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70C7" w:rsidRPr="00E933FB" w:rsidRDefault="00574B3A" w:rsidP="00D73B2D">
      <w:pPr>
        <w:adjustRightInd w:val="0"/>
        <w:spacing w:line="276" w:lineRule="auto"/>
        <w:ind w:left="709" w:hanging="709"/>
        <w:jc w:val="center"/>
        <w:rPr>
          <w:b/>
          <w:sz w:val="21"/>
          <w:szCs w:val="21"/>
          <w:lang w:val="es-CO"/>
        </w:rPr>
      </w:pPr>
      <w:r w:rsidRPr="00574B3A">
        <w:rPr>
          <w:b/>
          <w:sz w:val="21"/>
          <w:szCs w:val="21"/>
          <w:lang w:val="es-CO"/>
        </w:rPr>
        <w:t>PLIEGO DEFINITIVO DE CONDICIONES</w:t>
      </w:r>
    </w:p>
    <w:p w:rsidR="00B770C7" w:rsidRPr="00E933FB" w:rsidRDefault="00B770C7" w:rsidP="00DF31F5">
      <w:pPr>
        <w:tabs>
          <w:tab w:val="left" w:pos="1413"/>
        </w:tabs>
        <w:adjustRightInd w:val="0"/>
        <w:spacing w:line="276" w:lineRule="auto"/>
        <w:jc w:val="center"/>
        <w:rPr>
          <w:b/>
          <w:sz w:val="21"/>
          <w:szCs w:val="21"/>
          <w:lang w:val="es-CO"/>
        </w:rPr>
      </w:pPr>
    </w:p>
    <w:p w:rsidR="00B770C7" w:rsidRPr="00E933FB" w:rsidRDefault="00B770C7" w:rsidP="00DF31F5">
      <w:pPr>
        <w:adjustRightInd w:val="0"/>
        <w:spacing w:line="276" w:lineRule="auto"/>
        <w:jc w:val="center"/>
        <w:rPr>
          <w:b/>
          <w:sz w:val="21"/>
          <w:szCs w:val="21"/>
          <w:lang w:val="es-CO"/>
        </w:rPr>
      </w:pPr>
    </w:p>
    <w:p w:rsidR="00B770C7" w:rsidRPr="00E933FB" w:rsidRDefault="00B770C7" w:rsidP="00DF31F5">
      <w:pPr>
        <w:adjustRightInd w:val="0"/>
        <w:spacing w:line="276" w:lineRule="auto"/>
        <w:jc w:val="center"/>
        <w:rPr>
          <w:b/>
          <w:sz w:val="21"/>
          <w:szCs w:val="21"/>
          <w:lang w:val="es-CO"/>
        </w:rPr>
      </w:pPr>
      <w:r w:rsidRPr="00E933FB">
        <w:rPr>
          <w:b/>
          <w:sz w:val="21"/>
          <w:szCs w:val="21"/>
          <w:lang w:val="es-CO"/>
        </w:rPr>
        <w:t xml:space="preserve">SELECCIÓN ABREVIADA – ADQUISICIÓN DE BIENES Y SERVICIOS DE CARACTERÍSTICAS TÉCNICAS UNIFORMES Y DE COMÚN UTILIZACIÓN </w:t>
      </w:r>
      <w:r w:rsidRPr="00996437">
        <w:rPr>
          <w:b/>
          <w:sz w:val="21"/>
          <w:szCs w:val="21"/>
          <w:lang w:val="es-CO"/>
        </w:rPr>
        <w:t>SUBASTA INVERSA</w:t>
      </w:r>
      <w:r w:rsidR="007A5401" w:rsidRPr="00996437">
        <w:rPr>
          <w:b/>
          <w:sz w:val="21"/>
          <w:szCs w:val="21"/>
          <w:lang w:val="es-CO"/>
        </w:rPr>
        <w:t xml:space="preserve"> </w:t>
      </w:r>
      <w:r w:rsidR="00FA32BF" w:rsidRPr="00996437">
        <w:rPr>
          <w:b/>
          <w:sz w:val="21"/>
          <w:szCs w:val="21"/>
          <w:lang w:val="es-CO"/>
        </w:rPr>
        <w:t>ELECTRONICA</w:t>
      </w:r>
    </w:p>
    <w:p w:rsidR="002C4A82" w:rsidRPr="00522838" w:rsidRDefault="002C4A82" w:rsidP="00DF31F5">
      <w:pPr>
        <w:adjustRightInd w:val="0"/>
        <w:spacing w:line="276" w:lineRule="auto"/>
        <w:jc w:val="center"/>
        <w:rPr>
          <w:b/>
          <w:sz w:val="22"/>
          <w:szCs w:val="21"/>
          <w:lang w:val="es-CO"/>
        </w:rPr>
      </w:pPr>
    </w:p>
    <w:p w:rsidR="00B770C7" w:rsidRPr="00E933FB" w:rsidRDefault="00B770C7" w:rsidP="00DF31F5">
      <w:pPr>
        <w:adjustRightInd w:val="0"/>
        <w:spacing w:line="276" w:lineRule="auto"/>
        <w:jc w:val="center"/>
        <w:rPr>
          <w:b/>
          <w:sz w:val="21"/>
          <w:szCs w:val="21"/>
          <w:lang w:val="es-CO"/>
        </w:rPr>
      </w:pPr>
    </w:p>
    <w:p w:rsidR="00AD07B9" w:rsidRPr="00E933FB" w:rsidRDefault="00792EB1" w:rsidP="00DF31F5">
      <w:pPr>
        <w:tabs>
          <w:tab w:val="left" w:pos="6622"/>
        </w:tabs>
        <w:adjustRightInd w:val="0"/>
        <w:spacing w:line="276" w:lineRule="auto"/>
        <w:rPr>
          <w:b/>
          <w:sz w:val="21"/>
          <w:szCs w:val="21"/>
          <w:lang w:val="es-CO"/>
        </w:rPr>
      </w:pPr>
      <w:r w:rsidRPr="00E933FB">
        <w:rPr>
          <w:b/>
          <w:sz w:val="21"/>
          <w:szCs w:val="21"/>
          <w:lang w:val="es-CO"/>
        </w:rPr>
        <w:tab/>
      </w:r>
    </w:p>
    <w:p w:rsidR="00B770C7" w:rsidRPr="00E933FB" w:rsidRDefault="00113C97" w:rsidP="00DF31F5">
      <w:pPr>
        <w:adjustRightInd w:val="0"/>
        <w:spacing w:line="276" w:lineRule="auto"/>
        <w:jc w:val="center"/>
        <w:rPr>
          <w:b/>
          <w:sz w:val="21"/>
          <w:szCs w:val="21"/>
          <w:lang w:val="es-CO"/>
        </w:rPr>
      </w:pPr>
      <w:r>
        <w:rPr>
          <w:b/>
          <w:sz w:val="21"/>
          <w:szCs w:val="21"/>
          <w:lang w:val="es-CO"/>
        </w:rPr>
        <w:t>PN UPRES HUILA SA 002</w:t>
      </w:r>
      <w:r w:rsidRPr="00113C97">
        <w:rPr>
          <w:b/>
          <w:sz w:val="21"/>
          <w:szCs w:val="21"/>
          <w:lang w:val="es-CO"/>
        </w:rPr>
        <w:t xml:space="preserve"> 2022</w:t>
      </w:r>
    </w:p>
    <w:p w:rsidR="00B770C7" w:rsidRPr="00E933FB" w:rsidRDefault="00B770C7" w:rsidP="00DF31F5">
      <w:pPr>
        <w:adjustRightInd w:val="0"/>
        <w:spacing w:line="276" w:lineRule="auto"/>
        <w:jc w:val="center"/>
        <w:rPr>
          <w:b/>
          <w:sz w:val="21"/>
          <w:szCs w:val="21"/>
          <w:lang w:val="es-CO"/>
        </w:rPr>
      </w:pPr>
    </w:p>
    <w:p w:rsidR="007D19B3" w:rsidRPr="00E933FB" w:rsidRDefault="007D19B3" w:rsidP="00DF31F5">
      <w:pPr>
        <w:adjustRightInd w:val="0"/>
        <w:spacing w:line="276" w:lineRule="auto"/>
        <w:jc w:val="center"/>
        <w:rPr>
          <w:b/>
          <w:sz w:val="21"/>
          <w:szCs w:val="21"/>
          <w:lang w:val="es-CO"/>
        </w:rPr>
      </w:pPr>
    </w:p>
    <w:p w:rsidR="00B770C7" w:rsidRPr="00E933FB" w:rsidRDefault="00B770C7" w:rsidP="00DF31F5">
      <w:pPr>
        <w:adjustRightInd w:val="0"/>
        <w:spacing w:line="276" w:lineRule="auto"/>
        <w:jc w:val="center"/>
        <w:rPr>
          <w:b/>
          <w:sz w:val="21"/>
          <w:szCs w:val="21"/>
          <w:lang w:val="es-CO"/>
        </w:rPr>
      </w:pPr>
      <w:r w:rsidRPr="00E933FB">
        <w:rPr>
          <w:b/>
          <w:sz w:val="21"/>
          <w:szCs w:val="21"/>
          <w:lang w:val="es-CO"/>
        </w:rPr>
        <w:t xml:space="preserve">OBJETO: </w:t>
      </w:r>
    </w:p>
    <w:p w:rsidR="00B770C7" w:rsidRPr="00E933FB" w:rsidRDefault="00B770C7" w:rsidP="00DF31F5">
      <w:pPr>
        <w:adjustRightInd w:val="0"/>
        <w:spacing w:line="276" w:lineRule="auto"/>
        <w:jc w:val="center"/>
        <w:rPr>
          <w:b/>
          <w:sz w:val="21"/>
          <w:szCs w:val="21"/>
          <w:lang w:val="es-CO"/>
        </w:rPr>
      </w:pPr>
    </w:p>
    <w:p w:rsidR="007D19B3" w:rsidRPr="00E933FB" w:rsidRDefault="009401B5" w:rsidP="00DF31F5">
      <w:pPr>
        <w:adjustRightInd w:val="0"/>
        <w:spacing w:line="276" w:lineRule="auto"/>
        <w:jc w:val="center"/>
        <w:rPr>
          <w:b/>
          <w:sz w:val="21"/>
          <w:szCs w:val="21"/>
          <w:lang w:val="es-CO"/>
        </w:rPr>
      </w:pPr>
      <w:r w:rsidRPr="009401B5">
        <w:rPr>
          <w:b/>
          <w:sz w:val="21"/>
          <w:szCs w:val="21"/>
          <w:lang w:val="es-CO"/>
        </w:rPr>
        <w:t>SUMINISTRO DE INSUMOS MEDICO QUIRURGICOS, HOSPITALARIOS Y DISPOSITIVOS MEDICOS, PARA LA ATENCION DE LOS USUARIOS DEL SUBSISTEMA DE SALUD DE LA POLICIA NACIONAL PERTENECIENTES A LA UNIDAD PRESTADORA DE SALUD HUILA</w:t>
      </w:r>
      <w:r w:rsidR="00EA4328" w:rsidRPr="00EA4328">
        <w:rPr>
          <w:b/>
          <w:bCs/>
          <w:sz w:val="21"/>
          <w:szCs w:val="21"/>
          <w:lang w:val="es-MX"/>
        </w:rPr>
        <w:t>.</w:t>
      </w:r>
    </w:p>
    <w:p w:rsidR="00B770C7" w:rsidRPr="00E933FB" w:rsidRDefault="00B770C7" w:rsidP="00DF31F5">
      <w:pPr>
        <w:adjustRightInd w:val="0"/>
        <w:spacing w:line="276" w:lineRule="auto"/>
        <w:jc w:val="center"/>
        <w:rPr>
          <w:b/>
          <w:sz w:val="21"/>
          <w:szCs w:val="21"/>
          <w:lang w:val="es-CO"/>
        </w:rPr>
      </w:pPr>
    </w:p>
    <w:p w:rsidR="009F792C" w:rsidRPr="00E933FB" w:rsidRDefault="009F792C" w:rsidP="00DF31F5">
      <w:pPr>
        <w:autoSpaceDE/>
        <w:autoSpaceDN/>
        <w:spacing w:after="160" w:line="276" w:lineRule="auto"/>
        <w:ind w:left="132" w:right="132"/>
        <w:jc w:val="both"/>
        <w:rPr>
          <w:b/>
          <w:sz w:val="21"/>
          <w:szCs w:val="21"/>
          <w:lang w:val="es-CO"/>
        </w:rPr>
      </w:pPr>
    </w:p>
    <w:p w:rsidR="009A78A0" w:rsidRPr="00E933FB" w:rsidRDefault="009A78A0" w:rsidP="00DF31F5">
      <w:pPr>
        <w:adjustRightInd w:val="0"/>
        <w:spacing w:line="276" w:lineRule="auto"/>
        <w:jc w:val="center"/>
        <w:rPr>
          <w:b/>
          <w:sz w:val="21"/>
          <w:szCs w:val="21"/>
          <w:lang w:val="es-CO"/>
        </w:rPr>
      </w:pPr>
    </w:p>
    <w:p w:rsidR="00B770C7" w:rsidRPr="00E933FB" w:rsidRDefault="00B770C7" w:rsidP="00DF31F5">
      <w:pPr>
        <w:pStyle w:val="Textoindependiente"/>
        <w:spacing w:line="276" w:lineRule="auto"/>
        <w:jc w:val="center"/>
        <w:rPr>
          <w:rFonts w:cs="Arial"/>
          <w:b/>
          <w:sz w:val="21"/>
          <w:szCs w:val="21"/>
          <w:lang w:val="es-CO"/>
        </w:rPr>
      </w:pPr>
      <w:r w:rsidRPr="00E933FB">
        <w:rPr>
          <w:rFonts w:cs="Arial"/>
          <w:b/>
          <w:sz w:val="21"/>
          <w:szCs w:val="21"/>
          <w:lang w:val="es-CO"/>
        </w:rPr>
        <w:t>LUGAR:</w:t>
      </w:r>
    </w:p>
    <w:p w:rsidR="00B770C7" w:rsidRPr="00E933FB" w:rsidRDefault="00B770C7" w:rsidP="00DF31F5">
      <w:pPr>
        <w:pStyle w:val="Textoindependiente"/>
        <w:spacing w:line="276" w:lineRule="auto"/>
        <w:jc w:val="center"/>
        <w:rPr>
          <w:rFonts w:cs="Arial"/>
          <w:b/>
          <w:sz w:val="21"/>
          <w:szCs w:val="21"/>
          <w:lang w:val="es-CO"/>
        </w:rPr>
      </w:pPr>
    </w:p>
    <w:p w:rsidR="00EA4328" w:rsidRDefault="00FA32BF" w:rsidP="00DA6425">
      <w:pPr>
        <w:pStyle w:val="Textoindependiente"/>
        <w:spacing w:line="276" w:lineRule="auto"/>
        <w:ind w:left="709" w:hanging="709"/>
        <w:jc w:val="center"/>
        <w:rPr>
          <w:rFonts w:cs="Arial"/>
          <w:b/>
          <w:sz w:val="21"/>
          <w:szCs w:val="21"/>
          <w:lang w:val="es-CO"/>
        </w:rPr>
      </w:pPr>
      <w:r w:rsidRPr="00996437">
        <w:rPr>
          <w:rFonts w:cs="Arial"/>
          <w:b/>
          <w:sz w:val="21"/>
          <w:szCs w:val="21"/>
          <w:lang w:val="es-ES_tradnl"/>
        </w:rPr>
        <w:t>UNIDAD PRESTADORA DE SALUD HUILA</w:t>
      </w:r>
      <w:r w:rsidR="005B5461" w:rsidRPr="00996437">
        <w:rPr>
          <w:rFonts w:cs="Arial"/>
          <w:b/>
          <w:sz w:val="21"/>
          <w:szCs w:val="21"/>
          <w:lang w:val="es-ES_tradnl"/>
        </w:rPr>
        <w:t>,</w:t>
      </w:r>
      <w:r w:rsidR="005B5461">
        <w:rPr>
          <w:rFonts w:cs="Arial"/>
          <w:b/>
          <w:sz w:val="21"/>
          <w:szCs w:val="21"/>
          <w:lang w:val="es-ES_tradnl"/>
        </w:rPr>
        <w:t xml:space="preserve"> </w:t>
      </w:r>
      <w:r w:rsidR="00EA4328">
        <w:rPr>
          <w:rFonts w:cs="Arial"/>
          <w:b/>
          <w:sz w:val="21"/>
          <w:szCs w:val="21"/>
          <w:lang w:val="es-CO"/>
        </w:rPr>
        <w:t>CARRERA 22 SUR No. 26ª – 21 FRONTERAS DEL MILENIO TERCER PISO GRUPO DE CONTRATOS</w:t>
      </w:r>
    </w:p>
    <w:p w:rsidR="00EA4328" w:rsidRPr="00E933FB" w:rsidRDefault="00EA4328" w:rsidP="00DF31F5">
      <w:pPr>
        <w:pStyle w:val="Textoindependiente"/>
        <w:spacing w:line="276" w:lineRule="auto"/>
        <w:jc w:val="center"/>
        <w:rPr>
          <w:rFonts w:cs="Arial"/>
          <w:b/>
          <w:sz w:val="21"/>
          <w:szCs w:val="21"/>
          <w:lang w:val="es-CO"/>
        </w:rPr>
      </w:pPr>
    </w:p>
    <w:p w:rsidR="007D19B3" w:rsidRDefault="007D19B3" w:rsidP="00DF31F5">
      <w:pPr>
        <w:pStyle w:val="Textoindependiente"/>
        <w:spacing w:line="276" w:lineRule="auto"/>
        <w:jc w:val="center"/>
        <w:rPr>
          <w:rFonts w:cs="Arial"/>
          <w:b/>
          <w:sz w:val="21"/>
          <w:szCs w:val="21"/>
          <w:lang w:val="es-CO"/>
        </w:rPr>
      </w:pPr>
    </w:p>
    <w:p w:rsidR="00EA4328" w:rsidRDefault="00EA4328" w:rsidP="00DF31F5">
      <w:pPr>
        <w:pStyle w:val="Textoindependiente"/>
        <w:spacing w:line="276" w:lineRule="auto"/>
        <w:jc w:val="center"/>
        <w:rPr>
          <w:rFonts w:cs="Arial"/>
          <w:b/>
          <w:sz w:val="21"/>
          <w:szCs w:val="21"/>
          <w:lang w:val="es-CO"/>
        </w:rPr>
      </w:pPr>
    </w:p>
    <w:p w:rsidR="00EA4328" w:rsidRDefault="00EA4328" w:rsidP="00DF31F5">
      <w:pPr>
        <w:pStyle w:val="Textoindependiente"/>
        <w:spacing w:line="276" w:lineRule="auto"/>
        <w:jc w:val="center"/>
        <w:rPr>
          <w:rFonts w:cs="Arial"/>
          <w:b/>
          <w:sz w:val="21"/>
          <w:szCs w:val="21"/>
          <w:lang w:val="es-CO"/>
        </w:rPr>
      </w:pPr>
    </w:p>
    <w:p w:rsidR="00C87A8E" w:rsidRPr="00E933FB" w:rsidRDefault="00C87A8E" w:rsidP="00DF31F5">
      <w:pPr>
        <w:pStyle w:val="Textoindependiente"/>
        <w:spacing w:line="276" w:lineRule="auto"/>
        <w:jc w:val="center"/>
        <w:rPr>
          <w:rFonts w:cs="Arial"/>
          <w:b/>
          <w:sz w:val="21"/>
          <w:szCs w:val="21"/>
          <w:lang w:val="es-CO"/>
        </w:rPr>
      </w:pPr>
    </w:p>
    <w:p w:rsidR="005B5461" w:rsidRDefault="005B5461" w:rsidP="00DF31F5">
      <w:pPr>
        <w:adjustRightInd w:val="0"/>
        <w:spacing w:line="276" w:lineRule="auto"/>
        <w:jc w:val="center"/>
        <w:rPr>
          <w:b/>
          <w:sz w:val="21"/>
          <w:szCs w:val="21"/>
          <w:lang w:val="es-CO"/>
        </w:rPr>
      </w:pPr>
    </w:p>
    <w:p w:rsidR="00522838" w:rsidRDefault="00522838" w:rsidP="00DF31F5">
      <w:pPr>
        <w:adjustRightInd w:val="0"/>
        <w:spacing w:line="276" w:lineRule="auto"/>
        <w:jc w:val="center"/>
        <w:rPr>
          <w:b/>
          <w:sz w:val="21"/>
          <w:szCs w:val="21"/>
          <w:lang w:val="es-CO"/>
        </w:rPr>
      </w:pPr>
    </w:p>
    <w:p w:rsidR="005B5461" w:rsidRDefault="005B5461" w:rsidP="00DF31F5">
      <w:pPr>
        <w:adjustRightInd w:val="0"/>
        <w:spacing w:line="276" w:lineRule="auto"/>
        <w:jc w:val="center"/>
        <w:rPr>
          <w:b/>
          <w:sz w:val="21"/>
          <w:szCs w:val="21"/>
          <w:lang w:val="es-CO"/>
        </w:rPr>
      </w:pPr>
    </w:p>
    <w:p w:rsidR="005B5461" w:rsidRDefault="005B5461" w:rsidP="00DF31F5">
      <w:pPr>
        <w:adjustRightInd w:val="0"/>
        <w:spacing w:line="276" w:lineRule="auto"/>
        <w:jc w:val="center"/>
        <w:rPr>
          <w:b/>
          <w:sz w:val="21"/>
          <w:szCs w:val="21"/>
          <w:lang w:val="es-CO"/>
        </w:rPr>
      </w:pPr>
    </w:p>
    <w:p w:rsidR="005B5461" w:rsidRDefault="005B5461" w:rsidP="00DF31F5">
      <w:pPr>
        <w:adjustRightInd w:val="0"/>
        <w:spacing w:line="276" w:lineRule="auto"/>
        <w:jc w:val="center"/>
        <w:rPr>
          <w:b/>
          <w:sz w:val="21"/>
          <w:szCs w:val="21"/>
          <w:lang w:val="es-CO"/>
        </w:rPr>
      </w:pPr>
    </w:p>
    <w:p w:rsidR="00EA4328" w:rsidRPr="00E933FB" w:rsidRDefault="00EA4328" w:rsidP="00DF31F5">
      <w:pPr>
        <w:adjustRightInd w:val="0"/>
        <w:spacing w:line="276" w:lineRule="auto"/>
        <w:jc w:val="center"/>
        <w:rPr>
          <w:b/>
          <w:sz w:val="21"/>
          <w:szCs w:val="21"/>
          <w:lang w:val="es-CO"/>
        </w:rPr>
      </w:pPr>
    </w:p>
    <w:p w:rsidR="00B770C7" w:rsidRPr="00E933FB" w:rsidRDefault="00B770C7" w:rsidP="00DF31F5">
      <w:pPr>
        <w:adjustRightInd w:val="0"/>
        <w:spacing w:line="276" w:lineRule="auto"/>
        <w:jc w:val="center"/>
        <w:rPr>
          <w:b/>
          <w:sz w:val="21"/>
          <w:szCs w:val="21"/>
          <w:lang w:val="es-CO"/>
        </w:rPr>
      </w:pPr>
    </w:p>
    <w:p w:rsidR="00020D58" w:rsidRDefault="002156B7" w:rsidP="00C87A8E">
      <w:pPr>
        <w:pStyle w:val="Tibitoc"/>
        <w:spacing w:line="276" w:lineRule="auto"/>
        <w:rPr>
          <w:rFonts w:cs="Arial"/>
          <w:sz w:val="20"/>
          <w:szCs w:val="20"/>
          <w:lang w:val="es-CO"/>
        </w:rPr>
      </w:pPr>
      <w:r w:rsidRPr="00A9018C">
        <w:rPr>
          <w:rFonts w:cs="Arial"/>
          <w:sz w:val="21"/>
          <w:szCs w:val="21"/>
          <w:lang w:val="es-CO"/>
        </w:rPr>
        <w:t>NEIVA</w:t>
      </w:r>
      <w:r w:rsidR="00B770C7" w:rsidRPr="00A9018C">
        <w:rPr>
          <w:rFonts w:cs="Arial"/>
          <w:sz w:val="21"/>
          <w:szCs w:val="21"/>
          <w:lang w:val="es-CO"/>
        </w:rPr>
        <w:t xml:space="preserve">, </w:t>
      </w:r>
      <w:r w:rsidR="008D688D">
        <w:rPr>
          <w:rFonts w:cs="Arial"/>
          <w:sz w:val="21"/>
          <w:szCs w:val="21"/>
          <w:lang w:val="es-CO"/>
        </w:rPr>
        <w:t>22</w:t>
      </w:r>
      <w:r w:rsidR="00C87A8E" w:rsidRPr="00E933FB">
        <w:rPr>
          <w:rFonts w:cs="Arial"/>
          <w:sz w:val="21"/>
          <w:szCs w:val="21"/>
          <w:lang w:val="es-CO"/>
        </w:rPr>
        <w:t xml:space="preserve"> DE </w:t>
      </w:r>
      <w:r w:rsidR="00996437">
        <w:rPr>
          <w:rFonts w:cs="Arial"/>
          <w:sz w:val="21"/>
          <w:szCs w:val="21"/>
          <w:lang w:val="es-CO"/>
        </w:rPr>
        <w:t>JUL</w:t>
      </w:r>
      <w:r w:rsidR="00522838">
        <w:rPr>
          <w:rFonts w:cs="Arial"/>
          <w:sz w:val="21"/>
          <w:szCs w:val="21"/>
          <w:lang w:val="es-CO"/>
        </w:rPr>
        <w:t>IO</w:t>
      </w:r>
      <w:r w:rsidR="00C87A8E" w:rsidRPr="00E933FB">
        <w:rPr>
          <w:rFonts w:cs="Arial"/>
          <w:sz w:val="21"/>
          <w:szCs w:val="21"/>
          <w:lang w:val="es-CO"/>
        </w:rPr>
        <w:t xml:space="preserve"> DE</w:t>
      </w:r>
      <w:r w:rsidR="00C87A8E">
        <w:rPr>
          <w:rFonts w:cs="Arial"/>
          <w:sz w:val="21"/>
          <w:szCs w:val="21"/>
          <w:lang w:val="es-CO"/>
        </w:rPr>
        <w:t xml:space="preserve"> 2022</w:t>
      </w:r>
    </w:p>
    <w:p w:rsidR="00EA4328" w:rsidRDefault="00EA4328" w:rsidP="00EA4328">
      <w:pPr>
        <w:pStyle w:val="Tibitoc"/>
        <w:jc w:val="left"/>
        <w:rPr>
          <w:rFonts w:cs="Arial"/>
          <w:sz w:val="20"/>
          <w:szCs w:val="20"/>
          <w:lang w:val="es-CO"/>
        </w:rPr>
      </w:pPr>
    </w:p>
    <w:p w:rsidR="00EA4328" w:rsidRPr="00CE222C" w:rsidRDefault="00EA4328" w:rsidP="00EA4328">
      <w:pPr>
        <w:pStyle w:val="Tibitoc"/>
        <w:jc w:val="left"/>
        <w:rPr>
          <w:rFonts w:cs="Arial"/>
          <w:sz w:val="20"/>
          <w:szCs w:val="20"/>
          <w:lang w:val="es-CO"/>
        </w:rPr>
      </w:pPr>
    </w:p>
    <w:p w:rsidR="00D20BAC" w:rsidRDefault="00D20BAC" w:rsidP="00E83D40">
      <w:pPr>
        <w:pStyle w:val="Tibitoc"/>
        <w:rPr>
          <w:rFonts w:cs="Arial"/>
          <w:sz w:val="21"/>
          <w:szCs w:val="21"/>
          <w:lang w:val="es-CO"/>
        </w:rPr>
      </w:pPr>
    </w:p>
    <w:p w:rsidR="00D20BAC" w:rsidRDefault="00D20BAC" w:rsidP="00E83D40">
      <w:pPr>
        <w:pStyle w:val="Tibitoc"/>
        <w:rPr>
          <w:rFonts w:cs="Arial"/>
          <w:sz w:val="21"/>
          <w:szCs w:val="21"/>
          <w:lang w:val="es-CO"/>
        </w:rPr>
      </w:pPr>
    </w:p>
    <w:p w:rsidR="00D20BAC" w:rsidRDefault="00D20BAC" w:rsidP="00E83D40">
      <w:pPr>
        <w:pStyle w:val="Tibitoc"/>
        <w:rPr>
          <w:rFonts w:cs="Arial"/>
          <w:sz w:val="21"/>
          <w:szCs w:val="21"/>
          <w:lang w:val="es-CO"/>
        </w:rPr>
      </w:pPr>
    </w:p>
    <w:p w:rsidR="00D20BAC" w:rsidRDefault="00D20BAC" w:rsidP="00E83D40">
      <w:pPr>
        <w:pStyle w:val="Tibitoc"/>
        <w:rPr>
          <w:rFonts w:cs="Arial"/>
          <w:sz w:val="21"/>
          <w:szCs w:val="21"/>
          <w:lang w:val="es-CO"/>
        </w:rPr>
      </w:pPr>
    </w:p>
    <w:p w:rsidR="00D20BAC" w:rsidRDefault="00D20BAC" w:rsidP="00E83D40">
      <w:pPr>
        <w:pStyle w:val="Tibitoc"/>
        <w:rPr>
          <w:rFonts w:cs="Arial"/>
          <w:sz w:val="21"/>
          <w:szCs w:val="21"/>
          <w:lang w:val="es-CO"/>
        </w:rPr>
      </w:pPr>
    </w:p>
    <w:p w:rsidR="00D20BAC" w:rsidRDefault="00D20BAC" w:rsidP="00E83D40">
      <w:pPr>
        <w:pStyle w:val="Tibitoc"/>
        <w:rPr>
          <w:rFonts w:cs="Arial"/>
          <w:sz w:val="21"/>
          <w:szCs w:val="21"/>
          <w:lang w:val="es-CO"/>
        </w:rPr>
      </w:pPr>
    </w:p>
    <w:p w:rsidR="00B770C7" w:rsidRPr="00F2208A" w:rsidRDefault="00B770C7" w:rsidP="00E83D40">
      <w:pPr>
        <w:pStyle w:val="Tibitoc"/>
        <w:rPr>
          <w:rFonts w:cs="Arial"/>
          <w:sz w:val="21"/>
          <w:szCs w:val="21"/>
          <w:lang w:val="es-CO"/>
        </w:rPr>
      </w:pPr>
      <w:r w:rsidRPr="00F2208A">
        <w:rPr>
          <w:rFonts w:cs="Arial"/>
          <w:sz w:val="21"/>
          <w:szCs w:val="21"/>
          <w:lang w:val="es-CO"/>
        </w:rPr>
        <w:lastRenderedPageBreak/>
        <w:t>CAPÍTULO I</w:t>
      </w:r>
    </w:p>
    <w:p w:rsidR="00B770C7" w:rsidRPr="00F2208A" w:rsidRDefault="00B770C7" w:rsidP="00E83D40">
      <w:pPr>
        <w:pStyle w:val="Tibitoc"/>
        <w:rPr>
          <w:rFonts w:cs="Arial"/>
          <w:sz w:val="21"/>
          <w:szCs w:val="21"/>
          <w:lang w:val="es-CO"/>
        </w:rPr>
      </w:pPr>
      <w:r w:rsidRPr="00F2208A">
        <w:rPr>
          <w:rFonts w:cs="Arial"/>
          <w:sz w:val="21"/>
          <w:szCs w:val="21"/>
          <w:lang w:val="es-CO"/>
        </w:rPr>
        <w:t xml:space="preserve">CONDICIONES GENERALES </w:t>
      </w:r>
    </w:p>
    <w:p w:rsidR="00B770C7" w:rsidRPr="00F2208A" w:rsidRDefault="00B770C7" w:rsidP="00E83D40">
      <w:pPr>
        <w:pStyle w:val="Textoindependiente"/>
        <w:jc w:val="both"/>
        <w:rPr>
          <w:rFonts w:cs="Arial"/>
          <w:sz w:val="21"/>
          <w:szCs w:val="21"/>
          <w:lang w:val="es-CO"/>
        </w:rPr>
      </w:pPr>
    </w:p>
    <w:p w:rsidR="006508AF" w:rsidRPr="00694D25" w:rsidRDefault="006508AF" w:rsidP="006508AF">
      <w:pPr>
        <w:pStyle w:val="Textoindependiente"/>
        <w:spacing w:line="276" w:lineRule="auto"/>
        <w:ind w:right="-92"/>
        <w:jc w:val="both"/>
        <w:rPr>
          <w:sz w:val="21"/>
          <w:szCs w:val="21"/>
          <w:lang w:val="es-CO"/>
        </w:rPr>
      </w:pPr>
      <w:r w:rsidRPr="00694D25">
        <w:rPr>
          <w:sz w:val="21"/>
          <w:szCs w:val="21"/>
          <w:lang w:val="es-CO"/>
        </w:rPr>
        <w:t>El pliego de condiciones del presente proceso de selección abreviada subasta inversa ha sido elaborado siguiendo los postulados señalados por la Ley 80 de 1993, Ley 1150 de 2007, Ley 1474 de 2011, Decreto Ley 019 de 2012 y Decreto 1082 de 2015, y demás normas que la modifican o complementan, para lo cual se han realizado los estudios previos atendiendo los requisitos exigidos en el artículo 2.2.1.1.2.1.2 del Decreto 1082 de 2015.</w:t>
      </w:r>
    </w:p>
    <w:p w:rsidR="006508AF" w:rsidRPr="00694D25" w:rsidRDefault="006508AF" w:rsidP="006508AF">
      <w:pPr>
        <w:pStyle w:val="Textoindependiente"/>
        <w:spacing w:line="276" w:lineRule="auto"/>
        <w:ind w:right="-92"/>
        <w:jc w:val="both"/>
        <w:rPr>
          <w:sz w:val="21"/>
          <w:szCs w:val="21"/>
          <w:lang w:val="es-CO"/>
        </w:rPr>
      </w:pPr>
    </w:p>
    <w:p w:rsidR="006508AF" w:rsidRPr="00694D25" w:rsidRDefault="006508AF" w:rsidP="006508AF">
      <w:pPr>
        <w:pStyle w:val="Textoindependiente"/>
        <w:spacing w:line="276" w:lineRule="auto"/>
        <w:ind w:right="-92"/>
        <w:jc w:val="both"/>
        <w:rPr>
          <w:sz w:val="21"/>
          <w:szCs w:val="21"/>
          <w:lang w:val="es-CO"/>
        </w:rPr>
      </w:pPr>
      <w:r w:rsidRPr="00694D25">
        <w:rPr>
          <w:sz w:val="21"/>
          <w:szCs w:val="21"/>
          <w:lang w:val="es-CO"/>
        </w:rPr>
        <w:t>Es importante señalar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les otorga.</w:t>
      </w:r>
    </w:p>
    <w:p w:rsidR="006508AF" w:rsidRPr="00694D25" w:rsidRDefault="006508AF" w:rsidP="006508AF">
      <w:pPr>
        <w:pStyle w:val="Textoindependiente"/>
        <w:spacing w:line="276" w:lineRule="auto"/>
        <w:ind w:right="-92"/>
        <w:jc w:val="both"/>
        <w:rPr>
          <w:sz w:val="21"/>
          <w:szCs w:val="21"/>
          <w:lang w:val="es-CO"/>
        </w:rPr>
      </w:pPr>
    </w:p>
    <w:p w:rsidR="006508AF" w:rsidRPr="00694D25" w:rsidRDefault="006508AF" w:rsidP="006508AF">
      <w:pPr>
        <w:pStyle w:val="Textoindependiente"/>
        <w:spacing w:line="276" w:lineRule="auto"/>
        <w:ind w:right="-92"/>
        <w:jc w:val="both"/>
        <w:rPr>
          <w:sz w:val="21"/>
          <w:szCs w:val="21"/>
          <w:lang w:val="es-CO"/>
        </w:rPr>
      </w:pPr>
      <w:r w:rsidRPr="00694D25">
        <w:rPr>
          <w:sz w:val="21"/>
          <w:szCs w:val="21"/>
          <w:lang w:val="es-CO"/>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rsidR="006508AF" w:rsidRPr="00694D25" w:rsidRDefault="006508AF" w:rsidP="006508AF">
      <w:pPr>
        <w:pStyle w:val="Textoindependiente"/>
        <w:spacing w:line="276" w:lineRule="auto"/>
        <w:ind w:right="-92"/>
        <w:jc w:val="both"/>
        <w:rPr>
          <w:sz w:val="21"/>
          <w:szCs w:val="21"/>
          <w:lang w:val="es-CO"/>
        </w:rPr>
      </w:pPr>
    </w:p>
    <w:p w:rsidR="006508AF" w:rsidRPr="00694D25" w:rsidRDefault="006508AF" w:rsidP="006508AF">
      <w:pPr>
        <w:pStyle w:val="Textoindependiente"/>
        <w:spacing w:line="276" w:lineRule="auto"/>
        <w:ind w:right="-92"/>
        <w:jc w:val="both"/>
        <w:rPr>
          <w:sz w:val="21"/>
          <w:szCs w:val="21"/>
          <w:lang w:val="es-CO"/>
        </w:rPr>
      </w:pPr>
      <w:r w:rsidRPr="00694D25">
        <w:rPr>
          <w:sz w:val="21"/>
          <w:szCs w:val="21"/>
          <w:lang w:val="es-CO"/>
        </w:rPr>
        <w:t>Por lo anteriormente expuesto, se recomienda a los interesados en participar en este proceso, leer detenidamente los documentos del proceso de contratación y cumplir con las exigencias previstas para el mismo, previa las siguientes recomendaciones:</w:t>
      </w:r>
    </w:p>
    <w:p w:rsidR="006508AF" w:rsidRPr="00694D25" w:rsidRDefault="006508AF" w:rsidP="006508AF">
      <w:pPr>
        <w:pStyle w:val="Textoindependiente"/>
        <w:spacing w:line="276" w:lineRule="auto"/>
        <w:ind w:right="-92"/>
        <w:jc w:val="both"/>
        <w:rPr>
          <w:sz w:val="21"/>
          <w:szCs w:val="21"/>
          <w:lang w:val="es-CO"/>
        </w:rPr>
      </w:pPr>
    </w:p>
    <w:p w:rsidR="006508AF" w:rsidRPr="00694D25" w:rsidRDefault="006508AF" w:rsidP="00A45F1B">
      <w:pPr>
        <w:pStyle w:val="Textoindependiente"/>
        <w:numPr>
          <w:ilvl w:val="0"/>
          <w:numId w:val="31"/>
        </w:numPr>
        <w:spacing w:line="276" w:lineRule="auto"/>
        <w:ind w:right="-92"/>
        <w:jc w:val="both"/>
        <w:rPr>
          <w:sz w:val="21"/>
          <w:szCs w:val="21"/>
          <w:lang w:val="es-CO"/>
        </w:rPr>
      </w:pPr>
      <w:r w:rsidRPr="00694D25">
        <w:rPr>
          <w:sz w:val="21"/>
          <w:szCs w:val="21"/>
          <w:lang w:val="es-CO"/>
        </w:rPr>
        <w:t>Examine rigurosamente la totalidad del contenido de: especificaciones técnicas, el pliego de condiciones, formatos, anexos y adendas, en el entendido de que todos estos documentos hacen parte integral del proceso de contratación y es responsabilidad exclusiva de los interesados conocer su contenido.</w:t>
      </w:r>
    </w:p>
    <w:p w:rsidR="006508AF" w:rsidRPr="00694D25" w:rsidRDefault="006508AF" w:rsidP="006508AF">
      <w:pPr>
        <w:pStyle w:val="Textoindependiente"/>
        <w:spacing w:line="276" w:lineRule="auto"/>
        <w:ind w:right="-92"/>
        <w:jc w:val="both"/>
        <w:rPr>
          <w:sz w:val="21"/>
          <w:szCs w:val="21"/>
          <w:lang w:val="es-CO"/>
        </w:rPr>
      </w:pPr>
    </w:p>
    <w:p w:rsidR="006508AF" w:rsidRPr="00694D25" w:rsidRDefault="006508AF" w:rsidP="00A45F1B">
      <w:pPr>
        <w:pStyle w:val="Textoindependiente"/>
        <w:numPr>
          <w:ilvl w:val="0"/>
          <w:numId w:val="31"/>
        </w:numPr>
        <w:spacing w:line="276" w:lineRule="auto"/>
        <w:ind w:right="-92"/>
        <w:jc w:val="both"/>
        <w:rPr>
          <w:sz w:val="21"/>
          <w:szCs w:val="21"/>
          <w:lang w:val="es-CO"/>
        </w:rPr>
      </w:pPr>
      <w:r w:rsidRPr="00694D25">
        <w:rPr>
          <w:sz w:val="21"/>
          <w:szCs w:val="21"/>
          <w:lang w:val="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 En caso de tener conocimiento de la configuración de causal de inhabilidad o incompatibilidad sobreviniente, deberá informar a la Entidad de manera inmediata.</w:t>
      </w:r>
    </w:p>
    <w:p w:rsidR="006508AF" w:rsidRPr="00694D25" w:rsidRDefault="006508AF" w:rsidP="006508AF">
      <w:pPr>
        <w:pStyle w:val="Textoindependiente"/>
        <w:spacing w:line="276" w:lineRule="auto"/>
        <w:ind w:right="-92"/>
        <w:jc w:val="both"/>
        <w:rPr>
          <w:sz w:val="21"/>
          <w:szCs w:val="21"/>
          <w:lang w:val="es-CO"/>
        </w:rPr>
      </w:pPr>
    </w:p>
    <w:p w:rsidR="006508AF" w:rsidRPr="00694D25" w:rsidRDefault="006508AF" w:rsidP="00A45F1B">
      <w:pPr>
        <w:pStyle w:val="Textoindependiente"/>
        <w:numPr>
          <w:ilvl w:val="0"/>
          <w:numId w:val="31"/>
        </w:numPr>
        <w:spacing w:line="276" w:lineRule="auto"/>
        <w:ind w:right="-92"/>
        <w:jc w:val="both"/>
        <w:rPr>
          <w:sz w:val="21"/>
          <w:szCs w:val="21"/>
          <w:lang w:val="es-CO"/>
        </w:rPr>
      </w:pPr>
      <w:r w:rsidRPr="00694D25">
        <w:rPr>
          <w:sz w:val="21"/>
          <w:szCs w:val="21"/>
          <w:lang w:val="es-CO"/>
        </w:rPr>
        <w:t xml:space="preserve">Proceda a reunir la información y documentación exigida antes del cierre del proceso y verifique la vigencia para los documentos que la </w:t>
      </w:r>
      <w:r w:rsidRPr="00694D25">
        <w:rPr>
          <w:sz w:val="21"/>
          <w:szCs w:val="21"/>
        </w:rPr>
        <w:t>requieran.</w:t>
      </w:r>
    </w:p>
    <w:p w:rsidR="006508AF" w:rsidRPr="00694D25" w:rsidRDefault="006508AF" w:rsidP="006508AF">
      <w:pPr>
        <w:pStyle w:val="Textoindependiente"/>
        <w:spacing w:line="276" w:lineRule="auto"/>
        <w:ind w:right="-92"/>
        <w:jc w:val="both"/>
        <w:rPr>
          <w:sz w:val="21"/>
          <w:szCs w:val="21"/>
        </w:rPr>
      </w:pPr>
    </w:p>
    <w:p w:rsidR="006508AF" w:rsidRPr="00694D25" w:rsidRDefault="006508AF" w:rsidP="00A45F1B">
      <w:pPr>
        <w:pStyle w:val="Textoindependiente"/>
        <w:numPr>
          <w:ilvl w:val="0"/>
          <w:numId w:val="31"/>
        </w:numPr>
        <w:spacing w:line="276" w:lineRule="auto"/>
        <w:ind w:right="-92"/>
        <w:jc w:val="both"/>
        <w:rPr>
          <w:sz w:val="21"/>
          <w:szCs w:val="21"/>
          <w:lang w:val="es-CO"/>
        </w:rPr>
      </w:pPr>
      <w:r w:rsidRPr="00694D25">
        <w:rPr>
          <w:sz w:val="21"/>
          <w:szCs w:val="21"/>
          <w:lang w:val="es-CO"/>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rsidR="006508AF" w:rsidRPr="00694D25" w:rsidRDefault="006508AF" w:rsidP="006508AF">
      <w:pPr>
        <w:pStyle w:val="Textoindependiente"/>
        <w:spacing w:line="276" w:lineRule="auto"/>
        <w:ind w:right="-92"/>
        <w:jc w:val="both"/>
        <w:rPr>
          <w:sz w:val="21"/>
          <w:szCs w:val="21"/>
          <w:lang w:val="es-CO"/>
        </w:rPr>
      </w:pPr>
    </w:p>
    <w:p w:rsidR="006508AF" w:rsidRPr="00694D25" w:rsidRDefault="006508AF" w:rsidP="00A45F1B">
      <w:pPr>
        <w:pStyle w:val="Textoindependiente"/>
        <w:numPr>
          <w:ilvl w:val="0"/>
          <w:numId w:val="31"/>
        </w:numPr>
        <w:spacing w:line="276" w:lineRule="auto"/>
        <w:ind w:right="-92"/>
        <w:jc w:val="both"/>
        <w:rPr>
          <w:sz w:val="21"/>
          <w:szCs w:val="21"/>
          <w:lang w:val="es-CO"/>
        </w:rPr>
      </w:pPr>
      <w:r w:rsidRPr="00694D25">
        <w:rPr>
          <w:sz w:val="21"/>
          <w:szCs w:val="21"/>
          <w:lang w:val="es-CO"/>
        </w:rPr>
        <w:t xml:space="preserve"> Suministre toda la información requerida en el pliego de condiciones.</w:t>
      </w:r>
    </w:p>
    <w:p w:rsidR="006508AF" w:rsidRPr="00694D25" w:rsidRDefault="006508AF" w:rsidP="006508AF">
      <w:pPr>
        <w:pStyle w:val="Textoindependiente"/>
        <w:spacing w:line="276" w:lineRule="auto"/>
        <w:ind w:right="-92"/>
        <w:jc w:val="both"/>
        <w:rPr>
          <w:sz w:val="21"/>
          <w:szCs w:val="21"/>
          <w:lang w:val="es-CO"/>
        </w:rPr>
      </w:pPr>
    </w:p>
    <w:p w:rsidR="006508AF" w:rsidRPr="00694D25" w:rsidRDefault="006508AF" w:rsidP="00A45F1B">
      <w:pPr>
        <w:pStyle w:val="Textoindependiente"/>
        <w:numPr>
          <w:ilvl w:val="0"/>
          <w:numId w:val="31"/>
        </w:numPr>
        <w:spacing w:line="276" w:lineRule="auto"/>
        <w:ind w:right="-92"/>
        <w:jc w:val="both"/>
        <w:rPr>
          <w:sz w:val="21"/>
          <w:szCs w:val="21"/>
          <w:lang w:val="es-CO"/>
        </w:rPr>
      </w:pPr>
      <w:r w:rsidRPr="00694D25">
        <w:rPr>
          <w:sz w:val="21"/>
          <w:szCs w:val="21"/>
          <w:lang w:val="es-CO"/>
        </w:rPr>
        <w:t>Tenga en cuenta el presupuesto total oficial establecido para el presente proceso.</w:t>
      </w:r>
    </w:p>
    <w:p w:rsidR="006508AF" w:rsidRPr="00694D25" w:rsidRDefault="006508AF" w:rsidP="006508AF">
      <w:pPr>
        <w:pStyle w:val="Textoindependiente"/>
        <w:spacing w:line="276" w:lineRule="auto"/>
        <w:ind w:right="-92"/>
        <w:jc w:val="both"/>
        <w:rPr>
          <w:sz w:val="21"/>
          <w:szCs w:val="21"/>
          <w:lang w:val="es-CO"/>
        </w:rPr>
      </w:pPr>
    </w:p>
    <w:p w:rsidR="006508AF" w:rsidRPr="00694D25" w:rsidRDefault="006508AF" w:rsidP="00A45F1B">
      <w:pPr>
        <w:pStyle w:val="Textoindependiente"/>
        <w:numPr>
          <w:ilvl w:val="0"/>
          <w:numId w:val="31"/>
        </w:numPr>
        <w:spacing w:line="276" w:lineRule="auto"/>
        <w:ind w:right="-92"/>
        <w:jc w:val="both"/>
        <w:rPr>
          <w:sz w:val="21"/>
          <w:szCs w:val="21"/>
          <w:lang w:val="es-CO"/>
        </w:rPr>
      </w:pPr>
      <w:r w:rsidRPr="00694D25">
        <w:rPr>
          <w:sz w:val="21"/>
          <w:szCs w:val="21"/>
          <w:lang w:val="es-CO"/>
        </w:rPr>
        <w:t>Cumpla las instrucciones que en este pliego de condiciones se imparten para la elaboración de su propuesta.</w:t>
      </w:r>
    </w:p>
    <w:p w:rsidR="006508AF" w:rsidRPr="00694D25" w:rsidRDefault="006508AF" w:rsidP="006508AF">
      <w:pPr>
        <w:pStyle w:val="Textoindependiente"/>
        <w:spacing w:line="276" w:lineRule="auto"/>
        <w:ind w:right="-92"/>
        <w:jc w:val="both"/>
        <w:rPr>
          <w:sz w:val="21"/>
          <w:szCs w:val="21"/>
          <w:lang w:val="es-CO"/>
        </w:rPr>
      </w:pPr>
    </w:p>
    <w:p w:rsidR="006508AF" w:rsidRPr="00694D25" w:rsidRDefault="006508AF" w:rsidP="00A45F1B">
      <w:pPr>
        <w:pStyle w:val="Textoindependiente"/>
        <w:numPr>
          <w:ilvl w:val="0"/>
          <w:numId w:val="31"/>
        </w:numPr>
        <w:spacing w:line="276" w:lineRule="auto"/>
        <w:ind w:right="-92"/>
        <w:jc w:val="both"/>
        <w:rPr>
          <w:sz w:val="21"/>
          <w:szCs w:val="21"/>
          <w:lang w:val="es-CO"/>
        </w:rPr>
      </w:pPr>
      <w:r w:rsidRPr="00694D25">
        <w:rPr>
          <w:sz w:val="21"/>
          <w:szCs w:val="21"/>
          <w:lang w:val="es-CO"/>
        </w:rPr>
        <w:t xml:space="preserve"> Identifique su propuesta, en la forma indicada en este documento.</w:t>
      </w:r>
    </w:p>
    <w:p w:rsidR="006508AF" w:rsidRPr="00694D25" w:rsidRDefault="006508AF" w:rsidP="006508AF">
      <w:pPr>
        <w:pStyle w:val="Textoindependiente"/>
        <w:spacing w:line="276" w:lineRule="auto"/>
        <w:ind w:right="-92"/>
        <w:jc w:val="both"/>
        <w:rPr>
          <w:sz w:val="21"/>
          <w:szCs w:val="21"/>
          <w:lang w:val="es-CO"/>
        </w:rPr>
      </w:pPr>
    </w:p>
    <w:p w:rsidR="006508AF" w:rsidRPr="00694D25" w:rsidRDefault="006508AF" w:rsidP="00A45F1B">
      <w:pPr>
        <w:pStyle w:val="Textoindependiente"/>
        <w:numPr>
          <w:ilvl w:val="0"/>
          <w:numId w:val="31"/>
        </w:numPr>
        <w:spacing w:line="276" w:lineRule="auto"/>
        <w:ind w:right="-92"/>
        <w:jc w:val="both"/>
        <w:rPr>
          <w:sz w:val="21"/>
          <w:szCs w:val="21"/>
          <w:lang w:val="es-CO"/>
        </w:rPr>
      </w:pPr>
      <w:r w:rsidRPr="00694D25">
        <w:rPr>
          <w:sz w:val="21"/>
          <w:szCs w:val="21"/>
          <w:lang w:val="es-419"/>
        </w:rPr>
        <w:t>Revise los anexos y diligencie totalmente los formatos contenidos en este pliego de condiciones</w:t>
      </w:r>
    </w:p>
    <w:p w:rsidR="006508AF" w:rsidRPr="00694D25" w:rsidRDefault="006508AF" w:rsidP="006508AF">
      <w:pPr>
        <w:pStyle w:val="Textoindependiente"/>
        <w:spacing w:line="276" w:lineRule="auto"/>
        <w:ind w:right="-92"/>
        <w:jc w:val="both"/>
        <w:rPr>
          <w:sz w:val="21"/>
          <w:szCs w:val="21"/>
          <w:lang w:val="es-CO"/>
        </w:rPr>
      </w:pPr>
    </w:p>
    <w:p w:rsidR="006508AF" w:rsidRPr="00694D25" w:rsidRDefault="006508AF" w:rsidP="00A45F1B">
      <w:pPr>
        <w:pStyle w:val="Textoindependiente"/>
        <w:numPr>
          <w:ilvl w:val="0"/>
          <w:numId w:val="31"/>
        </w:numPr>
        <w:spacing w:line="276" w:lineRule="auto"/>
        <w:ind w:right="-92"/>
        <w:jc w:val="both"/>
        <w:rPr>
          <w:sz w:val="21"/>
          <w:szCs w:val="21"/>
          <w:lang w:val="es-CO"/>
        </w:rPr>
      </w:pPr>
      <w:r w:rsidRPr="00694D25">
        <w:rPr>
          <w:sz w:val="21"/>
          <w:szCs w:val="21"/>
          <w:lang w:val="es-CO"/>
        </w:rPr>
        <w:t>Tenga presente el lugar, la fecha y hora previstas para el cierre del presente proceso, señalado en  la Plataforma del SECOP II, las propuestas después de la hora del cierre en ningún caso serán objeto de verificación, entendiéndose que no se tendrán como presentadas. En todo caso la hora oficial será la señalada en la página del SECOP II.</w:t>
      </w:r>
    </w:p>
    <w:p w:rsidR="006508AF" w:rsidRPr="00694D25" w:rsidRDefault="006508AF" w:rsidP="006508AF">
      <w:pPr>
        <w:pStyle w:val="Textoindependiente"/>
        <w:spacing w:line="276" w:lineRule="auto"/>
        <w:ind w:right="-92"/>
        <w:jc w:val="both"/>
        <w:rPr>
          <w:sz w:val="21"/>
          <w:szCs w:val="21"/>
          <w:lang w:val="es-CO"/>
        </w:rPr>
      </w:pPr>
    </w:p>
    <w:p w:rsidR="006508AF" w:rsidRPr="00694D25" w:rsidRDefault="006508AF" w:rsidP="00A45F1B">
      <w:pPr>
        <w:pStyle w:val="Textoindependiente"/>
        <w:numPr>
          <w:ilvl w:val="0"/>
          <w:numId w:val="31"/>
        </w:numPr>
        <w:spacing w:line="276" w:lineRule="auto"/>
        <w:ind w:right="-92"/>
        <w:jc w:val="both"/>
        <w:rPr>
          <w:sz w:val="21"/>
          <w:szCs w:val="21"/>
          <w:lang w:val="es-CO"/>
        </w:rPr>
      </w:pPr>
      <w:r w:rsidRPr="00694D25">
        <w:rPr>
          <w:sz w:val="21"/>
          <w:szCs w:val="21"/>
          <w:lang w:val="es-CO"/>
        </w:rPr>
        <w:t>El proponente con la presentación de la propuesta, autoriza a la entidad para verificar toda la información que en ella se suministre.</w:t>
      </w:r>
    </w:p>
    <w:p w:rsidR="006508AF" w:rsidRPr="00694D25" w:rsidRDefault="006508AF" w:rsidP="006508AF">
      <w:pPr>
        <w:pStyle w:val="Textoindependiente"/>
        <w:spacing w:line="276" w:lineRule="auto"/>
        <w:ind w:right="-92"/>
        <w:jc w:val="both"/>
        <w:rPr>
          <w:sz w:val="21"/>
          <w:szCs w:val="21"/>
          <w:lang w:val="es-CO"/>
        </w:rPr>
      </w:pPr>
    </w:p>
    <w:p w:rsidR="006508AF" w:rsidRPr="00694D25" w:rsidRDefault="006508AF" w:rsidP="00A45F1B">
      <w:pPr>
        <w:pStyle w:val="Textoindependiente"/>
        <w:numPr>
          <w:ilvl w:val="0"/>
          <w:numId w:val="31"/>
        </w:numPr>
        <w:spacing w:line="276" w:lineRule="auto"/>
        <w:ind w:right="-92"/>
        <w:jc w:val="both"/>
        <w:rPr>
          <w:sz w:val="21"/>
          <w:szCs w:val="21"/>
          <w:lang w:val="es-CO"/>
        </w:rPr>
      </w:pPr>
      <w:r w:rsidRPr="00694D25">
        <w:rPr>
          <w:sz w:val="21"/>
          <w:szCs w:val="21"/>
          <w:lang w:val="es-CO"/>
        </w:rPr>
        <w:t xml:space="preserve">Toda consulta debe formularse por escrito en la plataforma del SECOP II. </w:t>
      </w:r>
      <w:r w:rsidRPr="00694D25">
        <w:rPr>
          <w:b/>
          <w:bCs/>
          <w:sz w:val="21"/>
          <w:szCs w:val="21"/>
          <w:lang w:val="es-CO"/>
        </w:rPr>
        <w:t xml:space="preserve">En ningún caso la </w:t>
      </w:r>
      <w:r w:rsidR="00E35A95">
        <w:rPr>
          <w:b/>
          <w:bCs/>
          <w:sz w:val="21"/>
          <w:szCs w:val="21"/>
          <w:lang w:val="es-CO"/>
        </w:rPr>
        <w:t>Unidad Prestadora de Salud Huila</w:t>
      </w:r>
      <w:r w:rsidR="000213CB">
        <w:rPr>
          <w:b/>
          <w:bCs/>
          <w:sz w:val="21"/>
          <w:szCs w:val="21"/>
          <w:lang w:val="es-CO"/>
        </w:rPr>
        <w:t xml:space="preserve"> </w:t>
      </w:r>
      <w:r w:rsidRPr="00694D25">
        <w:rPr>
          <w:b/>
          <w:bCs/>
          <w:sz w:val="21"/>
          <w:szCs w:val="21"/>
          <w:lang w:val="es-CO"/>
        </w:rPr>
        <w:t>atenderá consultas formuladas por</w:t>
      </w:r>
      <w:r w:rsidRPr="00694D25">
        <w:rPr>
          <w:sz w:val="21"/>
          <w:szCs w:val="21"/>
          <w:lang w:val="es-CO"/>
        </w:rPr>
        <w:t xml:space="preserve"> </w:t>
      </w:r>
      <w:r w:rsidRPr="00694D25">
        <w:rPr>
          <w:b/>
          <w:bCs/>
          <w:sz w:val="21"/>
          <w:szCs w:val="21"/>
          <w:lang w:val="es-CO"/>
        </w:rPr>
        <w:t xml:space="preserve">correo electrónico, ni telefónicas ni personales. </w:t>
      </w:r>
      <w:r w:rsidRPr="00694D25">
        <w:rPr>
          <w:sz w:val="21"/>
          <w:szCs w:val="21"/>
          <w:lang w:val="es-CO"/>
        </w:rPr>
        <w:t xml:space="preserve">Cualquier acuerdo que se haga entre un funcionario de la </w:t>
      </w:r>
      <w:r w:rsidR="00B85415">
        <w:rPr>
          <w:sz w:val="21"/>
          <w:szCs w:val="21"/>
          <w:lang w:val="es-CO"/>
        </w:rPr>
        <w:t>UPRES HUILA</w:t>
      </w:r>
      <w:r w:rsidRPr="00694D25">
        <w:rPr>
          <w:sz w:val="21"/>
          <w:szCs w:val="21"/>
          <w:lang w:val="es-CO"/>
        </w:rPr>
        <w:t xml:space="preserve"> y un oferente respecto del proceso de selección, de ninguna manera compromete a la Entidad, toda vez que la misma solo se pronuncia a través del Comité Asesor y Evaluador que para el efecto se conforme y por los medios antes mencionados.</w:t>
      </w:r>
    </w:p>
    <w:p w:rsidR="006508AF" w:rsidRPr="00694D25" w:rsidRDefault="006508AF" w:rsidP="006508AF">
      <w:pPr>
        <w:pStyle w:val="Textoindependiente"/>
        <w:spacing w:line="276" w:lineRule="auto"/>
        <w:ind w:right="-92"/>
        <w:jc w:val="both"/>
        <w:rPr>
          <w:sz w:val="21"/>
          <w:szCs w:val="21"/>
          <w:lang w:val="es-CO"/>
        </w:rPr>
      </w:pPr>
    </w:p>
    <w:p w:rsidR="006508AF" w:rsidRPr="00694D25" w:rsidRDefault="006508AF" w:rsidP="00A45F1B">
      <w:pPr>
        <w:pStyle w:val="Textoindependiente"/>
        <w:numPr>
          <w:ilvl w:val="0"/>
          <w:numId w:val="31"/>
        </w:numPr>
        <w:spacing w:line="276" w:lineRule="auto"/>
        <w:ind w:right="-92"/>
        <w:jc w:val="both"/>
        <w:rPr>
          <w:b/>
          <w:bCs/>
          <w:sz w:val="21"/>
          <w:szCs w:val="21"/>
          <w:lang w:val="es-CO"/>
        </w:rPr>
      </w:pPr>
      <w:r w:rsidRPr="00694D25">
        <w:rPr>
          <w:sz w:val="21"/>
          <w:szCs w:val="21"/>
          <w:lang w:val="es-CO"/>
        </w:rPr>
        <w:t xml:space="preserve">Los proponentes deberán verificar permanentemente la página Web del SECOP II, todos los documentos que se generen con ocasión del mismo. </w:t>
      </w:r>
      <w:r w:rsidRPr="00694D25">
        <w:rPr>
          <w:b/>
          <w:bCs/>
          <w:sz w:val="21"/>
          <w:szCs w:val="21"/>
          <w:lang w:val="es-CO"/>
        </w:rPr>
        <w:t>Por lo anterior es responsabilidad exclusiva de los interesados conocer su contenido.</w:t>
      </w:r>
    </w:p>
    <w:p w:rsidR="006508AF" w:rsidRPr="00694D25" w:rsidRDefault="006508AF" w:rsidP="006508AF">
      <w:pPr>
        <w:pStyle w:val="Textoindependiente"/>
        <w:spacing w:line="276" w:lineRule="auto"/>
        <w:ind w:right="-92"/>
        <w:jc w:val="both"/>
        <w:rPr>
          <w:b/>
          <w:bCs/>
          <w:sz w:val="21"/>
          <w:szCs w:val="21"/>
          <w:lang w:val="es-CO"/>
        </w:rPr>
      </w:pPr>
    </w:p>
    <w:p w:rsidR="006508AF" w:rsidRPr="00694D25" w:rsidRDefault="006508AF" w:rsidP="00A45F1B">
      <w:pPr>
        <w:pStyle w:val="Textoindependiente"/>
        <w:numPr>
          <w:ilvl w:val="0"/>
          <w:numId w:val="31"/>
        </w:numPr>
        <w:spacing w:line="276" w:lineRule="auto"/>
        <w:ind w:right="-92"/>
        <w:jc w:val="both"/>
        <w:rPr>
          <w:sz w:val="21"/>
          <w:szCs w:val="21"/>
          <w:lang w:val="es-CO"/>
        </w:rPr>
      </w:pPr>
      <w:r w:rsidRPr="00694D25">
        <w:rPr>
          <w:bCs/>
          <w:sz w:val="21"/>
          <w:szCs w:val="21"/>
          <w:lang w:val="es-CO"/>
        </w:rPr>
        <w:t xml:space="preserve"> El idioma de la propuesta y </w:t>
      </w:r>
      <w:r w:rsidRPr="00694D25">
        <w:rPr>
          <w:sz w:val="21"/>
          <w:szCs w:val="21"/>
        </w:rPr>
        <w:t>todos los documentos e información relacionada con la misma, deben presentarse en castellano. Si alguno de ellos está en cualquier otro idioma, deberá acompañarse de la traducción oficial en los términos del artículo 251 del Código General del Proceso.</w:t>
      </w:r>
      <w:r w:rsidRPr="00694D25">
        <w:rPr>
          <w:sz w:val="21"/>
          <w:szCs w:val="21"/>
          <w:lang w:val="es-CO"/>
        </w:rPr>
        <w:t xml:space="preserve"> </w:t>
      </w:r>
    </w:p>
    <w:p w:rsidR="006508AF" w:rsidRPr="00694D25" w:rsidRDefault="006508AF" w:rsidP="006508AF">
      <w:pPr>
        <w:pStyle w:val="Textoindependiente"/>
        <w:spacing w:line="276" w:lineRule="auto"/>
        <w:ind w:right="-92"/>
        <w:jc w:val="both"/>
        <w:rPr>
          <w:sz w:val="21"/>
          <w:szCs w:val="21"/>
          <w:lang w:val="es-CO"/>
        </w:rPr>
      </w:pPr>
    </w:p>
    <w:p w:rsidR="006508AF" w:rsidRPr="00694D25" w:rsidRDefault="006508AF" w:rsidP="00A45F1B">
      <w:pPr>
        <w:pStyle w:val="Textoindependiente"/>
        <w:numPr>
          <w:ilvl w:val="0"/>
          <w:numId w:val="31"/>
        </w:numPr>
        <w:spacing w:line="276" w:lineRule="auto"/>
        <w:ind w:right="-92"/>
        <w:jc w:val="both"/>
        <w:rPr>
          <w:sz w:val="21"/>
          <w:szCs w:val="21"/>
        </w:rPr>
      </w:pPr>
      <w:r w:rsidRPr="00694D25">
        <w:rPr>
          <w:sz w:val="21"/>
          <w:szCs w:val="21"/>
          <w:lang w:val="es-CO"/>
        </w:rPr>
        <w:t xml:space="preserve">Revise la póliza de seriedad de su propuesta y verifique que sea otorgada a favor de </w:t>
      </w:r>
      <w:r w:rsidRPr="00694D25">
        <w:rPr>
          <w:sz w:val="21"/>
          <w:szCs w:val="21"/>
          <w:lang w:val="es-MX"/>
        </w:rPr>
        <w:t xml:space="preserve">LA POLICÍA NACIONAL – </w:t>
      </w:r>
      <w:r w:rsidR="00B85415">
        <w:rPr>
          <w:sz w:val="21"/>
          <w:szCs w:val="21"/>
          <w:lang w:val="es-MX"/>
        </w:rPr>
        <w:t>UNIDAD PRESTADORA DE SALUD HUILA</w:t>
      </w:r>
      <w:r w:rsidRPr="00694D25">
        <w:rPr>
          <w:sz w:val="21"/>
          <w:szCs w:val="21"/>
          <w:lang w:val="es-CO"/>
        </w:rPr>
        <w:t xml:space="preserve">, identificada con NIT. </w:t>
      </w:r>
      <w:r w:rsidR="00B85415">
        <w:rPr>
          <w:sz w:val="21"/>
          <w:szCs w:val="21"/>
          <w:lang w:val="es-ES_tradnl"/>
        </w:rPr>
        <w:t>901.362.454</w:t>
      </w:r>
      <w:r w:rsidR="00F214D3" w:rsidRPr="00F214D3">
        <w:rPr>
          <w:sz w:val="21"/>
          <w:szCs w:val="21"/>
          <w:lang w:val="es-ES_tradnl"/>
        </w:rPr>
        <w:t>-1</w:t>
      </w:r>
      <w:r w:rsidRPr="00694D25">
        <w:rPr>
          <w:sz w:val="21"/>
          <w:szCs w:val="21"/>
          <w:lang w:val="es-CO"/>
        </w:rPr>
        <w:t xml:space="preserve">, además: </w:t>
      </w:r>
    </w:p>
    <w:p w:rsidR="006508AF" w:rsidRPr="00694D25" w:rsidRDefault="006508AF" w:rsidP="006508AF">
      <w:pPr>
        <w:pStyle w:val="Textoindependiente"/>
        <w:spacing w:line="276" w:lineRule="auto"/>
        <w:ind w:right="-92"/>
        <w:jc w:val="both"/>
        <w:rPr>
          <w:sz w:val="21"/>
          <w:szCs w:val="21"/>
          <w:lang w:val="es-CO"/>
        </w:rPr>
      </w:pPr>
    </w:p>
    <w:p w:rsidR="006508AF" w:rsidRPr="00694D25" w:rsidRDefault="006508AF" w:rsidP="006508AF">
      <w:pPr>
        <w:pStyle w:val="Textoindependiente"/>
        <w:numPr>
          <w:ilvl w:val="0"/>
          <w:numId w:val="16"/>
        </w:numPr>
        <w:spacing w:line="276" w:lineRule="auto"/>
        <w:ind w:right="-92"/>
        <w:jc w:val="both"/>
        <w:rPr>
          <w:sz w:val="21"/>
          <w:szCs w:val="21"/>
          <w:lang w:val="es-CO"/>
        </w:rPr>
      </w:pPr>
      <w:r w:rsidRPr="00694D25">
        <w:rPr>
          <w:sz w:val="21"/>
          <w:szCs w:val="21"/>
          <w:lang w:val="es-CO"/>
        </w:rPr>
        <w:t>Tenga en cuenta que el nombre del tomador deberá coincidir con el registrado en el certificado de existencia y representación legal incluida su sigla (en caso de que aplique).</w:t>
      </w:r>
    </w:p>
    <w:p w:rsidR="006508AF" w:rsidRDefault="006508AF" w:rsidP="00A45F1B">
      <w:pPr>
        <w:pStyle w:val="Textoindependiente"/>
        <w:numPr>
          <w:ilvl w:val="0"/>
          <w:numId w:val="30"/>
        </w:numPr>
        <w:spacing w:line="276" w:lineRule="auto"/>
        <w:ind w:right="-92"/>
        <w:jc w:val="both"/>
        <w:rPr>
          <w:sz w:val="21"/>
          <w:szCs w:val="21"/>
          <w:lang w:val="es-CO"/>
        </w:rPr>
      </w:pPr>
      <w:r w:rsidRPr="00694D25">
        <w:rPr>
          <w:sz w:val="21"/>
          <w:szCs w:val="21"/>
          <w:lang w:val="es-CO"/>
        </w:rPr>
        <w:t xml:space="preserve">El objeto y el número de proceso deberá coincidir con el de la propuesta que presenta. </w:t>
      </w:r>
    </w:p>
    <w:p w:rsidR="00B770C7" w:rsidRPr="00F214D3" w:rsidRDefault="006508AF" w:rsidP="00A45F1B">
      <w:pPr>
        <w:pStyle w:val="Textoindependiente"/>
        <w:numPr>
          <w:ilvl w:val="0"/>
          <w:numId w:val="30"/>
        </w:numPr>
        <w:spacing w:line="276" w:lineRule="auto"/>
        <w:ind w:right="-92"/>
        <w:jc w:val="both"/>
        <w:rPr>
          <w:sz w:val="21"/>
          <w:szCs w:val="21"/>
          <w:lang w:val="es-CO"/>
        </w:rPr>
      </w:pPr>
      <w:r w:rsidRPr="006508AF">
        <w:rPr>
          <w:rFonts w:cs="Arial"/>
          <w:sz w:val="21"/>
          <w:szCs w:val="21"/>
          <w:lang w:val="es-CO"/>
        </w:rPr>
        <w:t>Allegue la póliza debidamente firmada por el tomador- afianzado.</w:t>
      </w:r>
    </w:p>
    <w:p w:rsidR="00F214D3" w:rsidRDefault="00F214D3" w:rsidP="00F214D3">
      <w:pPr>
        <w:pStyle w:val="Textoindependiente"/>
        <w:spacing w:line="276" w:lineRule="auto"/>
        <w:ind w:left="720" w:right="-92"/>
        <w:jc w:val="both"/>
        <w:rPr>
          <w:rFonts w:cs="Arial"/>
          <w:sz w:val="21"/>
          <w:szCs w:val="21"/>
          <w:lang w:val="es-CO"/>
        </w:rPr>
      </w:pPr>
    </w:p>
    <w:p w:rsidR="00F214D3" w:rsidRPr="006508AF" w:rsidRDefault="00F214D3" w:rsidP="00F214D3">
      <w:pPr>
        <w:pStyle w:val="Textoindependiente"/>
        <w:spacing w:line="276" w:lineRule="auto"/>
        <w:ind w:left="720" w:right="-92"/>
        <w:jc w:val="both"/>
        <w:rPr>
          <w:sz w:val="21"/>
          <w:szCs w:val="21"/>
          <w:lang w:val="es-CO"/>
        </w:rPr>
      </w:pPr>
    </w:p>
    <w:p w:rsidR="00B770C7" w:rsidRDefault="00B770C7" w:rsidP="001F2860">
      <w:pPr>
        <w:pStyle w:val="Textoindependiente"/>
        <w:jc w:val="both"/>
        <w:rPr>
          <w:rFonts w:cs="Arial"/>
          <w:sz w:val="21"/>
          <w:szCs w:val="21"/>
          <w:lang w:val="es-CO"/>
        </w:rPr>
      </w:pPr>
    </w:p>
    <w:p w:rsidR="006A7B53" w:rsidRPr="00F2208A" w:rsidRDefault="006A7B53" w:rsidP="001F2860">
      <w:pPr>
        <w:pStyle w:val="Textoindependiente"/>
        <w:jc w:val="both"/>
        <w:rPr>
          <w:rFonts w:cs="Arial"/>
          <w:sz w:val="21"/>
          <w:szCs w:val="21"/>
          <w:lang w:val="es-CO"/>
        </w:rPr>
      </w:pPr>
    </w:p>
    <w:p w:rsidR="00B770C7" w:rsidRDefault="00B770C7" w:rsidP="00F97E6C">
      <w:pPr>
        <w:numPr>
          <w:ilvl w:val="0"/>
          <w:numId w:val="8"/>
        </w:numPr>
        <w:autoSpaceDE/>
        <w:autoSpaceDN/>
        <w:ind w:left="426" w:hanging="426"/>
        <w:jc w:val="both"/>
        <w:rPr>
          <w:b/>
          <w:sz w:val="21"/>
          <w:szCs w:val="21"/>
          <w:lang w:val="es-CO"/>
        </w:rPr>
      </w:pPr>
      <w:r w:rsidRPr="00F2208A">
        <w:rPr>
          <w:b/>
          <w:sz w:val="21"/>
          <w:szCs w:val="21"/>
          <w:lang w:val="es-CO"/>
        </w:rPr>
        <w:lastRenderedPageBreak/>
        <w:t>CONDICIONES BÁSICAS</w:t>
      </w:r>
    </w:p>
    <w:p w:rsidR="000A1071" w:rsidRPr="00F2208A" w:rsidRDefault="000A1071" w:rsidP="000A1071">
      <w:pPr>
        <w:autoSpaceDE/>
        <w:autoSpaceDN/>
        <w:ind w:left="426"/>
        <w:jc w:val="both"/>
        <w:rPr>
          <w:b/>
          <w:sz w:val="21"/>
          <w:szCs w:val="21"/>
          <w:lang w:val="es-CO"/>
        </w:rPr>
      </w:pPr>
    </w:p>
    <w:tbl>
      <w:tblPr>
        <w:tblW w:w="9476" w:type="dxa"/>
        <w:tblInd w:w="70" w:type="dxa"/>
        <w:tblLayout w:type="fixed"/>
        <w:tblCellMar>
          <w:left w:w="70" w:type="dxa"/>
          <w:right w:w="70" w:type="dxa"/>
        </w:tblCellMar>
        <w:tblLook w:val="0000" w:firstRow="0" w:lastRow="0" w:firstColumn="0" w:lastColumn="0" w:noHBand="0" w:noVBand="0"/>
      </w:tblPr>
      <w:tblGrid>
        <w:gridCol w:w="1560"/>
        <w:gridCol w:w="7916"/>
      </w:tblGrid>
      <w:tr w:rsidR="00C84DC5" w:rsidRPr="00F2208A" w:rsidTr="00D34654">
        <w:trPr>
          <w:trHeight w:val="672"/>
        </w:trPr>
        <w:tc>
          <w:tcPr>
            <w:tcW w:w="1560" w:type="dxa"/>
            <w:tcBorders>
              <w:top w:val="single" w:sz="4" w:space="0" w:color="auto"/>
              <w:left w:val="single" w:sz="4" w:space="0" w:color="auto"/>
              <w:bottom w:val="single" w:sz="4" w:space="0" w:color="auto"/>
              <w:right w:val="single" w:sz="4" w:space="0" w:color="auto"/>
            </w:tcBorders>
            <w:vAlign w:val="center"/>
          </w:tcPr>
          <w:p w:rsidR="00C84DC5" w:rsidRPr="00163EA0" w:rsidRDefault="00C84DC5" w:rsidP="00213D95">
            <w:pPr>
              <w:pStyle w:val="Textoindependiente"/>
              <w:jc w:val="center"/>
              <w:rPr>
                <w:rFonts w:cs="Arial"/>
                <w:b/>
                <w:sz w:val="18"/>
                <w:szCs w:val="18"/>
                <w:lang w:val="es-CO"/>
              </w:rPr>
            </w:pPr>
            <w:r w:rsidRPr="00163EA0">
              <w:rPr>
                <w:rFonts w:cs="Arial"/>
                <w:b/>
                <w:sz w:val="18"/>
                <w:szCs w:val="18"/>
                <w:lang w:val="es-CO"/>
              </w:rPr>
              <w:t>Objeto</w:t>
            </w:r>
          </w:p>
        </w:tc>
        <w:tc>
          <w:tcPr>
            <w:tcW w:w="7916" w:type="dxa"/>
            <w:tcBorders>
              <w:top w:val="single" w:sz="4" w:space="0" w:color="auto"/>
              <w:left w:val="single" w:sz="4" w:space="0" w:color="auto"/>
              <w:bottom w:val="single" w:sz="4" w:space="0" w:color="auto"/>
              <w:right w:val="single" w:sz="4" w:space="0" w:color="auto"/>
            </w:tcBorders>
          </w:tcPr>
          <w:p w:rsidR="00C84DC5" w:rsidRPr="00340ED8" w:rsidRDefault="004207F9" w:rsidP="00340ED8">
            <w:pPr>
              <w:autoSpaceDE/>
              <w:autoSpaceDN/>
              <w:spacing w:line="259" w:lineRule="auto"/>
              <w:jc w:val="both"/>
              <w:rPr>
                <w:szCs w:val="21"/>
                <w:lang w:val="es-MX" w:eastAsia="es-MX"/>
              </w:rPr>
            </w:pPr>
            <w:r w:rsidRPr="00340ED8">
              <w:rPr>
                <w:b/>
                <w:bCs/>
                <w:iCs/>
                <w:szCs w:val="21"/>
                <w:lang w:val="es-CO" w:eastAsia="es-MX"/>
              </w:rPr>
              <w:t>SUMINISTRO DE INSUMOS MEDICO QUIRURGICOS, HOSPITALARIOS Y DISPOSITIVOS MEDICOS, PARA LA ATENCION DE LOS USUARIOS DEL SUBSISTEMA DE SALUD DE LA POLICIA NACIONAL PERTENECIENTES A LA UNIDAD PRESTADORA DE SALUD HUILA</w:t>
            </w:r>
            <w:r w:rsidR="00347E7E" w:rsidRPr="00340ED8">
              <w:rPr>
                <w:szCs w:val="21"/>
                <w:lang w:val="es-MX" w:eastAsia="es-MX"/>
              </w:rPr>
              <w:t xml:space="preserve"> </w:t>
            </w:r>
            <w:r w:rsidR="00CE52EC" w:rsidRPr="00340ED8">
              <w:rPr>
                <w:b/>
                <w:szCs w:val="21"/>
              </w:rPr>
              <w:t xml:space="preserve"> </w:t>
            </w:r>
          </w:p>
        </w:tc>
      </w:tr>
      <w:tr w:rsidR="00B770C7" w:rsidRPr="00F2208A" w:rsidTr="00D34654">
        <w:trPr>
          <w:trHeight w:val="1361"/>
        </w:trPr>
        <w:tc>
          <w:tcPr>
            <w:tcW w:w="1560" w:type="dxa"/>
            <w:tcBorders>
              <w:top w:val="single" w:sz="4" w:space="0" w:color="auto"/>
              <w:left w:val="single" w:sz="4" w:space="0" w:color="auto"/>
              <w:bottom w:val="single" w:sz="4" w:space="0" w:color="auto"/>
              <w:right w:val="single" w:sz="4" w:space="0" w:color="auto"/>
            </w:tcBorders>
            <w:vAlign w:val="center"/>
          </w:tcPr>
          <w:p w:rsidR="00B770C7" w:rsidRPr="00163EA0" w:rsidRDefault="00B770C7" w:rsidP="00213D95">
            <w:pPr>
              <w:pStyle w:val="Textoindependiente"/>
              <w:jc w:val="center"/>
              <w:rPr>
                <w:rFonts w:cs="Arial"/>
                <w:b/>
                <w:sz w:val="18"/>
                <w:szCs w:val="18"/>
                <w:lang w:val="es-CO"/>
              </w:rPr>
            </w:pPr>
            <w:r w:rsidRPr="00163EA0">
              <w:rPr>
                <w:rFonts w:cs="Arial"/>
                <w:b/>
                <w:sz w:val="18"/>
                <w:szCs w:val="18"/>
                <w:lang w:val="es-CO"/>
              </w:rPr>
              <w:t>Fundamento Jurídico de la Modalidad de Selección</w:t>
            </w:r>
          </w:p>
        </w:tc>
        <w:tc>
          <w:tcPr>
            <w:tcW w:w="7916" w:type="dxa"/>
            <w:tcBorders>
              <w:top w:val="single" w:sz="4" w:space="0" w:color="auto"/>
              <w:left w:val="single" w:sz="4" w:space="0" w:color="auto"/>
              <w:bottom w:val="single" w:sz="4" w:space="0" w:color="auto"/>
              <w:right w:val="single" w:sz="4" w:space="0" w:color="auto"/>
            </w:tcBorders>
            <w:vAlign w:val="center"/>
          </w:tcPr>
          <w:p w:rsidR="00F44E4E" w:rsidRPr="00340ED8" w:rsidRDefault="00F44E4E" w:rsidP="00F44E4E">
            <w:pPr>
              <w:adjustRightInd w:val="0"/>
              <w:jc w:val="both"/>
              <w:rPr>
                <w:color w:val="000000"/>
                <w:szCs w:val="21"/>
                <w:lang w:val="es-MX" w:eastAsia="en-US"/>
              </w:rPr>
            </w:pPr>
            <w:r w:rsidRPr="00340ED8">
              <w:rPr>
                <w:color w:val="000000"/>
                <w:szCs w:val="21"/>
                <w:lang w:val="es-MX" w:eastAsia="en-US"/>
              </w:rPr>
              <w:t>De conformidad con el numeral 2 del artículo 2 de la Ley 1150 de 2007 en concordanci</w:t>
            </w:r>
            <w:r w:rsidR="001128D6" w:rsidRPr="00340ED8">
              <w:rPr>
                <w:color w:val="000000"/>
                <w:szCs w:val="21"/>
                <w:lang w:val="es-MX" w:eastAsia="en-US"/>
              </w:rPr>
              <w:t xml:space="preserve">a con los artículos 2.2.1.2.1.2.2, Artículo </w:t>
            </w:r>
            <w:r w:rsidR="00F45F7A" w:rsidRPr="00340ED8">
              <w:rPr>
                <w:color w:val="000000"/>
                <w:szCs w:val="21"/>
                <w:lang w:val="es-MX" w:eastAsia="en-US"/>
              </w:rPr>
              <w:t>2.2.1.2.1.2.5</w:t>
            </w:r>
            <w:r w:rsidR="001128D6" w:rsidRPr="00340ED8">
              <w:rPr>
                <w:color w:val="000000"/>
                <w:szCs w:val="21"/>
                <w:lang w:val="es-MX" w:eastAsia="en-US"/>
              </w:rPr>
              <w:t xml:space="preserve"> </w:t>
            </w:r>
            <w:r w:rsidRPr="00340ED8">
              <w:rPr>
                <w:color w:val="000000"/>
                <w:szCs w:val="21"/>
                <w:lang w:val="es-MX" w:eastAsia="en-US"/>
              </w:rPr>
              <w:t>del Decreto 1082 de 2015</w:t>
            </w:r>
            <w:r w:rsidR="001860BD" w:rsidRPr="00340ED8">
              <w:t xml:space="preserve"> </w:t>
            </w:r>
            <w:r w:rsidR="001860BD" w:rsidRPr="00340ED8">
              <w:rPr>
                <w:color w:val="000000"/>
                <w:szCs w:val="21"/>
                <w:lang w:val="es-MX" w:eastAsia="en-US"/>
              </w:rPr>
              <w:t>modificado por el Decreto 1860 de 2021</w:t>
            </w:r>
            <w:r w:rsidRPr="00340ED8">
              <w:rPr>
                <w:color w:val="000000"/>
                <w:szCs w:val="21"/>
                <w:lang w:val="es-MX" w:eastAsia="en-US"/>
              </w:rPr>
              <w:t>, se adelanta el proceso de contratación mediante la modalidad Selección Abreviada para la adquisición de Bienes y Servicios de Características Técnicas Uniformes por Subasta Inversa.</w:t>
            </w:r>
          </w:p>
          <w:p w:rsidR="00F44E4E" w:rsidRPr="00340ED8" w:rsidRDefault="00F44E4E" w:rsidP="00F44E4E">
            <w:pPr>
              <w:adjustRightInd w:val="0"/>
              <w:jc w:val="both"/>
              <w:rPr>
                <w:color w:val="000000"/>
                <w:szCs w:val="21"/>
                <w:lang w:val="es-MX" w:eastAsia="en-US"/>
              </w:rPr>
            </w:pPr>
            <w:r w:rsidRPr="00340ED8">
              <w:rPr>
                <w:color w:val="000000"/>
                <w:szCs w:val="21"/>
                <w:lang w:val="es-MX" w:eastAsia="en-US"/>
              </w:rPr>
              <w:t xml:space="preserve"> </w:t>
            </w:r>
          </w:p>
          <w:p w:rsidR="003D3BE8" w:rsidRPr="00340ED8" w:rsidRDefault="00F44E4E" w:rsidP="00F44E4E">
            <w:pPr>
              <w:adjustRightInd w:val="0"/>
              <w:jc w:val="both"/>
              <w:rPr>
                <w:szCs w:val="21"/>
                <w:lang w:val="es-CO"/>
              </w:rPr>
            </w:pPr>
            <w:r w:rsidRPr="00340ED8">
              <w:rPr>
                <w:color w:val="000000"/>
                <w:szCs w:val="21"/>
                <w:lang w:val="es-MX" w:eastAsia="en-US"/>
              </w:rPr>
              <w:t>El régimen jurídico aplicable al presente proceso de contratación será el contenido en las leyes 80 de 1993, 1150 de 2007 y el Decreto 1082 de 2015, en las leyes civiles y comerciales y en las demás normas que adicionen, complementen o regulen la materia y el pliego de condiciones</w:t>
            </w:r>
            <w:r w:rsidR="00020D58" w:rsidRPr="00340ED8">
              <w:rPr>
                <w:color w:val="000000"/>
                <w:szCs w:val="21"/>
                <w:lang w:val="es-MX" w:eastAsia="en-US"/>
              </w:rPr>
              <w:t>.</w:t>
            </w:r>
          </w:p>
        </w:tc>
      </w:tr>
      <w:tr w:rsidR="00B770C7" w:rsidRPr="00F2208A" w:rsidTr="00D34654">
        <w:trPr>
          <w:trHeight w:val="1350"/>
        </w:trPr>
        <w:tc>
          <w:tcPr>
            <w:tcW w:w="1560" w:type="dxa"/>
            <w:tcBorders>
              <w:top w:val="single" w:sz="4" w:space="0" w:color="auto"/>
              <w:left w:val="single" w:sz="4" w:space="0" w:color="auto"/>
              <w:bottom w:val="single" w:sz="4" w:space="0" w:color="auto"/>
              <w:right w:val="single" w:sz="4" w:space="0" w:color="auto"/>
            </w:tcBorders>
            <w:vAlign w:val="center"/>
          </w:tcPr>
          <w:p w:rsidR="00B770C7" w:rsidRPr="00163EA0" w:rsidRDefault="00B770C7" w:rsidP="00213D95">
            <w:pPr>
              <w:pStyle w:val="Textoindependiente"/>
              <w:jc w:val="center"/>
              <w:rPr>
                <w:rFonts w:cs="Arial"/>
                <w:b/>
                <w:color w:val="000000"/>
                <w:sz w:val="18"/>
                <w:szCs w:val="18"/>
                <w:lang w:val="es-CO"/>
              </w:rPr>
            </w:pPr>
            <w:r w:rsidRPr="00163EA0">
              <w:rPr>
                <w:rFonts w:cs="Arial"/>
                <w:b/>
                <w:color w:val="000000"/>
                <w:sz w:val="18"/>
                <w:szCs w:val="18"/>
                <w:lang w:val="es-CO"/>
              </w:rPr>
              <w:t>Participantes</w:t>
            </w:r>
          </w:p>
        </w:tc>
        <w:tc>
          <w:tcPr>
            <w:tcW w:w="7916" w:type="dxa"/>
            <w:tcBorders>
              <w:top w:val="single" w:sz="4" w:space="0" w:color="auto"/>
              <w:left w:val="single" w:sz="4" w:space="0" w:color="auto"/>
              <w:bottom w:val="single" w:sz="4" w:space="0" w:color="auto"/>
              <w:right w:val="single" w:sz="4" w:space="0" w:color="auto"/>
            </w:tcBorders>
          </w:tcPr>
          <w:p w:rsidR="001860BD" w:rsidRPr="00340ED8" w:rsidRDefault="001860BD" w:rsidP="001860BD">
            <w:pPr>
              <w:pStyle w:val="Textoindependiente"/>
              <w:jc w:val="both"/>
              <w:rPr>
                <w:sz w:val="20"/>
                <w:szCs w:val="21"/>
                <w:lang w:val="es-CO"/>
              </w:rPr>
            </w:pPr>
            <w:r w:rsidRPr="00340ED8">
              <w:rPr>
                <w:sz w:val="20"/>
                <w:szCs w:val="21"/>
                <w:lang w:val="es-CO"/>
              </w:rPr>
              <w:t>Podrán participar en el presente proceso de selección abreviada todas las personas naturales o jurídicas, nacionales o extranjeras, en forma individual o conjunta (Consorcio o Unión Temporal), que tengan dentro de su objeto social o actividad el objeto de este proceso similar o igual, que cumpla con todos los requisitos exigidos para el mismo y que no estén incursos en las prohibiciones, inhabilidades o incompatibilidades para contratar, señaladas por la Constitución y la Ley.</w:t>
            </w:r>
          </w:p>
          <w:p w:rsidR="001860BD" w:rsidRPr="00340ED8" w:rsidRDefault="001860BD" w:rsidP="001860BD">
            <w:pPr>
              <w:pStyle w:val="Textoindependiente"/>
              <w:jc w:val="both"/>
              <w:rPr>
                <w:sz w:val="20"/>
                <w:szCs w:val="21"/>
                <w:lang w:val="es-CO"/>
              </w:rPr>
            </w:pPr>
          </w:p>
          <w:p w:rsidR="001860BD" w:rsidRPr="00340ED8" w:rsidRDefault="001860BD" w:rsidP="001860BD">
            <w:pPr>
              <w:pStyle w:val="Textoindependiente"/>
              <w:jc w:val="both"/>
              <w:rPr>
                <w:sz w:val="20"/>
                <w:szCs w:val="21"/>
                <w:lang w:val="es-CO"/>
              </w:rPr>
            </w:pPr>
            <w:r w:rsidRPr="00340ED8">
              <w:rPr>
                <w:sz w:val="20"/>
                <w:szCs w:val="21"/>
                <w:lang w:val="es-CO"/>
              </w:rPr>
              <w:t xml:space="preserve">De igual manera, deberán contar con la capacidad financiera y operacional que les permita hacer la entrega completa y oportuna de los bienes a contratar. El oferente podrá ser fabricante, distribuidor autorizado o comerciante de los bienes objeto del presente </w:t>
            </w:r>
            <w:r w:rsidR="00FA5FF4" w:rsidRPr="00340ED8">
              <w:rPr>
                <w:sz w:val="20"/>
                <w:szCs w:val="21"/>
                <w:lang w:val="es-CO"/>
              </w:rPr>
              <w:t xml:space="preserve">Proyecto </w:t>
            </w:r>
            <w:r w:rsidR="00116432" w:rsidRPr="00340ED8">
              <w:rPr>
                <w:sz w:val="20"/>
                <w:szCs w:val="21"/>
                <w:lang w:val="es-CO"/>
              </w:rPr>
              <w:t xml:space="preserve">de </w:t>
            </w:r>
            <w:r w:rsidR="00FA5FF4" w:rsidRPr="00340ED8">
              <w:rPr>
                <w:sz w:val="20"/>
                <w:szCs w:val="21"/>
                <w:lang w:val="es-CO"/>
              </w:rPr>
              <w:t>Pliego</w:t>
            </w:r>
            <w:r w:rsidR="00116432" w:rsidRPr="00340ED8">
              <w:rPr>
                <w:sz w:val="20"/>
                <w:szCs w:val="21"/>
                <w:lang w:val="es-CO"/>
              </w:rPr>
              <w:t xml:space="preserve"> de </w:t>
            </w:r>
            <w:r w:rsidR="00FA5FF4" w:rsidRPr="00340ED8">
              <w:rPr>
                <w:sz w:val="20"/>
                <w:szCs w:val="21"/>
                <w:lang w:val="es-CO"/>
              </w:rPr>
              <w:t>Condiciones</w:t>
            </w:r>
            <w:r w:rsidRPr="00340ED8">
              <w:rPr>
                <w:sz w:val="20"/>
                <w:szCs w:val="21"/>
                <w:lang w:val="es-CO"/>
              </w:rPr>
              <w:t>.</w:t>
            </w:r>
          </w:p>
          <w:p w:rsidR="001860BD" w:rsidRPr="00340ED8" w:rsidRDefault="001860BD" w:rsidP="001860BD">
            <w:pPr>
              <w:pStyle w:val="Textoindependiente"/>
              <w:jc w:val="both"/>
              <w:rPr>
                <w:sz w:val="20"/>
                <w:szCs w:val="21"/>
                <w:lang w:val="es-CO"/>
              </w:rPr>
            </w:pPr>
          </w:p>
          <w:p w:rsidR="00BF3466" w:rsidRPr="00340ED8" w:rsidRDefault="001860BD" w:rsidP="001860BD">
            <w:pPr>
              <w:jc w:val="both"/>
              <w:rPr>
                <w:szCs w:val="21"/>
                <w:lang w:val="es-CO"/>
              </w:rPr>
            </w:pPr>
            <w:r w:rsidRPr="00340ED8">
              <w:rPr>
                <w:rFonts w:cs="Times New Roman"/>
                <w:szCs w:val="21"/>
                <w:lang w:val="es-CO"/>
              </w:rPr>
              <w:t xml:space="preserve">De conformidad con lo establecido en los artículos 2.2.1.2.4.2.2 del Decreto 1082 de 2015 Convocatorias limitadas a Mipyme, modificado por el Decreto 1860 de 2021 </w:t>
            </w:r>
            <w:r w:rsidRPr="00340ED8">
              <w:rPr>
                <w:rFonts w:cs="Times New Roman"/>
                <w:bCs/>
                <w:i/>
                <w:szCs w:val="21"/>
                <w:lang w:val="es-CO"/>
              </w:rPr>
              <w:t>"Por el cual se modifica y adiciona el Decreto </w:t>
            </w:r>
            <w:hyperlink r:id="rId8" w:anchor="0" w:history="1">
              <w:r w:rsidRPr="00340ED8">
                <w:rPr>
                  <w:rStyle w:val="Hipervnculo"/>
                  <w:bCs/>
                  <w:i/>
                  <w:szCs w:val="21"/>
                  <w:lang w:val="es-CO"/>
                </w:rPr>
                <w:t>1082 </w:t>
              </w:r>
            </w:hyperlink>
            <w:r w:rsidRPr="00340ED8">
              <w:rPr>
                <w:rFonts w:cs="Times New Roman"/>
                <w:bCs/>
                <w:i/>
                <w:szCs w:val="21"/>
                <w:lang w:val="es-CO"/>
              </w:rPr>
              <w:t>de 2015, Único Reglamentario del Sector Administrativo de Planeación Nacional, con el fin reglamentar los artículos </w:t>
            </w:r>
            <w:hyperlink r:id="rId9" w:anchor="30" w:history="1">
              <w:r w:rsidRPr="00340ED8">
                <w:rPr>
                  <w:rStyle w:val="Hipervnculo"/>
                  <w:bCs/>
                  <w:i/>
                  <w:szCs w:val="21"/>
                  <w:lang w:val="es-CO"/>
                </w:rPr>
                <w:t>30</w:t>
              </w:r>
            </w:hyperlink>
            <w:r w:rsidRPr="00340ED8">
              <w:rPr>
                <w:rFonts w:cs="Times New Roman"/>
                <w:bCs/>
                <w:i/>
                <w:szCs w:val="21"/>
                <w:lang w:val="es-CO"/>
              </w:rPr>
              <w:t>, </w:t>
            </w:r>
            <w:hyperlink r:id="rId10" w:anchor="31" w:history="1">
              <w:r w:rsidRPr="00340ED8">
                <w:rPr>
                  <w:rStyle w:val="Hipervnculo"/>
                  <w:bCs/>
                  <w:i/>
                  <w:szCs w:val="21"/>
                  <w:lang w:val="es-CO"/>
                </w:rPr>
                <w:t>31</w:t>
              </w:r>
            </w:hyperlink>
            <w:r w:rsidRPr="00340ED8">
              <w:rPr>
                <w:rFonts w:cs="Times New Roman"/>
                <w:bCs/>
                <w:i/>
                <w:szCs w:val="21"/>
                <w:lang w:val="es-CO"/>
              </w:rPr>
              <w:t>, </w:t>
            </w:r>
            <w:hyperlink r:id="rId11" w:anchor="32" w:history="1">
              <w:r w:rsidRPr="00340ED8">
                <w:rPr>
                  <w:rStyle w:val="Hipervnculo"/>
                  <w:bCs/>
                  <w:i/>
                  <w:szCs w:val="21"/>
                  <w:lang w:val="es-CO"/>
                </w:rPr>
                <w:t>32</w:t>
              </w:r>
            </w:hyperlink>
            <w:r w:rsidRPr="00340ED8">
              <w:rPr>
                <w:rFonts w:cs="Times New Roman"/>
                <w:bCs/>
                <w:i/>
                <w:szCs w:val="21"/>
                <w:lang w:val="es-CO"/>
              </w:rPr>
              <w:t>, </w:t>
            </w:r>
            <w:hyperlink r:id="rId12" w:anchor="34" w:history="1">
              <w:r w:rsidRPr="00340ED8">
                <w:rPr>
                  <w:rStyle w:val="Hipervnculo"/>
                  <w:bCs/>
                  <w:i/>
                  <w:szCs w:val="21"/>
                  <w:lang w:val="es-CO"/>
                </w:rPr>
                <w:t>34 </w:t>
              </w:r>
            </w:hyperlink>
            <w:r w:rsidRPr="00340ED8">
              <w:rPr>
                <w:rFonts w:cs="Times New Roman"/>
                <w:bCs/>
                <w:i/>
                <w:szCs w:val="21"/>
                <w:lang w:val="es-CO"/>
              </w:rPr>
              <w:t>y </w:t>
            </w:r>
            <w:hyperlink r:id="rId13" w:anchor="35" w:history="1">
              <w:r w:rsidRPr="00340ED8">
                <w:rPr>
                  <w:rStyle w:val="Hipervnculo"/>
                  <w:bCs/>
                  <w:i/>
                  <w:szCs w:val="21"/>
                  <w:lang w:val="es-CO"/>
                </w:rPr>
                <w:t>35 </w:t>
              </w:r>
            </w:hyperlink>
            <w:r w:rsidRPr="00340ED8">
              <w:rPr>
                <w:rFonts w:cs="Times New Roman"/>
                <w:bCs/>
                <w:i/>
                <w:szCs w:val="21"/>
                <w:lang w:val="es-CO"/>
              </w:rPr>
              <w:t>de la Ley 2069 de 2020, en lo relativo al sistema de compras públicas y se dictan otras disposiciones"</w:t>
            </w:r>
            <w:r w:rsidRPr="00340ED8">
              <w:rPr>
                <w:rFonts w:cs="Times New Roman"/>
                <w:b/>
                <w:bCs/>
                <w:szCs w:val="21"/>
                <w:lang w:val="es-CO"/>
              </w:rPr>
              <w:t xml:space="preserve"> </w:t>
            </w:r>
            <w:r w:rsidRPr="00340ED8">
              <w:rPr>
                <w:rFonts w:cs="Times New Roman"/>
                <w:szCs w:val="21"/>
                <w:lang w:val="es-CO"/>
              </w:rPr>
              <w:t>y teniendo en cuenta que el valor del proceso de contratación es superior a ciento veinticinco mil dólares de los Estados Unidos de América (US$125.000), NO procede la convocatoria para limitar a MIPYMES NACIONALES.</w:t>
            </w:r>
          </w:p>
        </w:tc>
      </w:tr>
      <w:tr w:rsidR="006615EF" w:rsidRPr="00F2208A" w:rsidTr="00D34654">
        <w:trPr>
          <w:trHeight w:val="18"/>
        </w:trPr>
        <w:tc>
          <w:tcPr>
            <w:tcW w:w="1560" w:type="dxa"/>
            <w:tcBorders>
              <w:top w:val="single" w:sz="4" w:space="0" w:color="auto"/>
              <w:left w:val="single" w:sz="4" w:space="0" w:color="auto"/>
              <w:bottom w:val="single" w:sz="4" w:space="0" w:color="auto"/>
              <w:right w:val="single" w:sz="4" w:space="0" w:color="auto"/>
            </w:tcBorders>
            <w:vAlign w:val="center"/>
          </w:tcPr>
          <w:p w:rsidR="007D19B3" w:rsidRPr="00163EA0" w:rsidRDefault="006615EF" w:rsidP="00213D95">
            <w:pPr>
              <w:jc w:val="center"/>
              <w:rPr>
                <w:b/>
                <w:sz w:val="18"/>
                <w:szCs w:val="18"/>
                <w:lang w:val="es-CO"/>
              </w:rPr>
            </w:pPr>
            <w:r w:rsidRPr="00163EA0">
              <w:rPr>
                <w:b/>
                <w:sz w:val="18"/>
                <w:szCs w:val="18"/>
                <w:lang w:val="es-CO"/>
              </w:rPr>
              <w:t>Inscripción y Registro Único de Proponentes</w:t>
            </w:r>
          </w:p>
        </w:tc>
        <w:tc>
          <w:tcPr>
            <w:tcW w:w="7916" w:type="dxa"/>
            <w:tcBorders>
              <w:top w:val="single" w:sz="4" w:space="0" w:color="auto"/>
              <w:left w:val="single" w:sz="4" w:space="0" w:color="auto"/>
              <w:bottom w:val="single" w:sz="4" w:space="0" w:color="auto"/>
              <w:right w:val="single" w:sz="4" w:space="0" w:color="auto"/>
            </w:tcBorders>
          </w:tcPr>
          <w:p w:rsidR="00D67CBA" w:rsidRPr="00340ED8" w:rsidRDefault="00D67CBA" w:rsidP="00072446">
            <w:pPr>
              <w:jc w:val="both"/>
              <w:rPr>
                <w:sz w:val="18"/>
              </w:rPr>
            </w:pPr>
            <w:r w:rsidRPr="00340ED8">
              <w:rPr>
                <w:szCs w:val="21"/>
              </w:rPr>
              <w:t>Podrán participar en el presente proceso de selección todas las personas naturales o jurídicas, nacionales o extranjeras, domiciliadas o con sucursal en Colombia, que se encuentren inscritas en el Registro Único de Proponentes del Registro Único Empresarial de la Cámara de Comercio con jurisdicción en su domicilio principal, de conformidad con el artículo 2.2.1.1.1.5.1 del Decreto 1082 de 2015 y con plena sujeción a las d</w:t>
            </w:r>
            <w:r w:rsidR="00504528" w:rsidRPr="00340ED8">
              <w:rPr>
                <w:szCs w:val="21"/>
              </w:rPr>
              <w:t xml:space="preserve">isposiciones de la misma norma. </w:t>
            </w:r>
            <w:r w:rsidRPr="00340ED8">
              <w:rPr>
                <w:szCs w:val="21"/>
              </w:rPr>
              <w:t>Por lo anterior, los proponentes deberán estar inscritos, calificados y clasificada la experiencia en el Registro Único de Proponentes de la Cámara de Comercio, según el Sistema de Clasificación de Bienes y Servicios de las Naciones Unidas UNSPSC, versión 14, con el código establecido en el presente proceso y mínimo hasta el tercer nivel.</w:t>
            </w:r>
          </w:p>
          <w:p w:rsidR="00D67CBA" w:rsidRDefault="00D67CBA" w:rsidP="00D67CBA">
            <w:pPr>
              <w:tabs>
                <w:tab w:val="left" w:pos="426"/>
              </w:tabs>
              <w:adjustRightInd w:val="0"/>
              <w:ind w:right="-284"/>
              <w:jc w:val="both"/>
              <w:rPr>
                <w:lang w:eastAsia="en-US"/>
              </w:rPr>
            </w:pPr>
          </w:p>
          <w:tbl>
            <w:tblPr>
              <w:tblW w:w="7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7"/>
              <w:gridCol w:w="2680"/>
              <w:gridCol w:w="2148"/>
              <w:gridCol w:w="2130"/>
            </w:tblGrid>
            <w:tr w:rsidR="00722C0B" w:rsidRPr="00FB373F" w:rsidTr="00340ED8">
              <w:trPr>
                <w:trHeight w:val="47"/>
                <w:jc w:val="center"/>
              </w:trPr>
              <w:tc>
                <w:tcPr>
                  <w:tcW w:w="7815" w:type="dxa"/>
                  <w:gridSpan w:val="4"/>
                  <w:shd w:val="clear" w:color="000000" w:fill="FFFFFF"/>
                  <w:noWrap/>
                  <w:vAlign w:val="center"/>
                  <w:hideMark/>
                </w:tcPr>
                <w:p w:rsidR="00722C0B" w:rsidRPr="00FB373F" w:rsidRDefault="00722C0B" w:rsidP="00722C0B">
                  <w:pPr>
                    <w:jc w:val="center"/>
                    <w:rPr>
                      <w:b/>
                      <w:bCs/>
                      <w:color w:val="000000"/>
                      <w:lang w:eastAsia="es-CO"/>
                    </w:rPr>
                  </w:pPr>
                  <w:r>
                    <w:rPr>
                      <w:b/>
                      <w:bCs/>
                      <w:color w:val="000000"/>
                      <w:lang w:eastAsia="es-CO"/>
                    </w:rPr>
                    <w:t>LOTE</w:t>
                  </w:r>
                  <w:r w:rsidRPr="00FB373F">
                    <w:rPr>
                      <w:b/>
                      <w:bCs/>
                      <w:color w:val="000000"/>
                      <w:lang w:eastAsia="es-CO"/>
                    </w:rPr>
                    <w:t xml:space="preserve"> I LIQUIDOS</w:t>
                  </w:r>
                </w:p>
              </w:tc>
            </w:tr>
            <w:tr w:rsidR="00722C0B" w:rsidRPr="00FB373F" w:rsidTr="00340ED8">
              <w:trPr>
                <w:trHeight w:val="47"/>
                <w:jc w:val="center"/>
              </w:trPr>
              <w:tc>
                <w:tcPr>
                  <w:tcW w:w="857" w:type="dxa"/>
                  <w:shd w:val="clear" w:color="000000" w:fill="FFFFFF"/>
                  <w:noWrap/>
                  <w:vAlign w:val="center"/>
                  <w:hideMark/>
                </w:tcPr>
                <w:p w:rsidR="00722C0B" w:rsidRPr="00FB373F" w:rsidRDefault="00722C0B" w:rsidP="00722C0B">
                  <w:pPr>
                    <w:jc w:val="center"/>
                    <w:rPr>
                      <w:b/>
                      <w:bCs/>
                      <w:color w:val="000000"/>
                      <w:sz w:val="13"/>
                      <w:szCs w:val="13"/>
                      <w:lang w:eastAsia="es-CO"/>
                    </w:rPr>
                  </w:pPr>
                  <w:r w:rsidRPr="00FB373F">
                    <w:rPr>
                      <w:b/>
                      <w:bCs/>
                      <w:color w:val="000000"/>
                      <w:sz w:val="13"/>
                      <w:szCs w:val="13"/>
                      <w:lang w:eastAsia="es-CO"/>
                    </w:rPr>
                    <w:t>CODIGO</w:t>
                  </w:r>
                </w:p>
              </w:tc>
              <w:tc>
                <w:tcPr>
                  <w:tcW w:w="2680" w:type="dxa"/>
                  <w:shd w:val="clear" w:color="000000" w:fill="FFFFFF"/>
                  <w:noWrap/>
                  <w:vAlign w:val="center"/>
                  <w:hideMark/>
                </w:tcPr>
                <w:p w:rsidR="00722C0B" w:rsidRPr="00FB373F" w:rsidRDefault="00722C0B" w:rsidP="00722C0B">
                  <w:pPr>
                    <w:jc w:val="center"/>
                    <w:rPr>
                      <w:b/>
                      <w:bCs/>
                      <w:color w:val="000000"/>
                      <w:sz w:val="13"/>
                      <w:szCs w:val="13"/>
                      <w:lang w:eastAsia="es-CO"/>
                    </w:rPr>
                  </w:pPr>
                  <w:r w:rsidRPr="00FB373F">
                    <w:rPr>
                      <w:b/>
                      <w:bCs/>
                      <w:color w:val="000000"/>
                      <w:sz w:val="13"/>
                      <w:szCs w:val="13"/>
                      <w:lang w:eastAsia="es-CO"/>
                    </w:rPr>
                    <w:t>SEGMENTO</w:t>
                  </w:r>
                </w:p>
              </w:tc>
              <w:tc>
                <w:tcPr>
                  <w:tcW w:w="2148" w:type="dxa"/>
                  <w:shd w:val="clear" w:color="000000" w:fill="FFFFFF"/>
                  <w:noWrap/>
                  <w:vAlign w:val="center"/>
                  <w:hideMark/>
                </w:tcPr>
                <w:p w:rsidR="00722C0B" w:rsidRPr="00FB373F" w:rsidRDefault="00722C0B" w:rsidP="00722C0B">
                  <w:pPr>
                    <w:jc w:val="center"/>
                    <w:rPr>
                      <w:b/>
                      <w:bCs/>
                      <w:color w:val="000000"/>
                      <w:sz w:val="13"/>
                      <w:szCs w:val="13"/>
                      <w:lang w:eastAsia="es-CO"/>
                    </w:rPr>
                  </w:pPr>
                  <w:r w:rsidRPr="00FB373F">
                    <w:rPr>
                      <w:b/>
                      <w:bCs/>
                      <w:color w:val="000000"/>
                      <w:sz w:val="13"/>
                      <w:szCs w:val="13"/>
                      <w:lang w:eastAsia="es-CO"/>
                    </w:rPr>
                    <w:t>FAMILIA</w:t>
                  </w:r>
                </w:p>
              </w:tc>
              <w:tc>
                <w:tcPr>
                  <w:tcW w:w="2128" w:type="dxa"/>
                  <w:shd w:val="clear" w:color="000000" w:fill="FFFFFF"/>
                  <w:noWrap/>
                  <w:vAlign w:val="center"/>
                  <w:hideMark/>
                </w:tcPr>
                <w:p w:rsidR="00722C0B" w:rsidRPr="00FB373F" w:rsidRDefault="00722C0B" w:rsidP="00722C0B">
                  <w:pPr>
                    <w:jc w:val="center"/>
                    <w:rPr>
                      <w:b/>
                      <w:bCs/>
                      <w:color w:val="000000"/>
                      <w:sz w:val="13"/>
                      <w:szCs w:val="13"/>
                      <w:lang w:eastAsia="es-CO"/>
                    </w:rPr>
                  </w:pPr>
                  <w:r w:rsidRPr="00FB373F">
                    <w:rPr>
                      <w:b/>
                      <w:bCs/>
                      <w:color w:val="000000"/>
                      <w:sz w:val="13"/>
                      <w:szCs w:val="13"/>
                      <w:lang w:eastAsia="es-CO"/>
                    </w:rPr>
                    <w:t>CLASE</w:t>
                  </w:r>
                </w:p>
              </w:tc>
            </w:tr>
            <w:tr w:rsidR="00722C0B" w:rsidRPr="00FB373F" w:rsidTr="00340ED8">
              <w:trPr>
                <w:trHeight w:val="47"/>
                <w:jc w:val="center"/>
              </w:trPr>
              <w:tc>
                <w:tcPr>
                  <w:tcW w:w="857" w:type="dxa"/>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12181600</w:t>
                  </w:r>
                </w:p>
              </w:tc>
              <w:tc>
                <w:tcPr>
                  <w:tcW w:w="2680" w:type="dxa"/>
                  <w:shd w:val="clear" w:color="000000" w:fill="FFFFFF"/>
                  <w:noWrap/>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Material Químico incluyendo Bioquímicos y Materiales de Gas</w:t>
                  </w:r>
                </w:p>
              </w:tc>
              <w:tc>
                <w:tcPr>
                  <w:tcW w:w="2148" w:type="dxa"/>
                  <w:shd w:val="clear" w:color="000000" w:fill="FFFFFF"/>
                  <w:noWrap/>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Ceras Y Aceites</w:t>
                  </w:r>
                </w:p>
              </w:tc>
              <w:tc>
                <w:tcPr>
                  <w:tcW w:w="2128" w:type="dxa"/>
                  <w:shd w:val="clear" w:color="000000" w:fill="FFFFFF"/>
                  <w:noWrap/>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Aceites</w:t>
                  </w:r>
                </w:p>
              </w:tc>
            </w:tr>
            <w:tr w:rsidR="00722C0B" w:rsidRPr="00FB373F" w:rsidTr="00340ED8">
              <w:trPr>
                <w:trHeight w:val="47"/>
                <w:jc w:val="center"/>
              </w:trPr>
              <w:tc>
                <w:tcPr>
                  <w:tcW w:w="857" w:type="dxa"/>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51102709</w:t>
                  </w:r>
                </w:p>
              </w:tc>
              <w:tc>
                <w:tcPr>
                  <w:tcW w:w="2680" w:type="dxa"/>
                  <w:shd w:val="clear" w:color="000000" w:fill="FFFFFF"/>
                  <w:noWrap/>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Medicamentos y Productos Farmacéuticos</w:t>
                  </w:r>
                </w:p>
              </w:tc>
              <w:tc>
                <w:tcPr>
                  <w:tcW w:w="2148" w:type="dxa"/>
                  <w:shd w:val="clear" w:color="000000" w:fill="FFFFFF"/>
                  <w:noWrap/>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Medicamentos antiinfecciosos</w:t>
                  </w:r>
                </w:p>
              </w:tc>
              <w:tc>
                <w:tcPr>
                  <w:tcW w:w="2128" w:type="dxa"/>
                  <w:shd w:val="clear" w:color="000000" w:fill="FFFFFF"/>
                  <w:noWrap/>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Antiseptico</w:t>
                  </w:r>
                </w:p>
              </w:tc>
            </w:tr>
            <w:tr w:rsidR="00722C0B" w:rsidRPr="00FB373F" w:rsidTr="00340ED8">
              <w:trPr>
                <w:trHeight w:val="47"/>
                <w:jc w:val="center"/>
              </w:trPr>
              <w:tc>
                <w:tcPr>
                  <w:tcW w:w="857" w:type="dxa"/>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lastRenderedPageBreak/>
                    <w:t>12352104</w:t>
                  </w:r>
                </w:p>
              </w:tc>
              <w:tc>
                <w:tcPr>
                  <w:tcW w:w="2680" w:type="dxa"/>
                  <w:shd w:val="clear" w:color="000000" w:fill="FFFFFF"/>
                  <w:noWrap/>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Material Químico incluyendo Bioquímicos y Materiales de Gas</w:t>
                  </w:r>
                </w:p>
              </w:tc>
              <w:tc>
                <w:tcPr>
                  <w:tcW w:w="2148" w:type="dxa"/>
                  <w:shd w:val="clear" w:color="000000" w:fill="FFFFFF"/>
                  <w:noWrap/>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Compuestos y mezclas</w:t>
                  </w:r>
                </w:p>
              </w:tc>
              <w:tc>
                <w:tcPr>
                  <w:tcW w:w="2128" w:type="dxa"/>
                  <w:shd w:val="clear" w:color="000000" w:fill="FFFFFF"/>
                  <w:noWrap/>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 xml:space="preserve">Derivados organicos </w:t>
                  </w:r>
                </w:p>
              </w:tc>
            </w:tr>
            <w:tr w:rsidR="00722C0B" w:rsidRPr="00FB373F" w:rsidTr="00340ED8">
              <w:trPr>
                <w:trHeight w:val="47"/>
                <w:jc w:val="center"/>
              </w:trPr>
              <w:tc>
                <w:tcPr>
                  <w:tcW w:w="857" w:type="dxa"/>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51102710</w:t>
                  </w:r>
                </w:p>
              </w:tc>
              <w:tc>
                <w:tcPr>
                  <w:tcW w:w="2680" w:type="dxa"/>
                  <w:shd w:val="clear" w:color="000000" w:fill="FFFFFF"/>
                  <w:noWrap/>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Medicamentos y Productos Farmacéuticos</w:t>
                  </w:r>
                </w:p>
              </w:tc>
              <w:tc>
                <w:tcPr>
                  <w:tcW w:w="2148" w:type="dxa"/>
                  <w:shd w:val="clear" w:color="000000" w:fill="FFFFFF"/>
                  <w:noWrap/>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Medicamentos antiinfecciosos</w:t>
                  </w:r>
                </w:p>
              </w:tc>
              <w:tc>
                <w:tcPr>
                  <w:tcW w:w="2128" w:type="dxa"/>
                  <w:shd w:val="clear" w:color="000000" w:fill="FFFFFF"/>
                  <w:noWrap/>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Antiseptico</w:t>
                  </w:r>
                </w:p>
              </w:tc>
            </w:tr>
            <w:tr w:rsidR="00722C0B" w:rsidRPr="00FB373F" w:rsidTr="00340ED8">
              <w:trPr>
                <w:trHeight w:val="47"/>
                <w:jc w:val="center"/>
              </w:trPr>
              <w:tc>
                <w:tcPr>
                  <w:tcW w:w="857" w:type="dxa"/>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42281704</w:t>
                  </w:r>
                </w:p>
              </w:tc>
              <w:tc>
                <w:tcPr>
                  <w:tcW w:w="2680" w:type="dxa"/>
                  <w:shd w:val="clear" w:color="000000" w:fill="FFFFFF"/>
                  <w:noWrap/>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148" w:type="dxa"/>
                  <w:shd w:val="clear" w:color="000000" w:fill="FFFFFF"/>
                  <w:noWrap/>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para la esterilización médica</w:t>
                  </w:r>
                </w:p>
              </w:tc>
              <w:tc>
                <w:tcPr>
                  <w:tcW w:w="2128" w:type="dxa"/>
                  <w:shd w:val="clear" w:color="000000" w:fill="FFFFFF"/>
                  <w:noWrap/>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Soluciones y equipos de limpieza pre-esterilizacion.</w:t>
                  </w:r>
                </w:p>
              </w:tc>
            </w:tr>
            <w:tr w:rsidR="00722C0B" w:rsidRPr="00FB373F" w:rsidTr="00340ED8">
              <w:trPr>
                <w:trHeight w:val="47"/>
                <w:jc w:val="center"/>
              </w:trPr>
              <w:tc>
                <w:tcPr>
                  <w:tcW w:w="857" w:type="dxa"/>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51241225</w:t>
                  </w:r>
                </w:p>
              </w:tc>
              <w:tc>
                <w:tcPr>
                  <w:tcW w:w="2680" w:type="dxa"/>
                  <w:shd w:val="clear" w:color="000000" w:fill="FFFFFF"/>
                  <w:noWrap/>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Medicamentos y Productos Farmacéuticos</w:t>
                  </w:r>
                </w:p>
              </w:tc>
              <w:tc>
                <w:tcPr>
                  <w:tcW w:w="2148" w:type="dxa"/>
                  <w:shd w:val="clear" w:color="000000" w:fill="FFFFFF"/>
                  <w:noWrap/>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Farmacos que afectan los oídos, los ojos, nariz y la piel.</w:t>
                  </w:r>
                </w:p>
              </w:tc>
              <w:tc>
                <w:tcPr>
                  <w:tcW w:w="2128" w:type="dxa"/>
                  <w:shd w:val="clear" w:color="000000" w:fill="FFFFFF"/>
                  <w:noWrap/>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Agentes dermatológicos.</w:t>
                  </w:r>
                </w:p>
              </w:tc>
            </w:tr>
            <w:tr w:rsidR="00722C0B" w:rsidRPr="00FB373F" w:rsidTr="00340ED8">
              <w:trPr>
                <w:trHeight w:val="47"/>
                <w:jc w:val="center"/>
              </w:trPr>
              <w:tc>
                <w:tcPr>
                  <w:tcW w:w="857" w:type="dxa"/>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42281603</w:t>
                  </w:r>
                </w:p>
              </w:tc>
              <w:tc>
                <w:tcPr>
                  <w:tcW w:w="2680" w:type="dxa"/>
                  <w:shd w:val="clear" w:color="000000" w:fill="FFFFFF"/>
                  <w:noWrap/>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148" w:type="dxa"/>
                  <w:shd w:val="clear" w:color="000000" w:fill="FFFFFF"/>
                  <w:noWrap/>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para la esterilización médica.</w:t>
                  </w:r>
                </w:p>
              </w:tc>
              <w:tc>
                <w:tcPr>
                  <w:tcW w:w="2128" w:type="dxa"/>
                  <w:shd w:val="clear" w:color="000000" w:fill="FFFFFF"/>
                  <w:noWrap/>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Soluciones de desinfectantes y esterilización en frío</w:t>
                  </w:r>
                </w:p>
              </w:tc>
            </w:tr>
            <w:tr w:rsidR="00722C0B" w:rsidRPr="00FB373F" w:rsidTr="00340ED8">
              <w:trPr>
                <w:trHeight w:val="47"/>
                <w:jc w:val="center"/>
              </w:trPr>
              <w:tc>
                <w:tcPr>
                  <w:tcW w:w="857" w:type="dxa"/>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42281706</w:t>
                  </w:r>
                </w:p>
              </w:tc>
              <w:tc>
                <w:tcPr>
                  <w:tcW w:w="2680" w:type="dxa"/>
                  <w:shd w:val="clear" w:color="000000" w:fill="FFFFFF"/>
                  <w:noWrap/>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148" w:type="dxa"/>
                  <w:shd w:val="clear" w:color="000000" w:fill="FFFFFF"/>
                  <w:noWrap/>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para la esterilización médica</w:t>
                  </w:r>
                </w:p>
              </w:tc>
              <w:tc>
                <w:tcPr>
                  <w:tcW w:w="2128" w:type="dxa"/>
                  <w:shd w:val="clear" w:color="000000" w:fill="FFFFFF"/>
                  <w:noWrap/>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Soluciones y equipos de limpieza pre-esterilizacion.</w:t>
                  </w:r>
                </w:p>
              </w:tc>
            </w:tr>
            <w:tr w:rsidR="00722C0B" w:rsidRPr="00FB373F" w:rsidTr="00340ED8">
              <w:trPr>
                <w:trHeight w:val="47"/>
                <w:jc w:val="center"/>
              </w:trPr>
              <w:tc>
                <w:tcPr>
                  <w:tcW w:w="857" w:type="dxa"/>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51102707</w:t>
                  </w:r>
                </w:p>
              </w:tc>
              <w:tc>
                <w:tcPr>
                  <w:tcW w:w="2680" w:type="dxa"/>
                  <w:shd w:val="clear" w:color="000000" w:fill="FFFFFF"/>
                  <w:noWrap/>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Medicamentos y Productos Farmacéuticos</w:t>
                  </w:r>
                </w:p>
              </w:tc>
              <w:tc>
                <w:tcPr>
                  <w:tcW w:w="2148" w:type="dxa"/>
                  <w:shd w:val="clear" w:color="000000" w:fill="FFFFFF"/>
                  <w:noWrap/>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Medicamentos antiinfecciosos</w:t>
                  </w:r>
                </w:p>
              </w:tc>
              <w:tc>
                <w:tcPr>
                  <w:tcW w:w="2128" w:type="dxa"/>
                  <w:shd w:val="clear" w:color="000000" w:fill="FFFFFF"/>
                  <w:noWrap/>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Antiseptico</w:t>
                  </w:r>
                </w:p>
              </w:tc>
            </w:tr>
          </w:tbl>
          <w:p w:rsidR="00722C0B" w:rsidRPr="00722C0B" w:rsidRDefault="00722C0B" w:rsidP="00722C0B">
            <w:pPr>
              <w:jc w:val="both"/>
              <w:rPr>
                <w:color w:val="808080"/>
                <w:lang w:eastAsia="es-CO"/>
              </w:rPr>
            </w:pPr>
          </w:p>
          <w:tbl>
            <w:tblPr>
              <w:tblW w:w="7853" w:type="dxa"/>
              <w:jc w:val="center"/>
              <w:tblLayout w:type="fixed"/>
              <w:tblCellMar>
                <w:left w:w="70" w:type="dxa"/>
                <w:right w:w="70" w:type="dxa"/>
              </w:tblCellMar>
              <w:tblLook w:val="04A0" w:firstRow="1" w:lastRow="0" w:firstColumn="1" w:lastColumn="0" w:noHBand="0" w:noVBand="1"/>
            </w:tblPr>
            <w:tblGrid>
              <w:gridCol w:w="862"/>
              <w:gridCol w:w="2693"/>
              <w:gridCol w:w="2186"/>
              <w:gridCol w:w="2112"/>
            </w:tblGrid>
            <w:tr w:rsidR="00722C0B" w:rsidRPr="00FB373F" w:rsidTr="00340ED8">
              <w:trPr>
                <w:trHeight w:val="20"/>
                <w:jc w:val="center"/>
              </w:trPr>
              <w:tc>
                <w:tcPr>
                  <w:tcW w:w="7853"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2C0B" w:rsidRPr="00FB373F" w:rsidRDefault="00722C0B" w:rsidP="00722C0B">
                  <w:pPr>
                    <w:jc w:val="center"/>
                    <w:rPr>
                      <w:b/>
                      <w:bCs/>
                      <w:color w:val="000000"/>
                      <w:lang w:eastAsia="es-CO"/>
                    </w:rPr>
                  </w:pPr>
                  <w:r>
                    <w:rPr>
                      <w:b/>
                      <w:bCs/>
                      <w:color w:val="000000"/>
                      <w:lang w:eastAsia="es-CO"/>
                    </w:rPr>
                    <w:t>LOTE</w:t>
                  </w:r>
                  <w:r w:rsidRPr="00FB373F">
                    <w:rPr>
                      <w:b/>
                      <w:bCs/>
                      <w:color w:val="000000"/>
                      <w:lang w:eastAsia="es-CO"/>
                    </w:rPr>
                    <w:t xml:space="preserve"> II</w:t>
                  </w:r>
                  <w:r>
                    <w:rPr>
                      <w:b/>
                      <w:bCs/>
                      <w:color w:val="000000"/>
                      <w:lang w:eastAsia="es-CO"/>
                    </w:rPr>
                    <w:t xml:space="preserve"> </w:t>
                  </w:r>
                  <w:r w:rsidRPr="00FB373F">
                    <w:rPr>
                      <w:b/>
                      <w:bCs/>
                      <w:color w:val="000000"/>
                      <w:lang w:eastAsia="es-CO"/>
                    </w:rPr>
                    <w:t>ROPA DESECHABLE</w:t>
                  </w:r>
                </w:p>
              </w:tc>
            </w:tr>
            <w:tr w:rsidR="00722C0B" w:rsidRPr="00FB373F" w:rsidTr="00340ED8">
              <w:trPr>
                <w:trHeight w:val="20"/>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b/>
                      <w:bCs/>
                      <w:color w:val="000000"/>
                      <w:sz w:val="13"/>
                      <w:szCs w:val="13"/>
                      <w:lang w:eastAsia="es-CO"/>
                    </w:rPr>
                  </w:pPr>
                  <w:r w:rsidRPr="00FB373F">
                    <w:rPr>
                      <w:b/>
                      <w:bCs/>
                      <w:color w:val="000000"/>
                      <w:sz w:val="13"/>
                      <w:szCs w:val="13"/>
                      <w:lang w:eastAsia="es-CO"/>
                    </w:rPr>
                    <w:t>CODIGO</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center"/>
                    <w:rPr>
                      <w:b/>
                      <w:bCs/>
                      <w:color w:val="000000"/>
                      <w:sz w:val="13"/>
                      <w:szCs w:val="13"/>
                      <w:lang w:eastAsia="es-CO"/>
                    </w:rPr>
                  </w:pPr>
                  <w:r w:rsidRPr="00FB373F">
                    <w:rPr>
                      <w:b/>
                      <w:bCs/>
                      <w:color w:val="000000"/>
                      <w:sz w:val="13"/>
                      <w:szCs w:val="13"/>
                      <w:lang w:eastAsia="es-CO"/>
                    </w:rPr>
                    <w:t>SEGMENTO</w:t>
                  </w:r>
                </w:p>
              </w:tc>
              <w:tc>
                <w:tcPr>
                  <w:tcW w:w="2186"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center"/>
                    <w:rPr>
                      <w:b/>
                      <w:bCs/>
                      <w:color w:val="000000"/>
                      <w:sz w:val="13"/>
                      <w:szCs w:val="13"/>
                      <w:lang w:eastAsia="es-CO"/>
                    </w:rPr>
                  </w:pPr>
                  <w:r w:rsidRPr="00FB373F">
                    <w:rPr>
                      <w:b/>
                      <w:bCs/>
                      <w:color w:val="000000"/>
                      <w:sz w:val="13"/>
                      <w:szCs w:val="13"/>
                      <w:lang w:eastAsia="es-CO"/>
                    </w:rPr>
                    <w:t>FAMILIA</w:t>
                  </w:r>
                </w:p>
              </w:tc>
              <w:tc>
                <w:tcPr>
                  <w:tcW w:w="2112"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center"/>
                    <w:rPr>
                      <w:b/>
                      <w:bCs/>
                      <w:color w:val="000000"/>
                      <w:sz w:val="13"/>
                      <w:szCs w:val="13"/>
                      <w:lang w:eastAsia="es-CO"/>
                    </w:rPr>
                  </w:pPr>
                  <w:r w:rsidRPr="00FB373F">
                    <w:rPr>
                      <w:b/>
                      <w:bCs/>
                      <w:color w:val="000000"/>
                      <w:sz w:val="13"/>
                      <w:szCs w:val="13"/>
                      <w:lang w:eastAsia="es-CO"/>
                    </w:rPr>
                    <w:t>CLASE</w:t>
                  </w:r>
                </w:p>
              </w:tc>
            </w:tr>
            <w:tr w:rsidR="00722C0B" w:rsidRPr="00FB373F" w:rsidTr="00340ED8">
              <w:trPr>
                <w:trHeight w:val="20"/>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53103201</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Ropa, maletas, y productos  de aseo Personal</w:t>
                  </w:r>
                </w:p>
              </w:tc>
              <w:tc>
                <w:tcPr>
                  <w:tcW w:w="2186"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Ropa</w:t>
                  </w:r>
                </w:p>
              </w:tc>
              <w:tc>
                <w:tcPr>
                  <w:tcW w:w="2112"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Ropas Desechable</w:t>
                  </w:r>
                </w:p>
              </w:tc>
            </w:tr>
            <w:tr w:rsidR="00722C0B" w:rsidRPr="00FB373F" w:rsidTr="00340ED8">
              <w:trPr>
                <w:trHeight w:val="20"/>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53103200</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Ropa, maletas, y productos  de aseo Personal</w:t>
                  </w:r>
                  <w:r w:rsidRPr="00FB373F">
                    <w:rPr>
                      <w:b/>
                      <w:bCs/>
                      <w:color w:val="000000"/>
                      <w:sz w:val="13"/>
                      <w:szCs w:val="13"/>
                      <w:lang w:eastAsia="es-CO"/>
                    </w:rPr>
                    <w:t xml:space="preserve"> </w:t>
                  </w:r>
                </w:p>
              </w:tc>
              <w:tc>
                <w:tcPr>
                  <w:tcW w:w="2186"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Ropa</w:t>
                  </w:r>
                </w:p>
              </w:tc>
              <w:tc>
                <w:tcPr>
                  <w:tcW w:w="2112"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Ropas Desechable</w:t>
                  </w:r>
                </w:p>
              </w:tc>
            </w:tr>
            <w:tr w:rsidR="00722C0B" w:rsidRPr="00FB373F" w:rsidTr="00340ED8">
              <w:trPr>
                <w:trHeight w:val="20"/>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42311505</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186"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 para el cuidado de heridas.</w:t>
                  </w:r>
                </w:p>
              </w:tc>
              <w:tc>
                <w:tcPr>
                  <w:tcW w:w="2112"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Vendas, venjades o compresas para uso general.</w:t>
                  </w:r>
                </w:p>
              </w:tc>
            </w:tr>
            <w:tr w:rsidR="00722C0B" w:rsidRPr="00FB373F" w:rsidTr="00340ED8">
              <w:trPr>
                <w:trHeight w:val="20"/>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46181503</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y Suministros de defensa, orden publico, protección, vigilancia y seguridad</w:t>
                  </w:r>
                </w:p>
              </w:tc>
              <w:tc>
                <w:tcPr>
                  <w:tcW w:w="2186"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Seguridad y protección personal.</w:t>
                  </w:r>
                </w:p>
              </w:tc>
              <w:tc>
                <w:tcPr>
                  <w:tcW w:w="2112"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Ropa de Seguridad.</w:t>
                  </w:r>
                </w:p>
              </w:tc>
            </w:tr>
          </w:tbl>
          <w:p w:rsidR="00722C0B" w:rsidRPr="00722C0B" w:rsidRDefault="00722C0B" w:rsidP="00722C0B">
            <w:pPr>
              <w:jc w:val="both"/>
              <w:rPr>
                <w:color w:val="808080"/>
                <w:lang w:eastAsia="es-CO"/>
              </w:rPr>
            </w:pPr>
          </w:p>
          <w:tbl>
            <w:tblPr>
              <w:tblW w:w="7853" w:type="dxa"/>
              <w:jc w:val="center"/>
              <w:tblLayout w:type="fixed"/>
              <w:tblCellMar>
                <w:left w:w="70" w:type="dxa"/>
                <w:right w:w="70" w:type="dxa"/>
              </w:tblCellMar>
              <w:tblLook w:val="04A0" w:firstRow="1" w:lastRow="0" w:firstColumn="1" w:lastColumn="0" w:noHBand="0" w:noVBand="1"/>
            </w:tblPr>
            <w:tblGrid>
              <w:gridCol w:w="862"/>
              <w:gridCol w:w="2693"/>
              <w:gridCol w:w="2186"/>
              <w:gridCol w:w="2112"/>
            </w:tblGrid>
            <w:tr w:rsidR="00722C0B" w:rsidRPr="00FB373F" w:rsidTr="00340ED8">
              <w:trPr>
                <w:trHeight w:val="20"/>
                <w:jc w:val="center"/>
              </w:trPr>
              <w:tc>
                <w:tcPr>
                  <w:tcW w:w="7853"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2C0B" w:rsidRPr="00FB373F" w:rsidRDefault="00722C0B" w:rsidP="00722C0B">
                  <w:pPr>
                    <w:jc w:val="center"/>
                    <w:rPr>
                      <w:b/>
                      <w:bCs/>
                      <w:color w:val="000000"/>
                      <w:lang w:eastAsia="es-CO"/>
                    </w:rPr>
                  </w:pPr>
                  <w:r>
                    <w:rPr>
                      <w:b/>
                      <w:bCs/>
                      <w:color w:val="000000"/>
                      <w:lang w:eastAsia="es-CO"/>
                    </w:rPr>
                    <w:t>LOTE</w:t>
                  </w:r>
                  <w:r w:rsidRPr="00FB373F">
                    <w:rPr>
                      <w:b/>
                      <w:bCs/>
                      <w:color w:val="000000"/>
                      <w:lang w:eastAsia="es-CO"/>
                    </w:rPr>
                    <w:t xml:space="preserve"> III ESTERILIZACION</w:t>
                  </w:r>
                </w:p>
              </w:tc>
            </w:tr>
            <w:tr w:rsidR="00722C0B" w:rsidRPr="00FB373F" w:rsidTr="00340ED8">
              <w:trPr>
                <w:trHeight w:val="20"/>
                <w:jc w:val="center"/>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722C0B" w:rsidRPr="00FB373F" w:rsidRDefault="00722C0B" w:rsidP="00722C0B">
                  <w:pPr>
                    <w:jc w:val="center"/>
                    <w:rPr>
                      <w:b/>
                      <w:bCs/>
                      <w:color w:val="000000"/>
                      <w:sz w:val="13"/>
                      <w:szCs w:val="13"/>
                      <w:lang w:eastAsia="es-CO"/>
                    </w:rPr>
                  </w:pPr>
                  <w:r w:rsidRPr="00FB373F">
                    <w:rPr>
                      <w:b/>
                      <w:bCs/>
                      <w:color w:val="000000"/>
                      <w:sz w:val="13"/>
                      <w:szCs w:val="13"/>
                      <w:lang w:eastAsia="es-CO"/>
                    </w:rPr>
                    <w:t>CODIGO</w:t>
                  </w:r>
                </w:p>
              </w:tc>
              <w:tc>
                <w:tcPr>
                  <w:tcW w:w="2693" w:type="dxa"/>
                  <w:tcBorders>
                    <w:top w:val="nil"/>
                    <w:left w:val="nil"/>
                    <w:bottom w:val="single" w:sz="4" w:space="0" w:color="auto"/>
                    <w:right w:val="single" w:sz="4" w:space="0" w:color="auto"/>
                  </w:tcBorders>
                  <w:shd w:val="clear" w:color="auto" w:fill="auto"/>
                  <w:vAlign w:val="center"/>
                  <w:hideMark/>
                </w:tcPr>
                <w:p w:rsidR="00722C0B" w:rsidRPr="00FB373F" w:rsidRDefault="00722C0B" w:rsidP="00722C0B">
                  <w:pPr>
                    <w:jc w:val="center"/>
                    <w:rPr>
                      <w:b/>
                      <w:bCs/>
                      <w:color w:val="000000"/>
                      <w:sz w:val="13"/>
                      <w:szCs w:val="13"/>
                      <w:lang w:eastAsia="es-CO"/>
                    </w:rPr>
                  </w:pPr>
                  <w:r w:rsidRPr="00FB373F">
                    <w:rPr>
                      <w:b/>
                      <w:bCs/>
                      <w:color w:val="000000"/>
                      <w:sz w:val="13"/>
                      <w:szCs w:val="13"/>
                      <w:lang w:eastAsia="es-CO"/>
                    </w:rPr>
                    <w:t>SEGMENTO</w:t>
                  </w:r>
                </w:p>
              </w:tc>
              <w:tc>
                <w:tcPr>
                  <w:tcW w:w="2186" w:type="dxa"/>
                  <w:tcBorders>
                    <w:top w:val="nil"/>
                    <w:left w:val="nil"/>
                    <w:bottom w:val="single" w:sz="4" w:space="0" w:color="auto"/>
                    <w:right w:val="single" w:sz="4" w:space="0" w:color="auto"/>
                  </w:tcBorders>
                  <w:shd w:val="clear" w:color="auto" w:fill="auto"/>
                  <w:vAlign w:val="center"/>
                  <w:hideMark/>
                </w:tcPr>
                <w:p w:rsidR="00722C0B" w:rsidRPr="00FB373F" w:rsidRDefault="00722C0B" w:rsidP="00722C0B">
                  <w:pPr>
                    <w:jc w:val="center"/>
                    <w:rPr>
                      <w:b/>
                      <w:bCs/>
                      <w:color w:val="000000"/>
                      <w:sz w:val="13"/>
                      <w:szCs w:val="13"/>
                      <w:lang w:eastAsia="es-CO"/>
                    </w:rPr>
                  </w:pPr>
                  <w:r w:rsidRPr="00FB373F">
                    <w:rPr>
                      <w:b/>
                      <w:bCs/>
                      <w:color w:val="000000"/>
                      <w:sz w:val="13"/>
                      <w:szCs w:val="13"/>
                      <w:lang w:eastAsia="es-CO"/>
                    </w:rPr>
                    <w:t>FAMILIA</w:t>
                  </w:r>
                </w:p>
              </w:tc>
              <w:tc>
                <w:tcPr>
                  <w:tcW w:w="2112" w:type="dxa"/>
                  <w:tcBorders>
                    <w:top w:val="nil"/>
                    <w:left w:val="nil"/>
                    <w:bottom w:val="single" w:sz="4" w:space="0" w:color="auto"/>
                    <w:right w:val="single" w:sz="4" w:space="0" w:color="auto"/>
                  </w:tcBorders>
                  <w:shd w:val="clear" w:color="auto" w:fill="auto"/>
                  <w:vAlign w:val="center"/>
                  <w:hideMark/>
                </w:tcPr>
                <w:p w:rsidR="00722C0B" w:rsidRPr="00FB373F" w:rsidRDefault="00722C0B" w:rsidP="00722C0B">
                  <w:pPr>
                    <w:jc w:val="center"/>
                    <w:rPr>
                      <w:b/>
                      <w:bCs/>
                      <w:color w:val="000000"/>
                      <w:sz w:val="13"/>
                      <w:szCs w:val="13"/>
                      <w:lang w:eastAsia="es-CO"/>
                    </w:rPr>
                  </w:pPr>
                  <w:r w:rsidRPr="00FB373F">
                    <w:rPr>
                      <w:b/>
                      <w:bCs/>
                      <w:color w:val="000000"/>
                      <w:sz w:val="13"/>
                      <w:szCs w:val="13"/>
                      <w:lang w:eastAsia="es-CO"/>
                    </w:rPr>
                    <w:t>CLASE</w:t>
                  </w:r>
                </w:p>
              </w:tc>
            </w:tr>
            <w:tr w:rsidR="00722C0B" w:rsidRPr="00FB373F" w:rsidTr="00340ED8">
              <w:trPr>
                <w:trHeight w:val="20"/>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51102709</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Medicamentos y Productos Farmacéuticos.</w:t>
                  </w:r>
                </w:p>
              </w:tc>
              <w:tc>
                <w:tcPr>
                  <w:tcW w:w="2186"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Medicamentos antiinfecciosos</w:t>
                  </w:r>
                </w:p>
              </w:tc>
              <w:tc>
                <w:tcPr>
                  <w:tcW w:w="2112"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Antiseptico</w:t>
                  </w:r>
                </w:p>
              </w:tc>
            </w:tr>
            <w:tr w:rsidR="00722C0B" w:rsidRPr="00FB373F" w:rsidTr="00340ED8">
              <w:trPr>
                <w:trHeight w:val="20"/>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42281807</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186"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para la esterilización médica.</w:t>
                  </w:r>
                </w:p>
              </w:tc>
              <w:tc>
                <w:tcPr>
                  <w:tcW w:w="2112"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Controles y indicadores de esterilización.</w:t>
                  </w:r>
                </w:p>
              </w:tc>
            </w:tr>
            <w:tr w:rsidR="00722C0B" w:rsidRPr="00FB373F" w:rsidTr="00340ED8">
              <w:trPr>
                <w:trHeight w:val="20"/>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42281806</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186"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para la esterilización médica.</w:t>
                  </w:r>
                </w:p>
              </w:tc>
              <w:tc>
                <w:tcPr>
                  <w:tcW w:w="2112"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Controles y indicadores de esterilización.</w:t>
                  </w:r>
                </w:p>
              </w:tc>
            </w:tr>
            <w:tr w:rsidR="00722C0B" w:rsidRPr="00FB373F" w:rsidTr="00340ED8">
              <w:trPr>
                <w:trHeight w:val="20"/>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42281500</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186"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para la esterilización medica.</w:t>
                  </w:r>
                </w:p>
              </w:tc>
              <w:tc>
                <w:tcPr>
                  <w:tcW w:w="2112"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y accesorios de esterilizadores y de autoclave.</w:t>
                  </w:r>
                </w:p>
              </w:tc>
            </w:tr>
          </w:tbl>
          <w:p w:rsidR="00722C0B" w:rsidRPr="00722C0B" w:rsidRDefault="00722C0B" w:rsidP="00722C0B">
            <w:pPr>
              <w:jc w:val="both"/>
              <w:rPr>
                <w:color w:val="808080"/>
                <w:lang w:eastAsia="es-CO"/>
              </w:rPr>
            </w:pPr>
          </w:p>
          <w:tbl>
            <w:tblPr>
              <w:tblW w:w="7853" w:type="dxa"/>
              <w:jc w:val="center"/>
              <w:tblLayout w:type="fixed"/>
              <w:tblCellMar>
                <w:left w:w="70" w:type="dxa"/>
                <w:right w:w="70" w:type="dxa"/>
              </w:tblCellMar>
              <w:tblLook w:val="04A0" w:firstRow="1" w:lastRow="0" w:firstColumn="1" w:lastColumn="0" w:noHBand="0" w:noVBand="1"/>
            </w:tblPr>
            <w:tblGrid>
              <w:gridCol w:w="862"/>
              <w:gridCol w:w="2693"/>
              <w:gridCol w:w="2074"/>
              <w:gridCol w:w="2224"/>
            </w:tblGrid>
            <w:tr w:rsidR="00722C0B" w:rsidRPr="00FB373F" w:rsidTr="003001B0">
              <w:trPr>
                <w:trHeight w:val="19"/>
                <w:jc w:val="center"/>
              </w:trPr>
              <w:tc>
                <w:tcPr>
                  <w:tcW w:w="7853"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2C0B" w:rsidRPr="00FB373F" w:rsidRDefault="00722C0B" w:rsidP="00722C0B">
                  <w:pPr>
                    <w:jc w:val="center"/>
                    <w:rPr>
                      <w:b/>
                      <w:bCs/>
                      <w:color w:val="000000"/>
                      <w:lang w:eastAsia="es-CO"/>
                    </w:rPr>
                  </w:pPr>
                  <w:r>
                    <w:rPr>
                      <w:b/>
                      <w:bCs/>
                      <w:color w:val="000000"/>
                      <w:lang w:eastAsia="es-CO"/>
                    </w:rPr>
                    <w:t>LOTE</w:t>
                  </w:r>
                  <w:r w:rsidR="00566A4A">
                    <w:rPr>
                      <w:b/>
                      <w:bCs/>
                      <w:color w:val="000000"/>
                      <w:lang w:eastAsia="es-CO"/>
                    </w:rPr>
                    <w:t xml:space="preserve"> IV MEDICO QUIRURGICO</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722C0B" w:rsidRPr="00FB373F" w:rsidRDefault="00722C0B" w:rsidP="00722C0B">
                  <w:pPr>
                    <w:jc w:val="center"/>
                    <w:rPr>
                      <w:b/>
                      <w:bCs/>
                      <w:color w:val="000000"/>
                      <w:sz w:val="16"/>
                      <w:szCs w:val="16"/>
                      <w:lang w:eastAsia="es-CO"/>
                    </w:rPr>
                  </w:pPr>
                  <w:r w:rsidRPr="00FB373F">
                    <w:rPr>
                      <w:b/>
                      <w:bCs/>
                      <w:color w:val="000000"/>
                      <w:sz w:val="16"/>
                      <w:szCs w:val="16"/>
                      <w:lang w:eastAsia="es-CO"/>
                    </w:rPr>
                    <w:t>CODIGO</w:t>
                  </w:r>
                </w:p>
              </w:tc>
              <w:tc>
                <w:tcPr>
                  <w:tcW w:w="2693" w:type="dxa"/>
                  <w:tcBorders>
                    <w:top w:val="nil"/>
                    <w:left w:val="nil"/>
                    <w:bottom w:val="single" w:sz="4" w:space="0" w:color="auto"/>
                    <w:right w:val="single" w:sz="4" w:space="0" w:color="auto"/>
                  </w:tcBorders>
                  <w:shd w:val="clear" w:color="auto" w:fill="auto"/>
                  <w:noWrap/>
                  <w:vAlign w:val="center"/>
                  <w:hideMark/>
                </w:tcPr>
                <w:p w:rsidR="00722C0B" w:rsidRPr="00FB373F" w:rsidRDefault="00722C0B" w:rsidP="00722C0B">
                  <w:pPr>
                    <w:jc w:val="center"/>
                    <w:rPr>
                      <w:b/>
                      <w:bCs/>
                      <w:color w:val="000000"/>
                      <w:sz w:val="16"/>
                      <w:szCs w:val="16"/>
                      <w:lang w:eastAsia="es-CO"/>
                    </w:rPr>
                  </w:pPr>
                  <w:r w:rsidRPr="00FB373F">
                    <w:rPr>
                      <w:b/>
                      <w:bCs/>
                      <w:color w:val="000000"/>
                      <w:sz w:val="16"/>
                      <w:szCs w:val="16"/>
                      <w:lang w:eastAsia="es-CO"/>
                    </w:rPr>
                    <w:t>SEGMENTO</w:t>
                  </w:r>
                </w:p>
              </w:tc>
              <w:tc>
                <w:tcPr>
                  <w:tcW w:w="2074" w:type="dxa"/>
                  <w:tcBorders>
                    <w:top w:val="nil"/>
                    <w:left w:val="nil"/>
                    <w:bottom w:val="single" w:sz="4" w:space="0" w:color="auto"/>
                    <w:right w:val="single" w:sz="4" w:space="0" w:color="auto"/>
                  </w:tcBorders>
                  <w:shd w:val="clear" w:color="auto" w:fill="auto"/>
                  <w:noWrap/>
                  <w:vAlign w:val="center"/>
                  <w:hideMark/>
                </w:tcPr>
                <w:p w:rsidR="00722C0B" w:rsidRPr="00FB373F" w:rsidRDefault="00722C0B" w:rsidP="00722C0B">
                  <w:pPr>
                    <w:jc w:val="center"/>
                    <w:rPr>
                      <w:b/>
                      <w:bCs/>
                      <w:color w:val="000000"/>
                      <w:sz w:val="16"/>
                      <w:szCs w:val="16"/>
                      <w:lang w:eastAsia="es-CO"/>
                    </w:rPr>
                  </w:pPr>
                  <w:r w:rsidRPr="00FB373F">
                    <w:rPr>
                      <w:b/>
                      <w:bCs/>
                      <w:color w:val="000000"/>
                      <w:sz w:val="16"/>
                      <w:szCs w:val="16"/>
                      <w:lang w:eastAsia="es-CO"/>
                    </w:rPr>
                    <w:t>FAMILIA</w:t>
                  </w:r>
                </w:p>
              </w:tc>
              <w:tc>
                <w:tcPr>
                  <w:tcW w:w="2224" w:type="dxa"/>
                  <w:tcBorders>
                    <w:top w:val="nil"/>
                    <w:left w:val="nil"/>
                    <w:bottom w:val="single" w:sz="4" w:space="0" w:color="auto"/>
                    <w:right w:val="single" w:sz="4" w:space="0" w:color="auto"/>
                  </w:tcBorders>
                  <w:shd w:val="clear" w:color="auto" w:fill="auto"/>
                  <w:noWrap/>
                  <w:vAlign w:val="center"/>
                  <w:hideMark/>
                </w:tcPr>
                <w:p w:rsidR="00722C0B" w:rsidRPr="00FB373F" w:rsidRDefault="00722C0B" w:rsidP="00722C0B">
                  <w:pPr>
                    <w:jc w:val="center"/>
                    <w:rPr>
                      <w:b/>
                      <w:bCs/>
                      <w:color w:val="000000"/>
                      <w:sz w:val="16"/>
                      <w:szCs w:val="16"/>
                      <w:lang w:eastAsia="es-CO"/>
                    </w:rPr>
                  </w:pPr>
                  <w:r w:rsidRPr="00FB373F">
                    <w:rPr>
                      <w:b/>
                      <w:bCs/>
                      <w:color w:val="000000"/>
                      <w:sz w:val="16"/>
                      <w:szCs w:val="16"/>
                      <w:lang w:eastAsia="es-CO"/>
                    </w:rPr>
                    <w:t>CLASE</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11121802</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Material Mineral, Textil y  Vegetal y Animal No Comestible</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no comestibles de planta y silvicultura</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Fibras de plantas</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14111539</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Materiales y Productos de Papel</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de papel</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Papel de imprenta y papel de escribir</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39121436</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Componentes, Accesorios y Suministros de Sistemas Eléctricos e Iluminación</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Equipos, suministros y componentes eléctricos</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Lengüetas de conexión, conectadores y terminales</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40142015</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Componentes y Equipos para Distribución y Sistemas de Acondicionamiento</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Distribución de fluidos y gas</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Mangueras</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41104112</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Equipos y Suministros de Laboratorio, de Medición, de Observación y de Pruebas</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de laboratorio y científico</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Contenedores de recogida y transporte de especímenes, y suministros</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41104118</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Equipos y Suministros de Laboratorio, de Medición, de Observación y de Pruebas</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de laboratorio y científico</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Contenedores de recogida y transporte de especímenes, y suministros</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41104122</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Equipos y Suministros de Laboratorio, de Medición, de Observación y de Pruebas</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de laboratorio y científico</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Contenedores de recogida y transporte de especímenes, y suministros</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42132203</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Telas y vestidos médicos</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Guantes y accesorios médicos</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42132205</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Telas y vestidos médicos</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Guantes y accesorios médicos</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42142403</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Suministros, productos de tratamiento y cuidado del enfermo</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médicos de vacío o de succión</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42142502</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Suministros, productos de tratamiento y cuidado del enfermo</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Agujas de inyección y aspiración y accesorios</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42142523</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Suministros, productos de tratamiento y cuidado del enfermo</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Agujas de inyección y aspiración y accesorios</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42142609</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Suministros, productos de tratamiento y cuidado del enfermo</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 </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42142704</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Suministros, productos de tratamiento y cuidado del enfermo</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Suministros urológicos</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42142710</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Suministros, productos de tratamiento y cuidado del enfermo</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Suministros urológicos</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42142702</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Suministros, productos de tratamiento y cuidado del enfermo</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Suministros urológicos</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42144101</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Suministros, productos de tratamiento y cuidado del enfermo</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para drenaje de la cavidad pleural</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42171801</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para los servicios médicos de urgencias y campo</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de servicios médicos de urgencia de gestión del vía de aire</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42172105</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para los servicios médicos de urgencias y campo</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de resucitación de servicios médicos de emergencia</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lastRenderedPageBreak/>
                    <w:t>42181501</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para los servicios médicos de urgencias y campo</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de resucitación de servicios médicos de emergencia</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42221503</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para administración intravenosa y arterial</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Accesorios y catéteres y cánulas intravenosas y arteriales</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42221504</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para administración intravenosa y arterial</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Accesorios y catéteres y cánulas intravenosas y arteriales</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42221506</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para administración intravenosa y arterial</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Accesorios y catéteres y cánulas intravenosas y arteriales</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42221604</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para administración intravenosa y arterial</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Accesorios y catéteres y cánulas intravenosas y arteriales</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42222300</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para administración intravenosa y arterial</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de transfusión y administración de sangre</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42231504</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Suministros y equipo de alimentación enteral</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Suministros y equipo de alimentación enteral</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42270000</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de resucitación, anestesia y respiratorio</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Suministros de resucitadores</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42271708</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de resucitación, anestesia y respiratorio</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Sistemas y dispositivos de terapia de entrega de oxígeno</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42271709</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de resucitación, anestesia y respiratorio</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Sistemas y dispositivos de terapia de entrega de oxígeno</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42271801</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de resucitación, anestesia y respiratorio</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de terapia aerosol y humedad respiratoria</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42271802</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de resucitación, anestesia y respiratorio</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de terapia aerosol y humedad respiratoria</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42272505</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de resucitación, anestesia y respiratorio</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Aparatos de anestesia, y accesorios y suministros</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42281530</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para la esterilización médica</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y accesorios de esterilizadores y de autoclave</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42281902</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para la esterilización médica</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Suministros de empaquetar y envoltura de esterilización</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42291709</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quirúrgicos</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Taladros quirúrgicos de mano y escariadores y instrumentos de punción y accesorios y productos relacionados</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42221612</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para administración intravenosa y arterial</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Tubería y juegos de administración arterial o intravenoso y productos relacionados</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42231601</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Nutrición clínica</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Accesorios o dispositivos de acceso de jejunostomía y gastronomía</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42293505</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quirúrgicos</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Cánulas y puntas y estiletes de irrigación y succión quirúrgica y productos relacionados</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42293507</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quirúrgicos</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Cánulas y puntas y estiletes de irrigación y succión quirúrgica y productos relacionados</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42293509</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quirúrgicos</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Cánulas y puntas y estiletes de irrigación y succión quirúrgica y productos relacionados</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42294924</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quirúrgicos</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Instrumentos endoscópicos y suministros accesorios y productos relacionados</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42294957</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quirúrgicos</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Instrumentos endoscópicos y suministros accesorios y productos relacionados</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42295104</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quirúrgicos</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quirúrgico y accesorios y productos relacionados</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42311505</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para el cuidado de heridas</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Vendas y vendajes y productos relacionados</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42311511</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para el cuidado de heridas</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Vendas y vendajes y productos relacionados</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42311518</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para el cuidado de heridas</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Vendas y vendajes y productos relacionados</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42311703</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para el cuidado de heridas</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Cintas adhesivas médicas y quirúrgicas y productos relacionados para el uso en especialidades</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46181804</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Equipos y Suministros de Defensa, Orden Publico, Proteccion, Vigilancia y Seguridad</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Seguridad y protección personal</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Protección y accesorios para la visión</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46182001</w:t>
                  </w:r>
                </w:p>
              </w:tc>
              <w:tc>
                <w:tcPr>
                  <w:tcW w:w="2693"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Equipos y Suministros de Defensa, Orden Publico, Proteccion, Vigilancia y Seguridad</w:t>
                  </w:r>
                </w:p>
              </w:tc>
              <w:tc>
                <w:tcPr>
                  <w:tcW w:w="207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Seguridad y protección personal</w:t>
                  </w:r>
                </w:p>
              </w:tc>
              <w:tc>
                <w:tcPr>
                  <w:tcW w:w="2224"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Protección de la respiración</w:t>
                  </w:r>
                </w:p>
              </w:tc>
            </w:tr>
          </w:tbl>
          <w:p w:rsidR="00722C0B" w:rsidRPr="00722C0B" w:rsidRDefault="00722C0B" w:rsidP="00722C0B">
            <w:pPr>
              <w:jc w:val="both"/>
              <w:rPr>
                <w:color w:val="808080"/>
                <w:lang w:eastAsia="es-CO"/>
              </w:rPr>
            </w:pPr>
          </w:p>
          <w:tbl>
            <w:tblPr>
              <w:tblW w:w="7841" w:type="dxa"/>
              <w:jc w:val="center"/>
              <w:tblLayout w:type="fixed"/>
              <w:tblCellMar>
                <w:left w:w="70" w:type="dxa"/>
                <w:right w:w="70" w:type="dxa"/>
              </w:tblCellMar>
              <w:tblLook w:val="04A0" w:firstRow="1" w:lastRow="0" w:firstColumn="1" w:lastColumn="0" w:noHBand="0" w:noVBand="1"/>
            </w:tblPr>
            <w:tblGrid>
              <w:gridCol w:w="862"/>
              <w:gridCol w:w="2552"/>
              <w:gridCol w:w="2126"/>
              <w:gridCol w:w="2301"/>
            </w:tblGrid>
            <w:tr w:rsidR="00722C0B" w:rsidRPr="00FB373F" w:rsidTr="003001B0">
              <w:trPr>
                <w:trHeight w:val="20"/>
                <w:jc w:val="center"/>
              </w:trPr>
              <w:tc>
                <w:tcPr>
                  <w:tcW w:w="7841"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2C0B" w:rsidRPr="00FB373F" w:rsidRDefault="00722C0B" w:rsidP="00722C0B">
                  <w:pPr>
                    <w:jc w:val="center"/>
                    <w:rPr>
                      <w:b/>
                      <w:bCs/>
                      <w:color w:val="000000"/>
                      <w:lang w:eastAsia="es-CO"/>
                    </w:rPr>
                  </w:pPr>
                  <w:r>
                    <w:rPr>
                      <w:b/>
                      <w:bCs/>
                      <w:color w:val="000000"/>
                      <w:lang w:eastAsia="es-CO"/>
                    </w:rPr>
                    <w:t>LOTE</w:t>
                  </w:r>
                  <w:r w:rsidRPr="00FB373F">
                    <w:rPr>
                      <w:b/>
                      <w:bCs/>
                      <w:color w:val="000000"/>
                      <w:lang w:eastAsia="es-CO"/>
                    </w:rPr>
                    <w:t xml:space="preserve"> V  SUTURAS</w:t>
                  </w:r>
                </w:p>
              </w:tc>
            </w:tr>
            <w:tr w:rsidR="00722C0B" w:rsidRPr="00FB373F" w:rsidTr="003001B0">
              <w:trPr>
                <w:trHeight w:val="20"/>
                <w:jc w:val="center"/>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722C0B" w:rsidRPr="00FB373F" w:rsidRDefault="00722C0B" w:rsidP="00722C0B">
                  <w:pPr>
                    <w:jc w:val="center"/>
                    <w:rPr>
                      <w:b/>
                      <w:bCs/>
                      <w:color w:val="000000"/>
                      <w:sz w:val="16"/>
                      <w:szCs w:val="16"/>
                      <w:lang w:eastAsia="es-CO"/>
                    </w:rPr>
                  </w:pPr>
                  <w:r w:rsidRPr="00FB373F">
                    <w:rPr>
                      <w:b/>
                      <w:bCs/>
                      <w:color w:val="000000"/>
                      <w:sz w:val="16"/>
                      <w:szCs w:val="16"/>
                      <w:lang w:eastAsia="es-CO"/>
                    </w:rPr>
                    <w:t>CODIGO</w:t>
                  </w:r>
                </w:p>
              </w:tc>
              <w:tc>
                <w:tcPr>
                  <w:tcW w:w="2552" w:type="dxa"/>
                  <w:tcBorders>
                    <w:top w:val="nil"/>
                    <w:left w:val="nil"/>
                    <w:bottom w:val="single" w:sz="4" w:space="0" w:color="auto"/>
                    <w:right w:val="single" w:sz="4" w:space="0" w:color="auto"/>
                  </w:tcBorders>
                  <w:shd w:val="clear" w:color="auto" w:fill="auto"/>
                  <w:noWrap/>
                  <w:vAlign w:val="center"/>
                  <w:hideMark/>
                </w:tcPr>
                <w:p w:rsidR="00722C0B" w:rsidRPr="00FB373F" w:rsidRDefault="00722C0B" w:rsidP="00722C0B">
                  <w:pPr>
                    <w:jc w:val="center"/>
                    <w:rPr>
                      <w:b/>
                      <w:bCs/>
                      <w:color w:val="000000"/>
                      <w:sz w:val="16"/>
                      <w:szCs w:val="16"/>
                      <w:lang w:eastAsia="es-CO"/>
                    </w:rPr>
                  </w:pPr>
                  <w:r w:rsidRPr="00FB373F">
                    <w:rPr>
                      <w:b/>
                      <w:bCs/>
                      <w:color w:val="000000"/>
                      <w:sz w:val="16"/>
                      <w:szCs w:val="16"/>
                      <w:lang w:eastAsia="es-CO"/>
                    </w:rPr>
                    <w:t>SEGMENTO</w:t>
                  </w:r>
                </w:p>
              </w:tc>
              <w:tc>
                <w:tcPr>
                  <w:tcW w:w="2126" w:type="dxa"/>
                  <w:tcBorders>
                    <w:top w:val="nil"/>
                    <w:left w:val="nil"/>
                    <w:bottom w:val="single" w:sz="4" w:space="0" w:color="auto"/>
                    <w:right w:val="single" w:sz="4" w:space="0" w:color="auto"/>
                  </w:tcBorders>
                  <w:shd w:val="clear" w:color="auto" w:fill="auto"/>
                  <w:noWrap/>
                  <w:vAlign w:val="center"/>
                  <w:hideMark/>
                </w:tcPr>
                <w:p w:rsidR="00722C0B" w:rsidRPr="00FB373F" w:rsidRDefault="00722C0B" w:rsidP="00722C0B">
                  <w:pPr>
                    <w:jc w:val="center"/>
                    <w:rPr>
                      <w:b/>
                      <w:bCs/>
                      <w:color w:val="000000"/>
                      <w:sz w:val="16"/>
                      <w:szCs w:val="16"/>
                      <w:lang w:eastAsia="es-CO"/>
                    </w:rPr>
                  </w:pPr>
                  <w:r w:rsidRPr="00FB373F">
                    <w:rPr>
                      <w:b/>
                      <w:bCs/>
                      <w:color w:val="000000"/>
                      <w:sz w:val="16"/>
                      <w:szCs w:val="16"/>
                      <w:lang w:eastAsia="es-CO"/>
                    </w:rPr>
                    <w:t>FAMILIA</w:t>
                  </w:r>
                </w:p>
              </w:tc>
              <w:tc>
                <w:tcPr>
                  <w:tcW w:w="2301" w:type="dxa"/>
                  <w:tcBorders>
                    <w:top w:val="nil"/>
                    <w:left w:val="nil"/>
                    <w:bottom w:val="single" w:sz="4" w:space="0" w:color="auto"/>
                    <w:right w:val="single" w:sz="4" w:space="0" w:color="auto"/>
                  </w:tcBorders>
                  <w:shd w:val="clear" w:color="auto" w:fill="auto"/>
                  <w:noWrap/>
                  <w:vAlign w:val="center"/>
                  <w:hideMark/>
                </w:tcPr>
                <w:p w:rsidR="00722C0B" w:rsidRPr="00FB373F" w:rsidRDefault="00722C0B" w:rsidP="00722C0B">
                  <w:pPr>
                    <w:jc w:val="center"/>
                    <w:rPr>
                      <w:b/>
                      <w:bCs/>
                      <w:color w:val="000000"/>
                      <w:sz w:val="16"/>
                      <w:szCs w:val="16"/>
                      <w:lang w:eastAsia="es-CO"/>
                    </w:rPr>
                  </w:pPr>
                  <w:r w:rsidRPr="00FB373F">
                    <w:rPr>
                      <w:b/>
                      <w:bCs/>
                      <w:color w:val="000000"/>
                      <w:sz w:val="16"/>
                      <w:szCs w:val="16"/>
                      <w:lang w:eastAsia="es-CO"/>
                    </w:rPr>
                    <w:t>CLASE</w:t>
                  </w:r>
                </w:p>
              </w:tc>
            </w:tr>
            <w:tr w:rsidR="00722C0B" w:rsidRPr="00FB373F" w:rsidTr="003001B0">
              <w:trPr>
                <w:trHeight w:val="20"/>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42312201</w:t>
                  </w:r>
                </w:p>
              </w:tc>
              <w:tc>
                <w:tcPr>
                  <w:tcW w:w="2552"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126"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Produto para cuidado de Heridas</w:t>
                  </w:r>
                </w:p>
              </w:tc>
              <w:tc>
                <w:tcPr>
                  <w:tcW w:w="2301"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Suturas y producto relacionados.</w:t>
                  </w:r>
                </w:p>
              </w:tc>
            </w:tr>
            <w:tr w:rsidR="00722C0B" w:rsidRPr="00FB373F" w:rsidTr="003001B0">
              <w:trPr>
                <w:trHeight w:val="20"/>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42271901</w:t>
                  </w:r>
                </w:p>
              </w:tc>
              <w:tc>
                <w:tcPr>
                  <w:tcW w:w="2552"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126"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Quirurgicos.</w:t>
                  </w:r>
                </w:p>
              </w:tc>
              <w:tc>
                <w:tcPr>
                  <w:tcW w:w="2301"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Implantes Quirurgicos y ensanchadores y extensores y alambres quirurgicos y productoes relacionados.</w:t>
                  </w:r>
                </w:p>
              </w:tc>
            </w:tr>
          </w:tbl>
          <w:p w:rsidR="00722C0B" w:rsidRPr="00722C0B" w:rsidRDefault="00722C0B" w:rsidP="00722C0B">
            <w:pPr>
              <w:jc w:val="both"/>
              <w:rPr>
                <w:color w:val="808080"/>
                <w:lang w:eastAsia="es-CO"/>
              </w:rPr>
            </w:pPr>
          </w:p>
          <w:tbl>
            <w:tblPr>
              <w:tblW w:w="7853" w:type="dxa"/>
              <w:jc w:val="center"/>
              <w:tblLayout w:type="fixed"/>
              <w:tblCellMar>
                <w:left w:w="70" w:type="dxa"/>
                <w:right w:w="70" w:type="dxa"/>
              </w:tblCellMar>
              <w:tblLook w:val="04A0" w:firstRow="1" w:lastRow="0" w:firstColumn="1" w:lastColumn="0" w:noHBand="0" w:noVBand="1"/>
            </w:tblPr>
            <w:tblGrid>
              <w:gridCol w:w="862"/>
              <w:gridCol w:w="2552"/>
              <w:gridCol w:w="2327"/>
              <w:gridCol w:w="2112"/>
            </w:tblGrid>
            <w:tr w:rsidR="00722C0B" w:rsidRPr="00FB373F" w:rsidTr="003001B0">
              <w:trPr>
                <w:trHeight w:val="20"/>
                <w:jc w:val="center"/>
              </w:trPr>
              <w:tc>
                <w:tcPr>
                  <w:tcW w:w="7853"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2C0B" w:rsidRPr="00FB373F" w:rsidRDefault="00722C0B" w:rsidP="00722C0B">
                  <w:pPr>
                    <w:jc w:val="center"/>
                    <w:rPr>
                      <w:b/>
                      <w:bCs/>
                      <w:color w:val="000000"/>
                      <w:lang w:eastAsia="es-CO"/>
                    </w:rPr>
                  </w:pPr>
                  <w:r>
                    <w:rPr>
                      <w:b/>
                      <w:bCs/>
                      <w:color w:val="000000"/>
                      <w:lang w:eastAsia="es-CO"/>
                    </w:rPr>
                    <w:t>LOTE</w:t>
                  </w:r>
                  <w:r w:rsidRPr="00FB373F">
                    <w:rPr>
                      <w:b/>
                      <w:bCs/>
                      <w:color w:val="000000"/>
                      <w:lang w:eastAsia="es-CO"/>
                    </w:rPr>
                    <w:t xml:space="preserve"> VI CLINICA DE HERIDAS  Y OSTOMIAS</w:t>
                  </w:r>
                </w:p>
              </w:tc>
            </w:tr>
            <w:tr w:rsidR="00722C0B" w:rsidRPr="00FB373F" w:rsidTr="003001B0">
              <w:trPr>
                <w:trHeight w:val="20"/>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b/>
                      <w:bCs/>
                      <w:color w:val="000000"/>
                      <w:sz w:val="13"/>
                      <w:szCs w:val="13"/>
                      <w:lang w:eastAsia="es-CO"/>
                    </w:rPr>
                  </w:pPr>
                  <w:r w:rsidRPr="00FB373F">
                    <w:rPr>
                      <w:b/>
                      <w:bCs/>
                      <w:color w:val="000000"/>
                      <w:sz w:val="13"/>
                      <w:szCs w:val="13"/>
                      <w:lang w:eastAsia="es-CO"/>
                    </w:rPr>
                    <w:t>CODIGO</w:t>
                  </w:r>
                </w:p>
              </w:tc>
              <w:tc>
                <w:tcPr>
                  <w:tcW w:w="2552"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center"/>
                    <w:rPr>
                      <w:b/>
                      <w:bCs/>
                      <w:color w:val="000000"/>
                      <w:sz w:val="13"/>
                      <w:szCs w:val="13"/>
                      <w:lang w:eastAsia="es-CO"/>
                    </w:rPr>
                  </w:pPr>
                  <w:r w:rsidRPr="00FB373F">
                    <w:rPr>
                      <w:b/>
                      <w:bCs/>
                      <w:color w:val="000000"/>
                      <w:sz w:val="13"/>
                      <w:szCs w:val="13"/>
                      <w:lang w:eastAsia="es-CO"/>
                    </w:rPr>
                    <w:t>SEGMENTO</w:t>
                  </w:r>
                </w:p>
              </w:tc>
              <w:tc>
                <w:tcPr>
                  <w:tcW w:w="2327"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center"/>
                    <w:rPr>
                      <w:b/>
                      <w:bCs/>
                      <w:color w:val="000000"/>
                      <w:sz w:val="13"/>
                      <w:szCs w:val="13"/>
                      <w:lang w:eastAsia="es-CO"/>
                    </w:rPr>
                  </w:pPr>
                  <w:r w:rsidRPr="00FB373F">
                    <w:rPr>
                      <w:b/>
                      <w:bCs/>
                      <w:color w:val="000000"/>
                      <w:sz w:val="13"/>
                      <w:szCs w:val="13"/>
                      <w:lang w:eastAsia="es-CO"/>
                    </w:rPr>
                    <w:t>FAMILIA</w:t>
                  </w:r>
                </w:p>
              </w:tc>
              <w:tc>
                <w:tcPr>
                  <w:tcW w:w="2112"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center"/>
                    <w:rPr>
                      <w:b/>
                      <w:bCs/>
                      <w:color w:val="000000"/>
                      <w:sz w:val="13"/>
                      <w:szCs w:val="13"/>
                      <w:lang w:eastAsia="es-CO"/>
                    </w:rPr>
                  </w:pPr>
                  <w:r w:rsidRPr="00FB373F">
                    <w:rPr>
                      <w:b/>
                      <w:bCs/>
                      <w:color w:val="000000"/>
                      <w:sz w:val="13"/>
                      <w:szCs w:val="13"/>
                      <w:lang w:eastAsia="es-CO"/>
                    </w:rPr>
                    <w:t>CLASE</w:t>
                  </w:r>
                </w:p>
              </w:tc>
            </w:tr>
            <w:tr w:rsidR="00722C0B" w:rsidRPr="00FB373F" w:rsidTr="003001B0">
              <w:trPr>
                <w:trHeight w:val="20"/>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42132102</w:t>
                  </w:r>
                </w:p>
              </w:tc>
              <w:tc>
                <w:tcPr>
                  <w:tcW w:w="2552"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327"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para el cuidado de heridas.</w:t>
                  </w:r>
                </w:p>
              </w:tc>
              <w:tc>
                <w:tcPr>
                  <w:tcW w:w="2112"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para el cuidado de heridas.</w:t>
                  </w:r>
                </w:p>
              </w:tc>
            </w:tr>
            <w:tr w:rsidR="00722C0B" w:rsidRPr="00FB373F" w:rsidTr="003001B0">
              <w:trPr>
                <w:trHeight w:val="20"/>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42312105</w:t>
                  </w:r>
                </w:p>
              </w:tc>
              <w:tc>
                <w:tcPr>
                  <w:tcW w:w="2552"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327"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 xml:space="preserve">Productos para el cuidado de heridas </w:t>
                  </w:r>
                </w:p>
              </w:tc>
              <w:tc>
                <w:tcPr>
                  <w:tcW w:w="2112"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Suministros de Osteomias  y productos no quirúrgicos  de drenaje de heridas.</w:t>
                  </w:r>
                </w:p>
              </w:tc>
            </w:tr>
            <w:tr w:rsidR="00722C0B" w:rsidRPr="00FB373F" w:rsidTr="003001B0">
              <w:trPr>
                <w:trHeight w:val="20"/>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42311515</w:t>
                  </w:r>
                </w:p>
              </w:tc>
              <w:tc>
                <w:tcPr>
                  <w:tcW w:w="2552"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327"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Implantes ortopédicos quirrurgicos</w:t>
                  </w:r>
                </w:p>
              </w:tc>
              <w:tc>
                <w:tcPr>
                  <w:tcW w:w="2112"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Implantes de trauma ortopedico</w:t>
                  </w:r>
                </w:p>
              </w:tc>
            </w:tr>
            <w:tr w:rsidR="00722C0B" w:rsidRPr="00FB373F" w:rsidTr="003001B0">
              <w:trPr>
                <w:trHeight w:val="20"/>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42312108</w:t>
                  </w:r>
                </w:p>
              </w:tc>
              <w:tc>
                <w:tcPr>
                  <w:tcW w:w="2552"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2327"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para el cuidado de heridas.</w:t>
                  </w:r>
                </w:p>
              </w:tc>
              <w:tc>
                <w:tcPr>
                  <w:tcW w:w="2112"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Suministros de Osteomias  y productos no quirúrgicos  de drenaje de heridas.</w:t>
                  </w:r>
                </w:p>
              </w:tc>
            </w:tr>
          </w:tbl>
          <w:p w:rsidR="00722C0B" w:rsidRPr="00722C0B" w:rsidRDefault="00722C0B" w:rsidP="00722C0B">
            <w:pPr>
              <w:jc w:val="both"/>
              <w:rPr>
                <w:color w:val="808080"/>
                <w:lang w:eastAsia="es-CO"/>
              </w:rPr>
            </w:pPr>
          </w:p>
          <w:tbl>
            <w:tblPr>
              <w:tblW w:w="7826" w:type="dxa"/>
              <w:jc w:val="center"/>
              <w:tblLayout w:type="fixed"/>
              <w:tblCellMar>
                <w:left w:w="70" w:type="dxa"/>
                <w:right w:w="70" w:type="dxa"/>
              </w:tblCellMar>
              <w:tblLook w:val="04A0" w:firstRow="1" w:lastRow="0" w:firstColumn="1" w:lastColumn="0" w:noHBand="0" w:noVBand="1"/>
            </w:tblPr>
            <w:tblGrid>
              <w:gridCol w:w="862"/>
              <w:gridCol w:w="2126"/>
              <w:gridCol w:w="1560"/>
              <w:gridCol w:w="3278"/>
            </w:tblGrid>
            <w:tr w:rsidR="00722C0B" w:rsidRPr="00FB373F" w:rsidTr="003001B0">
              <w:trPr>
                <w:trHeight w:val="19"/>
                <w:jc w:val="center"/>
              </w:trPr>
              <w:tc>
                <w:tcPr>
                  <w:tcW w:w="7826"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2C0B" w:rsidRPr="00FB373F" w:rsidRDefault="00722C0B" w:rsidP="00722C0B">
                  <w:pPr>
                    <w:jc w:val="center"/>
                    <w:rPr>
                      <w:b/>
                      <w:bCs/>
                      <w:color w:val="000000"/>
                      <w:lang w:eastAsia="es-CO"/>
                    </w:rPr>
                  </w:pPr>
                  <w:r>
                    <w:rPr>
                      <w:b/>
                      <w:bCs/>
                      <w:color w:val="000000"/>
                      <w:lang w:eastAsia="es-CO"/>
                    </w:rPr>
                    <w:t>LOTE</w:t>
                  </w:r>
                  <w:r w:rsidRPr="00FB373F">
                    <w:rPr>
                      <w:b/>
                      <w:bCs/>
                      <w:color w:val="000000"/>
                      <w:lang w:eastAsia="es-CO"/>
                    </w:rPr>
                    <w:t xml:space="preserve"> VII</w:t>
                  </w:r>
                  <w:r>
                    <w:rPr>
                      <w:b/>
                      <w:bCs/>
                      <w:color w:val="000000"/>
                      <w:lang w:eastAsia="es-CO"/>
                    </w:rPr>
                    <w:t xml:space="preserve"> </w:t>
                  </w:r>
                  <w:r w:rsidRPr="00FB373F">
                    <w:rPr>
                      <w:b/>
                      <w:bCs/>
                      <w:color w:val="000000"/>
                      <w:lang w:eastAsia="es-CO"/>
                    </w:rPr>
                    <w:t>MALLAS</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722C0B" w:rsidRPr="00FB373F" w:rsidRDefault="00722C0B" w:rsidP="00722C0B">
                  <w:pPr>
                    <w:jc w:val="center"/>
                    <w:rPr>
                      <w:b/>
                      <w:bCs/>
                      <w:color w:val="000000"/>
                      <w:sz w:val="16"/>
                      <w:szCs w:val="16"/>
                      <w:lang w:eastAsia="es-CO"/>
                    </w:rPr>
                  </w:pPr>
                  <w:r w:rsidRPr="00FB373F">
                    <w:rPr>
                      <w:b/>
                      <w:bCs/>
                      <w:color w:val="000000"/>
                      <w:sz w:val="16"/>
                      <w:szCs w:val="16"/>
                      <w:lang w:eastAsia="es-CO"/>
                    </w:rPr>
                    <w:t>CODIGO</w:t>
                  </w:r>
                </w:p>
              </w:tc>
              <w:tc>
                <w:tcPr>
                  <w:tcW w:w="2126" w:type="dxa"/>
                  <w:tcBorders>
                    <w:top w:val="nil"/>
                    <w:left w:val="nil"/>
                    <w:bottom w:val="single" w:sz="4" w:space="0" w:color="auto"/>
                    <w:right w:val="single" w:sz="4" w:space="0" w:color="auto"/>
                  </w:tcBorders>
                  <w:shd w:val="clear" w:color="auto" w:fill="auto"/>
                  <w:noWrap/>
                  <w:vAlign w:val="center"/>
                  <w:hideMark/>
                </w:tcPr>
                <w:p w:rsidR="00722C0B" w:rsidRPr="00FB373F" w:rsidRDefault="00722C0B" w:rsidP="00722C0B">
                  <w:pPr>
                    <w:jc w:val="center"/>
                    <w:rPr>
                      <w:b/>
                      <w:bCs/>
                      <w:color w:val="000000"/>
                      <w:sz w:val="16"/>
                      <w:szCs w:val="16"/>
                      <w:lang w:eastAsia="es-CO"/>
                    </w:rPr>
                  </w:pPr>
                  <w:r w:rsidRPr="00FB373F">
                    <w:rPr>
                      <w:b/>
                      <w:bCs/>
                      <w:color w:val="000000"/>
                      <w:sz w:val="16"/>
                      <w:szCs w:val="16"/>
                      <w:lang w:eastAsia="es-CO"/>
                    </w:rPr>
                    <w:t>SEGMENTO</w:t>
                  </w:r>
                </w:p>
              </w:tc>
              <w:tc>
                <w:tcPr>
                  <w:tcW w:w="1560" w:type="dxa"/>
                  <w:tcBorders>
                    <w:top w:val="nil"/>
                    <w:left w:val="nil"/>
                    <w:bottom w:val="single" w:sz="4" w:space="0" w:color="auto"/>
                    <w:right w:val="single" w:sz="4" w:space="0" w:color="auto"/>
                  </w:tcBorders>
                  <w:shd w:val="clear" w:color="auto" w:fill="auto"/>
                  <w:noWrap/>
                  <w:vAlign w:val="center"/>
                  <w:hideMark/>
                </w:tcPr>
                <w:p w:rsidR="00722C0B" w:rsidRPr="00FB373F" w:rsidRDefault="00722C0B" w:rsidP="00722C0B">
                  <w:pPr>
                    <w:jc w:val="center"/>
                    <w:rPr>
                      <w:b/>
                      <w:bCs/>
                      <w:color w:val="000000"/>
                      <w:sz w:val="16"/>
                      <w:szCs w:val="16"/>
                      <w:lang w:eastAsia="es-CO"/>
                    </w:rPr>
                  </w:pPr>
                  <w:r w:rsidRPr="00FB373F">
                    <w:rPr>
                      <w:b/>
                      <w:bCs/>
                      <w:color w:val="000000"/>
                      <w:sz w:val="16"/>
                      <w:szCs w:val="16"/>
                      <w:lang w:eastAsia="es-CO"/>
                    </w:rPr>
                    <w:t>FAMILIA</w:t>
                  </w:r>
                </w:p>
              </w:tc>
              <w:tc>
                <w:tcPr>
                  <w:tcW w:w="3278" w:type="dxa"/>
                  <w:tcBorders>
                    <w:top w:val="nil"/>
                    <w:left w:val="nil"/>
                    <w:bottom w:val="single" w:sz="4" w:space="0" w:color="auto"/>
                    <w:right w:val="single" w:sz="4" w:space="0" w:color="auto"/>
                  </w:tcBorders>
                  <w:shd w:val="clear" w:color="auto" w:fill="auto"/>
                  <w:noWrap/>
                  <w:vAlign w:val="center"/>
                  <w:hideMark/>
                </w:tcPr>
                <w:p w:rsidR="00722C0B" w:rsidRPr="00FB373F" w:rsidRDefault="00722C0B" w:rsidP="00722C0B">
                  <w:pPr>
                    <w:jc w:val="center"/>
                    <w:rPr>
                      <w:b/>
                      <w:bCs/>
                      <w:color w:val="000000"/>
                      <w:sz w:val="16"/>
                      <w:szCs w:val="16"/>
                      <w:lang w:eastAsia="es-CO"/>
                    </w:rPr>
                  </w:pPr>
                  <w:r w:rsidRPr="00FB373F">
                    <w:rPr>
                      <w:b/>
                      <w:bCs/>
                      <w:color w:val="000000"/>
                      <w:sz w:val="16"/>
                      <w:szCs w:val="16"/>
                      <w:lang w:eastAsia="es-CO"/>
                    </w:rPr>
                    <w:t>CLASE</w:t>
                  </w:r>
                </w:p>
              </w:tc>
            </w:tr>
            <w:tr w:rsidR="00722C0B" w:rsidRPr="00FB373F" w:rsidTr="003001B0">
              <w:trPr>
                <w:trHeight w:val="19"/>
                <w:jc w:val="center"/>
              </w:trPr>
              <w:tc>
                <w:tcPr>
                  <w:tcW w:w="862" w:type="dxa"/>
                  <w:tcBorders>
                    <w:top w:val="nil"/>
                    <w:left w:val="single" w:sz="4" w:space="0" w:color="auto"/>
                    <w:bottom w:val="single" w:sz="4" w:space="0" w:color="auto"/>
                    <w:right w:val="single" w:sz="4" w:space="0" w:color="auto"/>
                  </w:tcBorders>
                  <w:shd w:val="clear" w:color="000000" w:fill="FFFFFF"/>
                  <w:noWrap/>
                  <w:vAlign w:val="center"/>
                  <w:hideMark/>
                </w:tcPr>
                <w:p w:rsidR="00722C0B" w:rsidRPr="00FB373F" w:rsidRDefault="00722C0B" w:rsidP="00722C0B">
                  <w:pPr>
                    <w:jc w:val="center"/>
                    <w:rPr>
                      <w:color w:val="000000"/>
                      <w:sz w:val="13"/>
                      <w:szCs w:val="13"/>
                      <w:lang w:eastAsia="es-CO"/>
                    </w:rPr>
                  </w:pPr>
                  <w:r w:rsidRPr="00FB373F">
                    <w:rPr>
                      <w:color w:val="000000"/>
                      <w:sz w:val="13"/>
                      <w:szCs w:val="13"/>
                      <w:lang w:eastAsia="es-CO"/>
                    </w:rPr>
                    <w:t>42271901</w:t>
                  </w:r>
                </w:p>
              </w:tc>
              <w:tc>
                <w:tcPr>
                  <w:tcW w:w="2126"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Equipo Médico, Accesorios y Suministros</w:t>
                  </w:r>
                </w:p>
              </w:tc>
              <w:tc>
                <w:tcPr>
                  <w:tcW w:w="1560"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Productos Quirurgicos.</w:t>
                  </w:r>
                </w:p>
              </w:tc>
              <w:tc>
                <w:tcPr>
                  <w:tcW w:w="3278" w:type="dxa"/>
                  <w:tcBorders>
                    <w:top w:val="nil"/>
                    <w:left w:val="nil"/>
                    <w:bottom w:val="single" w:sz="4" w:space="0" w:color="auto"/>
                    <w:right w:val="single" w:sz="4" w:space="0" w:color="auto"/>
                  </w:tcBorders>
                  <w:shd w:val="clear" w:color="000000" w:fill="FFFFFF"/>
                  <w:vAlign w:val="center"/>
                  <w:hideMark/>
                </w:tcPr>
                <w:p w:rsidR="00722C0B" w:rsidRPr="00FB373F" w:rsidRDefault="00722C0B" w:rsidP="00722C0B">
                  <w:pPr>
                    <w:jc w:val="both"/>
                    <w:rPr>
                      <w:color w:val="000000"/>
                      <w:sz w:val="13"/>
                      <w:szCs w:val="13"/>
                      <w:lang w:eastAsia="es-CO"/>
                    </w:rPr>
                  </w:pPr>
                  <w:r w:rsidRPr="00FB373F">
                    <w:rPr>
                      <w:color w:val="000000"/>
                      <w:sz w:val="13"/>
                      <w:szCs w:val="13"/>
                      <w:lang w:eastAsia="es-CO"/>
                    </w:rPr>
                    <w:t>Implantes Quirurgicos y ensanchadores y extensores y alambres quirurgicos y productoes relacionados.</w:t>
                  </w:r>
                </w:p>
              </w:tc>
            </w:tr>
          </w:tbl>
          <w:p w:rsidR="005E7973" w:rsidRPr="00F2208A" w:rsidRDefault="005E7973" w:rsidP="00C146C0">
            <w:pPr>
              <w:shd w:val="clear" w:color="auto" w:fill="FFFFFF"/>
              <w:autoSpaceDE/>
              <w:autoSpaceDN/>
              <w:jc w:val="both"/>
              <w:rPr>
                <w:sz w:val="21"/>
                <w:szCs w:val="21"/>
                <w:lang w:val="es-CO" w:eastAsia="es-CO"/>
              </w:rPr>
            </w:pPr>
          </w:p>
        </w:tc>
      </w:tr>
      <w:tr w:rsidR="00B770C7" w:rsidRPr="00F2208A" w:rsidTr="00D34654">
        <w:trPr>
          <w:trHeight w:val="3053"/>
        </w:trPr>
        <w:tc>
          <w:tcPr>
            <w:tcW w:w="1560" w:type="dxa"/>
            <w:tcBorders>
              <w:top w:val="single" w:sz="4" w:space="0" w:color="auto"/>
              <w:left w:val="single" w:sz="4" w:space="0" w:color="auto"/>
              <w:bottom w:val="single" w:sz="4" w:space="0" w:color="auto"/>
              <w:right w:val="single" w:sz="4" w:space="0" w:color="auto"/>
            </w:tcBorders>
            <w:vAlign w:val="center"/>
          </w:tcPr>
          <w:p w:rsidR="00B770C7" w:rsidRPr="00163EA0" w:rsidRDefault="00B770C7" w:rsidP="00213D95">
            <w:pPr>
              <w:pStyle w:val="Textoindependiente"/>
              <w:jc w:val="center"/>
              <w:rPr>
                <w:rFonts w:cs="Arial"/>
                <w:b/>
                <w:sz w:val="18"/>
                <w:szCs w:val="18"/>
                <w:lang w:val="es-CO"/>
              </w:rPr>
            </w:pPr>
            <w:r w:rsidRPr="00163EA0">
              <w:rPr>
                <w:rFonts w:cs="Arial"/>
                <w:b/>
                <w:sz w:val="18"/>
                <w:szCs w:val="18"/>
                <w:lang w:val="es-CO"/>
              </w:rPr>
              <w:lastRenderedPageBreak/>
              <w:t>Acuerdos Internacionales y Tratados de Libre Comercio</w:t>
            </w:r>
          </w:p>
        </w:tc>
        <w:tc>
          <w:tcPr>
            <w:tcW w:w="7916" w:type="dxa"/>
            <w:tcBorders>
              <w:top w:val="single" w:sz="4" w:space="0" w:color="auto"/>
              <w:left w:val="single" w:sz="4" w:space="0" w:color="auto"/>
              <w:bottom w:val="single" w:sz="4" w:space="0" w:color="auto"/>
              <w:right w:val="single" w:sz="4" w:space="0" w:color="auto"/>
            </w:tcBorders>
            <w:shd w:val="clear" w:color="auto" w:fill="auto"/>
            <w:vAlign w:val="center"/>
          </w:tcPr>
          <w:p w:rsidR="00EB6500" w:rsidRDefault="00006995" w:rsidP="005E7973">
            <w:pPr>
              <w:adjustRightInd w:val="0"/>
              <w:jc w:val="both"/>
              <w:rPr>
                <w:bCs/>
                <w:lang w:val="es-CO"/>
              </w:rPr>
            </w:pPr>
            <w:r w:rsidRPr="00006995">
              <w:rPr>
                <w:lang w:val="es-CO"/>
              </w:rPr>
              <w:t>En cumplimiento a lo establecido en los términos del Título 1, Capítulo 1, Sección 4, Subsección 1 del Decreto 1082 del 26 de mayo de 2015, sobre la indicación de si la contratación está cobijada por un Acuerdo Internacional o un Tratado de Libre Comercio vigente para el Estado Colombiano en los términos de los artículos 2.2.1.2.4.1.1, 2.2.1.2.4.1.2 y 2.2.1.2.4.1.3 del citado Decreto, aunado a lo indicado en el Manual para el manejo de los Acuerdos Comerciales en Procesos de Contratación de Colombia Compra Eficiente y teniendo en cuenta que la Policía Nacional - Unidad Prestadora de Salud Huila hace parte de las Entidades del Nivel Nacional, se tiene lo siguiente:</w:t>
            </w:r>
          </w:p>
          <w:p w:rsidR="00802FE8" w:rsidRDefault="00802FE8" w:rsidP="005E7973">
            <w:pPr>
              <w:adjustRightInd w:val="0"/>
              <w:jc w:val="both"/>
              <w:rPr>
                <w:bCs/>
                <w:lang w:val="es-CO"/>
              </w:rPr>
            </w:pPr>
          </w:p>
          <w:tbl>
            <w:tblPr>
              <w:tblW w:w="7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7"/>
              <w:gridCol w:w="1180"/>
              <w:gridCol w:w="674"/>
              <w:gridCol w:w="2696"/>
              <w:gridCol w:w="810"/>
              <w:gridCol w:w="857"/>
              <w:gridCol w:w="857"/>
            </w:tblGrid>
            <w:tr w:rsidR="003001B0" w:rsidRPr="003001B0" w:rsidTr="003001B0">
              <w:trPr>
                <w:trHeight w:val="54"/>
                <w:jc w:val="center"/>
              </w:trPr>
              <w:tc>
                <w:tcPr>
                  <w:tcW w:w="1947" w:type="dxa"/>
                  <w:gridSpan w:val="2"/>
                  <w:vAlign w:val="center"/>
                </w:tcPr>
                <w:p w:rsidR="00006995" w:rsidRPr="003001B0" w:rsidRDefault="00006995" w:rsidP="00006995">
                  <w:pPr>
                    <w:ind w:left="708" w:hanging="708"/>
                    <w:jc w:val="center"/>
                    <w:rPr>
                      <w:sz w:val="9"/>
                      <w:szCs w:val="9"/>
                    </w:rPr>
                  </w:pPr>
                  <w:r w:rsidRPr="003001B0">
                    <w:rPr>
                      <w:b/>
                      <w:bCs/>
                      <w:sz w:val="9"/>
                      <w:szCs w:val="9"/>
                    </w:rPr>
                    <w:t>ACUERDO COMERCIAL VIGENTE</w:t>
                  </w:r>
                </w:p>
              </w:tc>
              <w:tc>
                <w:tcPr>
                  <w:tcW w:w="674" w:type="dxa"/>
                  <w:vAlign w:val="center"/>
                </w:tcPr>
                <w:p w:rsidR="00006995" w:rsidRPr="003001B0" w:rsidRDefault="00006995" w:rsidP="00006995">
                  <w:pPr>
                    <w:jc w:val="center"/>
                    <w:rPr>
                      <w:sz w:val="9"/>
                      <w:szCs w:val="9"/>
                    </w:rPr>
                  </w:pPr>
                  <w:r w:rsidRPr="003001B0">
                    <w:rPr>
                      <w:b/>
                      <w:bCs/>
                      <w:sz w:val="9"/>
                      <w:szCs w:val="9"/>
                    </w:rPr>
                    <w:t>ENTIDAD ESTATAL INCLUIDA</w:t>
                  </w:r>
                </w:p>
              </w:tc>
              <w:tc>
                <w:tcPr>
                  <w:tcW w:w="2696" w:type="dxa"/>
                  <w:vAlign w:val="center"/>
                </w:tcPr>
                <w:p w:rsidR="00006995" w:rsidRPr="003001B0" w:rsidRDefault="00006995" w:rsidP="00006995">
                  <w:pPr>
                    <w:ind w:left="34" w:hanging="34"/>
                    <w:jc w:val="center"/>
                    <w:rPr>
                      <w:sz w:val="9"/>
                      <w:szCs w:val="9"/>
                    </w:rPr>
                  </w:pPr>
                  <w:r w:rsidRPr="003001B0">
                    <w:rPr>
                      <w:b/>
                      <w:bCs/>
                      <w:sz w:val="9"/>
                      <w:szCs w:val="9"/>
                    </w:rPr>
                    <w:t>PRESUPUESTO SUPERIOR AL VR DEL ACUERDO COMERCIAL</w:t>
                  </w:r>
                </w:p>
              </w:tc>
              <w:tc>
                <w:tcPr>
                  <w:tcW w:w="810" w:type="dxa"/>
                  <w:vAlign w:val="center"/>
                </w:tcPr>
                <w:p w:rsidR="00006995" w:rsidRPr="003001B0" w:rsidRDefault="00006995" w:rsidP="00006995">
                  <w:pPr>
                    <w:jc w:val="center"/>
                    <w:rPr>
                      <w:b/>
                      <w:bCs/>
                      <w:sz w:val="9"/>
                      <w:szCs w:val="9"/>
                    </w:rPr>
                  </w:pPr>
                  <w:r w:rsidRPr="003001B0">
                    <w:rPr>
                      <w:b/>
                      <w:bCs/>
                      <w:sz w:val="9"/>
                      <w:szCs w:val="9"/>
                    </w:rPr>
                    <w:t>PRESUPUESTO IGUAL O SUPERIOR AL VR DEL ACUERDO COMERCIAL</w:t>
                  </w:r>
                </w:p>
              </w:tc>
              <w:tc>
                <w:tcPr>
                  <w:tcW w:w="857" w:type="dxa"/>
                  <w:vAlign w:val="center"/>
                </w:tcPr>
                <w:p w:rsidR="00006995" w:rsidRPr="003001B0" w:rsidRDefault="00006995" w:rsidP="00006995">
                  <w:pPr>
                    <w:jc w:val="center"/>
                    <w:rPr>
                      <w:b/>
                      <w:bCs/>
                      <w:sz w:val="9"/>
                      <w:szCs w:val="9"/>
                    </w:rPr>
                  </w:pPr>
                  <w:r w:rsidRPr="003001B0">
                    <w:rPr>
                      <w:b/>
                      <w:bCs/>
                      <w:sz w:val="9"/>
                      <w:szCs w:val="9"/>
                    </w:rPr>
                    <w:t>EXCEPCIÓN APLICABLE AL PROCESO DE CONTRATACIÓN</w:t>
                  </w:r>
                </w:p>
              </w:tc>
              <w:tc>
                <w:tcPr>
                  <w:tcW w:w="857" w:type="dxa"/>
                  <w:vAlign w:val="center"/>
                </w:tcPr>
                <w:p w:rsidR="00006995" w:rsidRPr="003001B0" w:rsidRDefault="00006995" w:rsidP="00006995">
                  <w:pPr>
                    <w:jc w:val="both"/>
                    <w:rPr>
                      <w:sz w:val="9"/>
                      <w:szCs w:val="9"/>
                    </w:rPr>
                  </w:pPr>
                  <w:r w:rsidRPr="003001B0">
                    <w:rPr>
                      <w:b/>
                      <w:bCs/>
                      <w:sz w:val="9"/>
                      <w:szCs w:val="9"/>
                    </w:rPr>
                    <w:t>PROCESO DE CONTRATACIÓN CUBIERTO POR EL ACUERDO COMERCIAL</w:t>
                  </w:r>
                </w:p>
              </w:tc>
            </w:tr>
            <w:tr w:rsidR="003001B0" w:rsidRPr="003001B0" w:rsidTr="003001B0">
              <w:trPr>
                <w:trHeight w:val="54"/>
                <w:jc w:val="center"/>
              </w:trPr>
              <w:tc>
                <w:tcPr>
                  <w:tcW w:w="767" w:type="dxa"/>
                  <w:vMerge w:val="restart"/>
                  <w:vAlign w:val="center"/>
                </w:tcPr>
                <w:p w:rsidR="00006995" w:rsidRPr="003001B0" w:rsidRDefault="00006995" w:rsidP="00006995">
                  <w:pPr>
                    <w:rPr>
                      <w:b/>
                      <w:bCs/>
                      <w:sz w:val="9"/>
                      <w:szCs w:val="9"/>
                    </w:rPr>
                  </w:pPr>
                  <w:r w:rsidRPr="003001B0">
                    <w:rPr>
                      <w:b/>
                      <w:bCs/>
                      <w:sz w:val="9"/>
                      <w:szCs w:val="9"/>
                    </w:rPr>
                    <w:t>ALIANZA PACIFICO</w:t>
                  </w:r>
                </w:p>
              </w:tc>
              <w:tc>
                <w:tcPr>
                  <w:tcW w:w="1180" w:type="dxa"/>
                  <w:vAlign w:val="center"/>
                </w:tcPr>
                <w:p w:rsidR="00006995" w:rsidRPr="003001B0" w:rsidRDefault="00006995" w:rsidP="00006995">
                  <w:pPr>
                    <w:ind w:left="708" w:hanging="708"/>
                    <w:jc w:val="center"/>
                    <w:rPr>
                      <w:bCs/>
                      <w:sz w:val="9"/>
                      <w:szCs w:val="9"/>
                    </w:rPr>
                  </w:pPr>
                  <w:r w:rsidRPr="003001B0">
                    <w:rPr>
                      <w:sz w:val="9"/>
                      <w:szCs w:val="9"/>
                    </w:rPr>
                    <w:t>CHILE</w:t>
                  </w:r>
                </w:p>
              </w:tc>
              <w:tc>
                <w:tcPr>
                  <w:tcW w:w="674" w:type="dxa"/>
                  <w:vAlign w:val="center"/>
                </w:tcPr>
                <w:p w:rsidR="00006995" w:rsidRPr="003001B0" w:rsidRDefault="00006995" w:rsidP="00006995">
                  <w:pPr>
                    <w:ind w:left="708" w:hanging="708"/>
                    <w:jc w:val="center"/>
                    <w:rPr>
                      <w:sz w:val="9"/>
                      <w:szCs w:val="9"/>
                    </w:rPr>
                  </w:pPr>
                  <w:r w:rsidRPr="003001B0">
                    <w:rPr>
                      <w:sz w:val="9"/>
                      <w:szCs w:val="9"/>
                    </w:rPr>
                    <w:t>SI</w:t>
                  </w:r>
                </w:p>
              </w:tc>
              <w:tc>
                <w:tcPr>
                  <w:tcW w:w="2696" w:type="dxa"/>
                  <w:vAlign w:val="center"/>
                </w:tcPr>
                <w:p w:rsidR="00006995" w:rsidRPr="003001B0" w:rsidRDefault="00006995" w:rsidP="00006995">
                  <w:pPr>
                    <w:jc w:val="both"/>
                    <w:rPr>
                      <w:sz w:val="9"/>
                      <w:szCs w:val="9"/>
                    </w:rPr>
                  </w:pPr>
                  <w:r w:rsidRPr="003001B0">
                    <w:rPr>
                      <w:sz w:val="9"/>
                      <w:szCs w:val="9"/>
                    </w:rPr>
                    <w:t>adquirir bienes y servicios a partir de US$ 83.099 (337.737.809) y (ii) para servicios de construcción desde US$ 7.008.000 25.725.714.885</w:t>
                  </w:r>
                </w:p>
              </w:tc>
              <w:tc>
                <w:tcPr>
                  <w:tcW w:w="810" w:type="dxa"/>
                  <w:vAlign w:val="center"/>
                </w:tcPr>
                <w:p w:rsidR="00006995" w:rsidRPr="003001B0" w:rsidRDefault="00006995" w:rsidP="00006995">
                  <w:pPr>
                    <w:ind w:left="708" w:hanging="708"/>
                    <w:jc w:val="center"/>
                    <w:rPr>
                      <w:sz w:val="9"/>
                      <w:szCs w:val="9"/>
                    </w:rPr>
                  </w:pPr>
                  <w:r w:rsidRPr="003001B0">
                    <w:rPr>
                      <w:sz w:val="9"/>
                      <w:szCs w:val="9"/>
                    </w:rPr>
                    <w:t>NO</w:t>
                  </w:r>
                </w:p>
              </w:tc>
              <w:tc>
                <w:tcPr>
                  <w:tcW w:w="857" w:type="dxa"/>
                  <w:vAlign w:val="center"/>
                </w:tcPr>
                <w:p w:rsidR="00006995" w:rsidRPr="003001B0" w:rsidRDefault="00006995" w:rsidP="00006995">
                  <w:pPr>
                    <w:ind w:left="708" w:hanging="708"/>
                    <w:jc w:val="center"/>
                    <w:rPr>
                      <w:sz w:val="9"/>
                      <w:szCs w:val="9"/>
                    </w:rPr>
                  </w:pPr>
                  <w:r w:rsidRPr="003001B0">
                    <w:rPr>
                      <w:sz w:val="9"/>
                      <w:szCs w:val="9"/>
                    </w:rPr>
                    <w:t>NO</w:t>
                  </w:r>
                </w:p>
              </w:tc>
              <w:tc>
                <w:tcPr>
                  <w:tcW w:w="857" w:type="dxa"/>
                  <w:vAlign w:val="center"/>
                </w:tcPr>
                <w:p w:rsidR="00006995" w:rsidRPr="003001B0" w:rsidRDefault="00006995" w:rsidP="00006995">
                  <w:pPr>
                    <w:ind w:left="708" w:hanging="708"/>
                    <w:jc w:val="center"/>
                    <w:rPr>
                      <w:sz w:val="9"/>
                      <w:szCs w:val="9"/>
                    </w:rPr>
                  </w:pPr>
                  <w:r w:rsidRPr="003001B0">
                    <w:rPr>
                      <w:sz w:val="9"/>
                      <w:szCs w:val="9"/>
                    </w:rPr>
                    <w:t>NO</w:t>
                  </w:r>
                </w:p>
              </w:tc>
            </w:tr>
            <w:tr w:rsidR="003001B0" w:rsidRPr="003001B0" w:rsidTr="003001B0">
              <w:trPr>
                <w:trHeight w:val="54"/>
                <w:jc w:val="center"/>
              </w:trPr>
              <w:tc>
                <w:tcPr>
                  <w:tcW w:w="767" w:type="dxa"/>
                  <w:vMerge/>
                  <w:vAlign w:val="center"/>
                </w:tcPr>
                <w:p w:rsidR="00006995" w:rsidRPr="003001B0" w:rsidRDefault="00006995" w:rsidP="00006995">
                  <w:pPr>
                    <w:ind w:left="708" w:hanging="708"/>
                    <w:jc w:val="center"/>
                    <w:rPr>
                      <w:b/>
                      <w:bCs/>
                      <w:sz w:val="9"/>
                      <w:szCs w:val="9"/>
                    </w:rPr>
                  </w:pPr>
                </w:p>
              </w:tc>
              <w:tc>
                <w:tcPr>
                  <w:tcW w:w="1180" w:type="dxa"/>
                  <w:vAlign w:val="center"/>
                </w:tcPr>
                <w:p w:rsidR="00006995" w:rsidRPr="003001B0" w:rsidRDefault="00006995" w:rsidP="00006995">
                  <w:pPr>
                    <w:ind w:left="708" w:hanging="708"/>
                    <w:jc w:val="center"/>
                    <w:rPr>
                      <w:bCs/>
                      <w:sz w:val="9"/>
                      <w:szCs w:val="9"/>
                    </w:rPr>
                  </w:pPr>
                  <w:r w:rsidRPr="003001B0">
                    <w:rPr>
                      <w:bCs/>
                      <w:sz w:val="9"/>
                      <w:szCs w:val="9"/>
                    </w:rPr>
                    <w:t>PERU</w:t>
                  </w:r>
                </w:p>
              </w:tc>
              <w:tc>
                <w:tcPr>
                  <w:tcW w:w="674" w:type="dxa"/>
                  <w:vAlign w:val="center"/>
                </w:tcPr>
                <w:p w:rsidR="00006995" w:rsidRPr="003001B0" w:rsidRDefault="00006995" w:rsidP="00006995">
                  <w:pPr>
                    <w:ind w:left="708" w:hanging="708"/>
                    <w:jc w:val="center"/>
                    <w:rPr>
                      <w:sz w:val="9"/>
                      <w:szCs w:val="9"/>
                    </w:rPr>
                  </w:pPr>
                  <w:r w:rsidRPr="003001B0">
                    <w:rPr>
                      <w:sz w:val="9"/>
                      <w:szCs w:val="9"/>
                    </w:rPr>
                    <w:t>SI</w:t>
                  </w:r>
                </w:p>
              </w:tc>
              <w:tc>
                <w:tcPr>
                  <w:tcW w:w="2696" w:type="dxa"/>
                  <w:vAlign w:val="center"/>
                </w:tcPr>
                <w:p w:rsidR="00006995" w:rsidRPr="003001B0" w:rsidRDefault="00006995" w:rsidP="00006995">
                  <w:pPr>
                    <w:jc w:val="both"/>
                    <w:rPr>
                      <w:sz w:val="9"/>
                      <w:szCs w:val="9"/>
                    </w:rPr>
                  </w:pPr>
                  <w:r w:rsidRPr="003001B0">
                    <w:rPr>
                      <w:sz w:val="9"/>
                      <w:szCs w:val="9"/>
                    </w:rPr>
                    <w:t>adquirir bienes y servicios a partir de 95.000 DEG</w:t>
                  </w:r>
                </w:p>
                <w:p w:rsidR="00006995" w:rsidRPr="003001B0" w:rsidRDefault="00006995" w:rsidP="00006995">
                  <w:pPr>
                    <w:jc w:val="both"/>
                    <w:rPr>
                      <w:sz w:val="9"/>
                      <w:szCs w:val="9"/>
                    </w:rPr>
                  </w:pPr>
                  <w:r w:rsidRPr="003001B0">
                    <w:rPr>
                      <w:sz w:val="9"/>
                      <w:szCs w:val="9"/>
                    </w:rPr>
                    <w:t>($488.417.566 COP) y (ii) para servicios de construcción desde</w:t>
                  </w:r>
                </w:p>
                <w:p w:rsidR="00006995" w:rsidRPr="003001B0" w:rsidRDefault="00006995" w:rsidP="00006995">
                  <w:pPr>
                    <w:jc w:val="both"/>
                    <w:rPr>
                      <w:sz w:val="9"/>
                      <w:szCs w:val="9"/>
                    </w:rPr>
                  </w:pPr>
                  <w:r w:rsidRPr="003001B0">
                    <w:rPr>
                      <w:sz w:val="9"/>
                      <w:szCs w:val="9"/>
                    </w:rPr>
                    <w:t>5.000.000 DEG ($25.706.187.670 COP)</w:t>
                  </w:r>
                </w:p>
              </w:tc>
              <w:tc>
                <w:tcPr>
                  <w:tcW w:w="810" w:type="dxa"/>
                  <w:vAlign w:val="center"/>
                </w:tcPr>
                <w:p w:rsidR="00006995" w:rsidRPr="003001B0" w:rsidRDefault="00006995" w:rsidP="00006995">
                  <w:pPr>
                    <w:ind w:left="708" w:hanging="708"/>
                    <w:jc w:val="center"/>
                    <w:rPr>
                      <w:sz w:val="9"/>
                      <w:szCs w:val="9"/>
                    </w:rPr>
                  </w:pPr>
                  <w:r w:rsidRPr="003001B0">
                    <w:rPr>
                      <w:sz w:val="9"/>
                      <w:szCs w:val="9"/>
                    </w:rPr>
                    <w:t>NO</w:t>
                  </w:r>
                </w:p>
              </w:tc>
              <w:tc>
                <w:tcPr>
                  <w:tcW w:w="857" w:type="dxa"/>
                  <w:vAlign w:val="center"/>
                </w:tcPr>
                <w:p w:rsidR="00006995" w:rsidRPr="003001B0" w:rsidRDefault="00006995" w:rsidP="00006995">
                  <w:pPr>
                    <w:ind w:left="708" w:hanging="708"/>
                    <w:jc w:val="center"/>
                    <w:rPr>
                      <w:sz w:val="9"/>
                      <w:szCs w:val="9"/>
                    </w:rPr>
                  </w:pPr>
                  <w:r w:rsidRPr="003001B0">
                    <w:rPr>
                      <w:sz w:val="9"/>
                      <w:szCs w:val="9"/>
                    </w:rPr>
                    <w:t>NO</w:t>
                  </w:r>
                </w:p>
              </w:tc>
              <w:tc>
                <w:tcPr>
                  <w:tcW w:w="857" w:type="dxa"/>
                  <w:vAlign w:val="center"/>
                </w:tcPr>
                <w:p w:rsidR="00006995" w:rsidRPr="003001B0" w:rsidRDefault="00006995" w:rsidP="00006995">
                  <w:pPr>
                    <w:ind w:left="708" w:hanging="708"/>
                    <w:rPr>
                      <w:sz w:val="9"/>
                      <w:szCs w:val="9"/>
                    </w:rPr>
                  </w:pPr>
                  <w:r w:rsidRPr="003001B0">
                    <w:rPr>
                      <w:sz w:val="9"/>
                      <w:szCs w:val="9"/>
                    </w:rPr>
                    <w:t>NO</w:t>
                  </w:r>
                </w:p>
              </w:tc>
            </w:tr>
            <w:tr w:rsidR="003001B0" w:rsidRPr="003001B0" w:rsidTr="003001B0">
              <w:trPr>
                <w:trHeight w:val="54"/>
                <w:jc w:val="center"/>
              </w:trPr>
              <w:tc>
                <w:tcPr>
                  <w:tcW w:w="767" w:type="dxa"/>
                  <w:vMerge/>
                  <w:vAlign w:val="center"/>
                </w:tcPr>
                <w:p w:rsidR="00006995" w:rsidRPr="003001B0" w:rsidRDefault="00006995" w:rsidP="00006995">
                  <w:pPr>
                    <w:ind w:left="708" w:hanging="708"/>
                    <w:jc w:val="center"/>
                    <w:rPr>
                      <w:b/>
                      <w:bCs/>
                      <w:sz w:val="9"/>
                      <w:szCs w:val="9"/>
                    </w:rPr>
                  </w:pPr>
                </w:p>
              </w:tc>
              <w:tc>
                <w:tcPr>
                  <w:tcW w:w="1180" w:type="dxa"/>
                  <w:vAlign w:val="center"/>
                </w:tcPr>
                <w:p w:rsidR="00006995" w:rsidRPr="003001B0" w:rsidRDefault="00006995" w:rsidP="00006995">
                  <w:pPr>
                    <w:ind w:left="708" w:hanging="708"/>
                    <w:jc w:val="center"/>
                    <w:rPr>
                      <w:bCs/>
                      <w:sz w:val="9"/>
                      <w:szCs w:val="9"/>
                    </w:rPr>
                  </w:pPr>
                  <w:r w:rsidRPr="003001B0">
                    <w:rPr>
                      <w:bCs/>
                      <w:sz w:val="9"/>
                      <w:szCs w:val="9"/>
                    </w:rPr>
                    <w:t>MEXICO</w:t>
                  </w:r>
                </w:p>
              </w:tc>
              <w:tc>
                <w:tcPr>
                  <w:tcW w:w="674" w:type="dxa"/>
                  <w:vAlign w:val="center"/>
                </w:tcPr>
                <w:p w:rsidR="00006995" w:rsidRPr="003001B0" w:rsidRDefault="00006995" w:rsidP="00006995">
                  <w:pPr>
                    <w:ind w:left="708" w:hanging="708"/>
                    <w:jc w:val="center"/>
                    <w:rPr>
                      <w:sz w:val="9"/>
                      <w:szCs w:val="9"/>
                    </w:rPr>
                  </w:pPr>
                  <w:r w:rsidRPr="003001B0">
                    <w:rPr>
                      <w:sz w:val="9"/>
                      <w:szCs w:val="9"/>
                    </w:rPr>
                    <w:t>SI</w:t>
                  </w:r>
                </w:p>
              </w:tc>
              <w:tc>
                <w:tcPr>
                  <w:tcW w:w="2696" w:type="dxa"/>
                  <w:vAlign w:val="center"/>
                </w:tcPr>
                <w:p w:rsidR="00006995" w:rsidRPr="003001B0" w:rsidRDefault="00006995" w:rsidP="00006995">
                  <w:pPr>
                    <w:jc w:val="both"/>
                    <w:rPr>
                      <w:sz w:val="9"/>
                      <w:szCs w:val="9"/>
                    </w:rPr>
                  </w:pPr>
                  <w:r w:rsidRPr="003001B0">
                    <w:rPr>
                      <w:sz w:val="9"/>
                      <w:szCs w:val="9"/>
                    </w:rPr>
                    <w:t>adquirir bienes y servicios a partir de 50.000 DEG</w:t>
                  </w:r>
                </w:p>
                <w:p w:rsidR="00006995" w:rsidRPr="003001B0" w:rsidRDefault="00006995" w:rsidP="00006995">
                  <w:pPr>
                    <w:jc w:val="both"/>
                    <w:rPr>
                      <w:sz w:val="9"/>
                      <w:szCs w:val="9"/>
                    </w:rPr>
                  </w:pPr>
                  <w:r w:rsidRPr="003001B0">
                    <w:rPr>
                      <w:sz w:val="9"/>
                      <w:szCs w:val="9"/>
                    </w:rPr>
                    <w:t>($257.061.877 COP) y (ii) para servicios de construcción</w:t>
                  </w:r>
                </w:p>
                <w:p w:rsidR="00006995" w:rsidRPr="003001B0" w:rsidRDefault="00006995" w:rsidP="00006995">
                  <w:pPr>
                    <w:jc w:val="both"/>
                    <w:rPr>
                      <w:sz w:val="9"/>
                      <w:szCs w:val="9"/>
                    </w:rPr>
                  </w:pPr>
                  <w:r w:rsidRPr="003001B0">
                    <w:rPr>
                      <w:sz w:val="9"/>
                      <w:szCs w:val="9"/>
                    </w:rPr>
                    <w:t>desde $12.001.460 USD*</w:t>
                  </w:r>
                </w:p>
              </w:tc>
              <w:tc>
                <w:tcPr>
                  <w:tcW w:w="810" w:type="dxa"/>
                  <w:vAlign w:val="center"/>
                </w:tcPr>
                <w:p w:rsidR="00006995" w:rsidRPr="003001B0" w:rsidRDefault="00006995" w:rsidP="00006995">
                  <w:pPr>
                    <w:ind w:left="708" w:hanging="708"/>
                    <w:jc w:val="center"/>
                    <w:rPr>
                      <w:sz w:val="9"/>
                      <w:szCs w:val="9"/>
                    </w:rPr>
                  </w:pPr>
                  <w:r w:rsidRPr="003001B0">
                    <w:rPr>
                      <w:sz w:val="9"/>
                      <w:szCs w:val="9"/>
                    </w:rPr>
                    <w:t>NO</w:t>
                  </w:r>
                </w:p>
              </w:tc>
              <w:tc>
                <w:tcPr>
                  <w:tcW w:w="857" w:type="dxa"/>
                  <w:vAlign w:val="center"/>
                </w:tcPr>
                <w:p w:rsidR="00006995" w:rsidRPr="003001B0" w:rsidRDefault="00006995" w:rsidP="00006995">
                  <w:pPr>
                    <w:ind w:left="708" w:hanging="708"/>
                    <w:jc w:val="both"/>
                    <w:rPr>
                      <w:sz w:val="9"/>
                      <w:szCs w:val="9"/>
                    </w:rPr>
                  </w:pPr>
                  <w:r w:rsidRPr="003001B0">
                    <w:rPr>
                      <w:sz w:val="9"/>
                      <w:szCs w:val="9"/>
                    </w:rPr>
                    <w:t>NO</w:t>
                  </w:r>
                </w:p>
              </w:tc>
              <w:tc>
                <w:tcPr>
                  <w:tcW w:w="857" w:type="dxa"/>
                  <w:vAlign w:val="center"/>
                </w:tcPr>
                <w:p w:rsidR="00006995" w:rsidRPr="003001B0" w:rsidRDefault="00006995" w:rsidP="00006995">
                  <w:pPr>
                    <w:ind w:left="708" w:hanging="708"/>
                    <w:jc w:val="center"/>
                    <w:rPr>
                      <w:sz w:val="9"/>
                      <w:szCs w:val="9"/>
                    </w:rPr>
                  </w:pPr>
                  <w:r w:rsidRPr="003001B0">
                    <w:rPr>
                      <w:sz w:val="9"/>
                      <w:szCs w:val="9"/>
                    </w:rPr>
                    <w:t>NO</w:t>
                  </w:r>
                </w:p>
              </w:tc>
            </w:tr>
            <w:tr w:rsidR="003001B0" w:rsidRPr="003001B0" w:rsidTr="003001B0">
              <w:trPr>
                <w:trHeight w:val="54"/>
                <w:jc w:val="center"/>
              </w:trPr>
              <w:tc>
                <w:tcPr>
                  <w:tcW w:w="1947" w:type="dxa"/>
                  <w:gridSpan w:val="2"/>
                  <w:vAlign w:val="center"/>
                </w:tcPr>
                <w:p w:rsidR="00006995" w:rsidRPr="003001B0" w:rsidRDefault="00006995" w:rsidP="00006995">
                  <w:pPr>
                    <w:ind w:left="708" w:hanging="708"/>
                    <w:rPr>
                      <w:sz w:val="9"/>
                      <w:szCs w:val="9"/>
                    </w:rPr>
                  </w:pPr>
                  <w:r w:rsidRPr="003001B0">
                    <w:rPr>
                      <w:sz w:val="9"/>
                      <w:szCs w:val="9"/>
                    </w:rPr>
                    <w:t>CANADÁ</w:t>
                  </w:r>
                </w:p>
              </w:tc>
              <w:tc>
                <w:tcPr>
                  <w:tcW w:w="674" w:type="dxa"/>
                  <w:vAlign w:val="center"/>
                </w:tcPr>
                <w:p w:rsidR="00006995" w:rsidRPr="003001B0" w:rsidRDefault="00006995" w:rsidP="00006995">
                  <w:pPr>
                    <w:ind w:left="708" w:hanging="708"/>
                    <w:jc w:val="center"/>
                    <w:rPr>
                      <w:sz w:val="9"/>
                      <w:szCs w:val="9"/>
                    </w:rPr>
                  </w:pPr>
                  <w:r w:rsidRPr="003001B0">
                    <w:rPr>
                      <w:sz w:val="9"/>
                      <w:szCs w:val="9"/>
                    </w:rPr>
                    <w:t>SI</w:t>
                  </w:r>
                </w:p>
              </w:tc>
              <w:tc>
                <w:tcPr>
                  <w:tcW w:w="2696" w:type="dxa"/>
                  <w:vAlign w:val="center"/>
                </w:tcPr>
                <w:p w:rsidR="00006995" w:rsidRPr="003001B0" w:rsidRDefault="00006995" w:rsidP="00006995">
                  <w:pPr>
                    <w:ind w:left="10" w:hanging="10"/>
                    <w:jc w:val="both"/>
                    <w:rPr>
                      <w:sz w:val="9"/>
                      <w:szCs w:val="9"/>
                    </w:rPr>
                  </w:pPr>
                  <w:r w:rsidRPr="003001B0">
                    <w:rPr>
                      <w:sz w:val="9"/>
                      <w:szCs w:val="9"/>
                    </w:rPr>
                    <w:t>adquirir bienes y servicios a partir de US$ 83.099 (336.138.654) y (ii) para servicios de construcción desde $ 5.000.000 DEG (25.344.513.162)</w:t>
                  </w:r>
                </w:p>
              </w:tc>
              <w:tc>
                <w:tcPr>
                  <w:tcW w:w="810" w:type="dxa"/>
                  <w:vAlign w:val="center"/>
                </w:tcPr>
                <w:p w:rsidR="00006995" w:rsidRPr="003001B0" w:rsidRDefault="00006995" w:rsidP="00006995">
                  <w:pPr>
                    <w:ind w:left="708" w:hanging="708"/>
                    <w:jc w:val="center"/>
                    <w:rPr>
                      <w:sz w:val="9"/>
                      <w:szCs w:val="9"/>
                    </w:rPr>
                  </w:pPr>
                  <w:r w:rsidRPr="003001B0">
                    <w:rPr>
                      <w:sz w:val="9"/>
                      <w:szCs w:val="9"/>
                    </w:rPr>
                    <w:t>NO</w:t>
                  </w:r>
                </w:p>
              </w:tc>
              <w:tc>
                <w:tcPr>
                  <w:tcW w:w="857" w:type="dxa"/>
                  <w:vAlign w:val="center"/>
                </w:tcPr>
                <w:p w:rsidR="00006995" w:rsidRPr="003001B0" w:rsidRDefault="00006995" w:rsidP="00006995">
                  <w:pPr>
                    <w:ind w:left="708" w:hanging="708"/>
                    <w:jc w:val="center"/>
                    <w:rPr>
                      <w:sz w:val="9"/>
                      <w:szCs w:val="9"/>
                    </w:rPr>
                  </w:pPr>
                  <w:r w:rsidRPr="003001B0">
                    <w:rPr>
                      <w:sz w:val="9"/>
                      <w:szCs w:val="9"/>
                    </w:rPr>
                    <w:t>NO</w:t>
                  </w:r>
                </w:p>
              </w:tc>
              <w:tc>
                <w:tcPr>
                  <w:tcW w:w="857" w:type="dxa"/>
                  <w:vAlign w:val="center"/>
                </w:tcPr>
                <w:p w:rsidR="00006995" w:rsidRPr="003001B0" w:rsidRDefault="00006995" w:rsidP="00006995">
                  <w:pPr>
                    <w:ind w:left="708" w:hanging="708"/>
                    <w:jc w:val="center"/>
                    <w:rPr>
                      <w:sz w:val="9"/>
                      <w:szCs w:val="9"/>
                    </w:rPr>
                  </w:pPr>
                  <w:r w:rsidRPr="003001B0">
                    <w:rPr>
                      <w:sz w:val="9"/>
                      <w:szCs w:val="9"/>
                    </w:rPr>
                    <w:t>NO</w:t>
                  </w:r>
                </w:p>
              </w:tc>
            </w:tr>
            <w:tr w:rsidR="003001B0" w:rsidRPr="003001B0" w:rsidTr="003001B0">
              <w:trPr>
                <w:trHeight w:val="54"/>
                <w:jc w:val="center"/>
              </w:trPr>
              <w:tc>
                <w:tcPr>
                  <w:tcW w:w="1947" w:type="dxa"/>
                  <w:gridSpan w:val="2"/>
                  <w:vAlign w:val="center"/>
                </w:tcPr>
                <w:p w:rsidR="00006995" w:rsidRPr="003001B0" w:rsidRDefault="00006995" w:rsidP="00006995">
                  <w:pPr>
                    <w:rPr>
                      <w:sz w:val="9"/>
                      <w:szCs w:val="9"/>
                    </w:rPr>
                  </w:pPr>
                  <w:r w:rsidRPr="003001B0">
                    <w:rPr>
                      <w:sz w:val="9"/>
                      <w:szCs w:val="9"/>
                    </w:rPr>
                    <w:t>CHILE</w:t>
                  </w:r>
                </w:p>
              </w:tc>
              <w:tc>
                <w:tcPr>
                  <w:tcW w:w="674" w:type="dxa"/>
                  <w:vAlign w:val="center"/>
                </w:tcPr>
                <w:p w:rsidR="00006995" w:rsidRPr="003001B0" w:rsidRDefault="00006995" w:rsidP="00006995">
                  <w:pPr>
                    <w:ind w:left="708" w:hanging="708"/>
                    <w:jc w:val="center"/>
                    <w:rPr>
                      <w:sz w:val="9"/>
                      <w:szCs w:val="9"/>
                    </w:rPr>
                  </w:pPr>
                  <w:r w:rsidRPr="003001B0">
                    <w:rPr>
                      <w:sz w:val="9"/>
                      <w:szCs w:val="9"/>
                    </w:rPr>
                    <w:t>SI</w:t>
                  </w:r>
                </w:p>
              </w:tc>
              <w:tc>
                <w:tcPr>
                  <w:tcW w:w="2696" w:type="dxa"/>
                  <w:vAlign w:val="center"/>
                </w:tcPr>
                <w:p w:rsidR="00006995" w:rsidRPr="003001B0" w:rsidRDefault="00006995" w:rsidP="00006995">
                  <w:pPr>
                    <w:ind w:left="-91" w:hanging="349"/>
                    <w:jc w:val="both"/>
                    <w:rPr>
                      <w:sz w:val="9"/>
                      <w:szCs w:val="9"/>
                    </w:rPr>
                  </w:pPr>
                  <w:r w:rsidRPr="003001B0">
                    <w:rPr>
                      <w:sz w:val="9"/>
                      <w:szCs w:val="9"/>
                    </w:rPr>
                    <w:t>adquirir bienes y servicios a partir de 50.000 DEG (255.459.239) y (ii) para servicios de construcción desde 5.000.000 DEG (25.545.923.858)</w:t>
                  </w:r>
                </w:p>
              </w:tc>
              <w:tc>
                <w:tcPr>
                  <w:tcW w:w="810" w:type="dxa"/>
                  <w:vAlign w:val="center"/>
                </w:tcPr>
                <w:p w:rsidR="00006995" w:rsidRPr="003001B0" w:rsidRDefault="00006995" w:rsidP="00006995">
                  <w:pPr>
                    <w:ind w:left="708" w:hanging="708"/>
                    <w:jc w:val="center"/>
                    <w:rPr>
                      <w:sz w:val="9"/>
                      <w:szCs w:val="9"/>
                    </w:rPr>
                  </w:pPr>
                  <w:r w:rsidRPr="003001B0">
                    <w:rPr>
                      <w:sz w:val="9"/>
                      <w:szCs w:val="9"/>
                    </w:rPr>
                    <w:t>NO</w:t>
                  </w:r>
                </w:p>
              </w:tc>
              <w:tc>
                <w:tcPr>
                  <w:tcW w:w="857" w:type="dxa"/>
                  <w:vAlign w:val="center"/>
                </w:tcPr>
                <w:p w:rsidR="00006995" w:rsidRPr="003001B0" w:rsidRDefault="00006995" w:rsidP="00006995">
                  <w:pPr>
                    <w:ind w:left="708" w:hanging="708"/>
                    <w:jc w:val="center"/>
                    <w:rPr>
                      <w:sz w:val="9"/>
                      <w:szCs w:val="9"/>
                    </w:rPr>
                  </w:pPr>
                  <w:r w:rsidRPr="003001B0">
                    <w:rPr>
                      <w:sz w:val="9"/>
                      <w:szCs w:val="9"/>
                    </w:rPr>
                    <w:t>NO</w:t>
                  </w:r>
                </w:p>
              </w:tc>
              <w:tc>
                <w:tcPr>
                  <w:tcW w:w="857" w:type="dxa"/>
                  <w:vAlign w:val="center"/>
                </w:tcPr>
                <w:p w:rsidR="00006995" w:rsidRPr="003001B0" w:rsidRDefault="00006995" w:rsidP="00006995">
                  <w:pPr>
                    <w:ind w:left="708" w:hanging="708"/>
                    <w:jc w:val="center"/>
                    <w:rPr>
                      <w:sz w:val="9"/>
                      <w:szCs w:val="9"/>
                    </w:rPr>
                  </w:pPr>
                  <w:r w:rsidRPr="003001B0">
                    <w:rPr>
                      <w:sz w:val="9"/>
                      <w:szCs w:val="9"/>
                    </w:rPr>
                    <w:t>NO</w:t>
                  </w:r>
                </w:p>
              </w:tc>
            </w:tr>
            <w:tr w:rsidR="003001B0" w:rsidRPr="003001B0" w:rsidTr="003001B0">
              <w:trPr>
                <w:trHeight w:val="54"/>
                <w:jc w:val="center"/>
              </w:trPr>
              <w:tc>
                <w:tcPr>
                  <w:tcW w:w="1947" w:type="dxa"/>
                  <w:gridSpan w:val="2"/>
                  <w:vAlign w:val="center"/>
                </w:tcPr>
                <w:p w:rsidR="00006995" w:rsidRPr="003001B0" w:rsidRDefault="00006995" w:rsidP="00006995">
                  <w:pPr>
                    <w:ind w:left="708" w:hanging="708"/>
                    <w:rPr>
                      <w:sz w:val="9"/>
                      <w:szCs w:val="9"/>
                    </w:rPr>
                  </w:pPr>
                  <w:r w:rsidRPr="003001B0">
                    <w:rPr>
                      <w:sz w:val="9"/>
                      <w:szCs w:val="9"/>
                    </w:rPr>
                    <w:t>COREA</w:t>
                  </w:r>
                </w:p>
              </w:tc>
              <w:tc>
                <w:tcPr>
                  <w:tcW w:w="674" w:type="dxa"/>
                  <w:vAlign w:val="center"/>
                </w:tcPr>
                <w:p w:rsidR="00006995" w:rsidRPr="003001B0" w:rsidRDefault="00006995" w:rsidP="00006995">
                  <w:pPr>
                    <w:ind w:left="708" w:hanging="708"/>
                    <w:jc w:val="center"/>
                    <w:rPr>
                      <w:sz w:val="9"/>
                      <w:szCs w:val="9"/>
                    </w:rPr>
                  </w:pPr>
                  <w:r w:rsidRPr="003001B0">
                    <w:rPr>
                      <w:sz w:val="9"/>
                      <w:szCs w:val="9"/>
                    </w:rPr>
                    <w:t>SI</w:t>
                  </w:r>
                </w:p>
              </w:tc>
              <w:tc>
                <w:tcPr>
                  <w:tcW w:w="2696" w:type="dxa"/>
                  <w:vAlign w:val="center"/>
                </w:tcPr>
                <w:p w:rsidR="00006995" w:rsidRPr="003001B0" w:rsidRDefault="00006995" w:rsidP="00006995">
                  <w:pPr>
                    <w:jc w:val="both"/>
                    <w:rPr>
                      <w:sz w:val="9"/>
                      <w:szCs w:val="9"/>
                    </w:rPr>
                  </w:pPr>
                  <w:r w:rsidRPr="003001B0">
                    <w:rPr>
                      <w:sz w:val="9"/>
                      <w:szCs w:val="9"/>
                    </w:rPr>
                    <w:t>adquirir bienes y servicios a partir de 70.000 DEG (359.000.000) y (ii) para servicios de construcción desde 5.000.000 DEG (25.700.000.000)</w:t>
                  </w:r>
                </w:p>
              </w:tc>
              <w:tc>
                <w:tcPr>
                  <w:tcW w:w="810" w:type="dxa"/>
                  <w:vAlign w:val="center"/>
                </w:tcPr>
                <w:p w:rsidR="00006995" w:rsidRPr="003001B0" w:rsidRDefault="00006995" w:rsidP="00006995">
                  <w:pPr>
                    <w:ind w:left="708" w:hanging="708"/>
                    <w:jc w:val="center"/>
                    <w:rPr>
                      <w:sz w:val="9"/>
                      <w:szCs w:val="9"/>
                    </w:rPr>
                  </w:pPr>
                  <w:r w:rsidRPr="003001B0">
                    <w:rPr>
                      <w:sz w:val="9"/>
                      <w:szCs w:val="9"/>
                    </w:rPr>
                    <w:t>NO</w:t>
                  </w:r>
                </w:p>
              </w:tc>
              <w:tc>
                <w:tcPr>
                  <w:tcW w:w="857" w:type="dxa"/>
                  <w:vAlign w:val="center"/>
                </w:tcPr>
                <w:p w:rsidR="00006995" w:rsidRPr="003001B0" w:rsidRDefault="00006995" w:rsidP="00006995">
                  <w:pPr>
                    <w:ind w:left="708" w:hanging="708"/>
                    <w:jc w:val="center"/>
                    <w:rPr>
                      <w:sz w:val="9"/>
                      <w:szCs w:val="9"/>
                    </w:rPr>
                  </w:pPr>
                  <w:r w:rsidRPr="003001B0">
                    <w:rPr>
                      <w:sz w:val="9"/>
                      <w:szCs w:val="9"/>
                    </w:rPr>
                    <w:t>NO</w:t>
                  </w:r>
                </w:p>
              </w:tc>
              <w:tc>
                <w:tcPr>
                  <w:tcW w:w="857" w:type="dxa"/>
                  <w:vAlign w:val="center"/>
                </w:tcPr>
                <w:p w:rsidR="00006995" w:rsidRPr="003001B0" w:rsidRDefault="00006995" w:rsidP="00006995">
                  <w:pPr>
                    <w:ind w:left="708" w:hanging="708"/>
                    <w:jc w:val="center"/>
                    <w:rPr>
                      <w:sz w:val="9"/>
                      <w:szCs w:val="9"/>
                    </w:rPr>
                  </w:pPr>
                  <w:r w:rsidRPr="003001B0">
                    <w:rPr>
                      <w:sz w:val="9"/>
                      <w:szCs w:val="9"/>
                    </w:rPr>
                    <w:t>NO</w:t>
                  </w:r>
                </w:p>
              </w:tc>
            </w:tr>
            <w:tr w:rsidR="003001B0" w:rsidRPr="003001B0" w:rsidTr="003001B0">
              <w:trPr>
                <w:trHeight w:val="54"/>
                <w:jc w:val="center"/>
              </w:trPr>
              <w:tc>
                <w:tcPr>
                  <w:tcW w:w="1947" w:type="dxa"/>
                  <w:gridSpan w:val="2"/>
                  <w:vAlign w:val="center"/>
                </w:tcPr>
                <w:p w:rsidR="00006995" w:rsidRPr="003001B0" w:rsidRDefault="00006995" w:rsidP="00006995">
                  <w:pPr>
                    <w:ind w:left="708" w:hanging="708"/>
                    <w:rPr>
                      <w:sz w:val="9"/>
                      <w:szCs w:val="9"/>
                    </w:rPr>
                  </w:pPr>
                  <w:r w:rsidRPr="003001B0">
                    <w:rPr>
                      <w:sz w:val="9"/>
                      <w:szCs w:val="9"/>
                    </w:rPr>
                    <w:t>COSTA RICA</w:t>
                  </w:r>
                </w:p>
              </w:tc>
              <w:tc>
                <w:tcPr>
                  <w:tcW w:w="674" w:type="dxa"/>
                  <w:vAlign w:val="center"/>
                </w:tcPr>
                <w:p w:rsidR="00006995" w:rsidRPr="003001B0" w:rsidRDefault="00006995" w:rsidP="00006995">
                  <w:pPr>
                    <w:ind w:left="708" w:hanging="708"/>
                    <w:jc w:val="center"/>
                    <w:rPr>
                      <w:sz w:val="9"/>
                      <w:szCs w:val="9"/>
                    </w:rPr>
                  </w:pPr>
                  <w:r w:rsidRPr="003001B0">
                    <w:rPr>
                      <w:sz w:val="9"/>
                      <w:szCs w:val="9"/>
                    </w:rPr>
                    <w:t>SI</w:t>
                  </w:r>
                </w:p>
              </w:tc>
              <w:tc>
                <w:tcPr>
                  <w:tcW w:w="2696" w:type="dxa"/>
                  <w:vAlign w:val="center"/>
                </w:tcPr>
                <w:p w:rsidR="00006995" w:rsidRPr="003001B0" w:rsidRDefault="00006995" w:rsidP="00006995">
                  <w:pPr>
                    <w:ind w:hanging="39"/>
                    <w:jc w:val="both"/>
                    <w:rPr>
                      <w:sz w:val="9"/>
                      <w:szCs w:val="9"/>
                    </w:rPr>
                  </w:pPr>
                  <w:r w:rsidRPr="003001B0">
                    <w:rPr>
                      <w:sz w:val="9"/>
                      <w:szCs w:val="9"/>
                    </w:rPr>
                    <w:t>adquirir bienes y servicios a partir de US$ 83.099 (337.737.809) y (ii) para servicios de construcción desde US$ 7.008.000 (25.725.714.885)</w:t>
                  </w:r>
                </w:p>
              </w:tc>
              <w:tc>
                <w:tcPr>
                  <w:tcW w:w="810" w:type="dxa"/>
                  <w:vAlign w:val="center"/>
                </w:tcPr>
                <w:p w:rsidR="00006995" w:rsidRPr="003001B0" w:rsidRDefault="00006995" w:rsidP="00006995">
                  <w:pPr>
                    <w:ind w:left="708" w:hanging="708"/>
                    <w:jc w:val="center"/>
                    <w:rPr>
                      <w:sz w:val="9"/>
                      <w:szCs w:val="9"/>
                    </w:rPr>
                  </w:pPr>
                  <w:r w:rsidRPr="003001B0">
                    <w:rPr>
                      <w:sz w:val="9"/>
                      <w:szCs w:val="9"/>
                    </w:rPr>
                    <w:t>NO</w:t>
                  </w:r>
                </w:p>
              </w:tc>
              <w:tc>
                <w:tcPr>
                  <w:tcW w:w="857" w:type="dxa"/>
                  <w:vAlign w:val="center"/>
                </w:tcPr>
                <w:p w:rsidR="00006995" w:rsidRPr="003001B0" w:rsidRDefault="00006995" w:rsidP="00006995">
                  <w:pPr>
                    <w:ind w:left="708" w:hanging="708"/>
                    <w:jc w:val="center"/>
                    <w:rPr>
                      <w:sz w:val="9"/>
                      <w:szCs w:val="9"/>
                    </w:rPr>
                  </w:pPr>
                  <w:r w:rsidRPr="003001B0">
                    <w:rPr>
                      <w:sz w:val="9"/>
                      <w:szCs w:val="9"/>
                    </w:rPr>
                    <w:t>NO</w:t>
                  </w:r>
                </w:p>
              </w:tc>
              <w:tc>
                <w:tcPr>
                  <w:tcW w:w="857" w:type="dxa"/>
                  <w:vAlign w:val="center"/>
                </w:tcPr>
                <w:p w:rsidR="00006995" w:rsidRPr="003001B0" w:rsidRDefault="00006995" w:rsidP="00006995">
                  <w:pPr>
                    <w:ind w:left="708" w:hanging="708"/>
                    <w:jc w:val="center"/>
                    <w:rPr>
                      <w:sz w:val="9"/>
                      <w:szCs w:val="9"/>
                    </w:rPr>
                  </w:pPr>
                  <w:r w:rsidRPr="003001B0">
                    <w:rPr>
                      <w:sz w:val="9"/>
                      <w:szCs w:val="9"/>
                    </w:rPr>
                    <w:t>NO</w:t>
                  </w:r>
                </w:p>
              </w:tc>
            </w:tr>
            <w:tr w:rsidR="003001B0" w:rsidRPr="003001B0" w:rsidTr="003001B0">
              <w:trPr>
                <w:trHeight w:val="54"/>
                <w:jc w:val="center"/>
              </w:trPr>
              <w:tc>
                <w:tcPr>
                  <w:tcW w:w="1947" w:type="dxa"/>
                  <w:gridSpan w:val="2"/>
                  <w:vAlign w:val="center"/>
                </w:tcPr>
                <w:p w:rsidR="00006995" w:rsidRPr="003001B0" w:rsidRDefault="00006995" w:rsidP="00006995">
                  <w:pPr>
                    <w:ind w:left="708" w:hanging="708"/>
                    <w:rPr>
                      <w:sz w:val="9"/>
                      <w:szCs w:val="9"/>
                    </w:rPr>
                  </w:pPr>
                  <w:r w:rsidRPr="003001B0">
                    <w:rPr>
                      <w:sz w:val="9"/>
                      <w:szCs w:val="9"/>
                    </w:rPr>
                    <w:t>ESTADOS UNIDOS</w:t>
                  </w:r>
                </w:p>
              </w:tc>
              <w:tc>
                <w:tcPr>
                  <w:tcW w:w="674" w:type="dxa"/>
                  <w:vAlign w:val="center"/>
                </w:tcPr>
                <w:p w:rsidR="00006995" w:rsidRPr="003001B0" w:rsidRDefault="00006995" w:rsidP="00006995">
                  <w:pPr>
                    <w:ind w:left="708" w:hanging="708"/>
                    <w:jc w:val="center"/>
                    <w:rPr>
                      <w:sz w:val="9"/>
                      <w:szCs w:val="9"/>
                    </w:rPr>
                  </w:pPr>
                  <w:r w:rsidRPr="003001B0">
                    <w:rPr>
                      <w:sz w:val="9"/>
                      <w:szCs w:val="9"/>
                    </w:rPr>
                    <w:t>SI</w:t>
                  </w:r>
                </w:p>
              </w:tc>
              <w:tc>
                <w:tcPr>
                  <w:tcW w:w="2696" w:type="dxa"/>
                  <w:vAlign w:val="center"/>
                </w:tcPr>
                <w:p w:rsidR="00006995" w:rsidRPr="003001B0" w:rsidRDefault="00006995" w:rsidP="00006995">
                  <w:pPr>
                    <w:jc w:val="both"/>
                    <w:rPr>
                      <w:sz w:val="9"/>
                      <w:szCs w:val="9"/>
                    </w:rPr>
                  </w:pPr>
                  <w:r w:rsidRPr="003001B0">
                    <w:rPr>
                      <w:sz w:val="9"/>
                      <w:szCs w:val="9"/>
                    </w:rPr>
                    <w:t>adquirir bienes y servicios a partir de US$ 83.099 (337.737.809) y (ii) para servicios de construcción desde US$ 7.008.000 (25.725.714.885)</w:t>
                  </w:r>
                </w:p>
              </w:tc>
              <w:tc>
                <w:tcPr>
                  <w:tcW w:w="810" w:type="dxa"/>
                  <w:vAlign w:val="center"/>
                </w:tcPr>
                <w:p w:rsidR="00006995" w:rsidRPr="003001B0" w:rsidRDefault="00006995" w:rsidP="00006995">
                  <w:pPr>
                    <w:ind w:left="708" w:hanging="708"/>
                    <w:jc w:val="center"/>
                    <w:rPr>
                      <w:sz w:val="9"/>
                      <w:szCs w:val="9"/>
                    </w:rPr>
                  </w:pPr>
                  <w:r w:rsidRPr="003001B0">
                    <w:rPr>
                      <w:sz w:val="9"/>
                      <w:szCs w:val="9"/>
                    </w:rPr>
                    <w:t>NO</w:t>
                  </w:r>
                </w:p>
              </w:tc>
              <w:tc>
                <w:tcPr>
                  <w:tcW w:w="857" w:type="dxa"/>
                  <w:vAlign w:val="center"/>
                </w:tcPr>
                <w:p w:rsidR="00006995" w:rsidRPr="003001B0" w:rsidRDefault="00006995" w:rsidP="00006995">
                  <w:pPr>
                    <w:ind w:left="708" w:hanging="708"/>
                    <w:jc w:val="center"/>
                    <w:rPr>
                      <w:sz w:val="9"/>
                      <w:szCs w:val="9"/>
                    </w:rPr>
                  </w:pPr>
                  <w:r w:rsidRPr="003001B0">
                    <w:rPr>
                      <w:sz w:val="9"/>
                      <w:szCs w:val="9"/>
                    </w:rPr>
                    <w:t>NO</w:t>
                  </w:r>
                </w:p>
              </w:tc>
              <w:tc>
                <w:tcPr>
                  <w:tcW w:w="857" w:type="dxa"/>
                  <w:vAlign w:val="center"/>
                </w:tcPr>
                <w:p w:rsidR="00006995" w:rsidRPr="003001B0" w:rsidRDefault="00006995" w:rsidP="00006995">
                  <w:pPr>
                    <w:ind w:left="708" w:hanging="708"/>
                    <w:jc w:val="center"/>
                    <w:rPr>
                      <w:sz w:val="9"/>
                      <w:szCs w:val="9"/>
                    </w:rPr>
                  </w:pPr>
                  <w:r w:rsidRPr="003001B0">
                    <w:rPr>
                      <w:sz w:val="9"/>
                      <w:szCs w:val="9"/>
                    </w:rPr>
                    <w:t>NO</w:t>
                  </w:r>
                </w:p>
              </w:tc>
            </w:tr>
            <w:tr w:rsidR="003001B0" w:rsidRPr="003001B0" w:rsidTr="003001B0">
              <w:trPr>
                <w:trHeight w:val="54"/>
                <w:jc w:val="center"/>
              </w:trPr>
              <w:tc>
                <w:tcPr>
                  <w:tcW w:w="1947" w:type="dxa"/>
                  <w:gridSpan w:val="2"/>
                  <w:vAlign w:val="center"/>
                </w:tcPr>
                <w:p w:rsidR="00006995" w:rsidRPr="003001B0" w:rsidRDefault="00006995" w:rsidP="00006995">
                  <w:pPr>
                    <w:ind w:left="708" w:hanging="708"/>
                    <w:rPr>
                      <w:sz w:val="9"/>
                      <w:szCs w:val="9"/>
                    </w:rPr>
                  </w:pPr>
                  <w:r w:rsidRPr="003001B0">
                    <w:rPr>
                      <w:sz w:val="9"/>
                      <w:szCs w:val="9"/>
                    </w:rPr>
                    <w:t>ESTADOS AELC</w:t>
                  </w:r>
                </w:p>
              </w:tc>
              <w:tc>
                <w:tcPr>
                  <w:tcW w:w="674" w:type="dxa"/>
                  <w:vAlign w:val="center"/>
                </w:tcPr>
                <w:p w:rsidR="00006995" w:rsidRPr="003001B0" w:rsidRDefault="00006995" w:rsidP="00006995">
                  <w:pPr>
                    <w:ind w:left="708" w:hanging="708"/>
                    <w:jc w:val="center"/>
                    <w:rPr>
                      <w:sz w:val="9"/>
                      <w:szCs w:val="9"/>
                    </w:rPr>
                  </w:pPr>
                  <w:r w:rsidRPr="003001B0">
                    <w:rPr>
                      <w:sz w:val="9"/>
                      <w:szCs w:val="9"/>
                    </w:rPr>
                    <w:t>SI</w:t>
                  </w:r>
                </w:p>
              </w:tc>
              <w:tc>
                <w:tcPr>
                  <w:tcW w:w="2696" w:type="dxa"/>
                  <w:vAlign w:val="center"/>
                </w:tcPr>
                <w:p w:rsidR="00006995" w:rsidRPr="003001B0" w:rsidRDefault="00006995" w:rsidP="00006995">
                  <w:pPr>
                    <w:ind w:left="-67" w:firstLine="67"/>
                    <w:jc w:val="both"/>
                    <w:rPr>
                      <w:sz w:val="9"/>
                      <w:szCs w:val="9"/>
                    </w:rPr>
                  </w:pPr>
                  <w:r w:rsidRPr="003001B0">
                    <w:rPr>
                      <w:sz w:val="9"/>
                      <w:szCs w:val="9"/>
                    </w:rPr>
                    <w:t>adquirir bienes y servicios a partir de 130.000 DEG (615.703.006) y (ii) para servicios de construcción desde 5.000.000 DEG (23.680.884.850)</w:t>
                  </w:r>
                </w:p>
              </w:tc>
              <w:tc>
                <w:tcPr>
                  <w:tcW w:w="810" w:type="dxa"/>
                  <w:vAlign w:val="center"/>
                </w:tcPr>
                <w:p w:rsidR="00006995" w:rsidRPr="003001B0" w:rsidRDefault="00006995" w:rsidP="00006995">
                  <w:pPr>
                    <w:ind w:left="708" w:hanging="708"/>
                    <w:jc w:val="center"/>
                    <w:rPr>
                      <w:sz w:val="9"/>
                      <w:szCs w:val="9"/>
                    </w:rPr>
                  </w:pPr>
                  <w:r w:rsidRPr="003001B0">
                    <w:rPr>
                      <w:sz w:val="9"/>
                      <w:szCs w:val="9"/>
                    </w:rPr>
                    <w:t>NO</w:t>
                  </w:r>
                </w:p>
              </w:tc>
              <w:tc>
                <w:tcPr>
                  <w:tcW w:w="857" w:type="dxa"/>
                  <w:vAlign w:val="center"/>
                </w:tcPr>
                <w:p w:rsidR="00006995" w:rsidRPr="003001B0" w:rsidRDefault="00006995" w:rsidP="00006995">
                  <w:pPr>
                    <w:ind w:left="708" w:hanging="708"/>
                    <w:jc w:val="center"/>
                    <w:rPr>
                      <w:sz w:val="9"/>
                      <w:szCs w:val="9"/>
                    </w:rPr>
                  </w:pPr>
                </w:p>
              </w:tc>
              <w:tc>
                <w:tcPr>
                  <w:tcW w:w="857" w:type="dxa"/>
                  <w:vAlign w:val="center"/>
                </w:tcPr>
                <w:p w:rsidR="00006995" w:rsidRPr="003001B0" w:rsidRDefault="00006995" w:rsidP="00006995">
                  <w:pPr>
                    <w:ind w:left="708" w:hanging="708"/>
                    <w:jc w:val="center"/>
                    <w:rPr>
                      <w:sz w:val="9"/>
                      <w:szCs w:val="9"/>
                    </w:rPr>
                  </w:pPr>
                  <w:r w:rsidRPr="003001B0">
                    <w:rPr>
                      <w:sz w:val="9"/>
                      <w:szCs w:val="9"/>
                    </w:rPr>
                    <w:t>NO</w:t>
                  </w:r>
                </w:p>
              </w:tc>
            </w:tr>
            <w:tr w:rsidR="003001B0" w:rsidRPr="003001B0" w:rsidTr="003001B0">
              <w:trPr>
                <w:trHeight w:val="54"/>
                <w:jc w:val="center"/>
              </w:trPr>
              <w:tc>
                <w:tcPr>
                  <w:tcW w:w="1947" w:type="dxa"/>
                  <w:gridSpan w:val="2"/>
                  <w:vAlign w:val="center"/>
                </w:tcPr>
                <w:p w:rsidR="00006995" w:rsidRPr="003001B0" w:rsidRDefault="00006995" w:rsidP="00006995">
                  <w:pPr>
                    <w:ind w:left="708" w:hanging="708"/>
                    <w:rPr>
                      <w:sz w:val="9"/>
                      <w:szCs w:val="9"/>
                    </w:rPr>
                  </w:pPr>
                  <w:r w:rsidRPr="003001B0">
                    <w:rPr>
                      <w:sz w:val="9"/>
                      <w:szCs w:val="9"/>
                    </w:rPr>
                    <w:t>MEXICO</w:t>
                  </w:r>
                </w:p>
              </w:tc>
              <w:tc>
                <w:tcPr>
                  <w:tcW w:w="674" w:type="dxa"/>
                  <w:vAlign w:val="center"/>
                </w:tcPr>
                <w:p w:rsidR="00006995" w:rsidRPr="003001B0" w:rsidRDefault="00006995" w:rsidP="00006995">
                  <w:pPr>
                    <w:ind w:left="708" w:hanging="708"/>
                    <w:jc w:val="center"/>
                    <w:rPr>
                      <w:sz w:val="9"/>
                      <w:szCs w:val="9"/>
                    </w:rPr>
                  </w:pPr>
                  <w:r w:rsidRPr="003001B0">
                    <w:rPr>
                      <w:sz w:val="9"/>
                      <w:szCs w:val="9"/>
                    </w:rPr>
                    <w:t>SI</w:t>
                  </w:r>
                </w:p>
              </w:tc>
              <w:tc>
                <w:tcPr>
                  <w:tcW w:w="2696" w:type="dxa"/>
                  <w:vAlign w:val="center"/>
                </w:tcPr>
                <w:p w:rsidR="00006995" w:rsidRPr="003001B0" w:rsidRDefault="00006995" w:rsidP="00006995">
                  <w:pPr>
                    <w:ind w:hanging="90"/>
                    <w:jc w:val="both"/>
                    <w:rPr>
                      <w:sz w:val="9"/>
                      <w:szCs w:val="9"/>
                    </w:rPr>
                  </w:pPr>
                  <w:r w:rsidRPr="003001B0">
                    <w:rPr>
                      <w:sz w:val="9"/>
                      <w:szCs w:val="9"/>
                    </w:rPr>
                    <w:t>adquirir bienes y servicios a partir de US$ 84.918 (322.573.760,70 y (ii) para servicios de construcción desde $ US$ 11.039.387</w:t>
                  </w:r>
                </w:p>
              </w:tc>
              <w:tc>
                <w:tcPr>
                  <w:tcW w:w="810" w:type="dxa"/>
                  <w:vAlign w:val="center"/>
                </w:tcPr>
                <w:p w:rsidR="00006995" w:rsidRPr="003001B0" w:rsidRDefault="00006995" w:rsidP="00006995">
                  <w:pPr>
                    <w:ind w:left="708" w:hanging="708"/>
                    <w:jc w:val="center"/>
                    <w:rPr>
                      <w:sz w:val="9"/>
                      <w:szCs w:val="9"/>
                    </w:rPr>
                  </w:pPr>
                  <w:r w:rsidRPr="003001B0">
                    <w:rPr>
                      <w:sz w:val="9"/>
                      <w:szCs w:val="9"/>
                    </w:rPr>
                    <w:t>SI</w:t>
                  </w:r>
                </w:p>
              </w:tc>
              <w:tc>
                <w:tcPr>
                  <w:tcW w:w="857" w:type="dxa"/>
                  <w:vAlign w:val="center"/>
                </w:tcPr>
                <w:p w:rsidR="00006995" w:rsidRPr="003001B0" w:rsidRDefault="00006995" w:rsidP="00006995">
                  <w:pPr>
                    <w:ind w:left="708" w:hanging="708"/>
                    <w:jc w:val="center"/>
                    <w:rPr>
                      <w:sz w:val="9"/>
                      <w:szCs w:val="9"/>
                    </w:rPr>
                  </w:pPr>
                </w:p>
              </w:tc>
              <w:tc>
                <w:tcPr>
                  <w:tcW w:w="857" w:type="dxa"/>
                  <w:vAlign w:val="center"/>
                </w:tcPr>
                <w:p w:rsidR="00006995" w:rsidRPr="003001B0" w:rsidRDefault="00006995" w:rsidP="00006995">
                  <w:pPr>
                    <w:ind w:left="708" w:hanging="708"/>
                    <w:jc w:val="center"/>
                    <w:rPr>
                      <w:sz w:val="9"/>
                      <w:szCs w:val="9"/>
                    </w:rPr>
                  </w:pPr>
                  <w:r w:rsidRPr="003001B0">
                    <w:rPr>
                      <w:sz w:val="9"/>
                      <w:szCs w:val="9"/>
                    </w:rPr>
                    <w:t>SI</w:t>
                  </w:r>
                </w:p>
              </w:tc>
            </w:tr>
            <w:tr w:rsidR="003001B0" w:rsidRPr="003001B0" w:rsidTr="003001B0">
              <w:trPr>
                <w:trHeight w:val="54"/>
                <w:jc w:val="center"/>
              </w:trPr>
              <w:tc>
                <w:tcPr>
                  <w:tcW w:w="767" w:type="dxa"/>
                  <w:vMerge w:val="restart"/>
                  <w:vAlign w:val="center"/>
                </w:tcPr>
                <w:p w:rsidR="00006995" w:rsidRPr="003001B0" w:rsidRDefault="00006995" w:rsidP="00006995">
                  <w:pPr>
                    <w:rPr>
                      <w:b/>
                      <w:sz w:val="9"/>
                      <w:szCs w:val="9"/>
                    </w:rPr>
                  </w:pPr>
                  <w:r w:rsidRPr="003001B0">
                    <w:rPr>
                      <w:b/>
                      <w:sz w:val="9"/>
                      <w:szCs w:val="9"/>
                    </w:rPr>
                    <w:t>TRIANGULO NORTE</w:t>
                  </w:r>
                </w:p>
              </w:tc>
              <w:tc>
                <w:tcPr>
                  <w:tcW w:w="1180" w:type="dxa"/>
                  <w:vAlign w:val="center"/>
                </w:tcPr>
                <w:p w:rsidR="00006995" w:rsidRPr="003001B0" w:rsidRDefault="00006995" w:rsidP="00006995">
                  <w:pPr>
                    <w:ind w:left="708" w:hanging="708"/>
                    <w:rPr>
                      <w:sz w:val="9"/>
                      <w:szCs w:val="9"/>
                    </w:rPr>
                  </w:pPr>
                  <w:r w:rsidRPr="003001B0">
                    <w:rPr>
                      <w:sz w:val="9"/>
                      <w:szCs w:val="9"/>
                    </w:rPr>
                    <w:t>EL SALVADOR</w:t>
                  </w:r>
                </w:p>
              </w:tc>
              <w:tc>
                <w:tcPr>
                  <w:tcW w:w="674" w:type="dxa"/>
                  <w:vAlign w:val="center"/>
                </w:tcPr>
                <w:p w:rsidR="00006995" w:rsidRPr="003001B0" w:rsidRDefault="00006995" w:rsidP="00006995">
                  <w:pPr>
                    <w:ind w:left="708" w:hanging="708"/>
                    <w:jc w:val="center"/>
                    <w:rPr>
                      <w:sz w:val="9"/>
                      <w:szCs w:val="9"/>
                    </w:rPr>
                  </w:pPr>
                  <w:r w:rsidRPr="003001B0">
                    <w:rPr>
                      <w:sz w:val="9"/>
                      <w:szCs w:val="9"/>
                    </w:rPr>
                    <w:t>SI</w:t>
                  </w:r>
                </w:p>
              </w:tc>
              <w:tc>
                <w:tcPr>
                  <w:tcW w:w="2696" w:type="dxa"/>
                  <w:vMerge w:val="restart"/>
                  <w:vAlign w:val="center"/>
                </w:tcPr>
                <w:p w:rsidR="00006995" w:rsidRPr="003001B0" w:rsidRDefault="00006995" w:rsidP="00006995">
                  <w:pPr>
                    <w:ind w:left="51" w:firstLine="1"/>
                    <w:jc w:val="both"/>
                    <w:rPr>
                      <w:sz w:val="9"/>
                      <w:szCs w:val="9"/>
                    </w:rPr>
                  </w:pPr>
                  <w:r w:rsidRPr="003001B0">
                    <w:rPr>
                      <w:sz w:val="9"/>
                      <w:szCs w:val="9"/>
                    </w:rPr>
                    <w:t>aplicable a los Procesos de Contratación a partir del valor de</w:t>
                  </w:r>
                </w:p>
                <w:p w:rsidR="00006995" w:rsidRPr="003001B0" w:rsidRDefault="00006995" w:rsidP="00006995">
                  <w:pPr>
                    <w:ind w:left="51" w:hanging="51"/>
                    <w:jc w:val="both"/>
                    <w:rPr>
                      <w:sz w:val="9"/>
                      <w:szCs w:val="9"/>
                    </w:rPr>
                  </w:pPr>
                  <w:r w:rsidRPr="003001B0">
                    <w:rPr>
                      <w:sz w:val="9"/>
                      <w:szCs w:val="9"/>
                    </w:rPr>
                    <w:t>la menor cuantía de la Entidad Estatal</w:t>
                  </w:r>
                </w:p>
              </w:tc>
              <w:tc>
                <w:tcPr>
                  <w:tcW w:w="810" w:type="dxa"/>
                  <w:vAlign w:val="center"/>
                </w:tcPr>
                <w:p w:rsidR="00006995" w:rsidRPr="003001B0" w:rsidRDefault="00006995" w:rsidP="00006995">
                  <w:pPr>
                    <w:ind w:left="708" w:hanging="708"/>
                    <w:jc w:val="center"/>
                    <w:rPr>
                      <w:sz w:val="9"/>
                      <w:szCs w:val="9"/>
                    </w:rPr>
                  </w:pPr>
                  <w:r w:rsidRPr="003001B0">
                    <w:rPr>
                      <w:sz w:val="9"/>
                      <w:szCs w:val="9"/>
                    </w:rPr>
                    <w:t>N/A</w:t>
                  </w:r>
                </w:p>
              </w:tc>
              <w:tc>
                <w:tcPr>
                  <w:tcW w:w="857" w:type="dxa"/>
                  <w:vAlign w:val="center"/>
                </w:tcPr>
                <w:p w:rsidR="00006995" w:rsidRPr="003001B0" w:rsidRDefault="00006995" w:rsidP="00006995">
                  <w:pPr>
                    <w:ind w:left="708" w:hanging="708"/>
                    <w:jc w:val="center"/>
                    <w:rPr>
                      <w:sz w:val="9"/>
                      <w:szCs w:val="9"/>
                    </w:rPr>
                  </w:pPr>
                  <w:r w:rsidRPr="003001B0">
                    <w:rPr>
                      <w:sz w:val="9"/>
                      <w:szCs w:val="9"/>
                    </w:rPr>
                    <w:t>NO</w:t>
                  </w:r>
                </w:p>
              </w:tc>
              <w:tc>
                <w:tcPr>
                  <w:tcW w:w="857" w:type="dxa"/>
                  <w:vAlign w:val="center"/>
                </w:tcPr>
                <w:p w:rsidR="00006995" w:rsidRPr="003001B0" w:rsidRDefault="00006995" w:rsidP="00006995">
                  <w:pPr>
                    <w:ind w:left="708" w:hanging="708"/>
                    <w:jc w:val="center"/>
                    <w:rPr>
                      <w:sz w:val="9"/>
                      <w:szCs w:val="9"/>
                    </w:rPr>
                  </w:pPr>
                  <w:r w:rsidRPr="003001B0">
                    <w:rPr>
                      <w:sz w:val="9"/>
                      <w:szCs w:val="9"/>
                    </w:rPr>
                    <w:t>NO</w:t>
                  </w:r>
                </w:p>
              </w:tc>
            </w:tr>
            <w:tr w:rsidR="003001B0" w:rsidRPr="003001B0" w:rsidTr="003001B0">
              <w:trPr>
                <w:trHeight w:val="54"/>
                <w:jc w:val="center"/>
              </w:trPr>
              <w:tc>
                <w:tcPr>
                  <w:tcW w:w="767" w:type="dxa"/>
                  <w:vMerge/>
                  <w:vAlign w:val="center"/>
                </w:tcPr>
                <w:p w:rsidR="00006995" w:rsidRPr="003001B0" w:rsidRDefault="00006995" w:rsidP="00006995">
                  <w:pPr>
                    <w:ind w:left="708" w:hanging="708"/>
                    <w:rPr>
                      <w:sz w:val="9"/>
                      <w:szCs w:val="9"/>
                    </w:rPr>
                  </w:pPr>
                </w:p>
              </w:tc>
              <w:tc>
                <w:tcPr>
                  <w:tcW w:w="1180" w:type="dxa"/>
                  <w:vAlign w:val="center"/>
                </w:tcPr>
                <w:p w:rsidR="00006995" w:rsidRPr="003001B0" w:rsidRDefault="00006995" w:rsidP="00006995">
                  <w:pPr>
                    <w:ind w:left="708" w:hanging="708"/>
                    <w:rPr>
                      <w:sz w:val="9"/>
                      <w:szCs w:val="9"/>
                    </w:rPr>
                  </w:pPr>
                  <w:r w:rsidRPr="003001B0">
                    <w:rPr>
                      <w:sz w:val="9"/>
                      <w:szCs w:val="9"/>
                    </w:rPr>
                    <w:t>GUATEMALA</w:t>
                  </w:r>
                </w:p>
              </w:tc>
              <w:tc>
                <w:tcPr>
                  <w:tcW w:w="674" w:type="dxa"/>
                  <w:vAlign w:val="center"/>
                </w:tcPr>
                <w:p w:rsidR="00006995" w:rsidRPr="003001B0" w:rsidRDefault="00006995" w:rsidP="00006995">
                  <w:pPr>
                    <w:ind w:left="708" w:hanging="708"/>
                    <w:jc w:val="center"/>
                    <w:rPr>
                      <w:sz w:val="9"/>
                      <w:szCs w:val="9"/>
                    </w:rPr>
                  </w:pPr>
                  <w:r w:rsidRPr="003001B0">
                    <w:rPr>
                      <w:sz w:val="9"/>
                      <w:szCs w:val="9"/>
                    </w:rPr>
                    <w:t>SI</w:t>
                  </w:r>
                </w:p>
              </w:tc>
              <w:tc>
                <w:tcPr>
                  <w:tcW w:w="2696" w:type="dxa"/>
                  <w:vMerge/>
                  <w:vAlign w:val="center"/>
                </w:tcPr>
                <w:p w:rsidR="00006995" w:rsidRPr="003001B0" w:rsidRDefault="00006995" w:rsidP="00006995">
                  <w:pPr>
                    <w:ind w:left="708" w:hanging="708"/>
                    <w:jc w:val="both"/>
                    <w:rPr>
                      <w:sz w:val="9"/>
                      <w:szCs w:val="9"/>
                    </w:rPr>
                  </w:pPr>
                </w:p>
              </w:tc>
              <w:tc>
                <w:tcPr>
                  <w:tcW w:w="810" w:type="dxa"/>
                  <w:vAlign w:val="center"/>
                </w:tcPr>
                <w:p w:rsidR="00006995" w:rsidRPr="003001B0" w:rsidRDefault="00006995" w:rsidP="00006995">
                  <w:pPr>
                    <w:ind w:left="708" w:hanging="708"/>
                    <w:jc w:val="center"/>
                    <w:rPr>
                      <w:sz w:val="9"/>
                      <w:szCs w:val="9"/>
                    </w:rPr>
                  </w:pPr>
                  <w:r w:rsidRPr="003001B0">
                    <w:rPr>
                      <w:sz w:val="9"/>
                      <w:szCs w:val="9"/>
                    </w:rPr>
                    <w:t>N/A</w:t>
                  </w:r>
                </w:p>
              </w:tc>
              <w:tc>
                <w:tcPr>
                  <w:tcW w:w="857" w:type="dxa"/>
                  <w:vAlign w:val="center"/>
                </w:tcPr>
                <w:p w:rsidR="00006995" w:rsidRPr="003001B0" w:rsidRDefault="00006995" w:rsidP="00006995">
                  <w:pPr>
                    <w:ind w:left="708" w:hanging="708"/>
                    <w:jc w:val="center"/>
                    <w:rPr>
                      <w:sz w:val="9"/>
                      <w:szCs w:val="9"/>
                    </w:rPr>
                  </w:pPr>
                  <w:r w:rsidRPr="003001B0">
                    <w:rPr>
                      <w:sz w:val="9"/>
                      <w:szCs w:val="9"/>
                    </w:rPr>
                    <w:t>NO</w:t>
                  </w:r>
                </w:p>
              </w:tc>
              <w:tc>
                <w:tcPr>
                  <w:tcW w:w="857" w:type="dxa"/>
                  <w:vAlign w:val="center"/>
                </w:tcPr>
                <w:p w:rsidR="00006995" w:rsidRPr="003001B0" w:rsidRDefault="00006995" w:rsidP="00006995">
                  <w:pPr>
                    <w:ind w:left="708" w:hanging="708"/>
                    <w:jc w:val="center"/>
                    <w:rPr>
                      <w:sz w:val="9"/>
                      <w:szCs w:val="9"/>
                    </w:rPr>
                  </w:pPr>
                  <w:r w:rsidRPr="003001B0">
                    <w:rPr>
                      <w:sz w:val="9"/>
                      <w:szCs w:val="9"/>
                    </w:rPr>
                    <w:t>NO</w:t>
                  </w:r>
                </w:p>
              </w:tc>
            </w:tr>
            <w:tr w:rsidR="003001B0" w:rsidRPr="003001B0" w:rsidTr="003001B0">
              <w:trPr>
                <w:trHeight w:val="54"/>
                <w:jc w:val="center"/>
              </w:trPr>
              <w:tc>
                <w:tcPr>
                  <w:tcW w:w="767" w:type="dxa"/>
                  <w:vMerge/>
                  <w:vAlign w:val="center"/>
                </w:tcPr>
                <w:p w:rsidR="00006995" w:rsidRPr="003001B0" w:rsidRDefault="00006995" w:rsidP="00006995">
                  <w:pPr>
                    <w:ind w:left="708" w:hanging="708"/>
                    <w:rPr>
                      <w:sz w:val="9"/>
                      <w:szCs w:val="9"/>
                    </w:rPr>
                  </w:pPr>
                </w:p>
              </w:tc>
              <w:tc>
                <w:tcPr>
                  <w:tcW w:w="1180" w:type="dxa"/>
                  <w:vAlign w:val="center"/>
                </w:tcPr>
                <w:p w:rsidR="00006995" w:rsidRPr="003001B0" w:rsidRDefault="00006995" w:rsidP="00006995">
                  <w:pPr>
                    <w:ind w:left="708" w:hanging="708"/>
                    <w:rPr>
                      <w:sz w:val="9"/>
                      <w:szCs w:val="9"/>
                    </w:rPr>
                  </w:pPr>
                  <w:r w:rsidRPr="003001B0">
                    <w:rPr>
                      <w:sz w:val="9"/>
                      <w:szCs w:val="9"/>
                    </w:rPr>
                    <w:t>HONDURAS</w:t>
                  </w:r>
                </w:p>
              </w:tc>
              <w:tc>
                <w:tcPr>
                  <w:tcW w:w="674" w:type="dxa"/>
                  <w:vAlign w:val="center"/>
                </w:tcPr>
                <w:p w:rsidR="00006995" w:rsidRPr="003001B0" w:rsidRDefault="00006995" w:rsidP="00006995">
                  <w:pPr>
                    <w:ind w:left="708" w:hanging="708"/>
                    <w:jc w:val="center"/>
                    <w:rPr>
                      <w:sz w:val="9"/>
                      <w:szCs w:val="9"/>
                    </w:rPr>
                  </w:pPr>
                  <w:r w:rsidRPr="003001B0">
                    <w:rPr>
                      <w:sz w:val="9"/>
                      <w:szCs w:val="9"/>
                    </w:rPr>
                    <w:t>NO</w:t>
                  </w:r>
                </w:p>
              </w:tc>
              <w:tc>
                <w:tcPr>
                  <w:tcW w:w="2696" w:type="dxa"/>
                  <w:vMerge/>
                  <w:vAlign w:val="center"/>
                </w:tcPr>
                <w:p w:rsidR="00006995" w:rsidRPr="003001B0" w:rsidRDefault="00006995" w:rsidP="00006995">
                  <w:pPr>
                    <w:ind w:left="708" w:hanging="708"/>
                    <w:jc w:val="both"/>
                    <w:rPr>
                      <w:sz w:val="9"/>
                      <w:szCs w:val="9"/>
                    </w:rPr>
                  </w:pPr>
                </w:p>
              </w:tc>
              <w:tc>
                <w:tcPr>
                  <w:tcW w:w="810" w:type="dxa"/>
                  <w:vAlign w:val="center"/>
                </w:tcPr>
                <w:p w:rsidR="00006995" w:rsidRPr="003001B0" w:rsidRDefault="00006995" w:rsidP="00006995">
                  <w:pPr>
                    <w:ind w:left="708" w:hanging="708"/>
                    <w:jc w:val="center"/>
                    <w:rPr>
                      <w:sz w:val="9"/>
                      <w:szCs w:val="9"/>
                    </w:rPr>
                  </w:pPr>
                  <w:r w:rsidRPr="003001B0">
                    <w:rPr>
                      <w:sz w:val="9"/>
                      <w:szCs w:val="9"/>
                    </w:rPr>
                    <w:t>N/A</w:t>
                  </w:r>
                </w:p>
              </w:tc>
              <w:tc>
                <w:tcPr>
                  <w:tcW w:w="857" w:type="dxa"/>
                  <w:vAlign w:val="center"/>
                </w:tcPr>
                <w:p w:rsidR="00006995" w:rsidRPr="003001B0" w:rsidRDefault="00006995" w:rsidP="00006995">
                  <w:pPr>
                    <w:ind w:left="708" w:hanging="708"/>
                    <w:jc w:val="center"/>
                    <w:rPr>
                      <w:sz w:val="9"/>
                      <w:szCs w:val="9"/>
                    </w:rPr>
                  </w:pPr>
                  <w:r w:rsidRPr="003001B0">
                    <w:rPr>
                      <w:sz w:val="9"/>
                      <w:szCs w:val="9"/>
                    </w:rPr>
                    <w:t>NO</w:t>
                  </w:r>
                </w:p>
              </w:tc>
              <w:tc>
                <w:tcPr>
                  <w:tcW w:w="857" w:type="dxa"/>
                  <w:vAlign w:val="center"/>
                </w:tcPr>
                <w:p w:rsidR="00006995" w:rsidRPr="003001B0" w:rsidRDefault="00006995" w:rsidP="00006995">
                  <w:pPr>
                    <w:ind w:left="708" w:hanging="708"/>
                    <w:jc w:val="center"/>
                    <w:rPr>
                      <w:sz w:val="9"/>
                      <w:szCs w:val="9"/>
                    </w:rPr>
                  </w:pPr>
                  <w:r w:rsidRPr="003001B0">
                    <w:rPr>
                      <w:sz w:val="9"/>
                      <w:szCs w:val="9"/>
                    </w:rPr>
                    <w:t>NO</w:t>
                  </w:r>
                </w:p>
              </w:tc>
            </w:tr>
            <w:tr w:rsidR="003001B0" w:rsidRPr="003001B0" w:rsidTr="003001B0">
              <w:trPr>
                <w:trHeight w:val="54"/>
                <w:jc w:val="center"/>
              </w:trPr>
              <w:tc>
                <w:tcPr>
                  <w:tcW w:w="1947" w:type="dxa"/>
                  <w:gridSpan w:val="2"/>
                  <w:vAlign w:val="center"/>
                </w:tcPr>
                <w:p w:rsidR="00006995" w:rsidRPr="003001B0" w:rsidRDefault="00006995" w:rsidP="00006995">
                  <w:pPr>
                    <w:ind w:left="708" w:hanging="708"/>
                    <w:rPr>
                      <w:sz w:val="9"/>
                      <w:szCs w:val="9"/>
                    </w:rPr>
                  </w:pPr>
                  <w:r w:rsidRPr="003001B0">
                    <w:rPr>
                      <w:sz w:val="9"/>
                      <w:szCs w:val="9"/>
                    </w:rPr>
                    <w:t>UNIÓN EUROPEA</w:t>
                  </w:r>
                </w:p>
              </w:tc>
              <w:tc>
                <w:tcPr>
                  <w:tcW w:w="674" w:type="dxa"/>
                  <w:vAlign w:val="center"/>
                </w:tcPr>
                <w:p w:rsidR="00006995" w:rsidRPr="003001B0" w:rsidRDefault="00006995" w:rsidP="00006995">
                  <w:pPr>
                    <w:ind w:left="708" w:hanging="708"/>
                    <w:jc w:val="center"/>
                    <w:rPr>
                      <w:sz w:val="9"/>
                      <w:szCs w:val="9"/>
                    </w:rPr>
                  </w:pPr>
                  <w:r w:rsidRPr="003001B0">
                    <w:rPr>
                      <w:sz w:val="9"/>
                      <w:szCs w:val="9"/>
                    </w:rPr>
                    <w:t>SI</w:t>
                  </w:r>
                </w:p>
              </w:tc>
              <w:tc>
                <w:tcPr>
                  <w:tcW w:w="2696" w:type="dxa"/>
                  <w:vAlign w:val="center"/>
                </w:tcPr>
                <w:p w:rsidR="00006995" w:rsidRPr="003001B0" w:rsidRDefault="00006995" w:rsidP="00006995">
                  <w:pPr>
                    <w:ind w:left="51" w:hanging="51"/>
                    <w:jc w:val="both"/>
                    <w:rPr>
                      <w:sz w:val="9"/>
                      <w:szCs w:val="9"/>
                    </w:rPr>
                  </w:pPr>
                  <w:r w:rsidRPr="003001B0">
                    <w:rPr>
                      <w:sz w:val="9"/>
                      <w:szCs w:val="9"/>
                    </w:rPr>
                    <w:t>(i) adquirir bienes y servicios a partir de 130.000 DEG (610.126.553) y (ii) para servicios de construcción desde 5.000.000 DEG (23.466.405.900)</w:t>
                  </w:r>
                </w:p>
              </w:tc>
              <w:tc>
                <w:tcPr>
                  <w:tcW w:w="810" w:type="dxa"/>
                  <w:vAlign w:val="center"/>
                </w:tcPr>
                <w:p w:rsidR="00006995" w:rsidRPr="003001B0" w:rsidRDefault="00006995" w:rsidP="00006995">
                  <w:pPr>
                    <w:ind w:left="708" w:hanging="708"/>
                    <w:jc w:val="center"/>
                    <w:rPr>
                      <w:sz w:val="9"/>
                      <w:szCs w:val="9"/>
                    </w:rPr>
                  </w:pPr>
                  <w:r w:rsidRPr="003001B0">
                    <w:rPr>
                      <w:sz w:val="9"/>
                      <w:szCs w:val="9"/>
                    </w:rPr>
                    <w:t>NO</w:t>
                  </w:r>
                </w:p>
              </w:tc>
              <w:tc>
                <w:tcPr>
                  <w:tcW w:w="857" w:type="dxa"/>
                  <w:vAlign w:val="center"/>
                </w:tcPr>
                <w:p w:rsidR="00006995" w:rsidRPr="003001B0" w:rsidRDefault="00006995" w:rsidP="00006995">
                  <w:pPr>
                    <w:ind w:left="708" w:hanging="708"/>
                    <w:jc w:val="center"/>
                    <w:rPr>
                      <w:sz w:val="9"/>
                      <w:szCs w:val="9"/>
                    </w:rPr>
                  </w:pPr>
                  <w:r w:rsidRPr="003001B0">
                    <w:rPr>
                      <w:sz w:val="9"/>
                      <w:szCs w:val="9"/>
                    </w:rPr>
                    <w:t>NO</w:t>
                  </w:r>
                </w:p>
              </w:tc>
              <w:tc>
                <w:tcPr>
                  <w:tcW w:w="857" w:type="dxa"/>
                  <w:vAlign w:val="center"/>
                </w:tcPr>
                <w:p w:rsidR="00006995" w:rsidRPr="003001B0" w:rsidRDefault="00006995" w:rsidP="00006995">
                  <w:pPr>
                    <w:ind w:left="708" w:hanging="708"/>
                    <w:jc w:val="center"/>
                    <w:rPr>
                      <w:sz w:val="9"/>
                      <w:szCs w:val="9"/>
                    </w:rPr>
                  </w:pPr>
                  <w:r w:rsidRPr="003001B0">
                    <w:rPr>
                      <w:sz w:val="9"/>
                      <w:szCs w:val="9"/>
                    </w:rPr>
                    <w:t>NO</w:t>
                  </w:r>
                </w:p>
              </w:tc>
            </w:tr>
            <w:tr w:rsidR="003001B0" w:rsidRPr="003001B0" w:rsidTr="003001B0">
              <w:trPr>
                <w:trHeight w:val="54"/>
                <w:jc w:val="center"/>
              </w:trPr>
              <w:tc>
                <w:tcPr>
                  <w:tcW w:w="1947" w:type="dxa"/>
                  <w:gridSpan w:val="2"/>
                  <w:vAlign w:val="center"/>
                </w:tcPr>
                <w:p w:rsidR="00006995" w:rsidRPr="003001B0" w:rsidRDefault="00006995" w:rsidP="00006995">
                  <w:pPr>
                    <w:ind w:left="708" w:hanging="708"/>
                    <w:rPr>
                      <w:sz w:val="9"/>
                      <w:szCs w:val="9"/>
                    </w:rPr>
                  </w:pPr>
                  <w:r w:rsidRPr="003001B0">
                    <w:rPr>
                      <w:sz w:val="9"/>
                      <w:szCs w:val="9"/>
                    </w:rPr>
                    <w:t>ISRAEL</w:t>
                  </w:r>
                </w:p>
              </w:tc>
              <w:tc>
                <w:tcPr>
                  <w:tcW w:w="674" w:type="dxa"/>
                  <w:vAlign w:val="center"/>
                </w:tcPr>
                <w:p w:rsidR="00006995" w:rsidRPr="003001B0" w:rsidRDefault="00006995" w:rsidP="00006995">
                  <w:pPr>
                    <w:ind w:left="708" w:hanging="708"/>
                    <w:jc w:val="center"/>
                    <w:rPr>
                      <w:sz w:val="9"/>
                      <w:szCs w:val="9"/>
                    </w:rPr>
                  </w:pPr>
                  <w:r w:rsidRPr="003001B0">
                    <w:rPr>
                      <w:sz w:val="9"/>
                      <w:szCs w:val="9"/>
                    </w:rPr>
                    <w:t>SI</w:t>
                  </w:r>
                </w:p>
              </w:tc>
              <w:tc>
                <w:tcPr>
                  <w:tcW w:w="2696" w:type="dxa"/>
                  <w:vAlign w:val="center"/>
                </w:tcPr>
                <w:p w:rsidR="00006995" w:rsidRPr="003001B0" w:rsidRDefault="00006995" w:rsidP="00006995">
                  <w:pPr>
                    <w:jc w:val="both"/>
                    <w:rPr>
                      <w:sz w:val="9"/>
                      <w:szCs w:val="9"/>
                    </w:rPr>
                  </w:pPr>
                  <w:r w:rsidRPr="003001B0">
                    <w:rPr>
                      <w:sz w:val="9"/>
                      <w:szCs w:val="9"/>
                    </w:rPr>
                    <w:t>130.000 DEG para bienes y servicios, (ii) Umbral: 8,500,000 DEG (30.948.976.544); iniciando el sexto año una vez entre en vigor el ACP revisado para Israel: 5,000,000</w:t>
                  </w:r>
                </w:p>
                <w:p w:rsidR="00006995" w:rsidRPr="003001B0" w:rsidRDefault="00006995" w:rsidP="00006995">
                  <w:pPr>
                    <w:ind w:left="708" w:hanging="708"/>
                    <w:jc w:val="both"/>
                    <w:rPr>
                      <w:sz w:val="9"/>
                      <w:szCs w:val="9"/>
                    </w:rPr>
                  </w:pPr>
                  <w:r w:rsidRPr="003001B0">
                    <w:rPr>
                      <w:sz w:val="9"/>
                      <w:szCs w:val="9"/>
                    </w:rPr>
                    <w:t xml:space="preserve">DEG </w:t>
                  </w:r>
                </w:p>
              </w:tc>
              <w:tc>
                <w:tcPr>
                  <w:tcW w:w="810" w:type="dxa"/>
                  <w:vAlign w:val="center"/>
                </w:tcPr>
                <w:p w:rsidR="00006995" w:rsidRPr="003001B0" w:rsidRDefault="00006995" w:rsidP="00006995">
                  <w:pPr>
                    <w:ind w:left="708" w:hanging="708"/>
                    <w:jc w:val="center"/>
                    <w:rPr>
                      <w:sz w:val="9"/>
                      <w:szCs w:val="9"/>
                    </w:rPr>
                  </w:pPr>
                  <w:r w:rsidRPr="003001B0">
                    <w:rPr>
                      <w:sz w:val="9"/>
                      <w:szCs w:val="9"/>
                    </w:rPr>
                    <w:t>SI</w:t>
                  </w:r>
                </w:p>
              </w:tc>
              <w:tc>
                <w:tcPr>
                  <w:tcW w:w="857" w:type="dxa"/>
                  <w:vAlign w:val="center"/>
                </w:tcPr>
                <w:p w:rsidR="00006995" w:rsidRPr="003001B0" w:rsidRDefault="00006995" w:rsidP="00006995">
                  <w:pPr>
                    <w:ind w:left="708" w:hanging="708"/>
                    <w:jc w:val="center"/>
                    <w:rPr>
                      <w:sz w:val="9"/>
                      <w:szCs w:val="9"/>
                    </w:rPr>
                  </w:pPr>
                  <w:r w:rsidRPr="003001B0">
                    <w:rPr>
                      <w:sz w:val="9"/>
                      <w:szCs w:val="9"/>
                    </w:rPr>
                    <w:t>NO</w:t>
                  </w:r>
                </w:p>
              </w:tc>
              <w:tc>
                <w:tcPr>
                  <w:tcW w:w="857" w:type="dxa"/>
                  <w:vAlign w:val="center"/>
                </w:tcPr>
                <w:p w:rsidR="00006995" w:rsidRPr="003001B0" w:rsidRDefault="00006995" w:rsidP="00006995">
                  <w:pPr>
                    <w:ind w:left="708" w:hanging="708"/>
                    <w:jc w:val="center"/>
                    <w:rPr>
                      <w:sz w:val="9"/>
                      <w:szCs w:val="9"/>
                    </w:rPr>
                  </w:pPr>
                  <w:r w:rsidRPr="003001B0">
                    <w:rPr>
                      <w:sz w:val="9"/>
                      <w:szCs w:val="9"/>
                    </w:rPr>
                    <w:t>SI</w:t>
                  </w:r>
                </w:p>
              </w:tc>
            </w:tr>
            <w:tr w:rsidR="003001B0" w:rsidRPr="003001B0" w:rsidTr="003001B0">
              <w:trPr>
                <w:trHeight w:val="54"/>
                <w:jc w:val="center"/>
              </w:trPr>
              <w:tc>
                <w:tcPr>
                  <w:tcW w:w="1947" w:type="dxa"/>
                  <w:gridSpan w:val="2"/>
                  <w:vAlign w:val="center"/>
                </w:tcPr>
                <w:p w:rsidR="00006995" w:rsidRPr="003001B0" w:rsidRDefault="00006995" w:rsidP="00006995">
                  <w:pPr>
                    <w:ind w:left="708" w:hanging="708"/>
                    <w:rPr>
                      <w:sz w:val="9"/>
                      <w:szCs w:val="9"/>
                    </w:rPr>
                  </w:pPr>
                  <w:r w:rsidRPr="003001B0">
                    <w:rPr>
                      <w:sz w:val="9"/>
                      <w:szCs w:val="9"/>
                    </w:rPr>
                    <w:t>REINO UNIDO E IRLANDA DEL NORTE</w:t>
                  </w:r>
                </w:p>
              </w:tc>
              <w:tc>
                <w:tcPr>
                  <w:tcW w:w="674" w:type="dxa"/>
                  <w:vAlign w:val="center"/>
                </w:tcPr>
                <w:p w:rsidR="00006995" w:rsidRPr="003001B0" w:rsidRDefault="00006995" w:rsidP="00006995">
                  <w:pPr>
                    <w:ind w:left="708" w:hanging="708"/>
                    <w:jc w:val="center"/>
                    <w:rPr>
                      <w:sz w:val="9"/>
                      <w:szCs w:val="9"/>
                    </w:rPr>
                  </w:pPr>
                  <w:r w:rsidRPr="003001B0">
                    <w:rPr>
                      <w:sz w:val="9"/>
                      <w:szCs w:val="9"/>
                    </w:rPr>
                    <w:t>SI</w:t>
                  </w:r>
                </w:p>
              </w:tc>
              <w:tc>
                <w:tcPr>
                  <w:tcW w:w="2696" w:type="dxa"/>
                  <w:vAlign w:val="center"/>
                </w:tcPr>
                <w:p w:rsidR="00006995" w:rsidRPr="003001B0" w:rsidRDefault="00006995" w:rsidP="00006995">
                  <w:pPr>
                    <w:ind w:left="51" w:hanging="51"/>
                    <w:jc w:val="both"/>
                    <w:rPr>
                      <w:sz w:val="9"/>
                      <w:szCs w:val="9"/>
                    </w:rPr>
                  </w:pPr>
                  <w:r w:rsidRPr="003001B0">
                    <w:rPr>
                      <w:sz w:val="9"/>
                      <w:szCs w:val="9"/>
                    </w:rPr>
                    <w:t>adquirir bienes y servicios a partir de 130.000 DEG (473.337.288) y (ii) para servicios de construcción desde 5.000.000 DEG (18.205.280.320)</w:t>
                  </w:r>
                </w:p>
              </w:tc>
              <w:tc>
                <w:tcPr>
                  <w:tcW w:w="810" w:type="dxa"/>
                  <w:vAlign w:val="center"/>
                </w:tcPr>
                <w:p w:rsidR="00006995" w:rsidRPr="003001B0" w:rsidRDefault="00006995" w:rsidP="00006995">
                  <w:pPr>
                    <w:ind w:left="708" w:hanging="708"/>
                    <w:jc w:val="center"/>
                    <w:rPr>
                      <w:sz w:val="9"/>
                      <w:szCs w:val="9"/>
                    </w:rPr>
                  </w:pPr>
                  <w:r w:rsidRPr="003001B0">
                    <w:rPr>
                      <w:sz w:val="9"/>
                      <w:szCs w:val="9"/>
                    </w:rPr>
                    <w:t>NO</w:t>
                  </w:r>
                </w:p>
              </w:tc>
              <w:tc>
                <w:tcPr>
                  <w:tcW w:w="857" w:type="dxa"/>
                  <w:vAlign w:val="center"/>
                </w:tcPr>
                <w:p w:rsidR="00006995" w:rsidRPr="003001B0" w:rsidRDefault="00006995" w:rsidP="00006995">
                  <w:pPr>
                    <w:ind w:left="708" w:hanging="708"/>
                    <w:jc w:val="center"/>
                    <w:rPr>
                      <w:sz w:val="9"/>
                      <w:szCs w:val="9"/>
                    </w:rPr>
                  </w:pPr>
                  <w:r w:rsidRPr="003001B0">
                    <w:rPr>
                      <w:sz w:val="9"/>
                      <w:szCs w:val="9"/>
                    </w:rPr>
                    <w:t>NO</w:t>
                  </w:r>
                </w:p>
              </w:tc>
              <w:tc>
                <w:tcPr>
                  <w:tcW w:w="857" w:type="dxa"/>
                  <w:vAlign w:val="center"/>
                </w:tcPr>
                <w:p w:rsidR="00006995" w:rsidRPr="003001B0" w:rsidRDefault="00006995" w:rsidP="00006995">
                  <w:pPr>
                    <w:ind w:left="708" w:hanging="708"/>
                    <w:jc w:val="center"/>
                    <w:rPr>
                      <w:sz w:val="9"/>
                      <w:szCs w:val="9"/>
                    </w:rPr>
                  </w:pPr>
                  <w:r w:rsidRPr="003001B0">
                    <w:rPr>
                      <w:sz w:val="9"/>
                      <w:szCs w:val="9"/>
                    </w:rPr>
                    <w:t>NO</w:t>
                  </w:r>
                </w:p>
              </w:tc>
            </w:tr>
            <w:tr w:rsidR="003001B0" w:rsidRPr="003001B0" w:rsidTr="003001B0">
              <w:trPr>
                <w:trHeight w:val="54"/>
                <w:jc w:val="center"/>
              </w:trPr>
              <w:tc>
                <w:tcPr>
                  <w:tcW w:w="1947" w:type="dxa"/>
                  <w:gridSpan w:val="2"/>
                  <w:vAlign w:val="center"/>
                </w:tcPr>
                <w:p w:rsidR="00006995" w:rsidRPr="003001B0" w:rsidRDefault="00006995" w:rsidP="00006995">
                  <w:pPr>
                    <w:ind w:left="659" w:hanging="708"/>
                    <w:jc w:val="both"/>
                    <w:rPr>
                      <w:sz w:val="9"/>
                      <w:szCs w:val="9"/>
                    </w:rPr>
                  </w:pPr>
                  <w:r w:rsidRPr="003001B0">
                    <w:rPr>
                      <w:sz w:val="9"/>
                      <w:szCs w:val="9"/>
                    </w:rPr>
                    <w:t>COMUNIDAD ANDINA DE NACIONES</w:t>
                  </w:r>
                </w:p>
              </w:tc>
              <w:tc>
                <w:tcPr>
                  <w:tcW w:w="674" w:type="dxa"/>
                  <w:vAlign w:val="center"/>
                </w:tcPr>
                <w:p w:rsidR="00006995" w:rsidRPr="003001B0" w:rsidRDefault="00006995" w:rsidP="00006995">
                  <w:pPr>
                    <w:ind w:left="708" w:hanging="708"/>
                    <w:jc w:val="both"/>
                    <w:rPr>
                      <w:sz w:val="9"/>
                      <w:szCs w:val="9"/>
                    </w:rPr>
                  </w:pPr>
                  <w:r w:rsidRPr="003001B0">
                    <w:rPr>
                      <w:sz w:val="9"/>
                      <w:szCs w:val="9"/>
                    </w:rPr>
                    <w:t>SI</w:t>
                  </w:r>
                </w:p>
              </w:tc>
              <w:tc>
                <w:tcPr>
                  <w:tcW w:w="2696" w:type="dxa"/>
                  <w:vAlign w:val="center"/>
                </w:tcPr>
                <w:p w:rsidR="00006995" w:rsidRPr="003001B0" w:rsidRDefault="00006995" w:rsidP="00006995">
                  <w:pPr>
                    <w:ind w:left="51" w:hanging="51"/>
                    <w:jc w:val="both"/>
                    <w:rPr>
                      <w:sz w:val="9"/>
                      <w:szCs w:val="9"/>
                    </w:rPr>
                  </w:pPr>
                  <w:r w:rsidRPr="003001B0">
                    <w:rPr>
                      <w:sz w:val="9"/>
                      <w:szCs w:val="9"/>
                    </w:rPr>
                    <w:t>La Decisión 439 de 1998 de la Comisión de la CAN es aplicable a todos los Procesos de Contratación de las Entidades Estatales del nivel nacional, independientemente</w:t>
                  </w:r>
                </w:p>
                <w:p w:rsidR="00006995" w:rsidRPr="003001B0" w:rsidRDefault="00006995" w:rsidP="00006995">
                  <w:pPr>
                    <w:ind w:left="520" w:hanging="708"/>
                    <w:jc w:val="both"/>
                    <w:rPr>
                      <w:sz w:val="9"/>
                      <w:szCs w:val="9"/>
                    </w:rPr>
                  </w:pPr>
                  <w:r w:rsidRPr="003001B0">
                    <w:rPr>
                      <w:sz w:val="9"/>
                      <w:szCs w:val="9"/>
                    </w:rPr>
                    <w:t xml:space="preserve">           del valor del Proceso de Contratación. </w:t>
                  </w:r>
                </w:p>
              </w:tc>
              <w:tc>
                <w:tcPr>
                  <w:tcW w:w="810" w:type="dxa"/>
                  <w:vAlign w:val="center"/>
                </w:tcPr>
                <w:p w:rsidR="00006995" w:rsidRPr="003001B0" w:rsidRDefault="00006995" w:rsidP="00006995">
                  <w:pPr>
                    <w:ind w:left="708" w:hanging="708"/>
                    <w:jc w:val="center"/>
                    <w:rPr>
                      <w:sz w:val="9"/>
                      <w:szCs w:val="9"/>
                    </w:rPr>
                  </w:pPr>
                  <w:r w:rsidRPr="003001B0">
                    <w:rPr>
                      <w:sz w:val="9"/>
                      <w:szCs w:val="9"/>
                    </w:rPr>
                    <w:t>SI</w:t>
                  </w:r>
                </w:p>
              </w:tc>
              <w:tc>
                <w:tcPr>
                  <w:tcW w:w="857" w:type="dxa"/>
                  <w:vAlign w:val="center"/>
                </w:tcPr>
                <w:p w:rsidR="00006995" w:rsidRPr="003001B0" w:rsidRDefault="00006995" w:rsidP="00006995">
                  <w:pPr>
                    <w:ind w:left="708" w:hanging="708"/>
                    <w:jc w:val="center"/>
                    <w:rPr>
                      <w:sz w:val="9"/>
                      <w:szCs w:val="9"/>
                    </w:rPr>
                  </w:pPr>
                  <w:r w:rsidRPr="003001B0">
                    <w:rPr>
                      <w:sz w:val="9"/>
                      <w:szCs w:val="9"/>
                    </w:rPr>
                    <w:t>NO</w:t>
                  </w:r>
                </w:p>
              </w:tc>
              <w:tc>
                <w:tcPr>
                  <w:tcW w:w="857" w:type="dxa"/>
                  <w:vAlign w:val="center"/>
                </w:tcPr>
                <w:p w:rsidR="00006995" w:rsidRPr="003001B0" w:rsidRDefault="00006995" w:rsidP="00006995">
                  <w:pPr>
                    <w:ind w:left="708" w:hanging="708"/>
                    <w:jc w:val="center"/>
                    <w:rPr>
                      <w:sz w:val="9"/>
                      <w:szCs w:val="9"/>
                    </w:rPr>
                  </w:pPr>
                  <w:r w:rsidRPr="003001B0">
                    <w:rPr>
                      <w:sz w:val="9"/>
                      <w:szCs w:val="9"/>
                    </w:rPr>
                    <w:t>SI</w:t>
                  </w:r>
                </w:p>
              </w:tc>
            </w:tr>
          </w:tbl>
          <w:p w:rsidR="00802FE8" w:rsidRPr="00934E9D" w:rsidRDefault="00802FE8" w:rsidP="005E7973">
            <w:pPr>
              <w:adjustRightInd w:val="0"/>
              <w:jc w:val="both"/>
              <w:rPr>
                <w:sz w:val="21"/>
                <w:szCs w:val="21"/>
                <w:highlight w:val="yellow"/>
                <w:lang w:val="es-CO"/>
              </w:rPr>
            </w:pPr>
          </w:p>
        </w:tc>
      </w:tr>
      <w:tr w:rsidR="009E06E5" w:rsidRPr="00F2208A" w:rsidTr="00D34654">
        <w:trPr>
          <w:trHeight w:val="1636"/>
        </w:trPr>
        <w:tc>
          <w:tcPr>
            <w:tcW w:w="1560" w:type="dxa"/>
            <w:tcBorders>
              <w:top w:val="single" w:sz="4" w:space="0" w:color="auto"/>
              <w:left w:val="single" w:sz="4" w:space="0" w:color="auto"/>
              <w:bottom w:val="single" w:sz="4" w:space="0" w:color="auto"/>
              <w:right w:val="single" w:sz="4" w:space="0" w:color="auto"/>
            </w:tcBorders>
            <w:vAlign w:val="center"/>
          </w:tcPr>
          <w:p w:rsidR="009E06E5" w:rsidRPr="00163EA0" w:rsidRDefault="0087267C" w:rsidP="00213D95">
            <w:pPr>
              <w:pStyle w:val="Textoindependiente"/>
              <w:jc w:val="center"/>
              <w:rPr>
                <w:rFonts w:cs="Arial"/>
                <w:b/>
                <w:sz w:val="18"/>
                <w:szCs w:val="18"/>
                <w:lang w:val="es-CO"/>
              </w:rPr>
            </w:pPr>
            <w:r w:rsidRPr="00163EA0">
              <w:rPr>
                <w:rFonts w:cs="Arial"/>
                <w:b/>
                <w:sz w:val="18"/>
                <w:szCs w:val="18"/>
                <w:lang w:val="es-CO"/>
              </w:rPr>
              <w:lastRenderedPageBreak/>
              <w:t>Valor estimado</w:t>
            </w:r>
          </w:p>
        </w:tc>
        <w:tc>
          <w:tcPr>
            <w:tcW w:w="7916" w:type="dxa"/>
            <w:tcBorders>
              <w:top w:val="single" w:sz="4" w:space="0" w:color="auto"/>
              <w:left w:val="single" w:sz="4" w:space="0" w:color="auto"/>
              <w:bottom w:val="single" w:sz="4" w:space="0" w:color="auto"/>
              <w:right w:val="single" w:sz="4" w:space="0" w:color="auto"/>
            </w:tcBorders>
            <w:vAlign w:val="center"/>
          </w:tcPr>
          <w:p w:rsidR="0013012B" w:rsidRDefault="0013012B" w:rsidP="004A275C">
            <w:pPr>
              <w:pStyle w:val="Textoindependiente"/>
              <w:jc w:val="both"/>
              <w:rPr>
                <w:rFonts w:cs="Arial"/>
                <w:bCs/>
                <w:sz w:val="20"/>
                <w:lang w:val="es-ES_tradnl"/>
              </w:rPr>
            </w:pPr>
            <w:r w:rsidRPr="0013012B">
              <w:rPr>
                <w:rFonts w:cs="Arial"/>
                <w:sz w:val="20"/>
                <w:lang w:val="es-MX"/>
              </w:rPr>
              <w:t>El valor estimado para adelantar el presente proceso de contratación será por la suma de</w:t>
            </w:r>
            <w:r w:rsidRPr="0013012B">
              <w:rPr>
                <w:rFonts w:cs="Arial"/>
                <w:sz w:val="20"/>
                <w:lang w:val="es-CO"/>
              </w:rPr>
              <w:t xml:space="preserve"> </w:t>
            </w:r>
            <w:r w:rsidRPr="0013012B">
              <w:rPr>
                <w:rFonts w:cs="Arial"/>
                <w:b/>
                <w:sz w:val="20"/>
                <w:lang w:val="es-CO"/>
              </w:rPr>
              <w:t>SETECIENTOS DIECISÉIS MILLONES OCHENTA Y NUEVE M</w:t>
            </w:r>
            <w:r w:rsidR="000E5CAC">
              <w:rPr>
                <w:rFonts w:cs="Arial"/>
                <w:b/>
                <w:sz w:val="20"/>
                <w:lang w:val="es-CO"/>
              </w:rPr>
              <w:t>IL SESENTA Y NUEVE PESOS ($ 716089</w:t>
            </w:r>
            <w:r w:rsidRPr="0013012B">
              <w:rPr>
                <w:rFonts w:cs="Arial"/>
                <w:b/>
                <w:sz w:val="20"/>
                <w:lang w:val="es-CO"/>
              </w:rPr>
              <w:t xml:space="preserve">069,00) </w:t>
            </w:r>
            <w:r w:rsidRPr="0013012B">
              <w:rPr>
                <w:rFonts w:cs="Arial"/>
                <w:b/>
                <w:bCs/>
                <w:sz w:val="20"/>
                <w:lang w:val="es-ES_tradnl"/>
              </w:rPr>
              <w:t xml:space="preserve">M/LEGAL IVA INCLUIDO. </w:t>
            </w:r>
            <w:r w:rsidRPr="0013012B">
              <w:rPr>
                <w:rFonts w:cs="Arial"/>
                <w:bCs/>
                <w:sz w:val="20"/>
                <w:lang w:val="es-ES_tradnl"/>
              </w:rPr>
              <w:t>Distribuidos de la siguiente manera:</w:t>
            </w:r>
          </w:p>
          <w:p w:rsidR="0013012B" w:rsidRDefault="0013012B" w:rsidP="004A275C">
            <w:pPr>
              <w:pStyle w:val="Textoindependiente"/>
              <w:jc w:val="both"/>
              <w:rPr>
                <w:rFonts w:cs="Arial"/>
                <w:bCs/>
                <w:sz w:val="20"/>
                <w:lang w:val="es-ES_tradnl"/>
              </w:rPr>
            </w:pPr>
          </w:p>
          <w:tbl>
            <w:tblPr>
              <w:tblW w:w="7816" w:type="dxa"/>
              <w:jc w:val="center"/>
              <w:tblLayout w:type="fixed"/>
              <w:tblCellMar>
                <w:left w:w="70" w:type="dxa"/>
                <w:right w:w="70" w:type="dxa"/>
              </w:tblCellMar>
              <w:tblLook w:val="04A0" w:firstRow="1" w:lastRow="0" w:firstColumn="1" w:lastColumn="0" w:noHBand="0" w:noVBand="1"/>
            </w:tblPr>
            <w:tblGrid>
              <w:gridCol w:w="677"/>
              <w:gridCol w:w="1160"/>
              <w:gridCol w:w="696"/>
              <w:gridCol w:w="1276"/>
              <w:gridCol w:w="774"/>
              <w:gridCol w:w="795"/>
              <w:gridCol w:w="1201"/>
              <w:gridCol w:w="1237"/>
            </w:tblGrid>
            <w:tr w:rsidR="0013012B" w:rsidRPr="0013012B" w:rsidTr="00D34654">
              <w:trPr>
                <w:trHeight w:val="21"/>
                <w:jc w:val="center"/>
              </w:trPr>
              <w:tc>
                <w:tcPr>
                  <w:tcW w:w="677" w:type="dxa"/>
                  <w:tcBorders>
                    <w:top w:val="single" w:sz="4" w:space="0" w:color="auto"/>
                    <w:left w:val="single" w:sz="4" w:space="0" w:color="auto"/>
                    <w:bottom w:val="nil"/>
                    <w:right w:val="single" w:sz="4" w:space="0" w:color="auto"/>
                  </w:tcBorders>
                  <w:shd w:val="clear" w:color="auto" w:fill="auto"/>
                  <w:vAlign w:val="center"/>
                  <w:hideMark/>
                </w:tcPr>
                <w:p w:rsidR="0013012B" w:rsidRPr="0013012B" w:rsidRDefault="0013012B" w:rsidP="0013012B">
                  <w:pPr>
                    <w:jc w:val="center"/>
                    <w:rPr>
                      <w:b/>
                      <w:bCs/>
                      <w:color w:val="000000"/>
                      <w:sz w:val="12"/>
                      <w:szCs w:val="12"/>
                      <w:lang w:eastAsia="es-CO"/>
                    </w:rPr>
                  </w:pPr>
                  <w:r w:rsidRPr="0013012B">
                    <w:rPr>
                      <w:b/>
                      <w:bCs/>
                      <w:color w:val="000000"/>
                      <w:sz w:val="12"/>
                      <w:szCs w:val="12"/>
                      <w:lang w:eastAsia="es-CO"/>
                    </w:rPr>
                    <w:t>ÍTEM Y/O LOTE</w:t>
                  </w:r>
                </w:p>
              </w:tc>
              <w:tc>
                <w:tcPr>
                  <w:tcW w:w="1160" w:type="dxa"/>
                  <w:tcBorders>
                    <w:top w:val="single" w:sz="4" w:space="0" w:color="auto"/>
                    <w:left w:val="nil"/>
                    <w:bottom w:val="nil"/>
                    <w:right w:val="single" w:sz="4" w:space="0" w:color="auto"/>
                  </w:tcBorders>
                  <w:shd w:val="clear" w:color="auto" w:fill="auto"/>
                  <w:vAlign w:val="center"/>
                  <w:hideMark/>
                </w:tcPr>
                <w:p w:rsidR="0013012B" w:rsidRPr="0013012B" w:rsidRDefault="0013012B" w:rsidP="0013012B">
                  <w:pPr>
                    <w:jc w:val="center"/>
                    <w:rPr>
                      <w:b/>
                      <w:bCs/>
                      <w:color w:val="000000"/>
                      <w:sz w:val="12"/>
                      <w:szCs w:val="12"/>
                      <w:lang w:eastAsia="es-CO"/>
                    </w:rPr>
                  </w:pPr>
                  <w:r w:rsidRPr="0013012B">
                    <w:rPr>
                      <w:b/>
                      <w:bCs/>
                      <w:color w:val="000000"/>
                      <w:sz w:val="12"/>
                      <w:szCs w:val="12"/>
                      <w:lang w:eastAsia="es-CO"/>
                    </w:rPr>
                    <w:t>RUBRO Y DESAGREGACIÓN PRESUPUESTAL</w:t>
                  </w:r>
                </w:p>
              </w:tc>
              <w:tc>
                <w:tcPr>
                  <w:tcW w:w="696" w:type="dxa"/>
                  <w:tcBorders>
                    <w:top w:val="single" w:sz="4" w:space="0" w:color="auto"/>
                    <w:left w:val="nil"/>
                    <w:bottom w:val="nil"/>
                    <w:right w:val="single" w:sz="4" w:space="0" w:color="auto"/>
                  </w:tcBorders>
                  <w:shd w:val="clear" w:color="auto" w:fill="auto"/>
                  <w:vAlign w:val="center"/>
                  <w:hideMark/>
                </w:tcPr>
                <w:p w:rsidR="0013012B" w:rsidRPr="0013012B" w:rsidRDefault="0013012B" w:rsidP="0013012B">
                  <w:pPr>
                    <w:jc w:val="center"/>
                    <w:rPr>
                      <w:b/>
                      <w:bCs/>
                      <w:color w:val="000000"/>
                      <w:sz w:val="12"/>
                      <w:szCs w:val="12"/>
                      <w:lang w:eastAsia="es-CO"/>
                    </w:rPr>
                  </w:pPr>
                  <w:r w:rsidRPr="0013012B">
                    <w:rPr>
                      <w:b/>
                      <w:bCs/>
                      <w:color w:val="000000"/>
                      <w:sz w:val="12"/>
                      <w:szCs w:val="12"/>
                      <w:lang w:eastAsia="es-CO"/>
                    </w:rPr>
                    <w:t>UNIDAD</w:t>
                  </w:r>
                </w:p>
              </w:tc>
              <w:tc>
                <w:tcPr>
                  <w:tcW w:w="1276" w:type="dxa"/>
                  <w:tcBorders>
                    <w:top w:val="single" w:sz="4" w:space="0" w:color="auto"/>
                    <w:left w:val="nil"/>
                    <w:bottom w:val="nil"/>
                    <w:right w:val="single" w:sz="4" w:space="0" w:color="auto"/>
                  </w:tcBorders>
                  <w:shd w:val="clear" w:color="auto" w:fill="auto"/>
                  <w:vAlign w:val="center"/>
                  <w:hideMark/>
                </w:tcPr>
                <w:p w:rsidR="0013012B" w:rsidRPr="0013012B" w:rsidRDefault="0013012B" w:rsidP="0013012B">
                  <w:pPr>
                    <w:jc w:val="center"/>
                    <w:rPr>
                      <w:b/>
                      <w:bCs/>
                      <w:color w:val="000000"/>
                      <w:sz w:val="12"/>
                      <w:szCs w:val="12"/>
                      <w:lang w:eastAsia="es-CO"/>
                    </w:rPr>
                  </w:pPr>
                  <w:r w:rsidRPr="0013012B">
                    <w:rPr>
                      <w:b/>
                      <w:bCs/>
                      <w:color w:val="000000"/>
                      <w:sz w:val="12"/>
                      <w:szCs w:val="12"/>
                      <w:lang w:eastAsia="es-CO"/>
                    </w:rPr>
                    <w:t>DESCRIPCIÓN</w:t>
                  </w:r>
                </w:p>
              </w:tc>
              <w:tc>
                <w:tcPr>
                  <w:tcW w:w="774" w:type="dxa"/>
                  <w:tcBorders>
                    <w:top w:val="single" w:sz="4" w:space="0" w:color="auto"/>
                    <w:left w:val="nil"/>
                    <w:bottom w:val="nil"/>
                    <w:right w:val="single" w:sz="4" w:space="0" w:color="auto"/>
                  </w:tcBorders>
                  <w:shd w:val="clear" w:color="auto" w:fill="auto"/>
                  <w:vAlign w:val="center"/>
                  <w:hideMark/>
                </w:tcPr>
                <w:p w:rsidR="0013012B" w:rsidRPr="0013012B" w:rsidRDefault="0013012B" w:rsidP="0013012B">
                  <w:pPr>
                    <w:jc w:val="center"/>
                    <w:rPr>
                      <w:b/>
                      <w:bCs/>
                      <w:color w:val="000000"/>
                      <w:sz w:val="12"/>
                      <w:szCs w:val="12"/>
                      <w:lang w:eastAsia="es-CO"/>
                    </w:rPr>
                  </w:pPr>
                  <w:r w:rsidRPr="0013012B">
                    <w:rPr>
                      <w:b/>
                      <w:bCs/>
                      <w:color w:val="000000"/>
                      <w:sz w:val="12"/>
                      <w:szCs w:val="12"/>
                      <w:lang w:eastAsia="es-CO"/>
                    </w:rPr>
                    <w:t>RECURSO</w:t>
                  </w:r>
                </w:p>
              </w:tc>
              <w:tc>
                <w:tcPr>
                  <w:tcW w:w="795" w:type="dxa"/>
                  <w:tcBorders>
                    <w:top w:val="single" w:sz="4" w:space="0" w:color="auto"/>
                    <w:left w:val="nil"/>
                    <w:bottom w:val="nil"/>
                    <w:right w:val="single" w:sz="4" w:space="0" w:color="auto"/>
                  </w:tcBorders>
                  <w:shd w:val="clear" w:color="auto" w:fill="auto"/>
                  <w:vAlign w:val="center"/>
                  <w:hideMark/>
                </w:tcPr>
                <w:p w:rsidR="0013012B" w:rsidRPr="0013012B" w:rsidRDefault="0013012B" w:rsidP="0013012B">
                  <w:pPr>
                    <w:jc w:val="center"/>
                    <w:rPr>
                      <w:b/>
                      <w:bCs/>
                      <w:color w:val="000000"/>
                      <w:sz w:val="12"/>
                      <w:szCs w:val="12"/>
                      <w:lang w:eastAsia="es-CO"/>
                    </w:rPr>
                  </w:pPr>
                  <w:r w:rsidRPr="0013012B">
                    <w:rPr>
                      <w:b/>
                      <w:bCs/>
                      <w:color w:val="000000"/>
                      <w:sz w:val="12"/>
                      <w:szCs w:val="12"/>
                      <w:lang w:eastAsia="es-CO"/>
                    </w:rPr>
                    <w:t>CANTIDAD</w:t>
                  </w:r>
                </w:p>
              </w:tc>
              <w:tc>
                <w:tcPr>
                  <w:tcW w:w="1201" w:type="dxa"/>
                  <w:tcBorders>
                    <w:top w:val="single" w:sz="4" w:space="0" w:color="auto"/>
                    <w:left w:val="nil"/>
                    <w:bottom w:val="single" w:sz="4" w:space="0" w:color="auto"/>
                    <w:right w:val="single" w:sz="4" w:space="0" w:color="auto"/>
                  </w:tcBorders>
                  <w:shd w:val="clear" w:color="auto" w:fill="auto"/>
                  <w:vAlign w:val="center"/>
                  <w:hideMark/>
                </w:tcPr>
                <w:p w:rsidR="0013012B" w:rsidRPr="0013012B" w:rsidRDefault="0013012B" w:rsidP="0013012B">
                  <w:pPr>
                    <w:jc w:val="center"/>
                    <w:rPr>
                      <w:b/>
                      <w:bCs/>
                      <w:color w:val="000000"/>
                      <w:sz w:val="12"/>
                      <w:szCs w:val="12"/>
                      <w:lang w:eastAsia="es-CO"/>
                    </w:rPr>
                  </w:pPr>
                  <w:r w:rsidRPr="0013012B">
                    <w:rPr>
                      <w:b/>
                      <w:bCs/>
                      <w:color w:val="000000"/>
                      <w:sz w:val="12"/>
                      <w:szCs w:val="12"/>
                      <w:lang w:eastAsia="es-CO"/>
                    </w:rPr>
                    <w:t>VALOR UNITARIO ESTIMADO, INLCUIDO IVA, EXENTO DE IVA O EXCLUIDO DE IVA SEGÚN CORRESPONDA</w:t>
                  </w:r>
                </w:p>
              </w:tc>
              <w:tc>
                <w:tcPr>
                  <w:tcW w:w="1237" w:type="dxa"/>
                  <w:tcBorders>
                    <w:top w:val="single" w:sz="4" w:space="0" w:color="auto"/>
                    <w:left w:val="nil"/>
                    <w:bottom w:val="single" w:sz="4" w:space="0" w:color="auto"/>
                    <w:right w:val="single" w:sz="4" w:space="0" w:color="auto"/>
                  </w:tcBorders>
                  <w:shd w:val="clear" w:color="auto" w:fill="auto"/>
                  <w:vAlign w:val="center"/>
                  <w:hideMark/>
                </w:tcPr>
                <w:p w:rsidR="0013012B" w:rsidRPr="0013012B" w:rsidRDefault="0013012B" w:rsidP="0013012B">
                  <w:pPr>
                    <w:jc w:val="center"/>
                    <w:rPr>
                      <w:b/>
                      <w:bCs/>
                      <w:color w:val="000000"/>
                      <w:sz w:val="12"/>
                      <w:szCs w:val="12"/>
                      <w:lang w:eastAsia="es-CO"/>
                    </w:rPr>
                  </w:pPr>
                  <w:r w:rsidRPr="0013012B">
                    <w:rPr>
                      <w:b/>
                      <w:bCs/>
                      <w:color w:val="000000"/>
                      <w:sz w:val="12"/>
                      <w:szCs w:val="12"/>
                      <w:lang w:eastAsia="es-CO"/>
                    </w:rPr>
                    <w:t>VALOR TOTAL ESTIMADO INLCUIDO IVA, EXENTO DE IVA O EXCLUIDO DE IVA SEGÚN CORRESPONDA</w:t>
                  </w:r>
                </w:p>
              </w:tc>
            </w:tr>
            <w:tr w:rsidR="0013012B" w:rsidRPr="0013012B" w:rsidTr="00D34654">
              <w:trPr>
                <w:trHeight w:val="21"/>
                <w:jc w:val="center"/>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012B" w:rsidRPr="0013012B" w:rsidRDefault="0013012B" w:rsidP="0013012B">
                  <w:pPr>
                    <w:jc w:val="center"/>
                    <w:rPr>
                      <w:color w:val="000000"/>
                      <w:sz w:val="12"/>
                      <w:szCs w:val="12"/>
                      <w:lang w:eastAsia="es-CO"/>
                    </w:rPr>
                  </w:pPr>
                  <w:r w:rsidRPr="0013012B">
                    <w:rPr>
                      <w:color w:val="000000"/>
                      <w:sz w:val="12"/>
                      <w:szCs w:val="12"/>
                      <w:lang w:eastAsia="es-CO"/>
                    </w:rPr>
                    <w:t>LOTE I</w:t>
                  </w:r>
                </w:p>
              </w:tc>
              <w:tc>
                <w:tcPr>
                  <w:tcW w:w="11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3012B" w:rsidRPr="0013012B" w:rsidRDefault="0013012B" w:rsidP="0013012B">
                  <w:pPr>
                    <w:jc w:val="center"/>
                    <w:rPr>
                      <w:color w:val="000000"/>
                      <w:sz w:val="12"/>
                      <w:szCs w:val="12"/>
                      <w:lang w:eastAsia="es-CO"/>
                    </w:rPr>
                  </w:pPr>
                  <w:r w:rsidRPr="0013012B">
                    <w:rPr>
                      <w:color w:val="000000"/>
                      <w:sz w:val="12"/>
                      <w:szCs w:val="12"/>
                      <w:lang w:eastAsia="es-CO"/>
                    </w:rPr>
                    <w:t>PRODUCTOS QUIMICOS</w:t>
                  </w:r>
                </w:p>
              </w:tc>
              <w:tc>
                <w:tcPr>
                  <w:tcW w:w="69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3012B" w:rsidRPr="0013012B" w:rsidRDefault="0013012B" w:rsidP="0013012B">
                  <w:pPr>
                    <w:jc w:val="center"/>
                    <w:rPr>
                      <w:color w:val="000000"/>
                      <w:sz w:val="12"/>
                      <w:szCs w:val="12"/>
                      <w:lang w:eastAsia="es-CO"/>
                    </w:rPr>
                  </w:pPr>
                  <w:r w:rsidRPr="0013012B">
                    <w:rPr>
                      <w:color w:val="000000"/>
                      <w:sz w:val="12"/>
                      <w:szCs w:val="12"/>
                      <w:lang w:eastAsia="es-CO"/>
                    </w:rPr>
                    <w:t>UPRES HUILA</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3012B" w:rsidRPr="0013012B" w:rsidRDefault="0013012B" w:rsidP="0013012B">
                  <w:pPr>
                    <w:jc w:val="center"/>
                    <w:rPr>
                      <w:color w:val="000000"/>
                      <w:sz w:val="12"/>
                      <w:szCs w:val="12"/>
                      <w:lang w:eastAsia="es-CO"/>
                    </w:rPr>
                  </w:pPr>
                  <w:r w:rsidRPr="0013012B">
                    <w:rPr>
                      <w:color w:val="000000"/>
                      <w:sz w:val="12"/>
                      <w:szCs w:val="12"/>
                      <w:lang w:eastAsia="es-CO"/>
                    </w:rPr>
                    <w:t xml:space="preserve"> LIQUIDOS</w:t>
                  </w:r>
                </w:p>
              </w:tc>
              <w:tc>
                <w:tcPr>
                  <w:tcW w:w="77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3012B" w:rsidRPr="0013012B" w:rsidRDefault="0013012B" w:rsidP="0013012B">
                  <w:pPr>
                    <w:jc w:val="center"/>
                    <w:rPr>
                      <w:color w:val="000000"/>
                      <w:sz w:val="12"/>
                      <w:szCs w:val="12"/>
                      <w:lang w:eastAsia="es-CO"/>
                    </w:rPr>
                  </w:pPr>
                  <w:r w:rsidRPr="0013012B">
                    <w:rPr>
                      <w:color w:val="000000"/>
                      <w:sz w:val="12"/>
                      <w:szCs w:val="12"/>
                      <w:lang w:eastAsia="es-CO"/>
                    </w:rPr>
                    <w:t>R16</w:t>
                  </w:r>
                </w:p>
              </w:tc>
              <w:tc>
                <w:tcPr>
                  <w:tcW w:w="795" w:type="dxa"/>
                  <w:tcBorders>
                    <w:top w:val="single" w:sz="4" w:space="0" w:color="auto"/>
                    <w:left w:val="nil"/>
                    <w:bottom w:val="single" w:sz="4" w:space="0" w:color="auto"/>
                    <w:right w:val="single" w:sz="4" w:space="0" w:color="auto"/>
                  </w:tcBorders>
                  <w:shd w:val="clear" w:color="auto" w:fill="auto"/>
                  <w:vAlign w:val="center"/>
                  <w:hideMark/>
                </w:tcPr>
                <w:p w:rsidR="0013012B" w:rsidRPr="0013012B" w:rsidRDefault="0013012B" w:rsidP="0013012B">
                  <w:pPr>
                    <w:jc w:val="center"/>
                    <w:rPr>
                      <w:color w:val="000000"/>
                      <w:sz w:val="12"/>
                      <w:szCs w:val="12"/>
                      <w:lang w:eastAsia="es-CO"/>
                    </w:rPr>
                  </w:pPr>
                  <w:r w:rsidRPr="0013012B">
                    <w:rPr>
                      <w:color w:val="000000"/>
                      <w:sz w:val="12"/>
                      <w:szCs w:val="12"/>
                      <w:lang w:eastAsia="es-CO"/>
                    </w:rPr>
                    <w:t>1</w:t>
                  </w:r>
                </w:p>
              </w:tc>
              <w:tc>
                <w:tcPr>
                  <w:tcW w:w="1201" w:type="dxa"/>
                  <w:tcBorders>
                    <w:top w:val="nil"/>
                    <w:left w:val="nil"/>
                    <w:bottom w:val="single" w:sz="4" w:space="0" w:color="auto"/>
                    <w:right w:val="single" w:sz="4" w:space="0" w:color="auto"/>
                  </w:tcBorders>
                  <w:shd w:val="clear" w:color="auto" w:fill="auto"/>
                  <w:vAlign w:val="bottom"/>
                  <w:hideMark/>
                </w:tcPr>
                <w:p w:rsidR="0013012B" w:rsidRPr="0013012B" w:rsidRDefault="0013012B" w:rsidP="0013012B">
                  <w:pPr>
                    <w:jc w:val="center"/>
                    <w:rPr>
                      <w:color w:val="000000"/>
                      <w:sz w:val="12"/>
                      <w:szCs w:val="12"/>
                      <w:lang w:eastAsia="es-CO"/>
                    </w:rPr>
                  </w:pPr>
                  <w:r w:rsidRPr="0013012B">
                    <w:rPr>
                      <w:color w:val="000000"/>
                      <w:sz w:val="12"/>
                      <w:szCs w:val="12"/>
                      <w:lang w:eastAsia="es-CO"/>
                    </w:rPr>
                    <w:t xml:space="preserve"> $    85.844.590,00 </w:t>
                  </w:r>
                </w:p>
              </w:tc>
              <w:tc>
                <w:tcPr>
                  <w:tcW w:w="1237" w:type="dxa"/>
                  <w:tcBorders>
                    <w:top w:val="nil"/>
                    <w:left w:val="nil"/>
                    <w:bottom w:val="single" w:sz="4" w:space="0" w:color="auto"/>
                    <w:right w:val="single" w:sz="4" w:space="0" w:color="auto"/>
                  </w:tcBorders>
                  <w:shd w:val="clear" w:color="auto" w:fill="auto"/>
                  <w:vAlign w:val="bottom"/>
                  <w:hideMark/>
                </w:tcPr>
                <w:p w:rsidR="0013012B" w:rsidRPr="0013012B" w:rsidRDefault="0013012B" w:rsidP="0013012B">
                  <w:pPr>
                    <w:jc w:val="center"/>
                    <w:rPr>
                      <w:color w:val="000000"/>
                      <w:sz w:val="12"/>
                      <w:szCs w:val="12"/>
                      <w:highlight w:val="yellow"/>
                      <w:lang w:eastAsia="es-CO"/>
                    </w:rPr>
                  </w:pPr>
                  <w:r w:rsidRPr="0013012B">
                    <w:rPr>
                      <w:color w:val="000000"/>
                      <w:sz w:val="12"/>
                      <w:szCs w:val="12"/>
                      <w:lang w:eastAsia="es-CO"/>
                    </w:rPr>
                    <w:t xml:space="preserve"> $    85.844.590,00 </w:t>
                  </w:r>
                </w:p>
              </w:tc>
            </w:tr>
            <w:tr w:rsidR="0013012B" w:rsidRPr="0013012B" w:rsidTr="00D34654">
              <w:trPr>
                <w:trHeight w:val="21"/>
                <w:jc w:val="center"/>
              </w:trPr>
              <w:tc>
                <w:tcPr>
                  <w:tcW w:w="677" w:type="dxa"/>
                  <w:tcBorders>
                    <w:top w:val="nil"/>
                    <w:left w:val="single" w:sz="4" w:space="0" w:color="auto"/>
                    <w:bottom w:val="single" w:sz="4" w:space="0" w:color="auto"/>
                    <w:right w:val="single" w:sz="4" w:space="0" w:color="auto"/>
                  </w:tcBorders>
                  <w:shd w:val="clear" w:color="auto" w:fill="auto"/>
                  <w:vAlign w:val="center"/>
                  <w:hideMark/>
                </w:tcPr>
                <w:p w:rsidR="0013012B" w:rsidRPr="0013012B" w:rsidRDefault="0013012B" w:rsidP="0013012B">
                  <w:pPr>
                    <w:jc w:val="center"/>
                    <w:rPr>
                      <w:color w:val="000000"/>
                      <w:sz w:val="12"/>
                      <w:szCs w:val="12"/>
                      <w:lang w:eastAsia="es-CO"/>
                    </w:rPr>
                  </w:pPr>
                  <w:r w:rsidRPr="0013012B">
                    <w:rPr>
                      <w:color w:val="000000"/>
                      <w:sz w:val="12"/>
                      <w:szCs w:val="12"/>
                      <w:lang w:eastAsia="es-CO"/>
                    </w:rPr>
                    <w:t>LOTE II</w:t>
                  </w:r>
                </w:p>
              </w:tc>
              <w:tc>
                <w:tcPr>
                  <w:tcW w:w="1160" w:type="dxa"/>
                  <w:vMerge/>
                  <w:tcBorders>
                    <w:top w:val="single" w:sz="4" w:space="0" w:color="auto"/>
                    <w:left w:val="single" w:sz="4" w:space="0" w:color="auto"/>
                    <w:bottom w:val="single" w:sz="4" w:space="0" w:color="000000"/>
                    <w:right w:val="single" w:sz="4" w:space="0" w:color="auto"/>
                  </w:tcBorders>
                  <w:vAlign w:val="center"/>
                  <w:hideMark/>
                </w:tcPr>
                <w:p w:rsidR="0013012B" w:rsidRPr="0013012B" w:rsidRDefault="0013012B" w:rsidP="0013012B">
                  <w:pPr>
                    <w:rPr>
                      <w:color w:val="000000"/>
                      <w:sz w:val="12"/>
                      <w:szCs w:val="12"/>
                      <w:lang w:eastAsia="es-CO"/>
                    </w:rPr>
                  </w:pPr>
                </w:p>
              </w:tc>
              <w:tc>
                <w:tcPr>
                  <w:tcW w:w="696" w:type="dxa"/>
                  <w:vMerge/>
                  <w:tcBorders>
                    <w:top w:val="single" w:sz="4" w:space="0" w:color="auto"/>
                    <w:left w:val="single" w:sz="4" w:space="0" w:color="auto"/>
                    <w:bottom w:val="single" w:sz="4" w:space="0" w:color="000000"/>
                    <w:right w:val="single" w:sz="4" w:space="0" w:color="auto"/>
                  </w:tcBorders>
                  <w:vAlign w:val="center"/>
                  <w:hideMark/>
                </w:tcPr>
                <w:p w:rsidR="0013012B" w:rsidRPr="0013012B" w:rsidRDefault="0013012B" w:rsidP="0013012B">
                  <w:pPr>
                    <w:rPr>
                      <w:color w:val="000000"/>
                      <w:sz w:val="12"/>
                      <w:szCs w:val="12"/>
                      <w:lang w:eastAsia="es-CO"/>
                    </w:rPr>
                  </w:pPr>
                </w:p>
              </w:tc>
              <w:tc>
                <w:tcPr>
                  <w:tcW w:w="1276" w:type="dxa"/>
                  <w:tcBorders>
                    <w:top w:val="nil"/>
                    <w:left w:val="nil"/>
                    <w:bottom w:val="single" w:sz="4" w:space="0" w:color="auto"/>
                    <w:right w:val="single" w:sz="4" w:space="0" w:color="auto"/>
                  </w:tcBorders>
                  <w:shd w:val="clear" w:color="auto" w:fill="auto"/>
                  <w:vAlign w:val="center"/>
                  <w:hideMark/>
                </w:tcPr>
                <w:p w:rsidR="0013012B" w:rsidRPr="0013012B" w:rsidRDefault="0013012B" w:rsidP="0013012B">
                  <w:pPr>
                    <w:jc w:val="center"/>
                    <w:rPr>
                      <w:color w:val="000000"/>
                      <w:sz w:val="12"/>
                      <w:szCs w:val="12"/>
                      <w:lang w:eastAsia="es-CO"/>
                    </w:rPr>
                  </w:pPr>
                  <w:r w:rsidRPr="0013012B">
                    <w:rPr>
                      <w:color w:val="000000"/>
                      <w:sz w:val="12"/>
                      <w:szCs w:val="12"/>
                      <w:lang w:eastAsia="es-CO"/>
                    </w:rPr>
                    <w:t xml:space="preserve"> ROPA DESECHABLE</w:t>
                  </w:r>
                </w:p>
              </w:tc>
              <w:tc>
                <w:tcPr>
                  <w:tcW w:w="774" w:type="dxa"/>
                  <w:vMerge/>
                  <w:tcBorders>
                    <w:top w:val="single" w:sz="4" w:space="0" w:color="auto"/>
                    <w:left w:val="single" w:sz="4" w:space="0" w:color="auto"/>
                    <w:bottom w:val="single" w:sz="4" w:space="0" w:color="000000"/>
                    <w:right w:val="single" w:sz="4" w:space="0" w:color="auto"/>
                  </w:tcBorders>
                  <w:vAlign w:val="center"/>
                  <w:hideMark/>
                </w:tcPr>
                <w:p w:rsidR="0013012B" w:rsidRPr="0013012B" w:rsidRDefault="0013012B" w:rsidP="0013012B">
                  <w:pPr>
                    <w:rPr>
                      <w:color w:val="000000"/>
                      <w:sz w:val="12"/>
                      <w:szCs w:val="12"/>
                      <w:lang w:eastAsia="es-CO"/>
                    </w:rPr>
                  </w:pPr>
                </w:p>
              </w:tc>
              <w:tc>
                <w:tcPr>
                  <w:tcW w:w="795" w:type="dxa"/>
                  <w:tcBorders>
                    <w:top w:val="nil"/>
                    <w:left w:val="nil"/>
                    <w:bottom w:val="single" w:sz="4" w:space="0" w:color="auto"/>
                    <w:right w:val="single" w:sz="4" w:space="0" w:color="auto"/>
                  </w:tcBorders>
                  <w:shd w:val="clear" w:color="auto" w:fill="auto"/>
                  <w:vAlign w:val="center"/>
                  <w:hideMark/>
                </w:tcPr>
                <w:p w:rsidR="0013012B" w:rsidRPr="0013012B" w:rsidRDefault="0013012B" w:rsidP="0013012B">
                  <w:pPr>
                    <w:jc w:val="center"/>
                    <w:rPr>
                      <w:color w:val="000000"/>
                      <w:sz w:val="12"/>
                      <w:szCs w:val="12"/>
                      <w:lang w:eastAsia="es-CO"/>
                    </w:rPr>
                  </w:pPr>
                  <w:r w:rsidRPr="0013012B">
                    <w:rPr>
                      <w:color w:val="000000"/>
                      <w:sz w:val="12"/>
                      <w:szCs w:val="12"/>
                      <w:lang w:eastAsia="es-CO"/>
                    </w:rPr>
                    <w:t>1</w:t>
                  </w:r>
                </w:p>
              </w:tc>
              <w:tc>
                <w:tcPr>
                  <w:tcW w:w="1201" w:type="dxa"/>
                  <w:tcBorders>
                    <w:top w:val="nil"/>
                    <w:left w:val="nil"/>
                    <w:bottom w:val="single" w:sz="4" w:space="0" w:color="auto"/>
                    <w:right w:val="single" w:sz="4" w:space="0" w:color="auto"/>
                  </w:tcBorders>
                  <w:shd w:val="clear" w:color="auto" w:fill="auto"/>
                  <w:vAlign w:val="bottom"/>
                  <w:hideMark/>
                </w:tcPr>
                <w:p w:rsidR="0013012B" w:rsidRPr="0013012B" w:rsidRDefault="0013012B" w:rsidP="0013012B">
                  <w:pPr>
                    <w:jc w:val="center"/>
                    <w:rPr>
                      <w:color w:val="000000"/>
                      <w:sz w:val="12"/>
                      <w:szCs w:val="12"/>
                      <w:lang w:eastAsia="es-CO"/>
                    </w:rPr>
                  </w:pPr>
                  <w:r w:rsidRPr="0013012B">
                    <w:rPr>
                      <w:color w:val="000000"/>
                      <w:sz w:val="12"/>
                      <w:szCs w:val="12"/>
                      <w:lang w:eastAsia="es-CO"/>
                    </w:rPr>
                    <w:t xml:space="preserve"> $    12.541.364,00 </w:t>
                  </w:r>
                </w:p>
              </w:tc>
              <w:tc>
                <w:tcPr>
                  <w:tcW w:w="1237" w:type="dxa"/>
                  <w:tcBorders>
                    <w:top w:val="nil"/>
                    <w:left w:val="nil"/>
                    <w:bottom w:val="single" w:sz="4" w:space="0" w:color="auto"/>
                    <w:right w:val="single" w:sz="4" w:space="0" w:color="auto"/>
                  </w:tcBorders>
                  <w:shd w:val="clear" w:color="auto" w:fill="auto"/>
                  <w:vAlign w:val="bottom"/>
                  <w:hideMark/>
                </w:tcPr>
                <w:p w:rsidR="0013012B" w:rsidRPr="0013012B" w:rsidRDefault="0013012B" w:rsidP="0013012B">
                  <w:pPr>
                    <w:jc w:val="center"/>
                    <w:rPr>
                      <w:color w:val="000000"/>
                      <w:sz w:val="12"/>
                      <w:szCs w:val="12"/>
                      <w:highlight w:val="yellow"/>
                      <w:lang w:eastAsia="es-CO"/>
                    </w:rPr>
                  </w:pPr>
                  <w:r w:rsidRPr="0013012B">
                    <w:rPr>
                      <w:color w:val="000000"/>
                      <w:sz w:val="12"/>
                      <w:szCs w:val="12"/>
                      <w:lang w:eastAsia="es-CO"/>
                    </w:rPr>
                    <w:t xml:space="preserve"> $    12.541.364,00 </w:t>
                  </w:r>
                </w:p>
              </w:tc>
            </w:tr>
            <w:tr w:rsidR="0013012B" w:rsidRPr="0013012B" w:rsidTr="00D34654">
              <w:trPr>
                <w:trHeight w:val="21"/>
                <w:jc w:val="center"/>
              </w:trPr>
              <w:tc>
                <w:tcPr>
                  <w:tcW w:w="677" w:type="dxa"/>
                  <w:tcBorders>
                    <w:top w:val="nil"/>
                    <w:left w:val="single" w:sz="4" w:space="0" w:color="auto"/>
                    <w:bottom w:val="single" w:sz="4" w:space="0" w:color="auto"/>
                    <w:right w:val="single" w:sz="4" w:space="0" w:color="auto"/>
                  </w:tcBorders>
                  <w:shd w:val="clear" w:color="auto" w:fill="auto"/>
                  <w:vAlign w:val="center"/>
                  <w:hideMark/>
                </w:tcPr>
                <w:p w:rsidR="0013012B" w:rsidRPr="0013012B" w:rsidRDefault="0013012B" w:rsidP="0013012B">
                  <w:pPr>
                    <w:jc w:val="center"/>
                    <w:rPr>
                      <w:color w:val="000000"/>
                      <w:sz w:val="12"/>
                      <w:szCs w:val="12"/>
                      <w:lang w:eastAsia="es-CO"/>
                    </w:rPr>
                  </w:pPr>
                  <w:r w:rsidRPr="0013012B">
                    <w:rPr>
                      <w:color w:val="000000"/>
                      <w:sz w:val="12"/>
                      <w:szCs w:val="12"/>
                      <w:lang w:eastAsia="es-CO"/>
                    </w:rPr>
                    <w:t>LOTE III</w:t>
                  </w:r>
                </w:p>
              </w:tc>
              <w:tc>
                <w:tcPr>
                  <w:tcW w:w="1160" w:type="dxa"/>
                  <w:vMerge/>
                  <w:tcBorders>
                    <w:top w:val="single" w:sz="4" w:space="0" w:color="auto"/>
                    <w:left w:val="single" w:sz="4" w:space="0" w:color="auto"/>
                    <w:bottom w:val="single" w:sz="4" w:space="0" w:color="000000"/>
                    <w:right w:val="single" w:sz="4" w:space="0" w:color="auto"/>
                  </w:tcBorders>
                  <w:vAlign w:val="center"/>
                  <w:hideMark/>
                </w:tcPr>
                <w:p w:rsidR="0013012B" w:rsidRPr="0013012B" w:rsidRDefault="0013012B" w:rsidP="0013012B">
                  <w:pPr>
                    <w:rPr>
                      <w:color w:val="000000"/>
                      <w:sz w:val="12"/>
                      <w:szCs w:val="12"/>
                      <w:lang w:eastAsia="es-CO"/>
                    </w:rPr>
                  </w:pPr>
                </w:p>
              </w:tc>
              <w:tc>
                <w:tcPr>
                  <w:tcW w:w="696" w:type="dxa"/>
                  <w:vMerge/>
                  <w:tcBorders>
                    <w:top w:val="single" w:sz="4" w:space="0" w:color="auto"/>
                    <w:left w:val="single" w:sz="4" w:space="0" w:color="auto"/>
                    <w:bottom w:val="single" w:sz="4" w:space="0" w:color="000000"/>
                    <w:right w:val="single" w:sz="4" w:space="0" w:color="auto"/>
                  </w:tcBorders>
                  <w:vAlign w:val="center"/>
                  <w:hideMark/>
                </w:tcPr>
                <w:p w:rsidR="0013012B" w:rsidRPr="0013012B" w:rsidRDefault="0013012B" w:rsidP="0013012B">
                  <w:pPr>
                    <w:rPr>
                      <w:color w:val="000000"/>
                      <w:sz w:val="12"/>
                      <w:szCs w:val="12"/>
                      <w:lang w:eastAsia="es-CO"/>
                    </w:rPr>
                  </w:pPr>
                </w:p>
              </w:tc>
              <w:tc>
                <w:tcPr>
                  <w:tcW w:w="1276" w:type="dxa"/>
                  <w:tcBorders>
                    <w:top w:val="nil"/>
                    <w:left w:val="nil"/>
                    <w:bottom w:val="single" w:sz="4" w:space="0" w:color="auto"/>
                    <w:right w:val="single" w:sz="4" w:space="0" w:color="auto"/>
                  </w:tcBorders>
                  <w:shd w:val="clear" w:color="auto" w:fill="auto"/>
                  <w:vAlign w:val="center"/>
                  <w:hideMark/>
                </w:tcPr>
                <w:p w:rsidR="0013012B" w:rsidRPr="0013012B" w:rsidRDefault="0013012B" w:rsidP="0013012B">
                  <w:pPr>
                    <w:jc w:val="center"/>
                    <w:rPr>
                      <w:color w:val="000000"/>
                      <w:sz w:val="12"/>
                      <w:szCs w:val="12"/>
                      <w:lang w:eastAsia="es-CO"/>
                    </w:rPr>
                  </w:pPr>
                  <w:r w:rsidRPr="0013012B">
                    <w:rPr>
                      <w:color w:val="000000"/>
                      <w:sz w:val="12"/>
                      <w:szCs w:val="12"/>
                      <w:lang w:eastAsia="es-CO"/>
                    </w:rPr>
                    <w:t xml:space="preserve"> ESTERILIZACION</w:t>
                  </w:r>
                </w:p>
              </w:tc>
              <w:tc>
                <w:tcPr>
                  <w:tcW w:w="774" w:type="dxa"/>
                  <w:vMerge/>
                  <w:tcBorders>
                    <w:top w:val="single" w:sz="4" w:space="0" w:color="auto"/>
                    <w:left w:val="single" w:sz="4" w:space="0" w:color="auto"/>
                    <w:bottom w:val="single" w:sz="4" w:space="0" w:color="000000"/>
                    <w:right w:val="single" w:sz="4" w:space="0" w:color="auto"/>
                  </w:tcBorders>
                  <w:vAlign w:val="center"/>
                  <w:hideMark/>
                </w:tcPr>
                <w:p w:rsidR="0013012B" w:rsidRPr="0013012B" w:rsidRDefault="0013012B" w:rsidP="0013012B">
                  <w:pPr>
                    <w:rPr>
                      <w:color w:val="000000"/>
                      <w:sz w:val="12"/>
                      <w:szCs w:val="12"/>
                      <w:lang w:eastAsia="es-CO"/>
                    </w:rPr>
                  </w:pPr>
                </w:p>
              </w:tc>
              <w:tc>
                <w:tcPr>
                  <w:tcW w:w="795" w:type="dxa"/>
                  <w:tcBorders>
                    <w:top w:val="nil"/>
                    <w:left w:val="nil"/>
                    <w:bottom w:val="single" w:sz="4" w:space="0" w:color="auto"/>
                    <w:right w:val="single" w:sz="4" w:space="0" w:color="auto"/>
                  </w:tcBorders>
                  <w:shd w:val="clear" w:color="auto" w:fill="auto"/>
                  <w:vAlign w:val="center"/>
                  <w:hideMark/>
                </w:tcPr>
                <w:p w:rsidR="0013012B" w:rsidRPr="0013012B" w:rsidRDefault="0013012B" w:rsidP="0013012B">
                  <w:pPr>
                    <w:jc w:val="center"/>
                    <w:rPr>
                      <w:color w:val="000000"/>
                      <w:sz w:val="12"/>
                      <w:szCs w:val="12"/>
                      <w:lang w:eastAsia="es-CO"/>
                    </w:rPr>
                  </w:pPr>
                  <w:r w:rsidRPr="0013012B">
                    <w:rPr>
                      <w:color w:val="000000"/>
                      <w:sz w:val="12"/>
                      <w:szCs w:val="12"/>
                      <w:lang w:eastAsia="es-CO"/>
                    </w:rPr>
                    <w:t>1</w:t>
                  </w:r>
                </w:p>
              </w:tc>
              <w:tc>
                <w:tcPr>
                  <w:tcW w:w="1201" w:type="dxa"/>
                  <w:tcBorders>
                    <w:top w:val="nil"/>
                    <w:left w:val="nil"/>
                    <w:bottom w:val="single" w:sz="4" w:space="0" w:color="auto"/>
                    <w:right w:val="single" w:sz="4" w:space="0" w:color="auto"/>
                  </w:tcBorders>
                  <w:shd w:val="clear" w:color="auto" w:fill="auto"/>
                  <w:vAlign w:val="bottom"/>
                  <w:hideMark/>
                </w:tcPr>
                <w:p w:rsidR="0013012B" w:rsidRPr="0013012B" w:rsidRDefault="0013012B" w:rsidP="0013012B">
                  <w:pPr>
                    <w:jc w:val="center"/>
                    <w:rPr>
                      <w:color w:val="000000"/>
                      <w:sz w:val="12"/>
                      <w:szCs w:val="12"/>
                      <w:lang w:eastAsia="es-CO"/>
                    </w:rPr>
                  </w:pPr>
                  <w:r w:rsidRPr="0013012B">
                    <w:rPr>
                      <w:color w:val="000000"/>
                      <w:sz w:val="12"/>
                      <w:szCs w:val="12"/>
                      <w:lang w:eastAsia="es-CO"/>
                    </w:rPr>
                    <w:t xml:space="preserve"> $    80.678.947,00 </w:t>
                  </w:r>
                </w:p>
              </w:tc>
              <w:tc>
                <w:tcPr>
                  <w:tcW w:w="1237" w:type="dxa"/>
                  <w:tcBorders>
                    <w:top w:val="nil"/>
                    <w:left w:val="nil"/>
                    <w:bottom w:val="single" w:sz="4" w:space="0" w:color="auto"/>
                    <w:right w:val="single" w:sz="4" w:space="0" w:color="auto"/>
                  </w:tcBorders>
                  <w:shd w:val="clear" w:color="auto" w:fill="auto"/>
                  <w:vAlign w:val="bottom"/>
                  <w:hideMark/>
                </w:tcPr>
                <w:p w:rsidR="0013012B" w:rsidRPr="0013012B" w:rsidRDefault="0013012B" w:rsidP="0013012B">
                  <w:pPr>
                    <w:jc w:val="center"/>
                    <w:rPr>
                      <w:color w:val="000000"/>
                      <w:sz w:val="12"/>
                      <w:szCs w:val="12"/>
                      <w:highlight w:val="yellow"/>
                      <w:lang w:eastAsia="es-CO"/>
                    </w:rPr>
                  </w:pPr>
                  <w:r w:rsidRPr="0013012B">
                    <w:rPr>
                      <w:color w:val="000000"/>
                      <w:sz w:val="12"/>
                      <w:szCs w:val="12"/>
                      <w:lang w:eastAsia="es-CO"/>
                    </w:rPr>
                    <w:t xml:space="preserve"> $    80.678.947,00 </w:t>
                  </w:r>
                </w:p>
              </w:tc>
            </w:tr>
            <w:tr w:rsidR="0013012B" w:rsidRPr="0013012B" w:rsidTr="00D34654">
              <w:trPr>
                <w:trHeight w:val="21"/>
                <w:jc w:val="center"/>
              </w:trPr>
              <w:tc>
                <w:tcPr>
                  <w:tcW w:w="677" w:type="dxa"/>
                  <w:tcBorders>
                    <w:top w:val="nil"/>
                    <w:left w:val="single" w:sz="4" w:space="0" w:color="auto"/>
                    <w:bottom w:val="single" w:sz="4" w:space="0" w:color="auto"/>
                    <w:right w:val="single" w:sz="4" w:space="0" w:color="auto"/>
                  </w:tcBorders>
                  <w:shd w:val="clear" w:color="auto" w:fill="auto"/>
                  <w:vAlign w:val="center"/>
                  <w:hideMark/>
                </w:tcPr>
                <w:p w:rsidR="0013012B" w:rsidRPr="0013012B" w:rsidRDefault="0013012B" w:rsidP="0013012B">
                  <w:pPr>
                    <w:jc w:val="center"/>
                    <w:rPr>
                      <w:color w:val="000000"/>
                      <w:sz w:val="12"/>
                      <w:szCs w:val="12"/>
                      <w:lang w:eastAsia="es-CO"/>
                    </w:rPr>
                  </w:pPr>
                  <w:r w:rsidRPr="0013012B">
                    <w:rPr>
                      <w:color w:val="000000"/>
                      <w:sz w:val="12"/>
                      <w:szCs w:val="12"/>
                      <w:lang w:eastAsia="es-CO"/>
                    </w:rPr>
                    <w:t>LOTE IV</w:t>
                  </w:r>
                </w:p>
              </w:tc>
              <w:tc>
                <w:tcPr>
                  <w:tcW w:w="1160" w:type="dxa"/>
                  <w:vMerge/>
                  <w:tcBorders>
                    <w:top w:val="single" w:sz="4" w:space="0" w:color="auto"/>
                    <w:left w:val="single" w:sz="4" w:space="0" w:color="auto"/>
                    <w:bottom w:val="single" w:sz="4" w:space="0" w:color="000000"/>
                    <w:right w:val="single" w:sz="4" w:space="0" w:color="auto"/>
                  </w:tcBorders>
                  <w:vAlign w:val="center"/>
                  <w:hideMark/>
                </w:tcPr>
                <w:p w:rsidR="0013012B" w:rsidRPr="0013012B" w:rsidRDefault="0013012B" w:rsidP="0013012B">
                  <w:pPr>
                    <w:rPr>
                      <w:color w:val="000000"/>
                      <w:sz w:val="12"/>
                      <w:szCs w:val="12"/>
                      <w:lang w:eastAsia="es-CO"/>
                    </w:rPr>
                  </w:pPr>
                </w:p>
              </w:tc>
              <w:tc>
                <w:tcPr>
                  <w:tcW w:w="696" w:type="dxa"/>
                  <w:vMerge/>
                  <w:tcBorders>
                    <w:top w:val="single" w:sz="4" w:space="0" w:color="auto"/>
                    <w:left w:val="single" w:sz="4" w:space="0" w:color="auto"/>
                    <w:bottom w:val="single" w:sz="4" w:space="0" w:color="000000"/>
                    <w:right w:val="single" w:sz="4" w:space="0" w:color="auto"/>
                  </w:tcBorders>
                  <w:vAlign w:val="center"/>
                  <w:hideMark/>
                </w:tcPr>
                <w:p w:rsidR="0013012B" w:rsidRPr="0013012B" w:rsidRDefault="0013012B" w:rsidP="0013012B">
                  <w:pPr>
                    <w:rPr>
                      <w:color w:val="000000"/>
                      <w:sz w:val="12"/>
                      <w:szCs w:val="12"/>
                      <w:lang w:eastAsia="es-CO"/>
                    </w:rPr>
                  </w:pPr>
                </w:p>
              </w:tc>
              <w:tc>
                <w:tcPr>
                  <w:tcW w:w="1276" w:type="dxa"/>
                  <w:tcBorders>
                    <w:top w:val="nil"/>
                    <w:left w:val="nil"/>
                    <w:bottom w:val="single" w:sz="4" w:space="0" w:color="auto"/>
                    <w:right w:val="single" w:sz="4" w:space="0" w:color="auto"/>
                  </w:tcBorders>
                  <w:shd w:val="clear" w:color="auto" w:fill="auto"/>
                  <w:vAlign w:val="center"/>
                  <w:hideMark/>
                </w:tcPr>
                <w:p w:rsidR="0013012B" w:rsidRPr="0013012B" w:rsidRDefault="0013012B" w:rsidP="0013012B">
                  <w:pPr>
                    <w:jc w:val="center"/>
                    <w:rPr>
                      <w:color w:val="000000"/>
                      <w:sz w:val="12"/>
                      <w:szCs w:val="12"/>
                      <w:lang w:eastAsia="es-CO"/>
                    </w:rPr>
                  </w:pPr>
                  <w:r w:rsidRPr="0013012B">
                    <w:rPr>
                      <w:color w:val="000000"/>
                      <w:sz w:val="12"/>
                      <w:szCs w:val="12"/>
                      <w:lang w:eastAsia="es-CO"/>
                    </w:rPr>
                    <w:t>MEDICO QUIRURGICO</w:t>
                  </w:r>
                </w:p>
              </w:tc>
              <w:tc>
                <w:tcPr>
                  <w:tcW w:w="774" w:type="dxa"/>
                  <w:vMerge/>
                  <w:tcBorders>
                    <w:top w:val="single" w:sz="4" w:space="0" w:color="auto"/>
                    <w:left w:val="single" w:sz="4" w:space="0" w:color="auto"/>
                    <w:bottom w:val="single" w:sz="4" w:space="0" w:color="000000"/>
                    <w:right w:val="single" w:sz="4" w:space="0" w:color="auto"/>
                  </w:tcBorders>
                  <w:vAlign w:val="center"/>
                  <w:hideMark/>
                </w:tcPr>
                <w:p w:rsidR="0013012B" w:rsidRPr="0013012B" w:rsidRDefault="0013012B" w:rsidP="0013012B">
                  <w:pPr>
                    <w:rPr>
                      <w:color w:val="000000"/>
                      <w:sz w:val="12"/>
                      <w:szCs w:val="12"/>
                      <w:lang w:eastAsia="es-CO"/>
                    </w:rPr>
                  </w:pPr>
                </w:p>
              </w:tc>
              <w:tc>
                <w:tcPr>
                  <w:tcW w:w="795" w:type="dxa"/>
                  <w:tcBorders>
                    <w:top w:val="nil"/>
                    <w:left w:val="nil"/>
                    <w:bottom w:val="single" w:sz="4" w:space="0" w:color="auto"/>
                    <w:right w:val="single" w:sz="4" w:space="0" w:color="auto"/>
                  </w:tcBorders>
                  <w:shd w:val="clear" w:color="auto" w:fill="auto"/>
                  <w:vAlign w:val="center"/>
                  <w:hideMark/>
                </w:tcPr>
                <w:p w:rsidR="0013012B" w:rsidRPr="0013012B" w:rsidRDefault="0013012B" w:rsidP="0013012B">
                  <w:pPr>
                    <w:jc w:val="center"/>
                    <w:rPr>
                      <w:color w:val="000000"/>
                      <w:sz w:val="12"/>
                      <w:szCs w:val="12"/>
                      <w:lang w:eastAsia="es-CO"/>
                    </w:rPr>
                  </w:pPr>
                  <w:r w:rsidRPr="0013012B">
                    <w:rPr>
                      <w:color w:val="000000"/>
                      <w:sz w:val="12"/>
                      <w:szCs w:val="12"/>
                      <w:lang w:eastAsia="es-CO"/>
                    </w:rPr>
                    <w:t>1</w:t>
                  </w:r>
                </w:p>
              </w:tc>
              <w:tc>
                <w:tcPr>
                  <w:tcW w:w="1201" w:type="dxa"/>
                  <w:tcBorders>
                    <w:top w:val="nil"/>
                    <w:left w:val="nil"/>
                    <w:bottom w:val="single" w:sz="4" w:space="0" w:color="auto"/>
                    <w:right w:val="single" w:sz="4" w:space="0" w:color="auto"/>
                  </w:tcBorders>
                  <w:shd w:val="clear" w:color="auto" w:fill="auto"/>
                  <w:vAlign w:val="bottom"/>
                  <w:hideMark/>
                </w:tcPr>
                <w:p w:rsidR="0013012B" w:rsidRPr="0013012B" w:rsidRDefault="0013012B" w:rsidP="0013012B">
                  <w:pPr>
                    <w:jc w:val="center"/>
                    <w:rPr>
                      <w:color w:val="000000"/>
                      <w:sz w:val="12"/>
                      <w:szCs w:val="12"/>
                      <w:lang w:eastAsia="es-CO"/>
                    </w:rPr>
                  </w:pPr>
                  <w:r w:rsidRPr="0013012B">
                    <w:rPr>
                      <w:color w:val="000000"/>
                      <w:sz w:val="12"/>
                      <w:szCs w:val="12"/>
                      <w:lang w:eastAsia="es-CO"/>
                    </w:rPr>
                    <w:t xml:space="preserve"> $  352.484.558,00 </w:t>
                  </w:r>
                </w:p>
              </w:tc>
              <w:tc>
                <w:tcPr>
                  <w:tcW w:w="1237" w:type="dxa"/>
                  <w:tcBorders>
                    <w:top w:val="nil"/>
                    <w:left w:val="nil"/>
                    <w:bottom w:val="single" w:sz="4" w:space="0" w:color="auto"/>
                    <w:right w:val="single" w:sz="4" w:space="0" w:color="auto"/>
                  </w:tcBorders>
                  <w:shd w:val="clear" w:color="auto" w:fill="auto"/>
                  <w:vAlign w:val="bottom"/>
                  <w:hideMark/>
                </w:tcPr>
                <w:p w:rsidR="0013012B" w:rsidRPr="0013012B" w:rsidRDefault="0013012B" w:rsidP="0013012B">
                  <w:pPr>
                    <w:jc w:val="center"/>
                    <w:rPr>
                      <w:color w:val="000000"/>
                      <w:sz w:val="12"/>
                      <w:szCs w:val="12"/>
                      <w:highlight w:val="yellow"/>
                      <w:lang w:eastAsia="es-CO"/>
                    </w:rPr>
                  </w:pPr>
                  <w:r w:rsidRPr="0013012B">
                    <w:rPr>
                      <w:color w:val="000000"/>
                      <w:sz w:val="12"/>
                      <w:szCs w:val="12"/>
                      <w:lang w:eastAsia="es-CO"/>
                    </w:rPr>
                    <w:t xml:space="preserve"> $  352.484.558,00 </w:t>
                  </w:r>
                </w:p>
              </w:tc>
            </w:tr>
            <w:tr w:rsidR="0013012B" w:rsidRPr="0013012B" w:rsidTr="00D34654">
              <w:trPr>
                <w:trHeight w:val="21"/>
                <w:jc w:val="center"/>
              </w:trPr>
              <w:tc>
                <w:tcPr>
                  <w:tcW w:w="677" w:type="dxa"/>
                  <w:tcBorders>
                    <w:top w:val="nil"/>
                    <w:left w:val="single" w:sz="4" w:space="0" w:color="auto"/>
                    <w:bottom w:val="single" w:sz="4" w:space="0" w:color="auto"/>
                    <w:right w:val="single" w:sz="4" w:space="0" w:color="auto"/>
                  </w:tcBorders>
                  <w:shd w:val="clear" w:color="auto" w:fill="auto"/>
                  <w:vAlign w:val="center"/>
                  <w:hideMark/>
                </w:tcPr>
                <w:p w:rsidR="0013012B" w:rsidRPr="0013012B" w:rsidRDefault="0013012B" w:rsidP="0013012B">
                  <w:pPr>
                    <w:jc w:val="center"/>
                    <w:rPr>
                      <w:color w:val="000000"/>
                      <w:sz w:val="12"/>
                      <w:szCs w:val="12"/>
                      <w:lang w:eastAsia="es-CO"/>
                    </w:rPr>
                  </w:pPr>
                  <w:r w:rsidRPr="0013012B">
                    <w:rPr>
                      <w:color w:val="000000"/>
                      <w:sz w:val="12"/>
                      <w:szCs w:val="12"/>
                      <w:lang w:eastAsia="es-CO"/>
                    </w:rPr>
                    <w:t>LOTE V</w:t>
                  </w:r>
                </w:p>
              </w:tc>
              <w:tc>
                <w:tcPr>
                  <w:tcW w:w="1160" w:type="dxa"/>
                  <w:vMerge/>
                  <w:tcBorders>
                    <w:top w:val="single" w:sz="4" w:space="0" w:color="auto"/>
                    <w:left w:val="single" w:sz="4" w:space="0" w:color="auto"/>
                    <w:bottom w:val="single" w:sz="4" w:space="0" w:color="000000"/>
                    <w:right w:val="single" w:sz="4" w:space="0" w:color="auto"/>
                  </w:tcBorders>
                  <w:vAlign w:val="center"/>
                  <w:hideMark/>
                </w:tcPr>
                <w:p w:rsidR="0013012B" w:rsidRPr="0013012B" w:rsidRDefault="0013012B" w:rsidP="0013012B">
                  <w:pPr>
                    <w:rPr>
                      <w:color w:val="000000"/>
                      <w:sz w:val="12"/>
                      <w:szCs w:val="12"/>
                      <w:lang w:eastAsia="es-CO"/>
                    </w:rPr>
                  </w:pPr>
                </w:p>
              </w:tc>
              <w:tc>
                <w:tcPr>
                  <w:tcW w:w="696" w:type="dxa"/>
                  <w:vMerge/>
                  <w:tcBorders>
                    <w:top w:val="single" w:sz="4" w:space="0" w:color="auto"/>
                    <w:left w:val="single" w:sz="4" w:space="0" w:color="auto"/>
                    <w:bottom w:val="single" w:sz="4" w:space="0" w:color="000000"/>
                    <w:right w:val="single" w:sz="4" w:space="0" w:color="auto"/>
                  </w:tcBorders>
                  <w:vAlign w:val="center"/>
                  <w:hideMark/>
                </w:tcPr>
                <w:p w:rsidR="0013012B" w:rsidRPr="0013012B" w:rsidRDefault="0013012B" w:rsidP="0013012B">
                  <w:pPr>
                    <w:rPr>
                      <w:color w:val="000000"/>
                      <w:sz w:val="12"/>
                      <w:szCs w:val="12"/>
                      <w:lang w:eastAsia="es-CO"/>
                    </w:rPr>
                  </w:pPr>
                </w:p>
              </w:tc>
              <w:tc>
                <w:tcPr>
                  <w:tcW w:w="1276" w:type="dxa"/>
                  <w:tcBorders>
                    <w:top w:val="nil"/>
                    <w:left w:val="nil"/>
                    <w:bottom w:val="single" w:sz="4" w:space="0" w:color="auto"/>
                    <w:right w:val="single" w:sz="4" w:space="0" w:color="auto"/>
                  </w:tcBorders>
                  <w:shd w:val="clear" w:color="auto" w:fill="auto"/>
                  <w:vAlign w:val="center"/>
                  <w:hideMark/>
                </w:tcPr>
                <w:p w:rsidR="0013012B" w:rsidRPr="0013012B" w:rsidRDefault="0013012B" w:rsidP="0013012B">
                  <w:pPr>
                    <w:jc w:val="center"/>
                    <w:rPr>
                      <w:color w:val="000000"/>
                      <w:sz w:val="12"/>
                      <w:szCs w:val="12"/>
                      <w:lang w:eastAsia="es-CO"/>
                    </w:rPr>
                  </w:pPr>
                  <w:r w:rsidRPr="0013012B">
                    <w:rPr>
                      <w:color w:val="000000"/>
                      <w:sz w:val="12"/>
                      <w:szCs w:val="12"/>
                      <w:lang w:eastAsia="es-CO"/>
                    </w:rPr>
                    <w:t>SUTURAS</w:t>
                  </w:r>
                </w:p>
              </w:tc>
              <w:tc>
                <w:tcPr>
                  <w:tcW w:w="774" w:type="dxa"/>
                  <w:vMerge/>
                  <w:tcBorders>
                    <w:top w:val="single" w:sz="4" w:space="0" w:color="auto"/>
                    <w:left w:val="single" w:sz="4" w:space="0" w:color="auto"/>
                    <w:bottom w:val="single" w:sz="4" w:space="0" w:color="000000"/>
                    <w:right w:val="single" w:sz="4" w:space="0" w:color="auto"/>
                  </w:tcBorders>
                  <w:vAlign w:val="center"/>
                  <w:hideMark/>
                </w:tcPr>
                <w:p w:rsidR="0013012B" w:rsidRPr="0013012B" w:rsidRDefault="0013012B" w:rsidP="0013012B">
                  <w:pPr>
                    <w:rPr>
                      <w:color w:val="000000"/>
                      <w:sz w:val="12"/>
                      <w:szCs w:val="12"/>
                      <w:lang w:eastAsia="es-CO"/>
                    </w:rPr>
                  </w:pPr>
                </w:p>
              </w:tc>
              <w:tc>
                <w:tcPr>
                  <w:tcW w:w="795" w:type="dxa"/>
                  <w:tcBorders>
                    <w:top w:val="nil"/>
                    <w:left w:val="nil"/>
                    <w:bottom w:val="single" w:sz="4" w:space="0" w:color="auto"/>
                    <w:right w:val="single" w:sz="4" w:space="0" w:color="auto"/>
                  </w:tcBorders>
                  <w:shd w:val="clear" w:color="auto" w:fill="auto"/>
                  <w:vAlign w:val="center"/>
                  <w:hideMark/>
                </w:tcPr>
                <w:p w:rsidR="0013012B" w:rsidRPr="0013012B" w:rsidRDefault="0013012B" w:rsidP="0013012B">
                  <w:pPr>
                    <w:jc w:val="center"/>
                    <w:rPr>
                      <w:color w:val="000000"/>
                      <w:sz w:val="12"/>
                      <w:szCs w:val="12"/>
                      <w:lang w:eastAsia="es-CO"/>
                    </w:rPr>
                  </w:pPr>
                  <w:r w:rsidRPr="0013012B">
                    <w:rPr>
                      <w:color w:val="000000"/>
                      <w:sz w:val="12"/>
                      <w:szCs w:val="12"/>
                      <w:lang w:eastAsia="es-CO"/>
                    </w:rPr>
                    <w:t>1</w:t>
                  </w:r>
                </w:p>
              </w:tc>
              <w:tc>
                <w:tcPr>
                  <w:tcW w:w="1201" w:type="dxa"/>
                  <w:tcBorders>
                    <w:top w:val="nil"/>
                    <w:left w:val="nil"/>
                    <w:bottom w:val="single" w:sz="4" w:space="0" w:color="auto"/>
                    <w:right w:val="single" w:sz="4" w:space="0" w:color="auto"/>
                  </w:tcBorders>
                  <w:shd w:val="clear" w:color="auto" w:fill="auto"/>
                  <w:vAlign w:val="bottom"/>
                  <w:hideMark/>
                </w:tcPr>
                <w:p w:rsidR="0013012B" w:rsidRPr="0013012B" w:rsidRDefault="0013012B" w:rsidP="0013012B">
                  <w:pPr>
                    <w:jc w:val="center"/>
                    <w:rPr>
                      <w:color w:val="000000"/>
                      <w:sz w:val="12"/>
                      <w:szCs w:val="12"/>
                      <w:lang w:eastAsia="es-CO"/>
                    </w:rPr>
                  </w:pPr>
                  <w:r w:rsidRPr="0013012B">
                    <w:rPr>
                      <w:color w:val="000000"/>
                      <w:sz w:val="12"/>
                      <w:szCs w:val="12"/>
                      <w:lang w:eastAsia="es-CO"/>
                    </w:rPr>
                    <w:t xml:space="preserve"> $    92.697.382,00 </w:t>
                  </w:r>
                </w:p>
              </w:tc>
              <w:tc>
                <w:tcPr>
                  <w:tcW w:w="1237" w:type="dxa"/>
                  <w:tcBorders>
                    <w:top w:val="nil"/>
                    <w:left w:val="nil"/>
                    <w:bottom w:val="single" w:sz="4" w:space="0" w:color="auto"/>
                    <w:right w:val="single" w:sz="4" w:space="0" w:color="auto"/>
                  </w:tcBorders>
                  <w:shd w:val="clear" w:color="auto" w:fill="auto"/>
                  <w:vAlign w:val="bottom"/>
                  <w:hideMark/>
                </w:tcPr>
                <w:p w:rsidR="0013012B" w:rsidRPr="0013012B" w:rsidRDefault="0013012B" w:rsidP="0013012B">
                  <w:pPr>
                    <w:jc w:val="center"/>
                    <w:rPr>
                      <w:color w:val="000000"/>
                      <w:sz w:val="12"/>
                      <w:szCs w:val="12"/>
                      <w:highlight w:val="yellow"/>
                      <w:lang w:eastAsia="es-CO"/>
                    </w:rPr>
                  </w:pPr>
                  <w:r w:rsidRPr="0013012B">
                    <w:rPr>
                      <w:color w:val="000000"/>
                      <w:sz w:val="12"/>
                      <w:szCs w:val="12"/>
                      <w:lang w:eastAsia="es-CO"/>
                    </w:rPr>
                    <w:t xml:space="preserve"> $    92.697.382,00 </w:t>
                  </w:r>
                </w:p>
              </w:tc>
            </w:tr>
            <w:tr w:rsidR="0013012B" w:rsidRPr="0013012B" w:rsidTr="00D34654">
              <w:trPr>
                <w:trHeight w:val="21"/>
                <w:jc w:val="center"/>
              </w:trPr>
              <w:tc>
                <w:tcPr>
                  <w:tcW w:w="677" w:type="dxa"/>
                  <w:tcBorders>
                    <w:top w:val="nil"/>
                    <w:left w:val="single" w:sz="4" w:space="0" w:color="auto"/>
                    <w:bottom w:val="single" w:sz="4" w:space="0" w:color="auto"/>
                    <w:right w:val="single" w:sz="4" w:space="0" w:color="auto"/>
                  </w:tcBorders>
                  <w:shd w:val="clear" w:color="auto" w:fill="auto"/>
                  <w:vAlign w:val="center"/>
                  <w:hideMark/>
                </w:tcPr>
                <w:p w:rsidR="0013012B" w:rsidRPr="0013012B" w:rsidRDefault="0013012B" w:rsidP="0013012B">
                  <w:pPr>
                    <w:jc w:val="center"/>
                    <w:rPr>
                      <w:color w:val="000000"/>
                      <w:sz w:val="12"/>
                      <w:szCs w:val="12"/>
                      <w:lang w:eastAsia="es-CO"/>
                    </w:rPr>
                  </w:pPr>
                  <w:r w:rsidRPr="0013012B">
                    <w:rPr>
                      <w:color w:val="000000"/>
                      <w:sz w:val="12"/>
                      <w:szCs w:val="12"/>
                      <w:lang w:eastAsia="es-CO"/>
                    </w:rPr>
                    <w:t>LOTE VI</w:t>
                  </w:r>
                </w:p>
              </w:tc>
              <w:tc>
                <w:tcPr>
                  <w:tcW w:w="1160" w:type="dxa"/>
                  <w:vMerge/>
                  <w:tcBorders>
                    <w:top w:val="single" w:sz="4" w:space="0" w:color="auto"/>
                    <w:left w:val="single" w:sz="4" w:space="0" w:color="auto"/>
                    <w:bottom w:val="single" w:sz="4" w:space="0" w:color="000000"/>
                    <w:right w:val="single" w:sz="4" w:space="0" w:color="auto"/>
                  </w:tcBorders>
                  <w:vAlign w:val="center"/>
                  <w:hideMark/>
                </w:tcPr>
                <w:p w:rsidR="0013012B" w:rsidRPr="0013012B" w:rsidRDefault="0013012B" w:rsidP="0013012B">
                  <w:pPr>
                    <w:rPr>
                      <w:color w:val="000000"/>
                      <w:sz w:val="12"/>
                      <w:szCs w:val="12"/>
                      <w:lang w:eastAsia="es-CO"/>
                    </w:rPr>
                  </w:pPr>
                </w:p>
              </w:tc>
              <w:tc>
                <w:tcPr>
                  <w:tcW w:w="696" w:type="dxa"/>
                  <w:vMerge/>
                  <w:tcBorders>
                    <w:top w:val="single" w:sz="4" w:space="0" w:color="auto"/>
                    <w:left w:val="single" w:sz="4" w:space="0" w:color="auto"/>
                    <w:bottom w:val="single" w:sz="4" w:space="0" w:color="000000"/>
                    <w:right w:val="single" w:sz="4" w:space="0" w:color="auto"/>
                  </w:tcBorders>
                  <w:vAlign w:val="center"/>
                  <w:hideMark/>
                </w:tcPr>
                <w:p w:rsidR="0013012B" w:rsidRPr="0013012B" w:rsidRDefault="0013012B" w:rsidP="0013012B">
                  <w:pPr>
                    <w:rPr>
                      <w:color w:val="000000"/>
                      <w:sz w:val="12"/>
                      <w:szCs w:val="12"/>
                      <w:lang w:eastAsia="es-CO"/>
                    </w:rPr>
                  </w:pPr>
                </w:p>
              </w:tc>
              <w:tc>
                <w:tcPr>
                  <w:tcW w:w="1276" w:type="dxa"/>
                  <w:tcBorders>
                    <w:top w:val="nil"/>
                    <w:left w:val="nil"/>
                    <w:bottom w:val="single" w:sz="4" w:space="0" w:color="auto"/>
                    <w:right w:val="single" w:sz="4" w:space="0" w:color="auto"/>
                  </w:tcBorders>
                  <w:shd w:val="clear" w:color="auto" w:fill="auto"/>
                  <w:vAlign w:val="center"/>
                  <w:hideMark/>
                </w:tcPr>
                <w:p w:rsidR="0013012B" w:rsidRPr="0013012B" w:rsidRDefault="0013012B" w:rsidP="0013012B">
                  <w:pPr>
                    <w:jc w:val="center"/>
                    <w:rPr>
                      <w:color w:val="000000"/>
                      <w:sz w:val="12"/>
                      <w:szCs w:val="12"/>
                      <w:lang w:eastAsia="es-CO"/>
                    </w:rPr>
                  </w:pPr>
                  <w:r w:rsidRPr="0013012B">
                    <w:rPr>
                      <w:color w:val="000000"/>
                      <w:sz w:val="12"/>
                      <w:szCs w:val="12"/>
                      <w:lang w:eastAsia="es-CO"/>
                    </w:rPr>
                    <w:t xml:space="preserve"> HERIDAS Y OSTOMIAS</w:t>
                  </w:r>
                </w:p>
              </w:tc>
              <w:tc>
                <w:tcPr>
                  <w:tcW w:w="774" w:type="dxa"/>
                  <w:vMerge/>
                  <w:tcBorders>
                    <w:top w:val="single" w:sz="4" w:space="0" w:color="auto"/>
                    <w:left w:val="single" w:sz="4" w:space="0" w:color="auto"/>
                    <w:bottom w:val="single" w:sz="4" w:space="0" w:color="000000"/>
                    <w:right w:val="single" w:sz="4" w:space="0" w:color="auto"/>
                  </w:tcBorders>
                  <w:vAlign w:val="center"/>
                  <w:hideMark/>
                </w:tcPr>
                <w:p w:rsidR="0013012B" w:rsidRPr="0013012B" w:rsidRDefault="0013012B" w:rsidP="0013012B">
                  <w:pPr>
                    <w:rPr>
                      <w:color w:val="000000"/>
                      <w:sz w:val="12"/>
                      <w:szCs w:val="12"/>
                      <w:lang w:eastAsia="es-CO"/>
                    </w:rPr>
                  </w:pPr>
                </w:p>
              </w:tc>
              <w:tc>
                <w:tcPr>
                  <w:tcW w:w="795" w:type="dxa"/>
                  <w:tcBorders>
                    <w:top w:val="nil"/>
                    <w:left w:val="nil"/>
                    <w:bottom w:val="single" w:sz="4" w:space="0" w:color="auto"/>
                    <w:right w:val="single" w:sz="4" w:space="0" w:color="auto"/>
                  </w:tcBorders>
                  <w:shd w:val="clear" w:color="auto" w:fill="auto"/>
                  <w:vAlign w:val="center"/>
                  <w:hideMark/>
                </w:tcPr>
                <w:p w:rsidR="0013012B" w:rsidRPr="0013012B" w:rsidRDefault="0013012B" w:rsidP="0013012B">
                  <w:pPr>
                    <w:jc w:val="center"/>
                    <w:rPr>
                      <w:color w:val="000000"/>
                      <w:sz w:val="12"/>
                      <w:szCs w:val="12"/>
                      <w:lang w:eastAsia="es-CO"/>
                    </w:rPr>
                  </w:pPr>
                  <w:r w:rsidRPr="0013012B">
                    <w:rPr>
                      <w:color w:val="000000"/>
                      <w:sz w:val="12"/>
                      <w:szCs w:val="12"/>
                      <w:lang w:eastAsia="es-CO"/>
                    </w:rPr>
                    <w:t>1</w:t>
                  </w:r>
                </w:p>
              </w:tc>
              <w:tc>
                <w:tcPr>
                  <w:tcW w:w="1201" w:type="dxa"/>
                  <w:tcBorders>
                    <w:top w:val="nil"/>
                    <w:left w:val="nil"/>
                    <w:bottom w:val="single" w:sz="4" w:space="0" w:color="auto"/>
                    <w:right w:val="single" w:sz="4" w:space="0" w:color="auto"/>
                  </w:tcBorders>
                  <w:shd w:val="clear" w:color="auto" w:fill="auto"/>
                  <w:vAlign w:val="bottom"/>
                  <w:hideMark/>
                </w:tcPr>
                <w:p w:rsidR="0013012B" w:rsidRPr="0013012B" w:rsidRDefault="0013012B" w:rsidP="0013012B">
                  <w:pPr>
                    <w:jc w:val="center"/>
                    <w:rPr>
                      <w:color w:val="000000"/>
                      <w:sz w:val="12"/>
                      <w:szCs w:val="12"/>
                      <w:lang w:eastAsia="es-CO"/>
                    </w:rPr>
                  </w:pPr>
                  <w:r w:rsidRPr="0013012B">
                    <w:rPr>
                      <w:color w:val="000000"/>
                      <w:sz w:val="12"/>
                      <w:szCs w:val="12"/>
                      <w:lang w:eastAsia="es-CO"/>
                    </w:rPr>
                    <w:t xml:space="preserve"> $    67.119.320,00 </w:t>
                  </w:r>
                </w:p>
              </w:tc>
              <w:tc>
                <w:tcPr>
                  <w:tcW w:w="1237" w:type="dxa"/>
                  <w:tcBorders>
                    <w:top w:val="nil"/>
                    <w:left w:val="nil"/>
                    <w:bottom w:val="single" w:sz="4" w:space="0" w:color="auto"/>
                    <w:right w:val="single" w:sz="4" w:space="0" w:color="auto"/>
                  </w:tcBorders>
                  <w:shd w:val="clear" w:color="auto" w:fill="auto"/>
                  <w:vAlign w:val="bottom"/>
                  <w:hideMark/>
                </w:tcPr>
                <w:p w:rsidR="0013012B" w:rsidRPr="0013012B" w:rsidRDefault="0013012B" w:rsidP="0013012B">
                  <w:pPr>
                    <w:jc w:val="center"/>
                    <w:rPr>
                      <w:color w:val="000000"/>
                      <w:sz w:val="12"/>
                      <w:szCs w:val="12"/>
                      <w:highlight w:val="yellow"/>
                      <w:lang w:eastAsia="es-CO"/>
                    </w:rPr>
                  </w:pPr>
                  <w:r w:rsidRPr="0013012B">
                    <w:rPr>
                      <w:color w:val="000000"/>
                      <w:sz w:val="12"/>
                      <w:szCs w:val="12"/>
                      <w:lang w:eastAsia="es-CO"/>
                    </w:rPr>
                    <w:t xml:space="preserve"> $    67.119.320,00 </w:t>
                  </w:r>
                </w:p>
              </w:tc>
            </w:tr>
            <w:tr w:rsidR="0013012B" w:rsidRPr="0013012B" w:rsidTr="00D34654">
              <w:trPr>
                <w:trHeight w:val="21"/>
                <w:jc w:val="center"/>
              </w:trPr>
              <w:tc>
                <w:tcPr>
                  <w:tcW w:w="677" w:type="dxa"/>
                  <w:tcBorders>
                    <w:top w:val="nil"/>
                    <w:left w:val="single" w:sz="4" w:space="0" w:color="auto"/>
                    <w:bottom w:val="single" w:sz="4" w:space="0" w:color="auto"/>
                    <w:right w:val="single" w:sz="4" w:space="0" w:color="auto"/>
                  </w:tcBorders>
                  <w:shd w:val="clear" w:color="auto" w:fill="auto"/>
                  <w:vAlign w:val="center"/>
                  <w:hideMark/>
                </w:tcPr>
                <w:p w:rsidR="0013012B" w:rsidRPr="0013012B" w:rsidRDefault="0013012B" w:rsidP="0013012B">
                  <w:pPr>
                    <w:jc w:val="center"/>
                    <w:rPr>
                      <w:color w:val="000000"/>
                      <w:sz w:val="12"/>
                      <w:szCs w:val="12"/>
                      <w:lang w:eastAsia="es-CO"/>
                    </w:rPr>
                  </w:pPr>
                  <w:r w:rsidRPr="0013012B">
                    <w:rPr>
                      <w:color w:val="000000"/>
                      <w:sz w:val="12"/>
                      <w:szCs w:val="12"/>
                      <w:lang w:eastAsia="es-CO"/>
                    </w:rPr>
                    <w:t>LOTE VII</w:t>
                  </w:r>
                </w:p>
              </w:tc>
              <w:tc>
                <w:tcPr>
                  <w:tcW w:w="1160" w:type="dxa"/>
                  <w:vMerge/>
                  <w:tcBorders>
                    <w:top w:val="single" w:sz="4" w:space="0" w:color="auto"/>
                    <w:left w:val="single" w:sz="4" w:space="0" w:color="auto"/>
                    <w:bottom w:val="single" w:sz="4" w:space="0" w:color="000000"/>
                    <w:right w:val="single" w:sz="4" w:space="0" w:color="auto"/>
                  </w:tcBorders>
                  <w:vAlign w:val="center"/>
                  <w:hideMark/>
                </w:tcPr>
                <w:p w:rsidR="0013012B" w:rsidRPr="0013012B" w:rsidRDefault="0013012B" w:rsidP="0013012B">
                  <w:pPr>
                    <w:rPr>
                      <w:color w:val="000000"/>
                      <w:sz w:val="12"/>
                      <w:szCs w:val="12"/>
                      <w:lang w:eastAsia="es-CO"/>
                    </w:rPr>
                  </w:pPr>
                </w:p>
              </w:tc>
              <w:tc>
                <w:tcPr>
                  <w:tcW w:w="696" w:type="dxa"/>
                  <w:vMerge/>
                  <w:tcBorders>
                    <w:top w:val="single" w:sz="4" w:space="0" w:color="auto"/>
                    <w:left w:val="single" w:sz="4" w:space="0" w:color="auto"/>
                    <w:bottom w:val="single" w:sz="4" w:space="0" w:color="000000"/>
                    <w:right w:val="single" w:sz="4" w:space="0" w:color="auto"/>
                  </w:tcBorders>
                  <w:vAlign w:val="center"/>
                  <w:hideMark/>
                </w:tcPr>
                <w:p w:rsidR="0013012B" w:rsidRPr="0013012B" w:rsidRDefault="0013012B" w:rsidP="0013012B">
                  <w:pPr>
                    <w:rPr>
                      <w:color w:val="000000"/>
                      <w:sz w:val="12"/>
                      <w:szCs w:val="12"/>
                      <w:lang w:eastAsia="es-CO"/>
                    </w:rPr>
                  </w:pPr>
                </w:p>
              </w:tc>
              <w:tc>
                <w:tcPr>
                  <w:tcW w:w="1276" w:type="dxa"/>
                  <w:tcBorders>
                    <w:top w:val="nil"/>
                    <w:left w:val="nil"/>
                    <w:bottom w:val="single" w:sz="4" w:space="0" w:color="auto"/>
                    <w:right w:val="single" w:sz="4" w:space="0" w:color="auto"/>
                  </w:tcBorders>
                  <w:shd w:val="clear" w:color="auto" w:fill="auto"/>
                  <w:vAlign w:val="center"/>
                  <w:hideMark/>
                </w:tcPr>
                <w:p w:rsidR="0013012B" w:rsidRPr="0013012B" w:rsidRDefault="0013012B" w:rsidP="0013012B">
                  <w:pPr>
                    <w:jc w:val="center"/>
                    <w:rPr>
                      <w:color w:val="000000"/>
                      <w:sz w:val="12"/>
                      <w:szCs w:val="12"/>
                      <w:lang w:eastAsia="es-CO"/>
                    </w:rPr>
                  </w:pPr>
                  <w:r w:rsidRPr="0013012B">
                    <w:rPr>
                      <w:color w:val="000000"/>
                      <w:sz w:val="12"/>
                      <w:szCs w:val="12"/>
                      <w:lang w:eastAsia="es-CO"/>
                    </w:rPr>
                    <w:t>MALLAS</w:t>
                  </w:r>
                </w:p>
              </w:tc>
              <w:tc>
                <w:tcPr>
                  <w:tcW w:w="774" w:type="dxa"/>
                  <w:vMerge/>
                  <w:tcBorders>
                    <w:top w:val="single" w:sz="4" w:space="0" w:color="auto"/>
                    <w:left w:val="single" w:sz="4" w:space="0" w:color="auto"/>
                    <w:bottom w:val="single" w:sz="4" w:space="0" w:color="000000"/>
                    <w:right w:val="single" w:sz="4" w:space="0" w:color="auto"/>
                  </w:tcBorders>
                  <w:vAlign w:val="center"/>
                  <w:hideMark/>
                </w:tcPr>
                <w:p w:rsidR="0013012B" w:rsidRPr="0013012B" w:rsidRDefault="0013012B" w:rsidP="0013012B">
                  <w:pPr>
                    <w:rPr>
                      <w:color w:val="000000"/>
                      <w:sz w:val="12"/>
                      <w:szCs w:val="12"/>
                      <w:lang w:eastAsia="es-CO"/>
                    </w:rPr>
                  </w:pPr>
                </w:p>
              </w:tc>
              <w:tc>
                <w:tcPr>
                  <w:tcW w:w="795" w:type="dxa"/>
                  <w:tcBorders>
                    <w:top w:val="nil"/>
                    <w:left w:val="nil"/>
                    <w:bottom w:val="single" w:sz="4" w:space="0" w:color="auto"/>
                    <w:right w:val="single" w:sz="4" w:space="0" w:color="auto"/>
                  </w:tcBorders>
                  <w:shd w:val="clear" w:color="auto" w:fill="auto"/>
                  <w:vAlign w:val="center"/>
                  <w:hideMark/>
                </w:tcPr>
                <w:p w:rsidR="0013012B" w:rsidRPr="0013012B" w:rsidRDefault="0013012B" w:rsidP="0013012B">
                  <w:pPr>
                    <w:jc w:val="center"/>
                    <w:rPr>
                      <w:color w:val="000000"/>
                      <w:sz w:val="12"/>
                      <w:szCs w:val="12"/>
                      <w:lang w:eastAsia="es-CO"/>
                    </w:rPr>
                  </w:pPr>
                  <w:r w:rsidRPr="0013012B">
                    <w:rPr>
                      <w:color w:val="000000"/>
                      <w:sz w:val="12"/>
                      <w:szCs w:val="12"/>
                      <w:lang w:eastAsia="es-CO"/>
                    </w:rPr>
                    <w:t>1</w:t>
                  </w:r>
                </w:p>
              </w:tc>
              <w:tc>
                <w:tcPr>
                  <w:tcW w:w="1201" w:type="dxa"/>
                  <w:tcBorders>
                    <w:top w:val="nil"/>
                    <w:left w:val="nil"/>
                    <w:bottom w:val="single" w:sz="4" w:space="0" w:color="auto"/>
                    <w:right w:val="single" w:sz="4" w:space="0" w:color="auto"/>
                  </w:tcBorders>
                  <w:shd w:val="clear" w:color="auto" w:fill="auto"/>
                  <w:vAlign w:val="bottom"/>
                  <w:hideMark/>
                </w:tcPr>
                <w:p w:rsidR="0013012B" w:rsidRPr="0013012B" w:rsidRDefault="0013012B" w:rsidP="0013012B">
                  <w:pPr>
                    <w:jc w:val="center"/>
                    <w:rPr>
                      <w:color w:val="000000"/>
                      <w:sz w:val="12"/>
                      <w:szCs w:val="12"/>
                      <w:lang w:eastAsia="es-CO"/>
                    </w:rPr>
                  </w:pPr>
                  <w:r w:rsidRPr="0013012B">
                    <w:rPr>
                      <w:color w:val="000000"/>
                      <w:sz w:val="12"/>
                      <w:szCs w:val="12"/>
                      <w:lang w:eastAsia="es-CO"/>
                    </w:rPr>
                    <w:t xml:space="preserve"> $    24.722.908,00 </w:t>
                  </w:r>
                </w:p>
              </w:tc>
              <w:tc>
                <w:tcPr>
                  <w:tcW w:w="1237" w:type="dxa"/>
                  <w:tcBorders>
                    <w:top w:val="nil"/>
                    <w:left w:val="nil"/>
                    <w:bottom w:val="single" w:sz="4" w:space="0" w:color="auto"/>
                    <w:right w:val="single" w:sz="4" w:space="0" w:color="auto"/>
                  </w:tcBorders>
                  <w:shd w:val="clear" w:color="auto" w:fill="auto"/>
                  <w:vAlign w:val="bottom"/>
                  <w:hideMark/>
                </w:tcPr>
                <w:p w:rsidR="0013012B" w:rsidRPr="0013012B" w:rsidRDefault="0013012B" w:rsidP="0013012B">
                  <w:pPr>
                    <w:jc w:val="center"/>
                    <w:rPr>
                      <w:color w:val="000000"/>
                      <w:sz w:val="12"/>
                      <w:szCs w:val="12"/>
                      <w:highlight w:val="yellow"/>
                      <w:lang w:eastAsia="es-CO"/>
                    </w:rPr>
                  </w:pPr>
                  <w:r w:rsidRPr="0013012B">
                    <w:rPr>
                      <w:color w:val="000000"/>
                      <w:sz w:val="12"/>
                      <w:szCs w:val="12"/>
                      <w:lang w:eastAsia="es-CO"/>
                    </w:rPr>
                    <w:t xml:space="preserve"> $    24.722.908,00 </w:t>
                  </w:r>
                </w:p>
              </w:tc>
            </w:tr>
            <w:tr w:rsidR="0013012B" w:rsidRPr="0013012B" w:rsidTr="00D34654">
              <w:trPr>
                <w:trHeight w:val="191"/>
                <w:jc w:val="center"/>
              </w:trPr>
              <w:tc>
                <w:tcPr>
                  <w:tcW w:w="5378"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13012B" w:rsidRPr="0013012B" w:rsidRDefault="0013012B" w:rsidP="0013012B">
                  <w:pPr>
                    <w:jc w:val="center"/>
                    <w:rPr>
                      <w:b/>
                      <w:bCs/>
                      <w:color w:val="000000"/>
                      <w:sz w:val="12"/>
                      <w:szCs w:val="12"/>
                      <w:lang w:eastAsia="es-CO"/>
                    </w:rPr>
                  </w:pPr>
                  <w:r w:rsidRPr="0013012B">
                    <w:rPr>
                      <w:b/>
                      <w:bCs/>
                      <w:color w:val="000000"/>
                      <w:sz w:val="12"/>
                      <w:szCs w:val="12"/>
                      <w:lang w:eastAsia="es-CO"/>
                    </w:rPr>
                    <w:t>VALOR TOTAL ESTIMADO</w:t>
                  </w:r>
                </w:p>
              </w:tc>
              <w:tc>
                <w:tcPr>
                  <w:tcW w:w="1201" w:type="dxa"/>
                  <w:tcBorders>
                    <w:top w:val="nil"/>
                    <w:left w:val="nil"/>
                    <w:bottom w:val="single" w:sz="4" w:space="0" w:color="auto"/>
                    <w:right w:val="single" w:sz="4" w:space="0" w:color="auto"/>
                  </w:tcBorders>
                  <w:shd w:val="clear" w:color="auto" w:fill="auto"/>
                  <w:vAlign w:val="center"/>
                  <w:hideMark/>
                </w:tcPr>
                <w:p w:rsidR="0013012B" w:rsidRPr="0013012B" w:rsidRDefault="0013012B" w:rsidP="0013012B">
                  <w:pPr>
                    <w:jc w:val="center"/>
                    <w:rPr>
                      <w:b/>
                      <w:bCs/>
                      <w:color w:val="000000"/>
                      <w:sz w:val="12"/>
                      <w:szCs w:val="12"/>
                      <w:highlight w:val="yellow"/>
                      <w:lang w:eastAsia="es-CO"/>
                    </w:rPr>
                  </w:pPr>
                  <w:r w:rsidRPr="0013012B">
                    <w:rPr>
                      <w:b/>
                      <w:bCs/>
                      <w:color w:val="000000"/>
                      <w:sz w:val="12"/>
                      <w:szCs w:val="12"/>
                      <w:lang w:eastAsia="es-CO"/>
                    </w:rPr>
                    <w:t>$ 716.089.069,00</w:t>
                  </w:r>
                </w:p>
              </w:tc>
              <w:tc>
                <w:tcPr>
                  <w:tcW w:w="1237" w:type="dxa"/>
                  <w:tcBorders>
                    <w:top w:val="nil"/>
                    <w:left w:val="nil"/>
                    <w:bottom w:val="single" w:sz="4" w:space="0" w:color="auto"/>
                    <w:right w:val="single" w:sz="4" w:space="0" w:color="auto"/>
                  </w:tcBorders>
                  <w:shd w:val="clear" w:color="auto" w:fill="auto"/>
                  <w:vAlign w:val="center"/>
                  <w:hideMark/>
                </w:tcPr>
                <w:p w:rsidR="0013012B" w:rsidRPr="0013012B" w:rsidRDefault="0013012B" w:rsidP="0013012B">
                  <w:pPr>
                    <w:jc w:val="center"/>
                    <w:rPr>
                      <w:b/>
                      <w:bCs/>
                      <w:color w:val="000000"/>
                      <w:sz w:val="12"/>
                      <w:szCs w:val="12"/>
                      <w:highlight w:val="yellow"/>
                      <w:lang w:eastAsia="es-CO"/>
                    </w:rPr>
                  </w:pPr>
                  <w:r w:rsidRPr="0013012B">
                    <w:rPr>
                      <w:b/>
                      <w:bCs/>
                      <w:color w:val="000000"/>
                      <w:sz w:val="12"/>
                      <w:szCs w:val="12"/>
                      <w:lang w:eastAsia="es-CO"/>
                    </w:rPr>
                    <w:t>$ 716.089.069,00</w:t>
                  </w:r>
                </w:p>
              </w:tc>
            </w:tr>
          </w:tbl>
          <w:p w:rsidR="004A275C" w:rsidRDefault="004A275C" w:rsidP="004A275C">
            <w:pPr>
              <w:pStyle w:val="Textoindependiente"/>
              <w:jc w:val="both"/>
              <w:rPr>
                <w:bCs/>
                <w:sz w:val="20"/>
              </w:rPr>
            </w:pPr>
          </w:p>
          <w:p w:rsidR="004A275C" w:rsidRPr="002414B1" w:rsidRDefault="00BA56C0" w:rsidP="00BA56C0">
            <w:pPr>
              <w:jc w:val="both"/>
            </w:pPr>
            <w:r w:rsidRPr="002C7BCF">
              <w:t>Amparado</w:t>
            </w:r>
            <w:r w:rsidR="004A275C" w:rsidRPr="002C7BCF">
              <w:t xml:space="preserve"> con el Certificado de Disponibilidad Presupuest</w:t>
            </w:r>
            <w:r>
              <w:t xml:space="preserve">al No. </w:t>
            </w:r>
            <w:r w:rsidR="000D1E59" w:rsidRPr="0068460A">
              <w:rPr>
                <w:b/>
                <w:sz w:val="21"/>
                <w:szCs w:val="21"/>
              </w:rPr>
              <w:t>41022</w:t>
            </w:r>
            <w:r w:rsidR="000D1E59" w:rsidRPr="0068460A">
              <w:rPr>
                <w:sz w:val="21"/>
                <w:szCs w:val="21"/>
              </w:rPr>
              <w:t xml:space="preserve"> y Quipu No. </w:t>
            </w:r>
            <w:r w:rsidR="000D1E59" w:rsidRPr="0068460A">
              <w:rPr>
                <w:b/>
                <w:sz w:val="21"/>
                <w:szCs w:val="21"/>
              </w:rPr>
              <w:t>222</w:t>
            </w:r>
            <w:r w:rsidR="000D1E59" w:rsidRPr="0068460A">
              <w:rPr>
                <w:sz w:val="21"/>
                <w:szCs w:val="21"/>
              </w:rPr>
              <w:t xml:space="preserve"> del 21 de junio de 2022</w:t>
            </w:r>
            <w:r w:rsidR="000D1E59" w:rsidRPr="0068460A">
              <w:rPr>
                <w:sz w:val="21"/>
                <w:szCs w:val="21"/>
                <w:lang w:val="es-ES"/>
              </w:rPr>
              <w:t>, expedido por el Jefe de Presupuesto de la Regional de Asegurami</w:t>
            </w:r>
            <w:r w:rsidR="000D1E59">
              <w:rPr>
                <w:sz w:val="21"/>
                <w:szCs w:val="21"/>
                <w:lang w:val="es-ES"/>
              </w:rPr>
              <w:t>ento en Salud No. 2</w:t>
            </w:r>
          </w:p>
        </w:tc>
      </w:tr>
      <w:tr w:rsidR="009E06E5" w:rsidRPr="00F2208A" w:rsidTr="00D34654">
        <w:trPr>
          <w:trHeight w:val="2486"/>
        </w:trPr>
        <w:tc>
          <w:tcPr>
            <w:tcW w:w="1560" w:type="dxa"/>
            <w:tcBorders>
              <w:top w:val="single" w:sz="4" w:space="0" w:color="auto"/>
              <w:left w:val="single" w:sz="4" w:space="0" w:color="auto"/>
              <w:bottom w:val="single" w:sz="4" w:space="0" w:color="auto"/>
              <w:right w:val="single" w:sz="4" w:space="0" w:color="auto"/>
            </w:tcBorders>
            <w:vAlign w:val="center"/>
          </w:tcPr>
          <w:p w:rsidR="009E06E5" w:rsidRPr="00163EA0" w:rsidRDefault="009E06E5" w:rsidP="00213D95">
            <w:pPr>
              <w:pStyle w:val="Textoindependiente"/>
              <w:jc w:val="center"/>
              <w:rPr>
                <w:rFonts w:cs="Arial"/>
                <w:b/>
                <w:sz w:val="18"/>
                <w:szCs w:val="18"/>
                <w:lang w:val="es-CO"/>
              </w:rPr>
            </w:pPr>
            <w:r w:rsidRPr="00163EA0">
              <w:rPr>
                <w:rFonts w:cs="Arial"/>
                <w:b/>
                <w:sz w:val="18"/>
                <w:szCs w:val="18"/>
                <w:lang w:val="es-CO"/>
              </w:rPr>
              <w:t>Forma de pago</w:t>
            </w:r>
          </w:p>
        </w:tc>
        <w:tc>
          <w:tcPr>
            <w:tcW w:w="7916" w:type="dxa"/>
            <w:tcBorders>
              <w:top w:val="single" w:sz="4" w:space="0" w:color="auto"/>
              <w:left w:val="single" w:sz="4" w:space="0" w:color="auto"/>
              <w:bottom w:val="single" w:sz="4" w:space="0" w:color="auto"/>
              <w:right w:val="single" w:sz="4" w:space="0" w:color="auto"/>
            </w:tcBorders>
          </w:tcPr>
          <w:p w:rsidR="00652B09" w:rsidRPr="001A6D1D" w:rsidRDefault="00652B09" w:rsidP="00652B09">
            <w:pPr>
              <w:jc w:val="both"/>
            </w:pPr>
            <w:r w:rsidRPr="001A6D1D">
              <w:t xml:space="preserve">La Unidad Prestadora de Salud Huila, pagará al </w:t>
            </w:r>
            <w:r w:rsidRPr="001A6D1D">
              <w:rPr>
                <w:b/>
                <w:bCs/>
              </w:rPr>
              <w:t xml:space="preserve">CONTRATISTA </w:t>
            </w:r>
            <w:r w:rsidRPr="001A6D1D">
              <w:t>el valor del contrato que resulte del presente proceso, en la ciudad de Neiva, de manera mensual, dentro de los sesenta (60) días calendario siguientes a la radicación y asignación del turno para pago respectivo, previa presentación de la factura electrónica, acompañada de formato 2BS-FR-0045 Constancia Recibo a Satisfacción de Bienes o Servicios (</w:t>
            </w:r>
            <w:r w:rsidRPr="001A6D1D">
              <w:rPr>
                <w:b/>
              </w:rPr>
              <w:t>RAS</w:t>
            </w:r>
            <w:r w:rsidRPr="001A6D1D">
              <w:t xml:space="preserve">) </w:t>
            </w:r>
            <w:r w:rsidRPr="001A6D1D">
              <w:rPr>
                <w:b/>
              </w:rPr>
              <w:t xml:space="preserve">original firmado </w:t>
            </w:r>
            <w:r w:rsidRPr="001A6D1D">
              <w:t xml:space="preserve">de los servicios prestados, expedida por parte del supervisor del contrato junto con la acreditación del contratista de encontrarse al día en el pago de aportes relativos al Sistema de Seguridad Social en Salud, pensiones y riesgos profesionales. </w:t>
            </w:r>
          </w:p>
          <w:p w:rsidR="00652B09" w:rsidRPr="001A6D1D" w:rsidRDefault="00652B09" w:rsidP="00652B09">
            <w:pPr>
              <w:jc w:val="both"/>
            </w:pPr>
          </w:p>
          <w:p w:rsidR="00652B09" w:rsidRPr="001A6D1D" w:rsidRDefault="00652B09" w:rsidP="00652B09">
            <w:pPr>
              <w:jc w:val="both"/>
              <w:rPr>
                <w:b/>
                <w:bCs/>
                <w:lang w:val="es-MX"/>
              </w:rPr>
            </w:pPr>
            <w:r w:rsidRPr="001A6D1D">
              <w:rPr>
                <w:lang w:val="es-MX"/>
              </w:rPr>
              <w:t>Los documentos deben radicar los primeros cinco (5) días hábiles de cada mes, deben ser entregadas en medio físico, ante la Ventanilla Única-Central de Cuentas del Grupo de Apoyo Administrativo de la Unidad Prestadora de Salud Huila, donde de conformidad con lo establecido en el artículo 19 de la Ley 1150 de 2007 “Derecho a Turno”, se le asignará un número de radicación. En caso que el CONTRATISTA presente los documentos requeridos para el pago después del día seis (6) del mes siguiente, los pagos se realizarán dentro de los (60) días hábiles siguientes a la fecha de la radicación. En todo caso, los pagos están sujetos a la disponibilidad de PAC y ubicación de los recursos por parte del Nivel Central</w:t>
            </w:r>
            <w:r w:rsidRPr="001A6D1D">
              <w:rPr>
                <w:b/>
                <w:bCs/>
                <w:lang w:val="es-MX"/>
              </w:rPr>
              <w:t xml:space="preserve">. </w:t>
            </w:r>
          </w:p>
          <w:p w:rsidR="00652B09" w:rsidRPr="001A6D1D" w:rsidRDefault="00652B09" w:rsidP="00652B09">
            <w:pPr>
              <w:jc w:val="both"/>
              <w:rPr>
                <w:b/>
                <w:bCs/>
                <w:lang w:val="es-MX"/>
              </w:rPr>
            </w:pPr>
          </w:p>
          <w:p w:rsidR="00652B09" w:rsidRPr="001A6D1D" w:rsidRDefault="00652B09" w:rsidP="00652B09">
            <w:pPr>
              <w:jc w:val="both"/>
            </w:pPr>
            <w:r w:rsidRPr="001A6D1D">
              <w:t xml:space="preserve">Los pagos previstos se acreditarán a la cuenta a favor del CONTRATISTA, o en otro banco o cuenta que éste designe con anterioridad al vencimiento del pago, con sujeción a lo previsto en las disposiciones cambiarias, por medio de aviso escrito con no menos de sesenta (60) días de anticipación, acompañado de certificación bancaria original con fecha de expedición no superior a treinta (30) días calendario, a nombre de la firma Contratista. Todos los pagos efectuados tendrán los descuentos de ley. </w:t>
            </w:r>
          </w:p>
          <w:p w:rsidR="00652B09" w:rsidRPr="001A6D1D" w:rsidRDefault="00652B09" w:rsidP="00652B09">
            <w:pPr>
              <w:jc w:val="both"/>
            </w:pPr>
          </w:p>
          <w:p w:rsidR="00652B09" w:rsidRPr="001A6D1D" w:rsidRDefault="00652B09" w:rsidP="00652B09">
            <w:pPr>
              <w:jc w:val="both"/>
            </w:pPr>
            <w:r w:rsidRPr="001A6D1D">
              <w:rPr>
                <w:b/>
                <w:bCs/>
              </w:rPr>
              <w:t xml:space="preserve">De igual forma, en cumplimiento a la </w:t>
            </w:r>
            <w:r w:rsidRPr="001A6D1D">
              <w:t>Guía de Lineamientos para la radicación y obligación de Cuentas Médicas (1AR-GU-0002) de la Policía Nacional, el contratista deberá tener en cuenta las otras Condiciones así:</w:t>
            </w:r>
          </w:p>
          <w:p w:rsidR="00652B09" w:rsidRPr="001A6D1D" w:rsidRDefault="00652B09" w:rsidP="00652B09">
            <w:pPr>
              <w:jc w:val="both"/>
            </w:pPr>
          </w:p>
          <w:p w:rsidR="00652B09" w:rsidRPr="001A6D1D" w:rsidRDefault="00652B09" w:rsidP="00A45F1B">
            <w:pPr>
              <w:numPr>
                <w:ilvl w:val="0"/>
                <w:numId w:val="35"/>
              </w:numPr>
              <w:ind w:left="360"/>
              <w:contextualSpacing/>
              <w:jc w:val="both"/>
              <w:rPr>
                <w:b/>
                <w:bCs/>
              </w:rPr>
            </w:pPr>
            <w:r w:rsidRPr="001A6D1D">
              <w:t xml:space="preserve">Factura (de acuerdo a la normatividad establecida y los requisitos de Ley artículos 616- 1,616-3 617 y 618 E. T; artículos 772, 773, 774 Código de Comercio, Modificado </w:t>
            </w:r>
            <w:r w:rsidRPr="001A6D1D">
              <w:lastRenderedPageBreak/>
              <w:t>Ley 1231 de 2008), este documento debe estar a nombre de la unidad de Sanidad, con el respectivo NIT y soportes de conformidad con lo establecido en la Resolución 3047 de 2008 MINSALUD, Instructivo 013 de 2013 – DISAN o la norma que la adicione, modifique o sustituya.</w:t>
            </w:r>
          </w:p>
          <w:p w:rsidR="00652B09" w:rsidRPr="0028729D" w:rsidRDefault="00210D2E" w:rsidP="00652B09">
            <w:pPr>
              <w:jc w:val="both"/>
              <w:rPr>
                <w:b/>
                <w:bCs/>
                <w:highlight w:val="yellow"/>
              </w:rPr>
            </w:pPr>
            <w:r>
              <w:rPr>
                <w:noProof/>
                <w:lang w:val="es-CO" w:eastAsia="es-CO"/>
              </w:rPr>
              <w:drawing>
                <wp:anchor distT="0" distB="0" distL="114300" distR="114300" simplePos="0" relativeHeight="251657728" behindDoc="1" locked="0" layoutInCell="1" allowOverlap="1">
                  <wp:simplePos x="0" y="0"/>
                  <wp:positionH relativeFrom="column">
                    <wp:posOffset>396240</wp:posOffset>
                  </wp:positionH>
                  <wp:positionV relativeFrom="paragraph">
                    <wp:posOffset>149225</wp:posOffset>
                  </wp:positionV>
                  <wp:extent cx="5495925" cy="1295400"/>
                  <wp:effectExtent l="0" t="0" r="9525" b="0"/>
                  <wp:wrapTight wrapText="bothSides">
                    <wp:wrapPolygon edited="0">
                      <wp:start x="0" y="0"/>
                      <wp:lineTo x="0" y="21282"/>
                      <wp:lineTo x="21563" y="21282"/>
                      <wp:lineTo x="21563" y="0"/>
                      <wp:lineTo x="0" y="0"/>
                    </wp:wrapPolygon>
                  </wp:wrapTight>
                  <wp:docPr id="10"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95925" cy="1295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52B09" w:rsidRPr="001A6D1D" w:rsidRDefault="00652B09" w:rsidP="00A45F1B">
            <w:pPr>
              <w:numPr>
                <w:ilvl w:val="0"/>
                <w:numId w:val="36"/>
              </w:numPr>
              <w:ind w:left="360"/>
              <w:contextualSpacing/>
              <w:jc w:val="both"/>
              <w:rPr>
                <w:b/>
              </w:rPr>
            </w:pPr>
            <w:r w:rsidRPr="001A6D1D">
              <w:t xml:space="preserve">De acuerdo a la ley 594 del 2.000 por la cual se establece la Ley General de Archivo, la cuenta debe llegar en carpeta preferiblemente de las indicaciones de la institución, (carpeta blanca con 4 alas) sin ningún tipo de ganchos, documentos sin ser perforados, foliada en la parte superior derecha con lápiz No. 2 a partir del consecutivo No. 7 máximo hasta 250 folios por carpeta; de igual forma se aclara que cada cuenta debe venir en una carpeta diferente, independientemente si los folios de las misma son una cantidad mínima. Si la cuenta de cobro sobrepasa los 250 folios ésta debe dividirse en varias carpetas y continuar con el consecutivo de foliación del primer tomo, </w:t>
            </w:r>
            <w:r w:rsidRPr="001A6D1D">
              <w:rPr>
                <w:b/>
              </w:rPr>
              <w:t>las hojas de menor dimensión al de tamaño carta debe ir pegado en una hoja completo bien sea carta u oficio.</w:t>
            </w:r>
          </w:p>
          <w:p w:rsidR="00652B09" w:rsidRPr="001A6D1D" w:rsidRDefault="00652B09" w:rsidP="00652B09">
            <w:pPr>
              <w:ind w:left="360"/>
              <w:contextualSpacing/>
              <w:jc w:val="both"/>
              <w:rPr>
                <w:b/>
              </w:rPr>
            </w:pPr>
          </w:p>
          <w:p w:rsidR="00652B09" w:rsidRPr="001A6D1D" w:rsidRDefault="00652B09" w:rsidP="00A45F1B">
            <w:pPr>
              <w:numPr>
                <w:ilvl w:val="0"/>
                <w:numId w:val="36"/>
              </w:numPr>
              <w:ind w:left="360"/>
              <w:contextualSpacing/>
              <w:jc w:val="both"/>
              <w:rPr>
                <w:b/>
                <w:bCs/>
              </w:rPr>
            </w:pPr>
            <w:r w:rsidRPr="001A6D1D">
              <w:t>El oferente a quien se le adjudique el presente proceso deberá cargar la respectiva cuenta de cobro en la PLATAFORMA SECOP II con el fin de que ésta sea verificada por el supervisor del contrato y poder realizar el respectivo pago".</w:t>
            </w:r>
          </w:p>
          <w:p w:rsidR="00652B09" w:rsidRPr="001A6D1D" w:rsidRDefault="00652B09" w:rsidP="00652B09">
            <w:pPr>
              <w:pStyle w:val="Prrafodelista"/>
              <w:rPr>
                <w:rFonts w:cs="Arial"/>
                <w:b/>
                <w:bCs/>
              </w:rPr>
            </w:pPr>
          </w:p>
          <w:p w:rsidR="00652B09" w:rsidRPr="001A6D1D" w:rsidRDefault="00652B09" w:rsidP="00A45F1B">
            <w:pPr>
              <w:numPr>
                <w:ilvl w:val="0"/>
                <w:numId w:val="36"/>
              </w:numPr>
              <w:ind w:left="360"/>
              <w:contextualSpacing/>
              <w:jc w:val="both"/>
            </w:pPr>
            <w:r w:rsidRPr="001A6D1D">
              <w:t>Adicionalmente, se solicitan los siguientes soportes:</w:t>
            </w:r>
          </w:p>
          <w:p w:rsidR="00652B09" w:rsidRPr="001A6D1D" w:rsidRDefault="00652B09" w:rsidP="00652B09">
            <w:pPr>
              <w:ind w:left="426"/>
              <w:contextualSpacing/>
              <w:jc w:val="both"/>
            </w:pPr>
            <w:r w:rsidRPr="001A6D1D">
              <w:t>• Certificación bancaria.</w:t>
            </w:r>
          </w:p>
          <w:p w:rsidR="00652B09" w:rsidRPr="001A6D1D" w:rsidRDefault="00652B09" w:rsidP="00652B09">
            <w:pPr>
              <w:ind w:left="426"/>
              <w:contextualSpacing/>
              <w:jc w:val="both"/>
            </w:pPr>
            <w:r w:rsidRPr="001A6D1D">
              <w:t>• Fotocopia del RUT.</w:t>
            </w:r>
          </w:p>
          <w:p w:rsidR="00652B09" w:rsidRPr="001A6D1D" w:rsidRDefault="00652B09" w:rsidP="00652B09">
            <w:pPr>
              <w:ind w:left="426"/>
              <w:contextualSpacing/>
              <w:jc w:val="both"/>
              <w:rPr>
                <w:b/>
                <w:bCs/>
              </w:rPr>
            </w:pPr>
          </w:p>
          <w:p w:rsidR="00652B09" w:rsidRPr="001A6D1D" w:rsidRDefault="00652B09" w:rsidP="00652B09">
            <w:pPr>
              <w:jc w:val="both"/>
            </w:pPr>
            <w:r w:rsidRPr="001A6D1D">
              <w:rPr>
                <w:b/>
                <w:u w:val="single"/>
              </w:rPr>
              <w:t>NOTA 1:</w:t>
            </w:r>
            <w:r w:rsidRPr="001A6D1D">
              <w:rPr>
                <w:b/>
              </w:rPr>
              <w:t xml:space="preserve"> </w:t>
            </w:r>
            <w:r w:rsidRPr="001A6D1D">
              <w:t>El contratante dará trámite a las facturas que no presenten objeciones.</w:t>
            </w:r>
          </w:p>
          <w:p w:rsidR="00652B09" w:rsidRPr="001A6D1D" w:rsidRDefault="00652B09" w:rsidP="00652B09">
            <w:pPr>
              <w:jc w:val="both"/>
            </w:pPr>
          </w:p>
          <w:p w:rsidR="00652B09" w:rsidRPr="001A6D1D" w:rsidRDefault="00652B09" w:rsidP="00652B09">
            <w:pPr>
              <w:pStyle w:val="Default"/>
              <w:jc w:val="both"/>
              <w:rPr>
                <w:rFonts w:ascii="Arial" w:hAnsi="Arial" w:cs="Arial"/>
                <w:i/>
                <w:sz w:val="20"/>
                <w:szCs w:val="20"/>
              </w:rPr>
            </w:pPr>
            <w:r w:rsidRPr="001A6D1D">
              <w:rPr>
                <w:rFonts w:ascii="Arial" w:hAnsi="Arial" w:cs="Arial"/>
                <w:b/>
                <w:bCs/>
                <w:color w:val="0D0D0D"/>
                <w:sz w:val="20"/>
                <w:szCs w:val="20"/>
                <w:u w:val="single"/>
              </w:rPr>
              <w:t>NOTA 2:</w:t>
            </w:r>
            <w:r w:rsidRPr="001A6D1D">
              <w:rPr>
                <w:rFonts w:ascii="Arial" w:hAnsi="Arial" w:cs="Arial"/>
                <w:b/>
                <w:bCs/>
                <w:color w:val="0D0D0D"/>
                <w:sz w:val="20"/>
                <w:szCs w:val="20"/>
              </w:rPr>
              <w:t xml:space="preserve"> </w:t>
            </w:r>
            <w:r w:rsidRPr="001A6D1D">
              <w:rPr>
                <w:rFonts w:ascii="Arial" w:hAnsi="Arial" w:cs="Arial"/>
                <w:sz w:val="20"/>
                <w:szCs w:val="20"/>
              </w:rPr>
              <w:t xml:space="preserve">En cumplimiento a la Resolución 05884 del 27-12-2019 “por la cual se expide el Manual para la Administración de los Recursos Logísticos de la Policía Nacional”, en su ítem que a letra dice… </w:t>
            </w:r>
            <w:r w:rsidRPr="001A6D1D">
              <w:rPr>
                <w:rFonts w:ascii="Arial" w:hAnsi="Arial" w:cs="Arial"/>
                <w:i/>
                <w:sz w:val="20"/>
                <w:szCs w:val="20"/>
              </w:rPr>
              <w:t>“2.13.4. Clasificación de las entradas: La entrada de los bienes según la procedencia de los mismos se clasifica entre otras, por: compras, donación, reintegros, recuperación, reposición, transferencia, nacimiento de semovientes, compensación, reconstrucción de equipos, sobrantes, traspasos y comodatos”.</w:t>
            </w:r>
          </w:p>
          <w:p w:rsidR="00652B09" w:rsidRPr="001A6D1D" w:rsidRDefault="00652B09" w:rsidP="00652B09">
            <w:pPr>
              <w:pStyle w:val="Default"/>
              <w:jc w:val="both"/>
              <w:rPr>
                <w:rFonts w:ascii="Arial" w:hAnsi="Arial" w:cs="Arial"/>
                <w:sz w:val="20"/>
                <w:szCs w:val="20"/>
              </w:rPr>
            </w:pPr>
          </w:p>
          <w:p w:rsidR="00652B09" w:rsidRPr="001A6D1D" w:rsidRDefault="00652B09" w:rsidP="00652B09">
            <w:pPr>
              <w:pStyle w:val="Default"/>
              <w:jc w:val="both"/>
              <w:rPr>
                <w:rFonts w:ascii="Arial" w:hAnsi="Arial" w:cs="Arial"/>
                <w:sz w:val="20"/>
                <w:szCs w:val="20"/>
              </w:rPr>
            </w:pPr>
            <w:r w:rsidRPr="001A6D1D">
              <w:rPr>
                <w:rFonts w:ascii="Arial" w:hAnsi="Arial" w:cs="Arial"/>
                <w:sz w:val="20"/>
                <w:szCs w:val="20"/>
              </w:rPr>
              <w:t xml:space="preserve">En virtud a lo anterior los bienes objetos del presente proceso, deberán ser entregados por parte del proveedor, previa coordinación con supervisor o interventor del contrato y el Almacenista de la UPRES HUILA, para que los insumos o suministros sean recibidos en el Almacén Policial de la Unidad Prestadora de Salud Huila </w:t>
            </w:r>
            <w:r w:rsidRPr="001A6D1D">
              <w:rPr>
                <w:rFonts w:ascii="Arial" w:hAnsi="Arial" w:cs="Arial"/>
                <w:sz w:val="20"/>
                <w:szCs w:val="20"/>
                <w:shd w:val="clear" w:color="auto" w:fill="FFFFFF"/>
              </w:rPr>
              <w:t>ubicado en la Carrera 22 Sur Nº 26ª – 21 Barrio Fronteras del Milenio de la ciudad de Neiva.</w:t>
            </w:r>
          </w:p>
          <w:p w:rsidR="00652B09" w:rsidRPr="001A6D1D" w:rsidRDefault="00652B09" w:rsidP="00652B09">
            <w:pPr>
              <w:pStyle w:val="Default"/>
              <w:jc w:val="both"/>
              <w:rPr>
                <w:rFonts w:ascii="Arial" w:hAnsi="Arial" w:cs="Arial"/>
                <w:sz w:val="20"/>
                <w:szCs w:val="20"/>
              </w:rPr>
            </w:pPr>
          </w:p>
          <w:p w:rsidR="00652B09" w:rsidRPr="001A6D1D" w:rsidRDefault="00652B09" w:rsidP="00652B09">
            <w:pPr>
              <w:pStyle w:val="Default"/>
              <w:jc w:val="both"/>
              <w:rPr>
                <w:rFonts w:ascii="Arial" w:hAnsi="Arial" w:cs="Arial"/>
                <w:sz w:val="20"/>
                <w:szCs w:val="20"/>
              </w:rPr>
            </w:pPr>
            <w:r w:rsidRPr="001A6D1D">
              <w:rPr>
                <w:rFonts w:ascii="Arial" w:hAnsi="Arial" w:cs="Arial"/>
                <w:sz w:val="20"/>
                <w:szCs w:val="20"/>
              </w:rPr>
              <w:t xml:space="preserve">El señor almacenista responsable de recibir físicamente del proveedor los bienes relacionados en el contrato cumplan con los plenos de los requisitos enmarcados en el presente contrato, además deberá verificar con factura, acorde con las especificaciones </w:t>
            </w:r>
            <w:r w:rsidRPr="001A6D1D">
              <w:rPr>
                <w:rFonts w:ascii="Arial" w:hAnsi="Arial" w:cs="Arial"/>
                <w:sz w:val="20"/>
                <w:szCs w:val="20"/>
              </w:rPr>
              <w:lastRenderedPageBreak/>
              <w:t xml:space="preserve">técnicas y demás requeridas como cantidad, clase, marca, estado, etc., firmando la copia de la factura. </w:t>
            </w:r>
          </w:p>
          <w:p w:rsidR="00652B09" w:rsidRPr="001A6D1D" w:rsidRDefault="00652B09" w:rsidP="00652B09">
            <w:pPr>
              <w:pStyle w:val="Prrafodelista"/>
            </w:pPr>
          </w:p>
          <w:p w:rsidR="00652B09" w:rsidRPr="001A6D1D" w:rsidRDefault="00652B09" w:rsidP="00652B09">
            <w:pPr>
              <w:adjustRightInd w:val="0"/>
              <w:jc w:val="both"/>
              <w:rPr>
                <w:b/>
                <w:bCs/>
                <w:color w:val="0D0D0D"/>
              </w:rPr>
            </w:pPr>
            <w:r w:rsidRPr="001A6D1D">
              <w:rPr>
                <w:b/>
                <w:bCs/>
                <w:color w:val="0D0D0D"/>
              </w:rPr>
              <w:t>PROCEDIMIENTOS TÉCNICO-ADMINISTRATIVOS PARA EMISIÓN DEL RAS</w:t>
            </w:r>
          </w:p>
          <w:p w:rsidR="00652B09" w:rsidRPr="001A6D1D" w:rsidRDefault="00652B09" w:rsidP="00652B09">
            <w:pPr>
              <w:adjustRightInd w:val="0"/>
              <w:jc w:val="both"/>
              <w:rPr>
                <w:b/>
                <w:bCs/>
                <w:color w:val="0D0D0D"/>
              </w:rPr>
            </w:pPr>
            <w:r w:rsidRPr="001A6D1D">
              <w:rPr>
                <w:b/>
                <w:bCs/>
                <w:color w:val="0D0D0D"/>
              </w:rPr>
              <w:t xml:space="preserve"> </w:t>
            </w:r>
          </w:p>
          <w:p w:rsidR="00652B09" w:rsidRPr="001A6D1D" w:rsidRDefault="00652B09" w:rsidP="00652B09">
            <w:pPr>
              <w:adjustRightInd w:val="0"/>
              <w:jc w:val="both"/>
              <w:rPr>
                <w:b/>
                <w:color w:val="0D0D0D"/>
              </w:rPr>
            </w:pPr>
            <w:r w:rsidRPr="001A6D1D">
              <w:rPr>
                <w:b/>
                <w:color w:val="0D0D0D"/>
              </w:rPr>
              <w:t>SOPORTES ANEXOS PARA EL MECANISMO DE PAGO</w:t>
            </w:r>
          </w:p>
          <w:p w:rsidR="00652B09" w:rsidRPr="001A6D1D" w:rsidRDefault="00652B09" w:rsidP="00652B09">
            <w:pPr>
              <w:adjustRightInd w:val="0"/>
              <w:jc w:val="both"/>
              <w:rPr>
                <w:color w:val="0D0D0D"/>
                <w:sz w:val="16"/>
              </w:rPr>
            </w:pPr>
            <w:r w:rsidRPr="001A6D1D">
              <w:rPr>
                <w:color w:val="0D0D0D"/>
              </w:rPr>
              <w:t xml:space="preserve"> </w:t>
            </w:r>
          </w:p>
          <w:p w:rsidR="00652B09" w:rsidRPr="001A6D1D" w:rsidRDefault="00652B09" w:rsidP="00A45F1B">
            <w:pPr>
              <w:pStyle w:val="Prrafodelista"/>
              <w:numPr>
                <w:ilvl w:val="0"/>
                <w:numId w:val="33"/>
              </w:numPr>
              <w:adjustRightInd w:val="0"/>
              <w:jc w:val="both"/>
              <w:rPr>
                <w:rFonts w:cs="Arial"/>
                <w:color w:val="0D0D0D"/>
              </w:rPr>
            </w:pPr>
            <w:r w:rsidRPr="001A6D1D">
              <w:rPr>
                <w:rFonts w:cs="Arial"/>
                <w:color w:val="0D0D0D"/>
              </w:rPr>
              <w:t>Factura electrónica (</w:t>
            </w:r>
            <w:r w:rsidRPr="001A6D1D">
              <w:rPr>
                <w:rFonts w:cs="Arial"/>
              </w:rPr>
              <w:t>cumplimiento al decreto 2242 de 2015).</w:t>
            </w:r>
          </w:p>
          <w:p w:rsidR="00652B09" w:rsidRPr="001A6D1D" w:rsidRDefault="00652B09" w:rsidP="00A45F1B">
            <w:pPr>
              <w:pStyle w:val="Prrafodelista"/>
              <w:numPr>
                <w:ilvl w:val="0"/>
                <w:numId w:val="33"/>
              </w:numPr>
              <w:adjustRightInd w:val="0"/>
              <w:jc w:val="both"/>
              <w:rPr>
                <w:rFonts w:cs="Arial"/>
                <w:color w:val="0D0D0D"/>
              </w:rPr>
            </w:pPr>
            <w:r w:rsidRPr="001A6D1D">
              <w:rPr>
                <w:rFonts w:cs="Arial"/>
                <w:color w:val="0D0D0D"/>
              </w:rPr>
              <w:t xml:space="preserve">2BS-FR-0045 Constancia Recibo a Satisfacción de Bienes o Servicios (emitido por supervisor). </w:t>
            </w:r>
          </w:p>
          <w:p w:rsidR="00652B09" w:rsidRPr="001A6D1D" w:rsidRDefault="00652B09" w:rsidP="00A45F1B">
            <w:pPr>
              <w:pStyle w:val="Prrafodelista"/>
              <w:numPr>
                <w:ilvl w:val="0"/>
                <w:numId w:val="33"/>
              </w:numPr>
              <w:adjustRightInd w:val="0"/>
              <w:jc w:val="both"/>
              <w:rPr>
                <w:rFonts w:cs="Arial"/>
                <w:color w:val="0D0D0D"/>
              </w:rPr>
            </w:pPr>
            <w:r w:rsidRPr="001A6D1D">
              <w:rPr>
                <w:rFonts w:cs="Arial"/>
                <w:color w:val="0D0D0D"/>
              </w:rPr>
              <w:t xml:space="preserve">Certificados de pagos parafiscales y seguridad social (actualizada). </w:t>
            </w:r>
          </w:p>
          <w:p w:rsidR="00652B09" w:rsidRPr="001A6D1D" w:rsidRDefault="00652B09" w:rsidP="00A45F1B">
            <w:pPr>
              <w:pStyle w:val="Prrafodelista"/>
              <w:numPr>
                <w:ilvl w:val="0"/>
                <w:numId w:val="33"/>
              </w:numPr>
              <w:adjustRightInd w:val="0"/>
              <w:jc w:val="both"/>
              <w:rPr>
                <w:rFonts w:cs="Arial"/>
                <w:color w:val="0D0D0D"/>
              </w:rPr>
            </w:pPr>
            <w:r w:rsidRPr="001A6D1D">
              <w:rPr>
                <w:rFonts w:cs="Arial"/>
                <w:color w:val="0D0D0D"/>
              </w:rPr>
              <w:t xml:space="preserve">Certificado de antecedentes disciplinarios y tarjeta profesional (contador y/o revisor fiscal)  </w:t>
            </w:r>
          </w:p>
          <w:p w:rsidR="00652B09" w:rsidRPr="001A6D1D" w:rsidRDefault="00652B09" w:rsidP="00A45F1B">
            <w:pPr>
              <w:pStyle w:val="Prrafodelista"/>
              <w:numPr>
                <w:ilvl w:val="0"/>
                <w:numId w:val="33"/>
              </w:numPr>
              <w:adjustRightInd w:val="0"/>
              <w:jc w:val="both"/>
              <w:rPr>
                <w:rFonts w:cs="Arial"/>
                <w:color w:val="0D0D0D"/>
              </w:rPr>
            </w:pPr>
            <w:r w:rsidRPr="001A6D1D">
              <w:rPr>
                <w:rFonts w:cs="Arial"/>
                <w:bCs/>
              </w:rPr>
              <w:t xml:space="preserve">1LA-FR-0140 </w:t>
            </w:r>
            <w:bookmarkStart w:id="0" w:name="_Hlk40453132"/>
            <w:r w:rsidRPr="001A6D1D">
              <w:rPr>
                <w:rFonts w:cs="Arial"/>
                <w:bCs/>
              </w:rPr>
              <w:t>FORMATO DE RECEPCIÓN DE BIENES</w:t>
            </w:r>
            <w:bookmarkEnd w:id="0"/>
            <w:r w:rsidRPr="001A6D1D">
              <w:rPr>
                <w:rFonts w:cs="Arial"/>
                <w:bCs/>
              </w:rPr>
              <w:t xml:space="preserve"> </w:t>
            </w:r>
            <w:r w:rsidRPr="001A6D1D">
              <w:rPr>
                <w:rFonts w:cs="Arial"/>
                <w:color w:val="0D0D0D"/>
              </w:rPr>
              <w:t>(expedida por almacenista)</w:t>
            </w:r>
          </w:p>
          <w:p w:rsidR="00652B09" w:rsidRPr="001A6D1D" w:rsidRDefault="00652B09" w:rsidP="00A45F1B">
            <w:pPr>
              <w:pStyle w:val="Prrafodelista"/>
              <w:numPr>
                <w:ilvl w:val="0"/>
                <w:numId w:val="33"/>
              </w:numPr>
              <w:adjustRightInd w:val="0"/>
              <w:jc w:val="both"/>
              <w:rPr>
                <w:rFonts w:cs="Arial"/>
                <w:color w:val="0D0D0D"/>
              </w:rPr>
            </w:pPr>
            <w:r w:rsidRPr="001A6D1D">
              <w:rPr>
                <w:rFonts w:cs="Arial"/>
              </w:rPr>
              <w:t>El registro de las operaciones de entrada al almacén (QUIPU) (</w:t>
            </w:r>
            <w:r w:rsidRPr="001A6D1D">
              <w:rPr>
                <w:rFonts w:cs="Arial"/>
                <w:color w:val="0D0D0D"/>
              </w:rPr>
              <w:t xml:space="preserve">Acta entrada Almacén) (expedida por almacén UPRES HUILA). </w:t>
            </w:r>
          </w:p>
          <w:p w:rsidR="00652B09" w:rsidRPr="001A6D1D" w:rsidRDefault="00652B09" w:rsidP="00A45F1B">
            <w:pPr>
              <w:pStyle w:val="Prrafodelista"/>
              <w:numPr>
                <w:ilvl w:val="0"/>
                <w:numId w:val="33"/>
              </w:numPr>
              <w:adjustRightInd w:val="0"/>
              <w:jc w:val="both"/>
              <w:rPr>
                <w:rFonts w:cs="Arial"/>
                <w:color w:val="0D0D0D"/>
              </w:rPr>
            </w:pPr>
            <w:r w:rsidRPr="001A6D1D">
              <w:rPr>
                <w:rFonts w:cs="Arial"/>
                <w:color w:val="0D0D0D"/>
              </w:rPr>
              <w:t xml:space="preserve">Comprobante de entrega o prestación del servicio (firman proveedor y supervisor). </w:t>
            </w:r>
          </w:p>
          <w:p w:rsidR="00652B09" w:rsidRPr="001A6D1D" w:rsidRDefault="00652B09" w:rsidP="00A45F1B">
            <w:pPr>
              <w:pStyle w:val="Prrafodelista"/>
              <w:numPr>
                <w:ilvl w:val="0"/>
                <w:numId w:val="33"/>
              </w:numPr>
              <w:adjustRightInd w:val="0"/>
              <w:jc w:val="both"/>
              <w:rPr>
                <w:rFonts w:cs="Arial"/>
                <w:color w:val="0D0D0D"/>
              </w:rPr>
            </w:pPr>
            <w:r w:rsidRPr="001A6D1D">
              <w:rPr>
                <w:rFonts w:cs="Arial"/>
                <w:color w:val="0D0D0D"/>
              </w:rPr>
              <w:t>Certificación bancaria.</w:t>
            </w:r>
          </w:p>
          <w:p w:rsidR="00652B09" w:rsidRPr="001A6D1D" w:rsidRDefault="00652B09" w:rsidP="00A45F1B">
            <w:pPr>
              <w:pStyle w:val="Prrafodelista"/>
              <w:numPr>
                <w:ilvl w:val="0"/>
                <w:numId w:val="33"/>
              </w:numPr>
              <w:adjustRightInd w:val="0"/>
              <w:jc w:val="both"/>
              <w:rPr>
                <w:rFonts w:cs="Arial"/>
                <w:color w:val="0D0D0D"/>
              </w:rPr>
            </w:pPr>
            <w:r w:rsidRPr="001A6D1D">
              <w:rPr>
                <w:rFonts w:cs="Arial"/>
                <w:color w:val="0D0D0D"/>
              </w:rPr>
              <w:t>Copia del RUT</w:t>
            </w:r>
          </w:p>
          <w:p w:rsidR="00652B09" w:rsidRPr="001A6D1D" w:rsidRDefault="00652B09" w:rsidP="00652B09">
            <w:pPr>
              <w:pStyle w:val="Prrafodelista"/>
              <w:adjustRightInd w:val="0"/>
              <w:jc w:val="both"/>
              <w:rPr>
                <w:rFonts w:cs="Arial"/>
                <w:color w:val="0D0D0D"/>
              </w:rPr>
            </w:pPr>
          </w:p>
          <w:p w:rsidR="00652B09" w:rsidRPr="001A6D1D" w:rsidRDefault="00652B09" w:rsidP="00652B09">
            <w:pPr>
              <w:jc w:val="both"/>
              <w:rPr>
                <w:b/>
                <w:bCs/>
              </w:rPr>
            </w:pPr>
            <w:r w:rsidRPr="001A6D1D">
              <w:rPr>
                <w:b/>
                <w:bCs/>
              </w:rPr>
              <w:t xml:space="preserve">PROCEDIMIENTOS TÉCNICO-ADMINISTRATIVOS PARA EMISIÓN DEL RAS </w:t>
            </w:r>
          </w:p>
          <w:p w:rsidR="00652B09" w:rsidRPr="001A6D1D" w:rsidRDefault="00652B09" w:rsidP="00652B09">
            <w:pPr>
              <w:jc w:val="both"/>
            </w:pPr>
          </w:p>
          <w:p w:rsidR="00652B09" w:rsidRPr="001A6D1D" w:rsidRDefault="00652B09" w:rsidP="00652B09">
            <w:pPr>
              <w:jc w:val="both"/>
              <w:rPr>
                <w:b/>
              </w:rPr>
            </w:pPr>
            <w:r w:rsidRPr="001A6D1D">
              <w:rPr>
                <w:b/>
              </w:rPr>
              <w:t>SOPORTES DE LAS FACTURAS PARA EL MECANISMO DE PAGO</w:t>
            </w:r>
          </w:p>
          <w:p w:rsidR="00652B09" w:rsidRPr="001A6D1D" w:rsidRDefault="00652B09" w:rsidP="00652B09">
            <w:pPr>
              <w:jc w:val="both"/>
              <w:rPr>
                <w:sz w:val="18"/>
              </w:rPr>
            </w:pPr>
            <w:r w:rsidRPr="001A6D1D">
              <w:t xml:space="preserve"> </w:t>
            </w:r>
          </w:p>
          <w:p w:rsidR="00652B09" w:rsidRPr="001A6D1D" w:rsidRDefault="00652B09" w:rsidP="00A45F1B">
            <w:pPr>
              <w:numPr>
                <w:ilvl w:val="0"/>
                <w:numId w:val="33"/>
              </w:numPr>
              <w:jc w:val="both"/>
            </w:pPr>
            <w:r w:rsidRPr="001A6D1D">
              <w:t>Factura electrónica (cumplimiento al decreto 2242 de 2015).</w:t>
            </w:r>
          </w:p>
          <w:p w:rsidR="00652B09" w:rsidRPr="001A6D1D" w:rsidRDefault="00652B09" w:rsidP="00A45F1B">
            <w:pPr>
              <w:numPr>
                <w:ilvl w:val="0"/>
                <w:numId w:val="33"/>
              </w:numPr>
              <w:jc w:val="both"/>
            </w:pPr>
            <w:r w:rsidRPr="001A6D1D">
              <w:t xml:space="preserve">2BS-FR-0045 Constancia Recibo a Satisfacción de Bienes o Servicios (emitido por supervisor). </w:t>
            </w:r>
          </w:p>
          <w:p w:rsidR="00652B09" w:rsidRPr="001A6D1D" w:rsidRDefault="00652B09" w:rsidP="00A45F1B">
            <w:pPr>
              <w:numPr>
                <w:ilvl w:val="0"/>
                <w:numId w:val="33"/>
              </w:numPr>
              <w:jc w:val="both"/>
            </w:pPr>
            <w:r w:rsidRPr="001A6D1D">
              <w:t xml:space="preserve">Certificados de pagos parafiscales y seguridad social (actualizada). </w:t>
            </w:r>
          </w:p>
          <w:p w:rsidR="00652B09" w:rsidRPr="001A6D1D" w:rsidRDefault="00652B09" w:rsidP="00A45F1B">
            <w:pPr>
              <w:numPr>
                <w:ilvl w:val="0"/>
                <w:numId w:val="33"/>
              </w:numPr>
              <w:jc w:val="both"/>
            </w:pPr>
            <w:r w:rsidRPr="001A6D1D">
              <w:t xml:space="preserve">Certificado de antecedentes disciplinarios y tarjeta profesional (contador y/o revisor fiscal)  </w:t>
            </w:r>
          </w:p>
          <w:p w:rsidR="00652B09" w:rsidRPr="001A6D1D" w:rsidRDefault="00652B09" w:rsidP="00A45F1B">
            <w:pPr>
              <w:numPr>
                <w:ilvl w:val="0"/>
                <w:numId w:val="33"/>
              </w:numPr>
              <w:jc w:val="both"/>
            </w:pPr>
            <w:r w:rsidRPr="001A6D1D">
              <w:t>Acta de Recepción de bienes</w:t>
            </w:r>
          </w:p>
          <w:p w:rsidR="00652B09" w:rsidRPr="001A6D1D" w:rsidRDefault="00652B09" w:rsidP="00A45F1B">
            <w:pPr>
              <w:numPr>
                <w:ilvl w:val="0"/>
                <w:numId w:val="33"/>
              </w:numPr>
              <w:jc w:val="both"/>
            </w:pPr>
            <w:r w:rsidRPr="001A6D1D">
              <w:t xml:space="preserve">Acta entrada Almacén </w:t>
            </w:r>
          </w:p>
          <w:p w:rsidR="00652B09" w:rsidRPr="001A6D1D" w:rsidRDefault="00652B09" w:rsidP="00A45F1B">
            <w:pPr>
              <w:numPr>
                <w:ilvl w:val="0"/>
                <w:numId w:val="33"/>
              </w:numPr>
              <w:jc w:val="both"/>
            </w:pPr>
            <w:r w:rsidRPr="001A6D1D">
              <w:t xml:space="preserve">Comprobante de entrega o prestación del servicio (firman proveedor y supervisor). </w:t>
            </w:r>
          </w:p>
          <w:p w:rsidR="00652B09" w:rsidRPr="001A6D1D" w:rsidRDefault="00652B09" w:rsidP="00A45F1B">
            <w:pPr>
              <w:numPr>
                <w:ilvl w:val="0"/>
                <w:numId w:val="33"/>
              </w:numPr>
              <w:jc w:val="both"/>
            </w:pPr>
            <w:r w:rsidRPr="001A6D1D">
              <w:t>Certificación bancaria.</w:t>
            </w:r>
          </w:p>
          <w:p w:rsidR="00652B09" w:rsidRPr="001A6D1D" w:rsidRDefault="00652B09" w:rsidP="00A45F1B">
            <w:pPr>
              <w:numPr>
                <w:ilvl w:val="0"/>
                <w:numId w:val="33"/>
              </w:numPr>
              <w:jc w:val="both"/>
            </w:pPr>
            <w:r w:rsidRPr="001A6D1D">
              <w:t xml:space="preserve">Copia del RUT </w:t>
            </w:r>
          </w:p>
          <w:p w:rsidR="00652B09" w:rsidRPr="001A6D1D" w:rsidRDefault="00652B09" w:rsidP="00A45F1B">
            <w:pPr>
              <w:numPr>
                <w:ilvl w:val="0"/>
                <w:numId w:val="33"/>
              </w:numPr>
              <w:jc w:val="both"/>
            </w:pPr>
            <w:r w:rsidRPr="001A6D1D">
              <w:t>Fecha de su expedición: Que corresponda al del suministro del bien.</w:t>
            </w:r>
          </w:p>
          <w:p w:rsidR="00652B09" w:rsidRPr="001A6D1D" w:rsidRDefault="00652B09" w:rsidP="00A45F1B">
            <w:pPr>
              <w:numPr>
                <w:ilvl w:val="0"/>
                <w:numId w:val="33"/>
              </w:numPr>
              <w:jc w:val="both"/>
            </w:pPr>
            <w:r w:rsidRPr="001A6D1D">
              <w:t>Descripción detallada de los insumos entregados: Relación pormenorizada de los bienes entregados al Almacén de la UPRES HUILA, discriminando el valor unitario de los bienes y la cantidad de los mismos.</w:t>
            </w:r>
          </w:p>
          <w:p w:rsidR="00652B09" w:rsidRPr="001A6D1D" w:rsidRDefault="00652B09" w:rsidP="00A45F1B">
            <w:pPr>
              <w:numPr>
                <w:ilvl w:val="0"/>
                <w:numId w:val="33"/>
              </w:numPr>
              <w:jc w:val="both"/>
            </w:pPr>
            <w:r w:rsidRPr="001A6D1D">
              <w:t>Valor total de los bienes.</w:t>
            </w:r>
          </w:p>
          <w:p w:rsidR="00652B09" w:rsidRPr="001A6D1D" w:rsidRDefault="00652B09" w:rsidP="00652B09">
            <w:pPr>
              <w:jc w:val="both"/>
            </w:pPr>
          </w:p>
          <w:p w:rsidR="00652B09" w:rsidRPr="001A6D1D" w:rsidRDefault="00652B09" w:rsidP="00A45F1B">
            <w:pPr>
              <w:numPr>
                <w:ilvl w:val="0"/>
                <w:numId w:val="38"/>
              </w:numPr>
              <w:ind w:left="360"/>
              <w:contextualSpacing/>
              <w:jc w:val="both"/>
              <w:rPr>
                <w:b/>
              </w:rPr>
            </w:pPr>
            <w:r w:rsidRPr="001A6D1D">
              <w:rPr>
                <w:b/>
              </w:rPr>
              <w:t>LINEAMIENTOS DE LA FACTURACIÓN ELECTRÓNICA</w:t>
            </w:r>
          </w:p>
          <w:p w:rsidR="00652B09" w:rsidRPr="001A6D1D" w:rsidRDefault="00652B09" w:rsidP="00652B09">
            <w:pPr>
              <w:ind w:left="360"/>
              <w:contextualSpacing/>
              <w:jc w:val="both"/>
              <w:rPr>
                <w:b/>
              </w:rPr>
            </w:pPr>
            <w:r w:rsidRPr="001A6D1D">
              <w:rPr>
                <w:b/>
              </w:rPr>
              <w:t xml:space="preserve"> </w:t>
            </w:r>
          </w:p>
          <w:p w:rsidR="00652B09" w:rsidRPr="001A6D1D" w:rsidRDefault="00652B09" w:rsidP="00652B09">
            <w:pPr>
              <w:jc w:val="both"/>
            </w:pPr>
            <w:r w:rsidRPr="001A6D1D">
              <w:t>Dando cumplimiento al decreto 2242 de 2015, la Resolución No 000020 de 26-03-2019 expedida por la Dirección de Impuesto y Aduanas Nacionales DIAN y circular CR-016 Proceso de Recepción de Facturas Electrónicas de Venta, Notas Débito y notas Crédito, expedida por el Ministerio de Hacienda y Crédito Público (SISTEMA INTEGRADO DE INFORMACION FINANCIERA SIIF NACION).</w:t>
            </w:r>
          </w:p>
          <w:p w:rsidR="00652B09" w:rsidRPr="001A6D1D" w:rsidRDefault="00652B09" w:rsidP="00652B09">
            <w:pPr>
              <w:jc w:val="both"/>
            </w:pPr>
          </w:p>
          <w:p w:rsidR="00652B09" w:rsidRPr="001A6D1D" w:rsidRDefault="00652B09" w:rsidP="00652B09">
            <w:pPr>
              <w:jc w:val="both"/>
            </w:pPr>
            <w:r w:rsidRPr="001A6D1D">
              <w:lastRenderedPageBreak/>
              <w:t>Se permite informar que las facturas electrónicas emitidas por las entidades prestadoras de bienes y/o servicios deben facturar bien sea por competencia de la RASES No. 2, de acuerdo al contrato que se haya adjudicado, y/o en su defecto si los servicios son denominados urgencia médica, con la unidad que a continuación se relaciona así:</w:t>
            </w:r>
          </w:p>
          <w:p w:rsidR="00652B09" w:rsidRPr="001A6D1D" w:rsidRDefault="00652B09" w:rsidP="00652B09">
            <w:pPr>
              <w:jc w:val="both"/>
            </w:pPr>
          </w:p>
          <w:p w:rsidR="00652B09" w:rsidRPr="001A6D1D" w:rsidRDefault="00652B09" w:rsidP="00652B09">
            <w:pPr>
              <w:jc w:val="both"/>
            </w:pPr>
            <w:r w:rsidRPr="001A6D1D">
              <w:t>RAZON SOCIAL:</w:t>
            </w:r>
            <w:r w:rsidRPr="001A6D1D">
              <w:tab/>
            </w:r>
            <w:r w:rsidRPr="001A6D1D">
              <w:rPr>
                <w:b/>
              </w:rPr>
              <w:t>UNIDAD PRESTADORA DE SALUD HUILA</w:t>
            </w:r>
          </w:p>
          <w:p w:rsidR="00652B09" w:rsidRPr="001A6D1D" w:rsidRDefault="00652B09" w:rsidP="00652B09">
            <w:pPr>
              <w:jc w:val="both"/>
            </w:pPr>
            <w:r w:rsidRPr="001A6D1D">
              <w:t xml:space="preserve">NIT No.: </w:t>
            </w:r>
            <w:r w:rsidRPr="001A6D1D">
              <w:tab/>
            </w:r>
            <w:r w:rsidRPr="001A6D1D">
              <w:tab/>
              <w:t>901362454-1</w:t>
            </w:r>
          </w:p>
          <w:p w:rsidR="00652B09" w:rsidRPr="001A6D1D" w:rsidRDefault="00652B09" w:rsidP="00652B09">
            <w:pPr>
              <w:jc w:val="both"/>
            </w:pPr>
            <w:r w:rsidRPr="001A6D1D">
              <w:t>DIRECCION:</w:t>
            </w:r>
            <w:r w:rsidRPr="001A6D1D">
              <w:tab/>
            </w:r>
            <w:r w:rsidRPr="001A6D1D">
              <w:tab/>
              <w:t>CRA 22 SUR No 26ª-21 Barrio Fronteras del Milenio</w:t>
            </w:r>
          </w:p>
          <w:p w:rsidR="00652B09" w:rsidRPr="001A6D1D" w:rsidRDefault="00652B09" w:rsidP="00652B09">
            <w:pPr>
              <w:jc w:val="both"/>
            </w:pPr>
            <w:r w:rsidRPr="001A6D1D">
              <w:t>TELEFONO:</w:t>
            </w:r>
            <w:r w:rsidRPr="001A6D1D">
              <w:tab/>
            </w:r>
            <w:r w:rsidRPr="001A6D1D">
              <w:tab/>
              <w:t>8630065 EXT 6419</w:t>
            </w:r>
          </w:p>
          <w:p w:rsidR="00652B09" w:rsidRPr="001A6D1D" w:rsidRDefault="00652B09" w:rsidP="00652B09">
            <w:pPr>
              <w:jc w:val="both"/>
            </w:pPr>
            <w:r w:rsidRPr="001A6D1D">
              <w:t xml:space="preserve">CORREO ELECTRONICO: </w:t>
            </w:r>
            <w:hyperlink r:id="rId15" w:history="1">
              <w:r w:rsidRPr="001A6D1D">
                <w:rPr>
                  <w:rStyle w:val="Hipervnculo"/>
                </w:rPr>
                <w:t>siifnacion.facturaelectronica@minhacienda.gov.co</w:t>
              </w:r>
            </w:hyperlink>
          </w:p>
          <w:p w:rsidR="00652B09" w:rsidRPr="001A6D1D" w:rsidRDefault="00652B09" w:rsidP="00652B09">
            <w:pPr>
              <w:jc w:val="both"/>
              <w:rPr>
                <w:b/>
              </w:rPr>
            </w:pPr>
            <w:r w:rsidRPr="001A6D1D">
              <w:t xml:space="preserve">CÓDIGO DE IDENTIFICACIÓN DE LA ENTIDAD </w:t>
            </w:r>
            <w:r w:rsidR="00163EA0">
              <w:rPr>
                <w:b/>
              </w:rPr>
              <w:t>PCI:</w:t>
            </w:r>
            <w:r w:rsidR="00163EA0">
              <w:rPr>
                <w:b/>
              </w:rPr>
              <w:tab/>
              <w:t xml:space="preserve">16-01-02-041 </w:t>
            </w:r>
            <w:r w:rsidRPr="001A6D1D">
              <w:rPr>
                <w:b/>
              </w:rPr>
              <w:t>(</w:t>
            </w:r>
            <w:r w:rsidRPr="001A6D1D">
              <w:rPr>
                <w:b/>
                <w:sz w:val="18"/>
              </w:rPr>
              <w:t>Unidad Prestadora De Salud Huila</w:t>
            </w:r>
            <w:r w:rsidRPr="001A6D1D">
              <w:rPr>
                <w:b/>
              </w:rPr>
              <w:t>)</w:t>
            </w:r>
          </w:p>
          <w:p w:rsidR="00652B09" w:rsidRPr="001A6D1D" w:rsidRDefault="00652B09" w:rsidP="00652B09">
            <w:pPr>
              <w:jc w:val="both"/>
            </w:pPr>
          </w:p>
          <w:p w:rsidR="00652B09" w:rsidRPr="001A6D1D" w:rsidRDefault="00652B09" w:rsidP="00A45F1B">
            <w:pPr>
              <w:numPr>
                <w:ilvl w:val="0"/>
                <w:numId w:val="36"/>
              </w:numPr>
              <w:ind w:left="360"/>
              <w:contextualSpacing/>
              <w:jc w:val="both"/>
            </w:pPr>
            <w:r w:rsidRPr="001A6D1D">
              <w:t xml:space="preserve">Utiliza el formato electrónico de generación XML estándar establecido por la DlAN. </w:t>
            </w:r>
          </w:p>
          <w:p w:rsidR="00652B09" w:rsidRPr="001A6D1D" w:rsidRDefault="00652B09" w:rsidP="00A45F1B">
            <w:pPr>
              <w:numPr>
                <w:ilvl w:val="0"/>
                <w:numId w:val="36"/>
              </w:numPr>
              <w:ind w:left="360"/>
              <w:contextualSpacing/>
              <w:jc w:val="both"/>
            </w:pPr>
            <w:r w:rsidRPr="001A6D1D">
              <w:t xml:space="preserve">Lleva la numeración consecutiva autorizada por la DIAN. </w:t>
            </w:r>
          </w:p>
          <w:p w:rsidR="00652B09" w:rsidRPr="001A6D1D" w:rsidRDefault="00652B09" w:rsidP="00A45F1B">
            <w:pPr>
              <w:numPr>
                <w:ilvl w:val="0"/>
                <w:numId w:val="36"/>
              </w:numPr>
              <w:ind w:left="360"/>
              <w:contextualSpacing/>
              <w:jc w:val="both"/>
            </w:pPr>
            <w:r w:rsidRPr="001A6D1D">
              <w:t xml:space="preserve">Cumple con los requisitos del art. 617 del ET y discrimina el impuesto al consumo cuando es el caso. </w:t>
            </w:r>
          </w:p>
          <w:p w:rsidR="00652B09" w:rsidRPr="001A6D1D" w:rsidRDefault="00652B09" w:rsidP="00A45F1B">
            <w:pPr>
              <w:numPr>
                <w:ilvl w:val="0"/>
                <w:numId w:val="36"/>
              </w:numPr>
              <w:ind w:left="360"/>
              <w:contextualSpacing/>
              <w:jc w:val="both"/>
            </w:pPr>
            <w:r w:rsidRPr="001A6D1D">
              <w:t xml:space="preserve">Incluye la firma digital o electrónica para garantizar autenticidad integridad y no repudio de la factura electrónica, de acuerdo con la política de firma adoptada por la DIAN. </w:t>
            </w:r>
          </w:p>
          <w:p w:rsidR="00652B09" w:rsidRPr="001A6D1D" w:rsidRDefault="00652B09" w:rsidP="00A45F1B">
            <w:pPr>
              <w:numPr>
                <w:ilvl w:val="0"/>
                <w:numId w:val="36"/>
              </w:numPr>
              <w:ind w:left="360"/>
              <w:contextualSpacing/>
              <w:jc w:val="both"/>
            </w:pPr>
            <w:r w:rsidRPr="001A6D1D">
              <w:t xml:space="preserve">Incluye el Código Único de Factura Electrónica CUFE. </w:t>
            </w:r>
          </w:p>
          <w:p w:rsidR="00652B09" w:rsidRPr="001A6D1D" w:rsidRDefault="00652B09" w:rsidP="00A45F1B">
            <w:pPr>
              <w:numPr>
                <w:ilvl w:val="0"/>
                <w:numId w:val="36"/>
              </w:numPr>
              <w:ind w:left="360"/>
              <w:contextualSpacing/>
              <w:jc w:val="both"/>
            </w:pPr>
            <w:r w:rsidRPr="001A6D1D">
              <w:t xml:space="preserve">Diligenciar en la sección de la factura Datos del Emisor, en el campo "correo" la dirección electrónica, en donde le será notificado en caso de existir fallas en la validación del correo. </w:t>
            </w:r>
          </w:p>
          <w:p w:rsidR="00652B09" w:rsidRPr="001A6D1D" w:rsidRDefault="00652B09" w:rsidP="00A45F1B">
            <w:pPr>
              <w:numPr>
                <w:ilvl w:val="0"/>
                <w:numId w:val="36"/>
              </w:numPr>
              <w:ind w:left="360"/>
              <w:contextualSpacing/>
              <w:jc w:val="both"/>
              <w:rPr>
                <w:b/>
              </w:rPr>
            </w:pPr>
            <w:r w:rsidRPr="001A6D1D">
              <w:rPr>
                <w:b/>
              </w:rPr>
              <w:t xml:space="preserve">Registrar en la sección de la factura Datos del Adquiriente en el campo "Correo", el buzón electrónico </w:t>
            </w:r>
            <w:hyperlink r:id="rId16" w:history="1">
              <w:r w:rsidRPr="001A6D1D">
                <w:rPr>
                  <w:rStyle w:val="Hipervnculo"/>
                </w:rPr>
                <w:t>siifnacion.facturaelectronica@minhacienda.gov.co</w:t>
              </w:r>
            </w:hyperlink>
            <w:r w:rsidRPr="001A6D1D">
              <w:rPr>
                <w:b/>
              </w:rPr>
              <w:t xml:space="preserve">, dispuesto por el Ministerio de Hacienda y Crédito Público, con el fin que, una vez generada la factura electrónica a través del medio seleccionado, éste la envíe automáticamente. </w:t>
            </w:r>
          </w:p>
          <w:p w:rsidR="00652B09" w:rsidRPr="001A6D1D" w:rsidRDefault="00652B09" w:rsidP="00A45F1B">
            <w:pPr>
              <w:numPr>
                <w:ilvl w:val="0"/>
                <w:numId w:val="36"/>
              </w:numPr>
              <w:ind w:left="360"/>
              <w:contextualSpacing/>
              <w:jc w:val="both"/>
            </w:pPr>
            <w:r w:rsidRPr="001A6D1D">
              <w:t xml:space="preserve">Generar factura obteniendo el contenedor electrónico -Documento .ZIP (PDF, XML). </w:t>
            </w:r>
          </w:p>
          <w:p w:rsidR="00652B09" w:rsidRPr="001A6D1D" w:rsidRDefault="00652B09" w:rsidP="00A45F1B">
            <w:pPr>
              <w:numPr>
                <w:ilvl w:val="0"/>
                <w:numId w:val="36"/>
              </w:numPr>
              <w:ind w:left="360"/>
              <w:contextualSpacing/>
              <w:jc w:val="both"/>
            </w:pPr>
            <w:r w:rsidRPr="001A6D1D">
              <w:t xml:space="preserve">En la sección de la factura </w:t>
            </w:r>
            <w:r w:rsidRPr="001A6D1D">
              <w:rPr>
                <w:b/>
              </w:rPr>
              <w:t>NOTA O OBSERVACIONES</w:t>
            </w:r>
            <w:r w:rsidRPr="001A6D1D">
              <w:t xml:space="preserve"> la entidad debe digitar los siguiente: </w:t>
            </w:r>
            <w:r w:rsidRPr="001A6D1D">
              <w:rPr>
                <w:b/>
                <w:bCs/>
              </w:rPr>
              <w:t xml:space="preserve">#$ </w:t>
            </w:r>
            <w:r w:rsidRPr="001A6D1D">
              <w:t xml:space="preserve">luego el código de identificación de la entidad </w:t>
            </w:r>
            <w:r w:rsidRPr="001A6D1D">
              <w:rPr>
                <w:b/>
              </w:rPr>
              <w:t>PCI</w:t>
            </w:r>
            <w:r w:rsidRPr="001A6D1D">
              <w:t xml:space="preserve"> a la cual le va a enviar la factura; número contrato, correo del supervisor, finalizando con </w:t>
            </w:r>
            <w:r w:rsidRPr="001A6D1D">
              <w:rPr>
                <w:b/>
                <w:bCs/>
              </w:rPr>
              <w:t xml:space="preserve">#$, </w:t>
            </w:r>
            <w:r w:rsidRPr="001A6D1D">
              <w:t xml:space="preserve">debidamente separados por punto y coma sin espacios, según ej. Adjunto </w:t>
            </w:r>
          </w:p>
          <w:p w:rsidR="00652B09" w:rsidRPr="001A6D1D" w:rsidRDefault="00652B09" w:rsidP="00652B09">
            <w:pPr>
              <w:jc w:val="both"/>
              <w:rPr>
                <w:b/>
              </w:rPr>
            </w:pPr>
          </w:p>
          <w:p w:rsidR="00652B09" w:rsidRPr="001A6D1D" w:rsidRDefault="00652B09" w:rsidP="00652B09">
            <w:pPr>
              <w:jc w:val="both"/>
            </w:pPr>
            <w:r w:rsidRPr="001A6D1D">
              <w:rPr>
                <w:b/>
              </w:rPr>
              <w:t>#$16-01-02-041;85-7-20001-22;correo supervisor#$</w:t>
            </w:r>
          </w:p>
          <w:p w:rsidR="00652B09" w:rsidRPr="001A6D1D" w:rsidRDefault="00652B09" w:rsidP="00652B09">
            <w:pPr>
              <w:jc w:val="both"/>
            </w:pPr>
          </w:p>
          <w:p w:rsidR="00652B09" w:rsidRPr="001A6D1D" w:rsidRDefault="00652B09" w:rsidP="00A45F1B">
            <w:pPr>
              <w:numPr>
                <w:ilvl w:val="0"/>
                <w:numId w:val="36"/>
              </w:numPr>
              <w:ind w:left="360"/>
              <w:contextualSpacing/>
              <w:jc w:val="both"/>
              <w:rPr>
                <w:lang w:val="es-MX"/>
              </w:rPr>
            </w:pPr>
            <w:r w:rsidRPr="001A6D1D">
              <w:rPr>
                <w:b/>
                <w:bCs/>
                <w:i/>
                <w:iCs/>
                <w:lang w:val="es-MX"/>
              </w:rPr>
              <w:t xml:space="preserve">Nota importante: </w:t>
            </w:r>
            <w:r w:rsidRPr="001A6D1D">
              <w:rPr>
                <w:lang w:val="es-MX"/>
              </w:rPr>
              <w:t>De no darse el envío automático por parte del proveedor o contratista desde el operador tecnológico autorizado, solución gratuita de la DIAN o software propio, descrito en el numeral 4, estos podrán remitir la factura al buzón indicado para tal fin.</w:t>
            </w:r>
          </w:p>
          <w:p w:rsidR="00652B09" w:rsidRPr="001A6D1D" w:rsidRDefault="00652B09" w:rsidP="00652B09">
            <w:pPr>
              <w:jc w:val="both"/>
            </w:pPr>
          </w:p>
          <w:p w:rsidR="00652B09" w:rsidRPr="001A6D1D" w:rsidRDefault="00652B09" w:rsidP="00652B09">
            <w:pPr>
              <w:jc w:val="both"/>
              <w:rPr>
                <w:lang w:val="es-MX"/>
              </w:rPr>
            </w:pPr>
            <w:r w:rsidRPr="001A6D1D">
              <w:t>Generar factura obteniendo el contenedor electrónico - Documento .Zip (PDF, XML).</w:t>
            </w:r>
          </w:p>
          <w:p w:rsidR="00652B09" w:rsidRPr="001A6D1D" w:rsidRDefault="00210D2E" w:rsidP="00652B09">
            <w:pPr>
              <w:jc w:val="center"/>
            </w:pPr>
            <w:r w:rsidRPr="00652B09">
              <w:rPr>
                <w:noProof/>
                <w:lang w:val="es-CO" w:eastAsia="es-CO"/>
              </w:rPr>
              <w:lastRenderedPageBreak/>
              <w:drawing>
                <wp:inline distT="0" distB="0" distL="0" distR="0">
                  <wp:extent cx="2343150" cy="1609725"/>
                  <wp:effectExtent l="0" t="0" r="0" b="9525"/>
                  <wp:docPr id="1" name="Imagen 1" descr="ADJUNTO FACTURA ELECTO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ADJUNTO FACTURA ELECTONIC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43150" cy="1609725"/>
                          </a:xfrm>
                          <a:prstGeom prst="rect">
                            <a:avLst/>
                          </a:prstGeom>
                          <a:noFill/>
                          <a:ln>
                            <a:noFill/>
                          </a:ln>
                        </pic:spPr>
                      </pic:pic>
                    </a:graphicData>
                  </a:graphic>
                </wp:inline>
              </w:drawing>
            </w:r>
          </w:p>
          <w:p w:rsidR="00163EA0" w:rsidRDefault="00652B09" w:rsidP="00652B09">
            <w:pPr>
              <w:jc w:val="both"/>
            </w:pPr>
            <w:r w:rsidRPr="001A6D1D">
              <w:t xml:space="preserve">Desde cualquier correo electrónico, puede enviar al buzón electrónico </w:t>
            </w:r>
            <w:hyperlink r:id="rId18" w:history="1">
              <w:r w:rsidRPr="001A6D1D">
                <w:rPr>
                  <w:rStyle w:val="Hipervnculo"/>
                </w:rPr>
                <w:t>siifnacion.facturaelectronica@minhacienda.gov.co</w:t>
              </w:r>
            </w:hyperlink>
            <w:r w:rsidRPr="001A6D1D">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debidamente separados por punto y coma, sin espacios según ej. Adjunto:</w:t>
            </w:r>
          </w:p>
          <w:p w:rsidR="00652B09" w:rsidRPr="001A6D1D" w:rsidRDefault="00652B09" w:rsidP="00652B09">
            <w:pPr>
              <w:jc w:val="both"/>
            </w:pPr>
            <w:r w:rsidRPr="001A6D1D">
              <w:t xml:space="preserve"> </w:t>
            </w:r>
          </w:p>
          <w:p w:rsidR="00652B09" w:rsidRPr="001A6D1D" w:rsidRDefault="00652B09" w:rsidP="00652B09">
            <w:pPr>
              <w:jc w:val="both"/>
              <w:rPr>
                <w:b/>
                <w:bCs/>
              </w:rPr>
            </w:pPr>
            <w:r w:rsidRPr="001A6D1D">
              <w:rPr>
                <w:b/>
                <w:bCs/>
              </w:rPr>
              <w:t>16-01-02-041;85-7-20033-22;pepito.perez@correo.policia.gov.co</w:t>
            </w:r>
          </w:p>
          <w:p w:rsidR="00652B09" w:rsidRPr="001A6D1D" w:rsidRDefault="00652B09" w:rsidP="00652B09">
            <w:pPr>
              <w:jc w:val="both"/>
              <w:rPr>
                <w:b/>
                <w:bCs/>
              </w:rPr>
            </w:pPr>
          </w:p>
          <w:p w:rsidR="00652B09" w:rsidRPr="001A6D1D" w:rsidRDefault="00652B09" w:rsidP="00652B09">
            <w:pPr>
              <w:jc w:val="both"/>
            </w:pPr>
            <w:r w:rsidRPr="001A6D1D">
              <w:t>El contratista o proveedor, una vez haga su factura electrónica de venta tal como se indica, Le llegara una notificación de factura electrónica de la entidad al correo electrónico del supervisor, indicando o notificando que tiene un documento pendiente por aprobar en la plataforma Olimpia, que por obligación el supervisor debe ingresar a la plataforma Olimpia, y es donde el supervisor verifica la factura para que sea rechazada o aprobada la factura, una vez haga el paso por parte del supervisor de rechazo o aprobación, la entidad debe estar atento si le llega notificación de que aprobaron o rechazaron la factura, si la factura es rechazada el supervisor debe justificar el rechazo, pero si es aprobada puede proceder a radicar en físico la factura con todos sus soportes normales como han estado haciendo ante la oficina Central de Cuentas de la UPRES HUILA.</w:t>
            </w:r>
          </w:p>
          <w:p w:rsidR="00652B09" w:rsidRPr="001A6D1D" w:rsidRDefault="00652B09" w:rsidP="00652B09">
            <w:pPr>
              <w:jc w:val="both"/>
            </w:pPr>
          </w:p>
          <w:p w:rsidR="00652B09" w:rsidRPr="001A6D1D" w:rsidRDefault="00652B09" w:rsidP="00652B09">
            <w:pPr>
              <w:jc w:val="both"/>
            </w:pPr>
            <w:r w:rsidRPr="001A6D1D">
              <w:t xml:space="preserve">Una vez radicada la factura por parte del adjudicatario contratista, el supervisor del contrato dentro de los (2) días hábiles siguientes a su recepción, deberá revisar los documentos y soportes para expedir el Recibo a Satisfacción Técnico-Económico y devolver la cuenta junto con los soportes a la Central de Cuentas para continuar con el trámite de pago respectivo. </w:t>
            </w:r>
          </w:p>
          <w:p w:rsidR="00652B09" w:rsidRPr="001A6D1D" w:rsidRDefault="00652B09" w:rsidP="00652B09">
            <w:pPr>
              <w:jc w:val="both"/>
            </w:pPr>
          </w:p>
          <w:p w:rsidR="00652B09" w:rsidRPr="001A6D1D" w:rsidRDefault="00652B09" w:rsidP="00652B09">
            <w:pPr>
              <w:jc w:val="both"/>
            </w:pPr>
            <w:r w:rsidRPr="001A6D1D">
              <w:t xml:space="preserve">El recibo a satisfacción, aunque se encuentre suscrito por el supervisor del contrato, no implica el recibo o aprobación definitiva por parte de la POLICIA NACIONAL y, por consiguiente, no exime al CONTRATISTA de su responsabilidad en cuanto a la calidad del bien o de cualquier otra obligación contractual o de responsabilidad civil. </w:t>
            </w:r>
          </w:p>
          <w:p w:rsidR="00652B09" w:rsidRPr="001A6D1D" w:rsidRDefault="00652B09" w:rsidP="00652B09">
            <w:pPr>
              <w:jc w:val="both"/>
            </w:pPr>
          </w:p>
          <w:p w:rsidR="00652B09" w:rsidRPr="001A6D1D" w:rsidRDefault="00652B09" w:rsidP="00652B09">
            <w:pPr>
              <w:jc w:val="both"/>
            </w:pPr>
            <w:r w:rsidRPr="001A6D1D">
              <w:t xml:space="preserve">Teniendo en cuenta lo anterior, se hace claridad a la facturación electrónica, los contratistas prestadores de bienes y/o servicios, una vez envíen la factura electrónica al correo antes mencionado, deberá seguir radicando físicamente como se ha venido haciendo en la oficina de Central de Cuentas UPRES HUILA, factura original con sus respectivos soportes originales y firmado a que haya lugar. </w:t>
            </w:r>
          </w:p>
          <w:p w:rsidR="00652B09" w:rsidRPr="001A6D1D" w:rsidRDefault="00652B09" w:rsidP="00652B09">
            <w:pPr>
              <w:jc w:val="both"/>
            </w:pPr>
          </w:p>
          <w:p w:rsidR="00652B09" w:rsidRPr="001A6D1D" w:rsidRDefault="00652B09" w:rsidP="00652B09">
            <w:pPr>
              <w:jc w:val="both"/>
            </w:pPr>
            <w:r w:rsidRPr="001A6D1D">
              <w:rPr>
                <w:b/>
                <w:u w:val="single"/>
              </w:rPr>
              <w:t>CAUSALES DE NO PAGO</w:t>
            </w:r>
            <w:r w:rsidRPr="001A6D1D">
              <w:t>:</w:t>
            </w:r>
          </w:p>
          <w:p w:rsidR="00652B09" w:rsidRPr="001A6D1D" w:rsidRDefault="00652B09" w:rsidP="00652B09">
            <w:pPr>
              <w:jc w:val="both"/>
            </w:pPr>
          </w:p>
          <w:p w:rsidR="00652B09" w:rsidRPr="001A6D1D" w:rsidRDefault="00652B09" w:rsidP="00A45F1B">
            <w:pPr>
              <w:numPr>
                <w:ilvl w:val="0"/>
                <w:numId w:val="32"/>
              </w:numPr>
              <w:ind w:left="360"/>
              <w:contextualSpacing/>
              <w:jc w:val="both"/>
              <w:rPr>
                <w:lang w:val="es-MX"/>
              </w:rPr>
            </w:pPr>
            <w:r w:rsidRPr="001A6D1D">
              <w:lastRenderedPageBreak/>
              <w:t>El incumplimiento al Decreto 2242 de 2015, la Resolución No 000020 de 26-03-2019 expedida por la Dirección de Impuesto y Aduanas Nacionales DIAN y circular CR-016 Proceso de Recepción de Facturas Electrónicas de Venta, Notas Débito y notas Crédito, expedida por el Ministerio de Hacienda y Crédito Público (SISTEMA INTEGRADO DE INFORMACION FINANCIERA SIIF NACION).</w:t>
            </w:r>
          </w:p>
          <w:p w:rsidR="00652B09" w:rsidRPr="001A6D1D" w:rsidRDefault="00652B09" w:rsidP="00A45F1B">
            <w:pPr>
              <w:pStyle w:val="NormalWeb"/>
              <w:numPr>
                <w:ilvl w:val="0"/>
                <w:numId w:val="32"/>
              </w:numPr>
              <w:ind w:left="360"/>
              <w:jc w:val="both"/>
              <w:rPr>
                <w:rFonts w:ascii="Arial" w:hAnsi="Arial" w:cs="Arial"/>
                <w:color w:val="000000"/>
                <w:sz w:val="20"/>
                <w:szCs w:val="20"/>
              </w:rPr>
            </w:pPr>
            <w:r w:rsidRPr="001A6D1D">
              <w:rPr>
                <w:rFonts w:ascii="Arial" w:hAnsi="Arial" w:cs="Arial"/>
                <w:color w:val="000000"/>
                <w:sz w:val="20"/>
                <w:szCs w:val="20"/>
              </w:rPr>
              <w:t>La no presentación de los documentos requeridos para el pago, mencionados en el título “SOPORTES DE LAS FACTURAS PARA EL MECANISMO DE PAGO”.</w:t>
            </w:r>
          </w:p>
          <w:p w:rsidR="00652B09" w:rsidRPr="001A6D1D" w:rsidRDefault="00652B09" w:rsidP="00A45F1B">
            <w:pPr>
              <w:pStyle w:val="NormalWeb"/>
              <w:numPr>
                <w:ilvl w:val="0"/>
                <w:numId w:val="32"/>
              </w:numPr>
              <w:ind w:left="360"/>
              <w:jc w:val="both"/>
              <w:rPr>
                <w:rFonts w:ascii="Arial" w:hAnsi="Arial" w:cs="Arial"/>
                <w:color w:val="000000"/>
                <w:sz w:val="20"/>
                <w:szCs w:val="20"/>
              </w:rPr>
            </w:pPr>
            <w:r w:rsidRPr="001A6D1D">
              <w:rPr>
                <w:rFonts w:ascii="Arial" w:hAnsi="Arial" w:cs="Arial"/>
                <w:color w:val="000000"/>
                <w:sz w:val="20"/>
                <w:szCs w:val="20"/>
              </w:rPr>
              <w:t>El no cumplimiento a la prestación del servicio o entrega de bienes</w:t>
            </w:r>
            <w:r w:rsidRPr="001A6D1D">
              <w:rPr>
                <w:color w:val="000000"/>
                <w:sz w:val="27"/>
                <w:szCs w:val="27"/>
              </w:rPr>
              <w:t>.</w:t>
            </w:r>
          </w:p>
          <w:p w:rsidR="00652B09" w:rsidRPr="001A6D1D" w:rsidRDefault="00652B09" w:rsidP="00A45F1B">
            <w:pPr>
              <w:pStyle w:val="NormalWeb"/>
              <w:numPr>
                <w:ilvl w:val="0"/>
                <w:numId w:val="32"/>
              </w:numPr>
              <w:ind w:left="360"/>
              <w:jc w:val="both"/>
              <w:rPr>
                <w:rFonts w:ascii="Arial" w:hAnsi="Arial" w:cs="Arial"/>
                <w:color w:val="000000"/>
                <w:sz w:val="20"/>
                <w:szCs w:val="20"/>
              </w:rPr>
            </w:pPr>
            <w:r w:rsidRPr="001A6D1D">
              <w:rPr>
                <w:rFonts w:ascii="Arial" w:hAnsi="Arial" w:cs="Arial"/>
                <w:sz w:val="20"/>
                <w:szCs w:val="20"/>
                <w:lang w:val="es-MX"/>
              </w:rPr>
              <w:t xml:space="preserve">La no recepción de bienes con entrada Almacén. </w:t>
            </w:r>
          </w:p>
          <w:p w:rsidR="00652B09" w:rsidRPr="001A6D1D" w:rsidRDefault="00652B09" w:rsidP="00A45F1B">
            <w:pPr>
              <w:pStyle w:val="NormalWeb"/>
              <w:numPr>
                <w:ilvl w:val="0"/>
                <w:numId w:val="32"/>
              </w:numPr>
              <w:spacing w:before="0" w:beforeAutospacing="0" w:after="0" w:afterAutospacing="0"/>
              <w:ind w:left="360"/>
              <w:jc w:val="both"/>
              <w:rPr>
                <w:rFonts w:ascii="Arial" w:hAnsi="Arial" w:cs="Arial"/>
                <w:color w:val="000000"/>
                <w:sz w:val="20"/>
                <w:szCs w:val="20"/>
              </w:rPr>
            </w:pPr>
            <w:r w:rsidRPr="001A6D1D">
              <w:rPr>
                <w:rFonts w:ascii="Arial" w:hAnsi="Arial" w:cs="Arial"/>
                <w:sz w:val="20"/>
                <w:szCs w:val="20"/>
              </w:rPr>
              <w:t>En ningún caso se podrá realizar entrada de bienes cuando no se cumplan cualquiera de los criterios o requisitos establecidos en el contrato en cuanto a especificaciones técnicas del producto adquirido, cantidades y lugar de entrega.</w:t>
            </w:r>
          </w:p>
          <w:p w:rsidR="00652B09" w:rsidRPr="001A6D1D" w:rsidRDefault="00652B09" w:rsidP="00652B09">
            <w:pPr>
              <w:pStyle w:val="NormalWeb"/>
              <w:spacing w:before="0" w:beforeAutospacing="0" w:after="0" w:afterAutospacing="0"/>
              <w:ind w:left="360"/>
              <w:jc w:val="both"/>
              <w:rPr>
                <w:color w:val="000000"/>
                <w:sz w:val="20"/>
                <w:szCs w:val="27"/>
              </w:rPr>
            </w:pPr>
          </w:p>
          <w:p w:rsidR="00773E0E" w:rsidRPr="00C4608A" w:rsidRDefault="00652B09" w:rsidP="00652B09">
            <w:pPr>
              <w:jc w:val="both"/>
              <w:rPr>
                <w:sz w:val="21"/>
                <w:szCs w:val="21"/>
                <w:lang w:val="es-CO"/>
              </w:rPr>
            </w:pPr>
            <w:r w:rsidRPr="001A6D1D">
              <w:rPr>
                <w:b/>
              </w:rPr>
              <w:t xml:space="preserve">PLATAFORMA SECOP II: </w:t>
            </w:r>
            <w:r w:rsidRPr="001A6D1D">
              <w:rPr>
                <w:bCs/>
              </w:rPr>
              <w:t>El oferente a quien se le adjudique el presente proceso deberá cargar la respectiva cuenta de cobro en la PLATAFORMA SECOP II, con el fin de que esta sea verificada por el supervisor del contrato y poder realizar el respectivo pago.</w:t>
            </w:r>
            <w:r w:rsidR="004269A6" w:rsidRPr="004269A6">
              <w:rPr>
                <w:sz w:val="21"/>
                <w:szCs w:val="21"/>
                <w:lang w:val="es-CO"/>
              </w:rPr>
              <w:t xml:space="preserve">  </w:t>
            </w:r>
          </w:p>
        </w:tc>
      </w:tr>
      <w:tr w:rsidR="00610AEE" w:rsidRPr="00F2208A" w:rsidTr="00D34654">
        <w:trPr>
          <w:trHeight w:val="1885"/>
        </w:trPr>
        <w:tc>
          <w:tcPr>
            <w:tcW w:w="1560" w:type="dxa"/>
            <w:tcBorders>
              <w:top w:val="single" w:sz="4" w:space="0" w:color="auto"/>
              <w:left w:val="single" w:sz="4" w:space="0" w:color="auto"/>
              <w:bottom w:val="single" w:sz="4" w:space="0" w:color="auto"/>
              <w:right w:val="single" w:sz="4" w:space="0" w:color="auto"/>
            </w:tcBorders>
            <w:vAlign w:val="center"/>
          </w:tcPr>
          <w:p w:rsidR="00610AEE" w:rsidRPr="00163EA0" w:rsidRDefault="00D77F4A" w:rsidP="00213D95">
            <w:pPr>
              <w:pStyle w:val="Textoindependiente"/>
              <w:jc w:val="center"/>
              <w:rPr>
                <w:rFonts w:cs="Arial"/>
                <w:b/>
                <w:sz w:val="18"/>
                <w:szCs w:val="18"/>
                <w:lang w:val="es-CO"/>
              </w:rPr>
            </w:pPr>
            <w:r w:rsidRPr="00163EA0">
              <w:rPr>
                <w:rFonts w:cs="Arial"/>
                <w:b/>
                <w:bCs/>
                <w:sz w:val="18"/>
                <w:szCs w:val="18"/>
                <w:lang w:val="es-CO"/>
              </w:rPr>
              <w:lastRenderedPageBreak/>
              <w:t>Lugar de entrega o lugar de prestación del servicio</w:t>
            </w:r>
            <w:r w:rsidRPr="00163EA0">
              <w:rPr>
                <w:rFonts w:cs="Arial"/>
                <w:b/>
                <w:sz w:val="18"/>
                <w:szCs w:val="18"/>
                <w:lang w:val="es-CO"/>
              </w:rPr>
              <w:t xml:space="preserve"> </w:t>
            </w:r>
            <w:r w:rsidR="00610AEE" w:rsidRPr="00163EA0">
              <w:rPr>
                <w:rFonts w:cs="Arial"/>
                <w:b/>
                <w:sz w:val="18"/>
                <w:szCs w:val="18"/>
                <w:lang w:val="es-CO"/>
              </w:rPr>
              <w:t>y plazo de ejecución</w:t>
            </w:r>
          </w:p>
        </w:tc>
        <w:tc>
          <w:tcPr>
            <w:tcW w:w="7916" w:type="dxa"/>
            <w:tcBorders>
              <w:top w:val="single" w:sz="4" w:space="0" w:color="auto"/>
              <w:left w:val="single" w:sz="4" w:space="0" w:color="auto"/>
              <w:bottom w:val="single" w:sz="4" w:space="0" w:color="auto"/>
              <w:right w:val="single" w:sz="4" w:space="0" w:color="auto"/>
            </w:tcBorders>
            <w:vAlign w:val="center"/>
          </w:tcPr>
          <w:p w:rsidR="00D77F4A" w:rsidRPr="00163EA0" w:rsidRDefault="00D77F4A" w:rsidP="00D77F4A">
            <w:pPr>
              <w:jc w:val="both"/>
              <w:rPr>
                <w:szCs w:val="21"/>
                <w:lang w:val="es-CO" w:eastAsia="es-MX"/>
              </w:rPr>
            </w:pPr>
            <w:r w:rsidRPr="00163EA0">
              <w:rPr>
                <w:szCs w:val="21"/>
                <w:lang w:val="es-CO" w:eastAsia="es-MX"/>
              </w:rPr>
              <w:t>Los elementos objeto del contrato que se llegue a suscribir como resultado de la definición del proceso de selección, deberán ser entregados en el Almacén de la Unidad Prestadora de Salud Huila en los horarios de lunes a viernes de 08:00 a 12:00 y de 14:00 a 18:00 horas así como los sábados de 08:00 a 12:00 horas, previa coordinación con el supervisor del contrato, con quien se realizará la verificación técnica de los elementos, así:</w:t>
            </w:r>
          </w:p>
          <w:p w:rsidR="00D77F4A" w:rsidRPr="00163EA0" w:rsidRDefault="00D77F4A" w:rsidP="00D77F4A">
            <w:pPr>
              <w:jc w:val="both"/>
              <w:rPr>
                <w:szCs w:val="21"/>
                <w:lang w:val="es-CO" w:eastAsia="es-MX"/>
              </w:rPr>
            </w:pPr>
          </w:p>
          <w:p w:rsidR="00610AEE" w:rsidRPr="00163EA0" w:rsidRDefault="00D77F4A" w:rsidP="00D77F4A">
            <w:pPr>
              <w:jc w:val="both"/>
              <w:rPr>
                <w:szCs w:val="21"/>
                <w:lang w:val="es-CO" w:eastAsia="es-MX"/>
              </w:rPr>
            </w:pPr>
            <w:r w:rsidRPr="00163EA0">
              <w:rPr>
                <w:szCs w:val="21"/>
                <w:lang w:val="es-CO" w:eastAsia="es-MX"/>
              </w:rPr>
              <w:t>ALMACÉN DE LA UNIDAD PRESTADORA DE SALUD HUILA: Carrera 22 Sur No. 26 A - 21 B/ Fronteras del Milenio.</w:t>
            </w:r>
          </w:p>
          <w:p w:rsidR="00610AEE" w:rsidRPr="00163EA0" w:rsidRDefault="00610AEE" w:rsidP="004269A6">
            <w:pPr>
              <w:jc w:val="both"/>
              <w:rPr>
                <w:szCs w:val="21"/>
                <w:lang w:val="es-CO" w:eastAsia="es-MX"/>
              </w:rPr>
            </w:pPr>
          </w:p>
          <w:p w:rsidR="00610AEE" w:rsidRPr="004269A6" w:rsidRDefault="00163EA0" w:rsidP="004269A6">
            <w:pPr>
              <w:jc w:val="both"/>
              <w:rPr>
                <w:sz w:val="21"/>
                <w:szCs w:val="21"/>
                <w:lang w:val="es-CO"/>
              </w:rPr>
            </w:pPr>
            <w:r w:rsidRPr="00163EA0">
              <w:rPr>
                <w:color w:val="000000"/>
                <w:szCs w:val="21"/>
                <w:lang w:val="es-CO" w:eastAsia="es-CO"/>
              </w:rPr>
              <w:t xml:space="preserve">Para el desarrollo de la ejecución del contrato que se suscriba como resultado de la definición del proceso de contratación, el CONTRATISTA cuenta con un plazo de ejecución hasta el </w:t>
            </w:r>
            <w:r w:rsidRPr="00163EA0">
              <w:rPr>
                <w:b/>
                <w:color w:val="000000"/>
                <w:szCs w:val="21"/>
                <w:lang w:val="es-CO" w:eastAsia="es-CO"/>
              </w:rPr>
              <w:t>31 DE DICIEMBRE DE 2022</w:t>
            </w:r>
            <w:r w:rsidRPr="00163EA0">
              <w:rPr>
                <w:color w:val="000000"/>
                <w:szCs w:val="21"/>
                <w:lang w:val="es-CO" w:eastAsia="es-CO"/>
              </w:rPr>
              <w:t xml:space="preserve">, tiempo durante el cual deberá dar cumplimiento cabal a las prestaciones a que se obliga. Dicho plazo iniciará a partir de la fecha de la Carta de Inicio de Ejecución del Contrato, previa </w:t>
            </w:r>
            <w:r>
              <w:rPr>
                <w:color w:val="000000"/>
                <w:szCs w:val="21"/>
                <w:lang w:val="es-CO" w:eastAsia="es-CO"/>
              </w:rPr>
              <w:t>aprobación de la Garantía Única</w:t>
            </w:r>
            <w:r w:rsidR="00315098" w:rsidRPr="00163EA0">
              <w:rPr>
                <w:color w:val="000000"/>
                <w:szCs w:val="21"/>
                <w:lang w:val="es-MX" w:eastAsia="es-CO"/>
              </w:rPr>
              <w:t>.</w:t>
            </w:r>
          </w:p>
        </w:tc>
      </w:tr>
      <w:tr w:rsidR="009E06E5" w:rsidRPr="00F2208A" w:rsidTr="00D34654">
        <w:trPr>
          <w:trHeight w:val="234"/>
        </w:trPr>
        <w:tc>
          <w:tcPr>
            <w:tcW w:w="1560" w:type="dxa"/>
            <w:tcBorders>
              <w:top w:val="single" w:sz="4" w:space="0" w:color="auto"/>
              <w:left w:val="single" w:sz="4" w:space="0" w:color="auto"/>
              <w:bottom w:val="single" w:sz="4" w:space="0" w:color="auto"/>
              <w:right w:val="single" w:sz="4" w:space="0" w:color="auto"/>
            </w:tcBorders>
            <w:vAlign w:val="center"/>
          </w:tcPr>
          <w:p w:rsidR="009E06E5" w:rsidRPr="00163EA0" w:rsidRDefault="009E06E5" w:rsidP="00213D95">
            <w:pPr>
              <w:pStyle w:val="Textoindependiente"/>
              <w:jc w:val="center"/>
              <w:rPr>
                <w:rFonts w:cs="Arial"/>
                <w:b/>
                <w:sz w:val="18"/>
                <w:szCs w:val="18"/>
                <w:lang w:val="es-CO"/>
              </w:rPr>
            </w:pPr>
            <w:r w:rsidRPr="00163EA0">
              <w:rPr>
                <w:rFonts w:cs="Arial"/>
                <w:b/>
                <w:sz w:val="18"/>
                <w:szCs w:val="18"/>
                <w:lang w:val="es-CO"/>
              </w:rPr>
              <w:t xml:space="preserve">Forma de Adjudicación y </w:t>
            </w:r>
            <w:r w:rsidR="00110335" w:rsidRPr="00163EA0">
              <w:rPr>
                <w:rFonts w:cs="Arial"/>
                <w:b/>
                <w:sz w:val="18"/>
                <w:szCs w:val="18"/>
                <w:lang w:val="es-CO"/>
              </w:rPr>
              <w:t>Ejecución</w:t>
            </w:r>
            <w:r w:rsidRPr="00163EA0">
              <w:rPr>
                <w:rFonts w:cs="Arial"/>
                <w:b/>
                <w:sz w:val="18"/>
                <w:szCs w:val="18"/>
                <w:lang w:val="es-CO"/>
              </w:rPr>
              <w:t xml:space="preserve"> del Contrato</w:t>
            </w:r>
          </w:p>
        </w:tc>
        <w:tc>
          <w:tcPr>
            <w:tcW w:w="7916" w:type="dxa"/>
            <w:tcBorders>
              <w:top w:val="single" w:sz="4" w:space="0" w:color="auto"/>
              <w:left w:val="single" w:sz="4" w:space="0" w:color="auto"/>
              <w:bottom w:val="single" w:sz="4" w:space="0" w:color="auto"/>
              <w:right w:val="single" w:sz="4" w:space="0" w:color="auto"/>
            </w:tcBorders>
            <w:vAlign w:val="center"/>
          </w:tcPr>
          <w:p w:rsidR="00C04DF4" w:rsidRPr="00804544" w:rsidRDefault="00804544" w:rsidP="00C04DF4">
            <w:pPr>
              <w:pStyle w:val="Prrafodelista"/>
              <w:ind w:left="0"/>
              <w:jc w:val="both"/>
              <w:rPr>
                <w:rFonts w:cs="Arial"/>
                <w:b/>
                <w:szCs w:val="21"/>
                <w:u w:val="single"/>
                <w:lang w:val="es-CO"/>
              </w:rPr>
            </w:pPr>
            <w:r w:rsidRPr="00804544">
              <w:rPr>
                <w:rFonts w:cs="Arial"/>
                <w:b/>
                <w:szCs w:val="21"/>
                <w:u w:val="single"/>
                <w:lang w:val="es-CO"/>
              </w:rPr>
              <w:t>FORMA Y PROCEDIMIENTO DE ADJUDICACIÓN</w:t>
            </w:r>
            <w:r w:rsidR="00171ED9" w:rsidRPr="00804544">
              <w:rPr>
                <w:rFonts w:cs="Arial"/>
                <w:b/>
                <w:szCs w:val="21"/>
                <w:u w:val="single"/>
                <w:lang w:val="es-CO"/>
              </w:rPr>
              <w:t>:</w:t>
            </w:r>
          </w:p>
          <w:p w:rsidR="00CA6BB0" w:rsidRPr="00804544" w:rsidRDefault="00CA6BB0" w:rsidP="00C04DF4">
            <w:pPr>
              <w:pStyle w:val="Prrafodelista"/>
              <w:ind w:left="0"/>
              <w:jc w:val="both"/>
              <w:rPr>
                <w:rFonts w:cs="Arial"/>
                <w:b/>
                <w:szCs w:val="21"/>
                <w:u w:val="single"/>
                <w:lang w:val="es-CO"/>
              </w:rPr>
            </w:pPr>
          </w:p>
          <w:p w:rsidR="00C04DF4" w:rsidRPr="00D5712F" w:rsidRDefault="00804544" w:rsidP="00C04DF4">
            <w:pPr>
              <w:tabs>
                <w:tab w:val="left" w:pos="156"/>
                <w:tab w:val="left" w:pos="312"/>
              </w:tabs>
              <w:autoSpaceDE/>
              <w:autoSpaceDN/>
              <w:jc w:val="both"/>
              <w:rPr>
                <w:b/>
                <w:szCs w:val="21"/>
                <w:u w:val="single"/>
                <w:lang w:val="es-CO" w:eastAsia="es-CO"/>
              </w:rPr>
            </w:pPr>
            <w:r w:rsidRPr="00804544">
              <w:rPr>
                <w:bCs/>
                <w:color w:val="000000"/>
                <w:szCs w:val="21"/>
                <w:lang w:val="es-CO"/>
              </w:rPr>
              <w:t xml:space="preserve">La adjudicación del presente proceso se hará en forma PARCIAL POR LA TOTALIDAD DE CADA LOTE, mediante acto administrativo en la audiencia de subasta, </w:t>
            </w:r>
            <w:r w:rsidRPr="00D5712F">
              <w:rPr>
                <w:b/>
                <w:bCs/>
                <w:color w:val="000000"/>
                <w:szCs w:val="21"/>
                <w:u w:val="single"/>
                <w:lang w:val="es-CO"/>
              </w:rPr>
              <w:t>aclarando que el porcentaje de descuento aplicará para cada uno de los precios techo unitario incluido IVA de los ítems ofertados de cada lote sin afectar el presupuesto asignado para cada lote y para la totalidad del presente proceso.</w:t>
            </w:r>
          </w:p>
          <w:p w:rsidR="0021509E" w:rsidRPr="00804544" w:rsidRDefault="0021509E" w:rsidP="00C04DF4">
            <w:pPr>
              <w:pStyle w:val="Default"/>
              <w:jc w:val="both"/>
              <w:rPr>
                <w:rFonts w:ascii="Arial" w:hAnsi="Arial" w:cs="Arial"/>
                <w:sz w:val="20"/>
                <w:szCs w:val="21"/>
              </w:rPr>
            </w:pPr>
          </w:p>
          <w:p w:rsidR="00A8363F" w:rsidRPr="00804544" w:rsidRDefault="00F511DB" w:rsidP="00782FD9">
            <w:pPr>
              <w:ind w:right="11"/>
              <w:jc w:val="both"/>
              <w:rPr>
                <w:b/>
                <w:color w:val="000000"/>
                <w:szCs w:val="21"/>
                <w:u w:val="single"/>
                <w:lang w:val="es-CO"/>
              </w:rPr>
            </w:pPr>
            <w:r w:rsidRPr="00804544">
              <w:rPr>
                <w:b/>
                <w:color w:val="000000"/>
                <w:szCs w:val="21"/>
                <w:u w:val="single"/>
                <w:lang w:val="es-CO"/>
              </w:rPr>
              <w:t>FORMA DE EJECUCIÓN</w:t>
            </w:r>
            <w:r w:rsidR="00CA6BB0" w:rsidRPr="00804544">
              <w:rPr>
                <w:b/>
                <w:color w:val="000000"/>
                <w:szCs w:val="21"/>
                <w:u w:val="single"/>
                <w:lang w:val="es-CO"/>
              </w:rPr>
              <w:t>:</w:t>
            </w:r>
          </w:p>
          <w:p w:rsidR="00CA6BB0" w:rsidRPr="00804544" w:rsidRDefault="00CA6BB0" w:rsidP="00782FD9">
            <w:pPr>
              <w:ind w:right="11"/>
              <w:jc w:val="both"/>
              <w:rPr>
                <w:b/>
                <w:color w:val="000000"/>
                <w:szCs w:val="21"/>
                <w:u w:val="single"/>
                <w:lang w:val="es-CO"/>
              </w:rPr>
            </w:pPr>
          </w:p>
          <w:p w:rsidR="00F511DB" w:rsidRPr="00FF51F6" w:rsidRDefault="007769EC" w:rsidP="00FB7329">
            <w:pPr>
              <w:jc w:val="both"/>
              <w:rPr>
                <w:szCs w:val="21"/>
                <w:lang w:val="es-MX" w:eastAsia="es-CO"/>
              </w:rPr>
            </w:pPr>
            <w:r w:rsidRPr="007769EC">
              <w:rPr>
                <w:szCs w:val="21"/>
                <w:lang w:val="es-CO" w:eastAsia="es-CO"/>
              </w:rPr>
              <w:t xml:space="preserve">Una vez celebrado el contrato, los elementos objeto de suministro deben ser entregados por el CONTRATISTA en forma de </w:t>
            </w:r>
            <w:r w:rsidR="00FF51F6" w:rsidRPr="007769EC">
              <w:rPr>
                <w:b/>
                <w:szCs w:val="21"/>
                <w:lang w:val="es-CO" w:eastAsia="es-CO"/>
              </w:rPr>
              <w:t>TRACTO SUCESIVO</w:t>
            </w:r>
            <w:r w:rsidR="00FF51F6" w:rsidRPr="007769EC">
              <w:rPr>
                <w:szCs w:val="21"/>
                <w:lang w:val="es-CO" w:eastAsia="es-CO"/>
              </w:rPr>
              <w:t xml:space="preserve"> </w:t>
            </w:r>
            <w:r w:rsidRPr="007769EC">
              <w:rPr>
                <w:szCs w:val="21"/>
                <w:lang w:val="es-CO" w:eastAsia="es-CO"/>
              </w:rPr>
              <w:t>y de acuerdo con los requerimientos del supervisor del contrato en las cantidades, condiciones y presentaciones exigidas por el supervisor del contrato, a partir de la aprobación de la Garantía Única y entrega de la Carta de Inicio de Ejecución del Contra</w:t>
            </w:r>
            <w:r>
              <w:rPr>
                <w:szCs w:val="21"/>
                <w:lang w:val="es-CO" w:eastAsia="es-CO"/>
              </w:rPr>
              <w:t>to</w:t>
            </w:r>
            <w:r w:rsidR="00FB7329" w:rsidRPr="00804544">
              <w:rPr>
                <w:szCs w:val="21"/>
                <w:lang w:val="es-MX" w:eastAsia="es-CO"/>
              </w:rPr>
              <w:t xml:space="preserve">. </w:t>
            </w:r>
          </w:p>
        </w:tc>
      </w:tr>
      <w:tr w:rsidR="009E06E5" w:rsidRPr="00F2208A" w:rsidTr="00D34654">
        <w:trPr>
          <w:trHeight w:val="489"/>
        </w:trPr>
        <w:tc>
          <w:tcPr>
            <w:tcW w:w="1560" w:type="dxa"/>
            <w:tcBorders>
              <w:top w:val="single" w:sz="4" w:space="0" w:color="auto"/>
              <w:left w:val="single" w:sz="4" w:space="0" w:color="auto"/>
              <w:bottom w:val="single" w:sz="4" w:space="0" w:color="auto"/>
              <w:right w:val="single" w:sz="4" w:space="0" w:color="auto"/>
            </w:tcBorders>
            <w:vAlign w:val="center"/>
          </w:tcPr>
          <w:p w:rsidR="009E06E5" w:rsidRPr="00163EA0" w:rsidRDefault="009E06E5" w:rsidP="00213D95">
            <w:pPr>
              <w:pStyle w:val="Textoindependiente"/>
              <w:jc w:val="center"/>
              <w:rPr>
                <w:rFonts w:cs="Arial"/>
                <w:b/>
                <w:color w:val="000000"/>
                <w:sz w:val="18"/>
                <w:szCs w:val="18"/>
                <w:lang w:val="es-CO"/>
              </w:rPr>
            </w:pPr>
            <w:r w:rsidRPr="00163EA0">
              <w:rPr>
                <w:rFonts w:cs="Arial"/>
                <w:b/>
                <w:color w:val="000000"/>
                <w:sz w:val="18"/>
                <w:szCs w:val="18"/>
                <w:lang w:val="es-CO"/>
              </w:rPr>
              <w:t>Obligaciones del contratista</w:t>
            </w:r>
          </w:p>
        </w:tc>
        <w:tc>
          <w:tcPr>
            <w:tcW w:w="7916" w:type="dxa"/>
            <w:tcBorders>
              <w:top w:val="single" w:sz="4" w:space="0" w:color="auto"/>
              <w:left w:val="single" w:sz="4" w:space="0" w:color="auto"/>
              <w:bottom w:val="single" w:sz="4" w:space="0" w:color="auto"/>
              <w:right w:val="single" w:sz="4" w:space="0" w:color="auto"/>
            </w:tcBorders>
            <w:vAlign w:val="center"/>
          </w:tcPr>
          <w:p w:rsidR="009E06E5" w:rsidRPr="00FF51F6" w:rsidRDefault="009E06E5" w:rsidP="00B406BC">
            <w:pPr>
              <w:adjustRightInd w:val="0"/>
              <w:jc w:val="both"/>
              <w:rPr>
                <w:color w:val="000000"/>
                <w:szCs w:val="21"/>
                <w:highlight w:val="yellow"/>
                <w:lang w:val="es-CO"/>
              </w:rPr>
            </w:pPr>
            <w:r w:rsidRPr="00FF51F6">
              <w:rPr>
                <w:color w:val="000000"/>
                <w:szCs w:val="21"/>
                <w:lang w:val="es-CO"/>
              </w:rPr>
              <w:t xml:space="preserve">Las contempladas en el </w:t>
            </w:r>
            <w:r w:rsidR="00FF51F6" w:rsidRPr="0035563D">
              <w:rPr>
                <w:color w:val="000000"/>
                <w:szCs w:val="21"/>
                <w:lang w:val="es-CO"/>
              </w:rPr>
              <w:t>Anexo</w:t>
            </w:r>
            <w:r w:rsidRPr="0035563D">
              <w:rPr>
                <w:color w:val="000000"/>
                <w:szCs w:val="21"/>
                <w:lang w:val="es-CO"/>
              </w:rPr>
              <w:t xml:space="preserve"> No. </w:t>
            </w:r>
            <w:r w:rsidR="00806713" w:rsidRPr="0035563D">
              <w:rPr>
                <w:color w:val="000000"/>
                <w:szCs w:val="21"/>
                <w:lang w:val="es-CO"/>
              </w:rPr>
              <w:t>2</w:t>
            </w:r>
          </w:p>
        </w:tc>
      </w:tr>
      <w:tr w:rsidR="009E06E5" w:rsidRPr="00F2208A" w:rsidTr="00D34654">
        <w:trPr>
          <w:trHeight w:val="651"/>
        </w:trPr>
        <w:tc>
          <w:tcPr>
            <w:tcW w:w="1560" w:type="dxa"/>
            <w:tcBorders>
              <w:top w:val="single" w:sz="4" w:space="0" w:color="auto"/>
              <w:left w:val="single" w:sz="4" w:space="0" w:color="auto"/>
              <w:bottom w:val="single" w:sz="4" w:space="0" w:color="auto"/>
              <w:right w:val="single" w:sz="4" w:space="0" w:color="auto"/>
            </w:tcBorders>
            <w:vAlign w:val="center"/>
          </w:tcPr>
          <w:p w:rsidR="009E06E5" w:rsidRPr="00163EA0" w:rsidRDefault="009E06E5" w:rsidP="00213D95">
            <w:pPr>
              <w:pStyle w:val="Textoindependiente"/>
              <w:jc w:val="center"/>
              <w:rPr>
                <w:rFonts w:cs="Arial"/>
                <w:b/>
                <w:color w:val="000000"/>
                <w:sz w:val="18"/>
                <w:szCs w:val="18"/>
                <w:lang w:val="es-CO"/>
              </w:rPr>
            </w:pPr>
            <w:r w:rsidRPr="00163EA0">
              <w:rPr>
                <w:rFonts w:cs="Arial"/>
                <w:b/>
                <w:color w:val="000000"/>
                <w:sz w:val="18"/>
                <w:szCs w:val="18"/>
                <w:lang w:val="es-CO"/>
              </w:rPr>
              <w:lastRenderedPageBreak/>
              <w:t>Obligaciones de la Policía Nacional</w:t>
            </w:r>
          </w:p>
        </w:tc>
        <w:tc>
          <w:tcPr>
            <w:tcW w:w="7916" w:type="dxa"/>
            <w:tcBorders>
              <w:top w:val="single" w:sz="4" w:space="0" w:color="auto"/>
              <w:left w:val="single" w:sz="4" w:space="0" w:color="auto"/>
              <w:bottom w:val="single" w:sz="4" w:space="0" w:color="auto"/>
              <w:right w:val="single" w:sz="4" w:space="0" w:color="auto"/>
            </w:tcBorders>
            <w:vAlign w:val="center"/>
          </w:tcPr>
          <w:p w:rsidR="009E06E5" w:rsidRPr="00FF51F6" w:rsidRDefault="009E06E5" w:rsidP="00B406BC">
            <w:pPr>
              <w:adjustRightInd w:val="0"/>
              <w:jc w:val="both"/>
              <w:rPr>
                <w:color w:val="000000"/>
                <w:szCs w:val="21"/>
                <w:lang w:val="es-CO"/>
              </w:rPr>
            </w:pPr>
            <w:r w:rsidRPr="00FF51F6">
              <w:rPr>
                <w:color w:val="000000"/>
                <w:szCs w:val="21"/>
                <w:lang w:val="es-CO"/>
              </w:rPr>
              <w:t xml:space="preserve">Las contempladas en el </w:t>
            </w:r>
            <w:r w:rsidR="00FF51F6" w:rsidRPr="0035563D">
              <w:rPr>
                <w:color w:val="000000"/>
                <w:szCs w:val="21"/>
                <w:lang w:val="es-CO"/>
              </w:rPr>
              <w:t>Anexo</w:t>
            </w:r>
            <w:r w:rsidRPr="0035563D">
              <w:rPr>
                <w:color w:val="000000"/>
                <w:szCs w:val="21"/>
                <w:lang w:val="es-CO"/>
              </w:rPr>
              <w:t xml:space="preserve"> No. </w:t>
            </w:r>
            <w:r w:rsidR="00806713" w:rsidRPr="0035563D">
              <w:rPr>
                <w:color w:val="000000"/>
                <w:szCs w:val="21"/>
                <w:lang w:val="es-CO"/>
              </w:rPr>
              <w:t>3</w:t>
            </w:r>
          </w:p>
        </w:tc>
      </w:tr>
      <w:tr w:rsidR="009E06E5" w:rsidRPr="00F2208A" w:rsidTr="00D34654">
        <w:trPr>
          <w:trHeight w:val="232"/>
        </w:trPr>
        <w:tc>
          <w:tcPr>
            <w:tcW w:w="1560" w:type="dxa"/>
            <w:tcBorders>
              <w:top w:val="single" w:sz="4" w:space="0" w:color="auto"/>
              <w:left w:val="single" w:sz="4" w:space="0" w:color="auto"/>
              <w:bottom w:val="single" w:sz="4" w:space="0" w:color="auto"/>
              <w:right w:val="single" w:sz="4" w:space="0" w:color="auto"/>
            </w:tcBorders>
            <w:vAlign w:val="center"/>
          </w:tcPr>
          <w:p w:rsidR="009E06E5" w:rsidRPr="00163EA0" w:rsidRDefault="009E06E5" w:rsidP="00213D95">
            <w:pPr>
              <w:pStyle w:val="Textoindependiente"/>
              <w:jc w:val="center"/>
              <w:rPr>
                <w:rFonts w:cs="Arial"/>
                <w:b/>
                <w:sz w:val="18"/>
                <w:szCs w:val="18"/>
                <w:lang w:val="es-CO"/>
              </w:rPr>
            </w:pPr>
            <w:r w:rsidRPr="00163EA0">
              <w:rPr>
                <w:rFonts w:cs="Arial"/>
                <w:b/>
                <w:sz w:val="18"/>
                <w:szCs w:val="18"/>
                <w:lang w:val="es-CO"/>
              </w:rPr>
              <w:t>Reajustes</w:t>
            </w:r>
          </w:p>
        </w:tc>
        <w:tc>
          <w:tcPr>
            <w:tcW w:w="7916" w:type="dxa"/>
            <w:tcBorders>
              <w:top w:val="single" w:sz="4" w:space="0" w:color="auto"/>
              <w:left w:val="single" w:sz="4" w:space="0" w:color="auto"/>
              <w:bottom w:val="single" w:sz="4" w:space="0" w:color="auto"/>
              <w:right w:val="single" w:sz="4" w:space="0" w:color="auto"/>
            </w:tcBorders>
            <w:vAlign w:val="center"/>
          </w:tcPr>
          <w:p w:rsidR="001C5521" w:rsidRPr="00FF51F6" w:rsidRDefault="009E06E5" w:rsidP="00B71905">
            <w:pPr>
              <w:adjustRightInd w:val="0"/>
              <w:jc w:val="both"/>
              <w:rPr>
                <w:szCs w:val="21"/>
                <w:lang w:val="es-CO"/>
              </w:rPr>
            </w:pPr>
            <w:r w:rsidRPr="00FF51F6">
              <w:rPr>
                <w:szCs w:val="21"/>
                <w:lang w:val="es-CO"/>
              </w:rPr>
              <w:t xml:space="preserve">LA POLICÍA NACIONAL – </w:t>
            </w:r>
            <w:r w:rsidR="00E35A95">
              <w:rPr>
                <w:szCs w:val="21"/>
                <w:lang w:val="es-CO"/>
              </w:rPr>
              <w:t>UNIDAD PRESTADORA DE SALUD HUILA</w:t>
            </w:r>
            <w:r w:rsidRPr="00FF51F6">
              <w:rPr>
                <w:szCs w:val="21"/>
                <w:lang w:val="es-CO"/>
              </w:rPr>
              <w:t xml:space="preserve"> no reconocerá ningún reajuste de tarifas o precios d</w:t>
            </w:r>
            <w:r w:rsidR="00D56B7B" w:rsidRPr="00FF51F6">
              <w:rPr>
                <w:szCs w:val="21"/>
                <w:lang w:val="es-CO"/>
              </w:rPr>
              <w:t>urante la vigencia del contrato;</w:t>
            </w:r>
            <w:r w:rsidRPr="00FF51F6">
              <w:rPr>
                <w:szCs w:val="21"/>
                <w:lang w:val="es-CO"/>
              </w:rPr>
              <w:t xml:space="preserve"> por lo tanto</w:t>
            </w:r>
            <w:r w:rsidR="00D56B7B" w:rsidRPr="00FF51F6">
              <w:rPr>
                <w:szCs w:val="21"/>
                <w:lang w:val="es-CO"/>
              </w:rPr>
              <w:t>,</w:t>
            </w:r>
            <w:r w:rsidRPr="00FF51F6">
              <w:rPr>
                <w:szCs w:val="21"/>
                <w:lang w:val="es-CO"/>
              </w:rPr>
              <w:t xml:space="preserve"> el oferente debe proyectar el valor de la oferta por el tiempo de ejecución del contrato respectivo.</w:t>
            </w:r>
          </w:p>
          <w:p w:rsidR="001C5521" w:rsidRPr="00FF51F6" w:rsidRDefault="001C5521" w:rsidP="00B71905">
            <w:pPr>
              <w:adjustRightInd w:val="0"/>
              <w:jc w:val="both"/>
              <w:rPr>
                <w:szCs w:val="21"/>
                <w:lang w:val="es-CO"/>
              </w:rPr>
            </w:pPr>
          </w:p>
          <w:p w:rsidR="009E06E5" w:rsidRPr="00F2208A" w:rsidRDefault="009E06E5" w:rsidP="00B71905">
            <w:pPr>
              <w:adjustRightInd w:val="0"/>
              <w:jc w:val="both"/>
              <w:rPr>
                <w:sz w:val="21"/>
                <w:szCs w:val="21"/>
                <w:lang w:val="es-CO"/>
              </w:rPr>
            </w:pPr>
            <w:r w:rsidRPr="00FF51F6">
              <w:rPr>
                <w:szCs w:val="21"/>
                <w:lang w:val="es-CO"/>
              </w:rPr>
              <w:t>Estos valores no estarán sujetos a modificaciones por concepto de inflación y por ningún motivo se considera costos adicionales.</w:t>
            </w:r>
          </w:p>
        </w:tc>
      </w:tr>
      <w:tr w:rsidR="009E06E5" w:rsidRPr="00F2208A" w:rsidTr="00D34654">
        <w:trPr>
          <w:trHeight w:val="524"/>
        </w:trPr>
        <w:tc>
          <w:tcPr>
            <w:tcW w:w="1560" w:type="dxa"/>
            <w:tcBorders>
              <w:top w:val="single" w:sz="4" w:space="0" w:color="auto"/>
              <w:left w:val="single" w:sz="4" w:space="0" w:color="auto"/>
              <w:bottom w:val="single" w:sz="4" w:space="0" w:color="auto"/>
              <w:right w:val="single" w:sz="4" w:space="0" w:color="auto"/>
            </w:tcBorders>
            <w:vAlign w:val="center"/>
          </w:tcPr>
          <w:p w:rsidR="009E06E5" w:rsidRPr="00163EA0" w:rsidRDefault="009E06E5" w:rsidP="00213D95">
            <w:pPr>
              <w:pStyle w:val="Textoindependiente"/>
              <w:jc w:val="center"/>
              <w:rPr>
                <w:rFonts w:cs="Arial"/>
                <w:b/>
                <w:sz w:val="18"/>
                <w:szCs w:val="18"/>
                <w:lang w:val="es-CO"/>
              </w:rPr>
            </w:pPr>
            <w:r w:rsidRPr="00163EA0">
              <w:rPr>
                <w:rFonts w:cs="Arial"/>
                <w:b/>
                <w:sz w:val="18"/>
                <w:szCs w:val="18"/>
                <w:lang w:val="es-CO"/>
              </w:rPr>
              <w:t>Validez de la Oferta</w:t>
            </w:r>
          </w:p>
        </w:tc>
        <w:tc>
          <w:tcPr>
            <w:tcW w:w="7916" w:type="dxa"/>
            <w:tcBorders>
              <w:top w:val="single" w:sz="4" w:space="0" w:color="auto"/>
              <w:left w:val="single" w:sz="4" w:space="0" w:color="auto"/>
              <w:bottom w:val="single" w:sz="4" w:space="0" w:color="auto"/>
              <w:right w:val="single" w:sz="4" w:space="0" w:color="auto"/>
            </w:tcBorders>
            <w:vAlign w:val="center"/>
          </w:tcPr>
          <w:p w:rsidR="009E06E5" w:rsidRPr="00F2208A" w:rsidRDefault="002A0BB9" w:rsidP="006B4165">
            <w:pPr>
              <w:adjustRightInd w:val="0"/>
              <w:jc w:val="both"/>
              <w:rPr>
                <w:sz w:val="21"/>
                <w:szCs w:val="21"/>
                <w:lang w:val="es-CO"/>
              </w:rPr>
            </w:pPr>
            <w:r w:rsidRPr="00C30FB2">
              <w:rPr>
                <w:szCs w:val="21"/>
                <w:lang w:val="es-CO"/>
              </w:rPr>
              <w:t>Cuatro (4) meses contados a partir de la fecha de presentación de ofertas</w:t>
            </w:r>
            <w:r w:rsidRPr="00F2208A">
              <w:rPr>
                <w:sz w:val="21"/>
                <w:szCs w:val="21"/>
                <w:lang w:val="es-CO"/>
              </w:rPr>
              <w:t>.</w:t>
            </w:r>
          </w:p>
        </w:tc>
      </w:tr>
      <w:tr w:rsidR="009E06E5" w:rsidRPr="00F2208A" w:rsidTr="00D34654">
        <w:trPr>
          <w:trHeight w:val="869"/>
        </w:trPr>
        <w:tc>
          <w:tcPr>
            <w:tcW w:w="1560" w:type="dxa"/>
            <w:tcBorders>
              <w:top w:val="single" w:sz="4" w:space="0" w:color="auto"/>
              <w:left w:val="single" w:sz="4" w:space="0" w:color="auto"/>
              <w:bottom w:val="single" w:sz="4" w:space="0" w:color="auto"/>
              <w:right w:val="single" w:sz="4" w:space="0" w:color="auto"/>
            </w:tcBorders>
            <w:vAlign w:val="center"/>
          </w:tcPr>
          <w:p w:rsidR="009E06E5" w:rsidRPr="00163EA0" w:rsidRDefault="009E06E5" w:rsidP="00213D95">
            <w:pPr>
              <w:pStyle w:val="Textoindependiente"/>
              <w:jc w:val="center"/>
              <w:rPr>
                <w:rFonts w:cs="Arial"/>
                <w:b/>
                <w:sz w:val="18"/>
                <w:szCs w:val="18"/>
                <w:lang w:val="es-CO"/>
              </w:rPr>
            </w:pPr>
            <w:r w:rsidRPr="00163EA0">
              <w:rPr>
                <w:rFonts w:cs="Arial"/>
                <w:b/>
                <w:sz w:val="18"/>
                <w:szCs w:val="18"/>
                <w:lang w:val="es-CO"/>
              </w:rPr>
              <w:t>No suscripción del contrato adjudicado</w:t>
            </w:r>
          </w:p>
        </w:tc>
        <w:tc>
          <w:tcPr>
            <w:tcW w:w="7916" w:type="dxa"/>
            <w:tcBorders>
              <w:top w:val="single" w:sz="4" w:space="0" w:color="auto"/>
              <w:left w:val="single" w:sz="4" w:space="0" w:color="auto"/>
              <w:bottom w:val="single" w:sz="4" w:space="0" w:color="auto"/>
              <w:right w:val="single" w:sz="4" w:space="0" w:color="auto"/>
            </w:tcBorders>
            <w:vAlign w:val="center"/>
          </w:tcPr>
          <w:p w:rsidR="00B0302B" w:rsidRPr="00F2208A" w:rsidRDefault="009E06E5" w:rsidP="00D247B2">
            <w:pPr>
              <w:adjustRightInd w:val="0"/>
              <w:jc w:val="both"/>
              <w:rPr>
                <w:sz w:val="21"/>
                <w:szCs w:val="21"/>
                <w:lang w:val="es-CO"/>
              </w:rPr>
            </w:pPr>
            <w:r w:rsidRPr="00C30FB2">
              <w:rPr>
                <w:szCs w:val="21"/>
                <w:lang w:val="es-CO"/>
              </w:rPr>
              <w:t>Si el proponente, sin justa causa se abstuviere de suscribir el contrato adjudicado queda inhabilitado para contratar con el Estado por un término de cinco (5) años de conformidad con el literal e) del numeral 1 del artículo 8 de la Ley 80 de 1993 y se hará efectiva la póliza de seriedad de la oferta.</w:t>
            </w:r>
          </w:p>
        </w:tc>
      </w:tr>
    </w:tbl>
    <w:p w:rsidR="00497E23" w:rsidRPr="00F2208A" w:rsidRDefault="00497E23" w:rsidP="00E83D40">
      <w:pPr>
        <w:pStyle w:val="Predeterminado"/>
        <w:jc w:val="both"/>
        <w:rPr>
          <w:rFonts w:ascii="Arial" w:hAnsi="Arial" w:cs="Arial"/>
          <w:b/>
          <w:sz w:val="21"/>
          <w:szCs w:val="21"/>
          <w:lang w:val="es-CO"/>
        </w:rPr>
      </w:pPr>
    </w:p>
    <w:p w:rsidR="00B770C7" w:rsidRPr="001C6BA6" w:rsidRDefault="00B770C7" w:rsidP="00F97E6C">
      <w:pPr>
        <w:numPr>
          <w:ilvl w:val="0"/>
          <w:numId w:val="8"/>
        </w:numPr>
        <w:autoSpaceDE/>
        <w:autoSpaceDN/>
        <w:ind w:left="284" w:hanging="284"/>
        <w:jc w:val="both"/>
        <w:rPr>
          <w:b/>
          <w:szCs w:val="21"/>
          <w:lang w:val="es-CO"/>
        </w:rPr>
      </w:pPr>
      <w:r w:rsidRPr="001C6BA6">
        <w:rPr>
          <w:b/>
          <w:szCs w:val="21"/>
          <w:lang w:val="es-CO"/>
        </w:rPr>
        <w:t>CAUSALES DE RECHAZO Y DECLARATORIA DESIERTA DEL PROCESO</w:t>
      </w:r>
    </w:p>
    <w:p w:rsidR="00AA536B" w:rsidRPr="001C6BA6" w:rsidRDefault="00AA536B" w:rsidP="00AA536B">
      <w:pPr>
        <w:autoSpaceDE/>
        <w:autoSpaceDN/>
        <w:ind w:left="284"/>
        <w:jc w:val="both"/>
        <w:rPr>
          <w:b/>
          <w:szCs w:val="21"/>
          <w:lang w:val="es-CO"/>
        </w:rPr>
      </w:pPr>
    </w:p>
    <w:p w:rsidR="00B770C7" w:rsidRPr="001C6BA6" w:rsidRDefault="00B770C7" w:rsidP="001C40E6">
      <w:pPr>
        <w:adjustRightInd w:val="0"/>
        <w:jc w:val="both"/>
        <w:rPr>
          <w:color w:val="000000"/>
          <w:szCs w:val="21"/>
          <w:lang w:val="es-CO"/>
        </w:rPr>
      </w:pPr>
      <w:r w:rsidRPr="001C6BA6">
        <w:rPr>
          <w:color w:val="000000"/>
          <w:szCs w:val="21"/>
          <w:lang w:val="es-CO"/>
        </w:rPr>
        <w:t>Son causales para el rechazo de las propuestas, las siguientes:</w:t>
      </w:r>
    </w:p>
    <w:p w:rsidR="00D40783" w:rsidRPr="001C6BA6" w:rsidRDefault="00D40783" w:rsidP="001C40E6">
      <w:pPr>
        <w:pStyle w:val="Prrafodelista5"/>
        <w:autoSpaceDE w:val="0"/>
        <w:autoSpaceDN w:val="0"/>
        <w:adjustRightInd w:val="0"/>
        <w:ind w:left="300"/>
        <w:jc w:val="both"/>
        <w:rPr>
          <w:rFonts w:ascii="Arial" w:hAnsi="Arial" w:cs="Arial"/>
          <w:sz w:val="20"/>
          <w:szCs w:val="21"/>
        </w:rPr>
      </w:pPr>
    </w:p>
    <w:p w:rsidR="00A265AB" w:rsidRPr="001C6BA6" w:rsidRDefault="00A265AB" w:rsidP="008801AD">
      <w:pPr>
        <w:pStyle w:val="Prrafodelista"/>
        <w:numPr>
          <w:ilvl w:val="0"/>
          <w:numId w:val="14"/>
        </w:numPr>
        <w:autoSpaceDE/>
        <w:autoSpaceDN/>
        <w:jc w:val="both"/>
        <w:rPr>
          <w:rFonts w:cs="Arial"/>
          <w:szCs w:val="21"/>
          <w:lang w:val="es-CO"/>
        </w:rPr>
      </w:pPr>
      <w:r w:rsidRPr="001C6BA6">
        <w:rPr>
          <w:rFonts w:cs="Arial"/>
          <w:szCs w:val="21"/>
          <w:lang w:val="es-CO"/>
        </w:rPr>
        <w:t>Cuando se compruebe que un proponente ha interferido, influenciado, u obtenido correspondencia interna, proyectos de concepto de evaluación o de respuesta a observaciones, no enviados oficialmente a los proponentes.</w:t>
      </w:r>
    </w:p>
    <w:p w:rsidR="00A265AB" w:rsidRPr="001C6BA6" w:rsidRDefault="00A265AB" w:rsidP="001C40E6">
      <w:pPr>
        <w:jc w:val="both"/>
        <w:rPr>
          <w:szCs w:val="21"/>
          <w:lang w:val="es-CO"/>
        </w:rPr>
      </w:pPr>
    </w:p>
    <w:p w:rsidR="00A265AB" w:rsidRPr="001C6BA6" w:rsidRDefault="00A265AB" w:rsidP="008801AD">
      <w:pPr>
        <w:pStyle w:val="Prrafodelista"/>
        <w:numPr>
          <w:ilvl w:val="0"/>
          <w:numId w:val="14"/>
        </w:numPr>
        <w:autoSpaceDE/>
        <w:autoSpaceDN/>
        <w:jc w:val="both"/>
        <w:rPr>
          <w:rFonts w:cs="Arial"/>
          <w:szCs w:val="21"/>
          <w:lang w:val="es-CO"/>
        </w:rPr>
      </w:pPr>
      <w:r w:rsidRPr="001C6BA6">
        <w:rPr>
          <w:rFonts w:cs="Arial"/>
          <w:szCs w:val="21"/>
          <w:lang w:val="es-CO"/>
        </w:rPr>
        <w:t>Cuando se compruebe confabulación entre los proponentes que altere de cualquier manera la aplicación del principio de selección objetiva.</w:t>
      </w:r>
    </w:p>
    <w:p w:rsidR="00A265AB" w:rsidRPr="001C6BA6" w:rsidRDefault="00A265AB" w:rsidP="001C40E6">
      <w:pPr>
        <w:jc w:val="both"/>
        <w:rPr>
          <w:szCs w:val="21"/>
          <w:lang w:val="es-CO"/>
        </w:rPr>
      </w:pPr>
    </w:p>
    <w:p w:rsidR="00A265AB" w:rsidRPr="001C6BA6" w:rsidRDefault="00A265AB" w:rsidP="008801AD">
      <w:pPr>
        <w:pStyle w:val="Prrafodelista"/>
        <w:numPr>
          <w:ilvl w:val="0"/>
          <w:numId w:val="14"/>
        </w:numPr>
        <w:autoSpaceDE/>
        <w:autoSpaceDN/>
        <w:jc w:val="both"/>
        <w:rPr>
          <w:rFonts w:cs="Arial"/>
          <w:szCs w:val="21"/>
          <w:lang w:val="es-CO"/>
        </w:rPr>
      </w:pPr>
      <w:r w:rsidRPr="001C6BA6">
        <w:rPr>
          <w:rFonts w:cs="Arial"/>
          <w:szCs w:val="21"/>
          <w:lang w:val="es-CO"/>
        </w:rPr>
        <w:t>Cuando el proponente o alguno de sus integrantes se encuentre incurso en las causales de inhabilidades o incompatibilidades fijadas por la constitución y la ley.</w:t>
      </w:r>
    </w:p>
    <w:p w:rsidR="00A265AB" w:rsidRPr="001C6BA6" w:rsidRDefault="00A265AB" w:rsidP="001C40E6">
      <w:pPr>
        <w:jc w:val="both"/>
        <w:rPr>
          <w:szCs w:val="21"/>
          <w:lang w:val="es-CO"/>
        </w:rPr>
      </w:pPr>
    </w:p>
    <w:p w:rsidR="00A265AB" w:rsidRPr="001C6BA6" w:rsidRDefault="00A265AB" w:rsidP="008801AD">
      <w:pPr>
        <w:pStyle w:val="Prrafodelista"/>
        <w:numPr>
          <w:ilvl w:val="0"/>
          <w:numId w:val="14"/>
        </w:numPr>
        <w:autoSpaceDE/>
        <w:autoSpaceDN/>
        <w:jc w:val="both"/>
        <w:rPr>
          <w:rFonts w:cs="Arial"/>
          <w:szCs w:val="21"/>
          <w:lang w:val="es-CO"/>
        </w:rPr>
      </w:pPr>
      <w:r w:rsidRPr="001C6BA6">
        <w:rPr>
          <w:rFonts w:cs="Arial"/>
          <w:szCs w:val="21"/>
          <w:lang w:val="es-CO"/>
        </w:rPr>
        <w:t>Cuando en la propuesta se encuentre información o documentos que no correspondan a la realidad que le permita cumplir un requisito mínimo.</w:t>
      </w:r>
    </w:p>
    <w:p w:rsidR="00A265AB" w:rsidRPr="001C6BA6" w:rsidRDefault="00A265AB" w:rsidP="001C40E6">
      <w:pPr>
        <w:pStyle w:val="Prrafodelista"/>
        <w:jc w:val="both"/>
        <w:rPr>
          <w:rFonts w:cs="Arial"/>
          <w:szCs w:val="21"/>
          <w:lang w:val="es-CO"/>
        </w:rPr>
      </w:pPr>
    </w:p>
    <w:p w:rsidR="00A265AB" w:rsidRPr="001C6BA6" w:rsidRDefault="00A265AB" w:rsidP="008801AD">
      <w:pPr>
        <w:pStyle w:val="Prrafodelista"/>
        <w:numPr>
          <w:ilvl w:val="0"/>
          <w:numId w:val="14"/>
        </w:numPr>
        <w:autoSpaceDE/>
        <w:autoSpaceDN/>
        <w:jc w:val="both"/>
        <w:rPr>
          <w:rFonts w:cs="Arial"/>
          <w:szCs w:val="21"/>
          <w:lang w:val="es-CO"/>
        </w:rPr>
      </w:pPr>
      <w:r w:rsidRPr="001C6BA6">
        <w:rPr>
          <w:rFonts w:cs="Arial"/>
          <w:szCs w:val="21"/>
          <w:lang w:val="es-CO"/>
        </w:rPr>
        <w:t>Cuando el objeto social o acti</w:t>
      </w:r>
      <w:r w:rsidR="00EA6D58" w:rsidRPr="001C6BA6">
        <w:rPr>
          <w:rFonts w:cs="Arial"/>
          <w:szCs w:val="21"/>
          <w:lang w:val="es-CO"/>
        </w:rPr>
        <w:t xml:space="preserve">vidad mercantil del proponente </w:t>
      </w:r>
      <w:r w:rsidRPr="001C6BA6">
        <w:rPr>
          <w:rFonts w:cs="Arial"/>
          <w:szCs w:val="21"/>
          <w:lang w:val="es-CO"/>
        </w:rPr>
        <w:t xml:space="preserve">indicado en el certificado de existencia y representación legal o registro mercantil no faculte a la sociedad o persona natural para desarrollar la actividad materia de la futura contratación, </w:t>
      </w:r>
      <w:r w:rsidRPr="001C6BA6">
        <w:rPr>
          <w:rFonts w:cs="Arial"/>
          <w:szCs w:val="21"/>
          <w:lang w:val="es-CO" w:eastAsia="es-CO"/>
        </w:rPr>
        <w:t xml:space="preserve">exigencia que aplica a cada uno de los integrantes de Consorcios, Uniones Temporales u otra forma de asociación, si hay lugar a ello. </w:t>
      </w:r>
    </w:p>
    <w:p w:rsidR="0031682C" w:rsidRPr="001C6BA6" w:rsidRDefault="0031682C" w:rsidP="0031682C">
      <w:pPr>
        <w:pStyle w:val="Prrafodelista"/>
        <w:rPr>
          <w:rFonts w:cs="Arial"/>
          <w:szCs w:val="21"/>
          <w:lang w:val="es-CO"/>
        </w:rPr>
      </w:pPr>
    </w:p>
    <w:p w:rsidR="00A265AB" w:rsidRPr="001C6BA6" w:rsidRDefault="00A265AB" w:rsidP="008801AD">
      <w:pPr>
        <w:pStyle w:val="Prrafodelista"/>
        <w:numPr>
          <w:ilvl w:val="0"/>
          <w:numId w:val="14"/>
        </w:numPr>
        <w:autoSpaceDE/>
        <w:autoSpaceDN/>
        <w:jc w:val="both"/>
        <w:rPr>
          <w:rFonts w:cs="Arial"/>
          <w:szCs w:val="21"/>
          <w:lang w:val="es-CO"/>
        </w:rPr>
      </w:pPr>
      <w:r w:rsidRPr="001C6BA6">
        <w:rPr>
          <w:rFonts w:cs="Arial"/>
          <w:szCs w:val="21"/>
          <w:lang w:val="es-CO"/>
        </w:rPr>
        <w:t>Cuando el oferente sea persona jurídica y se encuentre incurso en alguna de las causales de disolución o liquidación proferidas por autoridad competente.</w:t>
      </w:r>
    </w:p>
    <w:p w:rsidR="008A63CB" w:rsidRPr="001C6BA6" w:rsidRDefault="008A63CB" w:rsidP="001C40E6">
      <w:pPr>
        <w:pStyle w:val="Prrafodelista"/>
        <w:jc w:val="both"/>
        <w:rPr>
          <w:rFonts w:cs="Arial"/>
          <w:szCs w:val="21"/>
          <w:lang w:val="es-CO"/>
        </w:rPr>
      </w:pPr>
    </w:p>
    <w:p w:rsidR="008A63CB" w:rsidRPr="001C6BA6" w:rsidRDefault="008A63CB" w:rsidP="008801AD">
      <w:pPr>
        <w:pStyle w:val="Prrafodelista"/>
        <w:numPr>
          <w:ilvl w:val="0"/>
          <w:numId w:val="14"/>
        </w:numPr>
        <w:autoSpaceDE/>
        <w:autoSpaceDN/>
        <w:jc w:val="both"/>
        <w:rPr>
          <w:rFonts w:cs="Arial"/>
          <w:szCs w:val="21"/>
          <w:lang w:val="es-CO"/>
        </w:rPr>
      </w:pPr>
      <w:r w:rsidRPr="001C6BA6">
        <w:rPr>
          <w:szCs w:val="21"/>
        </w:rPr>
        <w:t>La no entrega de la garantía de seriedad de la oferta junto con la propuesta</w:t>
      </w:r>
    </w:p>
    <w:p w:rsidR="00A265AB" w:rsidRPr="001C6BA6" w:rsidRDefault="00A265AB" w:rsidP="001C40E6">
      <w:pPr>
        <w:jc w:val="both"/>
        <w:rPr>
          <w:szCs w:val="21"/>
          <w:lang w:val="es-CO"/>
        </w:rPr>
      </w:pPr>
    </w:p>
    <w:p w:rsidR="00A265AB" w:rsidRPr="001C6BA6" w:rsidRDefault="008A63CB" w:rsidP="008801AD">
      <w:pPr>
        <w:pStyle w:val="Prrafodelista"/>
        <w:numPr>
          <w:ilvl w:val="0"/>
          <w:numId w:val="14"/>
        </w:numPr>
        <w:jc w:val="both"/>
        <w:rPr>
          <w:szCs w:val="21"/>
        </w:rPr>
      </w:pPr>
      <w:r w:rsidRPr="001C6BA6">
        <w:rPr>
          <w:szCs w:val="21"/>
        </w:rPr>
        <w:t xml:space="preserve">Cuando se presente más de una oferta por un mismo oferente o representante legal o socio de </w:t>
      </w:r>
      <w:r w:rsidR="00103D71" w:rsidRPr="001C6BA6">
        <w:rPr>
          <w:szCs w:val="21"/>
        </w:rPr>
        <w:t>una persona</w:t>
      </w:r>
      <w:r w:rsidRPr="001C6BA6">
        <w:rPr>
          <w:szCs w:val="21"/>
        </w:rPr>
        <w:t xml:space="preserve"> jurídica, o cuando la misma persona forma parte de dos o más consorcios o uniones temporales en más de una oferta participante en el presente proceso de selección.</w:t>
      </w:r>
    </w:p>
    <w:p w:rsidR="004E213B" w:rsidRPr="001C6BA6" w:rsidRDefault="004E213B" w:rsidP="001C40E6">
      <w:pPr>
        <w:pStyle w:val="Prrafodelista"/>
        <w:jc w:val="both"/>
        <w:rPr>
          <w:rFonts w:cs="Arial"/>
          <w:szCs w:val="21"/>
          <w:lang w:val="es-CO"/>
        </w:rPr>
      </w:pPr>
    </w:p>
    <w:p w:rsidR="00A265AB" w:rsidRPr="001C6BA6" w:rsidRDefault="00A265AB" w:rsidP="008801AD">
      <w:pPr>
        <w:pStyle w:val="Prrafodelista"/>
        <w:numPr>
          <w:ilvl w:val="0"/>
          <w:numId w:val="14"/>
        </w:numPr>
        <w:jc w:val="both"/>
        <w:rPr>
          <w:rFonts w:cs="Arial"/>
          <w:szCs w:val="21"/>
          <w:lang w:val="es-CO"/>
        </w:rPr>
      </w:pPr>
      <w:r w:rsidRPr="001C6BA6">
        <w:rPr>
          <w:rFonts w:cs="Arial"/>
          <w:szCs w:val="21"/>
          <w:lang w:val="es-CO"/>
        </w:rPr>
        <w:t>Cuando el valor de la propuesta contenga precios artificialmente bajos.</w:t>
      </w:r>
    </w:p>
    <w:p w:rsidR="00A265AB" w:rsidRPr="001C6BA6" w:rsidRDefault="00A265AB" w:rsidP="001C40E6">
      <w:pPr>
        <w:jc w:val="both"/>
        <w:rPr>
          <w:szCs w:val="21"/>
          <w:lang w:val="es-CO"/>
        </w:rPr>
      </w:pPr>
    </w:p>
    <w:p w:rsidR="00A265AB" w:rsidRPr="001C6BA6" w:rsidRDefault="00A265AB" w:rsidP="008801AD">
      <w:pPr>
        <w:pStyle w:val="Prrafodelista"/>
        <w:numPr>
          <w:ilvl w:val="0"/>
          <w:numId w:val="14"/>
        </w:numPr>
        <w:autoSpaceDE/>
        <w:autoSpaceDN/>
        <w:jc w:val="both"/>
        <w:rPr>
          <w:rFonts w:cs="Arial"/>
          <w:szCs w:val="21"/>
          <w:lang w:val="es-CO"/>
        </w:rPr>
      </w:pPr>
      <w:r w:rsidRPr="001C6BA6">
        <w:rPr>
          <w:rFonts w:cs="Arial"/>
          <w:szCs w:val="21"/>
          <w:lang w:val="es-CO"/>
        </w:rPr>
        <w:t>Cuando la oferta no cumpla con las especificaciones técnicas mínimas exigidas.</w:t>
      </w:r>
    </w:p>
    <w:p w:rsidR="00A265AB" w:rsidRPr="001C6BA6" w:rsidRDefault="00A265AB" w:rsidP="001C40E6">
      <w:pPr>
        <w:pStyle w:val="Prrafodelista"/>
        <w:ind w:left="0"/>
        <w:jc w:val="both"/>
        <w:rPr>
          <w:rFonts w:cs="Arial"/>
          <w:szCs w:val="21"/>
          <w:lang w:val="es-CO"/>
        </w:rPr>
      </w:pPr>
    </w:p>
    <w:p w:rsidR="008A63CB" w:rsidRPr="009C506C" w:rsidRDefault="008A63CB" w:rsidP="008801AD">
      <w:pPr>
        <w:numPr>
          <w:ilvl w:val="0"/>
          <w:numId w:val="14"/>
        </w:numPr>
        <w:autoSpaceDE/>
        <w:autoSpaceDN/>
        <w:adjustRightInd w:val="0"/>
        <w:contextualSpacing/>
        <w:jc w:val="both"/>
        <w:rPr>
          <w:szCs w:val="21"/>
          <w:lang w:val="es-CO" w:eastAsia="x-none"/>
        </w:rPr>
      </w:pPr>
      <w:r w:rsidRPr="001C6BA6">
        <w:rPr>
          <w:szCs w:val="21"/>
          <w:lang w:val="es-CO" w:eastAsia="x-none"/>
        </w:rPr>
        <w:lastRenderedPageBreak/>
        <w:t>La no presentación de la oferta económica</w:t>
      </w:r>
      <w:r w:rsidR="00136BAE" w:rsidRPr="00136BAE">
        <w:rPr>
          <w:szCs w:val="21"/>
          <w:lang w:eastAsia="x-none"/>
        </w:rPr>
        <w:t xml:space="preserve"> o cuando no se diligencie la información como se solicita en el cuestionario de la plataforma SECOP II según </w:t>
      </w:r>
      <w:r w:rsidR="00B85415">
        <w:rPr>
          <w:szCs w:val="21"/>
          <w:lang w:eastAsia="x-none"/>
        </w:rPr>
        <w:t>Sobre 2 ECONOMICO</w:t>
      </w:r>
      <w:r w:rsidRPr="009C506C">
        <w:rPr>
          <w:szCs w:val="21"/>
          <w:lang w:val="es-CO" w:eastAsia="x-none"/>
        </w:rPr>
        <w:t>; en el evento que algún ítem(s) sobrepase el precio estimado.</w:t>
      </w:r>
    </w:p>
    <w:p w:rsidR="007D5152" w:rsidRPr="001C6BA6" w:rsidRDefault="007D5152" w:rsidP="007D5152">
      <w:pPr>
        <w:pStyle w:val="Prrafodelista"/>
        <w:rPr>
          <w:szCs w:val="21"/>
          <w:lang w:val="es-CO" w:eastAsia="x-none"/>
        </w:rPr>
      </w:pPr>
    </w:p>
    <w:p w:rsidR="007D5152" w:rsidRPr="001C6BA6" w:rsidRDefault="008A63CB" w:rsidP="008801AD">
      <w:pPr>
        <w:numPr>
          <w:ilvl w:val="0"/>
          <w:numId w:val="14"/>
        </w:numPr>
        <w:autoSpaceDE/>
        <w:autoSpaceDN/>
        <w:adjustRightInd w:val="0"/>
        <w:contextualSpacing/>
        <w:jc w:val="both"/>
        <w:rPr>
          <w:szCs w:val="21"/>
          <w:lang w:val="es-CO" w:eastAsia="x-none"/>
        </w:rPr>
      </w:pPr>
      <w:r w:rsidRPr="001C6BA6">
        <w:rPr>
          <w:rFonts w:eastAsia="Calibri"/>
          <w:szCs w:val="21"/>
          <w:lang w:val="es-CO" w:eastAsia="en-US"/>
        </w:rPr>
        <w:t>Cuando la oferta no cumpla c</w:t>
      </w:r>
      <w:r w:rsidR="001C40E6" w:rsidRPr="001C6BA6">
        <w:rPr>
          <w:rFonts w:eastAsia="Calibri"/>
          <w:szCs w:val="21"/>
          <w:lang w:val="es-CO" w:eastAsia="en-US"/>
        </w:rPr>
        <w:t>on los criterios financieros y/u o</w:t>
      </w:r>
      <w:r w:rsidRPr="001C6BA6">
        <w:rPr>
          <w:rFonts w:eastAsia="Calibri"/>
          <w:szCs w:val="21"/>
          <w:lang w:val="es-CO" w:eastAsia="en-US"/>
        </w:rPr>
        <w:t>rganizacionales establecidos en el presente pliego de condiciones.</w:t>
      </w:r>
    </w:p>
    <w:p w:rsidR="007D5152" w:rsidRPr="001C6BA6" w:rsidRDefault="007D5152" w:rsidP="007D5152">
      <w:pPr>
        <w:pStyle w:val="Prrafodelista"/>
        <w:rPr>
          <w:szCs w:val="21"/>
        </w:rPr>
      </w:pPr>
    </w:p>
    <w:p w:rsidR="007D5152" w:rsidRPr="001C6BA6" w:rsidRDefault="008A63CB" w:rsidP="008801AD">
      <w:pPr>
        <w:numPr>
          <w:ilvl w:val="0"/>
          <w:numId w:val="14"/>
        </w:numPr>
        <w:autoSpaceDE/>
        <w:autoSpaceDN/>
        <w:adjustRightInd w:val="0"/>
        <w:contextualSpacing/>
        <w:jc w:val="both"/>
        <w:rPr>
          <w:szCs w:val="21"/>
          <w:lang w:val="es-CO" w:eastAsia="x-none"/>
        </w:rPr>
      </w:pPr>
      <w:r w:rsidRPr="001C6BA6">
        <w:rPr>
          <w:szCs w:val="21"/>
        </w:rPr>
        <w:t xml:space="preserve">Cuando la oferta se presente en forma extemporánea o en un lugar distinto al señalado en el presente </w:t>
      </w:r>
      <w:r w:rsidR="00136BAE">
        <w:rPr>
          <w:szCs w:val="21"/>
        </w:rPr>
        <w:t xml:space="preserve">Proyecto </w:t>
      </w:r>
      <w:r w:rsidRPr="001C6BA6">
        <w:rPr>
          <w:szCs w:val="21"/>
        </w:rPr>
        <w:t>Pliego de Condiciones, es decir en la plataforma del SECOP II.</w:t>
      </w:r>
    </w:p>
    <w:p w:rsidR="007D5152" w:rsidRPr="001C6BA6" w:rsidRDefault="007D5152" w:rsidP="007D5152">
      <w:pPr>
        <w:pStyle w:val="Prrafodelista"/>
        <w:rPr>
          <w:szCs w:val="21"/>
          <w:shd w:val="clear" w:color="auto" w:fill="FFFFFF"/>
        </w:rPr>
      </w:pPr>
    </w:p>
    <w:p w:rsidR="007D5152" w:rsidRPr="001C6BA6" w:rsidRDefault="007D5152" w:rsidP="008801AD">
      <w:pPr>
        <w:numPr>
          <w:ilvl w:val="0"/>
          <w:numId w:val="14"/>
        </w:numPr>
        <w:autoSpaceDE/>
        <w:autoSpaceDN/>
        <w:adjustRightInd w:val="0"/>
        <w:contextualSpacing/>
        <w:jc w:val="both"/>
        <w:rPr>
          <w:szCs w:val="21"/>
          <w:lang w:val="es-CO" w:eastAsia="x-none"/>
        </w:rPr>
      </w:pPr>
      <w:r w:rsidRPr="001C6BA6">
        <w:rPr>
          <w:color w:val="000000"/>
          <w:szCs w:val="21"/>
          <w:lang w:val="es-MX" w:eastAsia="es-MX"/>
        </w:rPr>
        <w:t xml:space="preserve">Cuando en el Registro Único de Proponentes no se encuentre la información de estados financieros a corte 31 de diciembre </w:t>
      </w:r>
      <w:r w:rsidR="00136BAE">
        <w:rPr>
          <w:color w:val="000000"/>
          <w:szCs w:val="21"/>
          <w:lang w:val="es-MX" w:eastAsia="es-MX"/>
        </w:rPr>
        <w:t>de 2021</w:t>
      </w:r>
      <w:r w:rsidRPr="001C6BA6">
        <w:rPr>
          <w:color w:val="000000"/>
          <w:szCs w:val="21"/>
          <w:lang w:val="es-MX" w:eastAsia="es-MX"/>
        </w:rPr>
        <w:t>.</w:t>
      </w:r>
    </w:p>
    <w:p w:rsidR="00645C9B" w:rsidRPr="001C6BA6" w:rsidRDefault="00645C9B" w:rsidP="00645C9B">
      <w:pPr>
        <w:pStyle w:val="Prrafodelista"/>
        <w:rPr>
          <w:szCs w:val="21"/>
          <w:lang w:val="es-CO" w:eastAsia="x-none"/>
        </w:rPr>
      </w:pPr>
    </w:p>
    <w:p w:rsidR="00645C9B" w:rsidRPr="001C6BA6" w:rsidRDefault="00645C9B" w:rsidP="00645C9B">
      <w:pPr>
        <w:numPr>
          <w:ilvl w:val="0"/>
          <w:numId w:val="14"/>
        </w:numPr>
        <w:autoSpaceDE/>
        <w:autoSpaceDN/>
        <w:adjustRightInd w:val="0"/>
        <w:contextualSpacing/>
        <w:jc w:val="both"/>
        <w:rPr>
          <w:szCs w:val="21"/>
          <w:lang w:val="es-CO" w:eastAsia="x-none"/>
        </w:rPr>
      </w:pPr>
      <w:r w:rsidRPr="001C6BA6">
        <w:rPr>
          <w:szCs w:val="21"/>
          <w:lang w:val="es-CO" w:eastAsia="x-none"/>
        </w:rPr>
        <w:t xml:space="preserve">Cuando la propuesta en el </w:t>
      </w:r>
      <w:r w:rsidRPr="0035563D">
        <w:rPr>
          <w:szCs w:val="21"/>
          <w:lang w:val="es-CO" w:eastAsia="x-none"/>
        </w:rPr>
        <w:t>Anexo No. 1</w:t>
      </w:r>
      <w:r w:rsidRPr="001C6BA6">
        <w:rPr>
          <w:szCs w:val="21"/>
          <w:lang w:val="es-CO" w:eastAsia="x-none"/>
        </w:rPr>
        <w:t xml:space="preserve"> Condiciones Técnicas Mínimas Exigidas, sea condicionada o modificada parcial o totalmente.</w:t>
      </w:r>
    </w:p>
    <w:p w:rsidR="00645C9B" w:rsidRPr="001C6BA6" w:rsidRDefault="00645C9B" w:rsidP="00645C9B">
      <w:pPr>
        <w:pStyle w:val="Prrafodelista"/>
        <w:rPr>
          <w:szCs w:val="21"/>
          <w:lang w:val="es-CO" w:eastAsia="x-none"/>
        </w:rPr>
      </w:pPr>
    </w:p>
    <w:p w:rsidR="0014759D" w:rsidRPr="0035563D" w:rsidRDefault="0014759D" w:rsidP="00645C9B">
      <w:pPr>
        <w:numPr>
          <w:ilvl w:val="0"/>
          <w:numId w:val="14"/>
        </w:numPr>
        <w:autoSpaceDE/>
        <w:autoSpaceDN/>
        <w:adjustRightInd w:val="0"/>
        <w:contextualSpacing/>
        <w:jc w:val="both"/>
        <w:rPr>
          <w:szCs w:val="21"/>
          <w:lang w:val="es-CO" w:eastAsia="x-none"/>
        </w:rPr>
      </w:pPr>
      <w:r w:rsidRPr="0035563D">
        <w:rPr>
          <w:color w:val="0D0D0D" w:themeColor="text1" w:themeTint="F2"/>
        </w:rPr>
        <w:t xml:space="preserve">Cuando no se oferte la totalidad de los ítems descritos en la oferta económica según </w:t>
      </w:r>
      <w:r w:rsidR="00FA32BF" w:rsidRPr="0035563D">
        <w:rPr>
          <w:color w:val="0D0D0D" w:themeColor="text1" w:themeTint="F2"/>
        </w:rPr>
        <w:t>los lotes Al cual aplique</w:t>
      </w:r>
      <w:r w:rsidRPr="0035563D">
        <w:rPr>
          <w:color w:val="0D0D0D" w:themeColor="text1" w:themeTint="F2"/>
        </w:rPr>
        <w:t>.</w:t>
      </w:r>
    </w:p>
    <w:p w:rsidR="00A265AB" w:rsidRPr="001C6BA6" w:rsidRDefault="00A265AB" w:rsidP="001C40E6">
      <w:pPr>
        <w:pStyle w:val="Prrafodelista5"/>
        <w:autoSpaceDE w:val="0"/>
        <w:autoSpaceDN w:val="0"/>
        <w:adjustRightInd w:val="0"/>
        <w:ind w:left="0"/>
        <w:jc w:val="both"/>
        <w:rPr>
          <w:rFonts w:ascii="Arial" w:hAnsi="Arial" w:cs="Arial"/>
          <w:sz w:val="20"/>
          <w:szCs w:val="21"/>
        </w:rPr>
      </w:pPr>
    </w:p>
    <w:p w:rsidR="004E213B" w:rsidRPr="00F2208A" w:rsidRDefault="004E213B" w:rsidP="001C40E6">
      <w:pPr>
        <w:tabs>
          <w:tab w:val="left" w:pos="3120"/>
        </w:tabs>
        <w:jc w:val="both"/>
        <w:rPr>
          <w:rFonts w:eastAsia="Calibri"/>
          <w:sz w:val="21"/>
          <w:szCs w:val="21"/>
          <w:lang w:val="es-MX" w:eastAsia="en-US"/>
        </w:rPr>
      </w:pPr>
      <w:r w:rsidRPr="001C6BA6">
        <w:rPr>
          <w:rFonts w:eastAsia="Calibri"/>
          <w:b/>
          <w:szCs w:val="21"/>
          <w:lang w:val="es-MX" w:eastAsia="en-US"/>
        </w:rPr>
        <w:t>Parágrafo</w:t>
      </w:r>
      <w:r w:rsidRPr="001C6BA6">
        <w:rPr>
          <w:rFonts w:eastAsia="Calibri"/>
          <w:szCs w:val="21"/>
          <w:lang w:val="es-MX" w:eastAsia="en-US"/>
        </w:rPr>
        <w:t>: En caso de existir ítem con precios que puedan constituir precios artificialmente bajos se seguirá el procedimiento establecido en el artículo 2.2.1.1.2.2.4 del Decreto 1082 de 2015.</w:t>
      </w:r>
    </w:p>
    <w:p w:rsidR="00425FF0" w:rsidRPr="00F2208A" w:rsidRDefault="00425FF0" w:rsidP="00425FF0">
      <w:pPr>
        <w:pStyle w:val="Prrafodelista"/>
        <w:rPr>
          <w:b/>
          <w:bCs/>
          <w:sz w:val="21"/>
          <w:szCs w:val="21"/>
        </w:rPr>
      </w:pPr>
    </w:p>
    <w:p w:rsidR="00B770C7" w:rsidRPr="00F07E39" w:rsidRDefault="00B770C7" w:rsidP="00425FF0">
      <w:pPr>
        <w:pStyle w:val="Prrafodelista5"/>
        <w:numPr>
          <w:ilvl w:val="0"/>
          <w:numId w:val="8"/>
        </w:numPr>
        <w:tabs>
          <w:tab w:val="clear" w:pos="760"/>
        </w:tabs>
        <w:autoSpaceDE w:val="0"/>
        <w:autoSpaceDN w:val="0"/>
        <w:adjustRightInd w:val="0"/>
        <w:ind w:left="284"/>
        <w:jc w:val="both"/>
        <w:rPr>
          <w:rFonts w:ascii="Arial" w:hAnsi="Arial" w:cs="Arial"/>
          <w:sz w:val="20"/>
          <w:szCs w:val="21"/>
        </w:rPr>
      </w:pPr>
      <w:r w:rsidRPr="00F07E39">
        <w:rPr>
          <w:rFonts w:ascii="Arial" w:hAnsi="Arial" w:cs="Arial"/>
          <w:b/>
          <w:bCs/>
          <w:sz w:val="20"/>
          <w:szCs w:val="21"/>
        </w:rPr>
        <w:t>CAUSALES PARA DECLARAR DESIERTO EL PROCESO</w:t>
      </w:r>
    </w:p>
    <w:p w:rsidR="00B770C7" w:rsidRPr="00F2208A" w:rsidRDefault="00B770C7" w:rsidP="00E83D40">
      <w:pPr>
        <w:adjustRightInd w:val="0"/>
        <w:rPr>
          <w:b/>
          <w:bCs/>
          <w:sz w:val="21"/>
          <w:szCs w:val="21"/>
          <w:lang w:val="es-CO"/>
        </w:rPr>
      </w:pPr>
    </w:p>
    <w:p w:rsidR="00A265AB" w:rsidRPr="00F07E39" w:rsidRDefault="00A265AB" w:rsidP="00A265AB">
      <w:pPr>
        <w:jc w:val="both"/>
        <w:rPr>
          <w:szCs w:val="21"/>
          <w:lang w:val="es-CO"/>
        </w:rPr>
      </w:pPr>
      <w:r w:rsidRPr="00F07E39">
        <w:rPr>
          <w:szCs w:val="21"/>
          <w:lang w:val="es-CO"/>
        </w:rPr>
        <w:t xml:space="preserve">LA </w:t>
      </w:r>
      <w:r w:rsidR="00F07E39" w:rsidRPr="00F07E39">
        <w:rPr>
          <w:szCs w:val="21"/>
          <w:lang w:val="es-MX"/>
        </w:rPr>
        <w:t>UNIDAD PRESTADORA DE SALUD HUILA</w:t>
      </w:r>
      <w:r w:rsidRPr="00F07E39">
        <w:rPr>
          <w:szCs w:val="21"/>
          <w:lang w:val="es-CO"/>
        </w:rPr>
        <w:t xml:space="preserve"> declarará desierto el presente proceso al vencimiento de</w:t>
      </w:r>
      <w:r w:rsidR="008B1001" w:rsidRPr="00F07E39">
        <w:rPr>
          <w:szCs w:val="21"/>
          <w:lang w:val="es-CO"/>
        </w:rPr>
        <w:t>l plazo previsto para adjudicar</w:t>
      </w:r>
      <w:r w:rsidRPr="00F07E39">
        <w:rPr>
          <w:szCs w:val="21"/>
          <w:lang w:val="es-CO"/>
        </w:rPr>
        <w:t xml:space="preserve"> cuando entre las propuestas presentadas no se logre adjudicar a ninguna el contrato ofrecido, ya sea porque las propuestas no cumplan con las condiciones para ser adjudicatarias o porque no se presenten propuestas o por cualquier otra causa que impida la selección objetiva.</w:t>
      </w:r>
    </w:p>
    <w:p w:rsidR="00A265AB" w:rsidRPr="00F07E39" w:rsidRDefault="00A265AB" w:rsidP="00A265AB">
      <w:pPr>
        <w:jc w:val="both"/>
        <w:rPr>
          <w:szCs w:val="21"/>
          <w:lang w:val="es-CO"/>
        </w:rPr>
      </w:pPr>
    </w:p>
    <w:p w:rsidR="00A265AB" w:rsidRPr="00F07E39" w:rsidRDefault="00A265AB" w:rsidP="00A265AB">
      <w:pPr>
        <w:jc w:val="both"/>
        <w:rPr>
          <w:szCs w:val="21"/>
          <w:lang w:val="es-CO"/>
        </w:rPr>
      </w:pPr>
      <w:r w:rsidRPr="00F07E39">
        <w:rPr>
          <w:szCs w:val="21"/>
          <w:lang w:val="es-CO"/>
        </w:rPr>
        <w:t>Si de la consulta y análisis de precios o condiciones del mercado se desprende que no existen razones que justifiquen la diferencia de precios entre los precios de referencia y los ofrecidos por los oferentes en el presente proceso, la entidad podrá descalificarlos o declarar desierto el proceso, caso en el cual podrá darse inicio a uno nuevo.</w:t>
      </w:r>
    </w:p>
    <w:p w:rsidR="00A265AB" w:rsidRPr="00F07E39" w:rsidRDefault="00A265AB" w:rsidP="00A265AB">
      <w:pPr>
        <w:jc w:val="both"/>
        <w:rPr>
          <w:szCs w:val="21"/>
          <w:lang w:val="es-CO"/>
        </w:rPr>
      </w:pPr>
    </w:p>
    <w:p w:rsidR="00A265AB" w:rsidRPr="00F07E39" w:rsidRDefault="00A265AB" w:rsidP="00A265AB">
      <w:pPr>
        <w:adjustRightInd w:val="0"/>
        <w:jc w:val="both"/>
        <w:rPr>
          <w:szCs w:val="21"/>
          <w:lang w:val="es-CO"/>
        </w:rPr>
      </w:pPr>
      <w:r w:rsidRPr="00F07E39">
        <w:rPr>
          <w:szCs w:val="21"/>
          <w:lang w:val="es-CO"/>
        </w:rPr>
        <w:t>La declaratoria de desierta del proceso se hará mediante acto motivado, el cual se noti</w:t>
      </w:r>
      <w:r w:rsidR="005A3F14" w:rsidRPr="00F07E39">
        <w:rPr>
          <w:szCs w:val="21"/>
          <w:lang w:val="es-CO"/>
        </w:rPr>
        <w:t>ficará a todos los proponentes.</w:t>
      </w:r>
      <w:r w:rsidR="00645C9B" w:rsidRPr="00F07E39">
        <w:rPr>
          <w:szCs w:val="21"/>
          <w:lang w:val="es-CO"/>
        </w:rPr>
        <w:t xml:space="preserve"> Contra este acto administrativo procede el recurso de reposición de conformidad con el artículo 74 numeral 1 del Código de Procedimiento Administrativo y de lo Contencioso Administrativo.</w:t>
      </w:r>
    </w:p>
    <w:p w:rsidR="00ED5DF9" w:rsidRPr="00F07E39" w:rsidRDefault="00ED5DF9" w:rsidP="00A265AB">
      <w:pPr>
        <w:adjustRightInd w:val="0"/>
        <w:jc w:val="both"/>
        <w:rPr>
          <w:sz w:val="18"/>
          <w:szCs w:val="21"/>
          <w:lang w:val="es-CO"/>
        </w:rPr>
      </w:pPr>
    </w:p>
    <w:p w:rsidR="00B770C7" w:rsidRPr="00B51BAB" w:rsidRDefault="00B770C7" w:rsidP="00F97E6C">
      <w:pPr>
        <w:pStyle w:val="Textoindependiente"/>
        <w:numPr>
          <w:ilvl w:val="0"/>
          <w:numId w:val="8"/>
        </w:numPr>
        <w:ind w:left="284" w:hanging="284"/>
        <w:rPr>
          <w:rFonts w:cs="Arial"/>
          <w:b/>
          <w:sz w:val="20"/>
          <w:szCs w:val="21"/>
          <w:lang w:val="es-CO"/>
        </w:rPr>
      </w:pPr>
      <w:r w:rsidRPr="00B51BAB">
        <w:rPr>
          <w:rFonts w:cs="Arial"/>
          <w:b/>
          <w:sz w:val="20"/>
          <w:szCs w:val="21"/>
          <w:lang w:val="es-CO"/>
        </w:rPr>
        <w:t>ANÁLISIS DE GARANTÍAS</w:t>
      </w:r>
    </w:p>
    <w:p w:rsidR="00ED5DF9" w:rsidRPr="00F2208A" w:rsidRDefault="00ED5DF9" w:rsidP="00E83D40">
      <w:pPr>
        <w:pStyle w:val="Textoindependiente"/>
        <w:rPr>
          <w:rFonts w:cs="Arial"/>
          <w:b/>
          <w:color w:val="000000"/>
          <w:sz w:val="21"/>
          <w:szCs w:val="21"/>
          <w:lang w:val="es-CO"/>
        </w:rPr>
      </w:pPr>
    </w:p>
    <w:p w:rsidR="008B1001" w:rsidRPr="00F2208A" w:rsidRDefault="008B1001" w:rsidP="008B1001">
      <w:pPr>
        <w:pStyle w:val="Prrafodelista"/>
        <w:ind w:left="0"/>
        <w:jc w:val="center"/>
        <w:rPr>
          <w:rFonts w:cs="Arial"/>
          <w:b/>
          <w:sz w:val="21"/>
          <w:szCs w:val="21"/>
        </w:rPr>
      </w:pPr>
      <w:r w:rsidRPr="00F2208A">
        <w:rPr>
          <w:rFonts w:cs="Arial"/>
          <w:b/>
          <w:sz w:val="21"/>
          <w:szCs w:val="21"/>
        </w:rPr>
        <w:t>ESTIMACIÓN, TIPIFICACIÓN, ASIGNACIÓN DE RIESGOS Y DETERMINACIÓN DE GARANTÍAS</w:t>
      </w:r>
    </w:p>
    <w:p w:rsidR="00CC0100" w:rsidRPr="00F2208A" w:rsidRDefault="00CC0100" w:rsidP="00344177">
      <w:pPr>
        <w:rPr>
          <w:b/>
          <w:bCs/>
          <w:sz w:val="21"/>
          <w:szCs w:val="21"/>
          <w:lang w:val="es-CO"/>
        </w:rPr>
      </w:pPr>
    </w:p>
    <w:p w:rsidR="0054582C" w:rsidRDefault="0054582C" w:rsidP="00344177">
      <w:pPr>
        <w:tabs>
          <w:tab w:val="left" w:pos="240"/>
        </w:tabs>
        <w:autoSpaceDE/>
        <w:autoSpaceDN/>
        <w:contextualSpacing/>
        <w:rPr>
          <w:b/>
          <w:sz w:val="21"/>
          <w:szCs w:val="21"/>
          <w:lang w:val="es-ES"/>
        </w:rPr>
      </w:pPr>
      <w:r w:rsidRPr="00F2208A">
        <w:rPr>
          <w:b/>
          <w:sz w:val="21"/>
          <w:szCs w:val="21"/>
          <w:lang w:val="es-ES"/>
        </w:rPr>
        <w:t>ETAPA PRECONTRACTUAL</w:t>
      </w:r>
    </w:p>
    <w:p w:rsidR="00E25F29" w:rsidRPr="00F2208A" w:rsidRDefault="00E25F29" w:rsidP="0054582C">
      <w:pPr>
        <w:tabs>
          <w:tab w:val="left" w:pos="240"/>
        </w:tabs>
        <w:autoSpaceDE/>
        <w:autoSpaceDN/>
        <w:contextualSpacing/>
        <w:jc w:val="center"/>
        <w:rPr>
          <w:b/>
          <w:sz w:val="21"/>
          <w:szCs w:val="21"/>
          <w:lang w:val="es-ES"/>
        </w:rPr>
      </w:pPr>
    </w:p>
    <w:tbl>
      <w:tblPr>
        <w:tblW w:w="1083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11"/>
        <w:gridCol w:w="878"/>
        <w:gridCol w:w="2715"/>
        <w:gridCol w:w="1405"/>
        <w:gridCol w:w="1268"/>
        <w:gridCol w:w="1321"/>
        <w:gridCol w:w="2139"/>
      </w:tblGrid>
      <w:tr w:rsidR="005E469B" w:rsidRPr="002060DE" w:rsidTr="008C60FD">
        <w:trPr>
          <w:trHeight w:val="19"/>
          <w:jc w:val="center"/>
        </w:trPr>
        <w:tc>
          <w:tcPr>
            <w:tcW w:w="0" w:type="auto"/>
            <w:shd w:val="clear" w:color="auto" w:fill="DDD9C3"/>
            <w:vAlign w:val="center"/>
          </w:tcPr>
          <w:p w:rsidR="00344177" w:rsidRPr="00344177" w:rsidRDefault="00344177" w:rsidP="00785401">
            <w:pPr>
              <w:jc w:val="center"/>
              <w:rPr>
                <w:b/>
                <w:color w:val="000000"/>
                <w:sz w:val="14"/>
                <w:szCs w:val="14"/>
              </w:rPr>
            </w:pPr>
            <w:r w:rsidRPr="00344177">
              <w:rPr>
                <w:b/>
                <w:color w:val="000000"/>
                <w:sz w:val="14"/>
                <w:szCs w:val="14"/>
              </w:rPr>
              <w:t>MECANISMO DE COBERTURA</w:t>
            </w:r>
          </w:p>
        </w:tc>
        <w:tc>
          <w:tcPr>
            <w:tcW w:w="878" w:type="dxa"/>
            <w:shd w:val="clear" w:color="auto" w:fill="DDD9C3"/>
            <w:vAlign w:val="center"/>
          </w:tcPr>
          <w:p w:rsidR="00344177" w:rsidRPr="00344177" w:rsidRDefault="00344177" w:rsidP="00785401">
            <w:pPr>
              <w:jc w:val="center"/>
              <w:rPr>
                <w:b/>
                <w:color w:val="000000"/>
                <w:sz w:val="14"/>
                <w:szCs w:val="14"/>
              </w:rPr>
            </w:pPr>
            <w:r w:rsidRPr="00344177">
              <w:rPr>
                <w:b/>
                <w:color w:val="000000"/>
                <w:sz w:val="14"/>
                <w:szCs w:val="14"/>
              </w:rPr>
              <w:t>CLASE DE RIESGO</w:t>
            </w:r>
          </w:p>
        </w:tc>
        <w:tc>
          <w:tcPr>
            <w:tcW w:w="2784" w:type="dxa"/>
            <w:shd w:val="clear" w:color="auto" w:fill="DDD9C3"/>
            <w:vAlign w:val="center"/>
          </w:tcPr>
          <w:p w:rsidR="00344177" w:rsidRPr="00344177" w:rsidRDefault="00344177" w:rsidP="00785401">
            <w:pPr>
              <w:jc w:val="center"/>
              <w:rPr>
                <w:b/>
                <w:color w:val="000000"/>
                <w:sz w:val="14"/>
                <w:szCs w:val="14"/>
              </w:rPr>
            </w:pPr>
            <w:r w:rsidRPr="00344177">
              <w:rPr>
                <w:b/>
                <w:color w:val="000000"/>
                <w:sz w:val="14"/>
                <w:szCs w:val="14"/>
              </w:rPr>
              <w:t>TIPIFICACION DE LOS RIESGOS</w:t>
            </w:r>
          </w:p>
        </w:tc>
        <w:tc>
          <w:tcPr>
            <w:tcW w:w="1422" w:type="dxa"/>
            <w:shd w:val="clear" w:color="auto" w:fill="DDD9C3"/>
            <w:vAlign w:val="center"/>
          </w:tcPr>
          <w:p w:rsidR="00344177" w:rsidRPr="00344177" w:rsidRDefault="00344177" w:rsidP="00785401">
            <w:pPr>
              <w:jc w:val="center"/>
              <w:rPr>
                <w:b/>
                <w:color w:val="000000"/>
                <w:sz w:val="14"/>
                <w:szCs w:val="14"/>
              </w:rPr>
            </w:pPr>
            <w:r w:rsidRPr="00344177">
              <w:rPr>
                <w:b/>
                <w:color w:val="000000"/>
                <w:sz w:val="14"/>
                <w:szCs w:val="14"/>
              </w:rPr>
              <w:t>ESTIMACION DEL RIESGO</w:t>
            </w:r>
          </w:p>
        </w:tc>
        <w:tc>
          <w:tcPr>
            <w:tcW w:w="1271" w:type="dxa"/>
            <w:shd w:val="clear" w:color="auto" w:fill="DDD9C3"/>
            <w:vAlign w:val="center"/>
          </w:tcPr>
          <w:p w:rsidR="00344177" w:rsidRPr="00344177" w:rsidRDefault="00344177" w:rsidP="00785401">
            <w:pPr>
              <w:jc w:val="center"/>
              <w:rPr>
                <w:b/>
                <w:color w:val="000000"/>
                <w:sz w:val="14"/>
                <w:szCs w:val="14"/>
              </w:rPr>
            </w:pPr>
            <w:r w:rsidRPr="00344177">
              <w:rPr>
                <w:b/>
                <w:color w:val="000000"/>
                <w:sz w:val="14"/>
                <w:szCs w:val="14"/>
              </w:rPr>
              <w:t>ASIGNACION DEL RIESGO</w:t>
            </w:r>
          </w:p>
        </w:tc>
        <w:tc>
          <w:tcPr>
            <w:tcW w:w="1138" w:type="dxa"/>
            <w:shd w:val="clear" w:color="auto" w:fill="DDD9C3"/>
            <w:vAlign w:val="center"/>
          </w:tcPr>
          <w:p w:rsidR="00344177" w:rsidRPr="00344177" w:rsidRDefault="00344177" w:rsidP="00785401">
            <w:pPr>
              <w:jc w:val="center"/>
              <w:rPr>
                <w:b/>
                <w:color w:val="000000"/>
                <w:sz w:val="14"/>
                <w:szCs w:val="14"/>
              </w:rPr>
            </w:pPr>
            <w:r w:rsidRPr="00344177">
              <w:rPr>
                <w:b/>
                <w:color w:val="000000"/>
                <w:sz w:val="14"/>
                <w:szCs w:val="14"/>
              </w:rPr>
              <w:t>VIGENCIA</w:t>
            </w:r>
          </w:p>
        </w:tc>
        <w:tc>
          <w:tcPr>
            <w:tcW w:w="2183" w:type="dxa"/>
            <w:shd w:val="clear" w:color="auto" w:fill="DDD9C3"/>
            <w:vAlign w:val="center"/>
          </w:tcPr>
          <w:p w:rsidR="00344177" w:rsidRPr="00344177" w:rsidRDefault="00344177" w:rsidP="00785401">
            <w:pPr>
              <w:jc w:val="center"/>
              <w:rPr>
                <w:b/>
                <w:color w:val="000000"/>
                <w:sz w:val="14"/>
                <w:szCs w:val="14"/>
              </w:rPr>
            </w:pPr>
            <w:r w:rsidRPr="00344177">
              <w:rPr>
                <w:b/>
                <w:color w:val="000000"/>
                <w:sz w:val="14"/>
                <w:szCs w:val="14"/>
              </w:rPr>
              <w:t>JUSTIFICACION COBERTURA / VIGENCIA</w:t>
            </w:r>
          </w:p>
        </w:tc>
      </w:tr>
      <w:tr w:rsidR="005E469B" w:rsidRPr="002060DE" w:rsidTr="008C60FD">
        <w:trPr>
          <w:trHeight w:val="19"/>
          <w:jc w:val="center"/>
        </w:trPr>
        <w:tc>
          <w:tcPr>
            <w:tcW w:w="0" w:type="auto"/>
            <w:vMerge w:val="restart"/>
            <w:shd w:val="clear" w:color="auto" w:fill="auto"/>
            <w:vAlign w:val="center"/>
          </w:tcPr>
          <w:p w:rsidR="00344177" w:rsidRPr="002060DE" w:rsidRDefault="00344177" w:rsidP="00785401">
            <w:pPr>
              <w:jc w:val="center"/>
              <w:rPr>
                <w:sz w:val="14"/>
                <w:szCs w:val="14"/>
              </w:rPr>
            </w:pPr>
            <w:r w:rsidRPr="002060DE">
              <w:rPr>
                <w:sz w:val="14"/>
                <w:szCs w:val="14"/>
              </w:rPr>
              <w:t>GARANTÍA DE SERIEDAD</w:t>
            </w:r>
          </w:p>
        </w:tc>
        <w:tc>
          <w:tcPr>
            <w:tcW w:w="878" w:type="dxa"/>
            <w:shd w:val="clear" w:color="auto" w:fill="auto"/>
            <w:vAlign w:val="center"/>
          </w:tcPr>
          <w:p w:rsidR="00344177" w:rsidRPr="002060DE" w:rsidRDefault="00344177" w:rsidP="00785401">
            <w:pPr>
              <w:jc w:val="center"/>
              <w:rPr>
                <w:sz w:val="14"/>
                <w:szCs w:val="14"/>
              </w:rPr>
            </w:pPr>
            <w:r w:rsidRPr="002060DE">
              <w:rPr>
                <w:sz w:val="14"/>
                <w:szCs w:val="14"/>
              </w:rPr>
              <w:t>RIESGO JURÍDICO</w:t>
            </w:r>
          </w:p>
        </w:tc>
        <w:tc>
          <w:tcPr>
            <w:tcW w:w="2784" w:type="dxa"/>
            <w:shd w:val="clear" w:color="auto" w:fill="auto"/>
            <w:vAlign w:val="center"/>
          </w:tcPr>
          <w:p w:rsidR="00344177" w:rsidRPr="002060DE" w:rsidRDefault="00344177" w:rsidP="00785401">
            <w:pPr>
              <w:jc w:val="both"/>
              <w:rPr>
                <w:sz w:val="14"/>
                <w:szCs w:val="14"/>
              </w:rPr>
            </w:pPr>
            <w:r w:rsidRPr="002060DE">
              <w:rPr>
                <w:sz w:val="14"/>
                <w:szCs w:val="14"/>
              </w:rPr>
              <w:t>LA NO SUSCRIPCIÓN DEL  SIN JUSTA CAUSA</w:t>
            </w:r>
          </w:p>
        </w:tc>
        <w:tc>
          <w:tcPr>
            <w:tcW w:w="1422" w:type="dxa"/>
            <w:vMerge w:val="restart"/>
            <w:shd w:val="clear" w:color="auto" w:fill="auto"/>
            <w:vAlign w:val="center"/>
          </w:tcPr>
          <w:p w:rsidR="00344177" w:rsidRPr="002060DE" w:rsidRDefault="00344177" w:rsidP="00785401">
            <w:pPr>
              <w:jc w:val="both"/>
              <w:rPr>
                <w:sz w:val="14"/>
                <w:szCs w:val="14"/>
              </w:rPr>
            </w:pPr>
            <w:r w:rsidRPr="002060DE">
              <w:rPr>
                <w:sz w:val="14"/>
                <w:szCs w:val="14"/>
              </w:rPr>
              <w:t xml:space="preserve">DIEZ POR CIENTO (10%) DEL MONTO DEL VALOR ESTIMADO DE LOS </w:t>
            </w:r>
            <w:r>
              <w:rPr>
                <w:sz w:val="14"/>
                <w:szCs w:val="14"/>
              </w:rPr>
              <w:t>LOTES</w:t>
            </w:r>
            <w:r w:rsidRPr="002060DE">
              <w:rPr>
                <w:sz w:val="14"/>
                <w:szCs w:val="14"/>
              </w:rPr>
              <w:t xml:space="preserve"> OFERTADOS</w:t>
            </w:r>
          </w:p>
        </w:tc>
        <w:tc>
          <w:tcPr>
            <w:tcW w:w="1271" w:type="dxa"/>
            <w:vMerge w:val="restart"/>
            <w:shd w:val="clear" w:color="auto" w:fill="auto"/>
            <w:vAlign w:val="center"/>
          </w:tcPr>
          <w:p w:rsidR="00344177" w:rsidRPr="002060DE" w:rsidRDefault="00344177" w:rsidP="00785401">
            <w:pPr>
              <w:ind w:left="-108"/>
              <w:jc w:val="center"/>
              <w:rPr>
                <w:sz w:val="14"/>
                <w:szCs w:val="14"/>
              </w:rPr>
            </w:pPr>
            <w:r w:rsidRPr="002060DE">
              <w:rPr>
                <w:sz w:val="14"/>
                <w:szCs w:val="14"/>
              </w:rPr>
              <w:t>PROPONENTE SELECCIONADO</w:t>
            </w:r>
          </w:p>
        </w:tc>
        <w:tc>
          <w:tcPr>
            <w:tcW w:w="1138" w:type="dxa"/>
            <w:vMerge w:val="restart"/>
            <w:shd w:val="clear" w:color="auto" w:fill="auto"/>
            <w:vAlign w:val="center"/>
          </w:tcPr>
          <w:p w:rsidR="00344177" w:rsidRPr="002060DE" w:rsidRDefault="00344177" w:rsidP="00785401">
            <w:pPr>
              <w:jc w:val="center"/>
              <w:rPr>
                <w:sz w:val="14"/>
                <w:szCs w:val="14"/>
              </w:rPr>
            </w:pPr>
            <w:r w:rsidRPr="002060DE">
              <w:rPr>
                <w:sz w:val="14"/>
                <w:szCs w:val="14"/>
              </w:rPr>
              <w:t>DESDE LA PRESENTACION DE LA OFERTA Y POR CUATRO (4) MESES MAS.</w:t>
            </w:r>
          </w:p>
        </w:tc>
        <w:tc>
          <w:tcPr>
            <w:tcW w:w="2183" w:type="dxa"/>
            <w:shd w:val="clear" w:color="auto" w:fill="auto"/>
            <w:vAlign w:val="center"/>
          </w:tcPr>
          <w:p w:rsidR="00344177" w:rsidRPr="002060DE" w:rsidRDefault="00344177" w:rsidP="00785401">
            <w:pPr>
              <w:jc w:val="center"/>
              <w:rPr>
                <w:sz w:val="14"/>
                <w:szCs w:val="14"/>
              </w:rPr>
            </w:pPr>
            <w:r w:rsidRPr="002060DE">
              <w:rPr>
                <w:sz w:val="14"/>
                <w:szCs w:val="14"/>
              </w:rPr>
              <w:t>AMPARA LA NO SUSCRIPCIÓN DEL  SIN JUSTA CAUSA, DESDE LA PRESENTACION DE OFERTA HASTA LA APROBACION DE LA GARANTÍA QUE CUBRE LOS RIEGOS PROPIOS DE LA ETAPA CONTRACTUAL</w:t>
            </w:r>
          </w:p>
          <w:p w:rsidR="00344177" w:rsidRPr="002060DE" w:rsidRDefault="00344177" w:rsidP="00785401">
            <w:pPr>
              <w:rPr>
                <w:sz w:val="14"/>
                <w:szCs w:val="14"/>
              </w:rPr>
            </w:pPr>
          </w:p>
          <w:p w:rsidR="00344177" w:rsidRPr="002060DE" w:rsidRDefault="00344177" w:rsidP="00785401">
            <w:pPr>
              <w:rPr>
                <w:sz w:val="14"/>
                <w:szCs w:val="14"/>
              </w:rPr>
            </w:pPr>
          </w:p>
        </w:tc>
      </w:tr>
      <w:tr w:rsidR="005E469B" w:rsidRPr="002060DE" w:rsidTr="008C60FD">
        <w:trPr>
          <w:trHeight w:val="1494"/>
          <w:jc w:val="center"/>
        </w:trPr>
        <w:tc>
          <w:tcPr>
            <w:tcW w:w="0" w:type="auto"/>
            <w:vMerge/>
            <w:shd w:val="clear" w:color="auto" w:fill="auto"/>
            <w:vAlign w:val="center"/>
          </w:tcPr>
          <w:p w:rsidR="00344177" w:rsidRPr="002060DE" w:rsidRDefault="00344177" w:rsidP="00785401">
            <w:pPr>
              <w:jc w:val="center"/>
              <w:rPr>
                <w:sz w:val="14"/>
                <w:szCs w:val="14"/>
              </w:rPr>
            </w:pPr>
          </w:p>
        </w:tc>
        <w:tc>
          <w:tcPr>
            <w:tcW w:w="878" w:type="dxa"/>
            <w:shd w:val="clear" w:color="auto" w:fill="auto"/>
            <w:vAlign w:val="center"/>
          </w:tcPr>
          <w:p w:rsidR="00344177" w:rsidRPr="002060DE" w:rsidRDefault="00344177" w:rsidP="00785401">
            <w:pPr>
              <w:jc w:val="center"/>
              <w:rPr>
                <w:sz w:val="14"/>
                <w:szCs w:val="14"/>
              </w:rPr>
            </w:pPr>
            <w:r w:rsidRPr="002060DE">
              <w:rPr>
                <w:sz w:val="14"/>
                <w:szCs w:val="14"/>
              </w:rPr>
              <w:t>RIESGO JURÍDICO</w:t>
            </w:r>
          </w:p>
        </w:tc>
        <w:tc>
          <w:tcPr>
            <w:tcW w:w="2784" w:type="dxa"/>
            <w:shd w:val="clear" w:color="auto" w:fill="auto"/>
            <w:vAlign w:val="center"/>
          </w:tcPr>
          <w:p w:rsidR="00344177" w:rsidRPr="002060DE" w:rsidRDefault="00344177" w:rsidP="00785401">
            <w:pPr>
              <w:jc w:val="both"/>
              <w:rPr>
                <w:sz w:val="14"/>
                <w:szCs w:val="14"/>
              </w:rPr>
            </w:pPr>
            <w:r w:rsidRPr="002060DE">
              <w:rPr>
                <w:sz w:val="14"/>
                <w:szCs w:val="14"/>
              </w:rPr>
              <w:t xml:space="preserve">LA NO AMPLIACIÓN DE LA VIGENCIA DE LA GARANTÍA DE SERIEDAD DE OFERTA CUANDO EL TERMINO PREVISTO EN LA INVITACIÓN PARA LA ADJUDICACIÓN DEL  SE PRORROGUE O CUANDO EL TERMINO PREVISTO PARA LA SUSCRIPCIÓN DEL  SE PRORROGUE SIEMPRE Y CUANDO ESAS PRORROGAS NO EXCEDAN UN TÉRMINO DE TRES MESES. </w:t>
            </w:r>
          </w:p>
        </w:tc>
        <w:tc>
          <w:tcPr>
            <w:tcW w:w="1422" w:type="dxa"/>
            <w:vMerge/>
            <w:shd w:val="clear" w:color="auto" w:fill="auto"/>
            <w:vAlign w:val="center"/>
          </w:tcPr>
          <w:p w:rsidR="00344177" w:rsidRPr="002060DE" w:rsidRDefault="00344177" w:rsidP="00785401">
            <w:pPr>
              <w:jc w:val="both"/>
              <w:rPr>
                <w:sz w:val="14"/>
                <w:szCs w:val="14"/>
              </w:rPr>
            </w:pPr>
          </w:p>
        </w:tc>
        <w:tc>
          <w:tcPr>
            <w:tcW w:w="1271" w:type="dxa"/>
            <w:vMerge/>
            <w:shd w:val="clear" w:color="auto" w:fill="auto"/>
            <w:vAlign w:val="center"/>
          </w:tcPr>
          <w:p w:rsidR="00344177" w:rsidRPr="002060DE" w:rsidRDefault="00344177" w:rsidP="00785401">
            <w:pPr>
              <w:jc w:val="both"/>
              <w:rPr>
                <w:sz w:val="14"/>
                <w:szCs w:val="14"/>
              </w:rPr>
            </w:pPr>
          </w:p>
        </w:tc>
        <w:tc>
          <w:tcPr>
            <w:tcW w:w="1138" w:type="dxa"/>
            <w:vMerge/>
            <w:shd w:val="clear" w:color="auto" w:fill="auto"/>
            <w:vAlign w:val="center"/>
          </w:tcPr>
          <w:p w:rsidR="00344177" w:rsidRPr="002060DE" w:rsidRDefault="00344177" w:rsidP="00785401">
            <w:pPr>
              <w:jc w:val="both"/>
              <w:rPr>
                <w:sz w:val="14"/>
                <w:szCs w:val="14"/>
              </w:rPr>
            </w:pPr>
          </w:p>
        </w:tc>
        <w:tc>
          <w:tcPr>
            <w:tcW w:w="2183" w:type="dxa"/>
            <w:shd w:val="clear" w:color="auto" w:fill="auto"/>
            <w:vAlign w:val="center"/>
          </w:tcPr>
          <w:p w:rsidR="00344177" w:rsidRPr="002060DE" w:rsidRDefault="00344177" w:rsidP="00785401">
            <w:pPr>
              <w:jc w:val="both"/>
              <w:rPr>
                <w:sz w:val="14"/>
                <w:szCs w:val="14"/>
              </w:rPr>
            </w:pPr>
          </w:p>
        </w:tc>
      </w:tr>
      <w:tr w:rsidR="005E469B" w:rsidRPr="002060DE" w:rsidTr="008C60FD">
        <w:trPr>
          <w:trHeight w:val="19"/>
          <w:jc w:val="center"/>
        </w:trPr>
        <w:tc>
          <w:tcPr>
            <w:tcW w:w="0" w:type="auto"/>
            <w:vMerge/>
            <w:shd w:val="clear" w:color="auto" w:fill="auto"/>
            <w:vAlign w:val="center"/>
          </w:tcPr>
          <w:p w:rsidR="00344177" w:rsidRPr="002060DE" w:rsidRDefault="00344177" w:rsidP="00785401">
            <w:pPr>
              <w:jc w:val="center"/>
              <w:rPr>
                <w:sz w:val="14"/>
                <w:szCs w:val="14"/>
              </w:rPr>
            </w:pPr>
          </w:p>
        </w:tc>
        <w:tc>
          <w:tcPr>
            <w:tcW w:w="878" w:type="dxa"/>
            <w:shd w:val="clear" w:color="auto" w:fill="auto"/>
            <w:vAlign w:val="center"/>
          </w:tcPr>
          <w:p w:rsidR="00344177" w:rsidRPr="002060DE" w:rsidRDefault="00344177" w:rsidP="00785401">
            <w:pPr>
              <w:jc w:val="center"/>
              <w:rPr>
                <w:sz w:val="14"/>
                <w:szCs w:val="14"/>
              </w:rPr>
            </w:pPr>
            <w:r w:rsidRPr="002060DE">
              <w:rPr>
                <w:sz w:val="14"/>
                <w:szCs w:val="14"/>
              </w:rPr>
              <w:t>RIESGO JURÍDICO</w:t>
            </w:r>
          </w:p>
        </w:tc>
        <w:tc>
          <w:tcPr>
            <w:tcW w:w="2784" w:type="dxa"/>
            <w:shd w:val="clear" w:color="auto" w:fill="auto"/>
            <w:vAlign w:val="center"/>
          </w:tcPr>
          <w:p w:rsidR="00344177" w:rsidRPr="002060DE" w:rsidRDefault="00344177" w:rsidP="00785401">
            <w:pPr>
              <w:jc w:val="both"/>
              <w:rPr>
                <w:sz w:val="14"/>
                <w:szCs w:val="14"/>
              </w:rPr>
            </w:pPr>
            <w:r w:rsidRPr="002060DE">
              <w:rPr>
                <w:sz w:val="14"/>
                <w:szCs w:val="14"/>
              </w:rPr>
              <w:t>LA FALTA DE OTORGAMIENTO POR PARTE DEL PROPONENTE SELECCIONADO DE GARANTÍA DE CUMPLIMIENTO EXIGIDA POR LA ENTIDAD PARA AMPARAR EL INCUMPLIMIENTO DE LAS OBLIGACIONES DEL</w:t>
            </w:r>
            <w:r w:rsidR="005E469B">
              <w:rPr>
                <w:sz w:val="14"/>
                <w:szCs w:val="14"/>
              </w:rPr>
              <w:t xml:space="preserve"> </w:t>
            </w:r>
            <w:r w:rsidR="008C60FD">
              <w:rPr>
                <w:sz w:val="14"/>
                <w:szCs w:val="14"/>
              </w:rPr>
              <w:t>CONTRATO</w:t>
            </w:r>
            <w:r w:rsidR="008C60FD" w:rsidRPr="002060DE">
              <w:rPr>
                <w:sz w:val="14"/>
                <w:szCs w:val="14"/>
              </w:rPr>
              <w:t>.</w:t>
            </w:r>
          </w:p>
        </w:tc>
        <w:tc>
          <w:tcPr>
            <w:tcW w:w="1422" w:type="dxa"/>
            <w:vMerge/>
            <w:shd w:val="clear" w:color="auto" w:fill="auto"/>
            <w:vAlign w:val="center"/>
          </w:tcPr>
          <w:p w:rsidR="00344177" w:rsidRPr="002060DE" w:rsidRDefault="00344177" w:rsidP="00785401">
            <w:pPr>
              <w:jc w:val="both"/>
              <w:rPr>
                <w:sz w:val="14"/>
                <w:szCs w:val="14"/>
              </w:rPr>
            </w:pPr>
          </w:p>
        </w:tc>
        <w:tc>
          <w:tcPr>
            <w:tcW w:w="1271" w:type="dxa"/>
            <w:vMerge/>
            <w:shd w:val="clear" w:color="auto" w:fill="auto"/>
            <w:vAlign w:val="center"/>
          </w:tcPr>
          <w:p w:rsidR="00344177" w:rsidRPr="002060DE" w:rsidRDefault="00344177" w:rsidP="00785401">
            <w:pPr>
              <w:jc w:val="both"/>
              <w:rPr>
                <w:sz w:val="14"/>
                <w:szCs w:val="14"/>
              </w:rPr>
            </w:pPr>
          </w:p>
        </w:tc>
        <w:tc>
          <w:tcPr>
            <w:tcW w:w="1138" w:type="dxa"/>
            <w:vMerge/>
            <w:shd w:val="clear" w:color="auto" w:fill="auto"/>
            <w:vAlign w:val="center"/>
          </w:tcPr>
          <w:p w:rsidR="00344177" w:rsidRPr="002060DE" w:rsidRDefault="00344177" w:rsidP="00785401">
            <w:pPr>
              <w:jc w:val="both"/>
              <w:rPr>
                <w:sz w:val="14"/>
                <w:szCs w:val="14"/>
              </w:rPr>
            </w:pPr>
          </w:p>
        </w:tc>
        <w:tc>
          <w:tcPr>
            <w:tcW w:w="2183" w:type="dxa"/>
            <w:shd w:val="clear" w:color="auto" w:fill="auto"/>
            <w:vAlign w:val="center"/>
          </w:tcPr>
          <w:p w:rsidR="00344177" w:rsidRPr="002060DE" w:rsidRDefault="00344177" w:rsidP="00785401">
            <w:pPr>
              <w:jc w:val="both"/>
              <w:rPr>
                <w:sz w:val="14"/>
                <w:szCs w:val="14"/>
              </w:rPr>
            </w:pPr>
          </w:p>
        </w:tc>
      </w:tr>
      <w:tr w:rsidR="005E469B" w:rsidRPr="002060DE" w:rsidTr="008C60FD">
        <w:trPr>
          <w:trHeight w:val="19"/>
          <w:jc w:val="center"/>
        </w:trPr>
        <w:tc>
          <w:tcPr>
            <w:tcW w:w="0" w:type="auto"/>
            <w:vMerge/>
            <w:shd w:val="clear" w:color="auto" w:fill="auto"/>
            <w:vAlign w:val="center"/>
          </w:tcPr>
          <w:p w:rsidR="00344177" w:rsidRPr="002060DE" w:rsidRDefault="00344177" w:rsidP="00785401">
            <w:pPr>
              <w:jc w:val="center"/>
              <w:rPr>
                <w:sz w:val="14"/>
                <w:szCs w:val="14"/>
              </w:rPr>
            </w:pPr>
          </w:p>
        </w:tc>
        <w:tc>
          <w:tcPr>
            <w:tcW w:w="878" w:type="dxa"/>
            <w:shd w:val="clear" w:color="auto" w:fill="auto"/>
            <w:vAlign w:val="center"/>
          </w:tcPr>
          <w:p w:rsidR="00344177" w:rsidRPr="002060DE" w:rsidRDefault="00344177" w:rsidP="00785401">
            <w:pPr>
              <w:jc w:val="center"/>
              <w:rPr>
                <w:sz w:val="14"/>
                <w:szCs w:val="14"/>
              </w:rPr>
            </w:pPr>
            <w:r w:rsidRPr="002060DE">
              <w:rPr>
                <w:sz w:val="14"/>
                <w:szCs w:val="14"/>
              </w:rPr>
              <w:t>RIESGO JURÍDICO</w:t>
            </w:r>
          </w:p>
        </w:tc>
        <w:tc>
          <w:tcPr>
            <w:tcW w:w="2784" w:type="dxa"/>
            <w:shd w:val="clear" w:color="auto" w:fill="auto"/>
            <w:vAlign w:val="center"/>
          </w:tcPr>
          <w:p w:rsidR="00344177" w:rsidRPr="002060DE" w:rsidRDefault="00344177" w:rsidP="00785401">
            <w:pPr>
              <w:jc w:val="both"/>
              <w:rPr>
                <w:sz w:val="14"/>
                <w:szCs w:val="14"/>
              </w:rPr>
            </w:pPr>
            <w:r w:rsidRPr="002060DE">
              <w:rPr>
                <w:sz w:val="14"/>
                <w:szCs w:val="14"/>
              </w:rPr>
              <w:t>EL RETIRO DE LA OFERTA DESPUÉS DE VENCIDO EL TERMINO FIJADO PARA LA PRESENTACIÓN DE LAS OFERTAS.</w:t>
            </w:r>
          </w:p>
        </w:tc>
        <w:tc>
          <w:tcPr>
            <w:tcW w:w="1422" w:type="dxa"/>
            <w:vMerge/>
            <w:shd w:val="clear" w:color="auto" w:fill="auto"/>
            <w:vAlign w:val="center"/>
          </w:tcPr>
          <w:p w:rsidR="00344177" w:rsidRPr="002060DE" w:rsidRDefault="00344177" w:rsidP="00785401">
            <w:pPr>
              <w:jc w:val="both"/>
              <w:rPr>
                <w:sz w:val="14"/>
                <w:szCs w:val="14"/>
              </w:rPr>
            </w:pPr>
          </w:p>
        </w:tc>
        <w:tc>
          <w:tcPr>
            <w:tcW w:w="1271" w:type="dxa"/>
            <w:vMerge/>
            <w:shd w:val="clear" w:color="auto" w:fill="auto"/>
            <w:vAlign w:val="center"/>
          </w:tcPr>
          <w:p w:rsidR="00344177" w:rsidRPr="002060DE" w:rsidRDefault="00344177" w:rsidP="00785401">
            <w:pPr>
              <w:jc w:val="both"/>
              <w:rPr>
                <w:sz w:val="14"/>
                <w:szCs w:val="14"/>
              </w:rPr>
            </w:pPr>
          </w:p>
        </w:tc>
        <w:tc>
          <w:tcPr>
            <w:tcW w:w="1138" w:type="dxa"/>
            <w:vMerge/>
            <w:shd w:val="clear" w:color="auto" w:fill="auto"/>
            <w:vAlign w:val="center"/>
          </w:tcPr>
          <w:p w:rsidR="00344177" w:rsidRPr="002060DE" w:rsidRDefault="00344177" w:rsidP="00785401">
            <w:pPr>
              <w:jc w:val="both"/>
              <w:rPr>
                <w:sz w:val="14"/>
                <w:szCs w:val="14"/>
              </w:rPr>
            </w:pPr>
          </w:p>
        </w:tc>
        <w:tc>
          <w:tcPr>
            <w:tcW w:w="2183" w:type="dxa"/>
            <w:shd w:val="clear" w:color="auto" w:fill="auto"/>
            <w:vAlign w:val="center"/>
          </w:tcPr>
          <w:p w:rsidR="00344177" w:rsidRPr="002060DE" w:rsidRDefault="00344177" w:rsidP="00785401">
            <w:pPr>
              <w:jc w:val="both"/>
              <w:rPr>
                <w:sz w:val="14"/>
                <w:szCs w:val="14"/>
              </w:rPr>
            </w:pPr>
          </w:p>
        </w:tc>
      </w:tr>
    </w:tbl>
    <w:p w:rsidR="005A223A" w:rsidRPr="00F2208A" w:rsidRDefault="005A223A" w:rsidP="0054582C">
      <w:pPr>
        <w:tabs>
          <w:tab w:val="left" w:pos="240"/>
        </w:tabs>
        <w:autoSpaceDE/>
        <w:autoSpaceDN/>
        <w:contextualSpacing/>
        <w:jc w:val="center"/>
        <w:rPr>
          <w:b/>
          <w:sz w:val="21"/>
          <w:szCs w:val="21"/>
          <w:lang w:val="es-ES"/>
        </w:rPr>
      </w:pPr>
    </w:p>
    <w:p w:rsidR="0054582C" w:rsidRDefault="0054582C" w:rsidP="00344177">
      <w:pPr>
        <w:tabs>
          <w:tab w:val="left" w:pos="240"/>
        </w:tabs>
        <w:autoSpaceDE/>
        <w:autoSpaceDN/>
        <w:contextualSpacing/>
        <w:rPr>
          <w:b/>
          <w:sz w:val="21"/>
          <w:szCs w:val="21"/>
          <w:lang w:val="es-ES"/>
        </w:rPr>
      </w:pPr>
      <w:r w:rsidRPr="00F2208A">
        <w:rPr>
          <w:b/>
          <w:sz w:val="21"/>
          <w:szCs w:val="21"/>
          <w:lang w:val="es-ES"/>
        </w:rPr>
        <w:t>ETAPA CONTRACTUAL</w:t>
      </w:r>
    </w:p>
    <w:p w:rsidR="00E25F29" w:rsidRPr="00F2208A" w:rsidRDefault="00E25F29" w:rsidP="0054582C">
      <w:pPr>
        <w:tabs>
          <w:tab w:val="left" w:pos="240"/>
        </w:tabs>
        <w:autoSpaceDE/>
        <w:autoSpaceDN/>
        <w:contextualSpacing/>
        <w:jc w:val="center"/>
        <w:rPr>
          <w:b/>
          <w:sz w:val="21"/>
          <w:szCs w:val="21"/>
          <w:lang w:val="es-ES"/>
        </w:rPr>
      </w:pPr>
    </w:p>
    <w:tbl>
      <w:tblPr>
        <w:tblW w:w="56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63"/>
        <w:gridCol w:w="964"/>
        <w:gridCol w:w="1564"/>
        <w:gridCol w:w="1137"/>
        <w:gridCol w:w="1277"/>
        <w:gridCol w:w="1913"/>
        <w:gridCol w:w="2624"/>
      </w:tblGrid>
      <w:tr w:rsidR="00344177" w:rsidRPr="002060DE" w:rsidTr="005E469B">
        <w:trPr>
          <w:trHeight w:val="294"/>
          <w:jc w:val="center"/>
        </w:trPr>
        <w:tc>
          <w:tcPr>
            <w:tcW w:w="546" w:type="pct"/>
            <w:shd w:val="clear" w:color="auto" w:fill="DDD9C3"/>
            <w:vAlign w:val="center"/>
          </w:tcPr>
          <w:p w:rsidR="00344177" w:rsidRPr="002060DE" w:rsidRDefault="00344177" w:rsidP="00785401">
            <w:pPr>
              <w:tabs>
                <w:tab w:val="left" w:pos="0"/>
              </w:tabs>
              <w:jc w:val="center"/>
              <w:rPr>
                <w:b/>
                <w:sz w:val="14"/>
                <w:szCs w:val="14"/>
              </w:rPr>
            </w:pPr>
            <w:r w:rsidRPr="002060DE">
              <w:rPr>
                <w:b/>
                <w:sz w:val="14"/>
                <w:szCs w:val="14"/>
              </w:rPr>
              <w:t>MECANISMO</w:t>
            </w:r>
          </w:p>
          <w:p w:rsidR="00344177" w:rsidRPr="002060DE" w:rsidRDefault="00344177" w:rsidP="00785401">
            <w:pPr>
              <w:tabs>
                <w:tab w:val="left" w:pos="0"/>
              </w:tabs>
              <w:jc w:val="center"/>
              <w:rPr>
                <w:b/>
                <w:sz w:val="14"/>
                <w:szCs w:val="14"/>
              </w:rPr>
            </w:pPr>
            <w:r w:rsidRPr="002060DE">
              <w:rPr>
                <w:b/>
                <w:sz w:val="14"/>
                <w:szCs w:val="14"/>
              </w:rPr>
              <w:t>DE COBERTURA</w:t>
            </w:r>
          </w:p>
        </w:tc>
        <w:tc>
          <w:tcPr>
            <w:tcW w:w="453" w:type="pct"/>
            <w:shd w:val="clear" w:color="auto" w:fill="DDD9C3"/>
            <w:vAlign w:val="center"/>
          </w:tcPr>
          <w:p w:rsidR="00344177" w:rsidRPr="002060DE" w:rsidRDefault="00344177" w:rsidP="00785401">
            <w:pPr>
              <w:tabs>
                <w:tab w:val="left" w:pos="0"/>
              </w:tabs>
              <w:jc w:val="center"/>
              <w:rPr>
                <w:b/>
                <w:sz w:val="14"/>
                <w:szCs w:val="14"/>
              </w:rPr>
            </w:pPr>
            <w:r w:rsidRPr="002060DE">
              <w:rPr>
                <w:b/>
                <w:sz w:val="14"/>
                <w:szCs w:val="14"/>
              </w:rPr>
              <w:t>CLASE DE RIESGO</w:t>
            </w:r>
          </w:p>
        </w:tc>
        <w:tc>
          <w:tcPr>
            <w:tcW w:w="735" w:type="pct"/>
            <w:shd w:val="clear" w:color="auto" w:fill="DDD9C3"/>
            <w:vAlign w:val="center"/>
          </w:tcPr>
          <w:p w:rsidR="00344177" w:rsidRPr="002060DE" w:rsidRDefault="00344177" w:rsidP="00785401">
            <w:pPr>
              <w:tabs>
                <w:tab w:val="left" w:pos="0"/>
              </w:tabs>
              <w:jc w:val="center"/>
              <w:rPr>
                <w:b/>
                <w:sz w:val="14"/>
                <w:szCs w:val="14"/>
              </w:rPr>
            </w:pPr>
            <w:r w:rsidRPr="002060DE">
              <w:rPr>
                <w:b/>
                <w:sz w:val="14"/>
                <w:szCs w:val="14"/>
              </w:rPr>
              <w:t>TIPIFICACION DE LOS RIESGOS</w:t>
            </w:r>
          </w:p>
        </w:tc>
        <w:tc>
          <w:tcPr>
            <w:tcW w:w="534" w:type="pct"/>
            <w:shd w:val="clear" w:color="auto" w:fill="DDD9C3"/>
            <w:vAlign w:val="center"/>
          </w:tcPr>
          <w:p w:rsidR="00344177" w:rsidRPr="002060DE" w:rsidRDefault="00344177" w:rsidP="00785401">
            <w:pPr>
              <w:tabs>
                <w:tab w:val="left" w:pos="0"/>
              </w:tabs>
              <w:jc w:val="center"/>
              <w:rPr>
                <w:b/>
                <w:sz w:val="14"/>
                <w:szCs w:val="14"/>
              </w:rPr>
            </w:pPr>
            <w:r w:rsidRPr="002060DE">
              <w:rPr>
                <w:b/>
                <w:sz w:val="14"/>
                <w:szCs w:val="14"/>
              </w:rPr>
              <w:t>ESTIMACION DEL RIESGO</w:t>
            </w:r>
          </w:p>
        </w:tc>
        <w:tc>
          <w:tcPr>
            <w:tcW w:w="600" w:type="pct"/>
            <w:shd w:val="clear" w:color="auto" w:fill="DDD9C3"/>
            <w:vAlign w:val="center"/>
          </w:tcPr>
          <w:p w:rsidR="00344177" w:rsidRPr="002060DE" w:rsidRDefault="00344177" w:rsidP="00785401">
            <w:pPr>
              <w:tabs>
                <w:tab w:val="left" w:pos="0"/>
              </w:tabs>
              <w:jc w:val="center"/>
              <w:rPr>
                <w:b/>
                <w:sz w:val="14"/>
                <w:szCs w:val="14"/>
              </w:rPr>
            </w:pPr>
            <w:r w:rsidRPr="002060DE">
              <w:rPr>
                <w:b/>
                <w:sz w:val="14"/>
                <w:szCs w:val="14"/>
              </w:rPr>
              <w:t>ASIGNACION DEL RIESGO</w:t>
            </w:r>
          </w:p>
        </w:tc>
        <w:tc>
          <w:tcPr>
            <w:tcW w:w="899" w:type="pct"/>
            <w:shd w:val="clear" w:color="auto" w:fill="DDD9C3"/>
            <w:vAlign w:val="center"/>
          </w:tcPr>
          <w:p w:rsidR="00344177" w:rsidRPr="002060DE" w:rsidRDefault="00344177" w:rsidP="00785401">
            <w:pPr>
              <w:tabs>
                <w:tab w:val="left" w:pos="0"/>
              </w:tabs>
              <w:jc w:val="center"/>
              <w:rPr>
                <w:b/>
                <w:sz w:val="14"/>
                <w:szCs w:val="14"/>
              </w:rPr>
            </w:pPr>
            <w:r w:rsidRPr="002060DE">
              <w:rPr>
                <w:b/>
                <w:sz w:val="14"/>
                <w:szCs w:val="14"/>
              </w:rPr>
              <w:t>VIGENCIA</w:t>
            </w:r>
          </w:p>
        </w:tc>
        <w:tc>
          <w:tcPr>
            <w:tcW w:w="1233" w:type="pct"/>
            <w:shd w:val="clear" w:color="auto" w:fill="DDD9C3"/>
            <w:vAlign w:val="center"/>
          </w:tcPr>
          <w:p w:rsidR="00344177" w:rsidRPr="002060DE" w:rsidRDefault="00344177" w:rsidP="00785401">
            <w:pPr>
              <w:tabs>
                <w:tab w:val="left" w:pos="426"/>
              </w:tabs>
              <w:jc w:val="center"/>
              <w:rPr>
                <w:b/>
                <w:sz w:val="14"/>
                <w:szCs w:val="14"/>
              </w:rPr>
            </w:pPr>
            <w:r w:rsidRPr="002060DE">
              <w:rPr>
                <w:rFonts w:eastAsia="MS Mincho"/>
                <w:b/>
                <w:sz w:val="14"/>
                <w:szCs w:val="14"/>
              </w:rPr>
              <w:t>JUSTIFICACION COBERTURA / VIGENCIA</w:t>
            </w:r>
          </w:p>
        </w:tc>
      </w:tr>
      <w:tr w:rsidR="005E469B" w:rsidRPr="002060DE" w:rsidTr="005E469B">
        <w:trPr>
          <w:trHeight w:val="294"/>
          <w:jc w:val="center"/>
        </w:trPr>
        <w:tc>
          <w:tcPr>
            <w:tcW w:w="546" w:type="pct"/>
            <w:vAlign w:val="center"/>
          </w:tcPr>
          <w:p w:rsidR="00344177" w:rsidRPr="002060DE" w:rsidRDefault="00344177" w:rsidP="00785401">
            <w:pPr>
              <w:tabs>
                <w:tab w:val="left" w:pos="0"/>
              </w:tabs>
              <w:jc w:val="center"/>
              <w:rPr>
                <w:sz w:val="14"/>
                <w:szCs w:val="14"/>
              </w:rPr>
            </w:pPr>
            <w:r w:rsidRPr="002060DE">
              <w:rPr>
                <w:sz w:val="14"/>
                <w:szCs w:val="14"/>
              </w:rPr>
              <w:t>GARANTÍA ÚNICA</w:t>
            </w:r>
          </w:p>
        </w:tc>
        <w:tc>
          <w:tcPr>
            <w:tcW w:w="453" w:type="pct"/>
            <w:vAlign w:val="center"/>
          </w:tcPr>
          <w:p w:rsidR="00344177" w:rsidRPr="002060DE" w:rsidRDefault="00344177" w:rsidP="00785401">
            <w:pPr>
              <w:tabs>
                <w:tab w:val="left" w:pos="0"/>
              </w:tabs>
              <w:jc w:val="center"/>
              <w:rPr>
                <w:sz w:val="14"/>
                <w:szCs w:val="14"/>
              </w:rPr>
            </w:pPr>
            <w:r w:rsidRPr="002060DE">
              <w:rPr>
                <w:sz w:val="14"/>
                <w:szCs w:val="14"/>
              </w:rPr>
              <w:t>RIESGO JURIDICO</w:t>
            </w:r>
          </w:p>
        </w:tc>
        <w:tc>
          <w:tcPr>
            <w:tcW w:w="735" w:type="pct"/>
            <w:vAlign w:val="center"/>
          </w:tcPr>
          <w:p w:rsidR="00344177" w:rsidRPr="002060DE" w:rsidRDefault="00344177" w:rsidP="00785401">
            <w:pPr>
              <w:tabs>
                <w:tab w:val="left" w:pos="0"/>
              </w:tabs>
              <w:jc w:val="both"/>
              <w:rPr>
                <w:sz w:val="14"/>
                <w:szCs w:val="14"/>
              </w:rPr>
            </w:pPr>
            <w:r w:rsidRPr="002060DE">
              <w:rPr>
                <w:sz w:val="14"/>
                <w:szCs w:val="14"/>
              </w:rPr>
              <w:t xml:space="preserve">INCUMPLIMIENTO DEL </w:t>
            </w:r>
          </w:p>
        </w:tc>
        <w:tc>
          <w:tcPr>
            <w:tcW w:w="534" w:type="pct"/>
            <w:vAlign w:val="center"/>
          </w:tcPr>
          <w:p w:rsidR="00344177" w:rsidRPr="002060DE" w:rsidRDefault="00344177" w:rsidP="00785401">
            <w:pPr>
              <w:tabs>
                <w:tab w:val="left" w:pos="0"/>
              </w:tabs>
              <w:jc w:val="both"/>
              <w:rPr>
                <w:sz w:val="14"/>
                <w:szCs w:val="14"/>
              </w:rPr>
            </w:pPr>
            <w:r w:rsidRPr="002060DE">
              <w:rPr>
                <w:sz w:val="14"/>
                <w:szCs w:val="14"/>
              </w:rPr>
              <w:t xml:space="preserve">VEINTE POR CIENTO (20%) DEL VALOR DEL </w:t>
            </w:r>
          </w:p>
        </w:tc>
        <w:tc>
          <w:tcPr>
            <w:tcW w:w="600" w:type="pct"/>
            <w:vAlign w:val="center"/>
          </w:tcPr>
          <w:p w:rsidR="00344177" w:rsidRPr="002060DE" w:rsidRDefault="00344177" w:rsidP="00785401">
            <w:pPr>
              <w:tabs>
                <w:tab w:val="left" w:pos="0"/>
              </w:tabs>
              <w:jc w:val="center"/>
              <w:rPr>
                <w:sz w:val="14"/>
                <w:szCs w:val="14"/>
              </w:rPr>
            </w:pPr>
            <w:r w:rsidRPr="002060DE">
              <w:rPr>
                <w:sz w:val="14"/>
                <w:szCs w:val="14"/>
              </w:rPr>
              <w:t>CONTRATISTA</w:t>
            </w:r>
          </w:p>
        </w:tc>
        <w:tc>
          <w:tcPr>
            <w:tcW w:w="899" w:type="pct"/>
            <w:vAlign w:val="center"/>
          </w:tcPr>
          <w:p w:rsidR="00344177" w:rsidRPr="002060DE" w:rsidRDefault="00344177" w:rsidP="00785401">
            <w:pPr>
              <w:tabs>
                <w:tab w:val="left" w:pos="0"/>
              </w:tabs>
              <w:jc w:val="both"/>
              <w:rPr>
                <w:sz w:val="14"/>
                <w:szCs w:val="14"/>
              </w:rPr>
            </w:pPr>
            <w:r w:rsidRPr="002060DE">
              <w:rPr>
                <w:sz w:val="14"/>
                <w:szCs w:val="14"/>
              </w:rPr>
              <w:t xml:space="preserve">VIGENTE POR UN TÉRMINO IGUAL A LA VIGENCIA DEL </w:t>
            </w:r>
            <w:r w:rsidR="00F821C0">
              <w:rPr>
                <w:sz w:val="14"/>
                <w:szCs w:val="14"/>
              </w:rPr>
              <w:t>CONTRATO</w:t>
            </w:r>
            <w:r w:rsidRPr="002060DE">
              <w:rPr>
                <w:sz w:val="14"/>
                <w:szCs w:val="14"/>
              </w:rPr>
              <w:t xml:space="preserve">   Y  DOS (02) MESES MÁS Y SUS PRORROGAS</w:t>
            </w:r>
          </w:p>
        </w:tc>
        <w:tc>
          <w:tcPr>
            <w:tcW w:w="1233" w:type="pct"/>
            <w:vAlign w:val="center"/>
          </w:tcPr>
          <w:p w:rsidR="00344177" w:rsidRPr="002060DE" w:rsidRDefault="00344177" w:rsidP="00F821C0">
            <w:pPr>
              <w:tabs>
                <w:tab w:val="left" w:pos="426"/>
              </w:tabs>
              <w:jc w:val="both"/>
              <w:rPr>
                <w:rFonts w:eastAsia="MS Mincho"/>
                <w:sz w:val="14"/>
                <w:szCs w:val="14"/>
              </w:rPr>
            </w:pPr>
            <w:r w:rsidRPr="002060DE">
              <w:rPr>
                <w:rFonts w:eastAsia="MS Mincho"/>
                <w:sz w:val="14"/>
                <w:szCs w:val="14"/>
              </w:rPr>
              <w:t>AMPARA EL RIESGO DE INCUMPLIMIENTO</w:t>
            </w:r>
            <w:r w:rsidR="00F821C0">
              <w:rPr>
                <w:rFonts w:eastAsia="MS Mincho"/>
                <w:sz w:val="14"/>
                <w:szCs w:val="14"/>
              </w:rPr>
              <w:t xml:space="preserve"> </w:t>
            </w:r>
            <w:r w:rsidRPr="002060DE">
              <w:rPr>
                <w:rFonts w:eastAsia="MS Mincho"/>
                <w:sz w:val="14"/>
                <w:szCs w:val="14"/>
              </w:rPr>
              <w:t xml:space="preserve">DURANTE LA VIGENCIA </w:t>
            </w:r>
            <w:r w:rsidR="00F821C0">
              <w:rPr>
                <w:rFonts w:eastAsia="MS Mincho"/>
                <w:sz w:val="14"/>
                <w:szCs w:val="14"/>
              </w:rPr>
              <w:t>DEL</w:t>
            </w:r>
            <w:r w:rsidR="00F821C0">
              <w:rPr>
                <w:sz w:val="14"/>
                <w:szCs w:val="14"/>
              </w:rPr>
              <w:t xml:space="preserve"> CONTRATO</w:t>
            </w:r>
            <w:r w:rsidR="00F821C0">
              <w:rPr>
                <w:rFonts w:eastAsia="MS Mincho"/>
                <w:sz w:val="14"/>
                <w:szCs w:val="14"/>
              </w:rPr>
              <w:t xml:space="preserve"> </w:t>
            </w:r>
            <w:r w:rsidRPr="002060DE">
              <w:rPr>
                <w:sz w:val="14"/>
                <w:szCs w:val="14"/>
              </w:rPr>
              <w:t>Y  DOS (02) MESES MÁS</w:t>
            </w:r>
            <w:r w:rsidRPr="002060DE">
              <w:rPr>
                <w:rFonts w:eastAsia="MS Mincho"/>
                <w:sz w:val="14"/>
                <w:szCs w:val="14"/>
              </w:rPr>
              <w:t>. LA ESTIMACIÓN DEL RIESGO CUBRE EL 20% DEL VALOR DEL  COMO QUIERA QUE SE PRETENDA EL PAGO PARCIAL O DEFINITIVO DE LOS PERJUICIOS QUE CAUSE A LA ENTIDAD, EN LOS MISMOS TÉRMINOS DE LA CLÁUSULA PENAL PECUNIARIA.</w:t>
            </w:r>
          </w:p>
        </w:tc>
      </w:tr>
      <w:tr w:rsidR="005E469B" w:rsidRPr="002060DE" w:rsidTr="005E469B">
        <w:trPr>
          <w:trHeight w:val="1352"/>
          <w:jc w:val="center"/>
        </w:trPr>
        <w:tc>
          <w:tcPr>
            <w:tcW w:w="546" w:type="pct"/>
            <w:vAlign w:val="center"/>
          </w:tcPr>
          <w:p w:rsidR="00344177" w:rsidRPr="002060DE" w:rsidRDefault="00344177" w:rsidP="00785401">
            <w:pPr>
              <w:tabs>
                <w:tab w:val="left" w:pos="0"/>
              </w:tabs>
              <w:jc w:val="center"/>
              <w:rPr>
                <w:b/>
                <w:sz w:val="14"/>
                <w:szCs w:val="14"/>
                <w:u w:val="single"/>
              </w:rPr>
            </w:pPr>
            <w:r w:rsidRPr="002060DE">
              <w:rPr>
                <w:sz w:val="14"/>
                <w:szCs w:val="14"/>
              </w:rPr>
              <w:t>GARANTÍA ÚNICA</w:t>
            </w:r>
          </w:p>
        </w:tc>
        <w:tc>
          <w:tcPr>
            <w:tcW w:w="453" w:type="pct"/>
            <w:vAlign w:val="center"/>
          </w:tcPr>
          <w:p w:rsidR="00344177" w:rsidRPr="002060DE" w:rsidRDefault="00344177" w:rsidP="00785401">
            <w:pPr>
              <w:tabs>
                <w:tab w:val="left" w:pos="0"/>
              </w:tabs>
              <w:jc w:val="center"/>
              <w:rPr>
                <w:sz w:val="14"/>
                <w:szCs w:val="14"/>
              </w:rPr>
            </w:pPr>
            <w:r w:rsidRPr="002060DE">
              <w:rPr>
                <w:sz w:val="14"/>
                <w:szCs w:val="14"/>
              </w:rPr>
              <w:t>RIESGO OPERATIVO</w:t>
            </w:r>
          </w:p>
        </w:tc>
        <w:tc>
          <w:tcPr>
            <w:tcW w:w="735" w:type="pct"/>
            <w:vAlign w:val="center"/>
          </w:tcPr>
          <w:p w:rsidR="00344177" w:rsidRPr="002060DE" w:rsidRDefault="00344177" w:rsidP="00785401">
            <w:pPr>
              <w:tabs>
                <w:tab w:val="left" w:pos="0"/>
              </w:tabs>
              <w:jc w:val="both"/>
              <w:rPr>
                <w:sz w:val="14"/>
                <w:szCs w:val="14"/>
              </w:rPr>
            </w:pPr>
            <w:r w:rsidRPr="002060DE">
              <w:rPr>
                <w:sz w:val="14"/>
                <w:szCs w:val="14"/>
              </w:rPr>
              <w:t xml:space="preserve">CALIDAD DEL  BIEN </w:t>
            </w:r>
          </w:p>
        </w:tc>
        <w:tc>
          <w:tcPr>
            <w:tcW w:w="534" w:type="pct"/>
            <w:vAlign w:val="center"/>
          </w:tcPr>
          <w:p w:rsidR="00344177" w:rsidRPr="002060DE" w:rsidRDefault="00344177" w:rsidP="00785401">
            <w:pPr>
              <w:tabs>
                <w:tab w:val="left" w:pos="0"/>
              </w:tabs>
              <w:jc w:val="both"/>
              <w:rPr>
                <w:sz w:val="14"/>
                <w:szCs w:val="14"/>
              </w:rPr>
            </w:pPr>
            <w:r w:rsidRPr="002060DE">
              <w:rPr>
                <w:sz w:val="14"/>
                <w:szCs w:val="14"/>
              </w:rPr>
              <w:t xml:space="preserve">50%  DEL VALOR DEL </w:t>
            </w:r>
          </w:p>
        </w:tc>
        <w:tc>
          <w:tcPr>
            <w:tcW w:w="600" w:type="pct"/>
            <w:vAlign w:val="center"/>
          </w:tcPr>
          <w:p w:rsidR="00344177" w:rsidRPr="002060DE" w:rsidRDefault="00344177" w:rsidP="00785401">
            <w:pPr>
              <w:tabs>
                <w:tab w:val="left" w:pos="0"/>
              </w:tabs>
              <w:jc w:val="center"/>
              <w:rPr>
                <w:sz w:val="14"/>
                <w:szCs w:val="14"/>
              </w:rPr>
            </w:pPr>
            <w:r w:rsidRPr="002060DE">
              <w:rPr>
                <w:sz w:val="14"/>
                <w:szCs w:val="14"/>
              </w:rPr>
              <w:t>CONTRATISTA</w:t>
            </w:r>
          </w:p>
        </w:tc>
        <w:tc>
          <w:tcPr>
            <w:tcW w:w="899" w:type="pct"/>
            <w:vAlign w:val="center"/>
          </w:tcPr>
          <w:p w:rsidR="00344177" w:rsidRPr="002060DE" w:rsidRDefault="00344177" w:rsidP="00785401">
            <w:pPr>
              <w:tabs>
                <w:tab w:val="left" w:pos="0"/>
              </w:tabs>
              <w:jc w:val="both"/>
              <w:rPr>
                <w:sz w:val="14"/>
                <w:szCs w:val="14"/>
              </w:rPr>
            </w:pPr>
            <w:r w:rsidRPr="002060DE">
              <w:rPr>
                <w:sz w:val="14"/>
                <w:szCs w:val="14"/>
              </w:rPr>
              <w:t xml:space="preserve">VIGENTE  POR UN TÉRMINO IGUAL A LA VIGENCIA DEL  </w:t>
            </w:r>
            <w:r w:rsidR="00F821C0">
              <w:rPr>
                <w:sz w:val="14"/>
                <w:szCs w:val="14"/>
              </w:rPr>
              <w:t>CONTRATO</w:t>
            </w:r>
            <w:r w:rsidRPr="002060DE">
              <w:rPr>
                <w:sz w:val="14"/>
                <w:szCs w:val="14"/>
              </w:rPr>
              <w:t xml:space="preserve"> Y  DOS (02) AÑOS MÁS Y SUS PRORROGAS</w:t>
            </w:r>
          </w:p>
        </w:tc>
        <w:tc>
          <w:tcPr>
            <w:tcW w:w="1233" w:type="pct"/>
            <w:vAlign w:val="center"/>
          </w:tcPr>
          <w:p w:rsidR="00344177" w:rsidRPr="002060DE" w:rsidRDefault="00344177" w:rsidP="00785401">
            <w:pPr>
              <w:tabs>
                <w:tab w:val="left" w:pos="426"/>
              </w:tabs>
              <w:jc w:val="both"/>
              <w:rPr>
                <w:rFonts w:eastAsia="MS Mincho"/>
                <w:sz w:val="14"/>
                <w:szCs w:val="14"/>
              </w:rPr>
            </w:pPr>
            <w:r w:rsidRPr="002060DE">
              <w:rPr>
                <w:rFonts w:eastAsia="MS Mincho"/>
                <w:sz w:val="14"/>
                <w:szCs w:val="14"/>
              </w:rPr>
              <w:t xml:space="preserve">AMPARA  EL RIESGO DE MALA CALIDAD DE LOS BIENES DURANTE LA VIGENCIA DEL </w:t>
            </w:r>
            <w:r w:rsidR="00F821C0">
              <w:rPr>
                <w:sz w:val="14"/>
                <w:szCs w:val="14"/>
              </w:rPr>
              <w:t>CONTRATO</w:t>
            </w:r>
            <w:r w:rsidRPr="002060DE">
              <w:rPr>
                <w:rFonts w:eastAsia="MS Mincho"/>
                <w:sz w:val="14"/>
                <w:szCs w:val="14"/>
              </w:rPr>
              <w:t xml:space="preserve"> Y EL  TIEMPO QUE CUBRE LA GARANTÍA TÉCNICA, BUSCANDO RESARCIR  </w:t>
            </w:r>
            <w:r w:rsidRPr="002060DE">
              <w:rPr>
                <w:sz w:val="14"/>
                <w:szCs w:val="14"/>
              </w:rPr>
              <w:t>EL DETRIMENTO CAUSADO A LA E</w:t>
            </w:r>
            <w:r>
              <w:rPr>
                <w:sz w:val="14"/>
                <w:szCs w:val="14"/>
              </w:rPr>
              <w:t>NTIDAD  DURANTE LA VIGENCIA DEL CONTRATO.</w:t>
            </w:r>
          </w:p>
        </w:tc>
      </w:tr>
      <w:tr w:rsidR="005E469B" w:rsidRPr="002060DE" w:rsidTr="005E469B">
        <w:trPr>
          <w:trHeight w:val="294"/>
          <w:jc w:val="center"/>
        </w:trPr>
        <w:tc>
          <w:tcPr>
            <w:tcW w:w="546" w:type="pct"/>
            <w:vAlign w:val="center"/>
          </w:tcPr>
          <w:p w:rsidR="00344177" w:rsidRPr="002060DE" w:rsidRDefault="00344177" w:rsidP="00785401">
            <w:pPr>
              <w:pStyle w:val="Default"/>
              <w:jc w:val="center"/>
              <w:rPr>
                <w:rFonts w:ascii="Arial" w:hAnsi="Arial" w:cs="Arial"/>
                <w:sz w:val="14"/>
                <w:szCs w:val="14"/>
              </w:rPr>
            </w:pPr>
            <w:r w:rsidRPr="002060DE">
              <w:rPr>
                <w:rFonts w:ascii="Arial" w:hAnsi="Arial" w:cs="Arial"/>
                <w:sz w:val="14"/>
                <w:szCs w:val="14"/>
              </w:rPr>
              <w:t xml:space="preserve">GARANTIA UNICA </w:t>
            </w:r>
          </w:p>
          <w:p w:rsidR="00344177" w:rsidRPr="002060DE" w:rsidRDefault="00344177" w:rsidP="00785401">
            <w:pPr>
              <w:tabs>
                <w:tab w:val="left" w:pos="0"/>
              </w:tabs>
              <w:jc w:val="center"/>
              <w:rPr>
                <w:sz w:val="14"/>
                <w:szCs w:val="14"/>
              </w:rPr>
            </w:pPr>
          </w:p>
        </w:tc>
        <w:tc>
          <w:tcPr>
            <w:tcW w:w="453" w:type="pct"/>
            <w:vAlign w:val="center"/>
          </w:tcPr>
          <w:p w:rsidR="00344177" w:rsidRPr="002060DE" w:rsidRDefault="00344177" w:rsidP="00785401">
            <w:pPr>
              <w:pStyle w:val="Default"/>
              <w:jc w:val="center"/>
              <w:rPr>
                <w:rFonts w:ascii="Arial" w:hAnsi="Arial" w:cs="Arial"/>
                <w:sz w:val="14"/>
                <w:szCs w:val="14"/>
              </w:rPr>
            </w:pPr>
            <w:r w:rsidRPr="002060DE">
              <w:rPr>
                <w:rFonts w:ascii="Arial" w:hAnsi="Arial" w:cs="Arial"/>
                <w:sz w:val="14"/>
                <w:szCs w:val="14"/>
              </w:rPr>
              <w:t xml:space="preserve">RIESGO JURIDICO </w:t>
            </w:r>
          </w:p>
          <w:p w:rsidR="00344177" w:rsidRPr="002060DE" w:rsidRDefault="00344177" w:rsidP="00785401">
            <w:pPr>
              <w:tabs>
                <w:tab w:val="left" w:pos="0"/>
              </w:tabs>
              <w:jc w:val="center"/>
              <w:rPr>
                <w:sz w:val="14"/>
                <w:szCs w:val="14"/>
              </w:rPr>
            </w:pPr>
          </w:p>
        </w:tc>
        <w:tc>
          <w:tcPr>
            <w:tcW w:w="735" w:type="pct"/>
            <w:vAlign w:val="center"/>
          </w:tcPr>
          <w:p w:rsidR="00344177" w:rsidRPr="002060DE" w:rsidRDefault="00344177" w:rsidP="00785401">
            <w:pPr>
              <w:pStyle w:val="Default"/>
              <w:jc w:val="both"/>
              <w:rPr>
                <w:rFonts w:ascii="Arial" w:hAnsi="Arial" w:cs="Arial"/>
                <w:sz w:val="14"/>
                <w:szCs w:val="14"/>
              </w:rPr>
            </w:pPr>
            <w:r w:rsidRPr="002060DE">
              <w:rPr>
                <w:rFonts w:ascii="Arial" w:hAnsi="Arial" w:cs="Arial"/>
                <w:sz w:val="14"/>
                <w:szCs w:val="14"/>
              </w:rPr>
              <w:t xml:space="preserve">NO PAGO DE SALARIOS PRESTACIONES E INDEMNIZACIONES LABORALES. </w:t>
            </w:r>
          </w:p>
          <w:p w:rsidR="00344177" w:rsidRPr="002060DE" w:rsidRDefault="00344177" w:rsidP="00785401">
            <w:pPr>
              <w:tabs>
                <w:tab w:val="left" w:pos="0"/>
              </w:tabs>
              <w:jc w:val="both"/>
              <w:rPr>
                <w:sz w:val="14"/>
                <w:szCs w:val="14"/>
              </w:rPr>
            </w:pPr>
          </w:p>
        </w:tc>
        <w:tc>
          <w:tcPr>
            <w:tcW w:w="534" w:type="pct"/>
            <w:vAlign w:val="center"/>
          </w:tcPr>
          <w:p w:rsidR="00344177" w:rsidRPr="002060DE" w:rsidRDefault="00344177" w:rsidP="00785401">
            <w:pPr>
              <w:pStyle w:val="Default"/>
              <w:jc w:val="both"/>
              <w:rPr>
                <w:rFonts w:ascii="Arial" w:hAnsi="Arial" w:cs="Arial"/>
                <w:sz w:val="14"/>
                <w:szCs w:val="14"/>
              </w:rPr>
            </w:pPr>
            <w:r w:rsidRPr="002060DE">
              <w:rPr>
                <w:rFonts w:ascii="Arial" w:hAnsi="Arial" w:cs="Arial"/>
                <w:sz w:val="14"/>
                <w:szCs w:val="14"/>
              </w:rPr>
              <w:t xml:space="preserve">CINCO POR CIENTO (5%) DEL VALOR DEL </w:t>
            </w:r>
            <w:r w:rsidR="005E469B">
              <w:rPr>
                <w:sz w:val="14"/>
                <w:szCs w:val="14"/>
              </w:rPr>
              <w:t>CONTRATO</w:t>
            </w:r>
            <w:r w:rsidRPr="002060DE">
              <w:rPr>
                <w:rFonts w:ascii="Arial" w:hAnsi="Arial" w:cs="Arial"/>
                <w:sz w:val="14"/>
                <w:szCs w:val="14"/>
              </w:rPr>
              <w:t xml:space="preserve">. </w:t>
            </w:r>
          </w:p>
          <w:p w:rsidR="00344177" w:rsidRPr="002060DE" w:rsidRDefault="00344177" w:rsidP="00785401">
            <w:pPr>
              <w:tabs>
                <w:tab w:val="left" w:pos="0"/>
              </w:tabs>
              <w:jc w:val="both"/>
              <w:rPr>
                <w:sz w:val="14"/>
                <w:szCs w:val="14"/>
              </w:rPr>
            </w:pPr>
          </w:p>
        </w:tc>
        <w:tc>
          <w:tcPr>
            <w:tcW w:w="600" w:type="pct"/>
            <w:vAlign w:val="center"/>
          </w:tcPr>
          <w:p w:rsidR="00344177" w:rsidRPr="002060DE" w:rsidRDefault="00344177" w:rsidP="00785401">
            <w:pPr>
              <w:pStyle w:val="Default"/>
              <w:jc w:val="center"/>
              <w:rPr>
                <w:rFonts w:ascii="Arial" w:hAnsi="Arial" w:cs="Arial"/>
                <w:sz w:val="14"/>
                <w:szCs w:val="14"/>
              </w:rPr>
            </w:pPr>
            <w:r w:rsidRPr="002060DE">
              <w:rPr>
                <w:rFonts w:ascii="Arial" w:hAnsi="Arial" w:cs="Arial"/>
                <w:sz w:val="14"/>
                <w:szCs w:val="14"/>
              </w:rPr>
              <w:t xml:space="preserve">CONTRATISTA </w:t>
            </w:r>
          </w:p>
          <w:p w:rsidR="00344177" w:rsidRPr="002060DE" w:rsidRDefault="00344177" w:rsidP="00785401">
            <w:pPr>
              <w:tabs>
                <w:tab w:val="left" w:pos="0"/>
              </w:tabs>
              <w:jc w:val="center"/>
              <w:rPr>
                <w:sz w:val="14"/>
                <w:szCs w:val="14"/>
              </w:rPr>
            </w:pPr>
          </w:p>
        </w:tc>
        <w:tc>
          <w:tcPr>
            <w:tcW w:w="899" w:type="pct"/>
            <w:vAlign w:val="center"/>
          </w:tcPr>
          <w:p w:rsidR="00344177" w:rsidRPr="002060DE" w:rsidRDefault="00344177" w:rsidP="00785401">
            <w:pPr>
              <w:pStyle w:val="Default"/>
              <w:jc w:val="both"/>
              <w:rPr>
                <w:rFonts w:ascii="Arial" w:hAnsi="Arial" w:cs="Arial"/>
                <w:sz w:val="14"/>
                <w:szCs w:val="14"/>
              </w:rPr>
            </w:pPr>
            <w:r w:rsidRPr="002060DE">
              <w:rPr>
                <w:rFonts w:ascii="Arial" w:hAnsi="Arial" w:cs="Arial"/>
                <w:sz w:val="14"/>
                <w:szCs w:val="14"/>
              </w:rPr>
              <w:t xml:space="preserve">VIGENTE POR UN TERMINO IGUAL A LA VIGENCIA DEL  </w:t>
            </w:r>
            <w:r w:rsidR="00A572FE">
              <w:rPr>
                <w:rFonts w:ascii="Arial" w:hAnsi="Arial" w:cs="Arial"/>
                <w:sz w:val="14"/>
                <w:szCs w:val="14"/>
              </w:rPr>
              <w:t xml:space="preserve">CONTRATO </w:t>
            </w:r>
            <w:r w:rsidRPr="002060DE">
              <w:rPr>
                <w:rFonts w:ascii="Arial" w:hAnsi="Arial" w:cs="Arial"/>
                <w:sz w:val="14"/>
                <w:szCs w:val="14"/>
              </w:rPr>
              <w:t xml:space="preserve">Y TRES (3) AÑOS MAS </w:t>
            </w:r>
          </w:p>
        </w:tc>
        <w:tc>
          <w:tcPr>
            <w:tcW w:w="1233" w:type="pct"/>
            <w:vAlign w:val="center"/>
          </w:tcPr>
          <w:p w:rsidR="00344177" w:rsidRPr="002060DE" w:rsidRDefault="00344177" w:rsidP="00344177">
            <w:pPr>
              <w:pStyle w:val="Default"/>
              <w:jc w:val="both"/>
              <w:rPr>
                <w:rFonts w:ascii="Arial" w:eastAsia="MS Mincho" w:hAnsi="Arial" w:cs="Arial"/>
                <w:sz w:val="14"/>
                <w:szCs w:val="14"/>
              </w:rPr>
            </w:pPr>
            <w:r w:rsidRPr="002060DE">
              <w:rPr>
                <w:rFonts w:ascii="Arial" w:hAnsi="Arial" w:cs="Arial"/>
                <w:sz w:val="14"/>
                <w:szCs w:val="14"/>
              </w:rPr>
              <w:t>AMPARA A LA ENTIDAD DE LOS PERJUICIOS QUE SE LE OCASIONE COMO CONSECUENCIA DEL INCUMPLIMIENTO DE LAS OBLIGACIONES LABORALES A QUE ESTE OBLIGADO EL CONTRATISTA DERIVADAS DE LA CONTRATACIÓN DEL PERSONAL UTILIZADOS PARA LA EJECUCIÓN DEL</w:t>
            </w:r>
            <w:r>
              <w:rPr>
                <w:rFonts w:ascii="Arial" w:hAnsi="Arial" w:cs="Arial"/>
                <w:sz w:val="14"/>
                <w:szCs w:val="14"/>
              </w:rPr>
              <w:t xml:space="preserve"> </w:t>
            </w:r>
            <w:r>
              <w:rPr>
                <w:sz w:val="14"/>
                <w:szCs w:val="14"/>
              </w:rPr>
              <w:t>CONTRATO</w:t>
            </w:r>
            <w:r w:rsidRPr="002060DE">
              <w:rPr>
                <w:rFonts w:ascii="Arial" w:hAnsi="Arial" w:cs="Arial"/>
                <w:sz w:val="14"/>
                <w:szCs w:val="14"/>
              </w:rPr>
              <w:t xml:space="preserve">. </w:t>
            </w:r>
          </w:p>
        </w:tc>
      </w:tr>
    </w:tbl>
    <w:p w:rsidR="003F67E7" w:rsidRPr="00F2208A" w:rsidRDefault="003F67E7" w:rsidP="005A223A">
      <w:pPr>
        <w:tabs>
          <w:tab w:val="left" w:pos="240"/>
        </w:tabs>
        <w:autoSpaceDE/>
        <w:autoSpaceDN/>
        <w:contextualSpacing/>
        <w:rPr>
          <w:b/>
          <w:sz w:val="21"/>
          <w:szCs w:val="21"/>
          <w:lang w:val="es-ES"/>
        </w:rPr>
      </w:pPr>
    </w:p>
    <w:p w:rsidR="0054582C" w:rsidRDefault="0054582C" w:rsidP="009E1764">
      <w:pPr>
        <w:autoSpaceDE/>
        <w:autoSpaceDN/>
        <w:jc w:val="center"/>
        <w:rPr>
          <w:b/>
          <w:sz w:val="21"/>
          <w:szCs w:val="21"/>
          <w:lang w:val="es-CO"/>
        </w:rPr>
      </w:pPr>
      <w:r w:rsidRPr="00F2208A">
        <w:rPr>
          <w:b/>
          <w:sz w:val="21"/>
          <w:szCs w:val="21"/>
          <w:lang w:val="es-CO"/>
        </w:rPr>
        <w:t>CLAUSULAS SANCIONATORIAS</w:t>
      </w:r>
    </w:p>
    <w:p w:rsidR="00E25F29" w:rsidRPr="00F2208A" w:rsidRDefault="00E25F29" w:rsidP="009E1764">
      <w:pPr>
        <w:autoSpaceDE/>
        <w:autoSpaceDN/>
        <w:jc w:val="center"/>
        <w:rPr>
          <w:b/>
          <w:sz w:val="21"/>
          <w:szCs w:val="21"/>
          <w:lang w:val="es-ES"/>
        </w:rPr>
      </w:pPr>
    </w:p>
    <w:tbl>
      <w:tblPr>
        <w:tblW w:w="109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76"/>
        <w:gridCol w:w="1034"/>
        <w:gridCol w:w="1477"/>
        <w:gridCol w:w="1330"/>
        <w:gridCol w:w="1181"/>
        <w:gridCol w:w="2137"/>
        <w:gridCol w:w="2577"/>
      </w:tblGrid>
      <w:tr w:rsidR="005E469B" w:rsidRPr="000A3CC2" w:rsidTr="005E469B">
        <w:trPr>
          <w:trHeight w:val="518"/>
          <w:jc w:val="center"/>
        </w:trPr>
        <w:tc>
          <w:tcPr>
            <w:tcW w:w="1176" w:type="dxa"/>
            <w:shd w:val="clear" w:color="auto" w:fill="DDD9C3"/>
            <w:vAlign w:val="center"/>
          </w:tcPr>
          <w:p w:rsidR="005E469B" w:rsidRPr="005E469B" w:rsidRDefault="005E469B" w:rsidP="00785401">
            <w:pPr>
              <w:jc w:val="center"/>
              <w:rPr>
                <w:b/>
                <w:color w:val="000000"/>
                <w:sz w:val="14"/>
                <w:szCs w:val="14"/>
              </w:rPr>
            </w:pPr>
            <w:r w:rsidRPr="005E469B">
              <w:rPr>
                <w:b/>
                <w:color w:val="000000"/>
                <w:sz w:val="14"/>
                <w:szCs w:val="14"/>
              </w:rPr>
              <w:t>MECANISMO DE COBERTURA</w:t>
            </w:r>
          </w:p>
        </w:tc>
        <w:tc>
          <w:tcPr>
            <w:tcW w:w="1034" w:type="dxa"/>
            <w:shd w:val="clear" w:color="auto" w:fill="DDD9C3"/>
            <w:vAlign w:val="center"/>
          </w:tcPr>
          <w:p w:rsidR="005E469B" w:rsidRPr="005E469B" w:rsidRDefault="005E469B" w:rsidP="00785401">
            <w:pPr>
              <w:jc w:val="center"/>
              <w:rPr>
                <w:b/>
                <w:color w:val="000000"/>
                <w:sz w:val="14"/>
                <w:szCs w:val="14"/>
              </w:rPr>
            </w:pPr>
            <w:r w:rsidRPr="005E469B">
              <w:rPr>
                <w:b/>
                <w:color w:val="000000"/>
                <w:sz w:val="14"/>
                <w:szCs w:val="14"/>
              </w:rPr>
              <w:t>CLASE DE RIESGO</w:t>
            </w:r>
          </w:p>
        </w:tc>
        <w:tc>
          <w:tcPr>
            <w:tcW w:w="1477" w:type="dxa"/>
            <w:shd w:val="clear" w:color="auto" w:fill="DDD9C3"/>
            <w:vAlign w:val="center"/>
          </w:tcPr>
          <w:p w:rsidR="005E469B" w:rsidRPr="005E469B" w:rsidRDefault="005E469B" w:rsidP="00785401">
            <w:pPr>
              <w:jc w:val="center"/>
              <w:rPr>
                <w:b/>
                <w:color w:val="000000"/>
                <w:sz w:val="14"/>
                <w:szCs w:val="14"/>
              </w:rPr>
            </w:pPr>
            <w:r w:rsidRPr="005E469B">
              <w:rPr>
                <w:b/>
                <w:color w:val="000000"/>
                <w:sz w:val="14"/>
                <w:szCs w:val="14"/>
              </w:rPr>
              <w:t>TIPIFICACIÓN DE LOS RIESGOS</w:t>
            </w:r>
          </w:p>
        </w:tc>
        <w:tc>
          <w:tcPr>
            <w:tcW w:w="1330" w:type="dxa"/>
            <w:shd w:val="clear" w:color="auto" w:fill="DDD9C3"/>
            <w:vAlign w:val="center"/>
          </w:tcPr>
          <w:p w:rsidR="005E469B" w:rsidRPr="005E469B" w:rsidRDefault="005E469B" w:rsidP="00785401">
            <w:pPr>
              <w:jc w:val="center"/>
              <w:rPr>
                <w:b/>
                <w:color w:val="000000"/>
                <w:sz w:val="14"/>
                <w:szCs w:val="14"/>
              </w:rPr>
            </w:pPr>
            <w:r w:rsidRPr="005E469B">
              <w:rPr>
                <w:b/>
                <w:color w:val="000000"/>
                <w:sz w:val="14"/>
                <w:szCs w:val="14"/>
              </w:rPr>
              <w:t>ESTIMACIÓN DEL RIESGO</w:t>
            </w:r>
          </w:p>
        </w:tc>
        <w:tc>
          <w:tcPr>
            <w:tcW w:w="1181" w:type="dxa"/>
            <w:shd w:val="clear" w:color="auto" w:fill="DDD9C3"/>
            <w:vAlign w:val="center"/>
          </w:tcPr>
          <w:p w:rsidR="005E469B" w:rsidRPr="005E469B" w:rsidRDefault="005E469B" w:rsidP="00785401">
            <w:pPr>
              <w:jc w:val="center"/>
              <w:rPr>
                <w:b/>
                <w:color w:val="000000"/>
                <w:sz w:val="14"/>
                <w:szCs w:val="14"/>
              </w:rPr>
            </w:pPr>
            <w:r w:rsidRPr="005E469B">
              <w:rPr>
                <w:b/>
                <w:color w:val="000000"/>
                <w:sz w:val="14"/>
                <w:szCs w:val="14"/>
              </w:rPr>
              <w:t>ASIGNACIÓN DEL RIESGO</w:t>
            </w:r>
          </w:p>
        </w:tc>
        <w:tc>
          <w:tcPr>
            <w:tcW w:w="2137" w:type="dxa"/>
            <w:shd w:val="clear" w:color="auto" w:fill="DDD9C3"/>
            <w:vAlign w:val="center"/>
          </w:tcPr>
          <w:p w:rsidR="005E469B" w:rsidRPr="005E469B" w:rsidRDefault="005E469B" w:rsidP="00785401">
            <w:pPr>
              <w:jc w:val="center"/>
              <w:rPr>
                <w:b/>
                <w:color w:val="000000"/>
                <w:sz w:val="14"/>
                <w:szCs w:val="14"/>
              </w:rPr>
            </w:pPr>
            <w:r w:rsidRPr="005E469B">
              <w:rPr>
                <w:b/>
                <w:color w:val="000000"/>
                <w:sz w:val="14"/>
                <w:szCs w:val="14"/>
              </w:rPr>
              <w:t>VIGENCIA</w:t>
            </w:r>
          </w:p>
        </w:tc>
        <w:tc>
          <w:tcPr>
            <w:tcW w:w="2577" w:type="dxa"/>
            <w:shd w:val="clear" w:color="auto" w:fill="DDD9C3"/>
            <w:vAlign w:val="center"/>
          </w:tcPr>
          <w:p w:rsidR="005E469B" w:rsidRPr="005E469B" w:rsidRDefault="005E469B" w:rsidP="00785401">
            <w:pPr>
              <w:jc w:val="center"/>
              <w:rPr>
                <w:b/>
                <w:color w:val="000000"/>
                <w:sz w:val="14"/>
                <w:szCs w:val="14"/>
              </w:rPr>
            </w:pPr>
            <w:r w:rsidRPr="005E469B">
              <w:rPr>
                <w:b/>
                <w:color w:val="000000"/>
                <w:sz w:val="14"/>
                <w:szCs w:val="14"/>
              </w:rPr>
              <w:t>JUSTIFICACIÓN COBERTURA / VIGENCIA</w:t>
            </w:r>
          </w:p>
        </w:tc>
      </w:tr>
      <w:tr w:rsidR="005E469B" w:rsidRPr="000A3CC2" w:rsidTr="005E469B">
        <w:trPr>
          <w:trHeight w:val="372"/>
          <w:jc w:val="center"/>
        </w:trPr>
        <w:tc>
          <w:tcPr>
            <w:tcW w:w="1176" w:type="dxa"/>
            <w:shd w:val="clear" w:color="auto" w:fill="auto"/>
            <w:vAlign w:val="center"/>
          </w:tcPr>
          <w:p w:rsidR="005E469B" w:rsidRPr="000A3CC2" w:rsidRDefault="005E469B" w:rsidP="00785401">
            <w:pPr>
              <w:jc w:val="both"/>
              <w:rPr>
                <w:color w:val="FF0000"/>
                <w:sz w:val="14"/>
                <w:szCs w:val="14"/>
              </w:rPr>
            </w:pPr>
            <w:r w:rsidRPr="000A3CC2">
              <w:rPr>
                <w:sz w:val="14"/>
                <w:szCs w:val="14"/>
              </w:rPr>
              <w:t>MULTA</w:t>
            </w:r>
          </w:p>
        </w:tc>
        <w:tc>
          <w:tcPr>
            <w:tcW w:w="1034" w:type="dxa"/>
            <w:shd w:val="clear" w:color="auto" w:fill="auto"/>
            <w:vAlign w:val="center"/>
          </w:tcPr>
          <w:p w:rsidR="005E469B" w:rsidRPr="000A3CC2" w:rsidRDefault="005E469B" w:rsidP="00785401">
            <w:pPr>
              <w:jc w:val="both"/>
              <w:rPr>
                <w:color w:val="FF0000"/>
                <w:sz w:val="14"/>
                <w:szCs w:val="14"/>
              </w:rPr>
            </w:pPr>
            <w:r w:rsidRPr="000A3CC2">
              <w:rPr>
                <w:sz w:val="14"/>
                <w:szCs w:val="14"/>
              </w:rPr>
              <w:t>RIESGO JURÍDICO</w:t>
            </w:r>
          </w:p>
        </w:tc>
        <w:tc>
          <w:tcPr>
            <w:tcW w:w="1477" w:type="dxa"/>
            <w:shd w:val="clear" w:color="auto" w:fill="auto"/>
            <w:vAlign w:val="center"/>
          </w:tcPr>
          <w:p w:rsidR="005E469B" w:rsidRPr="000A3CC2" w:rsidRDefault="005E469B" w:rsidP="00785401">
            <w:pPr>
              <w:jc w:val="both"/>
              <w:rPr>
                <w:color w:val="FF0000"/>
                <w:sz w:val="14"/>
                <w:szCs w:val="14"/>
              </w:rPr>
            </w:pPr>
            <w:r w:rsidRPr="000A3CC2">
              <w:rPr>
                <w:sz w:val="14"/>
                <w:szCs w:val="14"/>
              </w:rPr>
              <w:t xml:space="preserve">LA NO CONSTITUCIÓN DENTRO DEL TÉRMINO Y EN LA FORMA PREVISTA EN EL  O EN ALGUNO DE SUS </w:t>
            </w:r>
            <w:r w:rsidRPr="000A3CC2">
              <w:rPr>
                <w:sz w:val="14"/>
                <w:szCs w:val="14"/>
              </w:rPr>
              <w:lastRenderedPageBreak/>
              <w:t>MODIFICATORIOS LA PÓLIZA DE GARANTÍA ÚNICA</w:t>
            </w:r>
          </w:p>
        </w:tc>
        <w:tc>
          <w:tcPr>
            <w:tcW w:w="1330" w:type="dxa"/>
            <w:shd w:val="clear" w:color="auto" w:fill="auto"/>
            <w:vAlign w:val="center"/>
          </w:tcPr>
          <w:p w:rsidR="005E469B" w:rsidRPr="000A3CC2" w:rsidRDefault="005E469B" w:rsidP="00785401">
            <w:pPr>
              <w:jc w:val="both"/>
              <w:rPr>
                <w:color w:val="FF0000"/>
                <w:sz w:val="14"/>
                <w:szCs w:val="14"/>
              </w:rPr>
            </w:pPr>
            <w:r w:rsidRPr="000A3CC2">
              <w:rPr>
                <w:sz w:val="14"/>
                <w:szCs w:val="14"/>
              </w:rPr>
              <w:lastRenderedPageBreak/>
              <w:t xml:space="preserve">MULTA CUYO VALOR SE LIQUIDARA CON BASE EN UN CERO PUNTO DOS (0.2%) DEL VALOR DEL </w:t>
            </w:r>
          </w:p>
        </w:tc>
        <w:tc>
          <w:tcPr>
            <w:tcW w:w="1181" w:type="dxa"/>
            <w:shd w:val="clear" w:color="auto" w:fill="auto"/>
            <w:vAlign w:val="center"/>
          </w:tcPr>
          <w:p w:rsidR="005E469B" w:rsidRPr="000A3CC2" w:rsidRDefault="005E469B" w:rsidP="00785401">
            <w:pPr>
              <w:jc w:val="both"/>
              <w:rPr>
                <w:color w:val="FF0000"/>
                <w:sz w:val="14"/>
                <w:szCs w:val="14"/>
              </w:rPr>
            </w:pPr>
            <w:r w:rsidRPr="000A3CC2">
              <w:rPr>
                <w:sz w:val="14"/>
                <w:szCs w:val="14"/>
              </w:rPr>
              <w:t>CONTRATISTA</w:t>
            </w:r>
          </w:p>
        </w:tc>
        <w:tc>
          <w:tcPr>
            <w:tcW w:w="2137" w:type="dxa"/>
            <w:shd w:val="clear" w:color="auto" w:fill="auto"/>
            <w:vAlign w:val="center"/>
          </w:tcPr>
          <w:p w:rsidR="005E469B" w:rsidRPr="000A3CC2" w:rsidRDefault="005E469B" w:rsidP="00785401">
            <w:pPr>
              <w:jc w:val="both"/>
              <w:rPr>
                <w:color w:val="FF0000"/>
                <w:sz w:val="14"/>
                <w:szCs w:val="14"/>
              </w:rPr>
            </w:pPr>
            <w:r w:rsidRPr="000A3CC2">
              <w:rPr>
                <w:sz w:val="14"/>
                <w:szCs w:val="14"/>
              </w:rPr>
              <w:t>LA MULTA SE APLICARA POR CADA DÍA DE RETARDO Y HASTA POR DIEZ (10) DÍAS</w:t>
            </w:r>
          </w:p>
        </w:tc>
        <w:tc>
          <w:tcPr>
            <w:tcW w:w="2577" w:type="dxa"/>
            <w:shd w:val="clear" w:color="auto" w:fill="auto"/>
            <w:vAlign w:val="center"/>
          </w:tcPr>
          <w:p w:rsidR="005E469B" w:rsidRPr="000A3CC2" w:rsidRDefault="005E469B" w:rsidP="00785401">
            <w:pPr>
              <w:jc w:val="both"/>
              <w:rPr>
                <w:color w:val="FF0000"/>
                <w:sz w:val="14"/>
                <w:szCs w:val="14"/>
              </w:rPr>
            </w:pPr>
            <w:r w:rsidRPr="000A3CC2">
              <w:rPr>
                <w:sz w:val="14"/>
                <w:szCs w:val="14"/>
              </w:rPr>
              <w:t>CUANDO EL CONTRATISTA NO CONSTITUYA DENTRO DEL TÉRMINO Y EN LA FORMA PREVISTA EN EL  O EN ALGUNO DE SUS MODIFICATORIOS, A PÓLIZA DE GARANTÍA ÚNICA</w:t>
            </w:r>
          </w:p>
        </w:tc>
      </w:tr>
      <w:tr w:rsidR="005E469B" w:rsidRPr="000A3CC2" w:rsidTr="005E469B">
        <w:trPr>
          <w:trHeight w:val="440"/>
          <w:jc w:val="center"/>
        </w:trPr>
        <w:tc>
          <w:tcPr>
            <w:tcW w:w="1176" w:type="dxa"/>
            <w:shd w:val="clear" w:color="auto" w:fill="auto"/>
            <w:vAlign w:val="center"/>
          </w:tcPr>
          <w:p w:rsidR="005E469B" w:rsidRPr="000A3CC2" w:rsidRDefault="005E469B" w:rsidP="00785401">
            <w:pPr>
              <w:jc w:val="both"/>
              <w:rPr>
                <w:color w:val="FF0000"/>
                <w:sz w:val="14"/>
                <w:szCs w:val="14"/>
              </w:rPr>
            </w:pPr>
            <w:r w:rsidRPr="000A3CC2">
              <w:rPr>
                <w:sz w:val="14"/>
                <w:szCs w:val="14"/>
              </w:rPr>
              <w:lastRenderedPageBreak/>
              <w:t>MULTA</w:t>
            </w:r>
          </w:p>
        </w:tc>
        <w:tc>
          <w:tcPr>
            <w:tcW w:w="1034" w:type="dxa"/>
            <w:shd w:val="clear" w:color="auto" w:fill="auto"/>
            <w:vAlign w:val="center"/>
          </w:tcPr>
          <w:p w:rsidR="005E469B" w:rsidRPr="000A3CC2" w:rsidRDefault="005E469B" w:rsidP="00785401">
            <w:pPr>
              <w:jc w:val="both"/>
              <w:rPr>
                <w:color w:val="FF0000"/>
                <w:sz w:val="14"/>
                <w:szCs w:val="14"/>
              </w:rPr>
            </w:pPr>
            <w:r w:rsidRPr="000A3CC2">
              <w:rPr>
                <w:sz w:val="14"/>
                <w:szCs w:val="14"/>
              </w:rPr>
              <w:t>RIESGO JURÍDICO</w:t>
            </w:r>
          </w:p>
        </w:tc>
        <w:tc>
          <w:tcPr>
            <w:tcW w:w="1477" w:type="dxa"/>
            <w:shd w:val="clear" w:color="auto" w:fill="auto"/>
            <w:vAlign w:val="center"/>
          </w:tcPr>
          <w:p w:rsidR="005E469B" w:rsidRPr="000A3CC2" w:rsidRDefault="005E469B" w:rsidP="00785401">
            <w:pPr>
              <w:jc w:val="both"/>
              <w:rPr>
                <w:color w:val="FF0000"/>
                <w:sz w:val="14"/>
                <w:szCs w:val="14"/>
              </w:rPr>
            </w:pPr>
            <w:r w:rsidRPr="000A3CC2">
              <w:rPr>
                <w:sz w:val="14"/>
                <w:szCs w:val="14"/>
              </w:rPr>
              <w:t>INCUMPLIMIENTO PARCIAL</w:t>
            </w:r>
          </w:p>
        </w:tc>
        <w:tc>
          <w:tcPr>
            <w:tcW w:w="1330" w:type="dxa"/>
            <w:shd w:val="clear" w:color="auto" w:fill="auto"/>
            <w:vAlign w:val="center"/>
          </w:tcPr>
          <w:p w:rsidR="005E469B" w:rsidRPr="000A3CC2" w:rsidRDefault="005E469B" w:rsidP="00785401">
            <w:pPr>
              <w:jc w:val="both"/>
              <w:rPr>
                <w:color w:val="FF0000"/>
                <w:sz w:val="14"/>
                <w:szCs w:val="14"/>
              </w:rPr>
            </w:pPr>
            <w:r w:rsidRPr="000A3CC2">
              <w:rPr>
                <w:sz w:val="14"/>
                <w:szCs w:val="14"/>
              </w:rPr>
              <w:t>MULTAS CUYO VALOR SE LIQUIDARA CON BASE EN UN CERO PUNTO CINCO (0.5%) DEL VALOR DEJADO DE CUMPLIR O ENTREGAR</w:t>
            </w:r>
          </w:p>
        </w:tc>
        <w:tc>
          <w:tcPr>
            <w:tcW w:w="1181" w:type="dxa"/>
            <w:shd w:val="clear" w:color="auto" w:fill="auto"/>
            <w:vAlign w:val="center"/>
          </w:tcPr>
          <w:p w:rsidR="005E469B" w:rsidRPr="000A3CC2" w:rsidRDefault="005E469B" w:rsidP="00785401">
            <w:pPr>
              <w:jc w:val="both"/>
              <w:rPr>
                <w:color w:val="FF0000"/>
                <w:sz w:val="14"/>
                <w:szCs w:val="14"/>
              </w:rPr>
            </w:pPr>
            <w:r w:rsidRPr="000A3CC2">
              <w:rPr>
                <w:sz w:val="14"/>
                <w:szCs w:val="14"/>
              </w:rPr>
              <w:t>CONTRATISTA</w:t>
            </w:r>
          </w:p>
        </w:tc>
        <w:tc>
          <w:tcPr>
            <w:tcW w:w="2137" w:type="dxa"/>
            <w:shd w:val="clear" w:color="auto" w:fill="auto"/>
            <w:vAlign w:val="center"/>
          </w:tcPr>
          <w:p w:rsidR="005E469B" w:rsidRPr="000A3CC2" w:rsidRDefault="005E469B" w:rsidP="00785401">
            <w:pPr>
              <w:jc w:val="both"/>
              <w:rPr>
                <w:color w:val="FF0000"/>
                <w:sz w:val="14"/>
                <w:szCs w:val="14"/>
              </w:rPr>
            </w:pPr>
            <w:r w:rsidRPr="000A3CC2">
              <w:rPr>
                <w:sz w:val="14"/>
                <w:szCs w:val="14"/>
              </w:rPr>
              <w:t>LA MULTA SE APLICARA POR CADA DÍA DE RETARDO HASTA POR UN PLAZO DE QUINCE (15) DÍAS CALENDARIO QUE SE DESCONTARA DEL SALDO QUE LE ADEUDE LA ENTIDAD. ESTA SANCIÓN SE IMPONDRÁ MEDIANTE ACTO ADMINISTRATIVO MOTIVADO EN EL QUE SE EXPRESARA LAS CAUSAS QUE DIERON LUGAR A ELLA</w:t>
            </w:r>
          </w:p>
        </w:tc>
        <w:tc>
          <w:tcPr>
            <w:tcW w:w="2577" w:type="dxa"/>
            <w:shd w:val="clear" w:color="auto" w:fill="auto"/>
            <w:vAlign w:val="center"/>
          </w:tcPr>
          <w:p w:rsidR="005E469B" w:rsidRPr="000A3CC2" w:rsidRDefault="005E469B" w:rsidP="00785401">
            <w:pPr>
              <w:jc w:val="both"/>
              <w:rPr>
                <w:color w:val="FF0000"/>
                <w:sz w:val="14"/>
                <w:szCs w:val="14"/>
              </w:rPr>
            </w:pPr>
            <w:r w:rsidRPr="000A3CC2">
              <w:rPr>
                <w:sz w:val="14"/>
                <w:szCs w:val="14"/>
              </w:rPr>
              <w:t>AMPARA LA MORA O INCUMPLIMIENTO PARCIAL DE ALGUNA OBLIGACIÓN DERIVADA DEL  POR CAUSAS IMPUTABLES AL CONTRATISTA</w:t>
            </w:r>
          </w:p>
        </w:tc>
      </w:tr>
      <w:tr w:rsidR="005E469B" w:rsidRPr="000A3CC2" w:rsidTr="005E469B">
        <w:trPr>
          <w:trHeight w:val="417"/>
          <w:jc w:val="center"/>
        </w:trPr>
        <w:tc>
          <w:tcPr>
            <w:tcW w:w="1176" w:type="dxa"/>
            <w:shd w:val="clear" w:color="auto" w:fill="auto"/>
            <w:vAlign w:val="center"/>
          </w:tcPr>
          <w:p w:rsidR="005E469B" w:rsidRPr="000A3CC2" w:rsidRDefault="005E469B" w:rsidP="00785401">
            <w:pPr>
              <w:jc w:val="both"/>
              <w:rPr>
                <w:color w:val="FF0000"/>
                <w:sz w:val="14"/>
                <w:szCs w:val="14"/>
              </w:rPr>
            </w:pPr>
            <w:r w:rsidRPr="000A3CC2">
              <w:rPr>
                <w:sz w:val="14"/>
                <w:szCs w:val="14"/>
              </w:rPr>
              <w:t>CLAUSULA PENAL PECUNIARIA</w:t>
            </w:r>
          </w:p>
        </w:tc>
        <w:tc>
          <w:tcPr>
            <w:tcW w:w="1034" w:type="dxa"/>
            <w:shd w:val="clear" w:color="auto" w:fill="auto"/>
            <w:vAlign w:val="center"/>
          </w:tcPr>
          <w:p w:rsidR="005E469B" w:rsidRPr="000A3CC2" w:rsidRDefault="005E469B" w:rsidP="00785401">
            <w:pPr>
              <w:jc w:val="both"/>
              <w:rPr>
                <w:color w:val="FF0000"/>
                <w:sz w:val="14"/>
                <w:szCs w:val="14"/>
              </w:rPr>
            </w:pPr>
            <w:r w:rsidRPr="000A3CC2">
              <w:rPr>
                <w:sz w:val="14"/>
                <w:szCs w:val="14"/>
              </w:rPr>
              <w:t>RIESGO JURÍDICO</w:t>
            </w:r>
          </w:p>
        </w:tc>
        <w:tc>
          <w:tcPr>
            <w:tcW w:w="1477" w:type="dxa"/>
            <w:shd w:val="clear" w:color="auto" w:fill="auto"/>
            <w:vAlign w:val="center"/>
          </w:tcPr>
          <w:p w:rsidR="005E469B" w:rsidRPr="000A3CC2" w:rsidRDefault="005E469B" w:rsidP="00785401">
            <w:pPr>
              <w:jc w:val="both"/>
              <w:rPr>
                <w:color w:val="FF0000"/>
                <w:sz w:val="14"/>
                <w:szCs w:val="14"/>
              </w:rPr>
            </w:pPr>
            <w:r w:rsidRPr="000A3CC2">
              <w:rPr>
                <w:sz w:val="14"/>
                <w:szCs w:val="14"/>
              </w:rPr>
              <w:t>INCUMPLIMIENTO TOTAL DECLARATORIA DE CADUCIDAD</w:t>
            </w:r>
          </w:p>
        </w:tc>
        <w:tc>
          <w:tcPr>
            <w:tcW w:w="1330" w:type="dxa"/>
            <w:shd w:val="clear" w:color="auto" w:fill="auto"/>
            <w:vAlign w:val="center"/>
          </w:tcPr>
          <w:p w:rsidR="005E469B" w:rsidRPr="000A3CC2" w:rsidRDefault="005E469B" w:rsidP="00785401">
            <w:pPr>
              <w:jc w:val="both"/>
              <w:rPr>
                <w:color w:val="FF0000"/>
                <w:sz w:val="14"/>
                <w:szCs w:val="14"/>
              </w:rPr>
            </w:pPr>
            <w:r w:rsidRPr="000A3CC2">
              <w:rPr>
                <w:sz w:val="14"/>
                <w:szCs w:val="14"/>
              </w:rPr>
              <w:t xml:space="preserve">VEINTE POR CIENTO (20%) DEL VALOR TOTAL DEL </w:t>
            </w:r>
          </w:p>
        </w:tc>
        <w:tc>
          <w:tcPr>
            <w:tcW w:w="1181" w:type="dxa"/>
            <w:shd w:val="clear" w:color="auto" w:fill="auto"/>
            <w:vAlign w:val="center"/>
          </w:tcPr>
          <w:p w:rsidR="005E469B" w:rsidRPr="000A3CC2" w:rsidRDefault="005E469B" w:rsidP="00785401">
            <w:pPr>
              <w:jc w:val="both"/>
              <w:rPr>
                <w:color w:val="FF0000"/>
                <w:sz w:val="14"/>
                <w:szCs w:val="14"/>
              </w:rPr>
            </w:pPr>
            <w:r w:rsidRPr="000A3CC2">
              <w:rPr>
                <w:sz w:val="14"/>
                <w:szCs w:val="14"/>
              </w:rPr>
              <w:t>CONTRATISTA</w:t>
            </w:r>
          </w:p>
        </w:tc>
        <w:tc>
          <w:tcPr>
            <w:tcW w:w="2137" w:type="dxa"/>
            <w:shd w:val="clear" w:color="auto" w:fill="auto"/>
            <w:vAlign w:val="center"/>
          </w:tcPr>
          <w:p w:rsidR="005E469B" w:rsidRPr="000A3CC2" w:rsidRDefault="005E469B" w:rsidP="00785401">
            <w:pPr>
              <w:jc w:val="both"/>
              <w:rPr>
                <w:color w:val="FF0000"/>
                <w:sz w:val="14"/>
                <w:szCs w:val="14"/>
              </w:rPr>
            </w:pPr>
            <w:r w:rsidRPr="000A3CC2">
              <w:rPr>
                <w:sz w:val="14"/>
                <w:szCs w:val="14"/>
              </w:rPr>
              <w:t xml:space="preserve">EL VEINTE POR CIENTO (20%) DEL VALOR TOTAL DEL  CUANDO SE TRATE DE INCUMPLIMIENTO TOTAL DEL  Y PROPORCIONAL AL INCUMPLIMIENTO PARCIAL DEL </w:t>
            </w:r>
          </w:p>
        </w:tc>
        <w:tc>
          <w:tcPr>
            <w:tcW w:w="2577" w:type="dxa"/>
            <w:shd w:val="clear" w:color="auto" w:fill="auto"/>
            <w:vAlign w:val="center"/>
          </w:tcPr>
          <w:p w:rsidR="005E469B" w:rsidRPr="000A3CC2" w:rsidRDefault="005E469B" w:rsidP="00785401">
            <w:pPr>
              <w:jc w:val="both"/>
              <w:rPr>
                <w:color w:val="FF0000"/>
                <w:sz w:val="14"/>
                <w:szCs w:val="14"/>
              </w:rPr>
            </w:pPr>
            <w:r w:rsidRPr="000A3CC2">
              <w:rPr>
                <w:sz w:val="14"/>
                <w:szCs w:val="14"/>
              </w:rPr>
              <w:t>AMPARA EL INCUMPLIMIENTO PARCIAL O DEFINITIVO DEL  POR PARTE DEL CONTRATISTA , SE BUSCA EL PAGO PARCIAL Y DEFINITIVO DE LOS PERJUICIOS QUE SE CAUSEN A LA ENTIDAD</w:t>
            </w:r>
          </w:p>
        </w:tc>
      </w:tr>
    </w:tbl>
    <w:p w:rsidR="00E25F29" w:rsidRPr="00684BEA" w:rsidRDefault="00E25F29" w:rsidP="00E25F29">
      <w:pPr>
        <w:pStyle w:val="Prrafodelista"/>
        <w:tabs>
          <w:tab w:val="left" w:pos="240"/>
        </w:tabs>
        <w:ind w:left="0"/>
        <w:jc w:val="both"/>
        <w:rPr>
          <w:rFonts w:cs="Arial"/>
          <w:b/>
        </w:rPr>
      </w:pPr>
    </w:p>
    <w:tbl>
      <w:tblPr>
        <w:tblW w:w="5781" w:type="pct"/>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7"/>
        <w:gridCol w:w="319"/>
        <w:gridCol w:w="219"/>
        <w:gridCol w:w="237"/>
        <w:gridCol w:w="219"/>
        <w:gridCol w:w="817"/>
        <w:gridCol w:w="495"/>
        <w:gridCol w:w="437"/>
        <w:gridCol w:w="328"/>
        <w:gridCol w:w="326"/>
        <w:gridCol w:w="322"/>
        <w:gridCol w:w="443"/>
        <w:gridCol w:w="548"/>
        <w:gridCol w:w="437"/>
        <w:gridCol w:w="326"/>
        <w:gridCol w:w="328"/>
        <w:gridCol w:w="330"/>
        <w:gridCol w:w="437"/>
        <w:gridCol w:w="502"/>
        <w:gridCol w:w="589"/>
        <w:gridCol w:w="548"/>
        <w:gridCol w:w="656"/>
        <w:gridCol w:w="1225"/>
        <w:gridCol w:w="439"/>
      </w:tblGrid>
      <w:tr w:rsidR="005E469B" w:rsidRPr="003774BC" w:rsidTr="005E469B">
        <w:trPr>
          <w:trHeight w:val="20"/>
        </w:trPr>
        <w:tc>
          <w:tcPr>
            <w:tcW w:w="155" w:type="pct"/>
            <w:vMerge w:val="restart"/>
            <w:shd w:val="clear" w:color="auto" w:fill="3B3838"/>
            <w:noWrap/>
            <w:vAlign w:val="center"/>
            <w:hideMark/>
          </w:tcPr>
          <w:p w:rsidR="005E469B" w:rsidRPr="003A5A72" w:rsidRDefault="005E469B" w:rsidP="00785401">
            <w:pPr>
              <w:jc w:val="center"/>
              <w:rPr>
                <w:b/>
                <w:bCs/>
                <w:sz w:val="18"/>
                <w:szCs w:val="18"/>
                <w:lang w:eastAsia="es-CO"/>
              </w:rPr>
            </w:pPr>
            <w:r w:rsidRPr="003A5A72">
              <w:rPr>
                <w:b/>
                <w:bCs/>
                <w:sz w:val="18"/>
                <w:szCs w:val="18"/>
                <w:lang w:eastAsia="es-CO"/>
              </w:rPr>
              <w:t>No.</w:t>
            </w:r>
          </w:p>
        </w:tc>
        <w:tc>
          <w:tcPr>
            <w:tcW w:w="147" w:type="pct"/>
            <w:vMerge w:val="restart"/>
            <w:shd w:val="clear" w:color="auto" w:fill="3B3838"/>
            <w:noWrap/>
            <w:textDirection w:val="btLr"/>
            <w:hideMark/>
          </w:tcPr>
          <w:p w:rsidR="005E469B" w:rsidRPr="003A5A72" w:rsidRDefault="005E469B" w:rsidP="00785401">
            <w:pPr>
              <w:jc w:val="center"/>
              <w:rPr>
                <w:b/>
                <w:bCs/>
                <w:sz w:val="18"/>
                <w:szCs w:val="18"/>
                <w:lang w:eastAsia="es-CO"/>
              </w:rPr>
            </w:pPr>
            <w:r w:rsidRPr="003A5A72">
              <w:rPr>
                <w:b/>
                <w:bCs/>
                <w:sz w:val="18"/>
                <w:szCs w:val="18"/>
                <w:lang w:eastAsia="es-CO"/>
              </w:rPr>
              <w:t>Clase</w:t>
            </w:r>
          </w:p>
        </w:tc>
        <w:tc>
          <w:tcPr>
            <w:tcW w:w="101" w:type="pct"/>
            <w:vMerge w:val="restart"/>
            <w:shd w:val="clear" w:color="auto" w:fill="3B3838"/>
            <w:noWrap/>
            <w:textDirection w:val="btLr"/>
            <w:hideMark/>
          </w:tcPr>
          <w:p w:rsidR="005E469B" w:rsidRPr="003A5A72" w:rsidRDefault="005E469B" w:rsidP="00785401">
            <w:pPr>
              <w:jc w:val="center"/>
              <w:rPr>
                <w:b/>
                <w:bCs/>
                <w:sz w:val="18"/>
                <w:szCs w:val="18"/>
                <w:lang w:eastAsia="es-CO"/>
              </w:rPr>
            </w:pPr>
            <w:r w:rsidRPr="003A5A72">
              <w:rPr>
                <w:b/>
                <w:bCs/>
                <w:sz w:val="18"/>
                <w:szCs w:val="18"/>
                <w:lang w:eastAsia="es-CO"/>
              </w:rPr>
              <w:t>Fuente</w:t>
            </w:r>
          </w:p>
        </w:tc>
        <w:tc>
          <w:tcPr>
            <w:tcW w:w="109" w:type="pct"/>
            <w:vMerge w:val="restart"/>
            <w:shd w:val="clear" w:color="auto" w:fill="3B3838"/>
            <w:noWrap/>
            <w:textDirection w:val="btLr"/>
            <w:hideMark/>
          </w:tcPr>
          <w:p w:rsidR="005E469B" w:rsidRPr="003A5A72" w:rsidRDefault="005E469B" w:rsidP="00785401">
            <w:pPr>
              <w:jc w:val="center"/>
              <w:rPr>
                <w:b/>
                <w:bCs/>
                <w:sz w:val="18"/>
                <w:szCs w:val="18"/>
                <w:lang w:eastAsia="es-CO"/>
              </w:rPr>
            </w:pPr>
            <w:r w:rsidRPr="003A5A72">
              <w:rPr>
                <w:b/>
                <w:bCs/>
                <w:sz w:val="18"/>
                <w:szCs w:val="18"/>
                <w:lang w:eastAsia="es-CO"/>
              </w:rPr>
              <w:t>Etapa</w:t>
            </w:r>
          </w:p>
        </w:tc>
        <w:tc>
          <w:tcPr>
            <w:tcW w:w="101" w:type="pct"/>
            <w:vMerge w:val="restart"/>
            <w:shd w:val="clear" w:color="auto" w:fill="3B3838"/>
            <w:noWrap/>
            <w:textDirection w:val="btLr"/>
            <w:hideMark/>
          </w:tcPr>
          <w:p w:rsidR="005E469B" w:rsidRPr="003A5A72" w:rsidRDefault="005E469B" w:rsidP="00785401">
            <w:pPr>
              <w:jc w:val="center"/>
              <w:rPr>
                <w:b/>
                <w:bCs/>
                <w:sz w:val="18"/>
                <w:szCs w:val="18"/>
                <w:lang w:eastAsia="es-CO"/>
              </w:rPr>
            </w:pPr>
            <w:r w:rsidRPr="003A5A72">
              <w:rPr>
                <w:b/>
                <w:bCs/>
                <w:sz w:val="18"/>
                <w:szCs w:val="18"/>
                <w:lang w:eastAsia="es-CO"/>
              </w:rPr>
              <w:t>Tipo</w:t>
            </w:r>
          </w:p>
        </w:tc>
        <w:tc>
          <w:tcPr>
            <w:tcW w:w="376" w:type="pct"/>
            <w:vMerge w:val="restart"/>
            <w:shd w:val="clear" w:color="auto" w:fill="3B3838"/>
            <w:textDirection w:val="btLr"/>
            <w:vAlign w:val="center"/>
            <w:hideMark/>
          </w:tcPr>
          <w:p w:rsidR="005E469B" w:rsidRPr="003A5A72" w:rsidRDefault="005E469B" w:rsidP="00785401">
            <w:pPr>
              <w:ind w:left="113" w:right="113"/>
              <w:jc w:val="center"/>
              <w:rPr>
                <w:b/>
                <w:bCs/>
                <w:sz w:val="18"/>
                <w:szCs w:val="18"/>
                <w:lang w:eastAsia="es-CO"/>
              </w:rPr>
            </w:pPr>
            <w:r w:rsidRPr="003A5A72">
              <w:rPr>
                <w:b/>
                <w:bCs/>
                <w:sz w:val="18"/>
                <w:szCs w:val="18"/>
                <w:lang w:eastAsia="es-CO"/>
              </w:rPr>
              <w:t>Descripción</w:t>
            </w:r>
          </w:p>
        </w:tc>
        <w:tc>
          <w:tcPr>
            <w:tcW w:w="228" w:type="pct"/>
            <w:vMerge w:val="restart"/>
            <w:shd w:val="clear" w:color="auto" w:fill="3B3838"/>
            <w:textDirection w:val="btLr"/>
            <w:vAlign w:val="center"/>
            <w:hideMark/>
          </w:tcPr>
          <w:p w:rsidR="005E469B" w:rsidRPr="003A5A72" w:rsidRDefault="005E469B" w:rsidP="00785401">
            <w:pPr>
              <w:ind w:left="113" w:right="113"/>
              <w:jc w:val="center"/>
              <w:rPr>
                <w:b/>
                <w:bCs/>
                <w:sz w:val="18"/>
                <w:szCs w:val="18"/>
                <w:lang w:eastAsia="es-CO"/>
              </w:rPr>
            </w:pPr>
            <w:r w:rsidRPr="003A5A72">
              <w:rPr>
                <w:b/>
                <w:bCs/>
                <w:sz w:val="18"/>
                <w:szCs w:val="18"/>
                <w:lang w:eastAsia="es-CO"/>
              </w:rPr>
              <w:t xml:space="preserve">Consecuencia </w:t>
            </w:r>
            <w:r>
              <w:rPr>
                <w:b/>
                <w:bCs/>
                <w:sz w:val="18"/>
                <w:szCs w:val="18"/>
                <w:lang w:eastAsia="es-CO"/>
              </w:rPr>
              <w:t>d</w:t>
            </w:r>
            <w:r w:rsidRPr="003A5A72">
              <w:rPr>
                <w:b/>
                <w:bCs/>
                <w:sz w:val="18"/>
                <w:szCs w:val="18"/>
                <w:lang w:eastAsia="es-CO"/>
              </w:rPr>
              <w:t xml:space="preserve">e </w:t>
            </w:r>
            <w:r>
              <w:rPr>
                <w:b/>
                <w:bCs/>
                <w:sz w:val="18"/>
                <w:szCs w:val="18"/>
                <w:lang w:eastAsia="es-CO"/>
              </w:rPr>
              <w:t>l</w:t>
            </w:r>
            <w:r w:rsidRPr="003A5A72">
              <w:rPr>
                <w:b/>
                <w:bCs/>
                <w:sz w:val="18"/>
                <w:szCs w:val="18"/>
                <w:lang w:eastAsia="es-CO"/>
              </w:rPr>
              <w:t xml:space="preserve">a Ocurrencia </w:t>
            </w:r>
            <w:r>
              <w:rPr>
                <w:b/>
                <w:bCs/>
                <w:sz w:val="18"/>
                <w:szCs w:val="18"/>
                <w:lang w:eastAsia="es-CO"/>
              </w:rPr>
              <w:t>d</w:t>
            </w:r>
            <w:r w:rsidRPr="003A5A72">
              <w:rPr>
                <w:b/>
                <w:bCs/>
                <w:sz w:val="18"/>
                <w:szCs w:val="18"/>
                <w:lang w:eastAsia="es-CO"/>
              </w:rPr>
              <w:t>el Evento</w:t>
            </w:r>
          </w:p>
        </w:tc>
        <w:tc>
          <w:tcPr>
            <w:tcW w:w="201" w:type="pct"/>
            <w:vMerge w:val="restart"/>
            <w:shd w:val="clear" w:color="auto" w:fill="3B3838"/>
            <w:textDirection w:val="btLr"/>
            <w:vAlign w:val="bottom"/>
            <w:hideMark/>
          </w:tcPr>
          <w:p w:rsidR="005E469B" w:rsidRPr="003A5A72" w:rsidRDefault="005E469B" w:rsidP="00785401">
            <w:pPr>
              <w:jc w:val="center"/>
              <w:rPr>
                <w:b/>
                <w:bCs/>
                <w:sz w:val="18"/>
                <w:szCs w:val="18"/>
                <w:lang w:eastAsia="es-CO"/>
              </w:rPr>
            </w:pPr>
            <w:r w:rsidRPr="003A5A72">
              <w:rPr>
                <w:b/>
                <w:bCs/>
                <w:sz w:val="18"/>
                <w:szCs w:val="18"/>
                <w:lang w:eastAsia="es-CO"/>
              </w:rPr>
              <w:t>Probabilidad</w:t>
            </w:r>
          </w:p>
        </w:tc>
        <w:tc>
          <w:tcPr>
            <w:tcW w:w="151" w:type="pct"/>
            <w:vMerge w:val="restart"/>
            <w:shd w:val="clear" w:color="auto" w:fill="3B3838"/>
            <w:noWrap/>
            <w:textDirection w:val="btLr"/>
            <w:vAlign w:val="bottom"/>
            <w:hideMark/>
          </w:tcPr>
          <w:p w:rsidR="005E469B" w:rsidRPr="003A5A72" w:rsidRDefault="005E469B" w:rsidP="00785401">
            <w:pPr>
              <w:jc w:val="center"/>
              <w:rPr>
                <w:b/>
                <w:bCs/>
                <w:sz w:val="18"/>
                <w:szCs w:val="18"/>
                <w:lang w:eastAsia="es-CO"/>
              </w:rPr>
            </w:pPr>
            <w:r w:rsidRPr="003A5A72">
              <w:rPr>
                <w:b/>
                <w:bCs/>
                <w:sz w:val="18"/>
                <w:szCs w:val="18"/>
                <w:lang w:eastAsia="es-CO"/>
              </w:rPr>
              <w:t>Impacto</w:t>
            </w:r>
          </w:p>
        </w:tc>
        <w:tc>
          <w:tcPr>
            <w:tcW w:w="150" w:type="pct"/>
            <w:vMerge w:val="restart"/>
            <w:shd w:val="clear" w:color="auto" w:fill="3B3838"/>
            <w:textDirection w:val="btLr"/>
            <w:vAlign w:val="bottom"/>
            <w:hideMark/>
          </w:tcPr>
          <w:p w:rsidR="005E469B" w:rsidRPr="003A5A72" w:rsidRDefault="005E469B" w:rsidP="00785401">
            <w:pPr>
              <w:jc w:val="center"/>
              <w:rPr>
                <w:b/>
                <w:bCs/>
                <w:sz w:val="18"/>
                <w:szCs w:val="18"/>
                <w:lang w:eastAsia="es-CO"/>
              </w:rPr>
            </w:pPr>
            <w:r w:rsidRPr="003A5A72">
              <w:rPr>
                <w:b/>
                <w:bCs/>
                <w:sz w:val="18"/>
                <w:szCs w:val="18"/>
                <w:lang w:eastAsia="es-CO"/>
              </w:rPr>
              <w:t>Calificación Total</w:t>
            </w:r>
          </w:p>
        </w:tc>
        <w:tc>
          <w:tcPr>
            <w:tcW w:w="148" w:type="pct"/>
            <w:vMerge w:val="restart"/>
            <w:shd w:val="clear" w:color="auto" w:fill="3B3838"/>
            <w:noWrap/>
            <w:textDirection w:val="btLr"/>
            <w:vAlign w:val="bottom"/>
            <w:hideMark/>
          </w:tcPr>
          <w:p w:rsidR="005E469B" w:rsidRPr="003A5A72" w:rsidRDefault="005E469B" w:rsidP="00785401">
            <w:pPr>
              <w:jc w:val="center"/>
              <w:rPr>
                <w:b/>
                <w:bCs/>
                <w:sz w:val="18"/>
                <w:szCs w:val="18"/>
                <w:lang w:eastAsia="es-CO"/>
              </w:rPr>
            </w:pPr>
            <w:r w:rsidRPr="003A5A72">
              <w:rPr>
                <w:b/>
                <w:bCs/>
                <w:sz w:val="18"/>
                <w:szCs w:val="18"/>
                <w:lang w:eastAsia="es-CO"/>
              </w:rPr>
              <w:t>Prioridad</w:t>
            </w:r>
          </w:p>
        </w:tc>
        <w:tc>
          <w:tcPr>
            <w:tcW w:w="204" w:type="pct"/>
            <w:vMerge w:val="restart"/>
            <w:shd w:val="clear" w:color="auto" w:fill="BFBFBF"/>
            <w:textDirection w:val="btLr"/>
            <w:vAlign w:val="bottom"/>
            <w:hideMark/>
          </w:tcPr>
          <w:p w:rsidR="005E469B" w:rsidRPr="003A5A72" w:rsidRDefault="005E469B" w:rsidP="00785401">
            <w:pPr>
              <w:jc w:val="center"/>
              <w:rPr>
                <w:b/>
                <w:bCs/>
                <w:sz w:val="18"/>
                <w:szCs w:val="18"/>
                <w:lang w:eastAsia="es-CO"/>
              </w:rPr>
            </w:pPr>
            <w:r w:rsidRPr="003A5A72">
              <w:rPr>
                <w:b/>
                <w:bCs/>
                <w:sz w:val="18"/>
                <w:szCs w:val="18"/>
                <w:lang w:eastAsia="es-CO"/>
              </w:rPr>
              <w:t>¿A quién se le asigna el riesgo?</w:t>
            </w:r>
          </w:p>
        </w:tc>
        <w:tc>
          <w:tcPr>
            <w:tcW w:w="252" w:type="pct"/>
            <w:vMerge w:val="restart"/>
            <w:shd w:val="clear" w:color="auto" w:fill="BFBFBF"/>
            <w:textDirection w:val="btLr"/>
            <w:vAlign w:val="center"/>
            <w:hideMark/>
          </w:tcPr>
          <w:p w:rsidR="005E469B" w:rsidRPr="003A5A72" w:rsidRDefault="005E469B" w:rsidP="00785401">
            <w:pPr>
              <w:ind w:left="113" w:right="113"/>
              <w:jc w:val="center"/>
              <w:rPr>
                <w:b/>
                <w:bCs/>
                <w:sz w:val="18"/>
                <w:szCs w:val="18"/>
                <w:lang w:eastAsia="es-CO"/>
              </w:rPr>
            </w:pPr>
            <w:r w:rsidRPr="003A5A72">
              <w:rPr>
                <w:b/>
                <w:bCs/>
                <w:sz w:val="18"/>
                <w:szCs w:val="18"/>
                <w:lang w:eastAsia="es-CO"/>
              </w:rPr>
              <w:t>Tratamiento controles a ser implementados</w:t>
            </w:r>
          </w:p>
        </w:tc>
        <w:tc>
          <w:tcPr>
            <w:tcW w:w="654" w:type="pct"/>
            <w:gridSpan w:val="4"/>
            <w:shd w:val="clear" w:color="auto" w:fill="BFBFBF"/>
            <w:vAlign w:val="center"/>
          </w:tcPr>
          <w:p w:rsidR="005E469B" w:rsidRPr="003A5A72" w:rsidRDefault="005E469B" w:rsidP="00785401">
            <w:pPr>
              <w:jc w:val="center"/>
              <w:rPr>
                <w:b/>
                <w:bCs/>
                <w:sz w:val="18"/>
                <w:szCs w:val="18"/>
                <w:lang w:eastAsia="es-CO"/>
              </w:rPr>
            </w:pPr>
            <w:r w:rsidRPr="003A5A72">
              <w:rPr>
                <w:b/>
                <w:bCs/>
                <w:sz w:val="18"/>
                <w:szCs w:val="18"/>
                <w:lang w:eastAsia="es-CO"/>
              </w:rPr>
              <w:t>Impacto después del tratamiento</w:t>
            </w:r>
          </w:p>
        </w:tc>
        <w:tc>
          <w:tcPr>
            <w:tcW w:w="201" w:type="pct"/>
            <w:vMerge w:val="restart"/>
            <w:shd w:val="clear" w:color="auto" w:fill="BFBFBF"/>
            <w:textDirection w:val="btLr"/>
            <w:vAlign w:val="bottom"/>
            <w:hideMark/>
          </w:tcPr>
          <w:p w:rsidR="005E469B" w:rsidRPr="003A5A72" w:rsidRDefault="005E469B" w:rsidP="00785401">
            <w:pPr>
              <w:jc w:val="center"/>
              <w:rPr>
                <w:b/>
                <w:bCs/>
                <w:sz w:val="18"/>
                <w:szCs w:val="18"/>
                <w:lang w:eastAsia="es-CO"/>
              </w:rPr>
            </w:pPr>
            <w:r w:rsidRPr="003A5A72">
              <w:rPr>
                <w:b/>
                <w:bCs/>
                <w:sz w:val="18"/>
                <w:szCs w:val="18"/>
                <w:lang w:eastAsia="es-CO"/>
              </w:rPr>
              <w:t xml:space="preserve">Afecta la ejecución del </w:t>
            </w:r>
          </w:p>
        </w:tc>
        <w:tc>
          <w:tcPr>
            <w:tcW w:w="231" w:type="pct"/>
            <w:vMerge w:val="restart"/>
            <w:shd w:val="clear" w:color="auto" w:fill="BFBFBF"/>
            <w:textDirection w:val="btLr"/>
            <w:vAlign w:val="center"/>
            <w:hideMark/>
          </w:tcPr>
          <w:p w:rsidR="005E469B" w:rsidRPr="003A5A72" w:rsidRDefault="005E469B" w:rsidP="00785401">
            <w:pPr>
              <w:ind w:left="113" w:right="113"/>
              <w:jc w:val="center"/>
              <w:rPr>
                <w:b/>
                <w:bCs/>
                <w:sz w:val="18"/>
                <w:szCs w:val="18"/>
                <w:lang w:eastAsia="es-CO"/>
              </w:rPr>
            </w:pPr>
            <w:r w:rsidRPr="003A5A72">
              <w:rPr>
                <w:b/>
                <w:bCs/>
                <w:sz w:val="18"/>
                <w:szCs w:val="18"/>
                <w:lang w:eastAsia="es-CO"/>
              </w:rPr>
              <w:t>¿Afecta el equilibrio económico del ?</w:t>
            </w:r>
          </w:p>
        </w:tc>
        <w:tc>
          <w:tcPr>
            <w:tcW w:w="271" w:type="pct"/>
            <w:vMerge w:val="restart"/>
            <w:shd w:val="clear" w:color="auto" w:fill="BFBFBF"/>
            <w:textDirection w:val="btLr"/>
            <w:vAlign w:val="center"/>
            <w:hideMark/>
          </w:tcPr>
          <w:p w:rsidR="005E469B" w:rsidRPr="003A5A72" w:rsidRDefault="005E469B" w:rsidP="00785401">
            <w:pPr>
              <w:ind w:left="113" w:right="113"/>
              <w:jc w:val="center"/>
              <w:rPr>
                <w:b/>
                <w:bCs/>
                <w:sz w:val="18"/>
                <w:szCs w:val="18"/>
                <w:lang w:eastAsia="es-CO"/>
              </w:rPr>
            </w:pPr>
            <w:r w:rsidRPr="003A5A72">
              <w:rPr>
                <w:b/>
                <w:bCs/>
                <w:sz w:val="18"/>
                <w:szCs w:val="18"/>
                <w:lang w:eastAsia="es-CO"/>
              </w:rPr>
              <w:t>Persona responsable por implementar el tratamiento</w:t>
            </w:r>
          </w:p>
        </w:tc>
        <w:tc>
          <w:tcPr>
            <w:tcW w:w="252" w:type="pct"/>
            <w:vMerge w:val="restart"/>
            <w:shd w:val="clear" w:color="auto" w:fill="BFBFBF"/>
            <w:textDirection w:val="btLr"/>
            <w:vAlign w:val="center"/>
            <w:hideMark/>
          </w:tcPr>
          <w:p w:rsidR="005E469B" w:rsidRPr="003A5A72" w:rsidRDefault="005E469B" w:rsidP="00785401">
            <w:pPr>
              <w:ind w:left="113" w:right="113"/>
              <w:jc w:val="center"/>
              <w:rPr>
                <w:b/>
                <w:bCs/>
                <w:sz w:val="18"/>
                <w:szCs w:val="18"/>
                <w:lang w:eastAsia="es-CO"/>
              </w:rPr>
            </w:pPr>
            <w:r w:rsidRPr="003A5A72">
              <w:rPr>
                <w:b/>
                <w:bCs/>
                <w:sz w:val="18"/>
                <w:szCs w:val="18"/>
                <w:lang w:eastAsia="es-CO"/>
              </w:rPr>
              <w:t>Fecha estimada en que se inicia el tratamiento</w:t>
            </w:r>
          </w:p>
        </w:tc>
        <w:tc>
          <w:tcPr>
            <w:tcW w:w="302" w:type="pct"/>
            <w:vMerge w:val="restart"/>
            <w:shd w:val="clear" w:color="auto" w:fill="BFBFBF"/>
            <w:textDirection w:val="btLr"/>
            <w:vAlign w:val="center"/>
            <w:hideMark/>
          </w:tcPr>
          <w:p w:rsidR="005E469B" w:rsidRPr="003A5A72" w:rsidRDefault="005E469B" w:rsidP="00785401">
            <w:pPr>
              <w:ind w:left="113" w:right="113"/>
              <w:jc w:val="center"/>
              <w:rPr>
                <w:b/>
                <w:bCs/>
                <w:sz w:val="18"/>
                <w:szCs w:val="18"/>
                <w:lang w:eastAsia="es-CO"/>
              </w:rPr>
            </w:pPr>
            <w:r w:rsidRPr="003A5A72">
              <w:rPr>
                <w:b/>
                <w:bCs/>
                <w:sz w:val="18"/>
                <w:szCs w:val="18"/>
                <w:lang w:eastAsia="es-CO"/>
              </w:rPr>
              <w:t xml:space="preserve">Fecha estimada en que se </w:t>
            </w:r>
            <w:r>
              <w:rPr>
                <w:b/>
                <w:bCs/>
                <w:sz w:val="18"/>
                <w:szCs w:val="18"/>
                <w:lang w:eastAsia="es-CO"/>
              </w:rPr>
              <w:t>complementa</w:t>
            </w:r>
            <w:r w:rsidRPr="003A5A72">
              <w:rPr>
                <w:b/>
                <w:bCs/>
                <w:sz w:val="18"/>
                <w:szCs w:val="18"/>
                <w:lang w:eastAsia="es-CO"/>
              </w:rPr>
              <w:t xml:space="preserve"> el tratamiento</w:t>
            </w:r>
          </w:p>
        </w:tc>
        <w:tc>
          <w:tcPr>
            <w:tcW w:w="767" w:type="pct"/>
            <w:gridSpan w:val="2"/>
            <w:shd w:val="clear" w:color="auto" w:fill="BFBFBF"/>
            <w:vAlign w:val="center"/>
            <w:hideMark/>
          </w:tcPr>
          <w:p w:rsidR="005E469B" w:rsidRPr="003A5A72" w:rsidRDefault="005E469B" w:rsidP="00785401">
            <w:pPr>
              <w:jc w:val="center"/>
              <w:rPr>
                <w:b/>
                <w:bCs/>
                <w:sz w:val="18"/>
                <w:szCs w:val="18"/>
                <w:lang w:eastAsia="es-CO"/>
              </w:rPr>
            </w:pPr>
            <w:r w:rsidRPr="003A5A72">
              <w:rPr>
                <w:b/>
                <w:bCs/>
                <w:sz w:val="18"/>
                <w:szCs w:val="18"/>
                <w:lang w:eastAsia="es-CO"/>
              </w:rPr>
              <w:t>Monitoreo y Revisión</w:t>
            </w:r>
          </w:p>
        </w:tc>
      </w:tr>
      <w:tr w:rsidR="005E469B" w:rsidRPr="003774BC" w:rsidTr="005E469B">
        <w:trPr>
          <w:trHeight w:val="1629"/>
        </w:trPr>
        <w:tc>
          <w:tcPr>
            <w:tcW w:w="155" w:type="pct"/>
            <w:vMerge/>
            <w:shd w:val="clear" w:color="auto" w:fill="3B3838"/>
            <w:noWrap/>
            <w:textDirection w:val="btLr"/>
            <w:vAlign w:val="bottom"/>
          </w:tcPr>
          <w:p w:rsidR="005E469B" w:rsidRPr="003A5A72" w:rsidRDefault="005E469B" w:rsidP="00785401">
            <w:pPr>
              <w:jc w:val="center"/>
              <w:rPr>
                <w:b/>
                <w:bCs/>
                <w:sz w:val="18"/>
                <w:szCs w:val="18"/>
                <w:lang w:eastAsia="es-CO"/>
              </w:rPr>
            </w:pPr>
          </w:p>
        </w:tc>
        <w:tc>
          <w:tcPr>
            <w:tcW w:w="147" w:type="pct"/>
            <w:vMerge/>
            <w:shd w:val="clear" w:color="auto" w:fill="3B3838"/>
            <w:noWrap/>
            <w:textDirection w:val="btLr"/>
            <w:vAlign w:val="bottom"/>
          </w:tcPr>
          <w:p w:rsidR="005E469B" w:rsidRPr="003A5A72" w:rsidRDefault="005E469B" w:rsidP="00785401">
            <w:pPr>
              <w:jc w:val="center"/>
              <w:rPr>
                <w:b/>
                <w:bCs/>
                <w:sz w:val="18"/>
                <w:szCs w:val="18"/>
                <w:lang w:eastAsia="es-CO"/>
              </w:rPr>
            </w:pPr>
          </w:p>
        </w:tc>
        <w:tc>
          <w:tcPr>
            <w:tcW w:w="101" w:type="pct"/>
            <w:vMerge/>
            <w:shd w:val="clear" w:color="auto" w:fill="3B3838"/>
            <w:noWrap/>
            <w:textDirection w:val="btLr"/>
            <w:vAlign w:val="bottom"/>
          </w:tcPr>
          <w:p w:rsidR="005E469B" w:rsidRPr="003A5A72" w:rsidRDefault="005E469B" w:rsidP="00785401">
            <w:pPr>
              <w:jc w:val="center"/>
              <w:rPr>
                <w:b/>
                <w:bCs/>
                <w:sz w:val="18"/>
                <w:szCs w:val="18"/>
                <w:lang w:eastAsia="es-CO"/>
              </w:rPr>
            </w:pPr>
          </w:p>
        </w:tc>
        <w:tc>
          <w:tcPr>
            <w:tcW w:w="109" w:type="pct"/>
            <w:vMerge/>
            <w:shd w:val="clear" w:color="auto" w:fill="3B3838"/>
            <w:noWrap/>
            <w:textDirection w:val="btLr"/>
            <w:vAlign w:val="bottom"/>
          </w:tcPr>
          <w:p w:rsidR="005E469B" w:rsidRPr="003A5A72" w:rsidRDefault="005E469B" w:rsidP="00785401">
            <w:pPr>
              <w:jc w:val="center"/>
              <w:rPr>
                <w:b/>
                <w:bCs/>
                <w:sz w:val="18"/>
                <w:szCs w:val="18"/>
                <w:lang w:eastAsia="es-CO"/>
              </w:rPr>
            </w:pPr>
          </w:p>
        </w:tc>
        <w:tc>
          <w:tcPr>
            <w:tcW w:w="101" w:type="pct"/>
            <w:vMerge/>
            <w:shd w:val="clear" w:color="auto" w:fill="3B3838"/>
            <w:noWrap/>
            <w:textDirection w:val="btLr"/>
            <w:vAlign w:val="bottom"/>
          </w:tcPr>
          <w:p w:rsidR="005E469B" w:rsidRPr="003A5A72" w:rsidRDefault="005E469B" w:rsidP="00785401">
            <w:pPr>
              <w:jc w:val="center"/>
              <w:rPr>
                <w:b/>
                <w:bCs/>
                <w:sz w:val="18"/>
                <w:szCs w:val="18"/>
                <w:lang w:eastAsia="es-CO"/>
              </w:rPr>
            </w:pPr>
          </w:p>
        </w:tc>
        <w:tc>
          <w:tcPr>
            <w:tcW w:w="376" w:type="pct"/>
            <w:vMerge/>
            <w:shd w:val="clear" w:color="auto" w:fill="3B3838"/>
            <w:vAlign w:val="center"/>
          </w:tcPr>
          <w:p w:rsidR="005E469B" w:rsidRPr="003A5A72" w:rsidRDefault="005E469B" w:rsidP="00785401">
            <w:pPr>
              <w:rPr>
                <w:b/>
                <w:bCs/>
                <w:sz w:val="18"/>
                <w:szCs w:val="18"/>
                <w:lang w:eastAsia="es-CO"/>
              </w:rPr>
            </w:pPr>
          </w:p>
        </w:tc>
        <w:tc>
          <w:tcPr>
            <w:tcW w:w="228" w:type="pct"/>
            <w:vMerge/>
            <w:shd w:val="clear" w:color="auto" w:fill="3B3838"/>
            <w:vAlign w:val="center"/>
          </w:tcPr>
          <w:p w:rsidR="005E469B" w:rsidRPr="003A5A72" w:rsidRDefault="005E469B" w:rsidP="00785401">
            <w:pPr>
              <w:jc w:val="center"/>
              <w:rPr>
                <w:b/>
                <w:bCs/>
                <w:sz w:val="18"/>
                <w:szCs w:val="18"/>
                <w:lang w:eastAsia="es-CO"/>
              </w:rPr>
            </w:pPr>
          </w:p>
        </w:tc>
        <w:tc>
          <w:tcPr>
            <w:tcW w:w="201" w:type="pct"/>
            <w:vMerge/>
            <w:shd w:val="clear" w:color="auto" w:fill="3B3838"/>
            <w:textDirection w:val="btLr"/>
            <w:vAlign w:val="bottom"/>
          </w:tcPr>
          <w:p w:rsidR="005E469B" w:rsidRPr="003A5A72" w:rsidRDefault="005E469B" w:rsidP="00785401">
            <w:pPr>
              <w:jc w:val="center"/>
              <w:rPr>
                <w:b/>
                <w:bCs/>
                <w:sz w:val="18"/>
                <w:szCs w:val="18"/>
                <w:lang w:eastAsia="es-CO"/>
              </w:rPr>
            </w:pPr>
          </w:p>
        </w:tc>
        <w:tc>
          <w:tcPr>
            <w:tcW w:w="151" w:type="pct"/>
            <w:vMerge/>
            <w:shd w:val="clear" w:color="auto" w:fill="3B3838"/>
            <w:noWrap/>
            <w:textDirection w:val="btLr"/>
            <w:vAlign w:val="bottom"/>
          </w:tcPr>
          <w:p w:rsidR="005E469B" w:rsidRPr="003A5A72" w:rsidRDefault="005E469B" w:rsidP="00785401">
            <w:pPr>
              <w:jc w:val="center"/>
              <w:rPr>
                <w:b/>
                <w:bCs/>
                <w:sz w:val="18"/>
                <w:szCs w:val="18"/>
                <w:lang w:eastAsia="es-CO"/>
              </w:rPr>
            </w:pPr>
          </w:p>
        </w:tc>
        <w:tc>
          <w:tcPr>
            <w:tcW w:w="150" w:type="pct"/>
            <w:vMerge/>
            <w:shd w:val="clear" w:color="auto" w:fill="3B3838"/>
            <w:textDirection w:val="btLr"/>
            <w:vAlign w:val="bottom"/>
          </w:tcPr>
          <w:p w:rsidR="005E469B" w:rsidRPr="003A5A72" w:rsidRDefault="005E469B" w:rsidP="00785401">
            <w:pPr>
              <w:jc w:val="center"/>
              <w:rPr>
                <w:b/>
                <w:bCs/>
                <w:sz w:val="18"/>
                <w:szCs w:val="18"/>
                <w:lang w:eastAsia="es-CO"/>
              </w:rPr>
            </w:pPr>
          </w:p>
        </w:tc>
        <w:tc>
          <w:tcPr>
            <w:tcW w:w="148" w:type="pct"/>
            <w:vMerge/>
            <w:shd w:val="clear" w:color="auto" w:fill="3B3838"/>
            <w:noWrap/>
            <w:textDirection w:val="btLr"/>
            <w:vAlign w:val="bottom"/>
          </w:tcPr>
          <w:p w:rsidR="005E469B" w:rsidRPr="003A5A72" w:rsidRDefault="005E469B" w:rsidP="00785401">
            <w:pPr>
              <w:jc w:val="center"/>
              <w:rPr>
                <w:b/>
                <w:bCs/>
                <w:sz w:val="18"/>
                <w:szCs w:val="18"/>
                <w:lang w:eastAsia="es-CO"/>
              </w:rPr>
            </w:pPr>
          </w:p>
        </w:tc>
        <w:tc>
          <w:tcPr>
            <w:tcW w:w="204" w:type="pct"/>
            <w:vMerge/>
            <w:shd w:val="clear" w:color="auto" w:fill="BFBFBF"/>
            <w:textDirection w:val="btLr"/>
            <w:vAlign w:val="bottom"/>
          </w:tcPr>
          <w:p w:rsidR="005E469B" w:rsidRPr="003A5A72" w:rsidRDefault="005E469B" w:rsidP="00785401">
            <w:pPr>
              <w:jc w:val="center"/>
              <w:rPr>
                <w:b/>
                <w:bCs/>
                <w:sz w:val="18"/>
                <w:szCs w:val="18"/>
                <w:lang w:eastAsia="es-CO"/>
              </w:rPr>
            </w:pPr>
          </w:p>
        </w:tc>
        <w:tc>
          <w:tcPr>
            <w:tcW w:w="252" w:type="pct"/>
            <w:vMerge/>
            <w:shd w:val="clear" w:color="auto" w:fill="BFBFBF"/>
            <w:vAlign w:val="center"/>
          </w:tcPr>
          <w:p w:rsidR="005E469B" w:rsidRPr="003A5A72" w:rsidRDefault="005E469B" w:rsidP="00785401">
            <w:pPr>
              <w:jc w:val="center"/>
              <w:rPr>
                <w:b/>
                <w:bCs/>
                <w:sz w:val="18"/>
                <w:szCs w:val="18"/>
                <w:lang w:eastAsia="es-CO"/>
              </w:rPr>
            </w:pPr>
          </w:p>
        </w:tc>
        <w:tc>
          <w:tcPr>
            <w:tcW w:w="201" w:type="pct"/>
            <w:shd w:val="clear" w:color="auto" w:fill="BFBFBF"/>
            <w:textDirection w:val="btLr"/>
            <w:vAlign w:val="bottom"/>
          </w:tcPr>
          <w:p w:rsidR="005E469B" w:rsidRPr="003A5A72" w:rsidRDefault="005E469B" w:rsidP="00785401">
            <w:pPr>
              <w:jc w:val="center"/>
              <w:rPr>
                <w:b/>
                <w:bCs/>
                <w:sz w:val="18"/>
                <w:szCs w:val="18"/>
                <w:lang w:eastAsia="es-CO"/>
              </w:rPr>
            </w:pPr>
            <w:r w:rsidRPr="003A5A72">
              <w:rPr>
                <w:b/>
                <w:bCs/>
                <w:sz w:val="18"/>
                <w:szCs w:val="18"/>
                <w:lang w:eastAsia="es-CO"/>
              </w:rPr>
              <w:t>Probabilidad</w:t>
            </w:r>
          </w:p>
        </w:tc>
        <w:tc>
          <w:tcPr>
            <w:tcW w:w="150" w:type="pct"/>
            <w:shd w:val="clear" w:color="auto" w:fill="BFBFBF"/>
            <w:noWrap/>
            <w:textDirection w:val="btLr"/>
            <w:vAlign w:val="bottom"/>
          </w:tcPr>
          <w:p w:rsidR="005E469B" w:rsidRPr="003A5A72" w:rsidRDefault="005E469B" w:rsidP="00785401">
            <w:pPr>
              <w:jc w:val="center"/>
              <w:rPr>
                <w:b/>
                <w:bCs/>
                <w:sz w:val="18"/>
                <w:szCs w:val="18"/>
                <w:lang w:eastAsia="es-CO"/>
              </w:rPr>
            </w:pPr>
            <w:r w:rsidRPr="003A5A72">
              <w:rPr>
                <w:b/>
                <w:bCs/>
                <w:sz w:val="18"/>
                <w:szCs w:val="18"/>
                <w:lang w:eastAsia="es-CO"/>
              </w:rPr>
              <w:t>Impacto</w:t>
            </w:r>
          </w:p>
        </w:tc>
        <w:tc>
          <w:tcPr>
            <w:tcW w:w="151" w:type="pct"/>
            <w:shd w:val="clear" w:color="auto" w:fill="BFBFBF"/>
            <w:textDirection w:val="btLr"/>
            <w:vAlign w:val="bottom"/>
          </w:tcPr>
          <w:p w:rsidR="005E469B" w:rsidRPr="003A5A72" w:rsidRDefault="005E469B" w:rsidP="00785401">
            <w:pPr>
              <w:jc w:val="center"/>
              <w:rPr>
                <w:b/>
                <w:bCs/>
                <w:sz w:val="18"/>
                <w:szCs w:val="18"/>
                <w:lang w:eastAsia="es-CO"/>
              </w:rPr>
            </w:pPr>
            <w:r w:rsidRPr="003A5A72">
              <w:rPr>
                <w:b/>
                <w:bCs/>
                <w:sz w:val="18"/>
                <w:szCs w:val="18"/>
                <w:lang w:eastAsia="es-CO"/>
              </w:rPr>
              <w:t xml:space="preserve">Calificación </w:t>
            </w:r>
          </w:p>
        </w:tc>
        <w:tc>
          <w:tcPr>
            <w:tcW w:w="151" w:type="pct"/>
            <w:shd w:val="clear" w:color="auto" w:fill="BFBFBF"/>
            <w:noWrap/>
            <w:textDirection w:val="btLr"/>
            <w:vAlign w:val="bottom"/>
          </w:tcPr>
          <w:p w:rsidR="005E469B" w:rsidRPr="003A5A72" w:rsidRDefault="005E469B" w:rsidP="00785401">
            <w:pPr>
              <w:jc w:val="center"/>
              <w:rPr>
                <w:b/>
                <w:bCs/>
                <w:sz w:val="18"/>
                <w:szCs w:val="18"/>
                <w:lang w:eastAsia="es-CO"/>
              </w:rPr>
            </w:pPr>
            <w:r w:rsidRPr="003A5A72">
              <w:rPr>
                <w:b/>
                <w:bCs/>
                <w:sz w:val="18"/>
                <w:szCs w:val="18"/>
                <w:lang w:eastAsia="es-CO"/>
              </w:rPr>
              <w:t xml:space="preserve">Calificación total </w:t>
            </w:r>
          </w:p>
        </w:tc>
        <w:tc>
          <w:tcPr>
            <w:tcW w:w="201" w:type="pct"/>
            <w:vMerge/>
            <w:shd w:val="clear" w:color="auto" w:fill="BFBFBF"/>
            <w:textDirection w:val="btLr"/>
            <w:vAlign w:val="bottom"/>
          </w:tcPr>
          <w:p w:rsidR="005E469B" w:rsidRPr="003A5A72" w:rsidRDefault="005E469B" w:rsidP="00785401">
            <w:pPr>
              <w:jc w:val="center"/>
              <w:rPr>
                <w:b/>
                <w:bCs/>
                <w:sz w:val="18"/>
                <w:szCs w:val="18"/>
                <w:lang w:eastAsia="es-CO"/>
              </w:rPr>
            </w:pPr>
          </w:p>
        </w:tc>
        <w:tc>
          <w:tcPr>
            <w:tcW w:w="231" w:type="pct"/>
            <w:vMerge/>
            <w:shd w:val="clear" w:color="auto" w:fill="BFBFBF"/>
            <w:textDirection w:val="btLr"/>
            <w:vAlign w:val="center"/>
          </w:tcPr>
          <w:p w:rsidR="005E469B" w:rsidRPr="003A5A72" w:rsidRDefault="005E469B" w:rsidP="00785401">
            <w:pPr>
              <w:ind w:left="113" w:right="113"/>
              <w:jc w:val="center"/>
              <w:rPr>
                <w:b/>
                <w:bCs/>
                <w:sz w:val="18"/>
                <w:szCs w:val="18"/>
                <w:lang w:eastAsia="es-CO"/>
              </w:rPr>
            </w:pPr>
          </w:p>
        </w:tc>
        <w:tc>
          <w:tcPr>
            <w:tcW w:w="271" w:type="pct"/>
            <w:vMerge/>
            <w:shd w:val="clear" w:color="auto" w:fill="BFBFBF"/>
            <w:textDirection w:val="btLr"/>
            <w:vAlign w:val="center"/>
          </w:tcPr>
          <w:p w:rsidR="005E469B" w:rsidRPr="003A5A72" w:rsidRDefault="005E469B" w:rsidP="00785401">
            <w:pPr>
              <w:ind w:left="113" w:right="113"/>
              <w:jc w:val="center"/>
              <w:rPr>
                <w:b/>
                <w:bCs/>
                <w:sz w:val="18"/>
                <w:szCs w:val="18"/>
                <w:lang w:eastAsia="es-CO"/>
              </w:rPr>
            </w:pPr>
          </w:p>
        </w:tc>
        <w:tc>
          <w:tcPr>
            <w:tcW w:w="252" w:type="pct"/>
            <w:vMerge/>
            <w:shd w:val="clear" w:color="auto" w:fill="BFBFBF"/>
            <w:textDirection w:val="btLr"/>
            <w:vAlign w:val="center"/>
          </w:tcPr>
          <w:p w:rsidR="005E469B" w:rsidRPr="003A5A72" w:rsidRDefault="005E469B" w:rsidP="00785401">
            <w:pPr>
              <w:ind w:left="113" w:right="113"/>
              <w:jc w:val="center"/>
              <w:rPr>
                <w:b/>
                <w:bCs/>
                <w:sz w:val="18"/>
                <w:szCs w:val="18"/>
                <w:lang w:eastAsia="es-CO"/>
              </w:rPr>
            </w:pPr>
          </w:p>
        </w:tc>
        <w:tc>
          <w:tcPr>
            <w:tcW w:w="302" w:type="pct"/>
            <w:vMerge/>
            <w:shd w:val="clear" w:color="auto" w:fill="BFBFBF"/>
            <w:textDirection w:val="btLr"/>
            <w:vAlign w:val="center"/>
          </w:tcPr>
          <w:p w:rsidR="005E469B" w:rsidRPr="003A5A72" w:rsidRDefault="005E469B" w:rsidP="00785401">
            <w:pPr>
              <w:ind w:left="113" w:right="113"/>
              <w:jc w:val="center"/>
              <w:rPr>
                <w:b/>
                <w:bCs/>
                <w:sz w:val="18"/>
                <w:szCs w:val="18"/>
                <w:lang w:eastAsia="es-CO"/>
              </w:rPr>
            </w:pPr>
          </w:p>
        </w:tc>
        <w:tc>
          <w:tcPr>
            <w:tcW w:w="564" w:type="pct"/>
            <w:shd w:val="clear" w:color="auto" w:fill="BFBFBF"/>
            <w:textDirection w:val="btLr"/>
            <w:vAlign w:val="center"/>
          </w:tcPr>
          <w:p w:rsidR="005E469B" w:rsidRPr="003A5A72" w:rsidRDefault="005E469B" w:rsidP="00785401">
            <w:pPr>
              <w:ind w:left="113" w:right="113"/>
              <w:jc w:val="center"/>
              <w:rPr>
                <w:b/>
                <w:bCs/>
                <w:sz w:val="18"/>
                <w:szCs w:val="18"/>
                <w:lang w:eastAsia="es-CO"/>
              </w:rPr>
            </w:pPr>
            <w:r w:rsidRPr="003A5A72">
              <w:rPr>
                <w:b/>
                <w:bCs/>
                <w:sz w:val="18"/>
                <w:szCs w:val="18"/>
                <w:lang w:eastAsia="es-CO"/>
              </w:rPr>
              <w:t>¿Cómo se realiza el monitoreo?</w:t>
            </w:r>
          </w:p>
        </w:tc>
        <w:tc>
          <w:tcPr>
            <w:tcW w:w="203" w:type="pct"/>
            <w:shd w:val="clear" w:color="auto" w:fill="BFBFBF"/>
            <w:textDirection w:val="btLr"/>
            <w:vAlign w:val="center"/>
          </w:tcPr>
          <w:p w:rsidR="005E469B" w:rsidRPr="003A5A72" w:rsidRDefault="005E469B" w:rsidP="00785401">
            <w:pPr>
              <w:ind w:left="113" w:right="113"/>
              <w:jc w:val="center"/>
              <w:rPr>
                <w:b/>
                <w:bCs/>
                <w:sz w:val="18"/>
                <w:szCs w:val="18"/>
                <w:lang w:eastAsia="es-CO"/>
              </w:rPr>
            </w:pPr>
            <w:r w:rsidRPr="003A5A72">
              <w:rPr>
                <w:b/>
                <w:bCs/>
                <w:sz w:val="18"/>
                <w:szCs w:val="18"/>
                <w:lang w:eastAsia="es-CO"/>
              </w:rPr>
              <w:t>Periodicidad ¿Cuándo?</w:t>
            </w:r>
          </w:p>
        </w:tc>
      </w:tr>
      <w:tr w:rsidR="005E469B" w:rsidRPr="003774BC" w:rsidTr="005E469B">
        <w:trPr>
          <w:trHeight w:val="20"/>
        </w:trPr>
        <w:tc>
          <w:tcPr>
            <w:tcW w:w="155" w:type="pct"/>
            <w:noWrap/>
            <w:vAlign w:val="center"/>
            <w:hideMark/>
          </w:tcPr>
          <w:p w:rsidR="005E469B" w:rsidRPr="00211AD6" w:rsidRDefault="005E469B" w:rsidP="00785401">
            <w:pPr>
              <w:jc w:val="center"/>
              <w:rPr>
                <w:b/>
                <w:bCs/>
                <w:sz w:val="16"/>
                <w:szCs w:val="16"/>
                <w:lang w:eastAsia="es-CO"/>
              </w:rPr>
            </w:pPr>
            <w:r w:rsidRPr="00211AD6">
              <w:rPr>
                <w:b/>
                <w:bCs/>
                <w:sz w:val="16"/>
                <w:szCs w:val="16"/>
                <w:lang w:eastAsia="es-CO"/>
              </w:rPr>
              <w:t>1</w:t>
            </w:r>
          </w:p>
        </w:tc>
        <w:tc>
          <w:tcPr>
            <w:tcW w:w="147"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ESPECIFICO</w:t>
            </w:r>
          </w:p>
        </w:tc>
        <w:tc>
          <w:tcPr>
            <w:tcW w:w="10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EXTERNO</w:t>
            </w:r>
          </w:p>
        </w:tc>
        <w:tc>
          <w:tcPr>
            <w:tcW w:w="109"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SELECCIÓN</w:t>
            </w:r>
          </w:p>
        </w:tc>
        <w:tc>
          <w:tcPr>
            <w:tcW w:w="10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OPERACIONAL</w:t>
            </w:r>
          </w:p>
        </w:tc>
        <w:tc>
          <w:tcPr>
            <w:tcW w:w="376" w:type="pct"/>
            <w:vAlign w:val="center"/>
          </w:tcPr>
          <w:p w:rsidR="005E469B" w:rsidRPr="00211AD6" w:rsidRDefault="005E469B" w:rsidP="00785401">
            <w:pPr>
              <w:rPr>
                <w:sz w:val="16"/>
                <w:szCs w:val="16"/>
                <w:lang w:eastAsia="es-CO"/>
              </w:rPr>
            </w:pPr>
            <w:r w:rsidRPr="002060DE">
              <w:rPr>
                <w:sz w:val="10"/>
                <w:szCs w:val="10"/>
                <w:lang w:eastAsia="es-CO"/>
              </w:rPr>
              <w:t xml:space="preserve">INHABILIDAD SOBREVINIENTE DURANTE EL DESARROLLO DEL </w:t>
            </w:r>
          </w:p>
        </w:tc>
        <w:tc>
          <w:tcPr>
            <w:tcW w:w="228" w:type="pct"/>
            <w:vAlign w:val="center"/>
          </w:tcPr>
          <w:p w:rsidR="005E469B" w:rsidRPr="00211AD6" w:rsidRDefault="005E469B" w:rsidP="00785401">
            <w:pPr>
              <w:rPr>
                <w:sz w:val="16"/>
                <w:szCs w:val="16"/>
                <w:lang w:eastAsia="es-CO"/>
              </w:rPr>
            </w:pPr>
            <w:r w:rsidRPr="002060DE">
              <w:rPr>
                <w:sz w:val="10"/>
                <w:szCs w:val="10"/>
                <w:lang w:eastAsia="es-CO"/>
              </w:rPr>
              <w:t xml:space="preserve">TERMINACION ANORMAL DEL PROCESO DE CONTRATACION Y NO CUMPLIMIENTO DEL OBJETO DEL </w:t>
            </w:r>
          </w:p>
        </w:tc>
        <w:tc>
          <w:tcPr>
            <w:tcW w:w="20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1</w:t>
            </w:r>
          </w:p>
        </w:tc>
        <w:tc>
          <w:tcPr>
            <w:tcW w:w="15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4</w:t>
            </w:r>
          </w:p>
        </w:tc>
        <w:tc>
          <w:tcPr>
            <w:tcW w:w="150"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5</w:t>
            </w:r>
          </w:p>
        </w:tc>
        <w:tc>
          <w:tcPr>
            <w:tcW w:w="148"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MEDIO</w:t>
            </w:r>
          </w:p>
        </w:tc>
        <w:tc>
          <w:tcPr>
            <w:tcW w:w="204" w:type="pct"/>
            <w:textDirection w:val="btLr"/>
            <w:vAlign w:val="center"/>
          </w:tcPr>
          <w:p w:rsidR="005E469B" w:rsidRPr="00211AD6" w:rsidRDefault="005E469B" w:rsidP="00785401">
            <w:pPr>
              <w:jc w:val="center"/>
              <w:rPr>
                <w:sz w:val="16"/>
                <w:szCs w:val="16"/>
                <w:lang w:eastAsia="es-CO"/>
              </w:rPr>
            </w:pPr>
            <w:r w:rsidRPr="002060DE">
              <w:rPr>
                <w:sz w:val="10"/>
                <w:szCs w:val="10"/>
                <w:lang w:eastAsia="es-CO"/>
              </w:rPr>
              <w:t>CONTRATISTA</w:t>
            </w:r>
          </w:p>
        </w:tc>
        <w:tc>
          <w:tcPr>
            <w:tcW w:w="252" w:type="pct"/>
            <w:vAlign w:val="center"/>
          </w:tcPr>
          <w:p w:rsidR="005E469B" w:rsidRPr="00211AD6" w:rsidRDefault="005E469B" w:rsidP="00785401">
            <w:pPr>
              <w:jc w:val="both"/>
              <w:rPr>
                <w:sz w:val="16"/>
                <w:szCs w:val="16"/>
                <w:lang w:eastAsia="es-CO"/>
              </w:rPr>
            </w:pPr>
            <w:r w:rsidRPr="002060DE">
              <w:rPr>
                <w:sz w:val="10"/>
                <w:szCs w:val="10"/>
                <w:lang w:eastAsia="es-CO"/>
              </w:rPr>
              <w:t>EVITAR EL RIESGO / DECLARACION JURAMENTADA DONDE SE CERTIFIQUE NO ESTAR INCURSO EN INHABILIDADES</w:t>
            </w:r>
          </w:p>
        </w:tc>
        <w:tc>
          <w:tcPr>
            <w:tcW w:w="20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1</w:t>
            </w:r>
          </w:p>
        </w:tc>
        <w:tc>
          <w:tcPr>
            <w:tcW w:w="150"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3</w:t>
            </w:r>
          </w:p>
        </w:tc>
        <w:tc>
          <w:tcPr>
            <w:tcW w:w="15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4</w:t>
            </w:r>
          </w:p>
        </w:tc>
        <w:tc>
          <w:tcPr>
            <w:tcW w:w="15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BAJO</w:t>
            </w:r>
          </w:p>
        </w:tc>
        <w:tc>
          <w:tcPr>
            <w:tcW w:w="20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NO</w:t>
            </w:r>
          </w:p>
        </w:tc>
        <w:tc>
          <w:tcPr>
            <w:tcW w:w="231" w:type="pct"/>
            <w:vAlign w:val="center"/>
          </w:tcPr>
          <w:p w:rsidR="005E469B" w:rsidRPr="00211AD6" w:rsidRDefault="005E469B" w:rsidP="00785401">
            <w:pPr>
              <w:rPr>
                <w:sz w:val="16"/>
                <w:szCs w:val="16"/>
                <w:lang w:eastAsia="es-CO"/>
              </w:rPr>
            </w:pPr>
            <w:r w:rsidRPr="002060DE">
              <w:rPr>
                <w:sz w:val="10"/>
                <w:szCs w:val="10"/>
                <w:lang w:eastAsia="es-CO"/>
              </w:rPr>
              <w:t>DUEÑO DE LA NECESIDAD</w:t>
            </w:r>
          </w:p>
        </w:tc>
        <w:tc>
          <w:tcPr>
            <w:tcW w:w="271" w:type="pct"/>
            <w:vAlign w:val="center"/>
          </w:tcPr>
          <w:p w:rsidR="005E469B" w:rsidRPr="00211AD6" w:rsidRDefault="005E469B" w:rsidP="00785401">
            <w:pPr>
              <w:rPr>
                <w:sz w:val="16"/>
                <w:szCs w:val="16"/>
                <w:lang w:eastAsia="es-CO"/>
              </w:rPr>
            </w:pPr>
            <w:r w:rsidRPr="002060DE">
              <w:rPr>
                <w:sz w:val="10"/>
                <w:szCs w:val="10"/>
                <w:lang w:eastAsia="es-CO"/>
              </w:rPr>
              <w:t>ELABORACION DEL ESTUDIO PREVIO</w:t>
            </w:r>
          </w:p>
        </w:tc>
        <w:tc>
          <w:tcPr>
            <w:tcW w:w="252" w:type="pct"/>
            <w:vAlign w:val="center"/>
          </w:tcPr>
          <w:p w:rsidR="005E469B" w:rsidRPr="00211AD6" w:rsidRDefault="005E469B" w:rsidP="00785401">
            <w:pPr>
              <w:jc w:val="both"/>
              <w:rPr>
                <w:sz w:val="16"/>
                <w:szCs w:val="16"/>
                <w:lang w:eastAsia="es-CO"/>
              </w:rPr>
            </w:pPr>
            <w:r w:rsidRPr="002060DE">
              <w:rPr>
                <w:sz w:val="10"/>
                <w:szCs w:val="10"/>
                <w:lang w:eastAsia="es-CO"/>
              </w:rPr>
              <w:t>ADJUDICACIÓN</w:t>
            </w:r>
          </w:p>
        </w:tc>
        <w:tc>
          <w:tcPr>
            <w:tcW w:w="302" w:type="pct"/>
            <w:vAlign w:val="center"/>
          </w:tcPr>
          <w:p w:rsidR="005E469B" w:rsidRPr="00211AD6" w:rsidRDefault="005E469B" w:rsidP="00785401">
            <w:pPr>
              <w:rPr>
                <w:sz w:val="16"/>
                <w:szCs w:val="16"/>
                <w:lang w:eastAsia="es-CO"/>
              </w:rPr>
            </w:pPr>
            <w:r w:rsidRPr="002060DE">
              <w:rPr>
                <w:sz w:val="10"/>
                <w:szCs w:val="10"/>
                <w:lang w:eastAsia="es-CO"/>
              </w:rPr>
              <w:t>EVALUACION JURIDICA</w:t>
            </w:r>
          </w:p>
        </w:tc>
        <w:tc>
          <w:tcPr>
            <w:tcW w:w="564" w:type="pct"/>
            <w:vAlign w:val="center"/>
          </w:tcPr>
          <w:p w:rsidR="005E469B" w:rsidRPr="00211AD6" w:rsidRDefault="005E469B" w:rsidP="00785401">
            <w:pPr>
              <w:ind w:right="-196"/>
              <w:rPr>
                <w:sz w:val="16"/>
                <w:szCs w:val="16"/>
                <w:lang w:eastAsia="es-CO"/>
              </w:rPr>
            </w:pPr>
            <w:r w:rsidRPr="002060DE">
              <w:rPr>
                <w:sz w:val="10"/>
                <w:szCs w:val="10"/>
                <w:lang w:eastAsia="es-CO"/>
              </w:rPr>
              <w:t>PERIODO DE TIEMPO</w:t>
            </w:r>
          </w:p>
        </w:tc>
        <w:tc>
          <w:tcPr>
            <w:tcW w:w="203" w:type="pct"/>
            <w:textDirection w:val="btLr"/>
            <w:vAlign w:val="center"/>
          </w:tcPr>
          <w:p w:rsidR="005E469B" w:rsidRPr="00211AD6" w:rsidRDefault="005E469B" w:rsidP="00785401">
            <w:pPr>
              <w:ind w:right="-196"/>
              <w:rPr>
                <w:sz w:val="16"/>
                <w:szCs w:val="16"/>
                <w:lang w:eastAsia="es-CO"/>
              </w:rPr>
            </w:pPr>
            <w:r w:rsidRPr="002060DE">
              <w:rPr>
                <w:sz w:val="10"/>
                <w:szCs w:val="10"/>
                <w:lang w:eastAsia="es-CO"/>
              </w:rPr>
              <w:t>ESPECIFICO</w:t>
            </w:r>
          </w:p>
        </w:tc>
      </w:tr>
      <w:tr w:rsidR="005E469B" w:rsidRPr="003774BC" w:rsidTr="005E469B">
        <w:trPr>
          <w:trHeight w:val="20"/>
        </w:trPr>
        <w:tc>
          <w:tcPr>
            <w:tcW w:w="155" w:type="pct"/>
            <w:noWrap/>
            <w:vAlign w:val="center"/>
            <w:hideMark/>
          </w:tcPr>
          <w:p w:rsidR="005E469B" w:rsidRPr="00211AD6" w:rsidRDefault="005E469B" w:rsidP="00785401">
            <w:pPr>
              <w:jc w:val="center"/>
              <w:rPr>
                <w:b/>
                <w:bCs/>
                <w:sz w:val="16"/>
                <w:szCs w:val="16"/>
                <w:lang w:eastAsia="es-CO"/>
              </w:rPr>
            </w:pPr>
            <w:r w:rsidRPr="00211AD6">
              <w:rPr>
                <w:b/>
                <w:bCs/>
                <w:sz w:val="16"/>
                <w:szCs w:val="16"/>
                <w:lang w:eastAsia="es-CO"/>
              </w:rPr>
              <w:t>2</w:t>
            </w:r>
          </w:p>
        </w:tc>
        <w:tc>
          <w:tcPr>
            <w:tcW w:w="147"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ESPECIFICO</w:t>
            </w:r>
          </w:p>
        </w:tc>
        <w:tc>
          <w:tcPr>
            <w:tcW w:w="10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EXTERNO</w:t>
            </w:r>
          </w:p>
        </w:tc>
        <w:tc>
          <w:tcPr>
            <w:tcW w:w="109"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EJECUCIÓN</w:t>
            </w:r>
          </w:p>
        </w:tc>
        <w:tc>
          <w:tcPr>
            <w:tcW w:w="10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OPERACIONAL</w:t>
            </w:r>
          </w:p>
        </w:tc>
        <w:tc>
          <w:tcPr>
            <w:tcW w:w="376" w:type="pct"/>
            <w:vAlign w:val="center"/>
          </w:tcPr>
          <w:p w:rsidR="005E469B" w:rsidRPr="00211AD6" w:rsidRDefault="005E469B" w:rsidP="00785401">
            <w:pPr>
              <w:rPr>
                <w:sz w:val="16"/>
                <w:szCs w:val="16"/>
                <w:lang w:eastAsia="es-CO"/>
              </w:rPr>
            </w:pPr>
            <w:r w:rsidRPr="002060DE">
              <w:rPr>
                <w:sz w:val="10"/>
                <w:szCs w:val="10"/>
                <w:lang w:eastAsia="es-CO"/>
              </w:rPr>
              <w:t>QUE EL CONTRATISTA SE RETIRE, ANTES DEL PLAZO DE EJECUCION DEL .</w:t>
            </w:r>
          </w:p>
        </w:tc>
        <w:tc>
          <w:tcPr>
            <w:tcW w:w="228" w:type="pct"/>
            <w:vAlign w:val="center"/>
          </w:tcPr>
          <w:p w:rsidR="005E469B" w:rsidRPr="00211AD6" w:rsidRDefault="005E469B" w:rsidP="00785401">
            <w:pPr>
              <w:rPr>
                <w:sz w:val="16"/>
                <w:szCs w:val="16"/>
                <w:lang w:eastAsia="es-CO"/>
              </w:rPr>
            </w:pPr>
            <w:r w:rsidRPr="002060DE">
              <w:rPr>
                <w:sz w:val="10"/>
                <w:szCs w:val="10"/>
                <w:lang w:eastAsia="es-CO"/>
              </w:rPr>
              <w:t xml:space="preserve">TERMINACION ANORMAL DEL PROCESO DE CONTRATACION Y NO CUMPLIMIENTO DEL OBJETO DEL </w:t>
            </w:r>
          </w:p>
        </w:tc>
        <w:tc>
          <w:tcPr>
            <w:tcW w:w="20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1</w:t>
            </w:r>
          </w:p>
        </w:tc>
        <w:tc>
          <w:tcPr>
            <w:tcW w:w="15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4</w:t>
            </w:r>
          </w:p>
        </w:tc>
        <w:tc>
          <w:tcPr>
            <w:tcW w:w="150"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5</w:t>
            </w:r>
          </w:p>
        </w:tc>
        <w:tc>
          <w:tcPr>
            <w:tcW w:w="148"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MEDIO</w:t>
            </w:r>
          </w:p>
        </w:tc>
        <w:tc>
          <w:tcPr>
            <w:tcW w:w="204" w:type="pct"/>
            <w:textDirection w:val="btLr"/>
            <w:vAlign w:val="center"/>
          </w:tcPr>
          <w:p w:rsidR="005E469B" w:rsidRPr="00211AD6" w:rsidRDefault="005E469B" w:rsidP="00785401">
            <w:pPr>
              <w:jc w:val="center"/>
              <w:rPr>
                <w:sz w:val="16"/>
                <w:szCs w:val="16"/>
                <w:lang w:eastAsia="es-CO"/>
              </w:rPr>
            </w:pPr>
            <w:r w:rsidRPr="002060DE">
              <w:rPr>
                <w:sz w:val="10"/>
                <w:szCs w:val="10"/>
                <w:lang w:eastAsia="es-CO"/>
              </w:rPr>
              <w:t>ENTIDAD</w:t>
            </w:r>
          </w:p>
        </w:tc>
        <w:tc>
          <w:tcPr>
            <w:tcW w:w="252" w:type="pct"/>
            <w:vAlign w:val="center"/>
          </w:tcPr>
          <w:p w:rsidR="005E469B" w:rsidRPr="00211AD6" w:rsidRDefault="005E469B" w:rsidP="00785401">
            <w:pPr>
              <w:jc w:val="both"/>
              <w:rPr>
                <w:sz w:val="16"/>
                <w:szCs w:val="16"/>
                <w:lang w:eastAsia="es-CO"/>
              </w:rPr>
            </w:pPr>
            <w:r w:rsidRPr="002060DE">
              <w:rPr>
                <w:sz w:val="10"/>
                <w:szCs w:val="10"/>
                <w:lang w:eastAsia="es-CO"/>
              </w:rPr>
              <w:t>REDUCIR LA PROBABILIDAD DE OCURRENCIA/ INFORMAR AL CONTRATISTA DESDE LA ADJUDICACION DEL  LAS CONSECUENCIAS DEL NO CUMPLIMIENTO DE LAS OBLIGACIONES DE LAS PARTES</w:t>
            </w:r>
          </w:p>
        </w:tc>
        <w:tc>
          <w:tcPr>
            <w:tcW w:w="20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1</w:t>
            </w:r>
          </w:p>
        </w:tc>
        <w:tc>
          <w:tcPr>
            <w:tcW w:w="150"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2</w:t>
            </w:r>
          </w:p>
        </w:tc>
        <w:tc>
          <w:tcPr>
            <w:tcW w:w="15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3</w:t>
            </w:r>
          </w:p>
        </w:tc>
        <w:tc>
          <w:tcPr>
            <w:tcW w:w="15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BAJO</w:t>
            </w:r>
          </w:p>
        </w:tc>
        <w:tc>
          <w:tcPr>
            <w:tcW w:w="20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NO</w:t>
            </w:r>
          </w:p>
        </w:tc>
        <w:tc>
          <w:tcPr>
            <w:tcW w:w="231" w:type="pct"/>
            <w:vAlign w:val="center"/>
          </w:tcPr>
          <w:p w:rsidR="005E469B" w:rsidRPr="00211AD6" w:rsidRDefault="005E469B" w:rsidP="00785401">
            <w:pPr>
              <w:rPr>
                <w:sz w:val="16"/>
                <w:szCs w:val="16"/>
                <w:lang w:eastAsia="es-CO"/>
              </w:rPr>
            </w:pPr>
            <w:r w:rsidRPr="002060DE">
              <w:rPr>
                <w:sz w:val="10"/>
                <w:szCs w:val="10"/>
                <w:lang w:eastAsia="es-CO"/>
              </w:rPr>
              <w:t>ANALISTA DE S</w:t>
            </w:r>
          </w:p>
        </w:tc>
        <w:tc>
          <w:tcPr>
            <w:tcW w:w="271" w:type="pct"/>
            <w:vAlign w:val="center"/>
          </w:tcPr>
          <w:p w:rsidR="005E469B" w:rsidRPr="00211AD6" w:rsidRDefault="005E469B" w:rsidP="00785401">
            <w:pPr>
              <w:rPr>
                <w:sz w:val="16"/>
                <w:szCs w:val="16"/>
                <w:lang w:eastAsia="es-CO"/>
              </w:rPr>
            </w:pPr>
            <w:r w:rsidRPr="002060DE">
              <w:rPr>
                <w:sz w:val="10"/>
                <w:szCs w:val="10"/>
                <w:lang w:eastAsia="es-CO"/>
              </w:rPr>
              <w:t xml:space="preserve">DESDE LA ADJUDICACION HASTA LA LEGALIZACION DEL </w:t>
            </w:r>
          </w:p>
        </w:tc>
        <w:tc>
          <w:tcPr>
            <w:tcW w:w="252" w:type="pct"/>
            <w:vAlign w:val="center"/>
          </w:tcPr>
          <w:p w:rsidR="005E469B" w:rsidRPr="00211AD6" w:rsidRDefault="005E469B" w:rsidP="00785401">
            <w:pPr>
              <w:jc w:val="both"/>
              <w:rPr>
                <w:sz w:val="16"/>
                <w:szCs w:val="16"/>
                <w:lang w:eastAsia="es-CO"/>
              </w:rPr>
            </w:pPr>
            <w:r w:rsidRPr="002060DE">
              <w:rPr>
                <w:sz w:val="10"/>
                <w:szCs w:val="10"/>
                <w:lang w:eastAsia="es-CO"/>
              </w:rPr>
              <w:t xml:space="preserve">FECHA DE TERMINACIÓN  DEL </w:t>
            </w:r>
          </w:p>
        </w:tc>
        <w:tc>
          <w:tcPr>
            <w:tcW w:w="302" w:type="pct"/>
            <w:vAlign w:val="center"/>
          </w:tcPr>
          <w:p w:rsidR="005E469B" w:rsidRPr="00211AD6" w:rsidRDefault="005E469B" w:rsidP="00785401">
            <w:pPr>
              <w:rPr>
                <w:sz w:val="16"/>
                <w:szCs w:val="16"/>
                <w:lang w:eastAsia="es-CO"/>
              </w:rPr>
            </w:pPr>
            <w:r w:rsidRPr="002060DE">
              <w:rPr>
                <w:sz w:val="10"/>
                <w:szCs w:val="10"/>
                <w:lang w:eastAsia="es-CO"/>
              </w:rPr>
              <w:t xml:space="preserve">LA NOTIFICACION Y FIRMA DEL </w:t>
            </w:r>
          </w:p>
        </w:tc>
        <w:tc>
          <w:tcPr>
            <w:tcW w:w="564" w:type="pct"/>
            <w:vAlign w:val="center"/>
          </w:tcPr>
          <w:p w:rsidR="005E469B" w:rsidRPr="00211AD6" w:rsidRDefault="005E469B" w:rsidP="00785401">
            <w:pPr>
              <w:rPr>
                <w:sz w:val="16"/>
                <w:szCs w:val="16"/>
                <w:lang w:eastAsia="es-CO"/>
              </w:rPr>
            </w:pPr>
            <w:r w:rsidRPr="002060DE">
              <w:rPr>
                <w:sz w:val="10"/>
                <w:szCs w:val="10"/>
                <w:lang w:eastAsia="es-CO"/>
              </w:rPr>
              <w:t>EN LA ADJUDICACIÓN</w:t>
            </w:r>
          </w:p>
        </w:tc>
        <w:tc>
          <w:tcPr>
            <w:tcW w:w="203" w:type="pct"/>
            <w:textDirection w:val="btLr"/>
            <w:vAlign w:val="center"/>
          </w:tcPr>
          <w:p w:rsidR="005E469B" w:rsidRPr="00211AD6" w:rsidRDefault="005E469B" w:rsidP="00785401">
            <w:pPr>
              <w:rPr>
                <w:sz w:val="16"/>
                <w:szCs w:val="16"/>
                <w:lang w:eastAsia="es-CO"/>
              </w:rPr>
            </w:pPr>
            <w:r w:rsidRPr="002060DE">
              <w:rPr>
                <w:sz w:val="10"/>
                <w:szCs w:val="10"/>
                <w:lang w:eastAsia="es-CO"/>
              </w:rPr>
              <w:t>ESPECIFICO</w:t>
            </w:r>
          </w:p>
        </w:tc>
      </w:tr>
      <w:tr w:rsidR="005E469B" w:rsidRPr="003774BC" w:rsidTr="005E469B">
        <w:trPr>
          <w:trHeight w:val="20"/>
        </w:trPr>
        <w:tc>
          <w:tcPr>
            <w:tcW w:w="155" w:type="pct"/>
            <w:noWrap/>
            <w:vAlign w:val="center"/>
            <w:hideMark/>
          </w:tcPr>
          <w:p w:rsidR="005E469B" w:rsidRPr="00211AD6" w:rsidRDefault="005E469B" w:rsidP="00785401">
            <w:pPr>
              <w:jc w:val="center"/>
              <w:rPr>
                <w:b/>
                <w:bCs/>
                <w:sz w:val="16"/>
                <w:szCs w:val="16"/>
                <w:lang w:eastAsia="es-CO"/>
              </w:rPr>
            </w:pPr>
            <w:r w:rsidRPr="00211AD6">
              <w:rPr>
                <w:b/>
                <w:bCs/>
                <w:sz w:val="16"/>
                <w:szCs w:val="16"/>
                <w:lang w:eastAsia="es-CO"/>
              </w:rPr>
              <w:t>3</w:t>
            </w:r>
          </w:p>
        </w:tc>
        <w:tc>
          <w:tcPr>
            <w:tcW w:w="147"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ESPECIFICO</w:t>
            </w:r>
          </w:p>
        </w:tc>
        <w:tc>
          <w:tcPr>
            <w:tcW w:w="10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EXTERNO</w:t>
            </w:r>
          </w:p>
        </w:tc>
        <w:tc>
          <w:tcPr>
            <w:tcW w:w="109"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SELECCIÓN</w:t>
            </w:r>
          </w:p>
        </w:tc>
        <w:tc>
          <w:tcPr>
            <w:tcW w:w="10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OPERACIONAL</w:t>
            </w:r>
          </w:p>
        </w:tc>
        <w:tc>
          <w:tcPr>
            <w:tcW w:w="376" w:type="pct"/>
            <w:vAlign w:val="center"/>
          </w:tcPr>
          <w:p w:rsidR="005E469B" w:rsidRPr="00211AD6" w:rsidRDefault="005E469B" w:rsidP="00785401">
            <w:pPr>
              <w:rPr>
                <w:sz w:val="16"/>
                <w:szCs w:val="16"/>
                <w:lang w:eastAsia="es-CO"/>
              </w:rPr>
            </w:pPr>
            <w:r w:rsidRPr="002060DE">
              <w:rPr>
                <w:sz w:val="10"/>
                <w:szCs w:val="10"/>
                <w:lang w:eastAsia="es-CO"/>
              </w:rPr>
              <w:t xml:space="preserve">FALSEDAD EN LOS DOCUMENTOS QUE </w:t>
            </w:r>
            <w:r w:rsidRPr="002060DE">
              <w:rPr>
                <w:sz w:val="10"/>
                <w:szCs w:val="10"/>
                <w:lang w:eastAsia="es-CO"/>
              </w:rPr>
              <w:lastRenderedPageBreak/>
              <w:t>CONFORMAN LA OFERTA</w:t>
            </w:r>
          </w:p>
        </w:tc>
        <w:tc>
          <w:tcPr>
            <w:tcW w:w="228" w:type="pct"/>
            <w:vAlign w:val="center"/>
          </w:tcPr>
          <w:p w:rsidR="005E469B" w:rsidRPr="00211AD6" w:rsidRDefault="005E469B" w:rsidP="00785401">
            <w:pPr>
              <w:rPr>
                <w:sz w:val="16"/>
                <w:szCs w:val="16"/>
                <w:lang w:eastAsia="es-CO"/>
              </w:rPr>
            </w:pPr>
            <w:r w:rsidRPr="002060DE">
              <w:rPr>
                <w:sz w:val="10"/>
                <w:szCs w:val="10"/>
                <w:lang w:eastAsia="es-CO"/>
              </w:rPr>
              <w:lastRenderedPageBreak/>
              <w:t xml:space="preserve">DECLARATORÍA DESIERTO </w:t>
            </w:r>
            <w:r w:rsidRPr="002060DE">
              <w:rPr>
                <w:sz w:val="10"/>
                <w:szCs w:val="10"/>
                <w:lang w:eastAsia="es-CO"/>
              </w:rPr>
              <w:lastRenderedPageBreak/>
              <w:t>DEL PROCESO DE CONTRATACIÓN</w:t>
            </w:r>
          </w:p>
        </w:tc>
        <w:tc>
          <w:tcPr>
            <w:tcW w:w="20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lastRenderedPageBreak/>
              <w:t>1</w:t>
            </w:r>
          </w:p>
        </w:tc>
        <w:tc>
          <w:tcPr>
            <w:tcW w:w="15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4</w:t>
            </w:r>
          </w:p>
        </w:tc>
        <w:tc>
          <w:tcPr>
            <w:tcW w:w="150"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5</w:t>
            </w:r>
          </w:p>
        </w:tc>
        <w:tc>
          <w:tcPr>
            <w:tcW w:w="148"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MEDIO</w:t>
            </w:r>
          </w:p>
        </w:tc>
        <w:tc>
          <w:tcPr>
            <w:tcW w:w="204" w:type="pct"/>
            <w:textDirection w:val="btLr"/>
            <w:vAlign w:val="center"/>
          </w:tcPr>
          <w:p w:rsidR="005E469B" w:rsidRPr="00211AD6" w:rsidRDefault="005E469B" w:rsidP="00785401">
            <w:pPr>
              <w:jc w:val="center"/>
              <w:rPr>
                <w:sz w:val="16"/>
                <w:szCs w:val="16"/>
                <w:lang w:eastAsia="es-CO"/>
              </w:rPr>
            </w:pPr>
            <w:r w:rsidRPr="002060DE">
              <w:rPr>
                <w:sz w:val="10"/>
                <w:szCs w:val="10"/>
                <w:lang w:eastAsia="es-CO"/>
              </w:rPr>
              <w:t>ENTIDAD</w:t>
            </w:r>
          </w:p>
        </w:tc>
        <w:tc>
          <w:tcPr>
            <w:tcW w:w="252" w:type="pct"/>
            <w:vAlign w:val="center"/>
          </w:tcPr>
          <w:p w:rsidR="005E469B" w:rsidRPr="00211AD6" w:rsidRDefault="005E469B" w:rsidP="00785401">
            <w:pPr>
              <w:jc w:val="both"/>
              <w:rPr>
                <w:sz w:val="16"/>
                <w:szCs w:val="16"/>
                <w:lang w:eastAsia="es-CO"/>
              </w:rPr>
            </w:pPr>
            <w:r w:rsidRPr="002060DE">
              <w:rPr>
                <w:sz w:val="10"/>
                <w:szCs w:val="10"/>
                <w:lang w:eastAsia="es-CO"/>
              </w:rPr>
              <w:t xml:space="preserve">EVITAR EL RIESGO/VERIFICACION </w:t>
            </w:r>
            <w:r w:rsidRPr="002060DE">
              <w:rPr>
                <w:sz w:val="10"/>
                <w:szCs w:val="10"/>
                <w:lang w:eastAsia="es-CO"/>
              </w:rPr>
              <w:lastRenderedPageBreak/>
              <w:t>ESTRICTA DE LOS DOCUMENTOS QUE CONFORMA LA OFERTA, POR PARTE DEL COMITÉ EVALUADOR</w:t>
            </w:r>
          </w:p>
        </w:tc>
        <w:tc>
          <w:tcPr>
            <w:tcW w:w="20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lastRenderedPageBreak/>
              <w:t>1</w:t>
            </w:r>
          </w:p>
        </w:tc>
        <w:tc>
          <w:tcPr>
            <w:tcW w:w="150"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1</w:t>
            </w:r>
          </w:p>
        </w:tc>
        <w:tc>
          <w:tcPr>
            <w:tcW w:w="15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2</w:t>
            </w:r>
          </w:p>
        </w:tc>
        <w:tc>
          <w:tcPr>
            <w:tcW w:w="15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BAJO</w:t>
            </w:r>
          </w:p>
        </w:tc>
        <w:tc>
          <w:tcPr>
            <w:tcW w:w="20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NO</w:t>
            </w:r>
          </w:p>
        </w:tc>
        <w:tc>
          <w:tcPr>
            <w:tcW w:w="231" w:type="pct"/>
            <w:vAlign w:val="center"/>
          </w:tcPr>
          <w:p w:rsidR="005E469B" w:rsidRPr="00211AD6" w:rsidRDefault="005E469B" w:rsidP="00785401">
            <w:pPr>
              <w:rPr>
                <w:sz w:val="16"/>
                <w:szCs w:val="16"/>
                <w:lang w:eastAsia="es-CO"/>
              </w:rPr>
            </w:pPr>
            <w:r w:rsidRPr="002060DE">
              <w:rPr>
                <w:sz w:val="10"/>
                <w:szCs w:val="10"/>
                <w:lang w:eastAsia="es-CO"/>
              </w:rPr>
              <w:t>INTEGRANTES DE LOS COMIT</w:t>
            </w:r>
            <w:r w:rsidRPr="002060DE">
              <w:rPr>
                <w:sz w:val="10"/>
                <w:szCs w:val="10"/>
                <w:lang w:eastAsia="es-CO"/>
              </w:rPr>
              <w:lastRenderedPageBreak/>
              <w:t>ES EVALUADORES (JURIDICO, ECONOMICO  Y TÉCNICO)</w:t>
            </w:r>
          </w:p>
        </w:tc>
        <w:tc>
          <w:tcPr>
            <w:tcW w:w="271" w:type="pct"/>
            <w:vAlign w:val="center"/>
          </w:tcPr>
          <w:p w:rsidR="005E469B" w:rsidRPr="00211AD6" w:rsidRDefault="005E469B" w:rsidP="00785401">
            <w:pPr>
              <w:rPr>
                <w:sz w:val="16"/>
                <w:szCs w:val="16"/>
                <w:lang w:eastAsia="es-CO"/>
              </w:rPr>
            </w:pPr>
            <w:r w:rsidRPr="002060DE">
              <w:rPr>
                <w:sz w:val="10"/>
                <w:szCs w:val="10"/>
                <w:lang w:eastAsia="es-CO"/>
              </w:rPr>
              <w:lastRenderedPageBreak/>
              <w:t>EVALUACION DE LOS COMITES</w:t>
            </w:r>
          </w:p>
        </w:tc>
        <w:tc>
          <w:tcPr>
            <w:tcW w:w="252" w:type="pct"/>
            <w:vAlign w:val="center"/>
          </w:tcPr>
          <w:p w:rsidR="005E469B" w:rsidRPr="00211AD6" w:rsidRDefault="005E469B" w:rsidP="00785401">
            <w:pPr>
              <w:jc w:val="both"/>
              <w:rPr>
                <w:sz w:val="16"/>
                <w:szCs w:val="16"/>
                <w:lang w:eastAsia="es-CO"/>
              </w:rPr>
            </w:pPr>
            <w:r w:rsidRPr="002060DE">
              <w:rPr>
                <w:sz w:val="10"/>
                <w:szCs w:val="10"/>
                <w:lang w:eastAsia="es-CO"/>
              </w:rPr>
              <w:t>PUBLICACION DE LAS EVALAUCIONES</w:t>
            </w:r>
          </w:p>
        </w:tc>
        <w:tc>
          <w:tcPr>
            <w:tcW w:w="302" w:type="pct"/>
            <w:vAlign w:val="center"/>
          </w:tcPr>
          <w:p w:rsidR="005E469B" w:rsidRPr="00211AD6" w:rsidRDefault="005E469B" w:rsidP="00785401">
            <w:pPr>
              <w:rPr>
                <w:sz w:val="16"/>
                <w:szCs w:val="16"/>
                <w:lang w:eastAsia="es-CO"/>
              </w:rPr>
            </w:pPr>
            <w:r w:rsidRPr="002060DE">
              <w:rPr>
                <w:sz w:val="10"/>
                <w:szCs w:val="10"/>
                <w:lang w:eastAsia="es-CO"/>
              </w:rPr>
              <w:t xml:space="preserve">VERIFICACION DE LOS DOCUMENTOS </w:t>
            </w:r>
            <w:r w:rsidRPr="002060DE">
              <w:rPr>
                <w:sz w:val="10"/>
                <w:szCs w:val="10"/>
                <w:lang w:eastAsia="es-CO"/>
              </w:rPr>
              <w:lastRenderedPageBreak/>
              <w:t>QUE INTEGRA LA OFERTA.</w:t>
            </w:r>
          </w:p>
        </w:tc>
        <w:tc>
          <w:tcPr>
            <w:tcW w:w="564" w:type="pct"/>
            <w:vAlign w:val="center"/>
          </w:tcPr>
          <w:p w:rsidR="005E469B" w:rsidRPr="00211AD6" w:rsidRDefault="005E469B" w:rsidP="00785401">
            <w:pPr>
              <w:rPr>
                <w:sz w:val="16"/>
                <w:szCs w:val="16"/>
                <w:lang w:eastAsia="es-CO"/>
              </w:rPr>
            </w:pPr>
            <w:r w:rsidRPr="002060DE">
              <w:rPr>
                <w:sz w:val="10"/>
                <w:szCs w:val="10"/>
                <w:lang w:eastAsia="es-CO"/>
              </w:rPr>
              <w:lastRenderedPageBreak/>
              <w:t>DE ACUERDO A LA CRONOLOGÍA DEL PROCESO</w:t>
            </w:r>
          </w:p>
        </w:tc>
        <w:tc>
          <w:tcPr>
            <w:tcW w:w="203" w:type="pct"/>
            <w:textDirection w:val="btLr"/>
            <w:vAlign w:val="center"/>
          </w:tcPr>
          <w:p w:rsidR="005E469B" w:rsidRPr="00211AD6" w:rsidRDefault="005E469B" w:rsidP="00785401">
            <w:pPr>
              <w:rPr>
                <w:sz w:val="16"/>
                <w:szCs w:val="16"/>
                <w:lang w:eastAsia="es-CO"/>
              </w:rPr>
            </w:pPr>
            <w:r w:rsidRPr="002060DE">
              <w:rPr>
                <w:sz w:val="10"/>
                <w:szCs w:val="10"/>
                <w:lang w:eastAsia="es-CO"/>
              </w:rPr>
              <w:t>ESPECIFICO</w:t>
            </w:r>
          </w:p>
        </w:tc>
      </w:tr>
      <w:tr w:rsidR="005E469B" w:rsidRPr="003774BC" w:rsidTr="005E469B">
        <w:trPr>
          <w:trHeight w:val="20"/>
        </w:trPr>
        <w:tc>
          <w:tcPr>
            <w:tcW w:w="155" w:type="pct"/>
            <w:noWrap/>
            <w:vAlign w:val="center"/>
          </w:tcPr>
          <w:p w:rsidR="005E469B" w:rsidRPr="00211AD6" w:rsidRDefault="005E469B" w:rsidP="00785401">
            <w:pPr>
              <w:jc w:val="center"/>
              <w:rPr>
                <w:b/>
                <w:bCs/>
                <w:sz w:val="16"/>
                <w:szCs w:val="16"/>
                <w:lang w:eastAsia="es-CO"/>
              </w:rPr>
            </w:pPr>
            <w:r>
              <w:rPr>
                <w:b/>
                <w:bCs/>
                <w:sz w:val="16"/>
                <w:szCs w:val="16"/>
                <w:lang w:eastAsia="es-CO"/>
              </w:rPr>
              <w:lastRenderedPageBreak/>
              <w:t>4</w:t>
            </w:r>
          </w:p>
        </w:tc>
        <w:tc>
          <w:tcPr>
            <w:tcW w:w="147"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ESPECIFICO</w:t>
            </w:r>
          </w:p>
        </w:tc>
        <w:tc>
          <w:tcPr>
            <w:tcW w:w="10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EXTERNO</w:t>
            </w:r>
          </w:p>
        </w:tc>
        <w:tc>
          <w:tcPr>
            <w:tcW w:w="109"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EJECUCIÓN</w:t>
            </w:r>
          </w:p>
        </w:tc>
        <w:tc>
          <w:tcPr>
            <w:tcW w:w="10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OPERACIONAL</w:t>
            </w:r>
          </w:p>
        </w:tc>
        <w:tc>
          <w:tcPr>
            <w:tcW w:w="376" w:type="pct"/>
            <w:vAlign w:val="center"/>
          </w:tcPr>
          <w:p w:rsidR="005E469B" w:rsidRPr="00211AD6" w:rsidRDefault="005E469B" w:rsidP="00785401">
            <w:pPr>
              <w:rPr>
                <w:sz w:val="16"/>
                <w:szCs w:val="16"/>
                <w:lang w:eastAsia="es-CO"/>
              </w:rPr>
            </w:pPr>
            <w:r w:rsidRPr="002060DE">
              <w:rPr>
                <w:sz w:val="10"/>
                <w:szCs w:val="10"/>
                <w:lang w:eastAsia="es-CO"/>
              </w:rPr>
              <w:t>RIESGOS DERIVADOS DE LA DEFICIENTE Y MALA CALIDAD DE LOS iNSUMOS QUE   AFECTEN LA PRESTACION DEL SERVICIO</w:t>
            </w:r>
          </w:p>
        </w:tc>
        <w:tc>
          <w:tcPr>
            <w:tcW w:w="228" w:type="pct"/>
            <w:vAlign w:val="center"/>
          </w:tcPr>
          <w:p w:rsidR="005E469B" w:rsidRPr="00211AD6" w:rsidRDefault="005E469B" w:rsidP="00785401">
            <w:pPr>
              <w:rPr>
                <w:sz w:val="16"/>
                <w:szCs w:val="16"/>
                <w:lang w:eastAsia="es-CO"/>
              </w:rPr>
            </w:pPr>
            <w:r w:rsidRPr="002060DE">
              <w:rPr>
                <w:sz w:val="10"/>
                <w:szCs w:val="10"/>
                <w:lang w:eastAsia="es-CO"/>
              </w:rPr>
              <w:t>NO EJECUCION DEL , DE ACUERDO A LO ESTABLECIDO EN LAS ESPECIFICACIONES TÉCNICAS</w:t>
            </w:r>
          </w:p>
        </w:tc>
        <w:tc>
          <w:tcPr>
            <w:tcW w:w="20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2</w:t>
            </w:r>
          </w:p>
        </w:tc>
        <w:tc>
          <w:tcPr>
            <w:tcW w:w="15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3</w:t>
            </w:r>
          </w:p>
        </w:tc>
        <w:tc>
          <w:tcPr>
            <w:tcW w:w="150"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5</w:t>
            </w:r>
          </w:p>
        </w:tc>
        <w:tc>
          <w:tcPr>
            <w:tcW w:w="148"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MEDIO</w:t>
            </w:r>
          </w:p>
        </w:tc>
        <w:tc>
          <w:tcPr>
            <w:tcW w:w="204" w:type="pct"/>
            <w:textDirection w:val="btLr"/>
            <w:vAlign w:val="center"/>
          </w:tcPr>
          <w:p w:rsidR="005E469B" w:rsidRPr="00211AD6" w:rsidRDefault="005E469B" w:rsidP="00785401">
            <w:pPr>
              <w:jc w:val="center"/>
              <w:rPr>
                <w:sz w:val="16"/>
                <w:szCs w:val="16"/>
                <w:lang w:eastAsia="es-CO"/>
              </w:rPr>
            </w:pPr>
            <w:r w:rsidRPr="002060DE">
              <w:rPr>
                <w:sz w:val="10"/>
                <w:szCs w:val="10"/>
                <w:lang w:eastAsia="es-CO"/>
              </w:rPr>
              <w:t>ENTIDAD</w:t>
            </w:r>
          </w:p>
        </w:tc>
        <w:tc>
          <w:tcPr>
            <w:tcW w:w="252" w:type="pct"/>
            <w:vAlign w:val="center"/>
          </w:tcPr>
          <w:p w:rsidR="005E469B" w:rsidRPr="00211AD6" w:rsidRDefault="005E469B" w:rsidP="00785401">
            <w:pPr>
              <w:jc w:val="both"/>
              <w:rPr>
                <w:sz w:val="16"/>
                <w:szCs w:val="16"/>
                <w:lang w:eastAsia="es-CO"/>
              </w:rPr>
            </w:pPr>
            <w:r w:rsidRPr="002060DE">
              <w:rPr>
                <w:sz w:val="10"/>
                <w:szCs w:val="10"/>
                <w:lang w:eastAsia="es-CO"/>
              </w:rPr>
              <w:t>REDUCIR LA PROBABILIDAD DE OCURRENCIA /INFORMES DE SUPERVISION EN DONDE SE REALICE SEGUIMIENTO A LO REQUERIDO EN LAS ESPECIFICACIONES TECNICAS MINIMAS ESTABLECIDAS EN LA MINUTA</w:t>
            </w:r>
          </w:p>
        </w:tc>
        <w:tc>
          <w:tcPr>
            <w:tcW w:w="20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1</w:t>
            </w:r>
          </w:p>
        </w:tc>
        <w:tc>
          <w:tcPr>
            <w:tcW w:w="150"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2</w:t>
            </w:r>
          </w:p>
        </w:tc>
        <w:tc>
          <w:tcPr>
            <w:tcW w:w="15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3</w:t>
            </w:r>
          </w:p>
        </w:tc>
        <w:tc>
          <w:tcPr>
            <w:tcW w:w="15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BAJO</w:t>
            </w:r>
          </w:p>
        </w:tc>
        <w:tc>
          <w:tcPr>
            <w:tcW w:w="20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SI</w:t>
            </w:r>
          </w:p>
        </w:tc>
        <w:tc>
          <w:tcPr>
            <w:tcW w:w="231" w:type="pct"/>
            <w:vAlign w:val="center"/>
          </w:tcPr>
          <w:p w:rsidR="005E469B" w:rsidRPr="00211AD6" w:rsidRDefault="005E469B" w:rsidP="00785401">
            <w:pPr>
              <w:rPr>
                <w:sz w:val="16"/>
                <w:szCs w:val="16"/>
                <w:lang w:eastAsia="es-CO"/>
              </w:rPr>
            </w:pPr>
            <w:r w:rsidRPr="002060DE">
              <w:rPr>
                <w:sz w:val="10"/>
                <w:szCs w:val="10"/>
                <w:lang w:eastAsia="es-CO"/>
              </w:rPr>
              <w:t xml:space="preserve">SUPERVISOR DEL </w:t>
            </w:r>
          </w:p>
        </w:tc>
        <w:tc>
          <w:tcPr>
            <w:tcW w:w="271" w:type="pct"/>
            <w:vAlign w:val="center"/>
          </w:tcPr>
          <w:p w:rsidR="005E469B" w:rsidRPr="00211AD6" w:rsidRDefault="005E469B" w:rsidP="00785401">
            <w:pPr>
              <w:rPr>
                <w:sz w:val="16"/>
                <w:szCs w:val="16"/>
                <w:lang w:eastAsia="es-CO"/>
              </w:rPr>
            </w:pPr>
            <w:r w:rsidRPr="002060DE">
              <w:rPr>
                <w:sz w:val="10"/>
                <w:szCs w:val="10"/>
                <w:lang w:eastAsia="es-CO"/>
              </w:rPr>
              <w:t xml:space="preserve">ADJUDICACION DEL </w:t>
            </w:r>
          </w:p>
        </w:tc>
        <w:tc>
          <w:tcPr>
            <w:tcW w:w="252" w:type="pct"/>
            <w:vAlign w:val="center"/>
          </w:tcPr>
          <w:p w:rsidR="005E469B" w:rsidRPr="00211AD6" w:rsidRDefault="005E469B" w:rsidP="00785401">
            <w:pPr>
              <w:jc w:val="both"/>
              <w:rPr>
                <w:sz w:val="16"/>
                <w:szCs w:val="16"/>
                <w:lang w:eastAsia="es-CO"/>
              </w:rPr>
            </w:pPr>
            <w:r w:rsidRPr="002060DE">
              <w:rPr>
                <w:sz w:val="10"/>
                <w:szCs w:val="10"/>
                <w:lang w:eastAsia="es-CO"/>
              </w:rPr>
              <w:t xml:space="preserve">TERMINACION DEL </w:t>
            </w:r>
          </w:p>
        </w:tc>
        <w:tc>
          <w:tcPr>
            <w:tcW w:w="302" w:type="pct"/>
            <w:vAlign w:val="center"/>
          </w:tcPr>
          <w:p w:rsidR="005E469B" w:rsidRPr="00211AD6" w:rsidRDefault="005E469B" w:rsidP="00785401">
            <w:pPr>
              <w:rPr>
                <w:sz w:val="16"/>
                <w:szCs w:val="16"/>
                <w:lang w:eastAsia="es-CO"/>
              </w:rPr>
            </w:pPr>
            <w:r w:rsidRPr="002060DE">
              <w:rPr>
                <w:sz w:val="10"/>
                <w:szCs w:val="10"/>
                <w:lang w:eastAsia="es-CO"/>
              </w:rPr>
              <w:t>INFORMES DE  SUPERVISION</w:t>
            </w:r>
          </w:p>
        </w:tc>
        <w:tc>
          <w:tcPr>
            <w:tcW w:w="564" w:type="pct"/>
            <w:vAlign w:val="center"/>
          </w:tcPr>
          <w:p w:rsidR="005E469B" w:rsidRPr="00211AD6" w:rsidRDefault="005E469B" w:rsidP="00785401">
            <w:pPr>
              <w:rPr>
                <w:sz w:val="16"/>
                <w:szCs w:val="16"/>
                <w:lang w:eastAsia="es-CO"/>
              </w:rPr>
            </w:pPr>
            <w:r w:rsidRPr="002060DE">
              <w:rPr>
                <w:sz w:val="10"/>
                <w:szCs w:val="10"/>
                <w:lang w:eastAsia="es-CO"/>
              </w:rPr>
              <w:t>DE ACUERDO A LA NOTIFICACION DE SUPERVISION</w:t>
            </w:r>
          </w:p>
        </w:tc>
        <w:tc>
          <w:tcPr>
            <w:tcW w:w="203" w:type="pct"/>
            <w:textDirection w:val="btLr"/>
            <w:vAlign w:val="center"/>
          </w:tcPr>
          <w:p w:rsidR="005E469B" w:rsidRPr="00211AD6" w:rsidRDefault="005E469B" w:rsidP="00785401">
            <w:pPr>
              <w:rPr>
                <w:sz w:val="16"/>
                <w:szCs w:val="16"/>
                <w:lang w:eastAsia="es-CO"/>
              </w:rPr>
            </w:pPr>
            <w:r w:rsidRPr="002060DE">
              <w:rPr>
                <w:sz w:val="10"/>
                <w:szCs w:val="10"/>
                <w:lang w:eastAsia="es-CO"/>
              </w:rPr>
              <w:t>ESPECIFICO</w:t>
            </w:r>
          </w:p>
        </w:tc>
      </w:tr>
      <w:tr w:rsidR="005E469B" w:rsidRPr="003774BC" w:rsidTr="005E469B">
        <w:trPr>
          <w:trHeight w:val="20"/>
        </w:trPr>
        <w:tc>
          <w:tcPr>
            <w:tcW w:w="155" w:type="pct"/>
            <w:noWrap/>
            <w:vAlign w:val="center"/>
          </w:tcPr>
          <w:p w:rsidR="005E469B" w:rsidRPr="00211AD6" w:rsidRDefault="005E469B" w:rsidP="00785401">
            <w:pPr>
              <w:jc w:val="center"/>
              <w:rPr>
                <w:b/>
                <w:bCs/>
                <w:sz w:val="16"/>
                <w:szCs w:val="16"/>
                <w:lang w:eastAsia="es-CO"/>
              </w:rPr>
            </w:pPr>
            <w:r>
              <w:rPr>
                <w:b/>
                <w:bCs/>
                <w:sz w:val="16"/>
                <w:szCs w:val="16"/>
                <w:lang w:eastAsia="es-CO"/>
              </w:rPr>
              <w:t>5</w:t>
            </w:r>
          </w:p>
        </w:tc>
        <w:tc>
          <w:tcPr>
            <w:tcW w:w="147"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GENERAL</w:t>
            </w:r>
          </w:p>
        </w:tc>
        <w:tc>
          <w:tcPr>
            <w:tcW w:w="10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INTERNO</w:t>
            </w:r>
          </w:p>
        </w:tc>
        <w:tc>
          <w:tcPr>
            <w:tcW w:w="109"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PLANEACIÓN</w:t>
            </w:r>
          </w:p>
        </w:tc>
        <w:tc>
          <w:tcPr>
            <w:tcW w:w="10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OPERACIONAL</w:t>
            </w:r>
          </w:p>
        </w:tc>
        <w:tc>
          <w:tcPr>
            <w:tcW w:w="376" w:type="pct"/>
            <w:vAlign w:val="center"/>
          </w:tcPr>
          <w:p w:rsidR="005E469B" w:rsidRPr="00211AD6" w:rsidRDefault="005E469B" w:rsidP="00785401">
            <w:pPr>
              <w:rPr>
                <w:sz w:val="16"/>
                <w:szCs w:val="16"/>
                <w:lang w:eastAsia="es-CO"/>
              </w:rPr>
            </w:pPr>
            <w:r w:rsidRPr="002060DE">
              <w:rPr>
                <w:sz w:val="10"/>
                <w:szCs w:val="10"/>
                <w:lang w:eastAsia="es-CO"/>
              </w:rPr>
              <w:t>QUE SE EXIJAN REQUISITOS QUE NO PERMITAN LA PRESENTACIÓN DE PROPUESTAS NI LA PLURALIDAD DE OFERENTES</w:t>
            </w:r>
          </w:p>
        </w:tc>
        <w:tc>
          <w:tcPr>
            <w:tcW w:w="228" w:type="pct"/>
            <w:vAlign w:val="center"/>
          </w:tcPr>
          <w:p w:rsidR="005E469B" w:rsidRPr="00211AD6" w:rsidRDefault="005E469B" w:rsidP="00785401">
            <w:pPr>
              <w:rPr>
                <w:sz w:val="16"/>
                <w:szCs w:val="16"/>
                <w:lang w:eastAsia="es-CO"/>
              </w:rPr>
            </w:pPr>
            <w:r w:rsidRPr="002060DE">
              <w:rPr>
                <w:sz w:val="10"/>
                <w:szCs w:val="10"/>
                <w:lang w:eastAsia="es-CO"/>
              </w:rPr>
              <w:t>INCUMPLIMIENTO DE LAS CONDICIONES Y REQUISITOS EXIGIDOS Y PUEDE OCASIONAR UNA DECLARTORIA DE DESIERTO</w:t>
            </w:r>
          </w:p>
        </w:tc>
        <w:tc>
          <w:tcPr>
            <w:tcW w:w="20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2</w:t>
            </w:r>
          </w:p>
        </w:tc>
        <w:tc>
          <w:tcPr>
            <w:tcW w:w="15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2</w:t>
            </w:r>
          </w:p>
        </w:tc>
        <w:tc>
          <w:tcPr>
            <w:tcW w:w="150"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4</w:t>
            </w:r>
          </w:p>
        </w:tc>
        <w:tc>
          <w:tcPr>
            <w:tcW w:w="148"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Bajo</w:t>
            </w:r>
          </w:p>
        </w:tc>
        <w:tc>
          <w:tcPr>
            <w:tcW w:w="204" w:type="pct"/>
            <w:textDirection w:val="btLr"/>
            <w:vAlign w:val="center"/>
          </w:tcPr>
          <w:p w:rsidR="005E469B" w:rsidRPr="00211AD6" w:rsidRDefault="005E469B" w:rsidP="00785401">
            <w:pPr>
              <w:jc w:val="center"/>
              <w:rPr>
                <w:sz w:val="16"/>
                <w:szCs w:val="16"/>
                <w:lang w:eastAsia="es-CO"/>
              </w:rPr>
            </w:pPr>
            <w:r w:rsidRPr="002060DE">
              <w:rPr>
                <w:sz w:val="10"/>
                <w:szCs w:val="10"/>
                <w:lang w:eastAsia="es-CO"/>
              </w:rPr>
              <w:t>ENTIDAD PONAL</w:t>
            </w:r>
          </w:p>
        </w:tc>
        <w:tc>
          <w:tcPr>
            <w:tcW w:w="252" w:type="pct"/>
            <w:vAlign w:val="center"/>
          </w:tcPr>
          <w:p w:rsidR="005E469B" w:rsidRPr="00211AD6" w:rsidRDefault="005E469B" w:rsidP="00785401">
            <w:pPr>
              <w:jc w:val="both"/>
              <w:rPr>
                <w:sz w:val="16"/>
                <w:szCs w:val="16"/>
                <w:lang w:eastAsia="es-CO"/>
              </w:rPr>
            </w:pPr>
            <w:r w:rsidRPr="002060DE">
              <w:rPr>
                <w:sz w:val="10"/>
                <w:szCs w:val="10"/>
                <w:lang w:eastAsia="es-CO"/>
              </w:rPr>
              <w:t>REVISIÓN DE LAS CONDICIONES TÉCNICAS Y CARACTERÍSTICAS DEL OBJETO A CONTRATAR POR PARTE DE  Y ASESORÍA JURÍDICA</w:t>
            </w:r>
          </w:p>
        </w:tc>
        <w:tc>
          <w:tcPr>
            <w:tcW w:w="20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1</w:t>
            </w:r>
          </w:p>
        </w:tc>
        <w:tc>
          <w:tcPr>
            <w:tcW w:w="150"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1</w:t>
            </w:r>
          </w:p>
        </w:tc>
        <w:tc>
          <w:tcPr>
            <w:tcW w:w="15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2</w:t>
            </w:r>
          </w:p>
        </w:tc>
        <w:tc>
          <w:tcPr>
            <w:tcW w:w="15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BAJO</w:t>
            </w:r>
          </w:p>
        </w:tc>
        <w:tc>
          <w:tcPr>
            <w:tcW w:w="20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SI</w:t>
            </w:r>
          </w:p>
        </w:tc>
        <w:tc>
          <w:tcPr>
            <w:tcW w:w="231" w:type="pct"/>
            <w:vAlign w:val="center"/>
          </w:tcPr>
          <w:p w:rsidR="005E469B" w:rsidRPr="00211AD6" w:rsidRDefault="005E469B" w:rsidP="00785401">
            <w:pPr>
              <w:rPr>
                <w:sz w:val="16"/>
                <w:szCs w:val="16"/>
                <w:lang w:eastAsia="es-CO"/>
              </w:rPr>
            </w:pPr>
            <w:r w:rsidRPr="002060DE">
              <w:rPr>
                <w:sz w:val="10"/>
                <w:szCs w:val="10"/>
                <w:lang w:eastAsia="es-CO"/>
              </w:rPr>
              <w:t>QUIEN ELABORE EL ECO Y LA OFICINA DE S</w:t>
            </w:r>
          </w:p>
        </w:tc>
        <w:tc>
          <w:tcPr>
            <w:tcW w:w="271" w:type="pct"/>
            <w:vAlign w:val="center"/>
          </w:tcPr>
          <w:p w:rsidR="005E469B" w:rsidRPr="00211AD6" w:rsidRDefault="005E469B" w:rsidP="00785401">
            <w:pPr>
              <w:rPr>
                <w:sz w:val="16"/>
                <w:szCs w:val="16"/>
                <w:lang w:eastAsia="es-CO"/>
              </w:rPr>
            </w:pPr>
            <w:r w:rsidRPr="002060DE">
              <w:rPr>
                <w:sz w:val="10"/>
                <w:szCs w:val="10"/>
                <w:lang w:eastAsia="es-CO"/>
              </w:rPr>
              <w:t>ELABORACION DEL ESTUDIO PREVIO</w:t>
            </w:r>
          </w:p>
        </w:tc>
        <w:tc>
          <w:tcPr>
            <w:tcW w:w="252" w:type="pct"/>
            <w:vAlign w:val="center"/>
          </w:tcPr>
          <w:p w:rsidR="005E469B" w:rsidRPr="00211AD6" w:rsidRDefault="005E469B" w:rsidP="00785401">
            <w:pPr>
              <w:jc w:val="both"/>
              <w:rPr>
                <w:sz w:val="16"/>
                <w:szCs w:val="16"/>
                <w:lang w:eastAsia="es-CO"/>
              </w:rPr>
            </w:pPr>
            <w:r w:rsidRPr="002060DE">
              <w:rPr>
                <w:sz w:val="10"/>
                <w:szCs w:val="10"/>
                <w:lang w:eastAsia="es-CO"/>
              </w:rPr>
              <w:t>PLIEGOS BORRADORES</w:t>
            </w:r>
          </w:p>
        </w:tc>
        <w:tc>
          <w:tcPr>
            <w:tcW w:w="302" w:type="pct"/>
            <w:vAlign w:val="center"/>
          </w:tcPr>
          <w:p w:rsidR="005E469B" w:rsidRPr="00211AD6" w:rsidRDefault="005E469B" w:rsidP="00785401">
            <w:pPr>
              <w:rPr>
                <w:sz w:val="16"/>
                <w:szCs w:val="16"/>
                <w:lang w:eastAsia="es-CO"/>
              </w:rPr>
            </w:pPr>
            <w:r w:rsidRPr="002060DE">
              <w:rPr>
                <w:sz w:val="10"/>
                <w:szCs w:val="10"/>
                <w:lang w:eastAsia="es-CO"/>
              </w:rPr>
              <w:t>VERIFICACION EXHAUSTIVA REQUISITOS HABILITANTES  CONDICIONES TÉCNICAS Y CARACTERÍSTICAS DE LO QUE SE REQUIERE CONTRATAR</w:t>
            </w:r>
          </w:p>
        </w:tc>
        <w:tc>
          <w:tcPr>
            <w:tcW w:w="564" w:type="pct"/>
            <w:vAlign w:val="center"/>
          </w:tcPr>
          <w:p w:rsidR="005E469B" w:rsidRPr="00211AD6" w:rsidRDefault="005E469B" w:rsidP="00785401">
            <w:pPr>
              <w:rPr>
                <w:sz w:val="16"/>
                <w:szCs w:val="16"/>
                <w:lang w:eastAsia="es-CO"/>
              </w:rPr>
            </w:pPr>
            <w:r w:rsidRPr="002060DE">
              <w:rPr>
                <w:sz w:val="10"/>
                <w:szCs w:val="10"/>
                <w:lang w:eastAsia="es-CO"/>
              </w:rPr>
              <w:t>DURANTE LA ELABORACIÓN DE ESTUDIODE PREVISO Y ELABORACIÓN DE PLIEGO BORRADOR</w:t>
            </w:r>
          </w:p>
        </w:tc>
        <w:tc>
          <w:tcPr>
            <w:tcW w:w="203" w:type="pct"/>
            <w:textDirection w:val="btLr"/>
            <w:vAlign w:val="center"/>
          </w:tcPr>
          <w:p w:rsidR="005E469B" w:rsidRPr="00211AD6" w:rsidRDefault="005E469B" w:rsidP="00785401">
            <w:pPr>
              <w:rPr>
                <w:sz w:val="16"/>
                <w:szCs w:val="16"/>
                <w:lang w:eastAsia="es-CO"/>
              </w:rPr>
            </w:pPr>
            <w:r w:rsidRPr="002060DE">
              <w:rPr>
                <w:sz w:val="10"/>
                <w:szCs w:val="10"/>
                <w:lang w:eastAsia="es-CO"/>
              </w:rPr>
              <w:t>GENERAL</w:t>
            </w:r>
          </w:p>
        </w:tc>
      </w:tr>
      <w:tr w:rsidR="005E469B" w:rsidRPr="003774BC" w:rsidTr="005E469B">
        <w:trPr>
          <w:trHeight w:val="20"/>
        </w:trPr>
        <w:tc>
          <w:tcPr>
            <w:tcW w:w="155" w:type="pct"/>
            <w:noWrap/>
            <w:vAlign w:val="center"/>
          </w:tcPr>
          <w:p w:rsidR="005E469B" w:rsidRPr="00211AD6" w:rsidRDefault="005E469B" w:rsidP="00785401">
            <w:pPr>
              <w:jc w:val="center"/>
              <w:rPr>
                <w:b/>
                <w:bCs/>
                <w:sz w:val="16"/>
                <w:szCs w:val="16"/>
                <w:lang w:eastAsia="es-CO"/>
              </w:rPr>
            </w:pPr>
            <w:r>
              <w:rPr>
                <w:b/>
                <w:bCs/>
                <w:sz w:val="16"/>
                <w:szCs w:val="16"/>
                <w:lang w:eastAsia="es-CO"/>
              </w:rPr>
              <w:t>6</w:t>
            </w:r>
          </w:p>
        </w:tc>
        <w:tc>
          <w:tcPr>
            <w:tcW w:w="147"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GENERAL</w:t>
            </w:r>
          </w:p>
        </w:tc>
        <w:tc>
          <w:tcPr>
            <w:tcW w:w="10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EXTERNO</w:t>
            </w:r>
          </w:p>
        </w:tc>
        <w:tc>
          <w:tcPr>
            <w:tcW w:w="109"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SELECCIÓN</w:t>
            </w:r>
          </w:p>
        </w:tc>
        <w:tc>
          <w:tcPr>
            <w:tcW w:w="10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ECONOMICO</w:t>
            </w:r>
          </w:p>
        </w:tc>
        <w:tc>
          <w:tcPr>
            <w:tcW w:w="376" w:type="pct"/>
            <w:vAlign w:val="center"/>
          </w:tcPr>
          <w:p w:rsidR="005E469B" w:rsidRPr="00211AD6" w:rsidRDefault="005E469B" w:rsidP="00785401">
            <w:pPr>
              <w:rPr>
                <w:sz w:val="16"/>
                <w:szCs w:val="16"/>
                <w:lang w:eastAsia="es-CO"/>
              </w:rPr>
            </w:pPr>
            <w:r w:rsidRPr="002060DE">
              <w:rPr>
                <w:sz w:val="10"/>
                <w:szCs w:val="10"/>
                <w:lang w:eastAsia="es-CO"/>
              </w:rPr>
              <w:t>QUE SE ALLEGUEN PROPUESTAS CON TARIFAS  Y/O PRECIOS ARTIFICIALMENTE BAJOS</w:t>
            </w:r>
          </w:p>
        </w:tc>
        <w:tc>
          <w:tcPr>
            <w:tcW w:w="228" w:type="pct"/>
            <w:vAlign w:val="center"/>
          </w:tcPr>
          <w:p w:rsidR="005E469B" w:rsidRPr="00211AD6" w:rsidRDefault="005E469B" w:rsidP="00785401">
            <w:pPr>
              <w:rPr>
                <w:sz w:val="16"/>
                <w:szCs w:val="16"/>
                <w:lang w:eastAsia="es-CO"/>
              </w:rPr>
            </w:pPr>
            <w:r w:rsidRPr="002060DE">
              <w:rPr>
                <w:sz w:val="10"/>
                <w:szCs w:val="10"/>
                <w:lang w:eastAsia="es-CO"/>
              </w:rPr>
              <w:t>EN CASO DE NO HABILITAR NINGUN OFERENTE DECLARRATORIA DE DESIERTO</w:t>
            </w:r>
          </w:p>
        </w:tc>
        <w:tc>
          <w:tcPr>
            <w:tcW w:w="20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2</w:t>
            </w:r>
          </w:p>
        </w:tc>
        <w:tc>
          <w:tcPr>
            <w:tcW w:w="15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2</w:t>
            </w:r>
          </w:p>
        </w:tc>
        <w:tc>
          <w:tcPr>
            <w:tcW w:w="150"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4</w:t>
            </w:r>
          </w:p>
        </w:tc>
        <w:tc>
          <w:tcPr>
            <w:tcW w:w="148"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BAJO</w:t>
            </w:r>
          </w:p>
        </w:tc>
        <w:tc>
          <w:tcPr>
            <w:tcW w:w="204" w:type="pct"/>
            <w:textDirection w:val="btLr"/>
            <w:vAlign w:val="center"/>
          </w:tcPr>
          <w:p w:rsidR="005E469B" w:rsidRPr="00211AD6" w:rsidRDefault="005E469B" w:rsidP="00785401">
            <w:pPr>
              <w:jc w:val="center"/>
              <w:rPr>
                <w:sz w:val="16"/>
                <w:szCs w:val="16"/>
                <w:lang w:eastAsia="es-CO"/>
              </w:rPr>
            </w:pPr>
            <w:r w:rsidRPr="002060DE">
              <w:rPr>
                <w:sz w:val="10"/>
                <w:szCs w:val="10"/>
                <w:lang w:eastAsia="es-CO"/>
              </w:rPr>
              <w:t>OFERENTES</w:t>
            </w:r>
          </w:p>
        </w:tc>
        <w:tc>
          <w:tcPr>
            <w:tcW w:w="252" w:type="pct"/>
            <w:vAlign w:val="center"/>
          </w:tcPr>
          <w:p w:rsidR="005E469B" w:rsidRPr="00211AD6" w:rsidRDefault="005E469B" w:rsidP="00785401">
            <w:pPr>
              <w:jc w:val="both"/>
              <w:rPr>
                <w:sz w:val="16"/>
                <w:szCs w:val="16"/>
                <w:lang w:eastAsia="es-CO"/>
              </w:rPr>
            </w:pPr>
            <w:r w:rsidRPr="002060DE">
              <w:rPr>
                <w:sz w:val="10"/>
                <w:szCs w:val="10"/>
                <w:lang w:eastAsia="es-CO"/>
              </w:rPr>
              <w:t>ESTABLECER CAUSALES DE RECHAZO Y VERIFICACION DE PROPUESTAS POR PARTE DEL COMITÉ EVALUADOR</w:t>
            </w:r>
          </w:p>
        </w:tc>
        <w:tc>
          <w:tcPr>
            <w:tcW w:w="20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1</w:t>
            </w:r>
          </w:p>
        </w:tc>
        <w:tc>
          <w:tcPr>
            <w:tcW w:w="150"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1</w:t>
            </w:r>
          </w:p>
        </w:tc>
        <w:tc>
          <w:tcPr>
            <w:tcW w:w="15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2</w:t>
            </w:r>
          </w:p>
        </w:tc>
        <w:tc>
          <w:tcPr>
            <w:tcW w:w="15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BAJO</w:t>
            </w:r>
          </w:p>
        </w:tc>
        <w:tc>
          <w:tcPr>
            <w:tcW w:w="20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SI</w:t>
            </w:r>
          </w:p>
        </w:tc>
        <w:tc>
          <w:tcPr>
            <w:tcW w:w="231" w:type="pct"/>
            <w:vAlign w:val="center"/>
          </w:tcPr>
          <w:p w:rsidR="005E469B" w:rsidRPr="00211AD6" w:rsidRDefault="005E469B" w:rsidP="00785401">
            <w:pPr>
              <w:rPr>
                <w:sz w:val="16"/>
                <w:szCs w:val="16"/>
                <w:lang w:eastAsia="es-CO"/>
              </w:rPr>
            </w:pPr>
            <w:r w:rsidRPr="002060DE">
              <w:rPr>
                <w:sz w:val="10"/>
                <w:szCs w:val="10"/>
                <w:lang w:eastAsia="es-CO"/>
              </w:rPr>
              <w:t>COMITÉ EVALUADOR</w:t>
            </w:r>
          </w:p>
        </w:tc>
        <w:tc>
          <w:tcPr>
            <w:tcW w:w="271" w:type="pct"/>
            <w:vAlign w:val="center"/>
          </w:tcPr>
          <w:p w:rsidR="005E469B" w:rsidRPr="00211AD6" w:rsidRDefault="005E469B" w:rsidP="00785401">
            <w:pPr>
              <w:rPr>
                <w:sz w:val="16"/>
                <w:szCs w:val="16"/>
                <w:lang w:eastAsia="es-CO"/>
              </w:rPr>
            </w:pPr>
            <w:r w:rsidRPr="002060DE">
              <w:rPr>
                <w:sz w:val="10"/>
                <w:szCs w:val="10"/>
                <w:lang w:eastAsia="es-CO"/>
              </w:rPr>
              <w:t>ESTUDIO DE MERCADO Y ELABORACION DE ECO</w:t>
            </w:r>
          </w:p>
        </w:tc>
        <w:tc>
          <w:tcPr>
            <w:tcW w:w="252" w:type="pct"/>
            <w:vAlign w:val="center"/>
          </w:tcPr>
          <w:p w:rsidR="005E469B" w:rsidRPr="00211AD6" w:rsidRDefault="005E469B" w:rsidP="00785401">
            <w:pPr>
              <w:jc w:val="both"/>
              <w:rPr>
                <w:sz w:val="16"/>
                <w:szCs w:val="16"/>
                <w:lang w:eastAsia="es-CO"/>
              </w:rPr>
            </w:pPr>
            <w:r w:rsidRPr="002060DE">
              <w:rPr>
                <w:sz w:val="10"/>
                <w:szCs w:val="10"/>
                <w:lang w:eastAsia="es-CO"/>
              </w:rPr>
              <w:t>ADJUDICACION</w:t>
            </w:r>
          </w:p>
        </w:tc>
        <w:tc>
          <w:tcPr>
            <w:tcW w:w="302" w:type="pct"/>
            <w:vAlign w:val="center"/>
          </w:tcPr>
          <w:p w:rsidR="005E469B" w:rsidRPr="00211AD6" w:rsidRDefault="005E469B" w:rsidP="00785401">
            <w:pPr>
              <w:rPr>
                <w:sz w:val="16"/>
                <w:szCs w:val="16"/>
                <w:lang w:eastAsia="es-CO"/>
              </w:rPr>
            </w:pPr>
            <w:r w:rsidRPr="002060DE">
              <w:rPr>
                <w:sz w:val="10"/>
                <w:szCs w:val="10"/>
                <w:lang w:eastAsia="es-CO"/>
              </w:rPr>
              <w:t>REVISION COTIZACIONES PRESENTDAS PARA EL ECO,  OFERTAS ECONOMICAS PRESENTADAS AL CIERRE</w:t>
            </w:r>
          </w:p>
        </w:tc>
        <w:tc>
          <w:tcPr>
            <w:tcW w:w="564" w:type="pct"/>
            <w:vAlign w:val="center"/>
          </w:tcPr>
          <w:p w:rsidR="005E469B" w:rsidRPr="00211AD6" w:rsidRDefault="005E469B" w:rsidP="00785401">
            <w:pPr>
              <w:rPr>
                <w:sz w:val="16"/>
                <w:szCs w:val="16"/>
                <w:lang w:eastAsia="es-CO"/>
              </w:rPr>
            </w:pPr>
            <w:r w:rsidRPr="002060DE">
              <w:rPr>
                <w:sz w:val="10"/>
                <w:szCs w:val="10"/>
                <w:lang w:eastAsia="es-CO"/>
              </w:rPr>
              <w:t>ETAPAS CONTRACTUALES</w:t>
            </w:r>
          </w:p>
        </w:tc>
        <w:tc>
          <w:tcPr>
            <w:tcW w:w="203" w:type="pct"/>
            <w:textDirection w:val="btLr"/>
            <w:vAlign w:val="center"/>
          </w:tcPr>
          <w:p w:rsidR="005E469B" w:rsidRPr="00211AD6" w:rsidRDefault="005E469B" w:rsidP="00785401">
            <w:pPr>
              <w:rPr>
                <w:sz w:val="16"/>
                <w:szCs w:val="16"/>
                <w:lang w:eastAsia="es-CO"/>
              </w:rPr>
            </w:pPr>
            <w:r w:rsidRPr="002060DE">
              <w:rPr>
                <w:sz w:val="10"/>
                <w:szCs w:val="10"/>
                <w:lang w:eastAsia="es-CO"/>
              </w:rPr>
              <w:t>GENERAL</w:t>
            </w:r>
          </w:p>
        </w:tc>
      </w:tr>
      <w:tr w:rsidR="005E469B" w:rsidRPr="003774BC" w:rsidTr="005E469B">
        <w:trPr>
          <w:trHeight w:val="20"/>
        </w:trPr>
        <w:tc>
          <w:tcPr>
            <w:tcW w:w="155" w:type="pct"/>
            <w:noWrap/>
            <w:vAlign w:val="center"/>
          </w:tcPr>
          <w:p w:rsidR="005E469B" w:rsidRDefault="005E469B" w:rsidP="00785401">
            <w:pPr>
              <w:jc w:val="center"/>
              <w:rPr>
                <w:b/>
                <w:bCs/>
                <w:sz w:val="16"/>
                <w:szCs w:val="16"/>
                <w:lang w:eastAsia="es-CO"/>
              </w:rPr>
            </w:pPr>
          </w:p>
          <w:p w:rsidR="005E469B" w:rsidRPr="00211AD6" w:rsidRDefault="005E469B" w:rsidP="00785401">
            <w:pPr>
              <w:jc w:val="center"/>
              <w:rPr>
                <w:b/>
                <w:bCs/>
                <w:sz w:val="16"/>
                <w:szCs w:val="16"/>
                <w:lang w:eastAsia="es-CO"/>
              </w:rPr>
            </w:pPr>
            <w:r>
              <w:rPr>
                <w:b/>
                <w:bCs/>
                <w:sz w:val="16"/>
                <w:szCs w:val="16"/>
                <w:lang w:eastAsia="es-CO"/>
              </w:rPr>
              <w:t>7</w:t>
            </w:r>
          </w:p>
        </w:tc>
        <w:tc>
          <w:tcPr>
            <w:tcW w:w="147"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GENERAL</w:t>
            </w:r>
          </w:p>
        </w:tc>
        <w:tc>
          <w:tcPr>
            <w:tcW w:w="10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EXTERNO</w:t>
            </w:r>
          </w:p>
        </w:tc>
        <w:tc>
          <w:tcPr>
            <w:tcW w:w="109"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SELECCION</w:t>
            </w:r>
          </w:p>
        </w:tc>
        <w:tc>
          <w:tcPr>
            <w:tcW w:w="10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OPERACIONALES</w:t>
            </w:r>
          </w:p>
        </w:tc>
        <w:tc>
          <w:tcPr>
            <w:tcW w:w="376" w:type="pct"/>
            <w:vAlign w:val="center"/>
          </w:tcPr>
          <w:p w:rsidR="005E469B" w:rsidRPr="00211AD6" w:rsidRDefault="005E469B" w:rsidP="00785401">
            <w:pPr>
              <w:rPr>
                <w:sz w:val="16"/>
                <w:szCs w:val="16"/>
                <w:lang w:eastAsia="es-CO"/>
              </w:rPr>
            </w:pPr>
            <w:r w:rsidRPr="002060DE">
              <w:rPr>
                <w:sz w:val="10"/>
                <w:szCs w:val="10"/>
                <w:lang w:eastAsia="es-CO"/>
              </w:rPr>
              <w:t>SELECCIÓN DE LOS CONTRATISTAS QUE NO CUMPLAN CON LA TOTALIDAD DE LOS REQUISITOS EXIGIDOS EN EL PLIEGO DE CONDICIONES</w:t>
            </w:r>
          </w:p>
        </w:tc>
        <w:tc>
          <w:tcPr>
            <w:tcW w:w="228" w:type="pct"/>
            <w:vAlign w:val="center"/>
          </w:tcPr>
          <w:p w:rsidR="005E469B" w:rsidRPr="00211AD6" w:rsidRDefault="005E469B" w:rsidP="00785401">
            <w:pPr>
              <w:rPr>
                <w:sz w:val="16"/>
                <w:szCs w:val="16"/>
                <w:lang w:eastAsia="es-CO"/>
              </w:rPr>
            </w:pPr>
            <w:r w:rsidRPr="002060DE">
              <w:rPr>
                <w:sz w:val="10"/>
                <w:szCs w:val="10"/>
                <w:lang w:eastAsia="es-CO"/>
              </w:rPr>
              <w:t>TERMINACION ANORMAL DEL PROCESO DE CONTRATACION</w:t>
            </w:r>
          </w:p>
        </w:tc>
        <w:tc>
          <w:tcPr>
            <w:tcW w:w="20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2</w:t>
            </w:r>
          </w:p>
        </w:tc>
        <w:tc>
          <w:tcPr>
            <w:tcW w:w="15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4</w:t>
            </w:r>
          </w:p>
        </w:tc>
        <w:tc>
          <w:tcPr>
            <w:tcW w:w="150"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6</w:t>
            </w:r>
          </w:p>
        </w:tc>
        <w:tc>
          <w:tcPr>
            <w:tcW w:w="148"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ALTO</w:t>
            </w:r>
          </w:p>
        </w:tc>
        <w:tc>
          <w:tcPr>
            <w:tcW w:w="204" w:type="pct"/>
            <w:textDirection w:val="btLr"/>
            <w:vAlign w:val="center"/>
          </w:tcPr>
          <w:p w:rsidR="005E469B" w:rsidRPr="00211AD6" w:rsidRDefault="005E469B" w:rsidP="00785401">
            <w:pPr>
              <w:jc w:val="center"/>
              <w:rPr>
                <w:sz w:val="16"/>
                <w:szCs w:val="16"/>
                <w:lang w:eastAsia="es-CO"/>
              </w:rPr>
            </w:pPr>
            <w:r w:rsidRPr="002060DE">
              <w:rPr>
                <w:sz w:val="10"/>
                <w:szCs w:val="10"/>
                <w:lang w:eastAsia="es-CO"/>
              </w:rPr>
              <w:t>ENTIDAD PONAL</w:t>
            </w:r>
          </w:p>
        </w:tc>
        <w:tc>
          <w:tcPr>
            <w:tcW w:w="252" w:type="pct"/>
            <w:vAlign w:val="center"/>
          </w:tcPr>
          <w:p w:rsidR="005E469B" w:rsidRPr="00211AD6" w:rsidRDefault="005E469B" w:rsidP="00785401">
            <w:pPr>
              <w:jc w:val="both"/>
              <w:rPr>
                <w:sz w:val="16"/>
                <w:szCs w:val="16"/>
                <w:lang w:eastAsia="es-CO"/>
              </w:rPr>
            </w:pPr>
            <w:r w:rsidRPr="002060DE">
              <w:rPr>
                <w:sz w:val="10"/>
                <w:szCs w:val="10"/>
                <w:lang w:eastAsia="es-CO"/>
              </w:rPr>
              <w:t>EVALUACION POR PARTE DEL  COMITÉ Y VERIFICACION  Y APROBACION POR EL COMITÉ DE ADQUISICIONES</w:t>
            </w:r>
          </w:p>
        </w:tc>
        <w:tc>
          <w:tcPr>
            <w:tcW w:w="20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1</w:t>
            </w:r>
          </w:p>
        </w:tc>
        <w:tc>
          <w:tcPr>
            <w:tcW w:w="150"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1</w:t>
            </w:r>
          </w:p>
        </w:tc>
        <w:tc>
          <w:tcPr>
            <w:tcW w:w="15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2</w:t>
            </w:r>
          </w:p>
        </w:tc>
        <w:tc>
          <w:tcPr>
            <w:tcW w:w="15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BAJO</w:t>
            </w:r>
          </w:p>
        </w:tc>
        <w:tc>
          <w:tcPr>
            <w:tcW w:w="20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SI</w:t>
            </w:r>
          </w:p>
        </w:tc>
        <w:tc>
          <w:tcPr>
            <w:tcW w:w="231" w:type="pct"/>
            <w:vAlign w:val="center"/>
          </w:tcPr>
          <w:p w:rsidR="005E469B" w:rsidRPr="002060DE" w:rsidRDefault="005E469B" w:rsidP="00785401">
            <w:pPr>
              <w:jc w:val="center"/>
              <w:rPr>
                <w:sz w:val="10"/>
                <w:szCs w:val="10"/>
                <w:lang w:eastAsia="es-CO"/>
              </w:rPr>
            </w:pPr>
            <w:r w:rsidRPr="002060DE">
              <w:rPr>
                <w:sz w:val="10"/>
                <w:szCs w:val="10"/>
                <w:lang w:eastAsia="es-CO"/>
              </w:rPr>
              <w:t>COMITÉ EVALUADOR Y COMITÉ</w:t>
            </w:r>
          </w:p>
          <w:p w:rsidR="005E469B" w:rsidRPr="00211AD6" w:rsidRDefault="005E469B" w:rsidP="00785401">
            <w:pPr>
              <w:rPr>
                <w:sz w:val="16"/>
                <w:szCs w:val="16"/>
                <w:lang w:eastAsia="es-CO"/>
              </w:rPr>
            </w:pPr>
            <w:r w:rsidRPr="002060DE">
              <w:rPr>
                <w:sz w:val="10"/>
                <w:szCs w:val="10"/>
                <w:lang w:eastAsia="es-CO"/>
              </w:rPr>
              <w:t>DE ADQUISICIONES</w:t>
            </w:r>
          </w:p>
        </w:tc>
        <w:tc>
          <w:tcPr>
            <w:tcW w:w="271" w:type="pct"/>
            <w:vAlign w:val="center"/>
          </w:tcPr>
          <w:p w:rsidR="005E469B" w:rsidRPr="00211AD6" w:rsidRDefault="005E469B" w:rsidP="00785401">
            <w:pPr>
              <w:rPr>
                <w:sz w:val="16"/>
                <w:szCs w:val="16"/>
                <w:lang w:eastAsia="es-CO"/>
              </w:rPr>
            </w:pPr>
            <w:r w:rsidRPr="002060DE">
              <w:rPr>
                <w:sz w:val="10"/>
                <w:szCs w:val="10"/>
                <w:lang w:eastAsia="es-CO"/>
              </w:rPr>
              <w:t>EVALUACION DE LAS PROPUESTAS</w:t>
            </w:r>
          </w:p>
        </w:tc>
        <w:tc>
          <w:tcPr>
            <w:tcW w:w="252" w:type="pct"/>
            <w:vAlign w:val="center"/>
          </w:tcPr>
          <w:p w:rsidR="005E469B" w:rsidRPr="00211AD6" w:rsidRDefault="005E469B" w:rsidP="00785401">
            <w:pPr>
              <w:jc w:val="both"/>
              <w:rPr>
                <w:sz w:val="16"/>
                <w:szCs w:val="16"/>
                <w:lang w:eastAsia="es-CO"/>
              </w:rPr>
            </w:pPr>
            <w:r w:rsidRPr="002060DE">
              <w:rPr>
                <w:sz w:val="10"/>
                <w:szCs w:val="10"/>
                <w:lang w:eastAsia="es-CO"/>
              </w:rPr>
              <w:t>ADJUDICACION</w:t>
            </w:r>
          </w:p>
        </w:tc>
        <w:tc>
          <w:tcPr>
            <w:tcW w:w="302" w:type="pct"/>
            <w:vAlign w:val="center"/>
          </w:tcPr>
          <w:p w:rsidR="005E469B" w:rsidRPr="00211AD6" w:rsidRDefault="005E469B" w:rsidP="00785401">
            <w:pPr>
              <w:rPr>
                <w:sz w:val="16"/>
                <w:szCs w:val="16"/>
                <w:lang w:eastAsia="es-CO"/>
              </w:rPr>
            </w:pPr>
            <w:r w:rsidRPr="002060DE">
              <w:rPr>
                <w:sz w:val="10"/>
                <w:szCs w:val="10"/>
                <w:lang w:eastAsia="es-CO"/>
              </w:rPr>
              <w:t>VERIFICACION DE PROPUETAS SEGÚN PLIEGO DE CONDICIONES Y ADENDAS EN CASO QUE SE REALICEN</w:t>
            </w:r>
          </w:p>
        </w:tc>
        <w:tc>
          <w:tcPr>
            <w:tcW w:w="564" w:type="pct"/>
            <w:vAlign w:val="center"/>
          </w:tcPr>
          <w:p w:rsidR="005E469B" w:rsidRPr="00211AD6" w:rsidRDefault="005E469B" w:rsidP="00785401">
            <w:pPr>
              <w:rPr>
                <w:sz w:val="16"/>
                <w:szCs w:val="16"/>
                <w:lang w:eastAsia="es-CO"/>
              </w:rPr>
            </w:pPr>
            <w:r w:rsidRPr="002060DE">
              <w:rPr>
                <w:sz w:val="10"/>
                <w:szCs w:val="10"/>
                <w:lang w:eastAsia="es-CO"/>
              </w:rPr>
              <w:t>TIEMPOS DE EVALUACION</w:t>
            </w:r>
          </w:p>
        </w:tc>
        <w:tc>
          <w:tcPr>
            <w:tcW w:w="203" w:type="pct"/>
            <w:textDirection w:val="btLr"/>
            <w:vAlign w:val="center"/>
          </w:tcPr>
          <w:p w:rsidR="005E469B" w:rsidRPr="00211AD6" w:rsidRDefault="005E469B" w:rsidP="00785401">
            <w:pPr>
              <w:rPr>
                <w:sz w:val="16"/>
                <w:szCs w:val="16"/>
                <w:lang w:eastAsia="es-CO"/>
              </w:rPr>
            </w:pPr>
            <w:r w:rsidRPr="002060DE">
              <w:rPr>
                <w:sz w:val="10"/>
                <w:szCs w:val="10"/>
                <w:lang w:eastAsia="es-CO"/>
              </w:rPr>
              <w:t>GENERAL</w:t>
            </w:r>
          </w:p>
        </w:tc>
      </w:tr>
      <w:tr w:rsidR="005E469B" w:rsidRPr="003774BC" w:rsidTr="005E469B">
        <w:trPr>
          <w:trHeight w:val="20"/>
        </w:trPr>
        <w:tc>
          <w:tcPr>
            <w:tcW w:w="155" w:type="pct"/>
            <w:noWrap/>
            <w:vAlign w:val="center"/>
          </w:tcPr>
          <w:p w:rsidR="005E469B" w:rsidRPr="00211AD6" w:rsidRDefault="005E469B" w:rsidP="00785401">
            <w:pPr>
              <w:jc w:val="center"/>
              <w:rPr>
                <w:b/>
                <w:bCs/>
                <w:sz w:val="16"/>
                <w:szCs w:val="16"/>
                <w:lang w:eastAsia="es-CO"/>
              </w:rPr>
            </w:pPr>
            <w:r>
              <w:rPr>
                <w:b/>
                <w:bCs/>
                <w:sz w:val="16"/>
                <w:szCs w:val="16"/>
                <w:lang w:eastAsia="es-CO"/>
              </w:rPr>
              <w:lastRenderedPageBreak/>
              <w:t>8</w:t>
            </w:r>
          </w:p>
        </w:tc>
        <w:tc>
          <w:tcPr>
            <w:tcW w:w="147"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GENERAL</w:t>
            </w:r>
          </w:p>
        </w:tc>
        <w:tc>
          <w:tcPr>
            <w:tcW w:w="10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INTERNO</w:t>
            </w:r>
          </w:p>
        </w:tc>
        <w:tc>
          <w:tcPr>
            <w:tcW w:w="109"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CONTRATACION</w:t>
            </w:r>
          </w:p>
        </w:tc>
        <w:tc>
          <w:tcPr>
            <w:tcW w:w="10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OPERACIONALES</w:t>
            </w:r>
          </w:p>
        </w:tc>
        <w:tc>
          <w:tcPr>
            <w:tcW w:w="376" w:type="pct"/>
            <w:vAlign w:val="center"/>
          </w:tcPr>
          <w:p w:rsidR="005E469B" w:rsidRPr="00211AD6" w:rsidRDefault="005E469B" w:rsidP="00785401">
            <w:pPr>
              <w:rPr>
                <w:sz w:val="16"/>
                <w:szCs w:val="16"/>
                <w:lang w:eastAsia="es-CO"/>
              </w:rPr>
            </w:pPr>
            <w:r w:rsidRPr="002060DE">
              <w:rPr>
                <w:sz w:val="10"/>
                <w:szCs w:val="10"/>
                <w:lang w:eastAsia="es-CO"/>
              </w:rPr>
              <w:t>QUE NO SE FIRME EL  POR LAS PARTES</w:t>
            </w:r>
          </w:p>
        </w:tc>
        <w:tc>
          <w:tcPr>
            <w:tcW w:w="228" w:type="pct"/>
            <w:vAlign w:val="center"/>
          </w:tcPr>
          <w:p w:rsidR="005E469B" w:rsidRPr="00211AD6" w:rsidRDefault="005E469B" w:rsidP="00785401">
            <w:pPr>
              <w:rPr>
                <w:sz w:val="16"/>
                <w:szCs w:val="16"/>
                <w:lang w:eastAsia="es-CO"/>
              </w:rPr>
            </w:pPr>
            <w:r w:rsidRPr="002060DE">
              <w:rPr>
                <w:sz w:val="10"/>
                <w:szCs w:val="10"/>
                <w:lang w:eastAsia="es-CO"/>
              </w:rPr>
              <w:t xml:space="preserve">DEMORA EN EL INICIO DE EJECUCION DEL </w:t>
            </w:r>
          </w:p>
        </w:tc>
        <w:tc>
          <w:tcPr>
            <w:tcW w:w="20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2</w:t>
            </w:r>
          </w:p>
        </w:tc>
        <w:tc>
          <w:tcPr>
            <w:tcW w:w="15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3</w:t>
            </w:r>
          </w:p>
        </w:tc>
        <w:tc>
          <w:tcPr>
            <w:tcW w:w="150"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5</w:t>
            </w:r>
          </w:p>
        </w:tc>
        <w:tc>
          <w:tcPr>
            <w:tcW w:w="148" w:type="pct"/>
            <w:noWrap/>
            <w:textDirection w:val="btLr"/>
            <w:vAlign w:val="center"/>
          </w:tcPr>
          <w:p w:rsidR="005E469B" w:rsidRPr="00211AD6" w:rsidRDefault="005E469B" w:rsidP="00785401">
            <w:pPr>
              <w:jc w:val="center"/>
              <w:rPr>
                <w:sz w:val="16"/>
                <w:szCs w:val="16"/>
                <w:lang w:eastAsia="es-CO"/>
              </w:rPr>
            </w:pPr>
          </w:p>
        </w:tc>
        <w:tc>
          <w:tcPr>
            <w:tcW w:w="204" w:type="pct"/>
            <w:textDirection w:val="btLr"/>
            <w:vAlign w:val="center"/>
          </w:tcPr>
          <w:p w:rsidR="005E469B" w:rsidRPr="00211AD6" w:rsidRDefault="005E469B" w:rsidP="00785401">
            <w:pPr>
              <w:jc w:val="center"/>
              <w:rPr>
                <w:sz w:val="16"/>
                <w:szCs w:val="16"/>
                <w:lang w:eastAsia="es-CO"/>
              </w:rPr>
            </w:pPr>
            <w:r w:rsidRPr="002060DE">
              <w:rPr>
                <w:sz w:val="10"/>
                <w:szCs w:val="10"/>
                <w:lang w:eastAsia="es-CO"/>
              </w:rPr>
              <w:t>ENTIDAD PONAL Y CONTRATIISTA</w:t>
            </w:r>
          </w:p>
        </w:tc>
        <w:tc>
          <w:tcPr>
            <w:tcW w:w="252" w:type="pct"/>
            <w:vAlign w:val="center"/>
          </w:tcPr>
          <w:p w:rsidR="005E469B" w:rsidRPr="00211AD6" w:rsidRDefault="005E469B" w:rsidP="00785401">
            <w:pPr>
              <w:jc w:val="both"/>
              <w:rPr>
                <w:sz w:val="16"/>
                <w:szCs w:val="16"/>
                <w:lang w:eastAsia="es-CO"/>
              </w:rPr>
            </w:pPr>
            <w:r w:rsidRPr="002060DE">
              <w:rPr>
                <w:sz w:val="10"/>
                <w:szCs w:val="10"/>
                <w:lang w:eastAsia="es-CO"/>
              </w:rPr>
              <w:t>EXIGENCIA GARANTIA DE SERIEDAD DE LA OFERTA</w:t>
            </w:r>
          </w:p>
        </w:tc>
        <w:tc>
          <w:tcPr>
            <w:tcW w:w="20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1</w:t>
            </w:r>
          </w:p>
        </w:tc>
        <w:tc>
          <w:tcPr>
            <w:tcW w:w="150"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2</w:t>
            </w:r>
          </w:p>
        </w:tc>
        <w:tc>
          <w:tcPr>
            <w:tcW w:w="15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3</w:t>
            </w:r>
          </w:p>
        </w:tc>
        <w:tc>
          <w:tcPr>
            <w:tcW w:w="15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BAJO</w:t>
            </w:r>
          </w:p>
        </w:tc>
        <w:tc>
          <w:tcPr>
            <w:tcW w:w="201" w:type="pct"/>
            <w:noWrap/>
            <w:textDirection w:val="btLr"/>
            <w:vAlign w:val="center"/>
          </w:tcPr>
          <w:p w:rsidR="005E469B" w:rsidRPr="00211AD6" w:rsidRDefault="005E469B" w:rsidP="00785401">
            <w:pPr>
              <w:jc w:val="center"/>
              <w:rPr>
                <w:sz w:val="16"/>
                <w:szCs w:val="16"/>
                <w:lang w:eastAsia="es-CO"/>
              </w:rPr>
            </w:pPr>
            <w:r w:rsidRPr="002060DE">
              <w:rPr>
                <w:sz w:val="10"/>
                <w:szCs w:val="10"/>
                <w:lang w:eastAsia="es-CO"/>
              </w:rPr>
              <w:t>SI</w:t>
            </w:r>
          </w:p>
        </w:tc>
        <w:tc>
          <w:tcPr>
            <w:tcW w:w="231" w:type="pct"/>
            <w:vAlign w:val="center"/>
          </w:tcPr>
          <w:p w:rsidR="005E469B" w:rsidRPr="00211AD6" w:rsidRDefault="005E469B" w:rsidP="00785401">
            <w:pPr>
              <w:rPr>
                <w:sz w:val="16"/>
                <w:szCs w:val="16"/>
                <w:lang w:eastAsia="es-CO"/>
              </w:rPr>
            </w:pPr>
            <w:r w:rsidRPr="002060DE">
              <w:rPr>
                <w:sz w:val="10"/>
                <w:szCs w:val="10"/>
                <w:lang w:eastAsia="es-CO"/>
              </w:rPr>
              <w:t>S</w:t>
            </w:r>
          </w:p>
        </w:tc>
        <w:tc>
          <w:tcPr>
            <w:tcW w:w="271" w:type="pct"/>
            <w:vAlign w:val="center"/>
          </w:tcPr>
          <w:p w:rsidR="005E469B" w:rsidRPr="00211AD6" w:rsidRDefault="005E469B" w:rsidP="00785401">
            <w:pPr>
              <w:rPr>
                <w:sz w:val="16"/>
                <w:szCs w:val="16"/>
                <w:lang w:eastAsia="es-CO"/>
              </w:rPr>
            </w:pPr>
            <w:r w:rsidRPr="002060DE">
              <w:rPr>
                <w:sz w:val="10"/>
                <w:szCs w:val="10"/>
                <w:lang w:eastAsia="es-CO"/>
              </w:rPr>
              <w:t>ADJUDICACION Y LEGALIZACION</w:t>
            </w:r>
          </w:p>
        </w:tc>
        <w:tc>
          <w:tcPr>
            <w:tcW w:w="252" w:type="pct"/>
            <w:vAlign w:val="center"/>
          </w:tcPr>
          <w:p w:rsidR="005E469B" w:rsidRPr="00211AD6" w:rsidRDefault="005E469B" w:rsidP="00785401">
            <w:pPr>
              <w:jc w:val="both"/>
              <w:rPr>
                <w:sz w:val="16"/>
                <w:szCs w:val="16"/>
                <w:lang w:eastAsia="es-CO"/>
              </w:rPr>
            </w:pPr>
            <w:r w:rsidRPr="002060DE">
              <w:rPr>
                <w:sz w:val="10"/>
                <w:szCs w:val="10"/>
                <w:lang w:eastAsia="es-CO"/>
              </w:rPr>
              <w:t xml:space="preserve">FIRMA DEL </w:t>
            </w:r>
          </w:p>
        </w:tc>
        <w:tc>
          <w:tcPr>
            <w:tcW w:w="302" w:type="pct"/>
            <w:vAlign w:val="center"/>
          </w:tcPr>
          <w:p w:rsidR="005E469B" w:rsidRPr="00211AD6" w:rsidRDefault="005E469B" w:rsidP="00785401">
            <w:pPr>
              <w:rPr>
                <w:sz w:val="16"/>
                <w:szCs w:val="16"/>
                <w:lang w:eastAsia="es-CO"/>
              </w:rPr>
            </w:pPr>
            <w:r w:rsidRPr="002060DE">
              <w:rPr>
                <w:sz w:val="10"/>
                <w:szCs w:val="10"/>
                <w:lang w:eastAsia="es-CO"/>
              </w:rPr>
              <w:t>FIRMANDO DENTRO DEL TERMINO ESTABLECIDO EN EL PLIEGO</w:t>
            </w:r>
          </w:p>
        </w:tc>
        <w:tc>
          <w:tcPr>
            <w:tcW w:w="564" w:type="pct"/>
            <w:vAlign w:val="center"/>
          </w:tcPr>
          <w:p w:rsidR="005E469B" w:rsidRPr="00211AD6" w:rsidRDefault="005E469B" w:rsidP="00785401">
            <w:pPr>
              <w:rPr>
                <w:sz w:val="16"/>
                <w:szCs w:val="16"/>
                <w:lang w:eastAsia="es-CO"/>
              </w:rPr>
            </w:pPr>
            <w:r w:rsidRPr="002060DE">
              <w:rPr>
                <w:sz w:val="10"/>
                <w:szCs w:val="10"/>
                <w:lang w:eastAsia="es-CO"/>
              </w:rPr>
              <w:t>DENTRO DEL TERMINO DE LEGALIZACION</w:t>
            </w:r>
          </w:p>
        </w:tc>
        <w:tc>
          <w:tcPr>
            <w:tcW w:w="203" w:type="pct"/>
            <w:textDirection w:val="btLr"/>
            <w:vAlign w:val="center"/>
          </w:tcPr>
          <w:p w:rsidR="005E469B" w:rsidRPr="00211AD6" w:rsidRDefault="005E469B" w:rsidP="00785401">
            <w:pPr>
              <w:rPr>
                <w:sz w:val="16"/>
                <w:szCs w:val="16"/>
                <w:lang w:eastAsia="es-CO"/>
              </w:rPr>
            </w:pPr>
            <w:r w:rsidRPr="002060DE">
              <w:rPr>
                <w:sz w:val="10"/>
                <w:szCs w:val="10"/>
                <w:lang w:eastAsia="es-CO"/>
              </w:rPr>
              <w:t>GENERAL</w:t>
            </w:r>
          </w:p>
        </w:tc>
      </w:tr>
    </w:tbl>
    <w:p w:rsidR="00E25F29" w:rsidRDefault="00E25F29" w:rsidP="00E25F29">
      <w:pPr>
        <w:tabs>
          <w:tab w:val="num" w:pos="720"/>
        </w:tabs>
        <w:jc w:val="both"/>
        <w:rPr>
          <w:b/>
        </w:rPr>
      </w:pPr>
    </w:p>
    <w:p w:rsidR="003D0E49" w:rsidRPr="00DF7346" w:rsidRDefault="003D0E49" w:rsidP="003D0E49">
      <w:pPr>
        <w:numPr>
          <w:ilvl w:val="0"/>
          <w:numId w:val="8"/>
        </w:numPr>
        <w:autoSpaceDE/>
        <w:autoSpaceDN/>
        <w:ind w:left="284" w:hanging="284"/>
        <w:jc w:val="both"/>
        <w:rPr>
          <w:b/>
          <w:szCs w:val="21"/>
          <w:lang w:val="es-CO"/>
        </w:rPr>
      </w:pPr>
      <w:r w:rsidRPr="00DF7346">
        <w:rPr>
          <w:b/>
          <w:szCs w:val="21"/>
          <w:lang w:val="es-CO"/>
        </w:rPr>
        <w:t>CRONOLOGÍA DEL PROCESO</w:t>
      </w:r>
    </w:p>
    <w:p w:rsidR="003D0E49" w:rsidRPr="00F2208A" w:rsidRDefault="003D0E49" w:rsidP="003D0E49">
      <w:pPr>
        <w:autoSpaceDE/>
        <w:autoSpaceDN/>
        <w:ind w:left="284"/>
        <w:jc w:val="both"/>
        <w:rPr>
          <w:b/>
          <w:sz w:val="21"/>
          <w:szCs w:val="21"/>
          <w:lang w:val="es-CO"/>
        </w:rPr>
      </w:pPr>
    </w:p>
    <w:p w:rsidR="003D0E49" w:rsidRPr="00DF7346" w:rsidRDefault="00176A71" w:rsidP="003D0E49">
      <w:pPr>
        <w:tabs>
          <w:tab w:val="left" w:pos="532"/>
        </w:tabs>
        <w:suppressAutoHyphens/>
        <w:jc w:val="both"/>
        <w:textAlignment w:val="baseline"/>
        <w:rPr>
          <w:b/>
          <w:bCs/>
          <w:szCs w:val="21"/>
          <w:lang w:val="es-MX"/>
        </w:rPr>
      </w:pPr>
      <w:r w:rsidRPr="00DF7346">
        <w:rPr>
          <w:b/>
          <w:bCs/>
          <w:szCs w:val="21"/>
          <w:lang w:val="es-MX"/>
        </w:rPr>
        <w:t>La cronología del proceso es la establecida en el cronograma dispuesto en la plataforma del SECOP II.</w:t>
      </w:r>
    </w:p>
    <w:p w:rsidR="0079346E" w:rsidRPr="00DF7346" w:rsidRDefault="0079346E" w:rsidP="003D0E49">
      <w:pPr>
        <w:tabs>
          <w:tab w:val="left" w:pos="532"/>
        </w:tabs>
        <w:suppressAutoHyphens/>
        <w:jc w:val="both"/>
        <w:textAlignment w:val="baseline"/>
        <w:rPr>
          <w:szCs w:val="21"/>
        </w:rPr>
      </w:pPr>
    </w:p>
    <w:p w:rsidR="003D0E49" w:rsidRPr="00DF7346" w:rsidRDefault="00DB67C0" w:rsidP="00A45F1B">
      <w:pPr>
        <w:numPr>
          <w:ilvl w:val="0"/>
          <w:numId w:val="19"/>
        </w:numPr>
        <w:jc w:val="both"/>
        <w:rPr>
          <w:szCs w:val="21"/>
          <w:lang w:val="es-CO"/>
        </w:rPr>
      </w:pPr>
      <w:r w:rsidRPr="00DF7346">
        <w:rPr>
          <w:szCs w:val="21"/>
          <w:lang w:val="es-MX"/>
        </w:rPr>
        <w:t>De ser necesaria la modificación de las condiciones de la invitación, esta se efectuará mediante ADENDA, la cual será expedida y publicada en el portal único de contratación SECOP II hasta el día anterior a la fecha establecida para la recepción de las ofertas.</w:t>
      </w:r>
    </w:p>
    <w:p w:rsidR="003D0E49" w:rsidRPr="00DF7346" w:rsidRDefault="003D0E49" w:rsidP="003D0E49">
      <w:pPr>
        <w:ind w:left="720"/>
        <w:jc w:val="both"/>
        <w:rPr>
          <w:szCs w:val="21"/>
          <w:lang w:val="es-CO"/>
        </w:rPr>
      </w:pPr>
    </w:p>
    <w:p w:rsidR="003D0E49" w:rsidRPr="00DF7346" w:rsidRDefault="00DB67C0" w:rsidP="00A45F1B">
      <w:pPr>
        <w:numPr>
          <w:ilvl w:val="0"/>
          <w:numId w:val="19"/>
        </w:numPr>
        <w:contextualSpacing/>
        <w:jc w:val="both"/>
        <w:rPr>
          <w:bCs/>
          <w:szCs w:val="21"/>
          <w:lang w:val="es-CO"/>
        </w:rPr>
      </w:pPr>
      <w:r w:rsidRPr="00DF7346">
        <w:rPr>
          <w:szCs w:val="21"/>
          <w:lang w:val="es-MX"/>
        </w:rPr>
        <w:t>En caso de tener dificultades para presentar la oferta en la plataforma del SECOP II</w:t>
      </w:r>
      <w:r w:rsidR="000367B9" w:rsidRPr="00DF7346">
        <w:rPr>
          <w:szCs w:val="21"/>
          <w:lang w:val="es-MX"/>
        </w:rPr>
        <w:t>, deberá</w:t>
      </w:r>
      <w:r w:rsidRPr="00DF7346">
        <w:rPr>
          <w:szCs w:val="21"/>
          <w:lang w:val="es-MX"/>
        </w:rPr>
        <w:t xml:space="preserve"> seguir el protocolo de Indisponibilidad establecido por Colombia Compra Eficiente, el correo de la Dirección de Sanidad al cual puede notificar la indisponibilidad es: </w:t>
      </w:r>
      <w:r w:rsidRPr="00DF7346">
        <w:rPr>
          <w:b/>
          <w:bCs/>
          <w:szCs w:val="21"/>
          <w:lang w:val="es-MX"/>
        </w:rPr>
        <w:t>Deuil.upres-con@policia.gov.co</w:t>
      </w:r>
      <w:r w:rsidR="003D0E49" w:rsidRPr="00DF7346">
        <w:rPr>
          <w:szCs w:val="21"/>
          <w:lang w:val="es-CO"/>
        </w:rPr>
        <w:t xml:space="preserve"> </w:t>
      </w:r>
    </w:p>
    <w:p w:rsidR="003D0E49" w:rsidRPr="00DF7346" w:rsidRDefault="003D0E49" w:rsidP="003D0E49">
      <w:pPr>
        <w:pStyle w:val="Prrafodelista"/>
        <w:rPr>
          <w:rFonts w:cs="Arial"/>
          <w:bCs/>
          <w:szCs w:val="21"/>
          <w:lang w:val="es-CO"/>
        </w:rPr>
      </w:pPr>
    </w:p>
    <w:p w:rsidR="003D0E49" w:rsidRPr="00DF7346" w:rsidRDefault="000C100C" w:rsidP="00A45F1B">
      <w:pPr>
        <w:numPr>
          <w:ilvl w:val="0"/>
          <w:numId w:val="19"/>
        </w:numPr>
        <w:jc w:val="both"/>
        <w:rPr>
          <w:szCs w:val="21"/>
          <w:lang w:val="es-CO"/>
        </w:rPr>
      </w:pPr>
      <w:r w:rsidRPr="00DF7346">
        <w:rPr>
          <w:bCs/>
          <w:szCs w:val="21"/>
          <w:lang w:val="es-CO"/>
        </w:rPr>
        <w:t xml:space="preserve">La </w:t>
      </w:r>
      <w:r w:rsidR="00577369" w:rsidRPr="00577369">
        <w:rPr>
          <w:bCs/>
          <w:szCs w:val="21"/>
          <w:lang w:val="es-CO"/>
        </w:rPr>
        <w:t>Unidad Prestadora de Salud Huila</w:t>
      </w:r>
      <w:r w:rsidRPr="00DF7346">
        <w:rPr>
          <w:bCs/>
          <w:szCs w:val="21"/>
          <w:lang w:val="es-CO"/>
        </w:rPr>
        <w:t>, podrá expedir Adendas para modificar el Cronograma una vez vencido el término para la presentación de ofertas y antes de la adjudicación del contrato</w:t>
      </w:r>
      <w:r w:rsidR="003D0E49" w:rsidRPr="00DF7346">
        <w:rPr>
          <w:bCs/>
          <w:szCs w:val="21"/>
          <w:lang w:val="es-CO"/>
        </w:rPr>
        <w:t>.</w:t>
      </w:r>
    </w:p>
    <w:p w:rsidR="003D0E49" w:rsidRPr="00577369" w:rsidRDefault="003D0E49" w:rsidP="003D0E49">
      <w:pPr>
        <w:ind w:left="720"/>
        <w:contextualSpacing/>
        <w:rPr>
          <w:bCs/>
          <w:szCs w:val="21"/>
          <w:lang w:val="es-CO"/>
        </w:rPr>
      </w:pPr>
    </w:p>
    <w:p w:rsidR="00B770C7" w:rsidRPr="00DF7346" w:rsidRDefault="00B770C7" w:rsidP="003D0E49">
      <w:pPr>
        <w:numPr>
          <w:ilvl w:val="0"/>
          <w:numId w:val="8"/>
        </w:numPr>
        <w:autoSpaceDE/>
        <w:autoSpaceDN/>
        <w:ind w:left="284" w:hanging="284"/>
        <w:jc w:val="both"/>
        <w:rPr>
          <w:b/>
          <w:szCs w:val="21"/>
          <w:lang w:val="es-CO"/>
        </w:rPr>
      </w:pPr>
      <w:r w:rsidRPr="00DF7346">
        <w:rPr>
          <w:b/>
          <w:szCs w:val="21"/>
          <w:lang w:val="es-CO"/>
        </w:rPr>
        <w:t>PREPARACIÓN Y PRESENTACIÓN DE LAS PROPUESTAS</w:t>
      </w:r>
    </w:p>
    <w:p w:rsidR="00A265AB" w:rsidRPr="00577369" w:rsidRDefault="00B770C7" w:rsidP="003D0E49">
      <w:pPr>
        <w:ind w:left="720"/>
        <w:jc w:val="both"/>
        <w:rPr>
          <w:b/>
          <w:szCs w:val="21"/>
          <w:lang w:val="es-CO"/>
        </w:rPr>
      </w:pPr>
      <w:r w:rsidRPr="00F2208A">
        <w:rPr>
          <w:b/>
          <w:sz w:val="21"/>
          <w:szCs w:val="21"/>
          <w:lang w:val="es-CO"/>
        </w:rPr>
        <w:t xml:space="preserve">  </w:t>
      </w:r>
    </w:p>
    <w:p w:rsidR="00E100D6" w:rsidRPr="00DF7346" w:rsidRDefault="00E100D6" w:rsidP="00E100D6">
      <w:pPr>
        <w:adjustRightInd w:val="0"/>
        <w:ind w:left="709"/>
        <w:jc w:val="both"/>
        <w:rPr>
          <w:szCs w:val="21"/>
          <w:lang w:val="es-CO"/>
        </w:rPr>
      </w:pPr>
      <w:r w:rsidRPr="00DF7346">
        <w:rPr>
          <w:szCs w:val="21"/>
          <w:lang w:val="es-CO"/>
        </w:rPr>
        <w:t>La oferta deberá presentarse UNICAMENTE a través de la plataforma del SECOP II. Para ello el interesado deberá estar registrado y contar con usuario y contraseña.</w:t>
      </w:r>
    </w:p>
    <w:p w:rsidR="00E100D6" w:rsidRPr="00DF7346" w:rsidRDefault="00E100D6" w:rsidP="00E100D6">
      <w:pPr>
        <w:adjustRightInd w:val="0"/>
        <w:ind w:left="709"/>
        <w:jc w:val="both"/>
        <w:rPr>
          <w:szCs w:val="21"/>
          <w:lang w:val="es-CO"/>
        </w:rPr>
      </w:pPr>
      <w:r w:rsidRPr="00DF7346">
        <w:rPr>
          <w:szCs w:val="21"/>
          <w:lang w:val="es-CO"/>
        </w:rPr>
        <w:t xml:space="preserve"> </w:t>
      </w:r>
    </w:p>
    <w:p w:rsidR="00E100D6" w:rsidRDefault="00E100D6" w:rsidP="00A45F1B">
      <w:pPr>
        <w:numPr>
          <w:ilvl w:val="1"/>
          <w:numId w:val="27"/>
        </w:numPr>
        <w:adjustRightInd w:val="0"/>
        <w:ind w:left="709" w:hanging="425"/>
        <w:jc w:val="both"/>
        <w:rPr>
          <w:szCs w:val="21"/>
          <w:lang w:val="es-CO"/>
        </w:rPr>
      </w:pPr>
      <w:r w:rsidRPr="00DF7346">
        <w:rPr>
          <w:szCs w:val="21"/>
          <w:lang w:val="es-CO"/>
        </w:rPr>
        <w:t xml:space="preserve">Todos los folios de la propuesta deberán estar numerados, con el fin de poder saber el orden de los anexos presentados en la plataforma del SECOP II. En caso de que las propuestas no se presenten debidamente numeradas será responsabilidad del oferente la información que allí se encuentre. </w:t>
      </w:r>
    </w:p>
    <w:p w:rsidR="00DF7346" w:rsidRPr="00DF7346" w:rsidRDefault="00DF7346" w:rsidP="00DF7346">
      <w:pPr>
        <w:adjustRightInd w:val="0"/>
        <w:ind w:left="709"/>
        <w:jc w:val="both"/>
        <w:rPr>
          <w:szCs w:val="21"/>
          <w:lang w:val="es-CO"/>
        </w:rPr>
      </w:pPr>
    </w:p>
    <w:p w:rsidR="00E100D6" w:rsidRDefault="00E100D6" w:rsidP="00A45F1B">
      <w:pPr>
        <w:numPr>
          <w:ilvl w:val="1"/>
          <w:numId w:val="27"/>
        </w:numPr>
        <w:adjustRightInd w:val="0"/>
        <w:ind w:left="709" w:hanging="425"/>
        <w:jc w:val="both"/>
        <w:rPr>
          <w:szCs w:val="21"/>
          <w:lang w:val="es-CO"/>
        </w:rPr>
      </w:pPr>
      <w:r w:rsidRPr="00DF7346">
        <w:rPr>
          <w:szCs w:val="21"/>
          <w:lang w:val="es-CO"/>
        </w:rPr>
        <w:t xml:space="preserve">El idioma del presente proceso de selección será el castellano y por lo tanto, se solicita que todos los documentos y certificaciones a los que se refiere estos PLIEGOS DE CONDICIONES emitidos en idioma diferente al castellano, sean presentados en su idioma original y en traducción simple al castellano. </w:t>
      </w:r>
    </w:p>
    <w:p w:rsidR="00577369" w:rsidRPr="00DF7346" w:rsidRDefault="00577369" w:rsidP="00577369">
      <w:pPr>
        <w:adjustRightInd w:val="0"/>
        <w:jc w:val="both"/>
        <w:rPr>
          <w:szCs w:val="21"/>
          <w:lang w:val="es-CO"/>
        </w:rPr>
      </w:pPr>
    </w:p>
    <w:p w:rsidR="00E100D6" w:rsidRPr="00DF7346" w:rsidRDefault="00E100D6" w:rsidP="00A45F1B">
      <w:pPr>
        <w:numPr>
          <w:ilvl w:val="1"/>
          <w:numId w:val="27"/>
        </w:numPr>
        <w:adjustRightInd w:val="0"/>
        <w:ind w:left="709" w:hanging="425"/>
        <w:jc w:val="both"/>
        <w:rPr>
          <w:szCs w:val="21"/>
          <w:lang w:val="es-CO"/>
        </w:rPr>
      </w:pPr>
      <w:r w:rsidRPr="00DF7346">
        <w:rPr>
          <w:szCs w:val="21"/>
          <w:lang w:val="es-CO"/>
        </w:rPr>
        <w:t xml:space="preserve">Con el fin de ingresar los datos al Sistema Integral de Información Financiera “SIIF”, los Proponentes que participen en este proceso de contratación diligenciarán el </w:t>
      </w:r>
      <w:r w:rsidRPr="00DF7346">
        <w:rPr>
          <w:b/>
          <w:szCs w:val="21"/>
          <w:lang w:val="es-CO"/>
        </w:rPr>
        <w:t>FORMULARIO No. 2</w:t>
      </w:r>
      <w:r w:rsidRPr="00DF7346">
        <w:rPr>
          <w:szCs w:val="21"/>
          <w:lang w:val="es-CO"/>
        </w:rPr>
        <w:t xml:space="preserve"> denominado “Formato de información de Terceros”. </w:t>
      </w:r>
    </w:p>
    <w:p w:rsidR="00E100D6" w:rsidRPr="00DF7346" w:rsidRDefault="00E100D6" w:rsidP="00E100D6">
      <w:pPr>
        <w:adjustRightInd w:val="0"/>
        <w:ind w:left="709"/>
        <w:jc w:val="both"/>
        <w:rPr>
          <w:szCs w:val="21"/>
          <w:lang w:val="es-CO"/>
        </w:rPr>
      </w:pPr>
    </w:p>
    <w:p w:rsidR="00E100D6" w:rsidRPr="00DF7346" w:rsidRDefault="00E100D6" w:rsidP="00E100D6">
      <w:pPr>
        <w:adjustRightInd w:val="0"/>
        <w:ind w:left="709"/>
        <w:jc w:val="both"/>
        <w:rPr>
          <w:szCs w:val="21"/>
          <w:lang w:val="es-CO"/>
        </w:rPr>
      </w:pPr>
      <w:r w:rsidRPr="00DF7346">
        <w:rPr>
          <w:szCs w:val="21"/>
          <w:lang w:val="es-CO"/>
        </w:rPr>
        <w:t xml:space="preserve">En el evento de ser un consorcio o una unión temporal se procederá a la apertura de una cuenta a nombre de uno de los integrantes del consorcio o de la unión temporal que represente o cuenta compartida de los mismos, la cual será única y exclusivamente para la consignación de pagos del contrato y presentará con su oferta la certificación emitida por la entidad bancaria. </w:t>
      </w:r>
    </w:p>
    <w:p w:rsidR="00E100D6" w:rsidRPr="00DF7346" w:rsidRDefault="00E100D6" w:rsidP="00E100D6">
      <w:pPr>
        <w:adjustRightInd w:val="0"/>
        <w:ind w:left="709"/>
        <w:jc w:val="both"/>
        <w:rPr>
          <w:szCs w:val="21"/>
          <w:lang w:val="es-CO"/>
        </w:rPr>
      </w:pPr>
    </w:p>
    <w:p w:rsidR="00EC79BB" w:rsidRPr="00E100D6" w:rsidRDefault="00E100D6" w:rsidP="00E100D6">
      <w:pPr>
        <w:adjustRightInd w:val="0"/>
        <w:ind w:left="709"/>
        <w:jc w:val="both"/>
        <w:rPr>
          <w:sz w:val="21"/>
          <w:szCs w:val="21"/>
        </w:rPr>
      </w:pPr>
      <w:r w:rsidRPr="00DF7346">
        <w:rPr>
          <w:szCs w:val="21"/>
          <w:lang w:val="es-MX"/>
        </w:rPr>
        <w:t>Así mismo, adquirirá un Número de Identificación Tributaria (NIT) y allegará la respectiva certificación, dentro de los CINCO (</w:t>
      </w:r>
      <w:r w:rsidR="004C672E" w:rsidRPr="00DF7346">
        <w:rPr>
          <w:szCs w:val="21"/>
          <w:lang w:val="es-MX"/>
        </w:rPr>
        <w:t>0</w:t>
      </w:r>
      <w:r w:rsidRPr="00DF7346">
        <w:rPr>
          <w:szCs w:val="21"/>
          <w:lang w:val="es-MX"/>
        </w:rPr>
        <w:t>5) días hábiles siguientes a la notificación de la adjudicación. Lo anterior, teniendo en cuenta que el Sistema Integral de Información Financiera (SIIF), solo permite acoger una cuenta bancaria para registrar la obligación y orden de pago.</w:t>
      </w:r>
    </w:p>
    <w:p w:rsidR="00B770C7" w:rsidRPr="00577369" w:rsidRDefault="00B770C7" w:rsidP="000439F1">
      <w:pPr>
        <w:ind w:right="-160"/>
        <w:jc w:val="both"/>
        <w:rPr>
          <w:color w:val="000000"/>
          <w:szCs w:val="21"/>
          <w:lang w:val="es-CO"/>
        </w:rPr>
      </w:pPr>
    </w:p>
    <w:p w:rsidR="00425FF0" w:rsidRPr="00577369" w:rsidRDefault="00425FF0" w:rsidP="0004664C">
      <w:pPr>
        <w:pStyle w:val="Prrafodelista"/>
        <w:numPr>
          <w:ilvl w:val="0"/>
          <w:numId w:val="15"/>
        </w:numPr>
        <w:autoSpaceDE/>
        <w:autoSpaceDN/>
        <w:jc w:val="both"/>
        <w:rPr>
          <w:rFonts w:cs="Arial"/>
          <w:szCs w:val="21"/>
          <w:lang w:val="es-CO"/>
        </w:rPr>
      </w:pPr>
      <w:r w:rsidRPr="00577369">
        <w:rPr>
          <w:rFonts w:cs="Arial"/>
          <w:b/>
          <w:bCs/>
          <w:szCs w:val="21"/>
          <w:lang w:val="es-CO" w:eastAsia="es-CO"/>
        </w:rPr>
        <w:t xml:space="preserve">CARÁCTER PÚBLICO DE LA INFORMACIÓN </w:t>
      </w:r>
    </w:p>
    <w:p w:rsidR="00720504" w:rsidRPr="00577369" w:rsidRDefault="00720504" w:rsidP="00425FF0">
      <w:pPr>
        <w:adjustRightInd w:val="0"/>
        <w:jc w:val="both"/>
        <w:rPr>
          <w:szCs w:val="21"/>
          <w:lang w:val="es-CO" w:eastAsia="es-CO"/>
        </w:rPr>
      </w:pPr>
    </w:p>
    <w:p w:rsidR="00425FF0" w:rsidRPr="00577369" w:rsidRDefault="00425FF0" w:rsidP="00425FF0">
      <w:pPr>
        <w:adjustRightInd w:val="0"/>
        <w:jc w:val="both"/>
        <w:rPr>
          <w:szCs w:val="21"/>
          <w:lang w:val="es-CO" w:eastAsia="es-CO"/>
        </w:rPr>
      </w:pPr>
      <w:r w:rsidRPr="00577369">
        <w:rPr>
          <w:szCs w:val="21"/>
          <w:lang w:val="es-CO" w:eastAsia="es-CO"/>
        </w:rPr>
        <w:t>El proponente acepta que en desarrollo de los principios de transparencia, igualdad, imparcialidad y publicidad</w:t>
      </w:r>
      <w:r w:rsidR="00720504" w:rsidRPr="00577369">
        <w:rPr>
          <w:szCs w:val="21"/>
          <w:lang w:val="es-CO" w:eastAsia="es-CO"/>
        </w:rPr>
        <w:t>,</w:t>
      </w:r>
      <w:r w:rsidRPr="00577369">
        <w:rPr>
          <w:szCs w:val="21"/>
          <w:lang w:val="es-CO" w:eastAsia="es-CO"/>
        </w:rPr>
        <w:t xml:space="preserve"> </w:t>
      </w:r>
      <w:r w:rsidR="00720504" w:rsidRPr="00577369">
        <w:rPr>
          <w:szCs w:val="21"/>
          <w:lang w:val="es-CO" w:eastAsia="es-CO"/>
        </w:rPr>
        <w:t xml:space="preserve">conoce </w:t>
      </w:r>
      <w:r w:rsidRPr="00577369">
        <w:rPr>
          <w:szCs w:val="21"/>
          <w:lang w:val="es-CO" w:eastAsia="es-CO"/>
        </w:rPr>
        <w:t xml:space="preserve">toda la información incluida en su propuesta para acreditar el cumplimiento de los requisitos de participación y para efectos de la evaluación </w:t>
      </w:r>
      <w:r w:rsidR="00720504" w:rsidRPr="00577369">
        <w:rPr>
          <w:szCs w:val="21"/>
          <w:lang w:val="es-CO" w:eastAsia="es-CO"/>
        </w:rPr>
        <w:t xml:space="preserve">que </w:t>
      </w:r>
      <w:r w:rsidRPr="00577369">
        <w:rPr>
          <w:szCs w:val="21"/>
          <w:lang w:val="es-CO" w:eastAsia="es-CO"/>
        </w:rPr>
        <w:t xml:space="preserve">es </w:t>
      </w:r>
      <w:r w:rsidR="00720504" w:rsidRPr="00577369">
        <w:rPr>
          <w:szCs w:val="21"/>
          <w:lang w:val="es-CO" w:eastAsia="es-CO"/>
        </w:rPr>
        <w:t xml:space="preserve">pública, </w:t>
      </w:r>
      <w:r w:rsidRPr="00577369">
        <w:rPr>
          <w:szCs w:val="21"/>
          <w:lang w:val="es-CO" w:eastAsia="es-CO"/>
        </w:rPr>
        <w:t xml:space="preserve">cualquier persona podrá obtener copia de la misma. Si la información o documentos suministrados presentan algún tipo de reserva o confidencialidad, deberá señalarse en forma específica, indicando su fundamento legal. </w:t>
      </w:r>
    </w:p>
    <w:p w:rsidR="00425FF0" w:rsidRPr="00577369" w:rsidRDefault="00425FF0" w:rsidP="00425FF0">
      <w:pPr>
        <w:adjustRightInd w:val="0"/>
        <w:jc w:val="both"/>
        <w:rPr>
          <w:szCs w:val="21"/>
          <w:lang w:val="es-CO" w:eastAsia="es-CO"/>
        </w:rPr>
      </w:pPr>
    </w:p>
    <w:p w:rsidR="00156D99" w:rsidRPr="00F2208A" w:rsidRDefault="00425FF0" w:rsidP="00425FF0">
      <w:pPr>
        <w:pStyle w:val="Textoindependiente"/>
        <w:jc w:val="both"/>
        <w:rPr>
          <w:rFonts w:cs="Arial"/>
          <w:b/>
          <w:sz w:val="21"/>
          <w:szCs w:val="21"/>
          <w:lang w:val="es-CO"/>
        </w:rPr>
      </w:pPr>
      <w:r w:rsidRPr="00577369">
        <w:rPr>
          <w:rFonts w:cs="Arial"/>
          <w:sz w:val="20"/>
          <w:szCs w:val="21"/>
          <w:lang w:val="es-CO" w:eastAsia="es-CO"/>
        </w:rPr>
        <w:t xml:space="preserve">El proponente será responsable por el manejo de la información recibida por parte de la </w:t>
      </w:r>
      <w:r w:rsidR="00577369" w:rsidRPr="00577369">
        <w:rPr>
          <w:rFonts w:cs="Arial"/>
          <w:b/>
          <w:bCs/>
          <w:iCs/>
          <w:sz w:val="20"/>
          <w:szCs w:val="21"/>
          <w:lang w:val="es-CO" w:eastAsia="es-CO"/>
        </w:rPr>
        <w:t xml:space="preserve">UNIDAD PRESTADORA DE SALUD HUILA </w:t>
      </w:r>
      <w:r w:rsidRPr="00577369">
        <w:rPr>
          <w:rFonts w:cs="Arial"/>
          <w:sz w:val="20"/>
          <w:szCs w:val="21"/>
          <w:lang w:val="es-CO" w:eastAsia="es-CO"/>
        </w:rPr>
        <w:t>y deberá guardar la confidencialidad que sea requerida.</w:t>
      </w:r>
    </w:p>
    <w:p w:rsidR="00425FF0" w:rsidRPr="00F2208A" w:rsidRDefault="00425FF0" w:rsidP="00EF7A69">
      <w:pPr>
        <w:pStyle w:val="Textoindependiente"/>
        <w:jc w:val="both"/>
        <w:rPr>
          <w:rFonts w:cs="Arial"/>
          <w:b/>
          <w:sz w:val="21"/>
          <w:szCs w:val="21"/>
          <w:lang w:val="es-CO"/>
        </w:rPr>
      </w:pPr>
    </w:p>
    <w:p w:rsidR="00425FF0" w:rsidRPr="00945E91" w:rsidRDefault="00425FF0" w:rsidP="0004664C">
      <w:pPr>
        <w:numPr>
          <w:ilvl w:val="0"/>
          <w:numId w:val="15"/>
        </w:numPr>
        <w:autoSpaceDE/>
        <w:autoSpaceDN/>
        <w:jc w:val="both"/>
        <w:rPr>
          <w:szCs w:val="21"/>
          <w:lang w:val="es-CO"/>
        </w:rPr>
      </w:pPr>
      <w:r w:rsidRPr="00945E91">
        <w:rPr>
          <w:b/>
          <w:bCs/>
          <w:szCs w:val="21"/>
          <w:lang w:val="es-CO" w:eastAsia="es-CO"/>
        </w:rPr>
        <w:t xml:space="preserve">INTERPRETACIÓN Y ACEPTACIÓN DEL PLIEGO DE CONDICIONES </w:t>
      </w:r>
    </w:p>
    <w:p w:rsidR="00425FF0" w:rsidRPr="00945E91" w:rsidRDefault="00425FF0" w:rsidP="00425FF0">
      <w:pPr>
        <w:adjustRightInd w:val="0"/>
        <w:rPr>
          <w:szCs w:val="21"/>
          <w:lang w:val="es-CO"/>
        </w:rPr>
      </w:pPr>
    </w:p>
    <w:p w:rsidR="00425FF0" w:rsidRPr="00945E91" w:rsidRDefault="00425FF0" w:rsidP="00425FF0">
      <w:pPr>
        <w:adjustRightInd w:val="0"/>
        <w:jc w:val="both"/>
        <w:rPr>
          <w:szCs w:val="21"/>
          <w:lang w:val="es-CO" w:eastAsia="es-CO"/>
        </w:rPr>
      </w:pPr>
      <w:r w:rsidRPr="00945E91">
        <w:rPr>
          <w:szCs w:val="21"/>
          <w:lang w:val="es-CO"/>
        </w:rPr>
        <w:t xml:space="preserve">El pliego de condiciones, sus anexos y adendas deben ser interpretados como un todo. En ellos se describen los principales aspectos técnicos, económicos, financieros, legales y contractuales que </w:t>
      </w:r>
      <w:r w:rsidRPr="00945E91">
        <w:rPr>
          <w:szCs w:val="21"/>
          <w:lang w:val="es-CO" w:eastAsia="es-CO"/>
        </w:rPr>
        <w:t xml:space="preserve">la </w:t>
      </w:r>
      <w:r w:rsidR="00945E91" w:rsidRPr="00945E91">
        <w:rPr>
          <w:bCs/>
          <w:szCs w:val="21"/>
          <w:lang w:val="es-CO" w:eastAsia="es-CO"/>
        </w:rPr>
        <w:t>Unidad Prestadora de Salud Huila</w:t>
      </w:r>
      <w:r w:rsidRPr="00945E91">
        <w:rPr>
          <w:szCs w:val="21"/>
          <w:lang w:val="es-CO" w:eastAsia="es-CO"/>
        </w:rPr>
        <w:t xml:space="preserve"> </w:t>
      </w:r>
      <w:r w:rsidRPr="00945E91">
        <w:rPr>
          <w:szCs w:val="21"/>
          <w:lang w:val="es-CO"/>
        </w:rPr>
        <w:t>estima</w:t>
      </w:r>
      <w:r w:rsidR="00720504" w:rsidRPr="00945E91">
        <w:rPr>
          <w:szCs w:val="21"/>
          <w:lang w:val="es-CO"/>
        </w:rPr>
        <w:t>,</w:t>
      </w:r>
      <w:r w:rsidRPr="00945E91">
        <w:rPr>
          <w:szCs w:val="21"/>
          <w:lang w:val="es-CO"/>
        </w:rPr>
        <w:t xml:space="preserve"> deben tenerse en cuenta al momento de elaborar y presentar los documentos y la oferta.</w:t>
      </w:r>
    </w:p>
    <w:p w:rsidR="00425FF0" w:rsidRPr="00945E91" w:rsidRDefault="00425FF0" w:rsidP="00425FF0">
      <w:pPr>
        <w:adjustRightInd w:val="0"/>
        <w:jc w:val="both"/>
        <w:rPr>
          <w:szCs w:val="21"/>
          <w:lang w:val="es-CO" w:eastAsia="es-CO"/>
        </w:rPr>
      </w:pPr>
    </w:p>
    <w:p w:rsidR="0031682C" w:rsidRPr="00945E91" w:rsidRDefault="00425FF0" w:rsidP="0031682C">
      <w:pPr>
        <w:adjustRightInd w:val="0"/>
        <w:jc w:val="both"/>
        <w:rPr>
          <w:szCs w:val="21"/>
          <w:lang w:val="es-CO" w:eastAsia="es-CO"/>
        </w:rPr>
      </w:pPr>
      <w:r w:rsidRPr="00945E91">
        <w:rPr>
          <w:szCs w:val="21"/>
          <w:lang w:val="es-CO" w:eastAsia="es-CO"/>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del </w:t>
      </w:r>
      <w:r w:rsidRPr="00945E91">
        <w:rPr>
          <w:szCs w:val="21"/>
          <w:lang w:val="es-CO"/>
        </w:rPr>
        <w:t xml:space="preserve">objeto del proceso, </w:t>
      </w:r>
      <w:r w:rsidRPr="00945E91">
        <w:rPr>
          <w:szCs w:val="21"/>
          <w:lang w:val="es-CO" w:eastAsia="es-CO"/>
        </w:rPr>
        <w:t xml:space="preserve">los trabajos, su costo y su plazo de ejecución, que formuló su oferta de manera libre, seria, precisa y coherente. </w:t>
      </w:r>
    </w:p>
    <w:p w:rsidR="0031682C" w:rsidRPr="00945E91" w:rsidRDefault="0031682C" w:rsidP="0031682C">
      <w:pPr>
        <w:adjustRightInd w:val="0"/>
        <w:jc w:val="both"/>
        <w:rPr>
          <w:szCs w:val="21"/>
          <w:lang w:val="es-CO" w:eastAsia="es-CO"/>
        </w:rPr>
      </w:pPr>
    </w:p>
    <w:p w:rsidR="00425FF0" w:rsidRPr="00F2208A" w:rsidRDefault="00425FF0" w:rsidP="009E1764">
      <w:pPr>
        <w:adjustRightInd w:val="0"/>
        <w:jc w:val="both"/>
        <w:rPr>
          <w:b/>
          <w:sz w:val="21"/>
          <w:szCs w:val="21"/>
          <w:lang w:val="es-CO"/>
        </w:rPr>
      </w:pPr>
      <w:r w:rsidRPr="00945E91">
        <w:rPr>
          <w:szCs w:val="21"/>
          <w:lang w:val="es-CO" w:eastAsia="es-CO"/>
        </w:rPr>
        <w:t xml:space="preserve">Las interpretaciones o deducciones que el proponente haga de lo establecido en este Pliego de Condiciones, serán de su exclusiva responsabilidad. En consecuencia, la </w:t>
      </w:r>
      <w:r w:rsidR="00945E91" w:rsidRPr="00945E91">
        <w:rPr>
          <w:b/>
          <w:bCs/>
          <w:iCs/>
          <w:szCs w:val="21"/>
          <w:lang w:val="es-CO" w:eastAsia="es-CO"/>
        </w:rPr>
        <w:t>UNIDAD PRESTADORA DE SALUD HUILA</w:t>
      </w:r>
      <w:r w:rsidR="00B12F9F" w:rsidRPr="00945E91">
        <w:rPr>
          <w:b/>
          <w:iCs/>
          <w:szCs w:val="21"/>
          <w:lang w:val="es-ES" w:eastAsia="es-CO"/>
        </w:rPr>
        <w:t xml:space="preserve"> </w:t>
      </w:r>
      <w:r w:rsidRPr="00945E91">
        <w:rPr>
          <w:szCs w:val="21"/>
          <w:lang w:val="es-CO" w:eastAsia="es-CO"/>
        </w:rPr>
        <w:t>no será responsable por descuidos, errores, omisiones, conjeturas, suposiciones, mala interpretación u otros hechos desfavorables en que incurra el proponente y que puedan incidir en la elaboración de su oferta.</w:t>
      </w:r>
    </w:p>
    <w:p w:rsidR="00B770C7" w:rsidRPr="00945E91" w:rsidRDefault="00EB1876" w:rsidP="008E1ED3">
      <w:pPr>
        <w:jc w:val="center"/>
        <w:rPr>
          <w:b/>
          <w:szCs w:val="21"/>
          <w:lang w:val="es-CO"/>
        </w:rPr>
      </w:pPr>
      <w:r w:rsidRPr="00F2208A">
        <w:rPr>
          <w:b/>
          <w:sz w:val="21"/>
          <w:szCs w:val="21"/>
          <w:lang w:val="es-CO"/>
        </w:rPr>
        <w:br w:type="page"/>
      </w:r>
      <w:r w:rsidR="00B770C7" w:rsidRPr="00945E91">
        <w:rPr>
          <w:b/>
          <w:szCs w:val="21"/>
          <w:lang w:val="es-CO"/>
        </w:rPr>
        <w:lastRenderedPageBreak/>
        <w:t>CAPITULO II</w:t>
      </w:r>
    </w:p>
    <w:p w:rsidR="00B770C7" w:rsidRPr="00945E91" w:rsidRDefault="00B770C7" w:rsidP="006214B6">
      <w:pPr>
        <w:jc w:val="both"/>
        <w:rPr>
          <w:szCs w:val="21"/>
          <w:lang w:val="es-CO"/>
        </w:rPr>
      </w:pPr>
    </w:p>
    <w:p w:rsidR="00B770C7" w:rsidRPr="00945E91" w:rsidRDefault="00B770C7" w:rsidP="00EB1876">
      <w:pPr>
        <w:jc w:val="center"/>
        <w:rPr>
          <w:b/>
          <w:szCs w:val="21"/>
          <w:lang w:val="es-CO"/>
        </w:rPr>
      </w:pPr>
      <w:r w:rsidRPr="00945E91">
        <w:rPr>
          <w:b/>
          <w:szCs w:val="21"/>
          <w:lang w:val="es-CO"/>
        </w:rPr>
        <w:t>CRITERIOS DE SELECCIÓN Y EVALUACIÓN  DE LAS PROPUESTAS</w:t>
      </w:r>
    </w:p>
    <w:p w:rsidR="00B770C7" w:rsidRPr="00945E91" w:rsidRDefault="00B770C7" w:rsidP="006214B6">
      <w:pPr>
        <w:jc w:val="both"/>
        <w:rPr>
          <w:szCs w:val="21"/>
          <w:lang w:val="es-CO"/>
        </w:rPr>
      </w:pPr>
    </w:p>
    <w:p w:rsidR="00B770C7" w:rsidRPr="00945E91" w:rsidRDefault="00B770C7" w:rsidP="006214B6">
      <w:pPr>
        <w:jc w:val="both"/>
        <w:rPr>
          <w:szCs w:val="21"/>
          <w:lang w:val="es-CO"/>
        </w:rPr>
      </w:pPr>
      <w:r w:rsidRPr="00945E91">
        <w:rPr>
          <w:szCs w:val="21"/>
          <w:lang w:val="es-CO"/>
        </w:rPr>
        <w:t>Para la selección de los proponentes se efectuará una verificación jurídica, financiera y técnica, de conformidad con los documentos y criterios establecidos en el presente capítulo.</w:t>
      </w:r>
    </w:p>
    <w:p w:rsidR="00B770C7" w:rsidRPr="00945E91" w:rsidRDefault="00B770C7" w:rsidP="006214B6">
      <w:pPr>
        <w:jc w:val="both"/>
        <w:rPr>
          <w:szCs w:val="21"/>
          <w:lang w:val="es-CO"/>
        </w:rPr>
      </w:pPr>
    </w:p>
    <w:p w:rsidR="00B770C7" w:rsidRPr="00945E91" w:rsidRDefault="00B770C7" w:rsidP="00BD240A">
      <w:pPr>
        <w:pStyle w:val="Textoindependiente"/>
        <w:numPr>
          <w:ilvl w:val="0"/>
          <w:numId w:val="11"/>
        </w:numPr>
        <w:ind w:left="0" w:firstLine="0"/>
        <w:jc w:val="both"/>
        <w:rPr>
          <w:rFonts w:cs="Arial"/>
          <w:b/>
          <w:sz w:val="20"/>
          <w:szCs w:val="21"/>
          <w:lang w:val="es-CO"/>
        </w:rPr>
      </w:pPr>
      <w:r w:rsidRPr="00945E91">
        <w:rPr>
          <w:rFonts w:cs="Arial"/>
          <w:b/>
          <w:sz w:val="20"/>
          <w:szCs w:val="21"/>
          <w:lang w:val="es-CO"/>
        </w:rPr>
        <w:t>REQUISITOS HABILITANTES</w:t>
      </w:r>
    </w:p>
    <w:p w:rsidR="00B770C7" w:rsidRPr="00945E91" w:rsidRDefault="00B770C7" w:rsidP="00BC0E87">
      <w:pPr>
        <w:pStyle w:val="Textoindependiente"/>
        <w:ind w:left="720"/>
        <w:jc w:val="both"/>
        <w:rPr>
          <w:rFonts w:cs="Arial"/>
          <w:b/>
          <w:sz w:val="20"/>
          <w:szCs w:val="21"/>
          <w:lang w:val="es-CO"/>
        </w:rPr>
      </w:pPr>
    </w:p>
    <w:p w:rsidR="00B770C7" w:rsidRPr="00945E91" w:rsidRDefault="00B770C7" w:rsidP="00BD240A">
      <w:pPr>
        <w:pStyle w:val="Textoindependiente"/>
        <w:numPr>
          <w:ilvl w:val="1"/>
          <w:numId w:val="13"/>
        </w:numPr>
        <w:ind w:left="709"/>
        <w:rPr>
          <w:rFonts w:cs="Arial"/>
          <w:b/>
          <w:sz w:val="20"/>
          <w:szCs w:val="21"/>
          <w:lang w:val="es-CO"/>
        </w:rPr>
      </w:pPr>
      <w:r w:rsidRPr="00945E91">
        <w:rPr>
          <w:rFonts w:cs="Arial"/>
          <w:b/>
          <w:sz w:val="20"/>
          <w:szCs w:val="21"/>
          <w:lang w:val="es-CO"/>
        </w:rPr>
        <w:t>JURÍDICOS</w:t>
      </w:r>
    </w:p>
    <w:p w:rsidR="00B770C7" w:rsidRPr="00945E91" w:rsidRDefault="00B770C7" w:rsidP="00BC0E87">
      <w:pPr>
        <w:pStyle w:val="Textoindependiente"/>
        <w:ind w:left="720"/>
        <w:rPr>
          <w:rFonts w:cs="Arial"/>
          <w:b/>
          <w:sz w:val="20"/>
          <w:szCs w:val="21"/>
          <w:lang w:val="es-CO"/>
        </w:rPr>
      </w:pPr>
    </w:p>
    <w:p w:rsidR="00B770C7" w:rsidRPr="00F2208A" w:rsidRDefault="00B770C7" w:rsidP="00BC0E87">
      <w:pPr>
        <w:pStyle w:val="Textoindependiente"/>
        <w:jc w:val="both"/>
        <w:rPr>
          <w:rFonts w:cs="Arial"/>
          <w:sz w:val="21"/>
          <w:szCs w:val="21"/>
          <w:lang w:val="es-CO"/>
        </w:rPr>
      </w:pPr>
      <w:r w:rsidRPr="00945E91">
        <w:rPr>
          <w:rFonts w:cs="Arial"/>
          <w:b/>
          <w:sz w:val="20"/>
          <w:szCs w:val="21"/>
          <w:lang w:val="es-CO"/>
        </w:rPr>
        <w:t>1.1.1.   CARTA DE PRESENTACIÓN DE LA PROPUESTA</w:t>
      </w:r>
      <w:r w:rsidRPr="00F2208A">
        <w:rPr>
          <w:rFonts w:cs="Arial"/>
          <w:b/>
          <w:sz w:val="21"/>
          <w:szCs w:val="21"/>
          <w:lang w:val="es-CO"/>
        </w:rPr>
        <w:t xml:space="preserve">  </w:t>
      </w:r>
    </w:p>
    <w:p w:rsidR="00B770C7" w:rsidRPr="00F2208A" w:rsidRDefault="00B770C7" w:rsidP="00BC0E87">
      <w:pPr>
        <w:pStyle w:val="Textoindependiente"/>
        <w:jc w:val="both"/>
        <w:rPr>
          <w:rFonts w:cs="Arial"/>
          <w:sz w:val="21"/>
          <w:szCs w:val="21"/>
          <w:lang w:val="es-CO"/>
        </w:rPr>
      </w:pPr>
    </w:p>
    <w:p w:rsidR="00EB1876" w:rsidRPr="00B51BAB" w:rsidRDefault="00EB1876" w:rsidP="00EB1876">
      <w:pPr>
        <w:pStyle w:val="Textoindependiente"/>
        <w:jc w:val="both"/>
        <w:rPr>
          <w:rFonts w:cs="Arial"/>
          <w:sz w:val="20"/>
          <w:szCs w:val="21"/>
          <w:lang w:val="es-CO"/>
        </w:rPr>
      </w:pPr>
      <w:r w:rsidRPr="00B51BAB">
        <w:rPr>
          <w:rFonts w:cs="Arial"/>
          <w:sz w:val="20"/>
          <w:szCs w:val="21"/>
          <w:lang w:val="es-CO"/>
        </w:rPr>
        <w:t xml:space="preserve">La carta de presentación de la propuesta se diligenciará conforme al </w:t>
      </w:r>
      <w:r w:rsidRPr="00B51BAB">
        <w:rPr>
          <w:rFonts w:cs="Arial"/>
          <w:b/>
          <w:sz w:val="20"/>
          <w:szCs w:val="21"/>
          <w:lang w:val="es-CO"/>
        </w:rPr>
        <w:t>Formulario No. 1</w:t>
      </w:r>
      <w:r w:rsidRPr="00B51BAB">
        <w:rPr>
          <w:rFonts w:cs="Arial"/>
          <w:sz w:val="20"/>
          <w:szCs w:val="21"/>
          <w:lang w:val="es-CO"/>
        </w:rPr>
        <w:t xml:space="preserve"> </w:t>
      </w:r>
      <w:r w:rsidRPr="00B51BAB">
        <w:rPr>
          <w:rFonts w:cs="Arial"/>
          <w:i/>
          <w:sz w:val="20"/>
          <w:szCs w:val="21"/>
          <w:lang w:val="es-CO"/>
        </w:rPr>
        <w:t>“Carta de Presentación de la Propuesta”</w:t>
      </w:r>
      <w:r w:rsidRPr="00B51BAB">
        <w:rPr>
          <w:rFonts w:cs="Arial"/>
          <w:sz w:val="20"/>
          <w:szCs w:val="21"/>
          <w:lang w:val="es-CO"/>
        </w:rPr>
        <w:t xml:space="preserve"> y será firmada por </w:t>
      </w:r>
      <w:r w:rsidR="0079346E" w:rsidRPr="00B51BAB">
        <w:rPr>
          <w:rFonts w:cs="Arial"/>
          <w:sz w:val="20"/>
          <w:szCs w:val="21"/>
          <w:lang w:val="es-CO"/>
        </w:rPr>
        <w:t>el proponente</w:t>
      </w:r>
      <w:r w:rsidRPr="00B51BAB">
        <w:rPr>
          <w:rFonts w:cs="Arial"/>
          <w:sz w:val="20"/>
          <w:szCs w:val="21"/>
          <w:lang w:val="es-CO"/>
        </w:rPr>
        <w:t xml:space="preserv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rsidR="00EB1876" w:rsidRPr="00B51BAB" w:rsidRDefault="00EB1876" w:rsidP="00EB1876">
      <w:pPr>
        <w:pStyle w:val="Textoindependiente"/>
        <w:jc w:val="both"/>
        <w:rPr>
          <w:rFonts w:cs="Arial"/>
          <w:sz w:val="20"/>
          <w:szCs w:val="21"/>
          <w:lang w:val="es-CO"/>
        </w:rPr>
      </w:pPr>
    </w:p>
    <w:p w:rsidR="00EB1876" w:rsidRPr="00B51BAB" w:rsidRDefault="00EB1876" w:rsidP="00EB1876">
      <w:pPr>
        <w:adjustRightInd w:val="0"/>
        <w:jc w:val="both"/>
        <w:rPr>
          <w:szCs w:val="21"/>
          <w:lang w:val="es-CO" w:eastAsia="es-CO"/>
        </w:rPr>
      </w:pPr>
      <w:r w:rsidRPr="00B51BAB">
        <w:rPr>
          <w:szCs w:val="21"/>
          <w:lang w:val="es-CO" w:eastAsia="es-CO"/>
        </w:rPr>
        <w:t xml:space="preserve">El alcance de esta carta es que el proponente al suscribirla se compromete a cumplir con la totalidad de los requerimientos técnicos requeridos, sin ser necesario que los transcriba en su propuesta. </w:t>
      </w:r>
    </w:p>
    <w:p w:rsidR="00EB1876" w:rsidRPr="00B51BAB" w:rsidRDefault="00EB1876" w:rsidP="00EB1876">
      <w:pPr>
        <w:adjustRightInd w:val="0"/>
        <w:jc w:val="both"/>
        <w:rPr>
          <w:szCs w:val="21"/>
          <w:lang w:val="es-CO" w:eastAsia="es-CO"/>
        </w:rPr>
      </w:pPr>
    </w:p>
    <w:p w:rsidR="00B770C7" w:rsidRPr="00B51BAB" w:rsidRDefault="00EB1876" w:rsidP="00EB1876">
      <w:pPr>
        <w:pStyle w:val="Textoindependiente"/>
        <w:jc w:val="both"/>
        <w:rPr>
          <w:rFonts w:cs="Arial"/>
          <w:sz w:val="20"/>
          <w:szCs w:val="21"/>
          <w:lang w:val="es-CO"/>
        </w:rPr>
      </w:pPr>
      <w:r w:rsidRPr="00B51BAB">
        <w:rPr>
          <w:rFonts w:cs="Arial"/>
          <w:sz w:val="20"/>
          <w:szCs w:val="21"/>
          <w:lang w:val="es-CO" w:eastAsia="es-CO"/>
        </w:rPr>
        <w:t>En el caso de Consorcios, Uniones Temporales, deberá estar firmada por el representante designado, y el documento de conformación de la forma asociativa deberá presentarse con el cumplimiento de los requisitos legales establecidos, de todos los integrantes</w:t>
      </w:r>
      <w:r w:rsidR="00B770C7" w:rsidRPr="00B51BAB">
        <w:rPr>
          <w:rFonts w:cs="Arial"/>
          <w:sz w:val="20"/>
          <w:szCs w:val="21"/>
          <w:lang w:val="es-CO"/>
        </w:rPr>
        <w:t>.</w:t>
      </w:r>
    </w:p>
    <w:p w:rsidR="00B770C7" w:rsidRPr="00B51BAB" w:rsidRDefault="00B770C7" w:rsidP="00BC0E87">
      <w:pPr>
        <w:pStyle w:val="Textoindependiente"/>
        <w:jc w:val="both"/>
        <w:rPr>
          <w:rFonts w:cs="Arial"/>
          <w:b/>
          <w:sz w:val="20"/>
          <w:szCs w:val="21"/>
          <w:lang w:val="es-CO"/>
        </w:rPr>
      </w:pPr>
    </w:p>
    <w:p w:rsidR="00B770C7" w:rsidRPr="00B51BAB" w:rsidRDefault="00B770C7" w:rsidP="00BC0E87">
      <w:pPr>
        <w:pStyle w:val="Textoindependiente"/>
        <w:jc w:val="both"/>
        <w:rPr>
          <w:rFonts w:cs="Arial"/>
          <w:b/>
          <w:sz w:val="18"/>
          <w:szCs w:val="21"/>
          <w:lang w:val="es-CO"/>
        </w:rPr>
      </w:pPr>
      <w:r w:rsidRPr="00B51BAB">
        <w:rPr>
          <w:rFonts w:cs="Arial"/>
          <w:b/>
          <w:sz w:val="18"/>
          <w:szCs w:val="21"/>
          <w:lang w:val="es-CO"/>
        </w:rPr>
        <w:t>1.1.2.   CERTIFICADO DE EXISTENCIA Y REPRESENTACIÓN LEGAL.</w:t>
      </w:r>
    </w:p>
    <w:p w:rsidR="00B770C7" w:rsidRPr="00B51BAB" w:rsidRDefault="00B770C7" w:rsidP="00BC0E87">
      <w:pPr>
        <w:pStyle w:val="Textoindependiente"/>
        <w:jc w:val="both"/>
        <w:rPr>
          <w:rFonts w:cs="Arial"/>
          <w:b/>
          <w:sz w:val="18"/>
          <w:szCs w:val="21"/>
          <w:lang w:val="es-CO"/>
        </w:rPr>
      </w:pPr>
      <w:r w:rsidRPr="00B51BAB">
        <w:rPr>
          <w:rFonts w:cs="Arial"/>
          <w:b/>
          <w:sz w:val="18"/>
          <w:szCs w:val="21"/>
          <w:lang w:val="es-CO"/>
        </w:rPr>
        <w:t xml:space="preserve">     </w:t>
      </w:r>
    </w:p>
    <w:p w:rsidR="00484193" w:rsidRPr="00B51BAB" w:rsidRDefault="00484193" w:rsidP="00BD240A">
      <w:pPr>
        <w:pStyle w:val="Prrafodelista"/>
        <w:numPr>
          <w:ilvl w:val="3"/>
          <w:numId w:val="11"/>
        </w:numPr>
        <w:adjustRightInd w:val="0"/>
        <w:ind w:left="851" w:hanging="851"/>
        <w:jc w:val="both"/>
        <w:rPr>
          <w:rFonts w:cs="Arial"/>
          <w:sz w:val="18"/>
          <w:szCs w:val="21"/>
          <w:lang w:val="es-CO"/>
        </w:rPr>
      </w:pPr>
      <w:r w:rsidRPr="00B51BAB">
        <w:rPr>
          <w:rFonts w:cs="Arial"/>
          <w:b/>
          <w:bCs/>
          <w:sz w:val="18"/>
          <w:szCs w:val="21"/>
          <w:lang w:val="es-CO"/>
        </w:rPr>
        <w:t>PERSONA NATURAL</w:t>
      </w:r>
      <w:r w:rsidRPr="00B51BAB">
        <w:rPr>
          <w:rFonts w:cs="Arial"/>
          <w:b/>
          <w:sz w:val="18"/>
          <w:szCs w:val="21"/>
          <w:lang w:val="es-CO"/>
        </w:rPr>
        <w:t>.</w:t>
      </w:r>
    </w:p>
    <w:p w:rsidR="00484193" w:rsidRPr="00B51BAB" w:rsidRDefault="00484193" w:rsidP="00484193">
      <w:pPr>
        <w:adjustRightInd w:val="0"/>
        <w:jc w:val="both"/>
        <w:rPr>
          <w:sz w:val="18"/>
          <w:szCs w:val="21"/>
          <w:lang w:val="es-CO" w:eastAsia="es-CO"/>
        </w:rPr>
      </w:pPr>
    </w:p>
    <w:p w:rsidR="00484193" w:rsidRPr="00B51BAB" w:rsidRDefault="00484193" w:rsidP="00484193">
      <w:pPr>
        <w:adjustRightInd w:val="0"/>
        <w:jc w:val="both"/>
        <w:rPr>
          <w:sz w:val="18"/>
          <w:szCs w:val="21"/>
          <w:lang w:val="es-CO" w:eastAsia="es-CO"/>
        </w:rPr>
      </w:pPr>
      <w:r w:rsidRPr="00B51BAB">
        <w:rPr>
          <w:sz w:val="18"/>
          <w:szCs w:val="21"/>
          <w:lang w:val="es-CO" w:eastAsia="es-CO"/>
        </w:rPr>
        <w:t xml:space="preserve">Si el proponente es una persona natural y tiene establecimiento de comercio, deberá comprobar su existencia, mediante certificado de registro mercantil expedido por la Cámara de Comercio de su domicilio o por el organismo o autoridad competente. </w:t>
      </w:r>
    </w:p>
    <w:p w:rsidR="00484193" w:rsidRPr="00B51BAB" w:rsidRDefault="00484193" w:rsidP="00484193">
      <w:pPr>
        <w:adjustRightInd w:val="0"/>
        <w:jc w:val="both"/>
        <w:rPr>
          <w:sz w:val="18"/>
          <w:szCs w:val="21"/>
          <w:lang w:val="es-CO" w:eastAsia="es-CO"/>
        </w:rPr>
      </w:pPr>
    </w:p>
    <w:p w:rsidR="00484193" w:rsidRPr="00B51BAB" w:rsidRDefault="00484193" w:rsidP="00484193">
      <w:pPr>
        <w:adjustRightInd w:val="0"/>
        <w:jc w:val="both"/>
        <w:rPr>
          <w:sz w:val="18"/>
          <w:szCs w:val="21"/>
          <w:lang w:val="es-CO" w:eastAsia="es-CO"/>
        </w:rPr>
      </w:pPr>
      <w:r w:rsidRPr="00B51BAB">
        <w:rPr>
          <w:sz w:val="18"/>
          <w:szCs w:val="21"/>
          <w:lang w:val="es-CO" w:eastAsia="es-CO"/>
        </w:rPr>
        <w:t xml:space="preserve">El certificado, deberá cumplir con los siguientes requisitos: </w:t>
      </w:r>
    </w:p>
    <w:p w:rsidR="00484193" w:rsidRPr="00B51BAB" w:rsidRDefault="00484193" w:rsidP="00484193">
      <w:pPr>
        <w:adjustRightInd w:val="0"/>
        <w:jc w:val="both"/>
        <w:rPr>
          <w:sz w:val="18"/>
          <w:szCs w:val="21"/>
          <w:lang w:val="es-CO" w:eastAsia="es-CO"/>
        </w:rPr>
      </w:pPr>
    </w:p>
    <w:p w:rsidR="00484193" w:rsidRPr="00B51BAB" w:rsidRDefault="00484193" w:rsidP="00484193">
      <w:pPr>
        <w:adjustRightInd w:val="0"/>
        <w:jc w:val="both"/>
        <w:rPr>
          <w:sz w:val="18"/>
          <w:szCs w:val="21"/>
          <w:lang w:val="es-CO" w:eastAsia="es-CO"/>
        </w:rPr>
      </w:pPr>
      <w:r w:rsidRPr="00B51BAB">
        <w:rPr>
          <w:sz w:val="18"/>
          <w:szCs w:val="21"/>
          <w:lang w:val="es-CO" w:eastAsia="es-CO"/>
        </w:rPr>
        <w:t xml:space="preserve">• Fecha de expedición no mayor a treinta (30) días calendarios anteriores a la fecha de cierre del presente proceso. </w:t>
      </w:r>
    </w:p>
    <w:p w:rsidR="00484193" w:rsidRPr="00B51BAB" w:rsidRDefault="00484193" w:rsidP="00484193">
      <w:pPr>
        <w:adjustRightInd w:val="0"/>
        <w:jc w:val="both"/>
        <w:rPr>
          <w:sz w:val="18"/>
          <w:szCs w:val="21"/>
          <w:lang w:val="es-CO" w:eastAsia="es-CO"/>
        </w:rPr>
      </w:pPr>
    </w:p>
    <w:p w:rsidR="00484193" w:rsidRPr="00B51BAB" w:rsidRDefault="00484193" w:rsidP="00484193">
      <w:pPr>
        <w:pStyle w:val="Prrafodelista"/>
        <w:adjustRightInd w:val="0"/>
        <w:ind w:left="0"/>
        <w:jc w:val="both"/>
        <w:rPr>
          <w:rFonts w:cs="Arial"/>
          <w:sz w:val="18"/>
          <w:szCs w:val="21"/>
          <w:lang w:val="es-CO"/>
        </w:rPr>
      </w:pPr>
      <w:r w:rsidRPr="00B51BAB">
        <w:rPr>
          <w:rFonts w:cs="Arial"/>
          <w:sz w:val="18"/>
          <w:szCs w:val="21"/>
          <w:lang w:val="es-CO" w:eastAsia="es-CO"/>
        </w:rPr>
        <w:t>• Actividad comercial, la cual deberá estar acorde con el objeto y las actividades a contratar.</w:t>
      </w:r>
    </w:p>
    <w:p w:rsidR="00484193" w:rsidRPr="00B51BAB" w:rsidRDefault="00484193" w:rsidP="00484193">
      <w:pPr>
        <w:pStyle w:val="Prrafodelista"/>
        <w:adjustRightInd w:val="0"/>
        <w:ind w:left="765"/>
        <w:jc w:val="both"/>
        <w:rPr>
          <w:rFonts w:cs="Arial"/>
          <w:b/>
          <w:bCs/>
          <w:sz w:val="18"/>
          <w:szCs w:val="21"/>
          <w:lang w:val="es-CO"/>
        </w:rPr>
      </w:pPr>
    </w:p>
    <w:p w:rsidR="00484193" w:rsidRPr="00B51BAB" w:rsidRDefault="00484193" w:rsidP="00484193">
      <w:pPr>
        <w:adjustRightInd w:val="0"/>
        <w:jc w:val="both"/>
        <w:rPr>
          <w:sz w:val="18"/>
          <w:szCs w:val="21"/>
          <w:lang w:val="es-CO"/>
        </w:rPr>
      </w:pPr>
      <w:r w:rsidRPr="00B51BAB">
        <w:rPr>
          <w:b/>
          <w:bCs/>
          <w:sz w:val="18"/>
          <w:szCs w:val="21"/>
          <w:lang w:val="es-CO"/>
        </w:rPr>
        <w:t>NOTA</w:t>
      </w:r>
      <w:r w:rsidR="00611620" w:rsidRPr="00B51BAB">
        <w:rPr>
          <w:b/>
          <w:bCs/>
          <w:sz w:val="18"/>
          <w:szCs w:val="21"/>
          <w:lang w:val="es-CO"/>
        </w:rPr>
        <w:t xml:space="preserve"> 1:</w:t>
      </w:r>
      <w:r w:rsidRPr="00B51BAB">
        <w:rPr>
          <w:bCs/>
          <w:sz w:val="18"/>
          <w:szCs w:val="21"/>
          <w:lang w:val="es-CO"/>
        </w:rPr>
        <w:t xml:space="preserve"> Las</w:t>
      </w:r>
      <w:r w:rsidRPr="00B51BAB">
        <w:rPr>
          <w:sz w:val="18"/>
          <w:szCs w:val="21"/>
          <w:lang w:val="es-CO"/>
        </w:rPr>
        <w:t xml:space="preserve"> personas que ejercen profesiones liberales de conform</w:t>
      </w:r>
      <w:r w:rsidR="00720504" w:rsidRPr="00B51BAB">
        <w:rPr>
          <w:sz w:val="18"/>
          <w:szCs w:val="21"/>
          <w:lang w:val="es-CO"/>
        </w:rPr>
        <w:t>idad con el numeral 5 del a</w:t>
      </w:r>
      <w:r w:rsidRPr="00B51BAB">
        <w:rPr>
          <w:sz w:val="18"/>
          <w:szCs w:val="21"/>
          <w:lang w:val="es-CO"/>
        </w:rPr>
        <w:t>rt</w:t>
      </w:r>
      <w:r w:rsidR="00720504" w:rsidRPr="00B51BAB">
        <w:rPr>
          <w:sz w:val="18"/>
          <w:szCs w:val="21"/>
          <w:lang w:val="es-CO"/>
        </w:rPr>
        <w:t>ículo</w:t>
      </w:r>
      <w:r w:rsidRPr="00B51BAB">
        <w:rPr>
          <w:sz w:val="18"/>
          <w:szCs w:val="21"/>
          <w:lang w:val="es-CO"/>
        </w:rPr>
        <w:t xml:space="preserve"> 23 de</w:t>
      </w:r>
      <w:r w:rsidR="00720504" w:rsidRPr="00B51BAB">
        <w:rPr>
          <w:sz w:val="18"/>
          <w:szCs w:val="21"/>
          <w:lang w:val="es-CO"/>
        </w:rPr>
        <w:t>l Código de Comercio, acreditará</w:t>
      </w:r>
      <w:r w:rsidRPr="00B51BAB">
        <w:rPr>
          <w:sz w:val="18"/>
          <w:szCs w:val="21"/>
          <w:lang w:val="es-CO"/>
        </w:rPr>
        <w:t>n su condición mediante documento de identificaci</w:t>
      </w:r>
      <w:r w:rsidR="00720504" w:rsidRPr="00B51BAB">
        <w:rPr>
          <w:sz w:val="18"/>
          <w:szCs w:val="21"/>
          <w:lang w:val="es-CO"/>
        </w:rPr>
        <w:t xml:space="preserve">ón y tarjeta profesional, </w:t>
      </w:r>
      <w:r w:rsidR="006F3372" w:rsidRPr="00B51BAB">
        <w:rPr>
          <w:sz w:val="18"/>
          <w:szCs w:val="21"/>
          <w:lang w:val="es-CO"/>
        </w:rPr>
        <w:t>matrícula profesional</w:t>
      </w:r>
      <w:r w:rsidR="00720504" w:rsidRPr="00B51BAB">
        <w:rPr>
          <w:sz w:val="18"/>
          <w:szCs w:val="21"/>
          <w:lang w:val="es-CO"/>
        </w:rPr>
        <w:t xml:space="preserve"> o documento equivalente reconocido legalmente para el ejercicio</w:t>
      </w:r>
      <w:r w:rsidRPr="00B51BAB">
        <w:rPr>
          <w:sz w:val="18"/>
          <w:szCs w:val="21"/>
          <w:lang w:val="es-CO"/>
        </w:rPr>
        <w:t xml:space="preserve"> de su profesión.</w:t>
      </w:r>
    </w:p>
    <w:p w:rsidR="00B770C7" w:rsidRPr="00B51BAB" w:rsidRDefault="00B770C7" w:rsidP="009D4B87">
      <w:pPr>
        <w:pStyle w:val="Prrafodelista7"/>
        <w:autoSpaceDE w:val="0"/>
        <w:autoSpaceDN w:val="0"/>
        <w:adjustRightInd w:val="0"/>
        <w:ind w:left="765"/>
        <w:jc w:val="both"/>
        <w:rPr>
          <w:rFonts w:ascii="Arial" w:hAnsi="Arial" w:cs="Arial"/>
          <w:sz w:val="18"/>
          <w:szCs w:val="21"/>
        </w:rPr>
      </w:pPr>
    </w:p>
    <w:p w:rsidR="00265C56" w:rsidRPr="00B51BAB" w:rsidRDefault="00611620" w:rsidP="00265C56">
      <w:pPr>
        <w:pStyle w:val="Textoindependiente"/>
        <w:numPr>
          <w:ilvl w:val="3"/>
          <w:numId w:val="11"/>
        </w:numPr>
        <w:jc w:val="both"/>
        <w:rPr>
          <w:rFonts w:cs="Arial"/>
          <w:b/>
          <w:sz w:val="18"/>
          <w:szCs w:val="21"/>
          <w:lang w:val="es-CO"/>
        </w:rPr>
      </w:pPr>
      <w:r w:rsidRPr="00B51BAB">
        <w:rPr>
          <w:rFonts w:cs="Arial"/>
          <w:b/>
          <w:sz w:val="18"/>
          <w:szCs w:val="21"/>
          <w:lang w:val="es-CO"/>
        </w:rPr>
        <w:t>PERSO</w:t>
      </w:r>
      <w:r w:rsidR="00265C56" w:rsidRPr="00B51BAB">
        <w:rPr>
          <w:rFonts w:cs="Arial"/>
          <w:b/>
          <w:sz w:val="18"/>
          <w:szCs w:val="21"/>
          <w:lang w:val="es-CO"/>
        </w:rPr>
        <w:t>NA NATURAL DE ORIGEN EXTRANJERO.</w:t>
      </w:r>
    </w:p>
    <w:p w:rsidR="00265C56" w:rsidRPr="00B51BAB" w:rsidRDefault="00265C56" w:rsidP="00265C56">
      <w:pPr>
        <w:pStyle w:val="Textoindependiente"/>
        <w:jc w:val="both"/>
        <w:rPr>
          <w:rFonts w:cs="Arial"/>
          <w:sz w:val="18"/>
          <w:szCs w:val="21"/>
          <w:lang w:val="es-CO"/>
        </w:rPr>
      </w:pPr>
    </w:p>
    <w:p w:rsidR="00611620" w:rsidRPr="00B51BAB" w:rsidRDefault="00611620" w:rsidP="00265C56">
      <w:pPr>
        <w:pStyle w:val="Textoindependiente"/>
        <w:jc w:val="both"/>
        <w:rPr>
          <w:rFonts w:cs="Arial"/>
          <w:sz w:val="20"/>
          <w:szCs w:val="21"/>
          <w:lang w:val="es-CO"/>
        </w:rPr>
      </w:pPr>
      <w:r w:rsidRPr="00B51BAB">
        <w:rPr>
          <w:rFonts w:cs="Arial"/>
          <w:sz w:val="18"/>
          <w:szCs w:val="21"/>
          <w:lang w:val="es-CO"/>
        </w:rPr>
        <w:t>Deberá presentar un documento emitido por la autoridad competente en el país de su domicilio y expedido con dos (2) meses de anticipación a la fecha de la presentación de la propuesta, en el que conste su existencia, actividad y vigencia.</w:t>
      </w:r>
    </w:p>
    <w:p w:rsidR="00484193" w:rsidRPr="00B51BAB" w:rsidRDefault="00484193" w:rsidP="00484193">
      <w:pPr>
        <w:pStyle w:val="Textoindependiente"/>
        <w:jc w:val="both"/>
        <w:rPr>
          <w:rFonts w:cs="Arial"/>
          <w:sz w:val="20"/>
          <w:szCs w:val="21"/>
          <w:lang w:val="es-CO"/>
        </w:rPr>
      </w:pPr>
    </w:p>
    <w:p w:rsidR="00484193" w:rsidRPr="00F2208A" w:rsidRDefault="00484193" w:rsidP="00484193">
      <w:pPr>
        <w:pStyle w:val="Textoindependiente"/>
        <w:jc w:val="both"/>
        <w:rPr>
          <w:rFonts w:cs="Arial"/>
          <w:sz w:val="21"/>
          <w:szCs w:val="21"/>
          <w:lang w:val="es-CO"/>
        </w:rPr>
      </w:pPr>
      <w:r w:rsidRPr="00B51BAB">
        <w:rPr>
          <w:rFonts w:cs="Arial"/>
          <w:sz w:val="20"/>
          <w:szCs w:val="21"/>
          <w:lang w:val="es-CO"/>
        </w:rPr>
        <w:t>Los documentos otorgados en el exterior deberán presentarse así:</w:t>
      </w:r>
    </w:p>
    <w:p w:rsidR="00484193" w:rsidRPr="00F2208A" w:rsidRDefault="00484193" w:rsidP="00484193">
      <w:pPr>
        <w:pStyle w:val="Textoindependiente"/>
        <w:jc w:val="both"/>
        <w:rPr>
          <w:rFonts w:cs="Arial"/>
          <w:sz w:val="21"/>
          <w:szCs w:val="21"/>
          <w:lang w:val="es-CO"/>
        </w:rPr>
      </w:pPr>
    </w:p>
    <w:p w:rsidR="00484193" w:rsidRPr="006B5213" w:rsidRDefault="00484193" w:rsidP="0004664C">
      <w:pPr>
        <w:pStyle w:val="Textoindependiente"/>
        <w:numPr>
          <w:ilvl w:val="0"/>
          <w:numId w:val="16"/>
        </w:numPr>
        <w:jc w:val="both"/>
        <w:rPr>
          <w:rFonts w:cs="Arial"/>
          <w:sz w:val="20"/>
          <w:szCs w:val="21"/>
          <w:lang w:val="es-CO"/>
        </w:rPr>
      </w:pPr>
      <w:r w:rsidRPr="006B5213">
        <w:rPr>
          <w:rFonts w:cs="Arial"/>
          <w:sz w:val="20"/>
          <w:szCs w:val="21"/>
          <w:lang w:val="es-CO"/>
        </w:rPr>
        <w:t xml:space="preserve">Si los documentos provienen de un país que no es miembro de la Convención de la HAYA, los </w:t>
      </w:r>
      <w:r w:rsidR="006F3372" w:rsidRPr="006B5213">
        <w:rPr>
          <w:rFonts w:cs="Arial"/>
          <w:sz w:val="20"/>
          <w:szCs w:val="21"/>
          <w:lang w:val="es-CO"/>
        </w:rPr>
        <w:t>documentos deberán</w:t>
      </w:r>
      <w:r w:rsidRPr="006B5213">
        <w:rPr>
          <w:rFonts w:cs="Arial"/>
          <w:sz w:val="20"/>
          <w:szCs w:val="21"/>
          <w:lang w:val="es-CO"/>
        </w:rPr>
        <w:t xml:space="preserve"> estar apostillados, legalizados y con traducción oficial.</w:t>
      </w:r>
    </w:p>
    <w:p w:rsidR="00484193" w:rsidRPr="006B5213" w:rsidRDefault="00484193" w:rsidP="00484193">
      <w:pPr>
        <w:pStyle w:val="Textoindependiente"/>
        <w:jc w:val="both"/>
        <w:rPr>
          <w:rFonts w:cs="Arial"/>
          <w:sz w:val="20"/>
          <w:szCs w:val="21"/>
          <w:lang w:val="es-CO"/>
        </w:rPr>
      </w:pPr>
    </w:p>
    <w:p w:rsidR="00484193" w:rsidRPr="006B5213" w:rsidRDefault="00484193" w:rsidP="0004664C">
      <w:pPr>
        <w:pStyle w:val="Textoindependiente"/>
        <w:numPr>
          <w:ilvl w:val="0"/>
          <w:numId w:val="16"/>
        </w:numPr>
        <w:jc w:val="both"/>
        <w:rPr>
          <w:rFonts w:cs="Arial"/>
          <w:sz w:val="20"/>
          <w:szCs w:val="21"/>
          <w:lang w:val="es-CO"/>
        </w:rPr>
      </w:pPr>
      <w:r w:rsidRPr="006B5213">
        <w:rPr>
          <w:rFonts w:cs="Arial"/>
          <w:sz w:val="20"/>
          <w:szCs w:val="21"/>
          <w:lang w:val="es-CO"/>
        </w:rPr>
        <w:lastRenderedPageBreak/>
        <w:t xml:space="preserve">Si se tratare de documentos expedidos por autoridades de país miembro de la Convención de la HAYA de 1961, se </w:t>
      </w:r>
      <w:r w:rsidR="00720504" w:rsidRPr="006B5213">
        <w:rPr>
          <w:rFonts w:cs="Arial"/>
          <w:sz w:val="20"/>
          <w:szCs w:val="21"/>
          <w:lang w:val="es-CO"/>
        </w:rPr>
        <w:t xml:space="preserve">requerirá únicamente de la apostilla del país de origen y </w:t>
      </w:r>
      <w:r w:rsidR="006F3372" w:rsidRPr="006B5213">
        <w:rPr>
          <w:rFonts w:cs="Arial"/>
          <w:sz w:val="20"/>
          <w:szCs w:val="21"/>
          <w:lang w:val="es-CO"/>
        </w:rPr>
        <w:t>su respectiva</w:t>
      </w:r>
      <w:r w:rsidR="00720504" w:rsidRPr="006B5213">
        <w:rPr>
          <w:rFonts w:cs="Arial"/>
          <w:sz w:val="20"/>
          <w:szCs w:val="21"/>
          <w:lang w:val="es-CO"/>
        </w:rPr>
        <w:t xml:space="preserve"> traducción oficial.</w:t>
      </w:r>
    </w:p>
    <w:p w:rsidR="0031682C" w:rsidRPr="006B5213" w:rsidRDefault="0031682C" w:rsidP="00484193">
      <w:pPr>
        <w:spacing w:before="40" w:after="40"/>
        <w:jc w:val="both"/>
        <w:rPr>
          <w:b/>
          <w:bCs/>
          <w:szCs w:val="21"/>
          <w:lang w:val="es-CO"/>
        </w:rPr>
      </w:pPr>
    </w:p>
    <w:p w:rsidR="00484193" w:rsidRPr="006B5213" w:rsidRDefault="00484193" w:rsidP="00484193">
      <w:pPr>
        <w:spacing w:before="40" w:after="40"/>
        <w:jc w:val="both"/>
        <w:rPr>
          <w:szCs w:val="21"/>
          <w:lang w:val="es-CO"/>
        </w:rPr>
      </w:pPr>
      <w:r w:rsidRPr="006B5213">
        <w:rPr>
          <w:b/>
          <w:bCs/>
          <w:szCs w:val="21"/>
          <w:lang w:val="es-CO"/>
        </w:rPr>
        <w:t>Legalización. </w:t>
      </w:r>
      <w:r w:rsidRPr="006B5213">
        <w:rPr>
          <w:szCs w:val="21"/>
          <w:lang w:val="es-CO"/>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w:t>
      </w:r>
      <w:r w:rsidR="00720504" w:rsidRPr="006B5213">
        <w:rPr>
          <w:szCs w:val="21"/>
          <w:lang w:val="es-CO"/>
        </w:rPr>
        <w:t xml:space="preserve">e 1961, </w:t>
      </w:r>
      <w:r w:rsidRPr="006B5213">
        <w:rPr>
          <w:szCs w:val="21"/>
          <w:lang w:val="es-CO"/>
        </w:rPr>
        <w:t>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w:t>
      </w:r>
      <w:r w:rsidR="00720504" w:rsidRPr="006B5213">
        <w:rPr>
          <w:szCs w:val="21"/>
          <w:lang w:val="es-CO"/>
        </w:rPr>
        <w:t xml:space="preserve">Resolución 10547 de 2018 </w:t>
      </w:r>
      <w:r w:rsidRPr="006B5213">
        <w:rPr>
          <w:szCs w:val="21"/>
          <w:lang w:val="es-CO"/>
        </w:rPr>
        <w:t>Ministerio Relaciones Exteriores)</w:t>
      </w:r>
    </w:p>
    <w:p w:rsidR="00484193" w:rsidRPr="006B5213" w:rsidRDefault="00484193" w:rsidP="00484193">
      <w:pPr>
        <w:spacing w:before="40" w:after="40"/>
        <w:jc w:val="both"/>
        <w:rPr>
          <w:szCs w:val="21"/>
          <w:lang w:val="es-CO"/>
        </w:rPr>
      </w:pPr>
      <w:r w:rsidRPr="006B5213">
        <w:rPr>
          <w:szCs w:val="21"/>
          <w:lang w:val="es-CO"/>
        </w:rPr>
        <w:t> </w:t>
      </w:r>
    </w:p>
    <w:p w:rsidR="00720504" w:rsidRPr="006B5213" w:rsidRDefault="00484193" w:rsidP="00720504">
      <w:pPr>
        <w:spacing w:before="40" w:after="40"/>
        <w:jc w:val="both"/>
        <w:rPr>
          <w:szCs w:val="21"/>
          <w:lang w:val="es-CO"/>
        </w:rPr>
      </w:pPr>
      <w:r w:rsidRPr="006B5213">
        <w:rPr>
          <w:b/>
          <w:bCs/>
          <w:szCs w:val="21"/>
          <w:lang w:val="es-CO"/>
        </w:rPr>
        <w:t xml:space="preserve">Apostilla. </w:t>
      </w:r>
      <w:r w:rsidRPr="006B5213">
        <w:rPr>
          <w:szCs w:val="21"/>
          <w:lang w:val="es-CO"/>
        </w:rPr>
        <w:t>El trámite que debe seguir el documento extranjero de menor c</w:t>
      </w:r>
      <w:r w:rsidR="00A72C85" w:rsidRPr="006B5213">
        <w:rPr>
          <w:szCs w:val="21"/>
          <w:lang w:val="es-CO"/>
        </w:rPr>
        <w:t>omplejidad que la legalización</w:t>
      </w:r>
      <w:r w:rsidR="006F3372" w:rsidRPr="006B5213">
        <w:rPr>
          <w:szCs w:val="21"/>
          <w:lang w:val="es-CO"/>
        </w:rPr>
        <w:t>, con</w:t>
      </w:r>
      <w:r w:rsidRPr="006B5213">
        <w:rPr>
          <w:szCs w:val="21"/>
          <w:lang w:val="es-CO"/>
        </w:rPr>
        <w:t xml:space="preserve"> el fin de verificar su autenticidad en el ámbito del derecho internacional, cuando el país en el cual surtirá efectos es parte de la Convención sobre la Abolición del Requisito de Legalización para Documentos Públicos Extranjeros de La Haya de 1961. </w:t>
      </w:r>
      <w:r w:rsidR="00720504" w:rsidRPr="006B5213">
        <w:rPr>
          <w:szCs w:val="21"/>
          <w:lang w:val="es-CO"/>
        </w:rPr>
        <w:t>(Resolución 10547 de 2018 Ministerio Relaciones Exteriores)</w:t>
      </w:r>
    </w:p>
    <w:p w:rsidR="00720504" w:rsidRPr="006B5213" w:rsidRDefault="00720504" w:rsidP="00720504">
      <w:pPr>
        <w:spacing w:before="40" w:after="40"/>
        <w:jc w:val="both"/>
        <w:rPr>
          <w:szCs w:val="21"/>
          <w:lang w:val="es-CO"/>
        </w:rPr>
      </w:pPr>
      <w:r w:rsidRPr="006B5213">
        <w:rPr>
          <w:szCs w:val="21"/>
          <w:lang w:val="es-CO"/>
        </w:rPr>
        <w:t> </w:t>
      </w:r>
    </w:p>
    <w:p w:rsidR="00484193" w:rsidRPr="006B5213" w:rsidRDefault="00484193" w:rsidP="00FA7175">
      <w:pPr>
        <w:jc w:val="both"/>
        <w:rPr>
          <w:szCs w:val="21"/>
          <w:lang w:val="es-CO"/>
        </w:rPr>
      </w:pPr>
      <w:r w:rsidRPr="006B5213">
        <w:rPr>
          <w:b/>
          <w:szCs w:val="21"/>
          <w:lang w:val="es-CO"/>
        </w:rPr>
        <w:t>Traducción Oficial</w:t>
      </w:r>
      <w:r w:rsidRPr="006B5213">
        <w:rPr>
          <w:szCs w:val="21"/>
          <w:lang w:val="es-CO"/>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rsidR="000913AD" w:rsidRPr="006B5213" w:rsidRDefault="000913AD" w:rsidP="00A72C85">
      <w:pPr>
        <w:jc w:val="both"/>
        <w:rPr>
          <w:szCs w:val="21"/>
          <w:lang w:val="es-CO"/>
        </w:rPr>
      </w:pPr>
    </w:p>
    <w:p w:rsidR="000913AD" w:rsidRPr="006B5213" w:rsidRDefault="00B8793C" w:rsidP="00A72C85">
      <w:pPr>
        <w:autoSpaceDE/>
        <w:autoSpaceDN/>
        <w:jc w:val="both"/>
        <w:rPr>
          <w:szCs w:val="21"/>
          <w:lang w:val="es-ES"/>
        </w:rPr>
      </w:pPr>
      <w:r w:rsidRPr="006B5213">
        <w:rPr>
          <w:b/>
          <w:szCs w:val="21"/>
          <w:lang w:val="es-ES"/>
        </w:rPr>
        <w:t>1.1.2.3</w:t>
      </w:r>
      <w:r w:rsidR="000913AD" w:rsidRPr="006B5213">
        <w:rPr>
          <w:b/>
          <w:szCs w:val="21"/>
          <w:lang w:val="es-ES"/>
        </w:rPr>
        <w:t xml:space="preserve">  PERSONA JURÍDICA NACIONAL</w:t>
      </w:r>
      <w:r w:rsidRPr="006B5213">
        <w:rPr>
          <w:b/>
          <w:szCs w:val="21"/>
          <w:lang w:val="es-ES"/>
        </w:rPr>
        <w:t>.</w:t>
      </w:r>
      <w:r w:rsidR="000913AD" w:rsidRPr="006B5213">
        <w:rPr>
          <w:b/>
          <w:szCs w:val="21"/>
          <w:lang w:val="es-ES"/>
        </w:rPr>
        <w:t xml:space="preserve"> </w:t>
      </w:r>
      <w:r w:rsidR="000913AD" w:rsidRPr="006B5213">
        <w:rPr>
          <w:szCs w:val="21"/>
          <w:lang w:val="es-ES"/>
        </w:rPr>
        <w:t>Las personas jurídicas deberán cumplir al momento de presentación de la propuesta con los siguientes requisitos:</w:t>
      </w:r>
    </w:p>
    <w:p w:rsidR="000913AD" w:rsidRPr="006B5213" w:rsidRDefault="000913AD" w:rsidP="00A72C85">
      <w:pPr>
        <w:autoSpaceDE/>
        <w:autoSpaceDN/>
        <w:jc w:val="both"/>
        <w:rPr>
          <w:szCs w:val="21"/>
          <w:lang w:val="es-ES"/>
        </w:rPr>
      </w:pPr>
    </w:p>
    <w:p w:rsidR="000913AD" w:rsidRPr="006B5213" w:rsidRDefault="000913AD" w:rsidP="0004664C">
      <w:pPr>
        <w:numPr>
          <w:ilvl w:val="0"/>
          <w:numId w:val="18"/>
        </w:numPr>
        <w:autoSpaceDE/>
        <w:autoSpaceDN/>
        <w:ind w:left="284"/>
        <w:jc w:val="both"/>
        <w:rPr>
          <w:szCs w:val="21"/>
          <w:lang w:val="es-ES"/>
        </w:rPr>
      </w:pPr>
      <w:r w:rsidRPr="006B5213">
        <w:rPr>
          <w:szCs w:val="21"/>
          <w:lang w:val="es-ES"/>
        </w:rPr>
        <w:t>Acreditar su existencia y representación legal, mediante la presentación del original del Certificado de Existencia y Representación Legal, expedido por la Cámara de Comercio de su domicilio social o la autoridad competente, con fecha de expedición igual o inferior a un (1) mes anterior a la fecha de presentación de la propuesta.</w:t>
      </w:r>
    </w:p>
    <w:p w:rsidR="000913AD" w:rsidRPr="006B5213" w:rsidRDefault="000913AD" w:rsidP="0004664C">
      <w:pPr>
        <w:numPr>
          <w:ilvl w:val="0"/>
          <w:numId w:val="18"/>
        </w:numPr>
        <w:autoSpaceDE/>
        <w:autoSpaceDN/>
        <w:ind w:left="284"/>
        <w:jc w:val="both"/>
        <w:rPr>
          <w:szCs w:val="21"/>
          <w:lang w:val="es-ES"/>
        </w:rPr>
      </w:pPr>
      <w:r w:rsidRPr="006B5213">
        <w:rPr>
          <w:szCs w:val="21"/>
        </w:rPr>
        <w:t>Acreditar un término mínimo de duración de la sociedad, de un (1) año, contado a partir del vencimiento del plazo máximo para la entrega de los bienes o de la vigencia del contrato.</w:t>
      </w:r>
    </w:p>
    <w:p w:rsidR="000913AD" w:rsidRPr="006B5213" w:rsidRDefault="000913AD" w:rsidP="0004664C">
      <w:pPr>
        <w:numPr>
          <w:ilvl w:val="0"/>
          <w:numId w:val="18"/>
        </w:numPr>
        <w:ind w:left="284" w:hanging="425"/>
        <w:jc w:val="both"/>
        <w:rPr>
          <w:szCs w:val="21"/>
          <w:lang w:val="es-ES"/>
        </w:rPr>
      </w:pPr>
      <w:r w:rsidRPr="006B5213">
        <w:rPr>
          <w:szCs w:val="21"/>
          <w:lang w:val="es-ES"/>
        </w:rPr>
        <w:t xml:space="preserve">     Acreditar la suficiencia de la capacidad del Representante Legal para la presentación de la propuesta y para la suscripción del contrato ofrecido. Cuando el Representante Legal </w:t>
      </w:r>
      <w:r w:rsidR="009A0C51" w:rsidRPr="006B5213">
        <w:rPr>
          <w:szCs w:val="21"/>
          <w:lang w:val="es-ES"/>
        </w:rPr>
        <w:t>tenga limitaciones estatutarias, s</w:t>
      </w:r>
      <w:r w:rsidRPr="006B5213">
        <w:rPr>
          <w:szCs w:val="21"/>
          <w:lang w:val="es-ES"/>
        </w:rPr>
        <w:t>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0913AD" w:rsidRPr="00F2208A" w:rsidRDefault="000913AD" w:rsidP="0004664C">
      <w:pPr>
        <w:numPr>
          <w:ilvl w:val="0"/>
          <w:numId w:val="18"/>
        </w:numPr>
        <w:autoSpaceDE/>
        <w:autoSpaceDN/>
        <w:ind w:left="284"/>
        <w:jc w:val="both"/>
        <w:rPr>
          <w:sz w:val="21"/>
          <w:szCs w:val="21"/>
          <w:lang w:val="es-ES"/>
        </w:rPr>
      </w:pPr>
      <w:r w:rsidRPr="006B5213">
        <w:rPr>
          <w:szCs w:val="21"/>
          <w:lang w:val="es-ES"/>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rsidR="000913AD" w:rsidRPr="00F2208A" w:rsidRDefault="000913AD" w:rsidP="000913AD">
      <w:pPr>
        <w:autoSpaceDE/>
        <w:autoSpaceDN/>
        <w:ind w:left="284"/>
        <w:jc w:val="both"/>
        <w:rPr>
          <w:sz w:val="21"/>
          <w:szCs w:val="21"/>
          <w:lang w:val="es-ES"/>
        </w:rPr>
      </w:pPr>
    </w:p>
    <w:p w:rsidR="00484193" w:rsidRPr="006013DC" w:rsidRDefault="000913AD" w:rsidP="00484193">
      <w:pPr>
        <w:pStyle w:val="Textoindependiente"/>
        <w:jc w:val="both"/>
        <w:rPr>
          <w:rFonts w:cs="Arial"/>
          <w:b/>
          <w:sz w:val="20"/>
          <w:szCs w:val="21"/>
          <w:lang w:val="es-CO"/>
        </w:rPr>
      </w:pPr>
      <w:r w:rsidRPr="00F2208A">
        <w:rPr>
          <w:rFonts w:cs="Arial"/>
          <w:b/>
          <w:sz w:val="21"/>
          <w:szCs w:val="21"/>
          <w:lang w:val="es-CO"/>
        </w:rPr>
        <w:t>1.1.2.</w:t>
      </w:r>
      <w:r w:rsidR="00B8793C">
        <w:rPr>
          <w:rFonts w:cs="Arial"/>
          <w:b/>
          <w:sz w:val="21"/>
          <w:szCs w:val="21"/>
          <w:lang w:val="es-CO"/>
        </w:rPr>
        <w:t>4</w:t>
      </w:r>
      <w:r w:rsidR="00484193" w:rsidRPr="00F2208A">
        <w:rPr>
          <w:rFonts w:cs="Arial"/>
          <w:b/>
          <w:sz w:val="21"/>
          <w:szCs w:val="21"/>
          <w:lang w:val="es-CO"/>
        </w:rPr>
        <w:t xml:space="preserve"> </w:t>
      </w:r>
      <w:r w:rsidR="00484193" w:rsidRPr="006013DC">
        <w:rPr>
          <w:rFonts w:cs="Arial"/>
          <w:b/>
          <w:sz w:val="20"/>
          <w:szCs w:val="21"/>
          <w:lang w:val="es-CO"/>
        </w:rPr>
        <w:t>PERSONAS JURÍDICAS PÚBLICAS O PRIVADAS DE ORIGEN EXTRANJERO</w:t>
      </w:r>
    </w:p>
    <w:p w:rsidR="00484193" w:rsidRPr="006013DC" w:rsidRDefault="00484193" w:rsidP="00484193">
      <w:pPr>
        <w:pStyle w:val="Textoindependiente"/>
        <w:jc w:val="both"/>
        <w:rPr>
          <w:rFonts w:cs="Arial"/>
          <w:b/>
          <w:sz w:val="20"/>
          <w:szCs w:val="21"/>
          <w:lang w:val="es-CO"/>
        </w:rPr>
      </w:pPr>
    </w:p>
    <w:p w:rsidR="00484193" w:rsidRPr="006013DC" w:rsidRDefault="00484193" w:rsidP="00484193">
      <w:pPr>
        <w:pStyle w:val="Textoindependiente"/>
        <w:jc w:val="both"/>
        <w:rPr>
          <w:rFonts w:cs="Arial"/>
          <w:sz w:val="20"/>
          <w:szCs w:val="21"/>
          <w:lang w:val="es-CO"/>
        </w:rPr>
      </w:pPr>
      <w:r w:rsidRPr="006013DC">
        <w:rPr>
          <w:rFonts w:cs="Arial"/>
          <w:sz w:val="20"/>
          <w:szCs w:val="21"/>
          <w:lang w:val="es-CO"/>
        </w:rPr>
        <w:t>Para los efectos previstos en este numeral se consideran personas jurídicas públicas o privadas de origen extranjero</w:t>
      </w:r>
      <w:r w:rsidR="009A0C51" w:rsidRPr="006013DC">
        <w:rPr>
          <w:rFonts w:cs="Arial"/>
          <w:sz w:val="20"/>
          <w:szCs w:val="21"/>
          <w:lang w:val="es-CO"/>
        </w:rPr>
        <w:t>,</w:t>
      </w:r>
      <w:r w:rsidRPr="006013DC">
        <w:rPr>
          <w:rFonts w:cs="Arial"/>
          <w:sz w:val="20"/>
          <w:szCs w:val="21"/>
          <w:lang w:val="es-CO"/>
        </w:rPr>
        <w:t xml:space="preserve"> las sociedades que no hayan sido constituidas de acuerdo con la legislación nacional, sea que tengan o no domicilio en Colombia a través de sucursales.</w:t>
      </w:r>
    </w:p>
    <w:p w:rsidR="00484193" w:rsidRPr="006013DC" w:rsidRDefault="00484193" w:rsidP="00484193">
      <w:pPr>
        <w:pStyle w:val="Textoindependiente"/>
        <w:jc w:val="both"/>
        <w:rPr>
          <w:rFonts w:cs="Arial"/>
          <w:sz w:val="20"/>
          <w:szCs w:val="21"/>
          <w:lang w:val="es-CO"/>
        </w:rPr>
      </w:pPr>
    </w:p>
    <w:p w:rsidR="00484193" w:rsidRPr="006013DC" w:rsidRDefault="00484193" w:rsidP="00484193">
      <w:pPr>
        <w:pStyle w:val="Textoindependiente"/>
        <w:jc w:val="both"/>
        <w:rPr>
          <w:rFonts w:cs="Arial"/>
          <w:sz w:val="20"/>
          <w:szCs w:val="21"/>
          <w:lang w:val="es-CO"/>
        </w:rPr>
      </w:pPr>
      <w:r w:rsidRPr="006013DC">
        <w:rPr>
          <w:rFonts w:cs="Arial"/>
          <w:sz w:val="20"/>
          <w:szCs w:val="21"/>
          <w:lang w:val="es-CO"/>
        </w:rPr>
        <w:t>Las propuestas de personas jurídicas de origen extranjero se someterán en todo caso a la legislación colombiana, sin perjuicio de lo cual, para su participación deberán cumplir con las siguientes condiciones:</w:t>
      </w:r>
    </w:p>
    <w:p w:rsidR="00484193" w:rsidRPr="006013DC" w:rsidRDefault="00484193" w:rsidP="00484193">
      <w:pPr>
        <w:pStyle w:val="Textoindependiente"/>
        <w:jc w:val="both"/>
        <w:rPr>
          <w:rFonts w:cs="Arial"/>
          <w:sz w:val="20"/>
          <w:szCs w:val="21"/>
          <w:lang w:val="es-CO"/>
        </w:rPr>
      </w:pPr>
    </w:p>
    <w:p w:rsidR="00484193" w:rsidRPr="006013DC" w:rsidRDefault="000913AD" w:rsidP="00484193">
      <w:pPr>
        <w:pStyle w:val="Textoindependiente"/>
        <w:ind w:left="1134" w:hanging="1134"/>
        <w:jc w:val="both"/>
        <w:rPr>
          <w:rFonts w:cs="Arial"/>
          <w:b/>
          <w:sz w:val="20"/>
          <w:szCs w:val="21"/>
          <w:lang w:val="es-CO"/>
        </w:rPr>
      </w:pPr>
      <w:r w:rsidRPr="006013DC">
        <w:rPr>
          <w:rFonts w:cs="Arial"/>
          <w:b/>
          <w:sz w:val="20"/>
          <w:szCs w:val="21"/>
          <w:lang w:val="es-CO"/>
        </w:rPr>
        <w:lastRenderedPageBreak/>
        <w:t>1.</w:t>
      </w:r>
      <w:r w:rsidR="00B8793C" w:rsidRPr="006013DC">
        <w:rPr>
          <w:rFonts w:cs="Arial"/>
          <w:b/>
          <w:sz w:val="20"/>
          <w:szCs w:val="21"/>
          <w:lang w:val="es-CO"/>
        </w:rPr>
        <w:t>1.2.4.1</w:t>
      </w:r>
      <w:r w:rsidR="00484193" w:rsidRPr="006013DC">
        <w:rPr>
          <w:rFonts w:cs="Arial"/>
          <w:b/>
          <w:sz w:val="20"/>
          <w:szCs w:val="21"/>
          <w:lang w:val="es-CO"/>
        </w:rPr>
        <w:t xml:space="preserve"> PERSONAS JURÍDICAS DE ORIGEN EXTRANJERO SIN SUCURSAL EN COLOMBIA:</w:t>
      </w:r>
    </w:p>
    <w:p w:rsidR="00484193" w:rsidRPr="006013DC" w:rsidRDefault="00484193" w:rsidP="00484193">
      <w:pPr>
        <w:pStyle w:val="Textoindependiente"/>
        <w:jc w:val="both"/>
        <w:rPr>
          <w:rFonts w:cs="Arial"/>
          <w:b/>
          <w:sz w:val="20"/>
          <w:szCs w:val="21"/>
          <w:lang w:val="es-CO"/>
        </w:rPr>
      </w:pPr>
    </w:p>
    <w:p w:rsidR="00484193" w:rsidRPr="006013DC" w:rsidRDefault="00484193" w:rsidP="0016030C">
      <w:pPr>
        <w:pStyle w:val="Textoindependiente"/>
        <w:numPr>
          <w:ilvl w:val="0"/>
          <w:numId w:val="12"/>
        </w:numPr>
        <w:spacing w:line="276" w:lineRule="auto"/>
        <w:ind w:left="426" w:hanging="426"/>
        <w:jc w:val="both"/>
        <w:rPr>
          <w:rFonts w:cs="Arial"/>
          <w:sz w:val="20"/>
          <w:szCs w:val="21"/>
          <w:lang w:val="es-CO"/>
        </w:rPr>
      </w:pPr>
      <w:r w:rsidRPr="006013DC">
        <w:rPr>
          <w:rFonts w:cs="Arial"/>
          <w:sz w:val="20"/>
          <w:szCs w:val="21"/>
          <w:lang w:val="es-CO"/>
        </w:rPr>
        <w:t>Acreditar su existencia y representación legal, a efectos de lo cual deberán presentar un documento expedido por la autoridad competente en el país de su domici</w:t>
      </w:r>
      <w:r w:rsidR="00620C3E" w:rsidRPr="006013DC">
        <w:rPr>
          <w:rFonts w:cs="Arial"/>
          <w:sz w:val="20"/>
          <w:szCs w:val="21"/>
          <w:lang w:val="es-CO"/>
        </w:rPr>
        <w:t>lio, expedido con un máximo de dos</w:t>
      </w:r>
      <w:r w:rsidRPr="006013DC">
        <w:rPr>
          <w:rFonts w:cs="Arial"/>
          <w:sz w:val="20"/>
          <w:szCs w:val="21"/>
          <w:lang w:val="es-CO"/>
        </w:rPr>
        <w:t xml:space="preserve"> (</w:t>
      </w:r>
      <w:r w:rsidR="00620C3E" w:rsidRPr="006013DC">
        <w:rPr>
          <w:rFonts w:cs="Arial"/>
          <w:sz w:val="20"/>
          <w:szCs w:val="21"/>
          <w:lang w:val="es-CO"/>
        </w:rPr>
        <w:t>2</w:t>
      </w:r>
      <w:r w:rsidRPr="006013DC">
        <w:rPr>
          <w:rFonts w:cs="Arial"/>
          <w:sz w:val="20"/>
          <w:szCs w:val="21"/>
          <w:lang w:val="es-CO"/>
        </w:rPr>
        <w:t>)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484193" w:rsidRPr="006013DC" w:rsidRDefault="00484193" w:rsidP="0016030C">
      <w:pPr>
        <w:pStyle w:val="Textoindependiente"/>
        <w:spacing w:line="276" w:lineRule="auto"/>
        <w:jc w:val="both"/>
        <w:rPr>
          <w:rFonts w:cs="Arial"/>
          <w:sz w:val="20"/>
          <w:szCs w:val="21"/>
          <w:lang w:val="es-CO"/>
        </w:rPr>
      </w:pPr>
    </w:p>
    <w:p w:rsidR="00484193" w:rsidRPr="006013DC" w:rsidRDefault="00484193" w:rsidP="0016030C">
      <w:pPr>
        <w:pStyle w:val="Textoindependiente"/>
        <w:numPr>
          <w:ilvl w:val="0"/>
          <w:numId w:val="12"/>
        </w:numPr>
        <w:spacing w:line="276" w:lineRule="auto"/>
        <w:ind w:left="426" w:hanging="426"/>
        <w:jc w:val="both"/>
        <w:rPr>
          <w:rFonts w:cs="Arial"/>
          <w:sz w:val="20"/>
          <w:szCs w:val="21"/>
          <w:lang w:val="es-CO"/>
        </w:rPr>
      </w:pPr>
      <w:r w:rsidRPr="006013DC">
        <w:rPr>
          <w:rFonts w:cs="Arial"/>
          <w:sz w:val="20"/>
          <w:szCs w:val="21"/>
          <w:lang w:val="es-CO"/>
        </w:rPr>
        <w:t>Acreditar un término mínimo</w:t>
      </w:r>
      <w:r w:rsidR="00620C3E" w:rsidRPr="006013DC">
        <w:rPr>
          <w:rFonts w:cs="Arial"/>
          <w:sz w:val="20"/>
          <w:szCs w:val="21"/>
          <w:lang w:val="es-CO"/>
        </w:rPr>
        <w:t xml:space="preserve"> de duración de la sociedad de un</w:t>
      </w:r>
      <w:r w:rsidRPr="006013DC">
        <w:rPr>
          <w:rFonts w:cs="Arial"/>
          <w:sz w:val="20"/>
          <w:szCs w:val="21"/>
          <w:lang w:val="es-CO"/>
        </w:rPr>
        <w:t xml:space="preserve"> (</w:t>
      </w:r>
      <w:r w:rsidR="00620C3E" w:rsidRPr="006013DC">
        <w:rPr>
          <w:rFonts w:cs="Arial"/>
          <w:sz w:val="20"/>
          <w:szCs w:val="21"/>
          <w:lang w:val="es-CO"/>
        </w:rPr>
        <w:t>1</w:t>
      </w:r>
      <w:r w:rsidRPr="006013DC">
        <w:rPr>
          <w:rFonts w:cs="Arial"/>
          <w:sz w:val="20"/>
          <w:szCs w:val="21"/>
          <w:lang w:val="es-CO"/>
        </w:rPr>
        <w:t xml:space="preserve">) año, contados a partir del vencimiento del plazo máximo para la entrega del bien o de la vigencia del contrato. </w:t>
      </w:r>
    </w:p>
    <w:p w:rsidR="00484193" w:rsidRPr="006013DC" w:rsidRDefault="00484193" w:rsidP="0016030C">
      <w:pPr>
        <w:pStyle w:val="Textoindependiente"/>
        <w:spacing w:line="276" w:lineRule="auto"/>
        <w:jc w:val="both"/>
        <w:rPr>
          <w:rFonts w:cs="Arial"/>
          <w:sz w:val="20"/>
          <w:szCs w:val="21"/>
          <w:lang w:val="es-CO"/>
        </w:rPr>
      </w:pPr>
    </w:p>
    <w:p w:rsidR="00484193" w:rsidRPr="006013DC" w:rsidRDefault="00484193" w:rsidP="0016030C">
      <w:pPr>
        <w:pStyle w:val="Textoindependiente"/>
        <w:numPr>
          <w:ilvl w:val="0"/>
          <w:numId w:val="12"/>
        </w:numPr>
        <w:spacing w:line="276" w:lineRule="auto"/>
        <w:ind w:left="426" w:hanging="426"/>
        <w:jc w:val="both"/>
        <w:rPr>
          <w:rFonts w:cs="Arial"/>
          <w:sz w:val="20"/>
          <w:szCs w:val="21"/>
          <w:lang w:val="es-CO"/>
        </w:rPr>
      </w:pPr>
      <w:r w:rsidRPr="006013DC">
        <w:rPr>
          <w:rFonts w:cs="Arial"/>
          <w:sz w:val="20"/>
          <w:szCs w:val="21"/>
          <w:lang w:val="es-CO"/>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484193" w:rsidRPr="006013DC" w:rsidRDefault="00484193" w:rsidP="0016030C">
      <w:pPr>
        <w:pStyle w:val="Prrafodelista"/>
        <w:spacing w:line="276" w:lineRule="auto"/>
        <w:rPr>
          <w:rFonts w:cs="Arial"/>
          <w:szCs w:val="21"/>
          <w:lang w:val="es-CO"/>
        </w:rPr>
      </w:pPr>
    </w:p>
    <w:p w:rsidR="00484193" w:rsidRPr="006013DC" w:rsidRDefault="00484193" w:rsidP="0016030C">
      <w:pPr>
        <w:pStyle w:val="Textoindependiente"/>
        <w:numPr>
          <w:ilvl w:val="0"/>
          <w:numId w:val="12"/>
        </w:numPr>
        <w:spacing w:line="276" w:lineRule="auto"/>
        <w:ind w:left="426" w:hanging="426"/>
        <w:jc w:val="both"/>
        <w:rPr>
          <w:rFonts w:cs="Arial"/>
          <w:sz w:val="20"/>
          <w:szCs w:val="21"/>
          <w:lang w:val="es-CO"/>
        </w:rPr>
      </w:pPr>
      <w:r w:rsidRPr="006013DC">
        <w:rPr>
          <w:rFonts w:cs="Arial"/>
          <w:sz w:val="20"/>
          <w:szCs w:val="21"/>
          <w:lang w:val="es-CO"/>
        </w:rPr>
        <w:t xml:space="preserve">Las personas jurídicas extranjeras sin domicilio en Colombia deberán acreditar en el país un apoderado domiciliado en Colombia, debidamente facultado para presentar la propuesta y </w:t>
      </w:r>
      <w:r w:rsidRPr="006013DC">
        <w:rPr>
          <w:rFonts w:cs="Arial"/>
          <w:sz w:val="20"/>
          <w:szCs w:val="21"/>
          <w:lang w:val="es-CO" w:eastAsia="es-CO"/>
        </w:rPr>
        <w:t>suministrar la información solicitada</w:t>
      </w:r>
      <w:r w:rsidRPr="006013DC">
        <w:rPr>
          <w:rFonts w:cs="Arial"/>
          <w:sz w:val="20"/>
          <w:szCs w:val="21"/>
          <w:lang w:val="es-CO"/>
        </w:rPr>
        <w:t xml:space="preserve">,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w:t>
      </w:r>
      <w:r w:rsidR="009A0C51" w:rsidRPr="006013DC">
        <w:rPr>
          <w:rFonts w:cs="Arial"/>
          <w:sz w:val="20"/>
          <w:szCs w:val="21"/>
          <w:lang w:val="es-CO"/>
        </w:rPr>
        <w:t>el presente</w:t>
      </w:r>
      <w:r w:rsidRPr="006013DC">
        <w:rPr>
          <w:rFonts w:cs="Arial"/>
          <w:sz w:val="20"/>
          <w:szCs w:val="21"/>
          <w:lang w:val="es-CO"/>
        </w:rPr>
        <w:t xml:space="preserve"> pliego de condiciones, así como para representarla judicial o extrajudicialmente. </w:t>
      </w:r>
    </w:p>
    <w:p w:rsidR="00484193" w:rsidRPr="006013DC" w:rsidRDefault="00484193" w:rsidP="00484193">
      <w:pPr>
        <w:pStyle w:val="Textoindependiente"/>
        <w:autoSpaceDE w:val="0"/>
        <w:autoSpaceDN w:val="0"/>
        <w:jc w:val="both"/>
        <w:rPr>
          <w:rFonts w:cs="Arial"/>
          <w:b/>
          <w:sz w:val="20"/>
          <w:szCs w:val="21"/>
          <w:lang w:val="es-CO" w:eastAsia="es-CO"/>
        </w:rPr>
      </w:pPr>
    </w:p>
    <w:p w:rsidR="00484193" w:rsidRPr="006013DC" w:rsidRDefault="00484193" w:rsidP="00484193">
      <w:pPr>
        <w:adjustRightInd w:val="0"/>
        <w:jc w:val="both"/>
        <w:rPr>
          <w:szCs w:val="21"/>
          <w:lang w:val="es-CO" w:eastAsia="es-CO"/>
        </w:rPr>
      </w:pPr>
      <w:r w:rsidRPr="006013DC">
        <w:rPr>
          <w:b/>
          <w:szCs w:val="21"/>
          <w:lang w:val="es-CO" w:eastAsia="es-CO"/>
        </w:rPr>
        <w:t>PARÁGRAFO:</w:t>
      </w:r>
      <w:r w:rsidRPr="006013DC">
        <w:rPr>
          <w:b/>
          <w:szCs w:val="21"/>
          <w:lang w:val="es-CO"/>
        </w:rPr>
        <w:t xml:space="preserve"> </w:t>
      </w:r>
      <w:r w:rsidRPr="006013DC">
        <w:rPr>
          <w:szCs w:val="21"/>
          <w:lang w:val="es-CO" w:eastAsia="es-CO"/>
        </w:rPr>
        <w:t xml:space="preserve">Cuando no existiera en el país de origen del proponente una Entidad Oficial que certifique la información arriba solicitada, la información se acreditará mediante un documento expedido por el Representante Legal o por el máximo órgano directivo del proponente, en el que conste cada una de las circunstancias exigidas en el presente numeral y declare que según las leyes de ese país la información solicitada, no puede aportarse en los términos exigidos. Este documento debe presentarse ante la autoridad encargada de dar fe pública en el país de origen. </w:t>
      </w:r>
    </w:p>
    <w:p w:rsidR="00484193" w:rsidRPr="006013DC" w:rsidRDefault="00484193" w:rsidP="00484193">
      <w:pPr>
        <w:adjustRightInd w:val="0"/>
        <w:jc w:val="both"/>
        <w:rPr>
          <w:szCs w:val="21"/>
          <w:lang w:val="es-CO" w:eastAsia="es-CO"/>
        </w:rPr>
      </w:pPr>
    </w:p>
    <w:p w:rsidR="00484193" w:rsidRPr="006013DC" w:rsidRDefault="00484193" w:rsidP="00484193">
      <w:pPr>
        <w:adjustRightInd w:val="0"/>
        <w:jc w:val="both"/>
        <w:rPr>
          <w:szCs w:val="21"/>
          <w:lang w:val="es-CO" w:eastAsia="es-CO"/>
        </w:rPr>
      </w:pPr>
      <w:r w:rsidRPr="006013DC">
        <w:rPr>
          <w:szCs w:val="21"/>
          <w:lang w:val="es-CO" w:eastAsia="es-CO"/>
        </w:rPr>
        <w:t>Las propuestas de personas jurídicas de origen extranjero</w:t>
      </w:r>
      <w:r w:rsidR="009A0C51" w:rsidRPr="006013DC">
        <w:rPr>
          <w:szCs w:val="21"/>
          <w:lang w:val="es-CO" w:eastAsia="es-CO"/>
        </w:rPr>
        <w:t>,</w:t>
      </w:r>
      <w:r w:rsidRPr="006013DC">
        <w:rPr>
          <w:szCs w:val="21"/>
          <w:lang w:val="es-CO" w:eastAsia="es-CO"/>
        </w:rPr>
        <w:t xml:space="preserve"> se someterán en todo caso a la legislación colombiana. Para su participación deberán cumplir con los requisitos establecidos en las leyes y normas aplicables.</w:t>
      </w:r>
    </w:p>
    <w:p w:rsidR="00484193" w:rsidRPr="006013DC" w:rsidRDefault="00484193" w:rsidP="00484193">
      <w:pPr>
        <w:pStyle w:val="Textoindependiente"/>
        <w:jc w:val="both"/>
        <w:rPr>
          <w:rFonts w:cs="Arial"/>
          <w:sz w:val="20"/>
          <w:szCs w:val="21"/>
          <w:lang w:val="es-CO"/>
        </w:rPr>
      </w:pPr>
    </w:p>
    <w:p w:rsidR="00484193" w:rsidRPr="00F2208A" w:rsidRDefault="00484193" w:rsidP="00484193">
      <w:pPr>
        <w:pStyle w:val="Textoindependiente"/>
        <w:jc w:val="both"/>
        <w:rPr>
          <w:rFonts w:cs="Arial"/>
          <w:sz w:val="21"/>
          <w:szCs w:val="21"/>
          <w:lang w:val="es-CO"/>
        </w:rPr>
      </w:pPr>
      <w:r w:rsidRPr="006013DC">
        <w:rPr>
          <w:rFonts w:cs="Arial"/>
          <w:b/>
          <w:sz w:val="20"/>
          <w:szCs w:val="21"/>
          <w:lang w:val="es-CO"/>
        </w:rPr>
        <w:t xml:space="preserve">NOTA: </w:t>
      </w:r>
      <w:r w:rsidRPr="006013DC">
        <w:rPr>
          <w:rFonts w:cs="Arial"/>
          <w:sz w:val="20"/>
          <w:szCs w:val="21"/>
          <w:lang w:val="es-CO"/>
        </w:rPr>
        <w:t>Los documentos otorgados en el exterior deberán presentarse así:</w:t>
      </w:r>
    </w:p>
    <w:p w:rsidR="00484193" w:rsidRPr="00F2208A" w:rsidRDefault="00484193" w:rsidP="00484193">
      <w:pPr>
        <w:pStyle w:val="Textoindependiente"/>
        <w:jc w:val="both"/>
        <w:rPr>
          <w:rFonts w:cs="Arial"/>
          <w:sz w:val="21"/>
          <w:szCs w:val="21"/>
          <w:lang w:val="es-CO"/>
        </w:rPr>
      </w:pPr>
    </w:p>
    <w:p w:rsidR="00484193" w:rsidRPr="006013DC" w:rsidRDefault="00484193" w:rsidP="0004664C">
      <w:pPr>
        <w:pStyle w:val="Textoindependiente"/>
        <w:numPr>
          <w:ilvl w:val="0"/>
          <w:numId w:val="16"/>
        </w:numPr>
        <w:jc w:val="both"/>
        <w:rPr>
          <w:rFonts w:cs="Arial"/>
          <w:sz w:val="20"/>
          <w:szCs w:val="21"/>
          <w:lang w:val="es-CO"/>
        </w:rPr>
      </w:pPr>
      <w:r w:rsidRPr="006013DC">
        <w:rPr>
          <w:rFonts w:cs="Arial"/>
          <w:sz w:val="20"/>
          <w:szCs w:val="21"/>
          <w:lang w:val="es-CO"/>
        </w:rPr>
        <w:t>Si los documentos provienen de un país que no es miembro de la Convención de la HAYA, los documentos  deberán estar apostillados, legalizados y con traducción oficial.</w:t>
      </w:r>
    </w:p>
    <w:p w:rsidR="00484193" w:rsidRPr="006013DC" w:rsidRDefault="00484193" w:rsidP="00484193">
      <w:pPr>
        <w:pStyle w:val="Textoindependiente"/>
        <w:jc w:val="both"/>
        <w:rPr>
          <w:rFonts w:cs="Arial"/>
          <w:sz w:val="20"/>
          <w:szCs w:val="21"/>
          <w:lang w:val="es-CO"/>
        </w:rPr>
      </w:pPr>
    </w:p>
    <w:p w:rsidR="00484193" w:rsidRPr="006013DC" w:rsidRDefault="00484193" w:rsidP="0004664C">
      <w:pPr>
        <w:pStyle w:val="Textoindependiente"/>
        <w:numPr>
          <w:ilvl w:val="0"/>
          <w:numId w:val="16"/>
        </w:numPr>
        <w:jc w:val="both"/>
        <w:rPr>
          <w:rFonts w:cs="Arial"/>
          <w:sz w:val="20"/>
          <w:szCs w:val="21"/>
          <w:lang w:val="es-CO"/>
        </w:rPr>
      </w:pPr>
      <w:r w:rsidRPr="006013DC">
        <w:rPr>
          <w:rFonts w:cs="Arial"/>
          <w:sz w:val="20"/>
          <w:szCs w:val="21"/>
          <w:lang w:val="es-CO"/>
        </w:rPr>
        <w:lastRenderedPageBreak/>
        <w:t>Si se tratare de documentos expedidos por autoridades de país miembro de la Convención de la HAYA de 1961, se requerirá únicamente de la Apo</w:t>
      </w:r>
      <w:r w:rsidR="009A0C51" w:rsidRPr="006013DC">
        <w:rPr>
          <w:rFonts w:cs="Arial"/>
          <w:sz w:val="20"/>
          <w:szCs w:val="21"/>
          <w:lang w:val="es-CO"/>
        </w:rPr>
        <w:t xml:space="preserve">stilla del país de origen y su </w:t>
      </w:r>
      <w:r w:rsidRPr="006013DC">
        <w:rPr>
          <w:rFonts w:cs="Arial"/>
          <w:sz w:val="20"/>
          <w:szCs w:val="21"/>
          <w:lang w:val="es-CO"/>
        </w:rPr>
        <w:t>respectiva traducción oficial.</w:t>
      </w:r>
    </w:p>
    <w:p w:rsidR="009A0C51" w:rsidRPr="006013DC" w:rsidRDefault="009A0C51" w:rsidP="00484193">
      <w:pPr>
        <w:pStyle w:val="Textoindependiente"/>
        <w:tabs>
          <w:tab w:val="left" w:pos="7569"/>
        </w:tabs>
        <w:jc w:val="both"/>
        <w:rPr>
          <w:rFonts w:cs="Arial"/>
          <w:sz w:val="20"/>
          <w:szCs w:val="21"/>
          <w:lang w:val="es-CO"/>
        </w:rPr>
      </w:pPr>
    </w:p>
    <w:p w:rsidR="009A0C51" w:rsidRPr="006013DC" w:rsidRDefault="009A0C51" w:rsidP="009A0C51">
      <w:pPr>
        <w:spacing w:before="40" w:after="40"/>
        <w:jc w:val="both"/>
        <w:rPr>
          <w:szCs w:val="21"/>
          <w:lang w:val="es-CO"/>
        </w:rPr>
      </w:pPr>
      <w:r w:rsidRPr="006013DC">
        <w:rPr>
          <w:b/>
          <w:bCs/>
          <w:szCs w:val="21"/>
          <w:lang w:val="es-CO"/>
        </w:rPr>
        <w:t>Legalización. </w:t>
      </w:r>
      <w:r w:rsidRPr="006013DC">
        <w:rPr>
          <w:szCs w:val="21"/>
          <w:lang w:val="es-CO"/>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10547 de 2018 Ministerio Relaciones Exteriores)</w:t>
      </w:r>
    </w:p>
    <w:p w:rsidR="009A0C51" w:rsidRPr="006013DC" w:rsidRDefault="009A0C51" w:rsidP="009A0C51">
      <w:pPr>
        <w:spacing w:before="40" w:after="40"/>
        <w:jc w:val="both"/>
        <w:rPr>
          <w:szCs w:val="21"/>
          <w:lang w:val="es-CO"/>
        </w:rPr>
      </w:pPr>
      <w:r w:rsidRPr="006013DC">
        <w:rPr>
          <w:szCs w:val="21"/>
          <w:lang w:val="es-CO"/>
        </w:rPr>
        <w:t> </w:t>
      </w:r>
    </w:p>
    <w:p w:rsidR="009A0C51" w:rsidRPr="006013DC" w:rsidRDefault="009A0C51" w:rsidP="009A0C51">
      <w:pPr>
        <w:spacing w:before="40" w:after="40"/>
        <w:jc w:val="both"/>
        <w:rPr>
          <w:szCs w:val="21"/>
          <w:lang w:val="es-CO"/>
        </w:rPr>
      </w:pPr>
      <w:r w:rsidRPr="006013DC">
        <w:rPr>
          <w:b/>
          <w:bCs/>
          <w:szCs w:val="21"/>
          <w:lang w:val="es-CO"/>
        </w:rPr>
        <w:t>Apostilla.  </w:t>
      </w:r>
      <w:r w:rsidRPr="006013DC">
        <w:rPr>
          <w:szCs w:val="21"/>
          <w:lang w:val="es-CO"/>
        </w:rPr>
        <w:t>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(Resolución 10547 de 2018 Ministerio Relaciones Exteriores)</w:t>
      </w:r>
    </w:p>
    <w:p w:rsidR="009A0C51" w:rsidRPr="006013DC" w:rsidRDefault="009A0C51" w:rsidP="009A0C51">
      <w:pPr>
        <w:spacing w:before="40" w:after="40"/>
        <w:jc w:val="both"/>
        <w:rPr>
          <w:szCs w:val="21"/>
          <w:lang w:val="es-CO"/>
        </w:rPr>
      </w:pPr>
      <w:r w:rsidRPr="006013DC">
        <w:rPr>
          <w:szCs w:val="21"/>
          <w:lang w:val="es-CO"/>
        </w:rPr>
        <w:t> </w:t>
      </w:r>
    </w:p>
    <w:p w:rsidR="009A0C51" w:rsidRPr="006013DC" w:rsidRDefault="009A0C51" w:rsidP="009A0C51">
      <w:pPr>
        <w:jc w:val="both"/>
        <w:rPr>
          <w:szCs w:val="21"/>
          <w:lang w:val="es-CO"/>
        </w:rPr>
      </w:pPr>
      <w:r w:rsidRPr="006013DC">
        <w:rPr>
          <w:b/>
          <w:szCs w:val="21"/>
          <w:lang w:val="es-CO"/>
        </w:rPr>
        <w:t>Traducción Oficial</w:t>
      </w:r>
      <w:r w:rsidRPr="006013DC">
        <w:rPr>
          <w:szCs w:val="21"/>
          <w:lang w:val="es-CO"/>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rsidR="00484193" w:rsidRPr="006013DC" w:rsidRDefault="00484193" w:rsidP="00484193">
      <w:pPr>
        <w:pStyle w:val="Textoindependiente"/>
        <w:jc w:val="both"/>
        <w:rPr>
          <w:rFonts w:cs="Arial"/>
          <w:sz w:val="20"/>
          <w:szCs w:val="21"/>
          <w:lang w:val="es-CO"/>
        </w:rPr>
      </w:pPr>
    </w:p>
    <w:p w:rsidR="00484193" w:rsidRPr="006013DC" w:rsidRDefault="00B8793C" w:rsidP="00484193">
      <w:pPr>
        <w:pStyle w:val="Textoindependiente"/>
        <w:jc w:val="both"/>
        <w:rPr>
          <w:rFonts w:cs="Arial"/>
          <w:b/>
          <w:sz w:val="20"/>
          <w:szCs w:val="21"/>
          <w:lang w:val="es-CO"/>
        </w:rPr>
      </w:pPr>
      <w:r w:rsidRPr="006013DC">
        <w:rPr>
          <w:rFonts w:cs="Arial"/>
          <w:b/>
          <w:sz w:val="20"/>
          <w:szCs w:val="21"/>
          <w:lang w:val="es-CO"/>
        </w:rPr>
        <w:t>1.1.2.4</w:t>
      </w:r>
      <w:r w:rsidR="00484193" w:rsidRPr="006013DC">
        <w:rPr>
          <w:rFonts w:cs="Arial"/>
          <w:b/>
          <w:sz w:val="20"/>
          <w:szCs w:val="21"/>
          <w:lang w:val="es-CO"/>
        </w:rPr>
        <w:t>.</w:t>
      </w:r>
      <w:r w:rsidRPr="006013DC">
        <w:rPr>
          <w:rFonts w:cs="Arial"/>
          <w:b/>
          <w:sz w:val="20"/>
          <w:szCs w:val="21"/>
          <w:lang w:val="es-CO"/>
        </w:rPr>
        <w:t>2</w:t>
      </w:r>
      <w:r w:rsidR="00484193" w:rsidRPr="006013DC">
        <w:rPr>
          <w:rFonts w:cs="Arial"/>
          <w:b/>
          <w:sz w:val="20"/>
          <w:szCs w:val="21"/>
          <w:lang w:val="es-CO"/>
        </w:rPr>
        <w:t xml:space="preserve"> Apoderado.</w:t>
      </w:r>
    </w:p>
    <w:p w:rsidR="00484193" w:rsidRPr="006013DC" w:rsidRDefault="00484193" w:rsidP="00484193">
      <w:pPr>
        <w:pStyle w:val="Textoindependiente"/>
        <w:jc w:val="both"/>
        <w:rPr>
          <w:rFonts w:cs="Arial"/>
          <w:sz w:val="20"/>
          <w:szCs w:val="21"/>
          <w:lang w:val="es-CO"/>
        </w:rPr>
      </w:pPr>
    </w:p>
    <w:p w:rsidR="00484193" w:rsidRPr="006013DC" w:rsidRDefault="00484193" w:rsidP="00484193">
      <w:pPr>
        <w:pStyle w:val="Textoindependiente"/>
        <w:jc w:val="both"/>
        <w:rPr>
          <w:rFonts w:cs="Arial"/>
          <w:sz w:val="20"/>
          <w:szCs w:val="21"/>
          <w:lang w:val="es-CO"/>
        </w:rPr>
      </w:pPr>
      <w:r w:rsidRPr="006013DC">
        <w:rPr>
          <w:rFonts w:cs="Arial"/>
          <w:sz w:val="20"/>
          <w:szCs w:val="21"/>
          <w:lang w:val="es-CO"/>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 Para el efecto, los poderes podrán extenderse en el exterior, ante cónsul colombiano o el funcionario que la ley local autorice para ello; en ese último caso, su autenticación se hará en la forma establecida en el artículo </w:t>
      </w:r>
      <w:hyperlink r:id="rId19" w:anchor="251" w:history="1">
        <w:r w:rsidRPr="006013DC">
          <w:rPr>
            <w:rFonts w:cs="Arial"/>
            <w:sz w:val="20"/>
            <w:szCs w:val="21"/>
            <w:lang w:val="es-CO"/>
          </w:rPr>
          <w:t>251</w:t>
        </w:r>
      </w:hyperlink>
      <w:r w:rsidRPr="006013DC">
        <w:rPr>
          <w:rFonts w:cs="Arial"/>
          <w:sz w:val="20"/>
          <w:szCs w:val="21"/>
          <w:lang w:val="es-CO"/>
        </w:rPr>
        <w:t xml:space="preserve"> del Código General del Proceso. 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poder sea apoderado de una p</w:t>
      </w:r>
      <w:r w:rsidR="00671848" w:rsidRPr="006013DC">
        <w:rPr>
          <w:rFonts w:cs="Arial"/>
          <w:sz w:val="20"/>
          <w:szCs w:val="21"/>
          <w:lang w:val="es-CO"/>
        </w:rPr>
        <w:t xml:space="preserve">ersona, según lo </w:t>
      </w:r>
      <w:r w:rsidR="006F3372" w:rsidRPr="006013DC">
        <w:rPr>
          <w:rFonts w:cs="Arial"/>
          <w:sz w:val="20"/>
          <w:szCs w:val="21"/>
          <w:lang w:val="es-CO"/>
        </w:rPr>
        <w:t>establecido el artículo</w:t>
      </w:r>
      <w:r w:rsidR="00671848" w:rsidRPr="006013DC">
        <w:rPr>
          <w:rFonts w:cs="Arial"/>
          <w:sz w:val="20"/>
          <w:szCs w:val="21"/>
          <w:lang w:val="es-CO"/>
        </w:rPr>
        <w:t xml:space="preserve"> 74 </w:t>
      </w:r>
      <w:r w:rsidRPr="006013DC">
        <w:rPr>
          <w:rFonts w:cs="Arial"/>
          <w:sz w:val="20"/>
          <w:szCs w:val="21"/>
          <w:lang w:val="es-CO"/>
        </w:rPr>
        <w:t xml:space="preserve">Código General Del Proceso. </w:t>
      </w:r>
    </w:p>
    <w:p w:rsidR="00484193" w:rsidRPr="006013DC" w:rsidRDefault="00484193" w:rsidP="00484193">
      <w:pPr>
        <w:pStyle w:val="Textoindependiente"/>
        <w:jc w:val="both"/>
        <w:rPr>
          <w:rFonts w:cs="Arial"/>
          <w:sz w:val="20"/>
          <w:szCs w:val="21"/>
          <w:lang w:val="es-CO"/>
        </w:rPr>
      </w:pPr>
    </w:p>
    <w:p w:rsidR="00484193" w:rsidRPr="006013DC" w:rsidRDefault="00484193" w:rsidP="00484193">
      <w:pPr>
        <w:pStyle w:val="Textoindependiente"/>
        <w:jc w:val="both"/>
        <w:rPr>
          <w:rFonts w:cs="Arial"/>
          <w:sz w:val="20"/>
          <w:szCs w:val="21"/>
          <w:lang w:val="es-CO"/>
        </w:rPr>
      </w:pPr>
      <w:r w:rsidRPr="006013DC">
        <w:rPr>
          <w:rFonts w:cs="Arial"/>
          <w:sz w:val="20"/>
          <w:szCs w:val="21"/>
          <w:lang w:val="es-CO"/>
        </w:rPr>
        <w:t xml:space="preserve">Así mismo, será aplicable lo dispuesto en la Circular 17 Colombia Compra Eficiente, en lo referente a que los poderes especiales </w:t>
      </w:r>
      <w:r w:rsidR="00671848" w:rsidRPr="006013DC">
        <w:rPr>
          <w:rFonts w:cs="Arial"/>
          <w:sz w:val="20"/>
          <w:szCs w:val="21"/>
          <w:lang w:val="es-CO"/>
        </w:rPr>
        <w:t>para actuar en los procesos de c</w:t>
      </w:r>
      <w:r w:rsidRPr="006013DC">
        <w:rPr>
          <w:rFonts w:cs="Arial"/>
          <w:sz w:val="20"/>
          <w:szCs w:val="21"/>
          <w:lang w:val="es-CO"/>
        </w:rPr>
        <w:t>ontratación requieren nota de presentación personal.</w:t>
      </w:r>
    </w:p>
    <w:p w:rsidR="00ED5DF9" w:rsidRPr="006013DC" w:rsidRDefault="00ED5DF9" w:rsidP="00484193">
      <w:pPr>
        <w:adjustRightInd w:val="0"/>
        <w:jc w:val="both"/>
        <w:rPr>
          <w:b/>
          <w:szCs w:val="21"/>
          <w:lang w:val="es-CO"/>
        </w:rPr>
      </w:pPr>
    </w:p>
    <w:p w:rsidR="00484193" w:rsidRPr="006013DC" w:rsidRDefault="00B8793C" w:rsidP="00484193">
      <w:pPr>
        <w:adjustRightInd w:val="0"/>
        <w:jc w:val="both"/>
        <w:rPr>
          <w:b/>
          <w:bCs/>
          <w:szCs w:val="21"/>
          <w:lang w:val="es-CO"/>
        </w:rPr>
      </w:pPr>
      <w:r w:rsidRPr="006013DC">
        <w:rPr>
          <w:b/>
          <w:szCs w:val="21"/>
          <w:lang w:val="es-CO"/>
        </w:rPr>
        <w:t>1.1.2.4.3</w:t>
      </w:r>
      <w:r w:rsidR="00484193" w:rsidRPr="006013DC">
        <w:rPr>
          <w:b/>
          <w:szCs w:val="21"/>
          <w:lang w:val="es-CO"/>
        </w:rPr>
        <w:t xml:space="preserve">   </w:t>
      </w:r>
      <w:r w:rsidR="00484193" w:rsidRPr="006013DC">
        <w:rPr>
          <w:b/>
          <w:bCs/>
          <w:szCs w:val="21"/>
          <w:lang w:val="es-CO"/>
        </w:rPr>
        <w:t xml:space="preserve"> PROPUESTAS CONJUNTAS.</w:t>
      </w:r>
    </w:p>
    <w:p w:rsidR="00484193" w:rsidRPr="006013DC" w:rsidRDefault="00484193" w:rsidP="00484193">
      <w:pPr>
        <w:adjustRightInd w:val="0"/>
        <w:jc w:val="both"/>
        <w:rPr>
          <w:szCs w:val="21"/>
          <w:lang w:val="es-CO"/>
        </w:rPr>
      </w:pPr>
    </w:p>
    <w:p w:rsidR="0040349B" w:rsidRPr="006013DC" w:rsidRDefault="0040349B" w:rsidP="0040349B">
      <w:pPr>
        <w:adjustRightInd w:val="0"/>
        <w:jc w:val="both"/>
        <w:rPr>
          <w:szCs w:val="21"/>
          <w:lang w:val="es-ES"/>
        </w:rPr>
      </w:pPr>
      <w:r w:rsidRPr="006013DC">
        <w:rPr>
          <w:szCs w:val="21"/>
          <w:lang w:val="es-ES"/>
        </w:rPr>
        <w:t>Podrán participar consorcios y uniones temporales, para lo cual se deberán cumplir los siguientes requisitos:</w:t>
      </w:r>
    </w:p>
    <w:p w:rsidR="0040349B" w:rsidRPr="006013DC" w:rsidRDefault="0040349B" w:rsidP="00C22DDB">
      <w:pPr>
        <w:adjustRightInd w:val="0"/>
        <w:ind w:left="709"/>
        <w:jc w:val="both"/>
        <w:rPr>
          <w:szCs w:val="21"/>
          <w:lang w:val="es-ES"/>
        </w:rPr>
      </w:pPr>
    </w:p>
    <w:p w:rsidR="0040349B" w:rsidRPr="00F2208A" w:rsidRDefault="0040349B" w:rsidP="00C22DDB">
      <w:pPr>
        <w:numPr>
          <w:ilvl w:val="0"/>
          <w:numId w:val="10"/>
        </w:numPr>
        <w:tabs>
          <w:tab w:val="clear" w:pos="720"/>
        </w:tabs>
        <w:autoSpaceDE/>
        <w:autoSpaceDN/>
        <w:adjustRightInd w:val="0"/>
        <w:ind w:left="426" w:hanging="426"/>
        <w:jc w:val="both"/>
        <w:rPr>
          <w:sz w:val="21"/>
          <w:szCs w:val="21"/>
          <w:lang w:val="es-ES"/>
        </w:rPr>
      </w:pPr>
      <w:r w:rsidRPr="006013DC">
        <w:rPr>
          <w:szCs w:val="21"/>
          <w:lang w:val="es-ES"/>
        </w:rPr>
        <w:t>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o la unión temporal en la propuesta y en la ejecución de las obligaciones atribuidas al contratista por el contrato ofrecido.</w:t>
      </w:r>
      <w:r w:rsidRPr="00F2208A">
        <w:rPr>
          <w:sz w:val="21"/>
          <w:szCs w:val="21"/>
          <w:lang w:val="es-ES"/>
        </w:rPr>
        <w:t xml:space="preserve"> </w:t>
      </w:r>
    </w:p>
    <w:p w:rsidR="0040349B" w:rsidRPr="00F2208A" w:rsidRDefault="0040349B" w:rsidP="00C22DDB">
      <w:pPr>
        <w:adjustRightInd w:val="0"/>
        <w:ind w:left="709"/>
        <w:jc w:val="both"/>
        <w:rPr>
          <w:sz w:val="21"/>
          <w:szCs w:val="21"/>
          <w:lang w:val="es-ES"/>
        </w:rPr>
      </w:pPr>
    </w:p>
    <w:p w:rsidR="0040349B" w:rsidRPr="006013DC" w:rsidRDefault="0040349B" w:rsidP="00C22DDB">
      <w:pPr>
        <w:numPr>
          <w:ilvl w:val="0"/>
          <w:numId w:val="10"/>
        </w:numPr>
        <w:tabs>
          <w:tab w:val="clear" w:pos="720"/>
        </w:tabs>
        <w:autoSpaceDE/>
        <w:autoSpaceDN/>
        <w:adjustRightInd w:val="0"/>
        <w:ind w:left="426" w:hanging="284"/>
        <w:jc w:val="both"/>
        <w:rPr>
          <w:szCs w:val="21"/>
          <w:lang w:val="es-ES"/>
        </w:rPr>
      </w:pPr>
      <w:r w:rsidRPr="006013DC">
        <w:rPr>
          <w:szCs w:val="21"/>
          <w:lang w:val="es-ES"/>
        </w:rPr>
        <w:lastRenderedPageBreak/>
        <w:t xml:space="preserve">Para los eventos previstos en el artículo 7 de la Ley 80 de 1993, el Proponente deberá indicar en el documento de conformación si su propuesta se formula a título de Consorcio o Unión Temporal, para lo cual deberá cumplir con lo siguiente: </w:t>
      </w:r>
    </w:p>
    <w:p w:rsidR="0040349B" w:rsidRPr="006013DC" w:rsidRDefault="0040349B" w:rsidP="00C22DDB">
      <w:pPr>
        <w:adjustRightInd w:val="0"/>
        <w:ind w:left="709"/>
        <w:jc w:val="both"/>
        <w:rPr>
          <w:szCs w:val="21"/>
          <w:lang w:val="es-ES"/>
        </w:rPr>
      </w:pPr>
    </w:p>
    <w:p w:rsidR="0040349B" w:rsidRPr="006013DC" w:rsidRDefault="0040349B" w:rsidP="00C22DDB">
      <w:pPr>
        <w:numPr>
          <w:ilvl w:val="1"/>
          <w:numId w:val="10"/>
        </w:numPr>
        <w:tabs>
          <w:tab w:val="clear" w:pos="1440"/>
        </w:tabs>
        <w:autoSpaceDE/>
        <w:autoSpaceDN/>
        <w:adjustRightInd w:val="0"/>
        <w:ind w:left="709" w:hanging="567"/>
        <w:jc w:val="both"/>
        <w:rPr>
          <w:szCs w:val="21"/>
          <w:lang w:val="es-ES"/>
        </w:rPr>
      </w:pPr>
      <w:r w:rsidRPr="006013DC">
        <w:rPr>
          <w:szCs w:val="21"/>
          <w:lang w:val="es-ES"/>
        </w:rP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w:t>
      </w:r>
      <w:r w:rsidR="006013DC">
        <w:rPr>
          <w:bCs/>
          <w:iCs/>
          <w:szCs w:val="21"/>
          <w:lang w:val="es-CO"/>
        </w:rPr>
        <w:t>UNIDAD PRESTADORA DE SALUD HUILA</w:t>
      </w:r>
      <w:r w:rsidR="003A7367" w:rsidRPr="006013DC">
        <w:rPr>
          <w:bCs/>
          <w:iCs/>
          <w:szCs w:val="21"/>
          <w:lang w:val="es-CO"/>
        </w:rPr>
        <w:t>,</w:t>
      </w:r>
      <w:r w:rsidRPr="006013DC">
        <w:rPr>
          <w:szCs w:val="21"/>
          <w:lang w:val="es-ES"/>
        </w:rPr>
        <w:t xml:space="preserve"> La omisión de este señalamiento, hará que la </w:t>
      </w:r>
      <w:r w:rsidR="006013DC" w:rsidRPr="006013DC">
        <w:rPr>
          <w:bCs/>
          <w:iCs/>
          <w:szCs w:val="21"/>
          <w:lang w:val="es-CO"/>
        </w:rPr>
        <w:t>UNIDAD PRESTADORA DE SALUD HUILA</w:t>
      </w:r>
      <w:r w:rsidRPr="006013DC">
        <w:rPr>
          <w:szCs w:val="21"/>
          <w:lang w:val="es-ES"/>
        </w:rPr>
        <w:t xml:space="preserve">, tome la propuesta como presentada por un Consorcio para todos los efectos. </w:t>
      </w:r>
    </w:p>
    <w:p w:rsidR="0040349B" w:rsidRPr="006013DC" w:rsidRDefault="0040349B" w:rsidP="00C22DDB">
      <w:pPr>
        <w:numPr>
          <w:ilvl w:val="1"/>
          <w:numId w:val="10"/>
        </w:numPr>
        <w:tabs>
          <w:tab w:val="clear" w:pos="1440"/>
        </w:tabs>
        <w:autoSpaceDE/>
        <w:autoSpaceDN/>
        <w:adjustRightInd w:val="0"/>
        <w:ind w:left="709" w:hanging="567"/>
        <w:jc w:val="both"/>
        <w:rPr>
          <w:szCs w:val="21"/>
          <w:lang w:val="es-ES"/>
        </w:rPr>
      </w:pPr>
      <w:r w:rsidRPr="006013DC">
        <w:rPr>
          <w:szCs w:val="21"/>
          <w:lang w:val="es-ES"/>
        </w:rPr>
        <w:t xml:space="preserve">Acreditar un término mínimo de duración del consorcio o de la unión temporal hasta la liquidación del contrato. </w:t>
      </w:r>
    </w:p>
    <w:p w:rsidR="0040349B" w:rsidRPr="006013DC" w:rsidRDefault="0040349B" w:rsidP="00C22DDB">
      <w:pPr>
        <w:numPr>
          <w:ilvl w:val="1"/>
          <w:numId w:val="10"/>
        </w:numPr>
        <w:tabs>
          <w:tab w:val="clear" w:pos="1440"/>
        </w:tabs>
        <w:autoSpaceDE/>
        <w:autoSpaceDN/>
        <w:adjustRightInd w:val="0"/>
        <w:ind w:left="709" w:hanging="567"/>
        <w:jc w:val="both"/>
        <w:rPr>
          <w:szCs w:val="21"/>
          <w:lang w:val="es-ES"/>
        </w:rPr>
      </w:pPr>
      <w:r w:rsidRPr="006013DC">
        <w:rPr>
          <w:szCs w:val="21"/>
          <w:lang w:val="es-ES"/>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rsidR="0040349B" w:rsidRPr="006013DC" w:rsidRDefault="0040349B" w:rsidP="00C22DDB">
      <w:pPr>
        <w:numPr>
          <w:ilvl w:val="1"/>
          <w:numId w:val="10"/>
        </w:numPr>
        <w:tabs>
          <w:tab w:val="clear" w:pos="1440"/>
        </w:tabs>
        <w:autoSpaceDE/>
        <w:autoSpaceDN/>
        <w:adjustRightInd w:val="0"/>
        <w:ind w:left="709" w:hanging="567"/>
        <w:jc w:val="both"/>
        <w:rPr>
          <w:szCs w:val="21"/>
          <w:lang w:val="es-ES"/>
        </w:rPr>
      </w:pPr>
      <w:r w:rsidRPr="006013DC">
        <w:rPr>
          <w:szCs w:val="21"/>
          <w:lang w:val="es-ES"/>
        </w:rPr>
        <w:t xml:space="preserve">Acreditar que cada una de las personas jurídicas integrantes del consorcio o unión temporal tienen un término mínimo de duración de un (1) año. </w:t>
      </w:r>
    </w:p>
    <w:p w:rsidR="0040349B" w:rsidRPr="006013DC" w:rsidRDefault="0040349B" w:rsidP="00C22DDB">
      <w:pPr>
        <w:numPr>
          <w:ilvl w:val="1"/>
          <w:numId w:val="10"/>
        </w:numPr>
        <w:tabs>
          <w:tab w:val="clear" w:pos="1440"/>
        </w:tabs>
        <w:autoSpaceDE/>
        <w:autoSpaceDN/>
        <w:adjustRightInd w:val="0"/>
        <w:ind w:left="709" w:hanging="567"/>
        <w:jc w:val="both"/>
        <w:rPr>
          <w:szCs w:val="21"/>
          <w:lang w:val="es-ES"/>
        </w:rPr>
      </w:pPr>
      <w:r w:rsidRPr="006013DC">
        <w:rPr>
          <w:szCs w:val="21"/>
          <w:lang w:val="es-ES"/>
        </w:rPr>
        <w:t xml:space="preserve">La designación de un representante que deberá estar facultado para actuar en nombre y representación del Consorcio o Unión Temporal. Igualmente deberá designar un suplente que lo reemplace en los casos de ausencia temporal o definitiva. </w:t>
      </w:r>
    </w:p>
    <w:p w:rsidR="0040349B" w:rsidRPr="006013DC" w:rsidRDefault="0040349B" w:rsidP="00C22DDB">
      <w:pPr>
        <w:numPr>
          <w:ilvl w:val="1"/>
          <w:numId w:val="10"/>
        </w:numPr>
        <w:tabs>
          <w:tab w:val="clear" w:pos="1440"/>
        </w:tabs>
        <w:autoSpaceDE/>
        <w:autoSpaceDN/>
        <w:adjustRightInd w:val="0"/>
        <w:ind w:left="709" w:hanging="567"/>
        <w:jc w:val="both"/>
        <w:rPr>
          <w:szCs w:val="21"/>
          <w:lang w:val="es-ES"/>
        </w:rPr>
      </w:pPr>
      <w:r w:rsidRPr="006013DC">
        <w:rPr>
          <w:szCs w:val="21"/>
          <w:lang w:val="es-ES"/>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rsidR="0040349B" w:rsidRPr="006013DC" w:rsidRDefault="0040349B" w:rsidP="00C22DDB">
      <w:pPr>
        <w:numPr>
          <w:ilvl w:val="1"/>
          <w:numId w:val="10"/>
        </w:numPr>
        <w:tabs>
          <w:tab w:val="clear" w:pos="1440"/>
        </w:tabs>
        <w:autoSpaceDE/>
        <w:autoSpaceDN/>
        <w:adjustRightInd w:val="0"/>
        <w:ind w:left="709" w:hanging="567"/>
        <w:jc w:val="both"/>
        <w:rPr>
          <w:szCs w:val="21"/>
          <w:lang w:val="es-ES"/>
        </w:rPr>
      </w:pPr>
      <w:r w:rsidRPr="006013DC">
        <w:rPr>
          <w:szCs w:val="21"/>
          <w:lang w:val="es-ES"/>
        </w:rPr>
        <w:t>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w:t>
      </w:r>
      <w:r w:rsidR="00671848" w:rsidRPr="006013DC">
        <w:rPr>
          <w:szCs w:val="21"/>
          <w:lang w:val="es-ES"/>
        </w:rPr>
        <w:t>l</w:t>
      </w:r>
      <w:r w:rsidRPr="006013DC">
        <w:rPr>
          <w:szCs w:val="21"/>
          <w:lang w:val="es-ES"/>
        </w:rPr>
        <w:t xml:space="preserve"> pliego de condiciones. </w:t>
      </w:r>
    </w:p>
    <w:p w:rsidR="0040349B" w:rsidRPr="006013DC" w:rsidRDefault="0040349B" w:rsidP="00C22DDB">
      <w:pPr>
        <w:numPr>
          <w:ilvl w:val="1"/>
          <w:numId w:val="10"/>
        </w:numPr>
        <w:tabs>
          <w:tab w:val="clear" w:pos="1440"/>
          <w:tab w:val="num" w:pos="709"/>
        </w:tabs>
        <w:autoSpaceDE/>
        <w:autoSpaceDN/>
        <w:adjustRightInd w:val="0"/>
        <w:ind w:left="709" w:hanging="567"/>
        <w:jc w:val="both"/>
        <w:rPr>
          <w:b/>
          <w:bCs/>
          <w:szCs w:val="21"/>
          <w:lang w:val="es-ES"/>
        </w:rPr>
      </w:pPr>
      <w:r w:rsidRPr="006013DC">
        <w:rPr>
          <w:szCs w:val="21"/>
          <w:lang w:val="es-ES"/>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rsidR="0040349B" w:rsidRPr="006013DC" w:rsidRDefault="0040349B" w:rsidP="00C22DDB">
      <w:pPr>
        <w:numPr>
          <w:ilvl w:val="1"/>
          <w:numId w:val="10"/>
        </w:numPr>
        <w:tabs>
          <w:tab w:val="clear" w:pos="1440"/>
          <w:tab w:val="num" w:pos="709"/>
        </w:tabs>
        <w:autoSpaceDE/>
        <w:autoSpaceDN/>
        <w:adjustRightInd w:val="0"/>
        <w:ind w:left="709" w:hanging="567"/>
        <w:jc w:val="both"/>
        <w:rPr>
          <w:szCs w:val="21"/>
          <w:lang w:val="es-ES"/>
        </w:rPr>
      </w:pPr>
      <w:r w:rsidRPr="006013DC">
        <w:rPr>
          <w:szCs w:val="21"/>
          <w:lang w:val="es-ES"/>
        </w:rPr>
        <w:t xml:space="preserve">Para el caso de Consorcios o Uniones Temporales, el objeto social de todos los integrantes debe estar estrictamente relacionado con el objeto del presente proceso de contratación. </w:t>
      </w:r>
    </w:p>
    <w:p w:rsidR="0040349B" w:rsidRPr="006013DC" w:rsidRDefault="0040349B" w:rsidP="00C22DDB">
      <w:pPr>
        <w:numPr>
          <w:ilvl w:val="1"/>
          <w:numId w:val="10"/>
        </w:numPr>
        <w:tabs>
          <w:tab w:val="clear" w:pos="1440"/>
          <w:tab w:val="num" w:pos="709"/>
        </w:tabs>
        <w:autoSpaceDE/>
        <w:autoSpaceDN/>
        <w:adjustRightInd w:val="0"/>
        <w:ind w:left="709" w:hanging="567"/>
        <w:jc w:val="both"/>
        <w:rPr>
          <w:szCs w:val="21"/>
          <w:lang w:val="es-ES"/>
        </w:rPr>
      </w:pPr>
      <w:r w:rsidRPr="006013DC">
        <w:rPr>
          <w:szCs w:val="21"/>
          <w:lang w:val="es-ES"/>
        </w:rPr>
        <w:t>Una vez el contrato sea adjudicado al consorcio o unión temporal y dentro de los dos (2) días hábiles siguientes a la notificación, este debe presentar el NIT</w:t>
      </w:r>
      <w:r w:rsidR="00671848" w:rsidRPr="006013DC">
        <w:rPr>
          <w:szCs w:val="21"/>
          <w:lang w:val="es-ES"/>
        </w:rPr>
        <w:t xml:space="preserve"> del consorcio o Unión temporal, </w:t>
      </w:r>
      <w:r w:rsidRPr="006013DC">
        <w:rPr>
          <w:szCs w:val="21"/>
          <w:lang w:val="es-ES"/>
        </w:rPr>
        <w:t>formato de información a terceros y cuenta bancaria.</w:t>
      </w:r>
    </w:p>
    <w:p w:rsidR="0040349B" w:rsidRPr="00F2208A" w:rsidRDefault="0040349B" w:rsidP="00C22DDB">
      <w:pPr>
        <w:numPr>
          <w:ilvl w:val="1"/>
          <w:numId w:val="10"/>
        </w:numPr>
        <w:tabs>
          <w:tab w:val="clear" w:pos="1440"/>
          <w:tab w:val="num" w:pos="709"/>
        </w:tabs>
        <w:autoSpaceDE/>
        <w:autoSpaceDN/>
        <w:adjustRightInd w:val="0"/>
        <w:ind w:left="709" w:hanging="567"/>
        <w:jc w:val="both"/>
        <w:rPr>
          <w:sz w:val="21"/>
          <w:szCs w:val="21"/>
          <w:lang w:val="es-ES"/>
        </w:rPr>
      </w:pPr>
      <w:r w:rsidRPr="006013DC">
        <w:rPr>
          <w:szCs w:val="21"/>
          <w:lang w:val="es-ES"/>
        </w:rPr>
        <w:t>Se deberán indicar las obligaciones que cumple cada uno de los miembros de la unión temporal o consorcio.</w:t>
      </w:r>
    </w:p>
    <w:p w:rsidR="00484193" w:rsidRPr="006013DC" w:rsidRDefault="00484193" w:rsidP="00484193">
      <w:pPr>
        <w:pStyle w:val="Prrafodelista"/>
        <w:ind w:left="0"/>
        <w:rPr>
          <w:rFonts w:cs="Arial"/>
          <w:szCs w:val="21"/>
          <w:lang w:val="es-CO"/>
        </w:rPr>
      </w:pPr>
    </w:p>
    <w:p w:rsidR="00484193" w:rsidRPr="006013DC" w:rsidRDefault="00484193" w:rsidP="00484193">
      <w:pPr>
        <w:pStyle w:val="Prrafodelista"/>
        <w:ind w:left="0"/>
        <w:rPr>
          <w:rFonts w:cs="Arial"/>
          <w:szCs w:val="21"/>
          <w:lang w:val="es-CO" w:eastAsia="es-CO"/>
        </w:rPr>
      </w:pPr>
      <w:r w:rsidRPr="006013DC">
        <w:rPr>
          <w:rFonts w:cs="Arial"/>
          <w:b/>
          <w:szCs w:val="21"/>
          <w:lang w:val="es-CO"/>
        </w:rPr>
        <w:t xml:space="preserve">Nota: </w:t>
      </w:r>
      <w:r w:rsidRPr="006013DC">
        <w:rPr>
          <w:rFonts w:cs="Arial"/>
          <w:szCs w:val="21"/>
          <w:lang w:val="es-CO" w:eastAsia="es-CO"/>
        </w:rPr>
        <w:t>Los proponentes que se presenten como consorcio o unión temporal deberán tener en cuenta que:</w:t>
      </w:r>
    </w:p>
    <w:p w:rsidR="00484193" w:rsidRPr="006013DC" w:rsidRDefault="00484193" w:rsidP="00ED5DF9">
      <w:pPr>
        <w:pStyle w:val="Prrafodelista"/>
        <w:ind w:left="426"/>
        <w:rPr>
          <w:rFonts w:cs="Arial"/>
          <w:szCs w:val="21"/>
          <w:lang w:val="es-CO" w:eastAsia="es-CO"/>
        </w:rPr>
      </w:pPr>
    </w:p>
    <w:p w:rsidR="00484193" w:rsidRPr="006013DC" w:rsidRDefault="00484193" w:rsidP="00A45F1B">
      <w:pPr>
        <w:numPr>
          <w:ilvl w:val="0"/>
          <w:numId w:val="20"/>
        </w:numPr>
        <w:adjustRightInd w:val="0"/>
        <w:ind w:left="426"/>
        <w:jc w:val="both"/>
        <w:rPr>
          <w:szCs w:val="21"/>
          <w:lang w:val="es-CO" w:eastAsia="es-CO"/>
        </w:rPr>
      </w:pPr>
      <w:r w:rsidRPr="006013DC">
        <w:rPr>
          <w:szCs w:val="21"/>
          <w:lang w:val="es-CO" w:eastAsia="es-CO"/>
        </w:rPr>
        <w:t>En ningún caso podrá haber cesión de la participación entre quienes conforman el Consorcio o la Unión Temporal, salvo lo previsto en el artículo 9 de la Ley 80 de 1993.</w:t>
      </w:r>
    </w:p>
    <w:p w:rsidR="00484193" w:rsidRPr="006013DC" w:rsidRDefault="00484193" w:rsidP="00ED5DF9">
      <w:pPr>
        <w:adjustRightInd w:val="0"/>
        <w:ind w:left="426"/>
        <w:jc w:val="both"/>
        <w:rPr>
          <w:szCs w:val="21"/>
          <w:lang w:val="es-CO" w:eastAsia="es-CO"/>
        </w:rPr>
      </w:pPr>
    </w:p>
    <w:p w:rsidR="00484193" w:rsidRPr="006013DC" w:rsidRDefault="00484193" w:rsidP="00A45F1B">
      <w:pPr>
        <w:numPr>
          <w:ilvl w:val="0"/>
          <w:numId w:val="20"/>
        </w:numPr>
        <w:adjustRightInd w:val="0"/>
        <w:ind w:left="426"/>
        <w:jc w:val="both"/>
        <w:rPr>
          <w:szCs w:val="21"/>
          <w:lang w:val="es-CO" w:eastAsia="es-CO"/>
        </w:rPr>
      </w:pPr>
      <w:r w:rsidRPr="006013DC">
        <w:rPr>
          <w:szCs w:val="21"/>
          <w:lang w:val="es-CO" w:eastAsia="es-CO"/>
        </w:rPr>
        <w:t xml:space="preserve">Cada uno de los integrantes del consorcio o de la unión temporal deberá presentar los documentos requeridos en el presente capítulo, sin perjuicio de la exigencia de los documentos técnicos que sean requeridos en </w:t>
      </w:r>
      <w:r w:rsidR="00671848" w:rsidRPr="006013DC">
        <w:rPr>
          <w:szCs w:val="21"/>
          <w:lang w:val="es-CO" w:eastAsia="es-CO"/>
        </w:rPr>
        <w:t>este</w:t>
      </w:r>
      <w:r w:rsidRPr="006013DC">
        <w:rPr>
          <w:szCs w:val="21"/>
          <w:lang w:val="es-CO" w:eastAsia="es-CO"/>
        </w:rPr>
        <w:t xml:space="preserve"> pliego de condiciones y/o estudios previos según se trate de persona jurídica.</w:t>
      </w:r>
    </w:p>
    <w:p w:rsidR="00484193" w:rsidRPr="006013DC" w:rsidRDefault="00484193" w:rsidP="00ED5DF9">
      <w:pPr>
        <w:adjustRightInd w:val="0"/>
        <w:ind w:left="426"/>
        <w:jc w:val="both"/>
        <w:rPr>
          <w:szCs w:val="21"/>
          <w:lang w:val="es-CO" w:eastAsia="es-CO"/>
        </w:rPr>
      </w:pPr>
    </w:p>
    <w:p w:rsidR="00484193" w:rsidRPr="006013DC" w:rsidRDefault="00484193" w:rsidP="00A45F1B">
      <w:pPr>
        <w:numPr>
          <w:ilvl w:val="0"/>
          <w:numId w:val="20"/>
        </w:numPr>
        <w:adjustRightInd w:val="0"/>
        <w:ind w:left="426"/>
        <w:jc w:val="both"/>
        <w:rPr>
          <w:szCs w:val="21"/>
          <w:lang w:val="es-CO" w:eastAsia="es-CO"/>
        </w:rPr>
      </w:pPr>
      <w:r w:rsidRPr="006013DC">
        <w:rPr>
          <w:szCs w:val="21"/>
          <w:lang w:val="es-CO" w:eastAsia="es-CO"/>
        </w:rPr>
        <w:t>Los objetos sociales de cada uno de sus integrantes deben estar relacionados con el objeto del proceso de contratación.</w:t>
      </w:r>
    </w:p>
    <w:p w:rsidR="00484193" w:rsidRPr="006013DC" w:rsidRDefault="00484193" w:rsidP="00ED5DF9">
      <w:pPr>
        <w:adjustRightInd w:val="0"/>
        <w:ind w:left="426"/>
        <w:jc w:val="both"/>
        <w:rPr>
          <w:szCs w:val="21"/>
          <w:lang w:val="es-CO" w:eastAsia="es-CO"/>
        </w:rPr>
      </w:pPr>
    </w:p>
    <w:p w:rsidR="00484193" w:rsidRPr="006013DC" w:rsidRDefault="00484193" w:rsidP="00A45F1B">
      <w:pPr>
        <w:numPr>
          <w:ilvl w:val="0"/>
          <w:numId w:val="20"/>
        </w:numPr>
        <w:adjustRightInd w:val="0"/>
        <w:ind w:left="426"/>
        <w:jc w:val="both"/>
        <w:rPr>
          <w:szCs w:val="21"/>
          <w:lang w:val="es-CO" w:eastAsia="es-CO"/>
        </w:rPr>
      </w:pPr>
      <w:r w:rsidRPr="006013DC">
        <w:rPr>
          <w:szCs w:val="21"/>
          <w:lang w:val="es-CO" w:eastAsia="es-CO"/>
        </w:rPr>
        <w:t>No se aceptan propuestas bajo la modalidad de promesa de conformación de Consorcios o Uniones Temporales.</w:t>
      </w:r>
    </w:p>
    <w:p w:rsidR="00484193" w:rsidRPr="006013DC" w:rsidRDefault="00484193" w:rsidP="00555433">
      <w:pPr>
        <w:pStyle w:val="Prrafodelista"/>
        <w:ind w:left="0"/>
        <w:jc w:val="both"/>
        <w:rPr>
          <w:rFonts w:cs="Arial"/>
          <w:szCs w:val="21"/>
          <w:lang w:val="es-CO"/>
        </w:rPr>
      </w:pPr>
    </w:p>
    <w:p w:rsidR="00484193" w:rsidRPr="006013DC" w:rsidRDefault="00B8793C" w:rsidP="00484193">
      <w:pPr>
        <w:pStyle w:val="Default"/>
        <w:rPr>
          <w:rFonts w:ascii="Arial" w:hAnsi="Arial" w:cs="Arial"/>
          <w:color w:val="auto"/>
          <w:sz w:val="20"/>
          <w:szCs w:val="21"/>
        </w:rPr>
      </w:pPr>
      <w:r w:rsidRPr="006013DC">
        <w:rPr>
          <w:rFonts w:ascii="Arial" w:hAnsi="Arial" w:cs="Arial"/>
          <w:b/>
          <w:sz w:val="20"/>
          <w:szCs w:val="21"/>
          <w:lang w:val="es-CO"/>
        </w:rPr>
        <w:t>1.1.2.4.4</w:t>
      </w:r>
      <w:r w:rsidRPr="006013DC">
        <w:rPr>
          <w:b/>
          <w:sz w:val="20"/>
          <w:szCs w:val="21"/>
          <w:lang w:val="es-CO"/>
        </w:rPr>
        <w:t xml:space="preserve"> </w:t>
      </w:r>
      <w:r w:rsidR="00ED5DF9" w:rsidRPr="006013DC">
        <w:rPr>
          <w:b/>
          <w:sz w:val="20"/>
          <w:szCs w:val="21"/>
          <w:lang w:val="es-CO"/>
        </w:rPr>
        <w:t xml:space="preserve">   </w:t>
      </w:r>
      <w:r w:rsidR="00484193" w:rsidRPr="006013DC">
        <w:rPr>
          <w:rFonts w:ascii="Arial" w:hAnsi="Arial" w:cs="Arial"/>
          <w:b/>
          <w:color w:val="auto"/>
          <w:sz w:val="20"/>
          <w:szCs w:val="21"/>
        </w:rPr>
        <w:t>AUTORIZACIÓN DE LA JUNTA DIRECTIVA U ÓRGANO SOCIAL COMPETENTE.</w:t>
      </w:r>
      <w:r w:rsidR="00484193" w:rsidRPr="006013DC">
        <w:rPr>
          <w:rFonts w:ascii="Arial" w:hAnsi="Arial" w:cs="Arial"/>
          <w:color w:val="auto"/>
          <w:sz w:val="20"/>
          <w:szCs w:val="21"/>
        </w:rPr>
        <w:t xml:space="preserve"> </w:t>
      </w:r>
    </w:p>
    <w:p w:rsidR="00484193" w:rsidRPr="006013DC" w:rsidRDefault="00484193" w:rsidP="00484193">
      <w:pPr>
        <w:pStyle w:val="Default"/>
        <w:rPr>
          <w:rFonts w:ascii="Arial" w:hAnsi="Arial" w:cs="Arial"/>
          <w:color w:val="auto"/>
          <w:sz w:val="20"/>
          <w:szCs w:val="21"/>
        </w:rPr>
      </w:pPr>
    </w:p>
    <w:p w:rsidR="00484193" w:rsidRPr="006013DC" w:rsidRDefault="00484193" w:rsidP="00484193">
      <w:pPr>
        <w:adjustRightInd w:val="0"/>
        <w:jc w:val="both"/>
        <w:rPr>
          <w:szCs w:val="21"/>
          <w:lang w:val="es-CO" w:eastAsia="es-CO"/>
        </w:rPr>
      </w:pPr>
      <w:r w:rsidRPr="006013DC">
        <w:rPr>
          <w:szCs w:val="21"/>
          <w:lang w:val="es-CO" w:eastAsia="es-CO"/>
        </w:rPr>
        <w:t xml:space="preserve">Cuando el representante legal del proponente (persona jurídica) tenga restricciones para contraer obligaciones en nombre de la misma, deberá adjuntar el documento de autorización expresa del órgano social competente debidamente registrado ante Cámara de Comercio respectiva, en el cual conste que está facultado para presentar la oferta y firmar el contrato hasta por el valor del presupuesto total del presente proceso. </w:t>
      </w:r>
    </w:p>
    <w:p w:rsidR="00484193" w:rsidRPr="006013DC" w:rsidRDefault="00484193" w:rsidP="00484193">
      <w:pPr>
        <w:adjustRightInd w:val="0"/>
        <w:jc w:val="both"/>
        <w:rPr>
          <w:szCs w:val="21"/>
          <w:lang w:val="es-CO" w:eastAsia="es-CO"/>
        </w:rPr>
      </w:pPr>
    </w:p>
    <w:p w:rsidR="00484193" w:rsidRPr="006013DC" w:rsidRDefault="00484193" w:rsidP="00484193">
      <w:pPr>
        <w:adjustRightInd w:val="0"/>
        <w:jc w:val="both"/>
        <w:rPr>
          <w:szCs w:val="21"/>
          <w:lang w:val="es-CO" w:eastAsia="es-CO"/>
        </w:rPr>
      </w:pPr>
      <w:r w:rsidRPr="006013DC">
        <w:rPr>
          <w:szCs w:val="21"/>
          <w:lang w:val="es-CO" w:eastAsia="es-CO"/>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rsidR="00B9725D" w:rsidRPr="006013DC" w:rsidRDefault="00B9725D" w:rsidP="00484193">
      <w:pPr>
        <w:adjustRightInd w:val="0"/>
        <w:jc w:val="both"/>
        <w:rPr>
          <w:szCs w:val="21"/>
          <w:lang w:val="es-CO" w:eastAsia="es-CO"/>
        </w:rPr>
      </w:pPr>
    </w:p>
    <w:p w:rsidR="00484193" w:rsidRPr="006013DC" w:rsidRDefault="00484193" w:rsidP="00484193">
      <w:pPr>
        <w:adjustRightInd w:val="0"/>
        <w:jc w:val="both"/>
        <w:rPr>
          <w:szCs w:val="21"/>
          <w:lang w:val="es-CO" w:eastAsia="es-CO"/>
        </w:rPr>
      </w:pPr>
      <w:r w:rsidRPr="006013DC">
        <w:rPr>
          <w:szCs w:val="21"/>
          <w:lang w:val="es-CO" w:eastAsia="es-CO"/>
        </w:rPr>
        <w:t>Si se trata de apoderado, el proponente deberá anexar el poder respectivo en el cual cuente con amplias facultades para presentar oferta y suscribir el contrato.</w:t>
      </w:r>
    </w:p>
    <w:p w:rsidR="003F3F63" w:rsidRPr="006013DC" w:rsidRDefault="003F3F63" w:rsidP="00484193">
      <w:pPr>
        <w:adjustRightInd w:val="0"/>
        <w:jc w:val="both"/>
        <w:rPr>
          <w:szCs w:val="21"/>
          <w:lang w:val="es-CO" w:eastAsia="es-CO"/>
        </w:rPr>
      </w:pPr>
    </w:p>
    <w:p w:rsidR="00484193" w:rsidRPr="006013DC" w:rsidRDefault="003A7367" w:rsidP="00484193">
      <w:pPr>
        <w:pStyle w:val="Default"/>
        <w:rPr>
          <w:rFonts w:ascii="Arial" w:hAnsi="Arial" w:cs="Arial"/>
          <w:color w:val="auto"/>
          <w:sz w:val="20"/>
          <w:szCs w:val="21"/>
        </w:rPr>
      </w:pPr>
      <w:r w:rsidRPr="006013DC">
        <w:rPr>
          <w:rFonts w:ascii="Arial" w:hAnsi="Arial" w:cs="Arial"/>
          <w:b/>
          <w:color w:val="auto"/>
          <w:sz w:val="20"/>
          <w:szCs w:val="21"/>
        </w:rPr>
        <w:t xml:space="preserve">1.1.3 </w:t>
      </w:r>
      <w:r w:rsidR="00ED5DF9" w:rsidRPr="006013DC">
        <w:rPr>
          <w:rFonts w:ascii="Arial" w:hAnsi="Arial" w:cs="Arial"/>
          <w:b/>
          <w:color w:val="auto"/>
          <w:sz w:val="20"/>
          <w:szCs w:val="21"/>
        </w:rPr>
        <w:t xml:space="preserve">  </w:t>
      </w:r>
      <w:r w:rsidRPr="006013DC">
        <w:rPr>
          <w:rFonts w:ascii="Arial" w:hAnsi="Arial" w:cs="Arial"/>
          <w:b/>
          <w:color w:val="auto"/>
          <w:sz w:val="20"/>
          <w:szCs w:val="21"/>
        </w:rPr>
        <w:t>FOTOCOPIA</w:t>
      </w:r>
      <w:r w:rsidR="00484193" w:rsidRPr="006013DC">
        <w:rPr>
          <w:rFonts w:ascii="Arial" w:hAnsi="Arial" w:cs="Arial"/>
          <w:b/>
          <w:bCs/>
          <w:color w:val="auto"/>
          <w:sz w:val="20"/>
          <w:szCs w:val="21"/>
        </w:rPr>
        <w:t xml:space="preserve"> DE CEDULA DE CIUDADANÍA </w:t>
      </w:r>
    </w:p>
    <w:p w:rsidR="00484193" w:rsidRPr="006013DC" w:rsidRDefault="00484193" w:rsidP="00484193">
      <w:pPr>
        <w:adjustRightInd w:val="0"/>
        <w:rPr>
          <w:szCs w:val="21"/>
          <w:lang w:val="es-CO" w:eastAsia="es-CO"/>
        </w:rPr>
      </w:pPr>
    </w:p>
    <w:p w:rsidR="00484193" w:rsidRPr="006013DC" w:rsidRDefault="00484193" w:rsidP="0026772D">
      <w:pPr>
        <w:adjustRightInd w:val="0"/>
        <w:jc w:val="both"/>
        <w:rPr>
          <w:szCs w:val="21"/>
          <w:lang w:val="es-CO" w:eastAsia="es-CO"/>
        </w:rPr>
      </w:pPr>
      <w:r w:rsidRPr="006013DC">
        <w:rPr>
          <w:szCs w:val="21"/>
          <w:lang w:val="es-CO" w:eastAsia="es-CO"/>
        </w:rPr>
        <w:t>El proponente de</w:t>
      </w:r>
      <w:r w:rsidR="0026772D" w:rsidRPr="006013DC">
        <w:rPr>
          <w:szCs w:val="21"/>
          <w:lang w:val="es-CO" w:eastAsia="es-CO"/>
        </w:rPr>
        <w:t>berá adjuntar fotocopia de la cé</w:t>
      </w:r>
      <w:r w:rsidRPr="006013DC">
        <w:rPr>
          <w:szCs w:val="21"/>
          <w:lang w:val="es-CO" w:eastAsia="es-CO"/>
        </w:rPr>
        <w:t xml:space="preserve">dula de ciudadanía del representante legal o de la persona natural que presenta la oferta. </w:t>
      </w:r>
    </w:p>
    <w:p w:rsidR="00484193" w:rsidRPr="006013DC" w:rsidRDefault="00484193" w:rsidP="00484193">
      <w:pPr>
        <w:adjustRightInd w:val="0"/>
        <w:rPr>
          <w:szCs w:val="21"/>
          <w:lang w:val="es-CO" w:eastAsia="es-CO"/>
        </w:rPr>
      </w:pPr>
    </w:p>
    <w:p w:rsidR="00484193" w:rsidRPr="006013DC" w:rsidRDefault="00484193" w:rsidP="00484193">
      <w:pPr>
        <w:adjustRightInd w:val="0"/>
        <w:jc w:val="both"/>
        <w:rPr>
          <w:szCs w:val="21"/>
          <w:lang w:val="es-CO" w:eastAsia="es-CO"/>
        </w:rPr>
      </w:pPr>
      <w:r w:rsidRPr="006013DC">
        <w:rPr>
          <w:szCs w:val="21"/>
          <w:lang w:val="es-CO" w:eastAsia="es-CO"/>
        </w:rPr>
        <w:t>En caso de presentarse en forma asociativa</w:t>
      </w:r>
      <w:r w:rsidR="0026772D" w:rsidRPr="006013DC">
        <w:rPr>
          <w:szCs w:val="21"/>
          <w:lang w:val="es-CO" w:eastAsia="es-CO"/>
        </w:rPr>
        <w:t>,</w:t>
      </w:r>
      <w:r w:rsidRPr="006013DC">
        <w:rPr>
          <w:szCs w:val="21"/>
          <w:lang w:val="es-CO" w:eastAsia="es-CO"/>
        </w:rPr>
        <w:t xml:space="preserve"> ya sea por consorcio o unión temporal</w:t>
      </w:r>
      <w:r w:rsidR="0026772D" w:rsidRPr="006013DC">
        <w:rPr>
          <w:szCs w:val="21"/>
          <w:lang w:val="es-CO" w:eastAsia="es-CO"/>
        </w:rPr>
        <w:t>,</w:t>
      </w:r>
      <w:r w:rsidRPr="006013DC">
        <w:rPr>
          <w:szCs w:val="21"/>
          <w:lang w:val="es-CO" w:eastAsia="es-CO"/>
        </w:rPr>
        <w:t xml:space="preserve"> se deberán pr</w:t>
      </w:r>
      <w:r w:rsidR="0026772D" w:rsidRPr="006013DC">
        <w:rPr>
          <w:szCs w:val="21"/>
          <w:lang w:val="es-CO" w:eastAsia="es-CO"/>
        </w:rPr>
        <w:t>esentar las fotocopias de las cé</w:t>
      </w:r>
      <w:r w:rsidRPr="006013DC">
        <w:rPr>
          <w:szCs w:val="21"/>
          <w:lang w:val="es-CO" w:eastAsia="es-CO"/>
        </w:rPr>
        <w:t>dulas de ciudadanía de cada uno de los representantes legales que conforman dicha asociación.</w:t>
      </w:r>
    </w:p>
    <w:p w:rsidR="00484193" w:rsidRPr="006013DC" w:rsidRDefault="00484193" w:rsidP="00484193">
      <w:pPr>
        <w:adjustRightInd w:val="0"/>
        <w:jc w:val="both"/>
        <w:rPr>
          <w:szCs w:val="21"/>
          <w:lang w:val="es-CO" w:eastAsia="es-CO"/>
        </w:rPr>
      </w:pPr>
    </w:p>
    <w:p w:rsidR="00484193" w:rsidRPr="006013DC" w:rsidRDefault="00484193" w:rsidP="00484193">
      <w:pPr>
        <w:adjustRightInd w:val="0"/>
        <w:jc w:val="both"/>
        <w:rPr>
          <w:szCs w:val="21"/>
          <w:lang w:val="es-CO" w:eastAsia="es-CO"/>
        </w:rPr>
      </w:pPr>
      <w:r w:rsidRPr="006013DC">
        <w:rPr>
          <w:szCs w:val="21"/>
          <w:lang w:val="es-CO" w:eastAsia="es-CO"/>
        </w:rPr>
        <w:t>Los representantes y/o personas naturales extranjeras domiciliadas en Colombia</w:t>
      </w:r>
      <w:r w:rsidR="0026772D" w:rsidRPr="006013DC">
        <w:rPr>
          <w:szCs w:val="21"/>
          <w:lang w:val="es-CO" w:eastAsia="es-CO"/>
        </w:rPr>
        <w:t>,</w:t>
      </w:r>
      <w:r w:rsidRPr="006013DC">
        <w:rPr>
          <w:szCs w:val="21"/>
          <w:lang w:val="es-CO" w:eastAsia="es-CO"/>
        </w:rPr>
        <w:t xml:space="preserve"> deberán presentar copia de la Cédula de Extranjería. Los representantes y/o personas naturales extranjeras sin domicilio en el país</w:t>
      </w:r>
      <w:r w:rsidR="0026772D" w:rsidRPr="006013DC">
        <w:rPr>
          <w:szCs w:val="21"/>
          <w:lang w:val="es-CO" w:eastAsia="es-CO"/>
        </w:rPr>
        <w:t>,</w:t>
      </w:r>
      <w:r w:rsidRPr="006013DC">
        <w:rPr>
          <w:szCs w:val="21"/>
          <w:lang w:val="es-CO" w:eastAsia="es-CO"/>
        </w:rPr>
        <w:t xml:space="preserve"> deberán presentar copia de su pasaporte.</w:t>
      </w:r>
    </w:p>
    <w:p w:rsidR="00484193" w:rsidRPr="006013DC" w:rsidRDefault="00484193" w:rsidP="00484193">
      <w:pPr>
        <w:adjustRightInd w:val="0"/>
        <w:jc w:val="both"/>
        <w:rPr>
          <w:szCs w:val="21"/>
          <w:lang w:val="es-CO" w:eastAsia="es-CO"/>
        </w:rPr>
      </w:pPr>
    </w:p>
    <w:p w:rsidR="00484193" w:rsidRPr="006013DC" w:rsidRDefault="009A0C51" w:rsidP="00484193">
      <w:pPr>
        <w:adjustRightInd w:val="0"/>
        <w:rPr>
          <w:b/>
          <w:szCs w:val="21"/>
          <w:lang w:val="es-CO"/>
        </w:rPr>
      </w:pPr>
      <w:r w:rsidRPr="006013DC">
        <w:rPr>
          <w:b/>
          <w:szCs w:val="21"/>
          <w:lang w:val="es-CO"/>
        </w:rPr>
        <w:t>1.1.4</w:t>
      </w:r>
      <w:r w:rsidR="00484193" w:rsidRPr="006013DC">
        <w:rPr>
          <w:b/>
          <w:szCs w:val="21"/>
          <w:lang w:val="es-CO"/>
        </w:rPr>
        <w:t xml:space="preserve"> </w:t>
      </w:r>
      <w:r w:rsidR="00C22DDB" w:rsidRPr="006013DC">
        <w:rPr>
          <w:b/>
          <w:szCs w:val="21"/>
          <w:lang w:val="es-CO"/>
        </w:rPr>
        <w:t xml:space="preserve">  </w:t>
      </w:r>
      <w:r w:rsidR="00484193" w:rsidRPr="006013DC">
        <w:rPr>
          <w:b/>
          <w:szCs w:val="21"/>
          <w:lang w:val="es-CO"/>
        </w:rPr>
        <w:t>BOLETÍN RESPONSABLES FISCALES.</w:t>
      </w:r>
    </w:p>
    <w:p w:rsidR="00484193" w:rsidRPr="006013DC" w:rsidRDefault="00484193" w:rsidP="00484193">
      <w:pPr>
        <w:pStyle w:val="Textoindependiente"/>
        <w:jc w:val="both"/>
        <w:rPr>
          <w:rFonts w:cs="Arial"/>
          <w:b/>
          <w:sz w:val="20"/>
          <w:szCs w:val="21"/>
          <w:lang w:val="es-CO"/>
        </w:rPr>
      </w:pPr>
    </w:p>
    <w:p w:rsidR="00301B58" w:rsidRPr="006013DC" w:rsidRDefault="00301B58" w:rsidP="00301B58">
      <w:pPr>
        <w:jc w:val="both"/>
        <w:rPr>
          <w:szCs w:val="21"/>
          <w:lang w:val="es-CO"/>
        </w:rPr>
      </w:pPr>
      <w:r w:rsidRPr="006013DC">
        <w:rPr>
          <w:szCs w:val="21"/>
          <w:lang w:val="es-CO"/>
        </w:rPr>
        <w:t xml:space="preserve">La </w:t>
      </w:r>
      <w:r w:rsidR="006013DC" w:rsidRPr="006013DC">
        <w:rPr>
          <w:bCs/>
          <w:iCs/>
          <w:szCs w:val="21"/>
          <w:lang w:val="es-CO"/>
        </w:rPr>
        <w:t>UNIDAD PRESTADORA DE SALUD HUILA</w:t>
      </w:r>
      <w:r w:rsidRPr="006013DC">
        <w:rPr>
          <w:szCs w:val="21"/>
          <w:lang w:val="es-CO"/>
        </w:rPr>
        <w:t xml:space="preserve">, consultará el Boletín de Responsables Fiscales de la Contraloría General de la República de la firma y del representante legal. </w:t>
      </w:r>
    </w:p>
    <w:p w:rsidR="00301B58" w:rsidRPr="006013DC" w:rsidRDefault="00301B58" w:rsidP="00301B58">
      <w:pPr>
        <w:jc w:val="both"/>
        <w:rPr>
          <w:szCs w:val="21"/>
          <w:lang w:val="es-CO"/>
        </w:rPr>
      </w:pPr>
    </w:p>
    <w:p w:rsidR="00484193" w:rsidRPr="006013DC" w:rsidRDefault="00301B58" w:rsidP="00301B58">
      <w:pPr>
        <w:jc w:val="both"/>
        <w:rPr>
          <w:lang w:val="es-CO"/>
        </w:rPr>
      </w:pPr>
      <w:r w:rsidRPr="006013DC">
        <w:rPr>
          <w:b/>
          <w:lang w:val="es-CO"/>
        </w:rPr>
        <w:t>NOTA</w:t>
      </w:r>
      <w:r w:rsidRPr="006013DC">
        <w:rPr>
          <w:lang w:val="es-CO"/>
        </w:rPr>
        <w:t>: No aplica para las personas (naturales y jurídicas) de origen extranjero sin sucursal en Colombia</w:t>
      </w:r>
      <w:r w:rsidR="009841D8" w:rsidRPr="006013DC">
        <w:rPr>
          <w:lang w:val="es-CO"/>
        </w:rPr>
        <w:t>.</w:t>
      </w:r>
    </w:p>
    <w:p w:rsidR="00286012" w:rsidRPr="006013DC" w:rsidRDefault="00286012" w:rsidP="00484193">
      <w:pPr>
        <w:pStyle w:val="Textoindependiente"/>
        <w:jc w:val="both"/>
        <w:rPr>
          <w:rFonts w:cs="Arial"/>
          <w:b/>
          <w:sz w:val="20"/>
          <w:lang w:val="es-CO"/>
        </w:rPr>
      </w:pPr>
    </w:p>
    <w:p w:rsidR="00484193" w:rsidRPr="006013DC" w:rsidRDefault="009A0C51" w:rsidP="00484193">
      <w:pPr>
        <w:pStyle w:val="Textoindependiente"/>
        <w:jc w:val="both"/>
        <w:rPr>
          <w:rFonts w:cs="Arial"/>
          <w:b/>
          <w:sz w:val="20"/>
          <w:lang w:val="es-CO"/>
        </w:rPr>
      </w:pPr>
      <w:r w:rsidRPr="006013DC">
        <w:rPr>
          <w:rFonts w:cs="Arial"/>
          <w:b/>
          <w:sz w:val="20"/>
          <w:lang w:val="es-CO"/>
        </w:rPr>
        <w:t>1.1.5</w:t>
      </w:r>
      <w:r w:rsidR="00484193" w:rsidRPr="006013DC">
        <w:rPr>
          <w:rFonts w:cs="Arial"/>
          <w:b/>
          <w:sz w:val="20"/>
          <w:lang w:val="es-CO"/>
        </w:rPr>
        <w:t xml:space="preserve"> </w:t>
      </w:r>
      <w:r w:rsidR="00C22DDB" w:rsidRPr="006013DC">
        <w:rPr>
          <w:rFonts w:cs="Arial"/>
          <w:b/>
          <w:sz w:val="20"/>
          <w:lang w:val="es-CO"/>
        </w:rPr>
        <w:t xml:space="preserve">  </w:t>
      </w:r>
      <w:r w:rsidR="00484193" w:rsidRPr="006013DC">
        <w:rPr>
          <w:rFonts w:cs="Arial"/>
          <w:b/>
          <w:sz w:val="20"/>
          <w:lang w:val="es-CO"/>
        </w:rPr>
        <w:t>CERTIFICADO DE ANTECEDENTES DISCIPLINARIOS.</w:t>
      </w:r>
    </w:p>
    <w:p w:rsidR="00286012" w:rsidRPr="006013DC" w:rsidRDefault="00286012" w:rsidP="00484193">
      <w:pPr>
        <w:pStyle w:val="Textoindependiente"/>
        <w:jc w:val="both"/>
        <w:rPr>
          <w:rFonts w:cs="Arial"/>
          <w:b/>
          <w:sz w:val="20"/>
          <w:lang w:val="es-CO"/>
        </w:rPr>
      </w:pPr>
    </w:p>
    <w:p w:rsidR="00FF26F2" w:rsidRPr="006013DC" w:rsidRDefault="00FF26F2" w:rsidP="00FF26F2">
      <w:pPr>
        <w:jc w:val="both"/>
        <w:rPr>
          <w:lang w:val="es-CO"/>
        </w:rPr>
      </w:pPr>
      <w:r w:rsidRPr="006013DC">
        <w:rPr>
          <w:lang w:val="es-CO"/>
        </w:rPr>
        <w:t>Las personas naturales, los representantes legales de personas jurídicas y/o de quien en nombre de la persona jurídica presente la oferta, deben anexar el original del CERTIFICADO DE ANTECEDENTES DISCIPLINARIOS, expedido por la Procuraduría General de la Nación, con fecha de expedición no superior a NOVENTA (90) días calendario a la fecha de presentación de la propuesta.</w:t>
      </w:r>
    </w:p>
    <w:p w:rsidR="00FF26F2" w:rsidRPr="006013DC" w:rsidRDefault="00FF26F2" w:rsidP="00FF26F2">
      <w:pPr>
        <w:jc w:val="both"/>
        <w:rPr>
          <w:lang w:val="es-CO"/>
        </w:rPr>
      </w:pPr>
    </w:p>
    <w:p w:rsidR="00FF26F2" w:rsidRPr="006013DC" w:rsidRDefault="00B9725D" w:rsidP="00FF26F2">
      <w:pPr>
        <w:jc w:val="both"/>
        <w:rPr>
          <w:lang w:val="es-CO"/>
        </w:rPr>
      </w:pPr>
      <w:r w:rsidRPr="006013DC">
        <w:rPr>
          <w:lang w:val="es-CO"/>
        </w:rPr>
        <w:t xml:space="preserve">La </w:t>
      </w:r>
      <w:r w:rsidR="006013DC" w:rsidRPr="006013DC">
        <w:rPr>
          <w:bCs/>
          <w:iCs/>
          <w:lang w:val="es-CO"/>
        </w:rPr>
        <w:t>UNIDAD PRESTADORA DE SALUD HUILA</w:t>
      </w:r>
      <w:r w:rsidR="00FF26F2" w:rsidRPr="006013DC">
        <w:rPr>
          <w:lang w:val="es-CO"/>
        </w:rPr>
        <w:t xml:space="preserve">, podrá efectuar la consulta de antecedentes disciplinarios del representante legal del proponente en la página </w:t>
      </w:r>
      <w:r w:rsidR="0026772D" w:rsidRPr="006013DC">
        <w:rPr>
          <w:lang w:val="es-CO"/>
        </w:rPr>
        <w:t>W</w:t>
      </w:r>
      <w:r w:rsidR="00FF26F2" w:rsidRPr="006013DC">
        <w:rPr>
          <w:lang w:val="es-CO"/>
        </w:rPr>
        <w:t>eb de la Procuraduría General de la Nación.</w:t>
      </w:r>
    </w:p>
    <w:p w:rsidR="00FF26F2" w:rsidRPr="00F2208A" w:rsidRDefault="00FF26F2" w:rsidP="00FF26F2">
      <w:pPr>
        <w:jc w:val="both"/>
        <w:rPr>
          <w:sz w:val="21"/>
          <w:szCs w:val="21"/>
          <w:lang w:val="es-CO"/>
        </w:rPr>
      </w:pPr>
    </w:p>
    <w:p w:rsidR="00FF26F2" w:rsidRPr="006013DC" w:rsidRDefault="00FF26F2" w:rsidP="00FF26F2">
      <w:pPr>
        <w:jc w:val="both"/>
        <w:rPr>
          <w:szCs w:val="21"/>
          <w:lang w:val="es-CO"/>
        </w:rPr>
      </w:pPr>
      <w:r w:rsidRPr="006013DC">
        <w:rPr>
          <w:b/>
          <w:szCs w:val="21"/>
          <w:lang w:val="es-CO"/>
        </w:rPr>
        <w:t>NOTA</w:t>
      </w:r>
      <w:r w:rsidRPr="006013DC">
        <w:rPr>
          <w:szCs w:val="21"/>
          <w:lang w:val="es-CO"/>
        </w:rPr>
        <w:t>: No aplica para las personas (naturales y jurídicas) de origen extranjero sin sucursal en Colombia.</w:t>
      </w:r>
    </w:p>
    <w:p w:rsidR="00484193" w:rsidRPr="006013DC" w:rsidRDefault="00484193" w:rsidP="00484193">
      <w:pPr>
        <w:jc w:val="both"/>
        <w:rPr>
          <w:szCs w:val="21"/>
          <w:lang w:val="es-CO"/>
        </w:rPr>
      </w:pPr>
    </w:p>
    <w:p w:rsidR="00484193" w:rsidRPr="006013DC" w:rsidRDefault="00484193" w:rsidP="00484193">
      <w:pPr>
        <w:jc w:val="both"/>
        <w:rPr>
          <w:b/>
          <w:bCs/>
          <w:szCs w:val="21"/>
          <w:bdr w:val="none" w:sz="0" w:space="0" w:color="auto" w:frame="1"/>
          <w:lang w:val="es-CO" w:eastAsia="es-CO"/>
        </w:rPr>
      </w:pPr>
      <w:r w:rsidRPr="006013DC">
        <w:rPr>
          <w:b/>
          <w:bCs/>
          <w:szCs w:val="21"/>
          <w:bdr w:val="none" w:sz="0" w:space="0" w:color="auto" w:frame="1"/>
          <w:lang w:val="es-CO" w:eastAsia="es-CO"/>
        </w:rPr>
        <w:lastRenderedPageBreak/>
        <w:t>1.1.</w:t>
      </w:r>
      <w:r w:rsidR="009A0C51" w:rsidRPr="006013DC">
        <w:rPr>
          <w:b/>
          <w:bCs/>
          <w:szCs w:val="21"/>
          <w:bdr w:val="none" w:sz="0" w:space="0" w:color="auto" w:frame="1"/>
          <w:lang w:val="es-CO" w:eastAsia="es-CO"/>
        </w:rPr>
        <w:t>6</w:t>
      </w:r>
      <w:r w:rsidRPr="006013DC">
        <w:rPr>
          <w:b/>
          <w:bCs/>
          <w:szCs w:val="21"/>
          <w:bdr w:val="none" w:sz="0" w:space="0" w:color="auto" w:frame="1"/>
          <w:lang w:val="es-CO" w:eastAsia="es-CO"/>
        </w:rPr>
        <w:t> </w:t>
      </w:r>
      <w:r w:rsidR="00C22DDB" w:rsidRPr="006013DC">
        <w:rPr>
          <w:b/>
          <w:bCs/>
          <w:szCs w:val="21"/>
          <w:bdr w:val="none" w:sz="0" w:space="0" w:color="auto" w:frame="1"/>
          <w:lang w:val="es-CO" w:eastAsia="es-CO"/>
        </w:rPr>
        <w:t xml:space="preserve">  </w:t>
      </w:r>
      <w:r w:rsidRPr="006013DC">
        <w:rPr>
          <w:b/>
          <w:bCs/>
          <w:szCs w:val="21"/>
          <w:bdr w:val="none" w:sz="0" w:space="0" w:color="auto" w:frame="1"/>
          <w:lang w:val="es-CO" w:eastAsia="es-CO"/>
        </w:rPr>
        <w:t>CERTIFICADO DE ANTECEDENTES JUDICIALES.</w:t>
      </w:r>
    </w:p>
    <w:p w:rsidR="00484193" w:rsidRPr="006013DC" w:rsidRDefault="00484193" w:rsidP="00484193">
      <w:pPr>
        <w:jc w:val="both"/>
        <w:rPr>
          <w:szCs w:val="21"/>
          <w:lang w:val="es-CO" w:eastAsia="es-CO"/>
        </w:rPr>
      </w:pPr>
    </w:p>
    <w:p w:rsidR="00484193" w:rsidRPr="006013DC" w:rsidRDefault="00484193" w:rsidP="00484193">
      <w:pPr>
        <w:jc w:val="both"/>
        <w:rPr>
          <w:szCs w:val="21"/>
          <w:lang w:val="es-CO"/>
        </w:rPr>
      </w:pPr>
      <w:r w:rsidRPr="006013DC">
        <w:rPr>
          <w:szCs w:val="21"/>
          <w:lang w:val="es-CO"/>
        </w:rPr>
        <w:t>La POLICÍA NACIONAL</w:t>
      </w:r>
      <w:r w:rsidR="00342B20" w:rsidRPr="006013DC">
        <w:rPr>
          <w:szCs w:val="21"/>
          <w:lang w:val="es-CO"/>
        </w:rPr>
        <w:t xml:space="preserve"> </w:t>
      </w:r>
      <w:r w:rsidRPr="006013DC">
        <w:rPr>
          <w:szCs w:val="21"/>
          <w:lang w:val="es-CO"/>
        </w:rPr>
        <w:t xml:space="preserve">- </w:t>
      </w:r>
      <w:r w:rsidR="006013DC" w:rsidRPr="006013DC">
        <w:rPr>
          <w:bCs/>
          <w:iCs/>
          <w:szCs w:val="21"/>
          <w:lang w:val="es-CO" w:eastAsia="es-CO"/>
        </w:rPr>
        <w:t>UNIDAD PRESTADORA DE SALUD HUILA</w:t>
      </w:r>
      <w:r w:rsidRPr="006013DC">
        <w:rPr>
          <w:szCs w:val="21"/>
          <w:lang w:val="es-CO"/>
        </w:rPr>
        <w:t>, consultará el CERTIFICADO DE ANTECEDENTES JUDICIALES, de las personas naturales, los representantes legales de personas jurídicas y/o de quien en nombre de la persona jurídica presente la oferta.</w:t>
      </w:r>
    </w:p>
    <w:p w:rsidR="00484193" w:rsidRPr="006013DC" w:rsidRDefault="00484193" w:rsidP="00484193">
      <w:pPr>
        <w:jc w:val="both"/>
        <w:rPr>
          <w:szCs w:val="21"/>
          <w:lang w:val="es-CO"/>
        </w:rPr>
      </w:pPr>
    </w:p>
    <w:p w:rsidR="00484193" w:rsidRPr="006013DC" w:rsidRDefault="00484193" w:rsidP="00484193">
      <w:pPr>
        <w:jc w:val="both"/>
        <w:rPr>
          <w:szCs w:val="21"/>
          <w:lang w:val="es-CO"/>
        </w:rPr>
      </w:pPr>
      <w:r w:rsidRPr="006013DC">
        <w:rPr>
          <w:szCs w:val="21"/>
          <w:lang w:val="es-CO"/>
        </w:rPr>
        <w:t>La consulta se realizará ante la página de la Policía Nacional -</w:t>
      </w:r>
      <w:r w:rsidR="0026772D" w:rsidRPr="006013DC">
        <w:rPr>
          <w:szCs w:val="21"/>
          <w:lang w:val="es-CO"/>
        </w:rPr>
        <w:t xml:space="preserve"> Ministerio de Defensa Nacional, de</w:t>
      </w:r>
      <w:r w:rsidRPr="006013DC">
        <w:rPr>
          <w:szCs w:val="21"/>
          <w:lang w:val="es-CO"/>
        </w:rPr>
        <w:t xml:space="preserve"> conformidad con lo establecido en el artículo 94 del Decreto 019 de 2012.</w:t>
      </w:r>
    </w:p>
    <w:p w:rsidR="00484193" w:rsidRPr="006013DC" w:rsidRDefault="00484193" w:rsidP="00484193">
      <w:pPr>
        <w:adjustRightInd w:val="0"/>
        <w:jc w:val="both"/>
        <w:rPr>
          <w:szCs w:val="21"/>
          <w:lang w:val="es-CO" w:eastAsia="es-CO"/>
        </w:rPr>
      </w:pPr>
    </w:p>
    <w:p w:rsidR="00484193" w:rsidRDefault="00484193" w:rsidP="00484193">
      <w:pPr>
        <w:pStyle w:val="Textoindependiente"/>
        <w:jc w:val="both"/>
        <w:rPr>
          <w:rFonts w:cs="Arial"/>
          <w:sz w:val="21"/>
          <w:szCs w:val="21"/>
          <w:lang w:val="es-CO" w:eastAsia="es-CO"/>
        </w:rPr>
      </w:pPr>
      <w:r w:rsidRPr="006013DC">
        <w:rPr>
          <w:rFonts w:cs="Arial"/>
          <w:sz w:val="20"/>
          <w:szCs w:val="21"/>
          <w:lang w:val="es-CO" w:eastAsia="es-CO"/>
        </w:rPr>
        <w:t>Igual requisito deberá</w:t>
      </w:r>
      <w:r w:rsidR="0026772D" w:rsidRPr="006013DC">
        <w:rPr>
          <w:rFonts w:cs="Arial"/>
          <w:sz w:val="20"/>
          <w:szCs w:val="21"/>
          <w:lang w:val="es-CO" w:eastAsia="es-CO"/>
        </w:rPr>
        <w:t>n</w:t>
      </w:r>
      <w:r w:rsidRPr="006013DC">
        <w:rPr>
          <w:rFonts w:cs="Arial"/>
          <w:sz w:val="20"/>
          <w:szCs w:val="21"/>
          <w:lang w:val="es-CO" w:eastAsia="es-CO"/>
        </w:rPr>
        <w:t xml:space="preserve"> cumplir las personas naturales (nacionales o extranjeras), el representante legal de las personas jurídicas nacionales</w:t>
      </w:r>
      <w:r w:rsidR="0026772D" w:rsidRPr="006013DC">
        <w:rPr>
          <w:rFonts w:cs="Arial"/>
          <w:sz w:val="20"/>
          <w:szCs w:val="21"/>
          <w:lang w:val="es-CO" w:eastAsia="es-CO"/>
        </w:rPr>
        <w:t xml:space="preserve"> </w:t>
      </w:r>
      <w:r w:rsidRPr="006013DC">
        <w:rPr>
          <w:rFonts w:cs="Arial"/>
          <w:sz w:val="20"/>
          <w:szCs w:val="21"/>
          <w:lang w:val="es-CO" w:eastAsia="es-CO"/>
        </w:rPr>
        <w:t xml:space="preserve">o extranjeras y el representante de los </w:t>
      </w:r>
      <w:r w:rsidR="0026772D" w:rsidRPr="006013DC">
        <w:rPr>
          <w:rFonts w:cs="Arial"/>
          <w:sz w:val="20"/>
          <w:szCs w:val="21"/>
          <w:lang w:val="es-CO" w:eastAsia="es-CO"/>
        </w:rPr>
        <w:t>consorcios o uniones temporales.</w:t>
      </w:r>
    </w:p>
    <w:p w:rsidR="00ED5DF9" w:rsidRPr="00F2208A" w:rsidRDefault="00ED5DF9" w:rsidP="00484193">
      <w:pPr>
        <w:pStyle w:val="Textoindependiente"/>
        <w:jc w:val="both"/>
        <w:rPr>
          <w:rFonts w:cs="Arial"/>
          <w:sz w:val="21"/>
          <w:szCs w:val="21"/>
          <w:lang w:val="es-CO" w:eastAsia="es-CO"/>
        </w:rPr>
      </w:pPr>
    </w:p>
    <w:p w:rsidR="0026772D" w:rsidRPr="006013DC" w:rsidRDefault="0026772D" w:rsidP="0026772D">
      <w:pPr>
        <w:jc w:val="both"/>
        <w:rPr>
          <w:b/>
          <w:bCs/>
          <w:szCs w:val="21"/>
          <w:bdr w:val="none" w:sz="0" w:space="0" w:color="auto" w:frame="1"/>
          <w:lang w:val="es-CO" w:eastAsia="es-CO"/>
        </w:rPr>
      </w:pPr>
      <w:r w:rsidRPr="00F2208A">
        <w:rPr>
          <w:b/>
          <w:bCs/>
          <w:sz w:val="21"/>
          <w:szCs w:val="21"/>
          <w:bdr w:val="none" w:sz="0" w:space="0" w:color="auto" w:frame="1"/>
          <w:lang w:val="es-CO" w:eastAsia="es-CO"/>
        </w:rPr>
        <w:t>1.1.7 </w:t>
      </w:r>
      <w:r w:rsidRPr="006013DC">
        <w:rPr>
          <w:b/>
          <w:bCs/>
          <w:szCs w:val="21"/>
          <w:bdr w:val="none" w:sz="0" w:space="0" w:color="auto" w:frame="1"/>
          <w:lang w:val="es-CO" w:eastAsia="es-CO"/>
        </w:rPr>
        <w:t>CERTIFICADO REGISTRO NACIONAL DE MEDIDAS CORRECTIVAS.</w:t>
      </w:r>
    </w:p>
    <w:p w:rsidR="0026772D" w:rsidRPr="006013DC" w:rsidRDefault="0026772D" w:rsidP="00484193">
      <w:pPr>
        <w:pStyle w:val="Textoindependiente"/>
        <w:jc w:val="both"/>
        <w:rPr>
          <w:rFonts w:cs="Arial"/>
          <w:sz w:val="20"/>
          <w:szCs w:val="21"/>
          <w:lang w:val="es-CO" w:eastAsia="es-CO"/>
        </w:rPr>
      </w:pPr>
    </w:p>
    <w:p w:rsidR="0026772D" w:rsidRPr="006013DC" w:rsidRDefault="0026772D" w:rsidP="0026772D">
      <w:pPr>
        <w:pStyle w:val="Textoindependiente"/>
        <w:tabs>
          <w:tab w:val="left" w:pos="426"/>
        </w:tabs>
        <w:suppressAutoHyphens/>
        <w:autoSpaceDN w:val="0"/>
        <w:jc w:val="both"/>
        <w:textAlignment w:val="baseline"/>
        <w:rPr>
          <w:rFonts w:cs="Arial"/>
          <w:sz w:val="20"/>
          <w:szCs w:val="21"/>
        </w:rPr>
      </w:pPr>
      <w:r w:rsidRPr="006013DC">
        <w:rPr>
          <w:rFonts w:cs="Arial"/>
          <w:sz w:val="20"/>
          <w:szCs w:val="21"/>
        </w:rPr>
        <w:t xml:space="preserve">La POLICÍA NACIONAL – </w:t>
      </w:r>
      <w:r w:rsidR="006013DC" w:rsidRPr="006013DC">
        <w:rPr>
          <w:rFonts w:cs="Arial"/>
          <w:bCs/>
          <w:iCs/>
          <w:sz w:val="20"/>
          <w:szCs w:val="21"/>
          <w:lang w:val="es-CO"/>
        </w:rPr>
        <w:t>UNIDAD PRESTADORA DE SALUD HUILA</w:t>
      </w:r>
      <w:r w:rsidRPr="006013DC">
        <w:rPr>
          <w:rFonts w:cs="Arial"/>
          <w:sz w:val="20"/>
          <w:szCs w:val="21"/>
        </w:rPr>
        <w:t>, consultará en el Sistema Registro Nacional de Medidas Correctivas (RNMC) que las personas naturales, los representantes legales de personas jurídicas y/o de quien en nombre de la persona jurídica presente la oferta, no se encuentren reportados en esta base de datos por comportamientos contrarios a la convivencia (Ley 1801 de 2016).</w:t>
      </w:r>
    </w:p>
    <w:p w:rsidR="0026772D" w:rsidRPr="006013DC" w:rsidRDefault="0026772D" w:rsidP="00484193">
      <w:pPr>
        <w:pStyle w:val="Textoindependiente"/>
        <w:jc w:val="both"/>
        <w:rPr>
          <w:rFonts w:cs="Arial"/>
          <w:sz w:val="20"/>
          <w:szCs w:val="21"/>
          <w:lang w:val="es-CO" w:eastAsia="es-CO"/>
        </w:rPr>
      </w:pPr>
    </w:p>
    <w:p w:rsidR="00484193" w:rsidRPr="00FC07A3" w:rsidRDefault="003A7367" w:rsidP="00484193">
      <w:pPr>
        <w:pStyle w:val="Textoindependiente"/>
        <w:jc w:val="both"/>
        <w:rPr>
          <w:rFonts w:cs="Arial"/>
          <w:b/>
          <w:sz w:val="20"/>
          <w:lang w:val="es-CO"/>
        </w:rPr>
      </w:pPr>
      <w:r w:rsidRPr="006013DC">
        <w:rPr>
          <w:rFonts w:cs="Arial"/>
          <w:b/>
          <w:sz w:val="20"/>
          <w:szCs w:val="21"/>
          <w:lang w:val="es-CO"/>
        </w:rPr>
        <w:t xml:space="preserve">1.1.8 </w:t>
      </w:r>
      <w:r w:rsidR="00C22DDB" w:rsidRPr="006013DC">
        <w:rPr>
          <w:rFonts w:cs="Arial"/>
          <w:b/>
          <w:sz w:val="20"/>
          <w:szCs w:val="21"/>
          <w:lang w:val="es-CO"/>
        </w:rPr>
        <w:t xml:space="preserve">  </w:t>
      </w:r>
      <w:r w:rsidRPr="00FC07A3">
        <w:rPr>
          <w:rFonts w:cs="Arial"/>
          <w:b/>
          <w:sz w:val="20"/>
          <w:lang w:val="es-CO"/>
        </w:rPr>
        <w:t>CONSTANCIA</w:t>
      </w:r>
      <w:r w:rsidR="00484193" w:rsidRPr="00FC07A3">
        <w:rPr>
          <w:rFonts w:cs="Arial"/>
          <w:b/>
          <w:sz w:val="20"/>
          <w:lang w:val="es-CO"/>
        </w:rPr>
        <w:t xml:space="preserve"> DE CUMPLIMIENTO DE APORTES PARAFISCALES. </w:t>
      </w:r>
    </w:p>
    <w:p w:rsidR="00484193" w:rsidRPr="00FC07A3" w:rsidRDefault="00484193" w:rsidP="00484193">
      <w:pPr>
        <w:pStyle w:val="Textoindependiente"/>
        <w:jc w:val="both"/>
        <w:rPr>
          <w:rFonts w:cs="Arial"/>
          <w:b/>
          <w:sz w:val="20"/>
          <w:lang w:val="es-CO"/>
        </w:rPr>
      </w:pPr>
    </w:p>
    <w:p w:rsidR="00484193" w:rsidRPr="00FC07A3" w:rsidRDefault="00484193" w:rsidP="00484193">
      <w:pPr>
        <w:pStyle w:val="Textoindependiente"/>
        <w:jc w:val="both"/>
        <w:rPr>
          <w:rFonts w:cs="Arial"/>
          <w:sz w:val="20"/>
          <w:lang w:val="es-CO"/>
        </w:rPr>
      </w:pPr>
      <w:r w:rsidRPr="00FC07A3">
        <w:rPr>
          <w:rFonts w:cs="Arial"/>
          <w:sz w:val="20"/>
          <w:lang w:val="es-CO"/>
        </w:rPr>
        <w:t xml:space="preserve">Para dar cumplimiento </w:t>
      </w:r>
      <w:r w:rsidR="003A7367" w:rsidRPr="00FC07A3">
        <w:rPr>
          <w:rFonts w:cs="Arial"/>
          <w:sz w:val="20"/>
          <w:lang w:val="es-CO"/>
        </w:rPr>
        <w:t>con lo</w:t>
      </w:r>
      <w:r w:rsidRPr="00FC07A3">
        <w:rPr>
          <w:rFonts w:cs="Arial"/>
          <w:sz w:val="20"/>
          <w:lang w:val="es-CO"/>
        </w:rPr>
        <w:t xml:space="preserve"> previsto en la Ley 828 de 2003, el </w:t>
      </w:r>
      <w:r w:rsidR="003A7367" w:rsidRPr="00FC07A3">
        <w:rPr>
          <w:rFonts w:cs="Arial"/>
          <w:sz w:val="20"/>
          <w:lang w:val="es-CO"/>
        </w:rPr>
        <w:t>proponente deberá</w:t>
      </w:r>
      <w:r w:rsidRPr="00FC07A3">
        <w:rPr>
          <w:rFonts w:cs="Arial"/>
          <w:sz w:val="20"/>
          <w:lang w:val="es-CO"/>
        </w:rPr>
        <w:t xml:space="preserve"> allegar una </w:t>
      </w:r>
      <w:r w:rsidR="003A7367" w:rsidRPr="00FC07A3">
        <w:rPr>
          <w:rFonts w:cs="Arial"/>
          <w:sz w:val="20"/>
          <w:lang w:val="es-CO"/>
        </w:rPr>
        <w:t>certificación así</w:t>
      </w:r>
      <w:r w:rsidRPr="00FC07A3">
        <w:rPr>
          <w:rFonts w:cs="Arial"/>
          <w:sz w:val="20"/>
          <w:lang w:val="es-CO"/>
        </w:rPr>
        <w:t>:</w:t>
      </w:r>
    </w:p>
    <w:p w:rsidR="00484193" w:rsidRPr="00FC07A3" w:rsidRDefault="00484193" w:rsidP="00484193">
      <w:pPr>
        <w:pStyle w:val="Textoindependiente"/>
        <w:jc w:val="both"/>
        <w:rPr>
          <w:rFonts w:cs="Arial"/>
          <w:sz w:val="20"/>
          <w:lang w:val="es-CO"/>
        </w:rPr>
      </w:pPr>
    </w:p>
    <w:p w:rsidR="00484193" w:rsidRPr="00FC07A3" w:rsidRDefault="00484193" w:rsidP="00484193">
      <w:pPr>
        <w:pStyle w:val="Textoindependiente"/>
        <w:jc w:val="both"/>
        <w:rPr>
          <w:rFonts w:cs="Arial"/>
          <w:sz w:val="20"/>
          <w:lang w:val="es-CO"/>
        </w:rPr>
      </w:pPr>
      <w:r w:rsidRPr="00FC07A3">
        <w:rPr>
          <w:rFonts w:cs="Arial"/>
          <w:b/>
          <w:sz w:val="20"/>
          <w:lang w:val="es-CO"/>
        </w:rPr>
        <w:t>Persona Jurídica</w:t>
      </w:r>
      <w:r w:rsidR="009841D8" w:rsidRPr="00FC07A3">
        <w:rPr>
          <w:rFonts w:cs="Arial"/>
          <w:sz w:val="20"/>
          <w:lang w:val="es-CO"/>
        </w:rPr>
        <w:t>: C</w:t>
      </w:r>
      <w:r w:rsidRPr="00FC07A3">
        <w:rPr>
          <w:rFonts w:cs="Arial"/>
          <w:sz w:val="20"/>
          <w:lang w:val="es-CO"/>
        </w:rPr>
        <w:t xml:space="preserve">ertificación expedida por el representante legal o revisor fiscal por el término establecido en el </w:t>
      </w:r>
      <w:r w:rsidR="00E34604" w:rsidRPr="00FC07A3">
        <w:rPr>
          <w:rFonts w:cs="Arial"/>
          <w:sz w:val="20"/>
          <w:lang w:val="es-CO"/>
        </w:rPr>
        <w:t>a</w:t>
      </w:r>
      <w:r w:rsidRPr="00FC07A3">
        <w:rPr>
          <w:rFonts w:cs="Arial"/>
          <w:sz w:val="20"/>
          <w:lang w:val="es-CO"/>
        </w:rPr>
        <w:t>rtículo 50 de la Ley 789 de 2002, aportando</w:t>
      </w:r>
      <w:r w:rsidRPr="00FC07A3">
        <w:rPr>
          <w:rFonts w:cs="Arial"/>
          <w:sz w:val="20"/>
          <w:bdr w:val="none" w:sz="0" w:space="0" w:color="auto" w:frame="1"/>
          <w:lang w:val="es-CO" w:eastAsia="es-CO"/>
        </w:rPr>
        <w:t xml:space="preserve"> la planilla del último pago de los aportes de salud y pensiones, fecha de pago verificable</w:t>
      </w:r>
      <w:r w:rsidR="00E34604" w:rsidRPr="00FC07A3">
        <w:rPr>
          <w:rFonts w:cs="Arial"/>
          <w:sz w:val="20"/>
          <w:bdr w:val="none" w:sz="0" w:space="0" w:color="auto" w:frame="1"/>
          <w:lang w:val="es-CO" w:eastAsia="es-CO"/>
        </w:rPr>
        <w:t xml:space="preserve"> acorde con el </w:t>
      </w:r>
      <w:r w:rsidRPr="00FC07A3">
        <w:rPr>
          <w:rFonts w:cs="Arial"/>
          <w:sz w:val="20"/>
          <w:bdr w:val="none" w:sz="0" w:space="0" w:color="auto" w:frame="1"/>
          <w:lang w:val="es-CO" w:eastAsia="es-CO"/>
        </w:rPr>
        <w:t>Decreto 1670 de 2007.</w:t>
      </w:r>
    </w:p>
    <w:p w:rsidR="00484193" w:rsidRPr="00FC07A3" w:rsidRDefault="00484193" w:rsidP="00484193">
      <w:pPr>
        <w:pStyle w:val="Textoindependiente"/>
        <w:jc w:val="both"/>
        <w:rPr>
          <w:rFonts w:cs="Arial"/>
          <w:sz w:val="20"/>
          <w:lang w:val="es-CO"/>
        </w:rPr>
      </w:pPr>
    </w:p>
    <w:p w:rsidR="00484193" w:rsidRPr="00FC07A3" w:rsidRDefault="00484193" w:rsidP="00484193">
      <w:pPr>
        <w:pStyle w:val="Textoindependiente"/>
        <w:jc w:val="both"/>
        <w:rPr>
          <w:rFonts w:cs="Arial"/>
          <w:sz w:val="20"/>
          <w:lang w:val="es-CO" w:eastAsia="es-CO"/>
        </w:rPr>
      </w:pPr>
      <w:r w:rsidRPr="00FC07A3">
        <w:rPr>
          <w:rFonts w:cs="Arial"/>
          <w:b/>
          <w:sz w:val="20"/>
          <w:lang w:val="es-CO"/>
        </w:rPr>
        <w:t>Persona Natural:</w:t>
      </w:r>
      <w:r w:rsidR="009841D8" w:rsidRPr="00FC07A3">
        <w:rPr>
          <w:rFonts w:cs="Arial"/>
          <w:sz w:val="20"/>
          <w:lang w:val="es-CO"/>
        </w:rPr>
        <w:t xml:space="preserve"> D</w:t>
      </w:r>
      <w:r w:rsidRPr="00FC07A3">
        <w:rPr>
          <w:rFonts w:cs="Arial"/>
          <w:sz w:val="20"/>
          <w:lang w:val="es-CO"/>
        </w:rPr>
        <w:t xml:space="preserve">eclaración juramentada, en la cual el oferente a nombre propio certifique el pago de los aportes parafiscales e indique que se encuentra al día con dichos pagos (Caja de Compensación Familiar, SENA  e Instituto Colombiano de Bienestar Familiar). La información presentada en desarrollo del presente numeral se entiende suministrada bajo </w:t>
      </w:r>
      <w:r w:rsidR="00E34604" w:rsidRPr="00FC07A3">
        <w:rPr>
          <w:rFonts w:cs="Arial"/>
          <w:sz w:val="20"/>
          <w:lang w:val="es-CO"/>
        </w:rPr>
        <w:t xml:space="preserve">la </w:t>
      </w:r>
      <w:r w:rsidRPr="00FC07A3">
        <w:rPr>
          <w:rFonts w:cs="Arial"/>
          <w:sz w:val="20"/>
          <w:lang w:val="es-CO"/>
        </w:rPr>
        <w:t xml:space="preserve">gravedad de juramento, respecto </w:t>
      </w:r>
      <w:r w:rsidR="00E34604" w:rsidRPr="00FC07A3">
        <w:rPr>
          <w:rFonts w:cs="Arial"/>
          <w:sz w:val="20"/>
          <w:lang w:val="es-CO"/>
        </w:rPr>
        <w:t xml:space="preserve">de </w:t>
      </w:r>
      <w:r w:rsidRPr="00FC07A3">
        <w:rPr>
          <w:rFonts w:cs="Arial"/>
          <w:sz w:val="20"/>
          <w:lang w:val="es-CO"/>
        </w:rPr>
        <w:t>su fidelidad y veracidad.</w:t>
      </w:r>
      <w:r w:rsidRPr="00FC07A3">
        <w:rPr>
          <w:rFonts w:cs="Arial"/>
          <w:sz w:val="20"/>
          <w:lang w:val="es-CO"/>
        </w:rPr>
        <w:br/>
      </w:r>
    </w:p>
    <w:p w:rsidR="00484193" w:rsidRPr="00FC07A3" w:rsidRDefault="00484193" w:rsidP="00484193">
      <w:pPr>
        <w:adjustRightInd w:val="0"/>
        <w:jc w:val="both"/>
        <w:rPr>
          <w:lang w:val="es-CO" w:eastAsia="es-CO"/>
        </w:rPr>
      </w:pPr>
      <w:r w:rsidRPr="00FC07A3">
        <w:rPr>
          <w:lang w:val="es-CO" w:eastAsia="es-CO"/>
        </w:rPr>
        <w:t>En caso de presentar acuerdo de pago con las entidades recaudadoras respecto de alguna de las obligaciones mencionadas</w:t>
      </w:r>
      <w:r w:rsidR="00E34604" w:rsidRPr="00FC07A3">
        <w:rPr>
          <w:lang w:val="es-CO" w:eastAsia="es-CO"/>
        </w:rPr>
        <w:t>,</w:t>
      </w:r>
      <w:r w:rsidRPr="00FC07A3">
        <w:rPr>
          <w:lang w:val="es-CO" w:eastAsia="es-CO"/>
        </w:rPr>
        <w:t xml:space="preserve"> deberá manifestar que existe el acuerdo y que se encuentra al día en el cumplimiento del mismo. En este evento</w:t>
      </w:r>
      <w:r w:rsidR="00E34604" w:rsidRPr="00FC07A3">
        <w:rPr>
          <w:lang w:val="es-CO" w:eastAsia="es-CO"/>
        </w:rPr>
        <w:t>,</w:t>
      </w:r>
      <w:r w:rsidRPr="00FC07A3">
        <w:rPr>
          <w:lang w:val="es-CO" w:eastAsia="es-CO"/>
        </w:rPr>
        <w:t xml:space="preserve"> el oferente deberá anexar copia del acuerdo de pago. </w:t>
      </w:r>
    </w:p>
    <w:p w:rsidR="00484193" w:rsidRPr="00FC07A3" w:rsidRDefault="00484193" w:rsidP="00484193">
      <w:pPr>
        <w:adjustRightInd w:val="0"/>
        <w:jc w:val="both"/>
        <w:rPr>
          <w:lang w:val="es-CO" w:eastAsia="es-CO"/>
        </w:rPr>
      </w:pPr>
    </w:p>
    <w:p w:rsidR="00484193" w:rsidRPr="00FC07A3" w:rsidRDefault="00484193" w:rsidP="00484193">
      <w:pPr>
        <w:adjustRightInd w:val="0"/>
        <w:jc w:val="both"/>
        <w:rPr>
          <w:lang w:val="es-CO" w:eastAsia="es-CO"/>
        </w:rPr>
      </w:pPr>
      <w:r w:rsidRPr="00FC07A3">
        <w:rPr>
          <w:lang w:val="es-CO" w:eastAsia="es-CO"/>
        </w:rPr>
        <w:t>Esta misma previsión aplica para las personas naturales extranjeras con domicilio en Colombia</w:t>
      </w:r>
      <w:r w:rsidR="00E34604" w:rsidRPr="00FC07A3">
        <w:rPr>
          <w:lang w:val="es-CO" w:eastAsia="es-CO"/>
        </w:rPr>
        <w:t>,</w:t>
      </w:r>
      <w:r w:rsidRPr="00FC07A3">
        <w:rPr>
          <w:lang w:val="es-CO" w:eastAsia="es-CO"/>
        </w:rPr>
        <w:t xml:space="preserve"> las cuales deberán acreditar este requisito respecto del personal vinculado en Colombia.</w:t>
      </w:r>
    </w:p>
    <w:p w:rsidR="00484193" w:rsidRPr="00FC07A3" w:rsidRDefault="00484193" w:rsidP="00484193">
      <w:pPr>
        <w:adjustRightInd w:val="0"/>
        <w:jc w:val="both"/>
        <w:rPr>
          <w:lang w:val="es-CO" w:eastAsia="es-CO"/>
        </w:rPr>
      </w:pPr>
      <w:r w:rsidRPr="00FC07A3">
        <w:rPr>
          <w:lang w:val="es-CO" w:eastAsia="es-CO"/>
        </w:rPr>
        <w:t xml:space="preserve"> </w:t>
      </w:r>
    </w:p>
    <w:p w:rsidR="00484193" w:rsidRPr="00FC07A3" w:rsidRDefault="00484193" w:rsidP="00484193">
      <w:pPr>
        <w:adjustRightInd w:val="0"/>
        <w:jc w:val="both"/>
        <w:rPr>
          <w:lang w:val="es-CO" w:eastAsia="es-CO"/>
        </w:rPr>
      </w:pPr>
      <w:r w:rsidRPr="00FC07A3">
        <w:rPr>
          <w:lang w:val="es-CO" w:eastAsia="es-CO"/>
        </w:rPr>
        <w:t xml:space="preserve">Cuando se trate de </w:t>
      </w:r>
      <w:r w:rsidRPr="00FC07A3">
        <w:rPr>
          <w:b/>
          <w:bCs/>
          <w:lang w:val="es-CO" w:eastAsia="es-CO"/>
        </w:rPr>
        <w:t>Consorcios o Uniones Temporales</w:t>
      </w:r>
      <w:r w:rsidRPr="00FC07A3">
        <w:rPr>
          <w:lang w:val="es-CO" w:eastAsia="es-CO"/>
        </w:rPr>
        <w:t xml:space="preserve">, cada uno de sus integrantes, deberá aportar por separado la certificación aquí exigida. </w:t>
      </w:r>
    </w:p>
    <w:p w:rsidR="00484193" w:rsidRPr="00FC07A3" w:rsidRDefault="00484193" w:rsidP="00484193">
      <w:pPr>
        <w:adjustRightInd w:val="0"/>
        <w:jc w:val="both"/>
        <w:rPr>
          <w:lang w:val="es-CO" w:eastAsia="es-CO"/>
        </w:rPr>
      </w:pPr>
    </w:p>
    <w:p w:rsidR="00484193" w:rsidRPr="00FC07A3" w:rsidRDefault="00484193" w:rsidP="00484193">
      <w:pPr>
        <w:pStyle w:val="Textoindependiente"/>
        <w:jc w:val="both"/>
        <w:rPr>
          <w:rFonts w:cs="Arial"/>
          <w:sz w:val="20"/>
          <w:lang w:val="es-CO" w:eastAsia="es-CO"/>
        </w:rPr>
      </w:pPr>
      <w:r w:rsidRPr="00FC07A3">
        <w:rPr>
          <w:rFonts w:cs="Arial"/>
          <w:sz w:val="20"/>
          <w:lang w:val="es-CO" w:eastAsia="es-CO"/>
        </w:rPr>
        <w:t>En caso de ser el proponente persona natural o jurídica sin</w:t>
      </w:r>
      <w:r w:rsidRPr="00FC07A3">
        <w:rPr>
          <w:rFonts w:cs="Arial"/>
          <w:b/>
          <w:bCs/>
          <w:sz w:val="20"/>
          <w:lang w:val="es-CO" w:eastAsia="es-CO"/>
        </w:rPr>
        <w:t xml:space="preserve"> personal a cargo </w:t>
      </w:r>
      <w:r w:rsidRPr="00FC07A3">
        <w:rPr>
          <w:rFonts w:cs="Arial"/>
          <w:sz w:val="20"/>
          <w:lang w:val="es-CO" w:eastAsia="es-CO"/>
        </w:rPr>
        <w:t>y por ende no estar obligado a efectuar el pago de aportes p</w:t>
      </w:r>
      <w:r w:rsidR="00CB49D4" w:rsidRPr="00FC07A3">
        <w:rPr>
          <w:rFonts w:cs="Arial"/>
          <w:sz w:val="20"/>
          <w:lang w:val="es-CO" w:eastAsia="es-CO"/>
        </w:rPr>
        <w:t xml:space="preserve">arafiscales y seguridad social, </w:t>
      </w:r>
      <w:r w:rsidRPr="00FC07A3">
        <w:rPr>
          <w:rFonts w:cs="Arial"/>
          <w:sz w:val="20"/>
          <w:lang w:val="es-CO" w:eastAsia="es-CO"/>
        </w:rPr>
        <w:t xml:space="preserve">certificará bajo la gravedad de juramento dicha situación. </w:t>
      </w:r>
    </w:p>
    <w:p w:rsidR="00463459" w:rsidRPr="00FC07A3" w:rsidRDefault="00463459" w:rsidP="00484193">
      <w:pPr>
        <w:pStyle w:val="Textoindependiente"/>
        <w:jc w:val="both"/>
        <w:rPr>
          <w:rFonts w:cs="Arial"/>
          <w:sz w:val="20"/>
          <w:lang w:val="es-CO"/>
        </w:rPr>
      </w:pPr>
    </w:p>
    <w:p w:rsidR="00484193" w:rsidRPr="00FC07A3" w:rsidRDefault="00484193" w:rsidP="00484193">
      <w:pPr>
        <w:jc w:val="both"/>
        <w:rPr>
          <w:lang w:val="es-CO"/>
        </w:rPr>
      </w:pPr>
      <w:r w:rsidRPr="00FC07A3">
        <w:rPr>
          <w:b/>
          <w:lang w:val="es-CO"/>
        </w:rPr>
        <w:t xml:space="preserve">NOTA: </w:t>
      </w:r>
      <w:r w:rsidRPr="00FC07A3">
        <w:rPr>
          <w:lang w:val="es-CO"/>
        </w:rPr>
        <w:t>No aplica para las personas naturales y jurídicas de origen extranjero sin sucursal en Colombia.</w:t>
      </w:r>
    </w:p>
    <w:p w:rsidR="00FF26F2" w:rsidRPr="00FC07A3" w:rsidRDefault="00FF26F2" w:rsidP="00484193">
      <w:pPr>
        <w:jc w:val="both"/>
        <w:rPr>
          <w:lang w:val="es-CO"/>
        </w:rPr>
      </w:pPr>
    </w:p>
    <w:p w:rsidR="00FF26F2" w:rsidRPr="00FC07A3" w:rsidRDefault="0031682C" w:rsidP="00FF26F2">
      <w:pPr>
        <w:adjustRightInd w:val="0"/>
        <w:jc w:val="both"/>
        <w:rPr>
          <w:b/>
          <w:bCs/>
          <w:iCs/>
        </w:rPr>
      </w:pPr>
      <w:r w:rsidRPr="00FC07A3">
        <w:rPr>
          <w:b/>
          <w:bCs/>
          <w:iCs/>
        </w:rPr>
        <w:t>1.1.9</w:t>
      </w:r>
      <w:r w:rsidR="00FF26F2" w:rsidRPr="00FC07A3">
        <w:rPr>
          <w:b/>
          <w:bCs/>
          <w:iCs/>
        </w:rPr>
        <w:t xml:space="preserve"> </w:t>
      </w:r>
      <w:r w:rsidR="00C22DDB" w:rsidRPr="00FC07A3">
        <w:rPr>
          <w:b/>
          <w:bCs/>
          <w:iCs/>
        </w:rPr>
        <w:t xml:space="preserve">  </w:t>
      </w:r>
      <w:r w:rsidR="00FF26F2" w:rsidRPr="00FC07A3">
        <w:rPr>
          <w:b/>
          <w:bCs/>
          <w:iCs/>
        </w:rPr>
        <w:t xml:space="preserve">IDENTIFICACIÓN TRIBUTARIA </w:t>
      </w:r>
    </w:p>
    <w:p w:rsidR="00FF26F2" w:rsidRPr="00FC07A3" w:rsidRDefault="00FF26F2" w:rsidP="00FF26F2">
      <w:pPr>
        <w:adjustRightInd w:val="0"/>
        <w:jc w:val="both"/>
        <w:rPr>
          <w:b/>
          <w:bCs/>
          <w:iCs/>
        </w:rPr>
      </w:pPr>
    </w:p>
    <w:p w:rsidR="00FF26F2" w:rsidRPr="00FC07A3" w:rsidRDefault="00CB49D4" w:rsidP="00FF26F2">
      <w:pPr>
        <w:adjustRightInd w:val="0"/>
        <w:jc w:val="both"/>
      </w:pPr>
      <w:r w:rsidRPr="00FC07A3">
        <w:lastRenderedPageBreak/>
        <w:t>El o</w:t>
      </w:r>
      <w:r w:rsidR="00FF26F2" w:rsidRPr="00FC07A3">
        <w:t xml:space="preserve">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acreditarán individualmente </w:t>
      </w:r>
      <w:r w:rsidR="00B03EC4" w:rsidRPr="00FC07A3">
        <w:t>e</w:t>
      </w:r>
      <w:r w:rsidR="00FF26F2" w:rsidRPr="00FC07A3">
        <w:t>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r w:rsidR="003A7367" w:rsidRPr="00FC07A3">
        <w:t>.</w:t>
      </w:r>
    </w:p>
    <w:p w:rsidR="00FF26F2" w:rsidRPr="00FC07A3" w:rsidRDefault="00FF26F2" w:rsidP="00FF26F2">
      <w:pPr>
        <w:adjustRightInd w:val="0"/>
        <w:jc w:val="both"/>
      </w:pPr>
    </w:p>
    <w:p w:rsidR="00FF26F2" w:rsidRPr="00FC07A3" w:rsidRDefault="00FF26F2" w:rsidP="00FF26F2">
      <w:pPr>
        <w:jc w:val="both"/>
        <w:rPr>
          <w:lang w:val="es-CO"/>
        </w:rPr>
      </w:pPr>
      <w:r w:rsidRPr="00FC07A3">
        <w:rPr>
          <w:b/>
        </w:rPr>
        <w:t xml:space="preserve">NOTA: </w:t>
      </w:r>
      <w:r w:rsidRPr="00FC07A3">
        <w:t>No aplica para las personas (naturales y jurídicas) de origen extranjero sin sucursal en Colombia.</w:t>
      </w:r>
    </w:p>
    <w:p w:rsidR="00484193" w:rsidRPr="00FC07A3" w:rsidRDefault="00484193" w:rsidP="00484193">
      <w:pPr>
        <w:jc w:val="both"/>
        <w:rPr>
          <w:lang w:val="es-CO"/>
        </w:rPr>
      </w:pPr>
    </w:p>
    <w:p w:rsidR="00484193" w:rsidRPr="00FC07A3" w:rsidRDefault="0031682C" w:rsidP="00484193">
      <w:pPr>
        <w:adjustRightInd w:val="0"/>
        <w:jc w:val="both"/>
        <w:rPr>
          <w:b/>
          <w:lang w:val="es-CO"/>
        </w:rPr>
      </w:pPr>
      <w:r w:rsidRPr="00FC07A3">
        <w:rPr>
          <w:b/>
          <w:lang w:val="es-CO"/>
        </w:rPr>
        <w:t>1.1.10</w:t>
      </w:r>
      <w:r w:rsidR="00484193" w:rsidRPr="00FC07A3">
        <w:rPr>
          <w:b/>
          <w:lang w:val="es-CO"/>
        </w:rPr>
        <w:t xml:space="preserve"> </w:t>
      </w:r>
      <w:r w:rsidR="00C22DDB" w:rsidRPr="00FC07A3">
        <w:rPr>
          <w:b/>
          <w:lang w:val="es-CO"/>
        </w:rPr>
        <w:t xml:space="preserve">  </w:t>
      </w:r>
      <w:r w:rsidR="00484193" w:rsidRPr="00FC07A3">
        <w:rPr>
          <w:b/>
          <w:lang w:val="es-CO"/>
        </w:rPr>
        <w:t xml:space="preserve">COMPROMISO ANTICORRUPCIÓN. </w:t>
      </w:r>
    </w:p>
    <w:p w:rsidR="00484193" w:rsidRPr="00FC07A3" w:rsidRDefault="00484193" w:rsidP="00484193">
      <w:pPr>
        <w:adjustRightInd w:val="0"/>
        <w:jc w:val="both"/>
        <w:rPr>
          <w:lang w:val="es-CO"/>
        </w:rPr>
      </w:pPr>
    </w:p>
    <w:p w:rsidR="00484193" w:rsidRPr="00FC07A3" w:rsidRDefault="00484193" w:rsidP="00484193">
      <w:pPr>
        <w:adjustRightInd w:val="0"/>
        <w:jc w:val="both"/>
        <w:rPr>
          <w:lang w:val="es-CO"/>
        </w:rPr>
      </w:pPr>
      <w:r w:rsidRPr="00FC07A3">
        <w:rPr>
          <w:lang w:val="es-CO"/>
        </w:rPr>
        <w:t xml:space="preserve">El oferente deberá proceder al diligenciamiento </w:t>
      </w:r>
      <w:r w:rsidRPr="009C506C">
        <w:rPr>
          <w:lang w:val="es-CO"/>
        </w:rPr>
        <w:t xml:space="preserve">del </w:t>
      </w:r>
      <w:r w:rsidRPr="009C506C">
        <w:rPr>
          <w:b/>
          <w:u w:val="single"/>
          <w:lang w:val="es-CO"/>
        </w:rPr>
        <w:t>formulario No. 3</w:t>
      </w:r>
      <w:r w:rsidRPr="00FC07A3">
        <w:rPr>
          <w:lang w:val="es-CO"/>
        </w:rPr>
        <w:t xml:space="preserve"> y entregarlo con la oferta.</w:t>
      </w:r>
    </w:p>
    <w:p w:rsidR="00484193" w:rsidRPr="00FC07A3" w:rsidRDefault="00484193" w:rsidP="00484193">
      <w:pPr>
        <w:jc w:val="both"/>
        <w:rPr>
          <w:lang w:val="es-CO"/>
        </w:rPr>
      </w:pPr>
    </w:p>
    <w:p w:rsidR="00484193" w:rsidRPr="00FC07A3" w:rsidRDefault="0031682C" w:rsidP="00484193">
      <w:pPr>
        <w:adjustRightInd w:val="0"/>
        <w:jc w:val="both"/>
        <w:rPr>
          <w:b/>
          <w:lang w:val="es-CO"/>
        </w:rPr>
      </w:pPr>
      <w:r w:rsidRPr="00FC07A3">
        <w:rPr>
          <w:b/>
          <w:lang w:val="es-CO"/>
        </w:rPr>
        <w:t>1.1.11</w:t>
      </w:r>
      <w:r w:rsidR="00484193" w:rsidRPr="00FC07A3">
        <w:rPr>
          <w:b/>
          <w:lang w:val="es-CO"/>
        </w:rPr>
        <w:t xml:space="preserve"> </w:t>
      </w:r>
      <w:r w:rsidR="00C22DDB" w:rsidRPr="00FC07A3">
        <w:rPr>
          <w:b/>
          <w:lang w:val="es-CO"/>
        </w:rPr>
        <w:t xml:space="preserve">  </w:t>
      </w:r>
      <w:r w:rsidR="00484193" w:rsidRPr="00FC07A3">
        <w:rPr>
          <w:b/>
          <w:lang w:val="es-CO"/>
        </w:rPr>
        <w:t>REGISTRO ÚNICO DE PROPONENTES.</w:t>
      </w:r>
    </w:p>
    <w:p w:rsidR="00484193" w:rsidRPr="00FC07A3" w:rsidRDefault="00484193" w:rsidP="00484193">
      <w:pPr>
        <w:adjustRightInd w:val="0"/>
        <w:jc w:val="both"/>
        <w:rPr>
          <w:lang w:val="es-CO"/>
        </w:rPr>
      </w:pPr>
    </w:p>
    <w:p w:rsidR="00541CBB" w:rsidRPr="00FC07A3" w:rsidRDefault="00541CBB" w:rsidP="00541CBB">
      <w:pPr>
        <w:jc w:val="both"/>
        <w:rPr>
          <w:bCs/>
          <w:lang w:val="es-CO" w:eastAsia="es-MX"/>
        </w:rPr>
      </w:pPr>
      <w:r w:rsidRPr="00FC07A3">
        <w:rPr>
          <w:bCs/>
          <w:lang w:val="es-CO" w:eastAsia="es-MX"/>
        </w:rPr>
        <w:t xml:space="preserve">Podrán participar en el presente proceso de selección todas las personas naturales o jurídicas, nacionales o extranjeras, domiciliadas o con sucursal en Colombia, que se encuentren inscritas en el Registro Único de Proponentes del Registro Único Empresarial de la Cámara de Comercio con jurisdicción en su domicilio principal, de conformidad con el artículo 2.2.1.1.1.5.1 del Decreto 1082 de 2015 y con plena sujeción a las disposiciones de la misma norma. </w:t>
      </w:r>
    </w:p>
    <w:p w:rsidR="00541CBB" w:rsidRPr="00FC07A3" w:rsidRDefault="00541CBB" w:rsidP="00541CBB">
      <w:pPr>
        <w:jc w:val="both"/>
        <w:rPr>
          <w:bCs/>
          <w:lang w:val="es-CO" w:eastAsia="es-MX"/>
        </w:rPr>
      </w:pPr>
    </w:p>
    <w:p w:rsidR="00B03EC4" w:rsidRDefault="00541CBB" w:rsidP="00541CBB">
      <w:pPr>
        <w:jc w:val="both"/>
        <w:rPr>
          <w:sz w:val="21"/>
          <w:szCs w:val="21"/>
          <w:lang w:val="es-CO" w:eastAsia="en-US"/>
        </w:rPr>
      </w:pPr>
      <w:r w:rsidRPr="00FC07A3">
        <w:rPr>
          <w:bCs/>
          <w:lang w:val="es-CO" w:eastAsia="es-MX"/>
        </w:rPr>
        <w:t>Por lo anterior, los proponentes deberán estar inscritos, calificados y clasificada la experiencia en el Registro Único de Proponentes de la Cámara de Comercio, según el Sistema de Clasificación de Bienes y Servicios de las Naciones Unidas UNSPSC, versión 14, con el código establecido en el presente proceso y mínimo hasta el tercer nivel</w:t>
      </w:r>
      <w:r w:rsidR="00B03EC4" w:rsidRPr="00FC07A3">
        <w:rPr>
          <w:lang w:val="es-CO" w:eastAsia="en-US"/>
        </w:rPr>
        <w:t>.</w:t>
      </w:r>
    </w:p>
    <w:p w:rsidR="00C22DDB" w:rsidRDefault="00C22DDB" w:rsidP="00541CBB">
      <w:pPr>
        <w:jc w:val="both"/>
        <w:rPr>
          <w:sz w:val="21"/>
          <w:szCs w:val="21"/>
          <w:lang w:val="es-CO" w:eastAsia="en-US"/>
        </w:rPr>
      </w:pPr>
    </w:p>
    <w:tbl>
      <w:tblPr>
        <w:tblW w:w="10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3"/>
        <w:gridCol w:w="3544"/>
        <w:gridCol w:w="3118"/>
        <w:gridCol w:w="3149"/>
      </w:tblGrid>
      <w:tr w:rsidR="00FC07A3" w:rsidRPr="00FC07A3" w:rsidTr="00FC07A3">
        <w:trPr>
          <w:trHeight w:val="19"/>
          <w:jc w:val="center"/>
        </w:trPr>
        <w:tc>
          <w:tcPr>
            <w:tcW w:w="10784" w:type="dxa"/>
            <w:gridSpan w:val="4"/>
            <w:shd w:val="clear" w:color="000000" w:fill="FFFFFF"/>
            <w:noWrap/>
            <w:vAlign w:val="center"/>
            <w:hideMark/>
          </w:tcPr>
          <w:p w:rsidR="00FC07A3" w:rsidRPr="00FC07A3" w:rsidRDefault="00FC07A3" w:rsidP="003C78F3">
            <w:pPr>
              <w:jc w:val="center"/>
              <w:rPr>
                <w:b/>
                <w:bCs/>
                <w:color w:val="000000"/>
                <w:sz w:val="16"/>
                <w:szCs w:val="16"/>
                <w:lang w:eastAsia="es-CO"/>
              </w:rPr>
            </w:pPr>
            <w:r w:rsidRPr="00FC07A3">
              <w:rPr>
                <w:b/>
                <w:bCs/>
                <w:color w:val="000000"/>
                <w:sz w:val="16"/>
                <w:szCs w:val="16"/>
                <w:lang w:eastAsia="es-CO"/>
              </w:rPr>
              <w:t>LOTE I LIQUIDOS</w:t>
            </w:r>
          </w:p>
        </w:tc>
      </w:tr>
      <w:tr w:rsidR="00FC07A3" w:rsidRPr="00FC07A3" w:rsidTr="00FC07A3">
        <w:trPr>
          <w:trHeight w:val="19"/>
          <w:jc w:val="center"/>
        </w:trPr>
        <w:tc>
          <w:tcPr>
            <w:tcW w:w="973" w:type="dxa"/>
            <w:shd w:val="clear" w:color="000000" w:fill="FFFFFF"/>
            <w:noWrap/>
            <w:vAlign w:val="center"/>
            <w:hideMark/>
          </w:tcPr>
          <w:p w:rsidR="00FC07A3" w:rsidRPr="00FC07A3" w:rsidRDefault="00FC07A3" w:rsidP="003C78F3">
            <w:pPr>
              <w:jc w:val="center"/>
              <w:rPr>
                <w:b/>
                <w:bCs/>
                <w:color w:val="000000"/>
                <w:sz w:val="16"/>
                <w:szCs w:val="16"/>
                <w:lang w:eastAsia="es-CO"/>
              </w:rPr>
            </w:pPr>
            <w:r w:rsidRPr="00FC07A3">
              <w:rPr>
                <w:b/>
                <w:bCs/>
                <w:color w:val="000000"/>
                <w:sz w:val="16"/>
                <w:szCs w:val="16"/>
                <w:lang w:eastAsia="es-CO"/>
              </w:rPr>
              <w:t>CODIGO</w:t>
            </w:r>
          </w:p>
        </w:tc>
        <w:tc>
          <w:tcPr>
            <w:tcW w:w="3544" w:type="dxa"/>
            <w:shd w:val="clear" w:color="000000" w:fill="FFFFFF"/>
            <w:noWrap/>
            <w:vAlign w:val="center"/>
            <w:hideMark/>
          </w:tcPr>
          <w:p w:rsidR="00FC07A3" w:rsidRPr="00FC07A3" w:rsidRDefault="00FC07A3" w:rsidP="003C78F3">
            <w:pPr>
              <w:jc w:val="center"/>
              <w:rPr>
                <w:b/>
                <w:bCs/>
                <w:color w:val="000000"/>
                <w:sz w:val="16"/>
                <w:szCs w:val="16"/>
                <w:lang w:eastAsia="es-CO"/>
              </w:rPr>
            </w:pPr>
            <w:r w:rsidRPr="00FC07A3">
              <w:rPr>
                <w:b/>
                <w:bCs/>
                <w:color w:val="000000"/>
                <w:sz w:val="16"/>
                <w:szCs w:val="16"/>
                <w:lang w:eastAsia="es-CO"/>
              </w:rPr>
              <w:t>SEGMENTO</w:t>
            </w:r>
          </w:p>
        </w:tc>
        <w:tc>
          <w:tcPr>
            <w:tcW w:w="3118" w:type="dxa"/>
            <w:shd w:val="clear" w:color="000000" w:fill="FFFFFF"/>
            <w:noWrap/>
            <w:vAlign w:val="center"/>
            <w:hideMark/>
          </w:tcPr>
          <w:p w:rsidR="00FC07A3" w:rsidRPr="00FC07A3" w:rsidRDefault="00FC07A3" w:rsidP="003C78F3">
            <w:pPr>
              <w:jc w:val="center"/>
              <w:rPr>
                <w:b/>
                <w:bCs/>
                <w:color w:val="000000"/>
                <w:sz w:val="16"/>
                <w:szCs w:val="16"/>
                <w:lang w:eastAsia="es-CO"/>
              </w:rPr>
            </w:pPr>
            <w:r w:rsidRPr="00FC07A3">
              <w:rPr>
                <w:b/>
                <w:bCs/>
                <w:color w:val="000000"/>
                <w:sz w:val="16"/>
                <w:szCs w:val="16"/>
                <w:lang w:eastAsia="es-CO"/>
              </w:rPr>
              <w:t>FAMILIA</w:t>
            </w:r>
          </w:p>
        </w:tc>
        <w:tc>
          <w:tcPr>
            <w:tcW w:w="3149" w:type="dxa"/>
            <w:shd w:val="clear" w:color="000000" w:fill="FFFFFF"/>
            <w:noWrap/>
            <w:vAlign w:val="center"/>
            <w:hideMark/>
          </w:tcPr>
          <w:p w:rsidR="00FC07A3" w:rsidRPr="00FC07A3" w:rsidRDefault="00FC07A3" w:rsidP="003C78F3">
            <w:pPr>
              <w:jc w:val="center"/>
              <w:rPr>
                <w:b/>
                <w:bCs/>
                <w:color w:val="000000"/>
                <w:sz w:val="16"/>
                <w:szCs w:val="16"/>
                <w:lang w:eastAsia="es-CO"/>
              </w:rPr>
            </w:pPr>
            <w:r w:rsidRPr="00FC07A3">
              <w:rPr>
                <w:b/>
                <w:bCs/>
                <w:color w:val="000000"/>
                <w:sz w:val="16"/>
                <w:szCs w:val="16"/>
                <w:lang w:eastAsia="es-CO"/>
              </w:rPr>
              <w:t>CLASE</w:t>
            </w:r>
          </w:p>
        </w:tc>
      </w:tr>
      <w:tr w:rsidR="00FC07A3" w:rsidRPr="00FC07A3" w:rsidTr="00FC07A3">
        <w:trPr>
          <w:trHeight w:val="19"/>
          <w:jc w:val="center"/>
        </w:trPr>
        <w:tc>
          <w:tcPr>
            <w:tcW w:w="973" w:type="dxa"/>
            <w:shd w:val="clear" w:color="000000" w:fill="FFFFFF"/>
            <w:noWrap/>
            <w:vAlign w:val="center"/>
            <w:hideMark/>
          </w:tcPr>
          <w:p w:rsidR="00FC07A3" w:rsidRPr="00FC07A3" w:rsidRDefault="00FC07A3" w:rsidP="003C78F3">
            <w:pPr>
              <w:jc w:val="center"/>
              <w:rPr>
                <w:color w:val="000000"/>
                <w:sz w:val="16"/>
                <w:szCs w:val="16"/>
                <w:lang w:eastAsia="es-CO"/>
              </w:rPr>
            </w:pPr>
            <w:r w:rsidRPr="00FC07A3">
              <w:rPr>
                <w:color w:val="000000"/>
                <w:sz w:val="16"/>
                <w:szCs w:val="16"/>
                <w:lang w:eastAsia="es-CO"/>
              </w:rPr>
              <w:t>12181600</w:t>
            </w:r>
          </w:p>
        </w:tc>
        <w:tc>
          <w:tcPr>
            <w:tcW w:w="3544" w:type="dxa"/>
            <w:shd w:val="clear" w:color="000000" w:fill="FFFFFF"/>
            <w:noWrap/>
            <w:vAlign w:val="center"/>
            <w:hideMark/>
          </w:tcPr>
          <w:p w:rsidR="00FC07A3" w:rsidRPr="00FC07A3" w:rsidRDefault="00FC07A3" w:rsidP="003C78F3">
            <w:pPr>
              <w:jc w:val="both"/>
              <w:rPr>
                <w:color w:val="000000"/>
                <w:sz w:val="16"/>
                <w:szCs w:val="16"/>
                <w:lang w:eastAsia="es-CO"/>
              </w:rPr>
            </w:pPr>
            <w:r w:rsidRPr="00FC07A3">
              <w:rPr>
                <w:color w:val="000000"/>
                <w:sz w:val="16"/>
                <w:szCs w:val="16"/>
                <w:lang w:eastAsia="es-CO"/>
              </w:rPr>
              <w:t>Material Químico incluyendo Bioquímicos y Materiales de Gas</w:t>
            </w:r>
          </w:p>
        </w:tc>
        <w:tc>
          <w:tcPr>
            <w:tcW w:w="3118" w:type="dxa"/>
            <w:shd w:val="clear" w:color="000000" w:fill="FFFFFF"/>
            <w:noWrap/>
            <w:vAlign w:val="center"/>
            <w:hideMark/>
          </w:tcPr>
          <w:p w:rsidR="00FC07A3" w:rsidRPr="00FC07A3" w:rsidRDefault="00FC07A3" w:rsidP="003C78F3">
            <w:pPr>
              <w:jc w:val="both"/>
              <w:rPr>
                <w:color w:val="000000"/>
                <w:sz w:val="16"/>
                <w:szCs w:val="16"/>
                <w:lang w:eastAsia="es-CO"/>
              </w:rPr>
            </w:pPr>
            <w:r w:rsidRPr="00FC07A3">
              <w:rPr>
                <w:color w:val="000000"/>
                <w:sz w:val="16"/>
                <w:szCs w:val="16"/>
                <w:lang w:eastAsia="es-CO"/>
              </w:rPr>
              <w:t>Ceras Y Aceites</w:t>
            </w:r>
          </w:p>
        </w:tc>
        <w:tc>
          <w:tcPr>
            <w:tcW w:w="3149" w:type="dxa"/>
            <w:shd w:val="clear" w:color="000000" w:fill="FFFFFF"/>
            <w:noWrap/>
            <w:vAlign w:val="center"/>
            <w:hideMark/>
          </w:tcPr>
          <w:p w:rsidR="00FC07A3" w:rsidRPr="00FC07A3" w:rsidRDefault="00FC07A3" w:rsidP="003C78F3">
            <w:pPr>
              <w:jc w:val="both"/>
              <w:rPr>
                <w:color w:val="000000"/>
                <w:sz w:val="16"/>
                <w:szCs w:val="16"/>
                <w:lang w:eastAsia="es-CO"/>
              </w:rPr>
            </w:pPr>
            <w:r w:rsidRPr="00FC07A3">
              <w:rPr>
                <w:color w:val="000000"/>
                <w:sz w:val="16"/>
                <w:szCs w:val="16"/>
                <w:lang w:eastAsia="es-CO"/>
              </w:rPr>
              <w:t>Aceites</w:t>
            </w:r>
          </w:p>
        </w:tc>
      </w:tr>
      <w:tr w:rsidR="00FC07A3" w:rsidRPr="00FC07A3" w:rsidTr="00FC07A3">
        <w:trPr>
          <w:trHeight w:val="19"/>
          <w:jc w:val="center"/>
        </w:trPr>
        <w:tc>
          <w:tcPr>
            <w:tcW w:w="973" w:type="dxa"/>
            <w:shd w:val="clear" w:color="000000" w:fill="FFFFFF"/>
            <w:noWrap/>
            <w:vAlign w:val="center"/>
            <w:hideMark/>
          </w:tcPr>
          <w:p w:rsidR="00FC07A3" w:rsidRPr="00FC07A3" w:rsidRDefault="00FC07A3" w:rsidP="003C78F3">
            <w:pPr>
              <w:jc w:val="center"/>
              <w:rPr>
                <w:color w:val="000000"/>
                <w:sz w:val="16"/>
                <w:szCs w:val="16"/>
                <w:lang w:eastAsia="es-CO"/>
              </w:rPr>
            </w:pPr>
            <w:r w:rsidRPr="00FC07A3">
              <w:rPr>
                <w:color w:val="000000"/>
                <w:sz w:val="16"/>
                <w:szCs w:val="16"/>
                <w:lang w:eastAsia="es-CO"/>
              </w:rPr>
              <w:t>51102709</w:t>
            </w:r>
          </w:p>
        </w:tc>
        <w:tc>
          <w:tcPr>
            <w:tcW w:w="3544" w:type="dxa"/>
            <w:shd w:val="clear" w:color="000000" w:fill="FFFFFF"/>
            <w:noWrap/>
            <w:vAlign w:val="center"/>
            <w:hideMark/>
          </w:tcPr>
          <w:p w:rsidR="00FC07A3" w:rsidRPr="00FC07A3" w:rsidRDefault="00FC07A3" w:rsidP="003C78F3">
            <w:pPr>
              <w:jc w:val="both"/>
              <w:rPr>
                <w:color w:val="000000"/>
                <w:sz w:val="16"/>
                <w:szCs w:val="16"/>
                <w:lang w:eastAsia="es-CO"/>
              </w:rPr>
            </w:pPr>
            <w:r w:rsidRPr="00FC07A3">
              <w:rPr>
                <w:color w:val="000000"/>
                <w:sz w:val="16"/>
                <w:szCs w:val="16"/>
                <w:lang w:eastAsia="es-CO"/>
              </w:rPr>
              <w:t>Medicamentos y Productos Farmacéuticos</w:t>
            </w:r>
          </w:p>
        </w:tc>
        <w:tc>
          <w:tcPr>
            <w:tcW w:w="3118" w:type="dxa"/>
            <w:shd w:val="clear" w:color="000000" w:fill="FFFFFF"/>
            <w:noWrap/>
            <w:vAlign w:val="center"/>
            <w:hideMark/>
          </w:tcPr>
          <w:p w:rsidR="00FC07A3" w:rsidRPr="00FC07A3" w:rsidRDefault="00FC07A3" w:rsidP="003C78F3">
            <w:pPr>
              <w:jc w:val="both"/>
              <w:rPr>
                <w:color w:val="000000"/>
                <w:sz w:val="16"/>
                <w:szCs w:val="16"/>
                <w:lang w:eastAsia="es-CO"/>
              </w:rPr>
            </w:pPr>
            <w:r w:rsidRPr="00FC07A3">
              <w:rPr>
                <w:color w:val="000000"/>
                <w:sz w:val="16"/>
                <w:szCs w:val="16"/>
                <w:lang w:eastAsia="es-CO"/>
              </w:rPr>
              <w:t>Medicamentos antiinfecciosos</w:t>
            </w:r>
          </w:p>
        </w:tc>
        <w:tc>
          <w:tcPr>
            <w:tcW w:w="3149" w:type="dxa"/>
            <w:shd w:val="clear" w:color="000000" w:fill="FFFFFF"/>
            <w:noWrap/>
            <w:vAlign w:val="center"/>
            <w:hideMark/>
          </w:tcPr>
          <w:p w:rsidR="00FC07A3" w:rsidRPr="00FC07A3" w:rsidRDefault="00FC07A3" w:rsidP="003C78F3">
            <w:pPr>
              <w:jc w:val="both"/>
              <w:rPr>
                <w:color w:val="000000"/>
                <w:sz w:val="16"/>
                <w:szCs w:val="16"/>
                <w:lang w:eastAsia="es-CO"/>
              </w:rPr>
            </w:pPr>
            <w:r w:rsidRPr="00FC07A3">
              <w:rPr>
                <w:color w:val="000000"/>
                <w:sz w:val="16"/>
                <w:szCs w:val="16"/>
                <w:lang w:eastAsia="es-CO"/>
              </w:rPr>
              <w:t>Antiseptico</w:t>
            </w:r>
          </w:p>
        </w:tc>
      </w:tr>
      <w:tr w:rsidR="00FC07A3" w:rsidRPr="00FC07A3" w:rsidTr="00FC07A3">
        <w:trPr>
          <w:trHeight w:val="19"/>
          <w:jc w:val="center"/>
        </w:trPr>
        <w:tc>
          <w:tcPr>
            <w:tcW w:w="973" w:type="dxa"/>
            <w:shd w:val="clear" w:color="000000" w:fill="FFFFFF"/>
            <w:noWrap/>
            <w:vAlign w:val="center"/>
            <w:hideMark/>
          </w:tcPr>
          <w:p w:rsidR="00FC07A3" w:rsidRPr="00FC07A3" w:rsidRDefault="00FC07A3" w:rsidP="003C78F3">
            <w:pPr>
              <w:jc w:val="center"/>
              <w:rPr>
                <w:color w:val="000000"/>
                <w:sz w:val="16"/>
                <w:szCs w:val="16"/>
                <w:lang w:eastAsia="es-CO"/>
              </w:rPr>
            </w:pPr>
            <w:r w:rsidRPr="00FC07A3">
              <w:rPr>
                <w:color w:val="000000"/>
                <w:sz w:val="16"/>
                <w:szCs w:val="16"/>
                <w:lang w:eastAsia="es-CO"/>
              </w:rPr>
              <w:t>12352104</w:t>
            </w:r>
          </w:p>
        </w:tc>
        <w:tc>
          <w:tcPr>
            <w:tcW w:w="3544" w:type="dxa"/>
            <w:shd w:val="clear" w:color="000000" w:fill="FFFFFF"/>
            <w:noWrap/>
            <w:vAlign w:val="center"/>
            <w:hideMark/>
          </w:tcPr>
          <w:p w:rsidR="00FC07A3" w:rsidRPr="00FC07A3" w:rsidRDefault="00FC07A3" w:rsidP="003C78F3">
            <w:pPr>
              <w:jc w:val="both"/>
              <w:rPr>
                <w:color w:val="000000"/>
                <w:sz w:val="16"/>
                <w:szCs w:val="16"/>
                <w:lang w:eastAsia="es-CO"/>
              </w:rPr>
            </w:pPr>
            <w:r w:rsidRPr="00FC07A3">
              <w:rPr>
                <w:color w:val="000000"/>
                <w:sz w:val="16"/>
                <w:szCs w:val="16"/>
                <w:lang w:eastAsia="es-CO"/>
              </w:rPr>
              <w:t>Material Químico incluyendo Bioquímicos y Materiales de Gas</w:t>
            </w:r>
          </w:p>
        </w:tc>
        <w:tc>
          <w:tcPr>
            <w:tcW w:w="3118" w:type="dxa"/>
            <w:shd w:val="clear" w:color="000000" w:fill="FFFFFF"/>
            <w:noWrap/>
            <w:vAlign w:val="center"/>
            <w:hideMark/>
          </w:tcPr>
          <w:p w:rsidR="00FC07A3" w:rsidRPr="00FC07A3" w:rsidRDefault="00FC07A3" w:rsidP="003C78F3">
            <w:pPr>
              <w:jc w:val="both"/>
              <w:rPr>
                <w:color w:val="000000"/>
                <w:sz w:val="16"/>
                <w:szCs w:val="16"/>
                <w:lang w:eastAsia="es-CO"/>
              </w:rPr>
            </w:pPr>
            <w:r w:rsidRPr="00FC07A3">
              <w:rPr>
                <w:color w:val="000000"/>
                <w:sz w:val="16"/>
                <w:szCs w:val="16"/>
                <w:lang w:eastAsia="es-CO"/>
              </w:rPr>
              <w:t>Compuestos y mezclas</w:t>
            </w:r>
          </w:p>
        </w:tc>
        <w:tc>
          <w:tcPr>
            <w:tcW w:w="3149" w:type="dxa"/>
            <w:shd w:val="clear" w:color="000000" w:fill="FFFFFF"/>
            <w:noWrap/>
            <w:vAlign w:val="center"/>
            <w:hideMark/>
          </w:tcPr>
          <w:p w:rsidR="00FC07A3" w:rsidRPr="00FC07A3" w:rsidRDefault="00FC07A3" w:rsidP="003C78F3">
            <w:pPr>
              <w:jc w:val="both"/>
              <w:rPr>
                <w:color w:val="000000"/>
                <w:sz w:val="16"/>
                <w:szCs w:val="16"/>
                <w:lang w:eastAsia="es-CO"/>
              </w:rPr>
            </w:pPr>
            <w:r w:rsidRPr="00FC07A3">
              <w:rPr>
                <w:color w:val="000000"/>
                <w:sz w:val="16"/>
                <w:szCs w:val="16"/>
                <w:lang w:eastAsia="es-CO"/>
              </w:rPr>
              <w:t xml:space="preserve">Derivados organicos </w:t>
            </w:r>
          </w:p>
        </w:tc>
      </w:tr>
      <w:tr w:rsidR="00FC07A3" w:rsidRPr="00FC07A3" w:rsidTr="00FC07A3">
        <w:trPr>
          <w:trHeight w:val="19"/>
          <w:jc w:val="center"/>
        </w:trPr>
        <w:tc>
          <w:tcPr>
            <w:tcW w:w="973" w:type="dxa"/>
            <w:shd w:val="clear" w:color="000000" w:fill="FFFFFF"/>
            <w:noWrap/>
            <w:vAlign w:val="center"/>
            <w:hideMark/>
          </w:tcPr>
          <w:p w:rsidR="00FC07A3" w:rsidRPr="00FC07A3" w:rsidRDefault="00FC07A3" w:rsidP="003C78F3">
            <w:pPr>
              <w:jc w:val="center"/>
              <w:rPr>
                <w:color w:val="000000"/>
                <w:sz w:val="16"/>
                <w:szCs w:val="16"/>
                <w:lang w:eastAsia="es-CO"/>
              </w:rPr>
            </w:pPr>
            <w:r w:rsidRPr="00FC07A3">
              <w:rPr>
                <w:color w:val="000000"/>
                <w:sz w:val="16"/>
                <w:szCs w:val="16"/>
                <w:lang w:eastAsia="es-CO"/>
              </w:rPr>
              <w:t>51102710</w:t>
            </w:r>
          </w:p>
        </w:tc>
        <w:tc>
          <w:tcPr>
            <w:tcW w:w="3544" w:type="dxa"/>
            <w:shd w:val="clear" w:color="000000" w:fill="FFFFFF"/>
            <w:noWrap/>
            <w:vAlign w:val="center"/>
            <w:hideMark/>
          </w:tcPr>
          <w:p w:rsidR="00FC07A3" w:rsidRPr="00FC07A3" w:rsidRDefault="00FC07A3" w:rsidP="003C78F3">
            <w:pPr>
              <w:jc w:val="both"/>
              <w:rPr>
                <w:color w:val="000000"/>
                <w:sz w:val="16"/>
                <w:szCs w:val="16"/>
                <w:lang w:eastAsia="es-CO"/>
              </w:rPr>
            </w:pPr>
            <w:r w:rsidRPr="00FC07A3">
              <w:rPr>
                <w:color w:val="000000"/>
                <w:sz w:val="16"/>
                <w:szCs w:val="16"/>
                <w:lang w:eastAsia="es-CO"/>
              </w:rPr>
              <w:t>Medicamentos y Productos Farmacéuticos</w:t>
            </w:r>
          </w:p>
        </w:tc>
        <w:tc>
          <w:tcPr>
            <w:tcW w:w="3118" w:type="dxa"/>
            <w:shd w:val="clear" w:color="000000" w:fill="FFFFFF"/>
            <w:noWrap/>
            <w:vAlign w:val="center"/>
            <w:hideMark/>
          </w:tcPr>
          <w:p w:rsidR="00FC07A3" w:rsidRPr="00FC07A3" w:rsidRDefault="00FC07A3" w:rsidP="003C78F3">
            <w:pPr>
              <w:jc w:val="both"/>
              <w:rPr>
                <w:color w:val="000000"/>
                <w:sz w:val="16"/>
                <w:szCs w:val="16"/>
                <w:lang w:eastAsia="es-CO"/>
              </w:rPr>
            </w:pPr>
            <w:r w:rsidRPr="00FC07A3">
              <w:rPr>
                <w:color w:val="000000"/>
                <w:sz w:val="16"/>
                <w:szCs w:val="16"/>
                <w:lang w:eastAsia="es-CO"/>
              </w:rPr>
              <w:t>Medicamentos antiinfecciosos</w:t>
            </w:r>
          </w:p>
        </w:tc>
        <w:tc>
          <w:tcPr>
            <w:tcW w:w="3149" w:type="dxa"/>
            <w:shd w:val="clear" w:color="000000" w:fill="FFFFFF"/>
            <w:noWrap/>
            <w:vAlign w:val="center"/>
            <w:hideMark/>
          </w:tcPr>
          <w:p w:rsidR="00FC07A3" w:rsidRPr="00FC07A3" w:rsidRDefault="00FC07A3" w:rsidP="003C78F3">
            <w:pPr>
              <w:jc w:val="both"/>
              <w:rPr>
                <w:color w:val="000000"/>
                <w:sz w:val="16"/>
                <w:szCs w:val="16"/>
                <w:lang w:eastAsia="es-CO"/>
              </w:rPr>
            </w:pPr>
            <w:r w:rsidRPr="00FC07A3">
              <w:rPr>
                <w:color w:val="000000"/>
                <w:sz w:val="16"/>
                <w:szCs w:val="16"/>
                <w:lang w:eastAsia="es-CO"/>
              </w:rPr>
              <w:t>Antiseptico</w:t>
            </w:r>
          </w:p>
        </w:tc>
      </w:tr>
      <w:tr w:rsidR="00FC07A3" w:rsidRPr="00FC07A3" w:rsidTr="00FC07A3">
        <w:trPr>
          <w:trHeight w:val="19"/>
          <w:jc w:val="center"/>
        </w:trPr>
        <w:tc>
          <w:tcPr>
            <w:tcW w:w="973" w:type="dxa"/>
            <w:shd w:val="clear" w:color="000000" w:fill="FFFFFF"/>
            <w:noWrap/>
            <w:vAlign w:val="center"/>
            <w:hideMark/>
          </w:tcPr>
          <w:p w:rsidR="00FC07A3" w:rsidRPr="00FC07A3" w:rsidRDefault="00FC07A3" w:rsidP="003C78F3">
            <w:pPr>
              <w:jc w:val="center"/>
              <w:rPr>
                <w:color w:val="000000"/>
                <w:sz w:val="16"/>
                <w:szCs w:val="16"/>
                <w:lang w:eastAsia="es-CO"/>
              </w:rPr>
            </w:pPr>
            <w:r w:rsidRPr="00FC07A3">
              <w:rPr>
                <w:color w:val="000000"/>
                <w:sz w:val="16"/>
                <w:szCs w:val="16"/>
                <w:lang w:eastAsia="es-CO"/>
              </w:rPr>
              <w:t>42281704</w:t>
            </w:r>
          </w:p>
        </w:tc>
        <w:tc>
          <w:tcPr>
            <w:tcW w:w="3544" w:type="dxa"/>
            <w:shd w:val="clear" w:color="000000" w:fill="FFFFFF"/>
            <w:noWrap/>
            <w:vAlign w:val="center"/>
            <w:hideMark/>
          </w:tcPr>
          <w:p w:rsidR="00FC07A3" w:rsidRPr="00FC07A3" w:rsidRDefault="00FC07A3" w:rsidP="003C78F3">
            <w:pPr>
              <w:jc w:val="both"/>
              <w:rPr>
                <w:color w:val="000000"/>
                <w:sz w:val="16"/>
                <w:szCs w:val="16"/>
                <w:lang w:eastAsia="es-CO"/>
              </w:rPr>
            </w:pPr>
            <w:r w:rsidRPr="00FC07A3">
              <w:rPr>
                <w:color w:val="000000"/>
                <w:sz w:val="16"/>
                <w:szCs w:val="16"/>
                <w:lang w:eastAsia="es-CO"/>
              </w:rPr>
              <w:t>Equipo Médico, Accesorios y Suministros</w:t>
            </w:r>
          </w:p>
        </w:tc>
        <w:tc>
          <w:tcPr>
            <w:tcW w:w="3118" w:type="dxa"/>
            <w:shd w:val="clear" w:color="000000" w:fill="FFFFFF"/>
            <w:noWrap/>
            <w:vAlign w:val="center"/>
            <w:hideMark/>
          </w:tcPr>
          <w:p w:rsidR="00FC07A3" w:rsidRPr="00FC07A3" w:rsidRDefault="00FC07A3" w:rsidP="003C78F3">
            <w:pPr>
              <w:jc w:val="both"/>
              <w:rPr>
                <w:color w:val="000000"/>
                <w:sz w:val="16"/>
                <w:szCs w:val="16"/>
                <w:lang w:eastAsia="es-CO"/>
              </w:rPr>
            </w:pPr>
            <w:r w:rsidRPr="00FC07A3">
              <w:rPr>
                <w:color w:val="000000"/>
                <w:sz w:val="16"/>
                <w:szCs w:val="16"/>
                <w:lang w:eastAsia="es-CO"/>
              </w:rPr>
              <w:t>Productos para la esterilización médica</w:t>
            </w:r>
          </w:p>
        </w:tc>
        <w:tc>
          <w:tcPr>
            <w:tcW w:w="3149" w:type="dxa"/>
            <w:shd w:val="clear" w:color="000000" w:fill="FFFFFF"/>
            <w:noWrap/>
            <w:vAlign w:val="center"/>
            <w:hideMark/>
          </w:tcPr>
          <w:p w:rsidR="00FC07A3" w:rsidRPr="00FC07A3" w:rsidRDefault="00FC07A3" w:rsidP="003C78F3">
            <w:pPr>
              <w:jc w:val="both"/>
              <w:rPr>
                <w:color w:val="000000"/>
                <w:sz w:val="16"/>
                <w:szCs w:val="16"/>
                <w:lang w:eastAsia="es-CO"/>
              </w:rPr>
            </w:pPr>
            <w:r w:rsidRPr="00FC07A3">
              <w:rPr>
                <w:color w:val="000000"/>
                <w:sz w:val="16"/>
                <w:szCs w:val="16"/>
                <w:lang w:eastAsia="es-CO"/>
              </w:rPr>
              <w:t>Soluciones y equipos de limpieza pre-esterilizacion.</w:t>
            </w:r>
          </w:p>
        </w:tc>
      </w:tr>
      <w:tr w:rsidR="00FC07A3" w:rsidRPr="00FC07A3" w:rsidTr="00FC07A3">
        <w:trPr>
          <w:trHeight w:val="19"/>
          <w:jc w:val="center"/>
        </w:trPr>
        <w:tc>
          <w:tcPr>
            <w:tcW w:w="973" w:type="dxa"/>
            <w:shd w:val="clear" w:color="000000" w:fill="FFFFFF"/>
            <w:noWrap/>
            <w:vAlign w:val="center"/>
            <w:hideMark/>
          </w:tcPr>
          <w:p w:rsidR="00FC07A3" w:rsidRPr="00FC07A3" w:rsidRDefault="00FC07A3" w:rsidP="003C78F3">
            <w:pPr>
              <w:jc w:val="center"/>
              <w:rPr>
                <w:color w:val="000000"/>
                <w:sz w:val="16"/>
                <w:szCs w:val="16"/>
                <w:lang w:eastAsia="es-CO"/>
              </w:rPr>
            </w:pPr>
            <w:r w:rsidRPr="00FC07A3">
              <w:rPr>
                <w:color w:val="000000"/>
                <w:sz w:val="16"/>
                <w:szCs w:val="16"/>
                <w:lang w:eastAsia="es-CO"/>
              </w:rPr>
              <w:t>51241225</w:t>
            </w:r>
          </w:p>
        </w:tc>
        <w:tc>
          <w:tcPr>
            <w:tcW w:w="3544" w:type="dxa"/>
            <w:shd w:val="clear" w:color="000000" w:fill="FFFFFF"/>
            <w:noWrap/>
            <w:vAlign w:val="center"/>
            <w:hideMark/>
          </w:tcPr>
          <w:p w:rsidR="00FC07A3" w:rsidRPr="00FC07A3" w:rsidRDefault="00FC07A3" w:rsidP="003C78F3">
            <w:pPr>
              <w:jc w:val="both"/>
              <w:rPr>
                <w:color w:val="000000"/>
                <w:sz w:val="16"/>
                <w:szCs w:val="16"/>
                <w:lang w:eastAsia="es-CO"/>
              </w:rPr>
            </w:pPr>
            <w:r w:rsidRPr="00FC07A3">
              <w:rPr>
                <w:color w:val="000000"/>
                <w:sz w:val="16"/>
                <w:szCs w:val="16"/>
                <w:lang w:eastAsia="es-CO"/>
              </w:rPr>
              <w:t>Medicamentos y Productos Farmacéuticos</w:t>
            </w:r>
          </w:p>
        </w:tc>
        <w:tc>
          <w:tcPr>
            <w:tcW w:w="3118" w:type="dxa"/>
            <w:shd w:val="clear" w:color="000000" w:fill="FFFFFF"/>
            <w:noWrap/>
            <w:vAlign w:val="center"/>
            <w:hideMark/>
          </w:tcPr>
          <w:p w:rsidR="00FC07A3" w:rsidRPr="00FC07A3" w:rsidRDefault="00FC07A3" w:rsidP="003C78F3">
            <w:pPr>
              <w:jc w:val="both"/>
              <w:rPr>
                <w:color w:val="000000"/>
                <w:sz w:val="16"/>
                <w:szCs w:val="16"/>
                <w:lang w:eastAsia="es-CO"/>
              </w:rPr>
            </w:pPr>
            <w:r w:rsidRPr="00FC07A3">
              <w:rPr>
                <w:color w:val="000000"/>
                <w:sz w:val="16"/>
                <w:szCs w:val="16"/>
                <w:lang w:eastAsia="es-CO"/>
              </w:rPr>
              <w:t>Farmacos que afectan los oídos, los ojos, nariz y la piel.</w:t>
            </w:r>
          </w:p>
        </w:tc>
        <w:tc>
          <w:tcPr>
            <w:tcW w:w="3149" w:type="dxa"/>
            <w:shd w:val="clear" w:color="000000" w:fill="FFFFFF"/>
            <w:noWrap/>
            <w:vAlign w:val="center"/>
            <w:hideMark/>
          </w:tcPr>
          <w:p w:rsidR="00FC07A3" w:rsidRPr="00FC07A3" w:rsidRDefault="00FC07A3" w:rsidP="003C78F3">
            <w:pPr>
              <w:jc w:val="both"/>
              <w:rPr>
                <w:color w:val="000000"/>
                <w:sz w:val="16"/>
                <w:szCs w:val="16"/>
                <w:lang w:eastAsia="es-CO"/>
              </w:rPr>
            </w:pPr>
            <w:r w:rsidRPr="00FC07A3">
              <w:rPr>
                <w:color w:val="000000"/>
                <w:sz w:val="16"/>
                <w:szCs w:val="16"/>
                <w:lang w:eastAsia="es-CO"/>
              </w:rPr>
              <w:t>Agentes dermatológicos.</w:t>
            </w:r>
          </w:p>
        </w:tc>
      </w:tr>
      <w:tr w:rsidR="00FC07A3" w:rsidRPr="00FC07A3" w:rsidTr="00FC07A3">
        <w:trPr>
          <w:trHeight w:val="19"/>
          <w:jc w:val="center"/>
        </w:trPr>
        <w:tc>
          <w:tcPr>
            <w:tcW w:w="973" w:type="dxa"/>
            <w:shd w:val="clear" w:color="000000" w:fill="FFFFFF"/>
            <w:noWrap/>
            <w:vAlign w:val="center"/>
            <w:hideMark/>
          </w:tcPr>
          <w:p w:rsidR="00FC07A3" w:rsidRPr="00FC07A3" w:rsidRDefault="00FC07A3" w:rsidP="003C78F3">
            <w:pPr>
              <w:jc w:val="center"/>
              <w:rPr>
                <w:color w:val="000000"/>
                <w:sz w:val="16"/>
                <w:szCs w:val="16"/>
                <w:lang w:eastAsia="es-CO"/>
              </w:rPr>
            </w:pPr>
            <w:r w:rsidRPr="00FC07A3">
              <w:rPr>
                <w:color w:val="000000"/>
                <w:sz w:val="16"/>
                <w:szCs w:val="16"/>
                <w:lang w:eastAsia="es-CO"/>
              </w:rPr>
              <w:t>42281603</w:t>
            </w:r>
          </w:p>
        </w:tc>
        <w:tc>
          <w:tcPr>
            <w:tcW w:w="3544" w:type="dxa"/>
            <w:shd w:val="clear" w:color="000000" w:fill="FFFFFF"/>
            <w:noWrap/>
            <w:vAlign w:val="center"/>
            <w:hideMark/>
          </w:tcPr>
          <w:p w:rsidR="00FC07A3" w:rsidRPr="00FC07A3" w:rsidRDefault="00FC07A3" w:rsidP="003C78F3">
            <w:pPr>
              <w:jc w:val="both"/>
              <w:rPr>
                <w:color w:val="000000"/>
                <w:sz w:val="16"/>
                <w:szCs w:val="16"/>
                <w:lang w:eastAsia="es-CO"/>
              </w:rPr>
            </w:pPr>
            <w:r w:rsidRPr="00FC07A3">
              <w:rPr>
                <w:color w:val="000000"/>
                <w:sz w:val="16"/>
                <w:szCs w:val="16"/>
                <w:lang w:eastAsia="es-CO"/>
              </w:rPr>
              <w:t>Equipo Médico, Accesorios y Suministros</w:t>
            </w:r>
          </w:p>
        </w:tc>
        <w:tc>
          <w:tcPr>
            <w:tcW w:w="3118" w:type="dxa"/>
            <w:shd w:val="clear" w:color="000000" w:fill="FFFFFF"/>
            <w:noWrap/>
            <w:vAlign w:val="center"/>
            <w:hideMark/>
          </w:tcPr>
          <w:p w:rsidR="00FC07A3" w:rsidRPr="00FC07A3" w:rsidRDefault="00FC07A3" w:rsidP="003C78F3">
            <w:pPr>
              <w:jc w:val="both"/>
              <w:rPr>
                <w:color w:val="000000"/>
                <w:sz w:val="16"/>
                <w:szCs w:val="16"/>
                <w:lang w:eastAsia="es-CO"/>
              </w:rPr>
            </w:pPr>
            <w:r w:rsidRPr="00FC07A3">
              <w:rPr>
                <w:color w:val="000000"/>
                <w:sz w:val="16"/>
                <w:szCs w:val="16"/>
                <w:lang w:eastAsia="es-CO"/>
              </w:rPr>
              <w:t>Productos para la esterilización médica.</w:t>
            </w:r>
          </w:p>
        </w:tc>
        <w:tc>
          <w:tcPr>
            <w:tcW w:w="3149" w:type="dxa"/>
            <w:shd w:val="clear" w:color="000000" w:fill="FFFFFF"/>
            <w:noWrap/>
            <w:vAlign w:val="center"/>
            <w:hideMark/>
          </w:tcPr>
          <w:p w:rsidR="00FC07A3" w:rsidRPr="00FC07A3" w:rsidRDefault="00FC07A3" w:rsidP="003C78F3">
            <w:pPr>
              <w:jc w:val="both"/>
              <w:rPr>
                <w:color w:val="000000"/>
                <w:sz w:val="16"/>
                <w:szCs w:val="16"/>
                <w:lang w:eastAsia="es-CO"/>
              </w:rPr>
            </w:pPr>
            <w:r w:rsidRPr="00FC07A3">
              <w:rPr>
                <w:color w:val="000000"/>
                <w:sz w:val="16"/>
                <w:szCs w:val="16"/>
                <w:lang w:eastAsia="es-CO"/>
              </w:rPr>
              <w:t>Soluciones de desinfectantes y esterilización en frío</w:t>
            </w:r>
          </w:p>
        </w:tc>
      </w:tr>
      <w:tr w:rsidR="00FC07A3" w:rsidRPr="00FC07A3" w:rsidTr="00FC07A3">
        <w:trPr>
          <w:trHeight w:val="19"/>
          <w:jc w:val="center"/>
        </w:trPr>
        <w:tc>
          <w:tcPr>
            <w:tcW w:w="973" w:type="dxa"/>
            <w:shd w:val="clear" w:color="000000" w:fill="FFFFFF"/>
            <w:noWrap/>
            <w:vAlign w:val="center"/>
            <w:hideMark/>
          </w:tcPr>
          <w:p w:rsidR="00FC07A3" w:rsidRPr="00FC07A3" w:rsidRDefault="00FC07A3" w:rsidP="003C78F3">
            <w:pPr>
              <w:jc w:val="center"/>
              <w:rPr>
                <w:color w:val="000000"/>
                <w:sz w:val="16"/>
                <w:szCs w:val="16"/>
                <w:lang w:eastAsia="es-CO"/>
              </w:rPr>
            </w:pPr>
            <w:r w:rsidRPr="00FC07A3">
              <w:rPr>
                <w:color w:val="000000"/>
                <w:sz w:val="16"/>
                <w:szCs w:val="16"/>
                <w:lang w:eastAsia="es-CO"/>
              </w:rPr>
              <w:t>42281706</w:t>
            </w:r>
          </w:p>
        </w:tc>
        <w:tc>
          <w:tcPr>
            <w:tcW w:w="3544" w:type="dxa"/>
            <w:shd w:val="clear" w:color="000000" w:fill="FFFFFF"/>
            <w:noWrap/>
            <w:vAlign w:val="center"/>
            <w:hideMark/>
          </w:tcPr>
          <w:p w:rsidR="00FC07A3" w:rsidRPr="00FC07A3" w:rsidRDefault="00FC07A3" w:rsidP="003C78F3">
            <w:pPr>
              <w:jc w:val="both"/>
              <w:rPr>
                <w:color w:val="000000"/>
                <w:sz w:val="16"/>
                <w:szCs w:val="16"/>
                <w:lang w:eastAsia="es-CO"/>
              </w:rPr>
            </w:pPr>
            <w:r w:rsidRPr="00FC07A3">
              <w:rPr>
                <w:color w:val="000000"/>
                <w:sz w:val="16"/>
                <w:szCs w:val="16"/>
                <w:lang w:eastAsia="es-CO"/>
              </w:rPr>
              <w:t>Equipo Médico, Accesorios y Suministros</w:t>
            </w:r>
          </w:p>
        </w:tc>
        <w:tc>
          <w:tcPr>
            <w:tcW w:w="3118" w:type="dxa"/>
            <w:shd w:val="clear" w:color="000000" w:fill="FFFFFF"/>
            <w:noWrap/>
            <w:vAlign w:val="center"/>
            <w:hideMark/>
          </w:tcPr>
          <w:p w:rsidR="00FC07A3" w:rsidRPr="00FC07A3" w:rsidRDefault="00FC07A3" w:rsidP="003C78F3">
            <w:pPr>
              <w:jc w:val="both"/>
              <w:rPr>
                <w:color w:val="000000"/>
                <w:sz w:val="16"/>
                <w:szCs w:val="16"/>
                <w:lang w:eastAsia="es-CO"/>
              </w:rPr>
            </w:pPr>
            <w:r w:rsidRPr="00FC07A3">
              <w:rPr>
                <w:color w:val="000000"/>
                <w:sz w:val="16"/>
                <w:szCs w:val="16"/>
                <w:lang w:eastAsia="es-CO"/>
              </w:rPr>
              <w:t>Productos para la esterilización médica</w:t>
            </w:r>
          </w:p>
        </w:tc>
        <w:tc>
          <w:tcPr>
            <w:tcW w:w="3149" w:type="dxa"/>
            <w:shd w:val="clear" w:color="000000" w:fill="FFFFFF"/>
            <w:noWrap/>
            <w:vAlign w:val="center"/>
            <w:hideMark/>
          </w:tcPr>
          <w:p w:rsidR="00FC07A3" w:rsidRPr="00FC07A3" w:rsidRDefault="00FC07A3" w:rsidP="003C78F3">
            <w:pPr>
              <w:jc w:val="both"/>
              <w:rPr>
                <w:color w:val="000000"/>
                <w:sz w:val="16"/>
                <w:szCs w:val="16"/>
                <w:lang w:eastAsia="es-CO"/>
              </w:rPr>
            </w:pPr>
            <w:r w:rsidRPr="00FC07A3">
              <w:rPr>
                <w:color w:val="000000"/>
                <w:sz w:val="16"/>
                <w:szCs w:val="16"/>
                <w:lang w:eastAsia="es-CO"/>
              </w:rPr>
              <w:t>Soluciones y equipos de limpieza pre-esterilizacion.</w:t>
            </w:r>
          </w:p>
        </w:tc>
      </w:tr>
      <w:tr w:rsidR="00FC07A3" w:rsidRPr="00FC07A3" w:rsidTr="00FC07A3">
        <w:trPr>
          <w:trHeight w:val="19"/>
          <w:jc w:val="center"/>
        </w:trPr>
        <w:tc>
          <w:tcPr>
            <w:tcW w:w="973" w:type="dxa"/>
            <w:shd w:val="clear" w:color="000000" w:fill="FFFFFF"/>
            <w:noWrap/>
            <w:vAlign w:val="center"/>
            <w:hideMark/>
          </w:tcPr>
          <w:p w:rsidR="00FC07A3" w:rsidRPr="00FC07A3" w:rsidRDefault="00FC07A3" w:rsidP="003C78F3">
            <w:pPr>
              <w:jc w:val="center"/>
              <w:rPr>
                <w:color w:val="000000"/>
                <w:sz w:val="16"/>
                <w:szCs w:val="16"/>
                <w:lang w:eastAsia="es-CO"/>
              </w:rPr>
            </w:pPr>
            <w:r w:rsidRPr="00FC07A3">
              <w:rPr>
                <w:color w:val="000000"/>
                <w:sz w:val="16"/>
                <w:szCs w:val="16"/>
                <w:lang w:eastAsia="es-CO"/>
              </w:rPr>
              <w:t>51102707</w:t>
            </w:r>
          </w:p>
        </w:tc>
        <w:tc>
          <w:tcPr>
            <w:tcW w:w="3544" w:type="dxa"/>
            <w:shd w:val="clear" w:color="000000" w:fill="FFFFFF"/>
            <w:noWrap/>
            <w:vAlign w:val="center"/>
            <w:hideMark/>
          </w:tcPr>
          <w:p w:rsidR="00FC07A3" w:rsidRPr="00FC07A3" w:rsidRDefault="00FC07A3" w:rsidP="003C78F3">
            <w:pPr>
              <w:jc w:val="both"/>
              <w:rPr>
                <w:color w:val="000000"/>
                <w:sz w:val="16"/>
                <w:szCs w:val="16"/>
                <w:lang w:eastAsia="es-CO"/>
              </w:rPr>
            </w:pPr>
            <w:r w:rsidRPr="00FC07A3">
              <w:rPr>
                <w:color w:val="000000"/>
                <w:sz w:val="16"/>
                <w:szCs w:val="16"/>
                <w:lang w:eastAsia="es-CO"/>
              </w:rPr>
              <w:t>Medicamentos y Productos Farmacéuticos</w:t>
            </w:r>
          </w:p>
        </w:tc>
        <w:tc>
          <w:tcPr>
            <w:tcW w:w="3118" w:type="dxa"/>
            <w:shd w:val="clear" w:color="000000" w:fill="FFFFFF"/>
            <w:noWrap/>
            <w:vAlign w:val="center"/>
            <w:hideMark/>
          </w:tcPr>
          <w:p w:rsidR="00FC07A3" w:rsidRPr="00FC07A3" w:rsidRDefault="00FC07A3" w:rsidP="003C78F3">
            <w:pPr>
              <w:jc w:val="both"/>
              <w:rPr>
                <w:color w:val="000000"/>
                <w:sz w:val="16"/>
                <w:szCs w:val="16"/>
                <w:lang w:eastAsia="es-CO"/>
              </w:rPr>
            </w:pPr>
            <w:r w:rsidRPr="00FC07A3">
              <w:rPr>
                <w:color w:val="000000"/>
                <w:sz w:val="16"/>
                <w:szCs w:val="16"/>
                <w:lang w:eastAsia="es-CO"/>
              </w:rPr>
              <w:t>Medicamentos antiinfecciosos</w:t>
            </w:r>
          </w:p>
        </w:tc>
        <w:tc>
          <w:tcPr>
            <w:tcW w:w="3149" w:type="dxa"/>
            <w:shd w:val="clear" w:color="000000" w:fill="FFFFFF"/>
            <w:noWrap/>
            <w:vAlign w:val="center"/>
            <w:hideMark/>
          </w:tcPr>
          <w:p w:rsidR="00FC07A3" w:rsidRPr="00FC07A3" w:rsidRDefault="00FC07A3" w:rsidP="003C78F3">
            <w:pPr>
              <w:jc w:val="both"/>
              <w:rPr>
                <w:color w:val="000000"/>
                <w:sz w:val="16"/>
                <w:szCs w:val="16"/>
                <w:lang w:eastAsia="es-CO"/>
              </w:rPr>
            </w:pPr>
            <w:r w:rsidRPr="00FC07A3">
              <w:rPr>
                <w:color w:val="000000"/>
                <w:sz w:val="16"/>
                <w:szCs w:val="16"/>
                <w:lang w:eastAsia="es-CO"/>
              </w:rPr>
              <w:t>Antiseptico</w:t>
            </w:r>
          </w:p>
        </w:tc>
      </w:tr>
    </w:tbl>
    <w:p w:rsidR="00FC07A3" w:rsidRPr="00FC07A3" w:rsidRDefault="00FC07A3" w:rsidP="00FC07A3">
      <w:pPr>
        <w:jc w:val="both"/>
        <w:rPr>
          <w:color w:val="808080"/>
          <w:lang w:eastAsia="es-CO"/>
        </w:rPr>
      </w:pPr>
    </w:p>
    <w:tbl>
      <w:tblPr>
        <w:tblW w:w="10777" w:type="dxa"/>
        <w:jc w:val="center"/>
        <w:tblCellMar>
          <w:left w:w="70" w:type="dxa"/>
          <w:right w:w="70" w:type="dxa"/>
        </w:tblCellMar>
        <w:tblLook w:val="04A0" w:firstRow="1" w:lastRow="0" w:firstColumn="1" w:lastColumn="0" w:noHBand="0" w:noVBand="1"/>
      </w:tblPr>
      <w:tblGrid>
        <w:gridCol w:w="970"/>
        <w:gridCol w:w="3434"/>
        <w:gridCol w:w="3228"/>
        <w:gridCol w:w="3145"/>
      </w:tblGrid>
      <w:tr w:rsidR="00FC07A3" w:rsidRPr="00F51710" w:rsidTr="00F51710">
        <w:trPr>
          <w:trHeight w:val="15"/>
          <w:jc w:val="center"/>
        </w:trPr>
        <w:tc>
          <w:tcPr>
            <w:tcW w:w="10777"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07A3" w:rsidRPr="00F51710" w:rsidRDefault="00FC07A3" w:rsidP="003C78F3">
            <w:pPr>
              <w:jc w:val="center"/>
              <w:rPr>
                <w:b/>
                <w:bCs/>
                <w:color w:val="000000"/>
                <w:sz w:val="16"/>
                <w:szCs w:val="16"/>
                <w:lang w:eastAsia="es-CO"/>
              </w:rPr>
            </w:pPr>
            <w:r w:rsidRPr="00F51710">
              <w:rPr>
                <w:b/>
                <w:bCs/>
                <w:color w:val="000000"/>
                <w:sz w:val="16"/>
                <w:szCs w:val="16"/>
                <w:lang w:eastAsia="es-CO"/>
              </w:rPr>
              <w:t>LOTE II ROPA DESECHABLE</w:t>
            </w:r>
          </w:p>
        </w:tc>
      </w:tr>
      <w:tr w:rsidR="00FC07A3" w:rsidRPr="00F51710" w:rsidTr="00F51710">
        <w:trPr>
          <w:trHeight w:val="15"/>
          <w:jc w:val="center"/>
        </w:trPr>
        <w:tc>
          <w:tcPr>
            <w:tcW w:w="970" w:type="dxa"/>
            <w:tcBorders>
              <w:top w:val="nil"/>
              <w:left w:val="single" w:sz="4" w:space="0" w:color="auto"/>
              <w:bottom w:val="single" w:sz="4" w:space="0" w:color="auto"/>
              <w:right w:val="single" w:sz="4" w:space="0" w:color="auto"/>
            </w:tcBorders>
            <w:shd w:val="clear" w:color="000000" w:fill="FFFFFF"/>
            <w:noWrap/>
            <w:vAlign w:val="center"/>
            <w:hideMark/>
          </w:tcPr>
          <w:p w:rsidR="00FC07A3" w:rsidRPr="00F51710" w:rsidRDefault="00FC07A3" w:rsidP="003C78F3">
            <w:pPr>
              <w:jc w:val="center"/>
              <w:rPr>
                <w:b/>
                <w:bCs/>
                <w:color w:val="000000"/>
                <w:sz w:val="16"/>
                <w:szCs w:val="16"/>
                <w:lang w:eastAsia="es-CO"/>
              </w:rPr>
            </w:pPr>
            <w:r w:rsidRPr="00F51710">
              <w:rPr>
                <w:b/>
                <w:bCs/>
                <w:color w:val="000000"/>
                <w:sz w:val="16"/>
                <w:szCs w:val="16"/>
                <w:lang w:eastAsia="es-CO"/>
              </w:rPr>
              <w:t>CODIGO</w:t>
            </w:r>
          </w:p>
        </w:tc>
        <w:tc>
          <w:tcPr>
            <w:tcW w:w="3434" w:type="dxa"/>
            <w:tcBorders>
              <w:top w:val="nil"/>
              <w:left w:val="nil"/>
              <w:bottom w:val="single" w:sz="4" w:space="0" w:color="auto"/>
              <w:right w:val="single" w:sz="4" w:space="0" w:color="auto"/>
            </w:tcBorders>
            <w:shd w:val="clear" w:color="000000" w:fill="FFFFFF"/>
            <w:vAlign w:val="center"/>
            <w:hideMark/>
          </w:tcPr>
          <w:p w:rsidR="00FC07A3" w:rsidRPr="00F51710" w:rsidRDefault="00FC07A3" w:rsidP="003C78F3">
            <w:pPr>
              <w:jc w:val="center"/>
              <w:rPr>
                <w:b/>
                <w:bCs/>
                <w:color w:val="000000"/>
                <w:sz w:val="16"/>
                <w:szCs w:val="16"/>
                <w:lang w:eastAsia="es-CO"/>
              </w:rPr>
            </w:pPr>
            <w:r w:rsidRPr="00F51710">
              <w:rPr>
                <w:b/>
                <w:bCs/>
                <w:color w:val="000000"/>
                <w:sz w:val="16"/>
                <w:szCs w:val="16"/>
                <w:lang w:eastAsia="es-CO"/>
              </w:rPr>
              <w:t>SEGMENTO</w:t>
            </w:r>
          </w:p>
        </w:tc>
        <w:tc>
          <w:tcPr>
            <w:tcW w:w="3228" w:type="dxa"/>
            <w:tcBorders>
              <w:top w:val="nil"/>
              <w:left w:val="nil"/>
              <w:bottom w:val="single" w:sz="4" w:space="0" w:color="auto"/>
              <w:right w:val="single" w:sz="4" w:space="0" w:color="auto"/>
            </w:tcBorders>
            <w:shd w:val="clear" w:color="000000" w:fill="FFFFFF"/>
            <w:vAlign w:val="center"/>
            <w:hideMark/>
          </w:tcPr>
          <w:p w:rsidR="00FC07A3" w:rsidRPr="00F51710" w:rsidRDefault="00FC07A3" w:rsidP="003C78F3">
            <w:pPr>
              <w:jc w:val="center"/>
              <w:rPr>
                <w:b/>
                <w:bCs/>
                <w:color w:val="000000"/>
                <w:sz w:val="16"/>
                <w:szCs w:val="16"/>
                <w:lang w:eastAsia="es-CO"/>
              </w:rPr>
            </w:pPr>
            <w:r w:rsidRPr="00F51710">
              <w:rPr>
                <w:b/>
                <w:bCs/>
                <w:color w:val="000000"/>
                <w:sz w:val="16"/>
                <w:szCs w:val="16"/>
                <w:lang w:eastAsia="es-CO"/>
              </w:rPr>
              <w:t>FAMILIA</w:t>
            </w:r>
          </w:p>
        </w:tc>
        <w:tc>
          <w:tcPr>
            <w:tcW w:w="3145" w:type="dxa"/>
            <w:tcBorders>
              <w:top w:val="nil"/>
              <w:left w:val="nil"/>
              <w:bottom w:val="single" w:sz="4" w:space="0" w:color="auto"/>
              <w:right w:val="single" w:sz="4" w:space="0" w:color="auto"/>
            </w:tcBorders>
            <w:shd w:val="clear" w:color="000000" w:fill="FFFFFF"/>
            <w:vAlign w:val="center"/>
            <w:hideMark/>
          </w:tcPr>
          <w:p w:rsidR="00FC07A3" w:rsidRPr="00F51710" w:rsidRDefault="00FC07A3" w:rsidP="003C78F3">
            <w:pPr>
              <w:jc w:val="center"/>
              <w:rPr>
                <w:b/>
                <w:bCs/>
                <w:color w:val="000000"/>
                <w:sz w:val="16"/>
                <w:szCs w:val="16"/>
                <w:lang w:eastAsia="es-CO"/>
              </w:rPr>
            </w:pPr>
            <w:r w:rsidRPr="00F51710">
              <w:rPr>
                <w:b/>
                <w:bCs/>
                <w:color w:val="000000"/>
                <w:sz w:val="16"/>
                <w:szCs w:val="16"/>
                <w:lang w:eastAsia="es-CO"/>
              </w:rPr>
              <w:t>CLASE</w:t>
            </w:r>
          </w:p>
        </w:tc>
      </w:tr>
      <w:tr w:rsidR="00FC07A3" w:rsidRPr="00F51710" w:rsidTr="00F51710">
        <w:trPr>
          <w:trHeight w:val="15"/>
          <w:jc w:val="center"/>
        </w:trPr>
        <w:tc>
          <w:tcPr>
            <w:tcW w:w="970" w:type="dxa"/>
            <w:tcBorders>
              <w:top w:val="nil"/>
              <w:left w:val="single" w:sz="4" w:space="0" w:color="auto"/>
              <w:bottom w:val="single" w:sz="4" w:space="0" w:color="auto"/>
              <w:right w:val="single" w:sz="4" w:space="0" w:color="auto"/>
            </w:tcBorders>
            <w:shd w:val="clear" w:color="000000" w:fill="FFFFFF"/>
            <w:noWrap/>
            <w:vAlign w:val="center"/>
            <w:hideMark/>
          </w:tcPr>
          <w:p w:rsidR="00FC07A3" w:rsidRPr="00F51710" w:rsidRDefault="00FC07A3" w:rsidP="003C78F3">
            <w:pPr>
              <w:jc w:val="center"/>
              <w:rPr>
                <w:color w:val="000000"/>
                <w:sz w:val="16"/>
                <w:szCs w:val="16"/>
                <w:lang w:eastAsia="es-CO"/>
              </w:rPr>
            </w:pPr>
            <w:r w:rsidRPr="00F51710">
              <w:rPr>
                <w:color w:val="000000"/>
                <w:sz w:val="16"/>
                <w:szCs w:val="16"/>
                <w:lang w:eastAsia="es-CO"/>
              </w:rPr>
              <w:t>53103201</w:t>
            </w:r>
          </w:p>
        </w:tc>
        <w:tc>
          <w:tcPr>
            <w:tcW w:w="3434" w:type="dxa"/>
            <w:tcBorders>
              <w:top w:val="nil"/>
              <w:left w:val="nil"/>
              <w:bottom w:val="single" w:sz="4" w:space="0" w:color="auto"/>
              <w:right w:val="single" w:sz="4" w:space="0" w:color="auto"/>
            </w:tcBorders>
            <w:shd w:val="clear" w:color="000000" w:fill="FFFFFF"/>
            <w:vAlign w:val="center"/>
            <w:hideMark/>
          </w:tcPr>
          <w:p w:rsidR="00FC07A3" w:rsidRPr="00F51710" w:rsidRDefault="00FC07A3" w:rsidP="003C78F3">
            <w:pPr>
              <w:jc w:val="both"/>
              <w:rPr>
                <w:color w:val="000000"/>
                <w:sz w:val="16"/>
                <w:szCs w:val="16"/>
                <w:lang w:eastAsia="es-CO"/>
              </w:rPr>
            </w:pPr>
            <w:r w:rsidRPr="00F51710">
              <w:rPr>
                <w:color w:val="000000"/>
                <w:sz w:val="16"/>
                <w:szCs w:val="16"/>
                <w:lang w:eastAsia="es-CO"/>
              </w:rPr>
              <w:t>Ropa, maletas, y productos  de aseo Personal</w:t>
            </w:r>
          </w:p>
        </w:tc>
        <w:tc>
          <w:tcPr>
            <w:tcW w:w="3228" w:type="dxa"/>
            <w:tcBorders>
              <w:top w:val="nil"/>
              <w:left w:val="nil"/>
              <w:bottom w:val="single" w:sz="4" w:space="0" w:color="auto"/>
              <w:right w:val="single" w:sz="4" w:space="0" w:color="auto"/>
            </w:tcBorders>
            <w:shd w:val="clear" w:color="000000" w:fill="FFFFFF"/>
            <w:vAlign w:val="center"/>
            <w:hideMark/>
          </w:tcPr>
          <w:p w:rsidR="00FC07A3" w:rsidRPr="00F51710" w:rsidRDefault="00FC07A3" w:rsidP="003C78F3">
            <w:pPr>
              <w:jc w:val="both"/>
              <w:rPr>
                <w:color w:val="000000"/>
                <w:sz w:val="16"/>
                <w:szCs w:val="16"/>
                <w:lang w:eastAsia="es-CO"/>
              </w:rPr>
            </w:pPr>
            <w:r w:rsidRPr="00F51710">
              <w:rPr>
                <w:color w:val="000000"/>
                <w:sz w:val="16"/>
                <w:szCs w:val="16"/>
                <w:lang w:eastAsia="es-CO"/>
              </w:rPr>
              <w:t>Ropa</w:t>
            </w:r>
          </w:p>
        </w:tc>
        <w:tc>
          <w:tcPr>
            <w:tcW w:w="3145" w:type="dxa"/>
            <w:tcBorders>
              <w:top w:val="nil"/>
              <w:left w:val="nil"/>
              <w:bottom w:val="single" w:sz="4" w:space="0" w:color="auto"/>
              <w:right w:val="single" w:sz="4" w:space="0" w:color="auto"/>
            </w:tcBorders>
            <w:shd w:val="clear" w:color="000000" w:fill="FFFFFF"/>
            <w:vAlign w:val="center"/>
            <w:hideMark/>
          </w:tcPr>
          <w:p w:rsidR="00FC07A3" w:rsidRPr="00F51710" w:rsidRDefault="00FC07A3" w:rsidP="003C78F3">
            <w:pPr>
              <w:jc w:val="both"/>
              <w:rPr>
                <w:color w:val="000000"/>
                <w:sz w:val="16"/>
                <w:szCs w:val="16"/>
                <w:lang w:eastAsia="es-CO"/>
              </w:rPr>
            </w:pPr>
            <w:r w:rsidRPr="00F51710">
              <w:rPr>
                <w:color w:val="000000"/>
                <w:sz w:val="16"/>
                <w:szCs w:val="16"/>
                <w:lang w:eastAsia="es-CO"/>
              </w:rPr>
              <w:t>Ropas Desechable</w:t>
            </w:r>
          </w:p>
        </w:tc>
      </w:tr>
      <w:tr w:rsidR="00FC07A3" w:rsidRPr="00F51710" w:rsidTr="00F51710">
        <w:trPr>
          <w:trHeight w:val="15"/>
          <w:jc w:val="center"/>
        </w:trPr>
        <w:tc>
          <w:tcPr>
            <w:tcW w:w="970" w:type="dxa"/>
            <w:tcBorders>
              <w:top w:val="nil"/>
              <w:left w:val="single" w:sz="4" w:space="0" w:color="auto"/>
              <w:bottom w:val="single" w:sz="4" w:space="0" w:color="auto"/>
              <w:right w:val="single" w:sz="4" w:space="0" w:color="auto"/>
            </w:tcBorders>
            <w:shd w:val="clear" w:color="000000" w:fill="FFFFFF"/>
            <w:noWrap/>
            <w:vAlign w:val="center"/>
            <w:hideMark/>
          </w:tcPr>
          <w:p w:rsidR="00FC07A3" w:rsidRPr="00F51710" w:rsidRDefault="00FC07A3" w:rsidP="003C78F3">
            <w:pPr>
              <w:jc w:val="center"/>
              <w:rPr>
                <w:color w:val="000000"/>
                <w:sz w:val="16"/>
                <w:szCs w:val="16"/>
                <w:lang w:eastAsia="es-CO"/>
              </w:rPr>
            </w:pPr>
            <w:r w:rsidRPr="00F51710">
              <w:rPr>
                <w:color w:val="000000"/>
                <w:sz w:val="16"/>
                <w:szCs w:val="16"/>
                <w:lang w:eastAsia="es-CO"/>
              </w:rPr>
              <w:t>53103200</w:t>
            </w:r>
          </w:p>
        </w:tc>
        <w:tc>
          <w:tcPr>
            <w:tcW w:w="3434" w:type="dxa"/>
            <w:tcBorders>
              <w:top w:val="nil"/>
              <w:left w:val="nil"/>
              <w:bottom w:val="single" w:sz="4" w:space="0" w:color="auto"/>
              <w:right w:val="single" w:sz="4" w:space="0" w:color="auto"/>
            </w:tcBorders>
            <w:shd w:val="clear" w:color="000000" w:fill="FFFFFF"/>
            <w:vAlign w:val="center"/>
            <w:hideMark/>
          </w:tcPr>
          <w:p w:rsidR="00FC07A3" w:rsidRPr="00F51710" w:rsidRDefault="00FC07A3" w:rsidP="003C78F3">
            <w:pPr>
              <w:jc w:val="both"/>
              <w:rPr>
                <w:color w:val="000000"/>
                <w:sz w:val="16"/>
                <w:szCs w:val="16"/>
                <w:lang w:eastAsia="es-CO"/>
              </w:rPr>
            </w:pPr>
            <w:r w:rsidRPr="00F51710">
              <w:rPr>
                <w:color w:val="000000"/>
                <w:sz w:val="16"/>
                <w:szCs w:val="16"/>
                <w:lang w:eastAsia="es-CO"/>
              </w:rPr>
              <w:t>Ropa, maletas, y productos  de aseo Personal</w:t>
            </w:r>
            <w:r w:rsidRPr="00F51710">
              <w:rPr>
                <w:b/>
                <w:bCs/>
                <w:color w:val="000000"/>
                <w:sz w:val="16"/>
                <w:szCs w:val="16"/>
                <w:lang w:eastAsia="es-CO"/>
              </w:rPr>
              <w:t xml:space="preserve"> </w:t>
            </w:r>
          </w:p>
        </w:tc>
        <w:tc>
          <w:tcPr>
            <w:tcW w:w="3228" w:type="dxa"/>
            <w:tcBorders>
              <w:top w:val="nil"/>
              <w:left w:val="nil"/>
              <w:bottom w:val="single" w:sz="4" w:space="0" w:color="auto"/>
              <w:right w:val="single" w:sz="4" w:space="0" w:color="auto"/>
            </w:tcBorders>
            <w:shd w:val="clear" w:color="000000" w:fill="FFFFFF"/>
            <w:vAlign w:val="center"/>
            <w:hideMark/>
          </w:tcPr>
          <w:p w:rsidR="00FC07A3" w:rsidRPr="00F51710" w:rsidRDefault="00FC07A3" w:rsidP="003C78F3">
            <w:pPr>
              <w:jc w:val="both"/>
              <w:rPr>
                <w:color w:val="000000"/>
                <w:sz w:val="16"/>
                <w:szCs w:val="16"/>
                <w:lang w:eastAsia="es-CO"/>
              </w:rPr>
            </w:pPr>
            <w:r w:rsidRPr="00F51710">
              <w:rPr>
                <w:color w:val="000000"/>
                <w:sz w:val="16"/>
                <w:szCs w:val="16"/>
                <w:lang w:eastAsia="es-CO"/>
              </w:rPr>
              <w:t>Ropa</w:t>
            </w:r>
          </w:p>
        </w:tc>
        <w:tc>
          <w:tcPr>
            <w:tcW w:w="3145" w:type="dxa"/>
            <w:tcBorders>
              <w:top w:val="nil"/>
              <w:left w:val="nil"/>
              <w:bottom w:val="single" w:sz="4" w:space="0" w:color="auto"/>
              <w:right w:val="single" w:sz="4" w:space="0" w:color="auto"/>
            </w:tcBorders>
            <w:shd w:val="clear" w:color="000000" w:fill="FFFFFF"/>
            <w:vAlign w:val="center"/>
            <w:hideMark/>
          </w:tcPr>
          <w:p w:rsidR="00FC07A3" w:rsidRPr="00F51710" w:rsidRDefault="00FC07A3" w:rsidP="003C78F3">
            <w:pPr>
              <w:jc w:val="both"/>
              <w:rPr>
                <w:color w:val="000000"/>
                <w:sz w:val="16"/>
                <w:szCs w:val="16"/>
                <w:lang w:eastAsia="es-CO"/>
              </w:rPr>
            </w:pPr>
            <w:r w:rsidRPr="00F51710">
              <w:rPr>
                <w:color w:val="000000"/>
                <w:sz w:val="16"/>
                <w:szCs w:val="16"/>
                <w:lang w:eastAsia="es-CO"/>
              </w:rPr>
              <w:t>Ropas Desechable</w:t>
            </w:r>
          </w:p>
        </w:tc>
      </w:tr>
      <w:tr w:rsidR="00FC07A3" w:rsidRPr="00F51710" w:rsidTr="00F51710">
        <w:trPr>
          <w:trHeight w:val="15"/>
          <w:jc w:val="center"/>
        </w:trPr>
        <w:tc>
          <w:tcPr>
            <w:tcW w:w="970" w:type="dxa"/>
            <w:tcBorders>
              <w:top w:val="nil"/>
              <w:left w:val="single" w:sz="4" w:space="0" w:color="auto"/>
              <w:bottom w:val="single" w:sz="4" w:space="0" w:color="auto"/>
              <w:right w:val="single" w:sz="4" w:space="0" w:color="auto"/>
            </w:tcBorders>
            <w:shd w:val="clear" w:color="000000" w:fill="FFFFFF"/>
            <w:noWrap/>
            <w:vAlign w:val="center"/>
            <w:hideMark/>
          </w:tcPr>
          <w:p w:rsidR="00FC07A3" w:rsidRPr="00F51710" w:rsidRDefault="00FC07A3" w:rsidP="003C78F3">
            <w:pPr>
              <w:jc w:val="center"/>
              <w:rPr>
                <w:color w:val="000000"/>
                <w:sz w:val="16"/>
                <w:szCs w:val="16"/>
                <w:lang w:eastAsia="es-CO"/>
              </w:rPr>
            </w:pPr>
            <w:r w:rsidRPr="00F51710">
              <w:rPr>
                <w:color w:val="000000"/>
                <w:sz w:val="16"/>
                <w:szCs w:val="16"/>
                <w:lang w:eastAsia="es-CO"/>
              </w:rPr>
              <w:t>42311505</w:t>
            </w:r>
          </w:p>
        </w:tc>
        <w:tc>
          <w:tcPr>
            <w:tcW w:w="3434" w:type="dxa"/>
            <w:tcBorders>
              <w:top w:val="nil"/>
              <w:left w:val="nil"/>
              <w:bottom w:val="single" w:sz="4" w:space="0" w:color="auto"/>
              <w:right w:val="single" w:sz="4" w:space="0" w:color="auto"/>
            </w:tcBorders>
            <w:shd w:val="clear" w:color="000000" w:fill="FFFFFF"/>
            <w:vAlign w:val="center"/>
            <w:hideMark/>
          </w:tcPr>
          <w:p w:rsidR="00FC07A3" w:rsidRPr="00F51710" w:rsidRDefault="00FC07A3" w:rsidP="003C78F3">
            <w:pPr>
              <w:jc w:val="both"/>
              <w:rPr>
                <w:color w:val="000000"/>
                <w:sz w:val="16"/>
                <w:szCs w:val="16"/>
                <w:lang w:eastAsia="es-CO"/>
              </w:rPr>
            </w:pPr>
            <w:r w:rsidRPr="00F51710">
              <w:rPr>
                <w:color w:val="000000"/>
                <w:sz w:val="16"/>
                <w:szCs w:val="16"/>
                <w:lang w:eastAsia="es-CO"/>
              </w:rPr>
              <w:t>Equipo Médico, Accesorios y Suministros</w:t>
            </w:r>
          </w:p>
        </w:tc>
        <w:tc>
          <w:tcPr>
            <w:tcW w:w="3228" w:type="dxa"/>
            <w:tcBorders>
              <w:top w:val="nil"/>
              <w:left w:val="nil"/>
              <w:bottom w:val="single" w:sz="4" w:space="0" w:color="auto"/>
              <w:right w:val="single" w:sz="4" w:space="0" w:color="auto"/>
            </w:tcBorders>
            <w:shd w:val="clear" w:color="000000" w:fill="FFFFFF"/>
            <w:vAlign w:val="center"/>
            <w:hideMark/>
          </w:tcPr>
          <w:p w:rsidR="00FC07A3" w:rsidRPr="00F51710" w:rsidRDefault="00FC07A3" w:rsidP="003C78F3">
            <w:pPr>
              <w:jc w:val="both"/>
              <w:rPr>
                <w:color w:val="000000"/>
                <w:sz w:val="16"/>
                <w:szCs w:val="16"/>
                <w:lang w:eastAsia="es-CO"/>
              </w:rPr>
            </w:pPr>
            <w:r w:rsidRPr="00F51710">
              <w:rPr>
                <w:color w:val="000000"/>
                <w:sz w:val="16"/>
                <w:szCs w:val="16"/>
                <w:lang w:eastAsia="es-CO"/>
              </w:rPr>
              <w:t>Producto para el cuidado de heridas.</w:t>
            </w:r>
          </w:p>
        </w:tc>
        <w:tc>
          <w:tcPr>
            <w:tcW w:w="3145" w:type="dxa"/>
            <w:tcBorders>
              <w:top w:val="nil"/>
              <w:left w:val="nil"/>
              <w:bottom w:val="single" w:sz="4" w:space="0" w:color="auto"/>
              <w:right w:val="single" w:sz="4" w:space="0" w:color="auto"/>
            </w:tcBorders>
            <w:shd w:val="clear" w:color="000000" w:fill="FFFFFF"/>
            <w:vAlign w:val="center"/>
            <w:hideMark/>
          </w:tcPr>
          <w:p w:rsidR="00FC07A3" w:rsidRPr="00F51710" w:rsidRDefault="00FC07A3" w:rsidP="003C78F3">
            <w:pPr>
              <w:jc w:val="both"/>
              <w:rPr>
                <w:color w:val="000000"/>
                <w:sz w:val="16"/>
                <w:szCs w:val="16"/>
                <w:lang w:eastAsia="es-CO"/>
              </w:rPr>
            </w:pPr>
            <w:r w:rsidRPr="00F51710">
              <w:rPr>
                <w:color w:val="000000"/>
                <w:sz w:val="16"/>
                <w:szCs w:val="16"/>
                <w:lang w:eastAsia="es-CO"/>
              </w:rPr>
              <w:t>Vendas, venjades o compresas para uso general.</w:t>
            </w:r>
          </w:p>
        </w:tc>
      </w:tr>
      <w:tr w:rsidR="00FC07A3" w:rsidRPr="00F51710" w:rsidTr="00F51710">
        <w:trPr>
          <w:trHeight w:val="15"/>
          <w:jc w:val="center"/>
        </w:trPr>
        <w:tc>
          <w:tcPr>
            <w:tcW w:w="970" w:type="dxa"/>
            <w:tcBorders>
              <w:top w:val="nil"/>
              <w:left w:val="single" w:sz="4" w:space="0" w:color="auto"/>
              <w:bottom w:val="single" w:sz="4" w:space="0" w:color="auto"/>
              <w:right w:val="single" w:sz="4" w:space="0" w:color="auto"/>
            </w:tcBorders>
            <w:shd w:val="clear" w:color="000000" w:fill="FFFFFF"/>
            <w:noWrap/>
            <w:vAlign w:val="center"/>
            <w:hideMark/>
          </w:tcPr>
          <w:p w:rsidR="00FC07A3" w:rsidRPr="00F51710" w:rsidRDefault="00FC07A3" w:rsidP="003C78F3">
            <w:pPr>
              <w:jc w:val="center"/>
              <w:rPr>
                <w:color w:val="000000"/>
                <w:sz w:val="16"/>
                <w:szCs w:val="16"/>
                <w:lang w:eastAsia="es-CO"/>
              </w:rPr>
            </w:pPr>
            <w:r w:rsidRPr="00F51710">
              <w:rPr>
                <w:color w:val="000000"/>
                <w:sz w:val="16"/>
                <w:szCs w:val="16"/>
                <w:lang w:eastAsia="es-CO"/>
              </w:rPr>
              <w:t>46181503</w:t>
            </w:r>
          </w:p>
        </w:tc>
        <w:tc>
          <w:tcPr>
            <w:tcW w:w="3434" w:type="dxa"/>
            <w:tcBorders>
              <w:top w:val="nil"/>
              <w:left w:val="nil"/>
              <w:bottom w:val="single" w:sz="4" w:space="0" w:color="auto"/>
              <w:right w:val="single" w:sz="4" w:space="0" w:color="auto"/>
            </w:tcBorders>
            <w:shd w:val="clear" w:color="000000" w:fill="FFFFFF"/>
            <w:vAlign w:val="center"/>
            <w:hideMark/>
          </w:tcPr>
          <w:p w:rsidR="00FC07A3" w:rsidRPr="00F51710" w:rsidRDefault="00FC07A3" w:rsidP="003C78F3">
            <w:pPr>
              <w:jc w:val="both"/>
              <w:rPr>
                <w:color w:val="000000"/>
                <w:sz w:val="16"/>
                <w:szCs w:val="16"/>
                <w:lang w:eastAsia="es-CO"/>
              </w:rPr>
            </w:pPr>
            <w:r w:rsidRPr="00F51710">
              <w:rPr>
                <w:color w:val="000000"/>
                <w:sz w:val="16"/>
                <w:szCs w:val="16"/>
                <w:lang w:eastAsia="es-CO"/>
              </w:rPr>
              <w:t>Equipo y Suministros de defensa, orden publico, protección, vigilancia y seguridad</w:t>
            </w:r>
          </w:p>
        </w:tc>
        <w:tc>
          <w:tcPr>
            <w:tcW w:w="3228" w:type="dxa"/>
            <w:tcBorders>
              <w:top w:val="nil"/>
              <w:left w:val="nil"/>
              <w:bottom w:val="single" w:sz="4" w:space="0" w:color="auto"/>
              <w:right w:val="single" w:sz="4" w:space="0" w:color="auto"/>
            </w:tcBorders>
            <w:shd w:val="clear" w:color="000000" w:fill="FFFFFF"/>
            <w:vAlign w:val="center"/>
            <w:hideMark/>
          </w:tcPr>
          <w:p w:rsidR="00FC07A3" w:rsidRPr="00F51710" w:rsidRDefault="00FC07A3" w:rsidP="003C78F3">
            <w:pPr>
              <w:jc w:val="both"/>
              <w:rPr>
                <w:color w:val="000000"/>
                <w:sz w:val="16"/>
                <w:szCs w:val="16"/>
                <w:lang w:eastAsia="es-CO"/>
              </w:rPr>
            </w:pPr>
            <w:r w:rsidRPr="00F51710">
              <w:rPr>
                <w:color w:val="000000"/>
                <w:sz w:val="16"/>
                <w:szCs w:val="16"/>
                <w:lang w:eastAsia="es-CO"/>
              </w:rPr>
              <w:t>Seguridad y protección personal.</w:t>
            </w:r>
          </w:p>
        </w:tc>
        <w:tc>
          <w:tcPr>
            <w:tcW w:w="3145" w:type="dxa"/>
            <w:tcBorders>
              <w:top w:val="nil"/>
              <w:left w:val="nil"/>
              <w:bottom w:val="single" w:sz="4" w:space="0" w:color="auto"/>
              <w:right w:val="single" w:sz="4" w:space="0" w:color="auto"/>
            </w:tcBorders>
            <w:shd w:val="clear" w:color="000000" w:fill="FFFFFF"/>
            <w:vAlign w:val="center"/>
            <w:hideMark/>
          </w:tcPr>
          <w:p w:rsidR="00FC07A3" w:rsidRPr="00F51710" w:rsidRDefault="00FC07A3" w:rsidP="003C78F3">
            <w:pPr>
              <w:jc w:val="both"/>
              <w:rPr>
                <w:color w:val="000000"/>
                <w:sz w:val="16"/>
                <w:szCs w:val="16"/>
                <w:lang w:eastAsia="es-CO"/>
              </w:rPr>
            </w:pPr>
            <w:r w:rsidRPr="00F51710">
              <w:rPr>
                <w:color w:val="000000"/>
                <w:sz w:val="16"/>
                <w:szCs w:val="16"/>
                <w:lang w:eastAsia="es-CO"/>
              </w:rPr>
              <w:t>Ropa de Seguridad.</w:t>
            </w:r>
          </w:p>
        </w:tc>
      </w:tr>
    </w:tbl>
    <w:p w:rsidR="00FC07A3" w:rsidRPr="00FC07A3" w:rsidRDefault="00FC07A3" w:rsidP="00FC07A3">
      <w:pPr>
        <w:jc w:val="both"/>
        <w:rPr>
          <w:color w:val="808080"/>
          <w:lang w:eastAsia="es-CO"/>
        </w:rPr>
      </w:pPr>
    </w:p>
    <w:tbl>
      <w:tblPr>
        <w:tblW w:w="10791" w:type="dxa"/>
        <w:jc w:val="center"/>
        <w:tblCellMar>
          <w:left w:w="70" w:type="dxa"/>
          <w:right w:w="70" w:type="dxa"/>
        </w:tblCellMar>
        <w:tblLook w:val="04A0" w:firstRow="1" w:lastRow="0" w:firstColumn="1" w:lastColumn="0" w:noHBand="0" w:noVBand="1"/>
      </w:tblPr>
      <w:tblGrid>
        <w:gridCol w:w="977"/>
        <w:gridCol w:w="3432"/>
        <w:gridCol w:w="3230"/>
        <w:gridCol w:w="3152"/>
      </w:tblGrid>
      <w:tr w:rsidR="00FC07A3" w:rsidRPr="004925D1" w:rsidTr="004925D1">
        <w:trPr>
          <w:trHeight w:val="205"/>
          <w:jc w:val="center"/>
        </w:trPr>
        <w:tc>
          <w:tcPr>
            <w:tcW w:w="10791"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07A3" w:rsidRPr="004925D1" w:rsidRDefault="00FC07A3" w:rsidP="003C78F3">
            <w:pPr>
              <w:jc w:val="center"/>
              <w:rPr>
                <w:b/>
                <w:bCs/>
                <w:color w:val="000000"/>
                <w:sz w:val="16"/>
                <w:szCs w:val="16"/>
                <w:lang w:eastAsia="es-CO"/>
              </w:rPr>
            </w:pPr>
            <w:r w:rsidRPr="004925D1">
              <w:rPr>
                <w:b/>
                <w:bCs/>
                <w:color w:val="000000"/>
                <w:sz w:val="16"/>
                <w:szCs w:val="16"/>
                <w:lang w:eastAsia="es-CO"/>
              </w:rPr>
              <w:t>LOTE III ESTERILIZACION</w:t>
            </w:r>
          </w:p>
        </w:tc>
      </w:tr>
      <w:tr w:rsidR="00FC07A3" w:rsidRPr="004925D1" w:rsidTr="004925D1">
        <w:trPr>
          <w:trHeight w:val="205"/>
          <w:jc w:val="center"/>
        </w:trPr>
        <w:tc>
          <w:tcPr>
            <w:tcW w:w="977" w:type="dxa"/>
            <w:tcBorders>
              <w:top w:val="nil"/>
              <w:left w:val="single" w:sz="4" w:space="0" w:color="auto"/>
              <w:bottom w:val="single" w:sz="4" w:space="0" w:color="auto"/>
              <w:right w:val="single" w:sz="4" w:space="0" w:color="auto"/>
            </w:tcBorders>
            <w:shd w:val="clear" w:color="auto" w:fill="auto"/>
            <w:noWrap/>
            <w:vAlign w:val="center"/>
            <w:hideMark/>
          </w:tcPr>
          <w:p w:rsidR="00FC07A3" w:rsidRPr="004925D1" w:rsidRDefault="00FC07A3" w:rsidP="003C78F3">
            <w:pPr>
              <w:jc w:val="center"/>
              <w:rPr>
                <w:b/>
                <w:bCs/>
                <w:color w:val="000000"/>
                <w:sz w:val="16"/>
                <w:szCs w:val="16"/>
                <w:lang w:eastAsia="es-CO"/>
              </w:rPr>
            </w:pPr>
            <w:r w:rsidRPr="004925D1">
              <w:rPr>
                <w:b/>
                <w:bCs/>
                <w:color w:val="000000"/>
                <w:sz w:val="16"/>
                <w:szCs w:val="16"/>
                <w:lang w:eastAsia="es-CO"/>
              </w:rPr>
              <w:t>CODIGO</w:t>
            </w:r>
          </w:p>
        </w:tc>
        <w:tc>
          <w:tcPr>
            <w:tcW w:w="3432" w:type="dxa"/>
            <w:tcBorders>
              <w:top w:val="nil"/>
              <w:left w:val="nil"/>
              <w:bottom w:val="single" w:sz="4" w:space="0" w:color="auto"/>
              <w:right w:val="single" w:sz="4" w:space="0" w:color="auto"/>
            </w:tcBorders>
            <w:shd w:val="clear" w:color="auto" w:fill="auto"/>
            <w:vAlign w:val="center"/>
            <w:hideMark/>
          </w:tcPr>
          <w:p w:rsidR="00FC07A3" w:rsidRPr="004925D1" w:rsidRDefault="00FC07A3" w:rsidP="003C78F3">
            <w:pPr>
              <w:jc w:val="center"/>
              <w:rPr>
                <w:b/>
                <w:bCs/>
                <w:color w:val="000000"/>
                <w:sz w:val="16"/>
                <w:szCs w:val="16"/>
                <w:lang w:eastAsia="es-CO"/>
              </w:rPr>
            </w:pPr>
            <w:r w:rsidRPr="004925D1">
              <w:rPr>
                <w:b/>
                <w:bCs/>
                <w:color w:val="000000"/>
                <w:sz w:val="16"/>
                <w:szCs w:val="16"/>
                <w:lang w:eastAsia="es-CO"/>
              </w:rPr>
              <w:t>SEGMENTO</w:t>
            </w:r>
          </w:p>
        </w:tc>
        <w:tc>
          <w:tcPr>
            <w:tcW w:w="3230" w:type="dxa"/>
            <w:tcBorders>
              <w:top w:val="nil"/>
              <w:left w:val="nil"/>
              <w:bottom w:val="single" w:sz="4" w:space="0" w:color="auto"/>
              <w:right w:val="single" w:sz="4" w:space="0" w:color="auto"/>
            </w:tcBorders>
            <w:shd w:val="clear" w:color="auto" w:fill="auto"/>
            <w:vAlign w:val="center"/>
            <w:hideMark/>
          </w:tcPr>
          <w:p w:rsidR="00FC07A3" w:rsidRPr="004925D1" w:rsidRDefault="00FC07A3" w:rsidP="003C78F3">
            <w:pPr>
              <w:jc w:val="center"/>
              <w:rPr>
                <w:b/>
                <w:bCs/>
                <w:color w:val="000000"/>
                <w:sz w:val="16"/>
                <w:szCs w:val="16"/>
                <w:lang w:eastAsia="es-CO"/>
              </w:rPr>
            </w:pPr>
            <w:r w:rsidRPr="004925D1">
              <w:rPr>
                <w:b/>
                <w:bCs/>
                <w:color w:val="000000"/>
                <w:sz w:val="16"/>
                <w:szCs w:val="16"/>
                <w:lang w:eastAsia="es-CO"/>
              </w:rPr>
              <w:t>FAMILIA</w:t>
            </w:r>
          </w:p>
        </w:tc>
        <w:tc>
          <w:tcPr>
            <w:tcW w:w="3152" w:type="dxa"/>
            <w:tcBorders>
              <w:top w:val="nil"/>
              <w:left w:val="nil"/>
              <w:bottom w:val="single" w:sz="4" w:space="0" w:color="auto"/>
              <w:right w:val="single" w:sz="4" w:space="0" w:color="auto"/>
            </w:tcBorders>
            <w:shd w:val="clear" w:color="auto" w:fill="auto"/>
            <w:vAlign w:val="center"/>
            <w:hideMark/>
          </w:tcPr>
          <w:p w:rsidR="00FC07A3" w:rsidRPr="004925D1" w:rsidRDefault="00FC07A3" w:rsidP="003C78F3">
            <w:pPr>
              <w:jc w:val="center"/>
              <w:rPr>
                <w:b/>
                <w:bCs/>
                <w:color w:val="000000"/>
                <w:sz w:val="16"/>
                <w:szCs w:val="16"/>
                <w:lang w:eastAsia="es-CO"/>
              </w:rPr>
            </w:pPr>
            <w:r w:rsidRPr="004925D1">
              <w:rPr>
                <w:b/>
                <w:bCs/>
                <w:color w:val="000000"/>
                <w:sz w:val="16"/>
                <w:szCs w:val="16"/>
                <w:lang w:eastAsia="es-CO"/>
              </w:rPr>
              <w:t>CLASE</w:t>
            </w:r>
          </w:p>
        </w:tc>
      </w:tr>
      <w:tr w:rsidR="00FC07A3" w:rsidRPr="004925D1" w:rsidTr="004925D1">
        <w:trPr>
          <w:trHeight w:val="205"/>
          <w:jc w:val="center"/>
        </w:trPr>
        <w:tc>
          <w:tcPr>
            <w:tcW w:w="977" w:type="dxa"/>
            <w:tcBorders>
              <w:top w:val="nil"/>
              <w:left w:val="single" w:sz="4" w:space="0" w:color="auto"/>
              <w:bottom w:val="single" w:sz="4" w:space="0" w:color="auto"/>
              <w:right w:val="single" w:sz="4" w:space="0" w:color="auto"/>
            </w:tcBorders>
            <w:shd w:val="clear" w:color="000000" w:fill="FFFFFF"/>
            <w:noWrap/>
            <w:vAlign w:val="center"/>
            <w:hideMark/>
          </w:tcPr>
          <w:p w:rsidR="00FC07A3" w:rsidRPr="004925D1" w:rsidRDefault="00FC07A3" w:rsidP="003C78F3">
            <w:pPr>
              <w:jc w:val="center"/>
              <w:rPr>
                <w:color w:val="000000"/>
                <w:sz w:val="16"/>
                <w:szCs w:val="16"/>
                <w:lang w:eastAsia="es-CO"/>
              </w:rPr>
            </w:pPr>
            <w:r w:rsidRPr="004925D1">
              <w:rPr>
                <w:color w:val="000000"/>
                <w:sz w:val="16"/>
                <w:szCs w:val="16"/>
                <w:lang w:eastAsia="es-CO"/>
              </w:rPr>
              <w:t>51102709</w:t>
            </w:r>
          </w:p>
        </w:tc>
        <w:tc>
          <w:tcPr>
            <w:tcW w:w="3432" w:type="dxa"/>
            <w:tcBorders>
              <w:top w:val="nil"/>
              <w:left w:val="nil"/>
              <w:bottom w:val="single" w:sz="4" w:space="0" w:color="auto"/>
              <w:right w:val="single" w:sz="4" w:space="0" w:color="auto"/>
            </w:tcBorders>
            <w:shd w:val="clear" w:color="000000" w:fill="FFFFFF"/>
            <w:vAlign w:val="center"/>
            <w:hideMark/>
          </w:tcPr>
          <w:p w:rsidR="00FC07A3" w:rsidRPr="004925D1" w:rsidRDefault="00FC07A3" w:rsidP="003C78F3">
            <w:pPr>
              <w:jc w:val="both"/>
              <w:rPr>
                <w:color w:val="000000"/>
                <w:sz w:val="16"/>
                <w:szCs w:val="16"/>
                <w:lang w:eastAsia="es-CO"/>
              </w:rPr>
            </w:pPr>
            <w:r w:rsidRPr="004925D1">
              <w:rPr>
                <w:color w:val="000000"/>
                <w:sz w:val="16"/>
                <w:szCs w:val="16"/>
                <w:lang w:eastAsia="es-CO"/>
              </w:rPr>
              <w:t>Medicamentos y Productos Farmacéuticos.</w:t>
            </w:r>
          </w:p>
        </w:tc>
        <w:tc>
          <w:tcPr>
            <w:tcW w:w="3230" w:type="dxa"/>
            <w:tcBorders>
              <w:top w:val="nil"/>
              <w:left w:val="nil"/>
              <w:bottom w:val="single" w:sz="4" w:space="0" w:color="auto"/>
              <w:right w:val="single" w:sz="4" w:space="0" w:color="auto"/>
            </w:tcBorders>
            <w:shd w:val="clear" w:color="000000" w:fill="FFFFFF"/>
            <w:vAlign w:val="center"/>
            <w:hideMark/>
          </w:tcPr>
          <w:p w:rsidR="00FC07A3" w:rsidRPr="004925D1" w:rsidRDefault="00FC07A3" w:rsidP="003C78F3">
            <w:pPr>
              <w:jc w:val="both"/>
              <w:rPr>
                <w:color w:val="000000"/>
                <w:sz w:val="16"/>
                <w:szCs w:val="16"/>
                <w:lang w:eastAsia="es-CO"/>
              </w:rPr>
            </w:pPr>
            <w:r w:rsidRPr="004925D1">
              <w:rPr>
                <w:color w:val="000000"/>
                <w:sz w:val="16"/>
                <w:szCs w:val="16"/>
                <w:lang w:eastAsia="es-CO"/>
              </w:rPr>
              <w:t>Medicamentos antiinfecciosos</w:t>
            </w:r>
          </w:p>
        </w:tc>
        <w:tc>
          <w:tcPr>
            <w:tcW w:w="3152" w:type="dxa"/>
            <w:tcBorders>
              <w:top w:val="nil"/>
              <w:left w:val="nil"/>
              <w:bottom w:val="single" w:sz="4" w:space="0" w:color="auto"/>
              <w:right w:val="single" w:sz="4" w:space="0" w:color="auto"/>
            </w:tcBorders>
            <w:shd w:val="clear" w:color="000000" w:fill="FFFFFF"/>
            <w:vAlign w:val="center"/>
            <w:hideMark/>
          </w:tcPr>
          <w:p w:rsidR="00FC07A3" w:rsidRPr="004925D1" w:rsidRDefault="00FC07A3" w:rsidP="003C78F3">
            <w:pPr>
              <w:jc w:val="both"/>
              <w:rPr>
                <w:color w:val="000000"/>
                <w:sz w:val="16"/>
                <w:szCs w:val="16"/>
                <w:lang w:eastAsia="es-CO"/>
              </w:rPr>
            </w:pPr>
            <w:r w:rsidRPr="004925D1">
              <w:rPr>
                <w:color w:val="000000"/>
                <w:sz w:val="16"/>
                <w:szCs w:val="16"/>
                <w:lang w:eastAsia="es-CO"/>
              </w:rPr>
              <w:t>Antiseptico</w:t>
            </w:r>
          </w:p>
        </w:tc>
      </w:tr>
      <w:tr w:rsidR="00FC07A3" w:rsidRPr="004925D1" w:rsidTr="004925D1">
        <w:trPr>
          <w:trHeight w:val="205"/>
          <w:jc w:val="center"/>
        </w:trPr>
        <w:tc>
          <w:tcPr>
            <w:tcW w:w="977" w:type="dxa"/>
            <w:tcBorders>
              <w:top w:val="nil"/>
              <w:left w:val="single" w:sz="4" w:space="0" w:color="auto"/>
              <w:bottom w:val="single" w:sz="4" w:space="0" w:color="auto"/>
              <w:right w:val="single" w:sz="4" w:space="0" w:color="auto"/>
            </w:tcBorders>
            <w:shd w:val="clear" w:color="000000" w:fill="FFFFFF"/>
            <w:noWrap/>
            <w:vAlign w:val="center"/>
            <w:hideMark/>
          </w:tcPr>
          <w:p w:rsidR="00FC07A3" w:rsidRPr="004925D1" w:rsidRDefault="00FC07A3" w:rsidP="003C78F3">
            <w:pPr>
              <w:jc w:val="center"/>
              <w:rPr>
                <w:color w:val="000000"/>
                <w:sz w:val="16"/>
                <w:szCs w:val="16"/>
                <w:lang w:eastAsia="es-CO"/>
              </w:rPr>
            </w:pPr>
            <w:r w:rsidRPr="004925D1">
              <w:rPr>
                <w:color w:val="000000"/>
                <w:sz w:val="16"/>
                <w:szCs w:val="16"/>
                <w:lang w:eastAsia="es-CO"/>
              </w:rPr>
              <w:lastRenderedPageBreak/>
              <w:t>42281807</w:t>
            </w:r>
          </w:p>
        </w:tc>
        <w:tc>
          <w:tcPr>
            <w:tcW w:w="3432" w:type="dxa"/>
            <w:tcBorders>
              <w:top w:val="nil"/>
              <w:left w:val="nil"/>
              <w:bottom w:val="single" w:sz="4" w:space="0" w:color="auto"/>
              <w:right w:val="single" w:sz="4" w:space="0" w:color="auto"/>
            </w:tcBorders>
            <w:shd w:val="clear" w:color="000000" w:fill="FFFFFF"/>
            <w:vAlign w:val="center"/>
            <w:hideMark/>
          </w:tcPr>
          <w:p w:rsidR="00FC07A3" w:rsidRPr="004925D1" w:rsidRDefault="00FC07A3" w:rsidP="003C78F3">
            <w:pPr>
              <w:jc w:val="both"/>
              <w:rPr>
                <w:color w:val="000000"/>
                <w:sz w:val="16"/>
                <w:szCs w:val="16"/>
                <w:lang w:eastAsia="es-CO"/>
              </w:rPr>
            </w:pPr>
            <w:r w:rsidRPr="004925D1">
              <w:rPr>
                <w:color w:val="000000"/>
                <w:sz w:val="16"/>
                <w:szCs w:val="16"/>
                <w:lang w:eastAsia="es-CO"/>
              </w:rPr>
              <w:t>Equipo Médico, Accesorios y Suministros</w:t>
            </w:r>
          </w:p>
        </w:tc>
        <w:tc>
          <w:tcPr>
            <w:tcW w:w="3230" w:type="dxa"/>
            <w:tcBorders>
              <w:top w:val="nil"/>
              <w:left w:val="nil"/>
              <w:bottom w:val="single" w:sz="4" w:space="0" w:color="auto"/>
              <w:right w:val="single" w:sz="4" w:space="0" w:color="auto"/>
            </w:tcBorders>
            <w:shd w:val="clear" w:color="000000" w:fill="FFFFFF"/>
            <w:vAlign w:val="center"/>
            <w:hideMark/>
          </w:tcPr>
          <w:p w:rsidR="00FC07A3" w:rsidRPr="004925D1" w:rsidRDefault="00FC07A3" w:rsidP="003C78F3">
            <w:pPr>
              <w:jc w:val="both"/>
              <w:rPr>
                <w:color w:val="000000"/>
                <w:sz w:val="16"/>
                <w:szCs w:val="16"/>
                <w:lang w:eastAsia="es-CO"/>
              </w:rPr>
            </w:pPr>
            <w:r w:rsidRPr="004925D1">
              <w:rPr>
                <w:color w:val="000000"/>
                <w:sz w:val="16"/>
                <w:szCs w:val="16"/>
                <w:lang w:eastAsia="es-CO"/>
              </w:rPr>
              <w:t>Productos para la esterilización médica.</w:t>
            </w:r>
          </w:p>
        </w:tc>
        <w:tc>
          <w:tcPr>
            <w:tcW w:w="3152" w:type="dxa"/>
            <w:tcBorders>
              <w:top w:val="nil"/>
              <w:left w:val="nil"/>
              <w:bottom w:val="single" w:sz="4" w:space="0" w:color="auto"/>
              <w:right w:val="single" w:sz="4" w:space="0" w:color="auto"/>
            </w:tcBorders>
            <w:shd w:val="clear" w:color="000000" w:fill="FFFFFF"/>
            <w:vAlign w:val="center"/>
            <w:hideMark/>
          </w:tcPr>
          <w:p w:rsidR="00FC07A3" w:rsidRPr="004925D1" w:rsidRDefault="00FC07A3" w:rsidP="003C78F3">
            <w:pPr>
              <w:jc w:val="both"/>
              <w:rPr>
                <w:color w:val="000000"/>
                <w:sz w:val="16"/>
                <w:szCs w:val="16"/>
                <w:lang w:eastAsia="es-CO"/>
              </w:rPr>
            </w:pPr>
            <w:r w:rsidRPr="004925D1">
              <w:rPr>
                <w:color w:val="000000"/>
                <w:sz w:val="16"/>
                <w:szCs w:val="16"/>
                <w:lang w:eastAsia="es-CO"/>
              </w:rPr>
              <w:t>Controles y indicadores de esterilización.</w:t>
            </w:r>
          </w:p>
        </w:tc>
      </w:tr>
      <w:tr w:rsidR="00FC07A3" w:rsidRPr="004925D1" w:rsidTr="004925D1">
        <w:trPr>
          <w:trHeight w:val="205"/>
          <w:jc w:val="center"/>
        </w:trPr>
        <w:tc>
          <w:tcPr>
            <w:tcW w:w="977" w:type="dxa"/>
            <w:tcBorders>
              <w:top w:val="nil"/>
              <w:left w:val="single" w:sz="4" w:space="0" w:color="auto"/>
              <w:bottom w:val="single" w:sz="4" w:space="0" w:color="auto"/>
              <w:right w:val="single" w:sz="4" w:space="0" w:color="auto"/>
            </w:tcBorders>
            <w:shd w:val="clear" w:color="000000" w:fill="FFFFFF"/>
            <w:noWrap/>
            <w:vAlign w:val="center"/>
            <w:hideMark/>
          </w:tcPr>
          <w:p w:rsidR="00FC07A3" w:rsidRPr="004925D1" w:rsidRDefault="00FC07A3" w:rsidP="003C78F3">
            <w:pPr>
              <w:jc w:val="center"/>
              <w:rPr>
                <w:color w:val="000000"/>
                <w:sz w:val="16"/>
                <w:szCs w:val="16"/>
                <w:lang w:eastAsia="es-CO"/>
              </w:rPr>
            </w:pPr>
            <w:r w:rsidRPr="004925D1">
              <w:rPr>
                <w:color w:val="000000"/>
                <w:sz w:val="16"/>
                <w:szCs w:val="16"/>
                <w:lang w:eastAsia="es-CO"/>
              </w:rPr>
              <w:t>42281806</w:t>
            </w:r>
          </w:p>
        </w:tc>
        <w:tc>
          <w:tcPr>
            <w:tcW w:w="3432" w:type="dxa"/>
            <w:tcBorders>
              <w:top w:val="nil"/>
              <w:left w:val="nil"/>
              <w:bottom w:val="single" w:sz="4" w:space="0" w:color="auto"/>
              <w:right w:val="single" w:sz="4" w:space="0" w:color="auto"/>
            </w:tcBorders>
            <w:shd w:val="clear" w:color="000000" w:fill="FFFFFF"/>
            <w:vAlign w:val="center"/>
            <w:hideMark/>
          </w:tcPr>
          <w:p w:rsidR="00FC07A3" w:rsidRPr="004925D1" w:rsidRDefault="00FC07A3" w:rsidP="003C78F3">
            <w:pPr>
              <w:jc w:val="both"/>
              <w:rPr>
                <w:color w:val="000000"/>
                <w:sz w:val="16"/>
                <w:szCs w:val="16"/>
                <w:lang w:eastAsia="es-CO"/>
              </w:rPr>
            </w:pPr>
            <w:r w:rsidRPr="004925D1">
              <w:rPr>
                <w:color w:val="000000"/>
                <w:sz w:val="16"/>
                <w:szCs w:val="16"/>
                <w:lang w:eastAsia="es-CO"/>
              </w:rPr>
              <w:t>Equipo Médico, Accesorios y Suministros</w:t>
            </w:r>
          </w:p>
        </w:tc>
        <w:tc>
          <w:tcPr>
            <w:tcW w:w="3230" w:type="dxa"/>
            <w:tcBorders>
              <w:top w:val="nil"/>
              <w:left w:val="nil"/>
              <w:bottom w:val="single" w:sz="4" w:space="0" w:color="auto"/>
              <w:right w:val="single" w:sz="4" w:space="0" w:color="auto"/>
            </w:tcBorders>
            <w:shd w:val="clear" w:color="000000" w:fill="FFFFFF"/>
            <w:vAlign w:val="center"/>
            <w:hideMark/>
          </w:tcPr>
          <w:p w:rsidR="00FC07A3" w:rsidRPr="004925D1" w:rsidRDefault="00FC07A3" w:rsidP="003C78F3">
            <w:pPr>
              <w:jc w:val="both"/>
              <w:rPr>
                <w:color w:val="000000"/>
                <w:sz w:val="16"/>
                <w:szCs w:val="16"/>
                <w:lang w:eastAsia="es-CO"/>
              </w:rPr>
            </w:pPr>
            <w:r w:rsidRPr="004925D1">
              <w:rPr>
                <w:color w:val="000000"/>
                <w:sz w:val="16"/>
                <w:szCs w:val="16"/>
                <w:lang w:eastAsia="es-CO"/>
              </w:rPr>
              <w:t>Productos para la esterilización médica.</w:t>
            </w:r>
          </w:p>
        </w:tc>
        <w:tc>
          <w:tcPr>
            <w:tcW w:w="3152" w:type="dxa"/>
            <w:tcBorders>
              <w:top w:val="nil"/>
              <w:left w:val="nil"/>
              <w:bottom w:val="single" w:sz="4" w:space="0" w:color="auto"/>
              <w:right w:val="single" w:sz="4" w:space="0" w:color="auto"/>
            </w:tcBorders>
            <w:shd w:val="clear" w:color="000000" w:fill="FFFFFF"/>
            <w:vAlign w:val="center"/>
            <w:hideMark/>
          </w:tcPr>
          <w:p w:rsidR="00FC07A3" w:rsidRPr="004925D1" w:rsidRDefault="00FC07A3" w:rsidP="003C78F3">
            <w:pPr>
              <w:jc w:val="both"/>
              <w:rPr>
                <w:color w:val="000000"/>
                <w:sz w:val="16"/>
                <w:szCs w:val="16"/>
                <w:lang w:eastAsia="es-CO"/>
              </w:rPr>
            </w:pPr>
            <w:r w:rsidRPr="004925D1">
              <w:rPr>
                <w:color w:val="000000"/>
                <w:sz w:val="16"/>
                <w:szCs w:val="16"/>
                <w:lang w:eastAsia="es-CO"/>
              </w:rPr>
              <w:t>Controles y indicadores de esterilización.</w:t>
            </w:r>
          </w:p>
        </w:tc>
      </w:tr>
      <w:tr w:rsidR="00FC07A3" w:rsidRPr="004925D1" w:rsidTr="004925D1">
        <w:trPr>
          <w:trHeight w:val="205"/>
          <w:jc w:val="center"/>
        </w:trPr>
        <w:tc>
          <w:tcPr>
            <w:tcW w:w="977" w:type="dxa"/>
            <w:tcBorders>
              <w:top w:val="nil"/>
              <w:left w:val="single" w:sz="4" w:space="0" w:color="auto"/>
              <w:bottom w:val="single" w:sz="4" w:space="0" w:color="auto"/>
              <w:right w:val="single" w:sz="4" w:space="0" w:color="auto"/>
            </w:tcBorders>
            <w:shd w:val="clear" w:color="000000" w:fill="FFFFFF"/>
            <w:noWrap/>
            <w:vAlign w:val="center"/>
            <w:hideMark/>
          </w:tcPr>
          <w:p w:rsidR="00FC07A3" w:rsidRPr="004925D1" w:rsidRDefault="00FC07A3" w:rsidP="003C78F3">
            <w:pPr>
              <w:jc w:val="center"/>
              <w:rPr>
                <w:color w:val="000000"/>
                <w:sz w:val="16"/>
                <w:szCs w:val="16"/>
                <w:lang w:eastAsia="es-CO"/>
              </w:rPr>
            </w:pPr>
            <w:r w:rsidRPr="004925D1">
              <w:rPr>
                <w:color w:val="000000"/>
                <w:sz w:val="16"/>
                <w:szCs w:val="16"/>
                <w:lang w:eastAsia="es-CO"/>
              </w:rPr>
              <w:t>42281500</w:t>
            </w:r>
          </w:p>
        </w:tc>
        <w:tc>
          <w:tcPr>
            <w:tcW w:w="3432" w:type="dxa"/>
            <w:tcBorders>
              <w:top w:val="nil"/>
              <w:left w:val="nil"/>
              <w:bottom w:val="single" w:sz="4" w:space="0" w:color="auto"/>
              <w:right w:val="single" w:sz="4" w:space="0" w:color="auto"/>
            </w:tcBorders>
            <w:shd w:val="clear" w:color="000000" w:fill="FFFFFF"/>
            <w:vAlign w:val="center"/>
            <w:hideMark/>
          </w:tcPr>
          <w:p w:rsidR="00FC07A3" w:rsidRPr="004925D1" w:rsidRDefault="00FC07A3" w:rsidP="003C78F3">
            <w:pPr>
              <w:jc w:val="both"/>
              <w:rPr>
                <w:color w:val="000000"/>
                <w:sz w:val="16"/>
                <w:szCs w:val="16"/>
                <w:lang w:eastAsia="es-CO"/>
              </w:rPr>
            </w:pPr>
            <w:r w:rsidRPr="004925D1">
              <w:rPr>
                <w:color w:val="000000"/>
                <w:sz w:val="16"/>
                <w:szCs w:val="16"/>
                <w:lang w:eastAsia="es-CO"/>
              </w:rPr>
              <w:t>Equipo Médico, Accesorios y Suministros</w:t>
            </w:r>
          </w:p>
        </w:tc>
        <w:tc>
          <w:tcPr>
            <w:tcW w:w="3230" w:type="dxa"/>
            <w:tcBorders>
              <w:top w:val="nil"/>
              <w:left w:val="nil"/>
              <w:bottom w:val="single" w:sz="4" w:space="0" w:color="auto"/>
              <w:right w:val="single" w:sz="4" w:space="0" w:color="auto"/>
            </w:tcBorders>
            <w:shd w:val="clear" w:color="000000" w:fill="FFFFFF"/>
            <w:vAlign w:val="center"/>
            <w:hideMark/>
          </w:tcPr>
          <w:p w:rsidR="00FC07A3" w:rsidRPr="004925D1" w:rsidRDefault="00FC07A3" w:rsidP="003C78F3">
            <w:pPr>
              <w:jc w:val="both"/>
              <w:rPr>
                <w:color w:val="000000"/>
                <w:sz w:val="16"/>
                <w:szCs w:val="16"/>
                <w:lang w:eastAsia="es-CO"/>
              </w:rPr>
            </w:pPr>
            <w:r w:rsidRPr="004925D1">
              <w:rPr>
                <w:color w:val="000000"/>
                <w:sz w:val="16"/>
                <w:szCs w:val="16"/>
                <w:lang w:eastAsia="es-CO"/>
              </w:rPr>
              <w:t>Productos para la esterilización medica.</w:t>
            </w:r>
          </w:p>
        </w:tc>
        <w:tc>
          <w:tcPr>
            <w:tcW w:w="3152" w:type="dxa"/>
            <w:tcBorders>
              <w:top w:val="nil"/>
              <w:left w:val="nil"/>
              <w:bottom w:val="single" w:sz="4" w:space="0" w:color="auto"/>
              <w:right w:val="single" w:sz="4" w:space="0" w:color="auto"/>
            </w:tcBorders>
            <w:shd w:val="clear" w:color="000000" w:fill="FFFFFF"/>
            <w:vAlign w:val="center"/>
            <w:hideMark/>
          </w:tcPr>
          <w:p w:rsidR="00FC07A3" w:rsidRPr="004925D1" w:rsidRDefault="00FC07A3" w:rsidP="003C78F3">
            <w:pPr>
              <w:jc w:val="both"/>
              <w:rPr>
                <w:color w:val="000000"/>
                <w:sz w:val="16"/>
                <w:szCs w:val="16"/>
                <w:lang w:eastAsia="es-CO"/>
              </w:rPr>
            </w:pPr>
            <w:r w:rsidRPr="004925D1">
              <w:rPr>
                <w:color w:val="000000"/>
                <w:sz w:val="16"/>
                <w:szCs w:val="16"/>
                <w:lang w:eastAsia="es-CO"/>
              </w:rPr>
              <w:t>Equipo y accesorios de esterilizadores y de autoclave.</w:t>
            </w:r>
          </w:p>
        </w:tc>
      </w:tr>
    </w:tbl>
    <w:p w:rsidR="00FC07A3" w:rsidRPr="00FC07A3" w:rsidRDefault="00FC07A3" w:rsidP="00FC07A3">
      <w:pPr>
        <w:jc w:val="both"/>
        <w:rPr>
          <w:color w:val="808080"/>
          <w:lang w:eastAsia="es-CO"/>
        </w:rPr>
      </w:pPr>
    </w:p>
    <w:tbl>
      <w:tblPr>
        <w:tblW w:w="108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0"/>
        <w:gridCol w:w="3402"/>
        <w:gridCol w:w="3260"/>
        <w:gridCol w:w="3185"/>
      </w:tblGrid>
      <w:tr w:rsidR="00FC07A3" w:rsidRPr="005154D4" w:rsidTr="005154D4">
        <w:trPr>
          <w:trHeight w:val="14"/>
          <w:jc w:val="center"/>
        </w:trPr>
        <w:tc>
          <w:tcPr>
            <w:tcW w:w="10857" w:type="dxa"/>
            <w:gridSpan w:val="4"/>
            <w:shd w:val="clear" w:color="auto" w:fill="auto"/>
            <w:noWrap/>
            <w:vAlign w:val="center"/>
            <w:hideMark/>
          </w:tcPr>
          <w:p w:rsidR="00FC07A3" w:rsidRPr="005154D4" w:rsidRDefault="00FC07A3" w:rsidP="003C78F3">
            <w:pPr>
              <w:jc w:val="center"/>
              <w:rPr>
                <w:b/>
                <w:bCs/>
                <w:color w:val="000000"/>
                <w:sz w:val="16"/>
                <w:szCs w:val="16"/>
                <w:lang w:eastAsia="es-CO"/>
              </w:rPr>
            </w:pPr>
            <w:r w:rsidRPr="005154D4">
              <w:rPr>
                <w:b/>
                <w:bCs/>
                <w:color w:val="000000"/>
                <w:sz w:val="16"/>
                <w:szCs w:val="16"/>
                <w:lang w:eastAsia="es-CO"/>
              </w:rPr>
              <w:t>LOTE IV MEDICO QUIRURGICO.</w:t>
            </w:r>
          </w:p>
        </w:tc>
      </w:tr>
      <w:tr w:rsidR="005154D4" w:rsidRPr="005154D4" w:rsidTr="005154D4">
        <w:trPr>
          <w:trHeight w:val="14"/>
          <w:jc w:val="center"/>
        </w:trPr>
        <w:tc>
          <w:tcPr>
            <w:tcW w:w="1010" w:type="dxa"/>
            <w:shd w:val="clear" w:color="auto" w:fill="auto"/>
            <w:noWrap/>
            <w:vAlign w:val="center"/>
            <w:hideMark/>
          </w:tcPr>
          <w:p w:rsidR="00FC07A3" w:rsidRPr="005154D4" w:rsidRDefault="00FC07A3" w:rsidP="003C78F3">
            <w:pPr>
              <w:jc w:val="center"/>
              <w:rPr>
                <w:b/>
                <w:bCs/>
                <w:color w:val="000000"/>
                <w:sz w:val="16"/>
                <w:szCs w:val="16"/>
                <w:lang w:eastAsia="es-CO"/>
              </w:rPr>
            </w:pPr>
            <w:r w:rsidRPr="005154D4">
              <w:rPr>
                <w:b/>
                <w:bCs/>
                <w:color w:val="000000"/>
                <w:sz w:val="16"/>
                <w:szCs w:val="16"/>
                <w:lang w:eastAsia="es-CO"/>
              </w:rPr>
              <w:t>CODIGO</w:t>
            </w:r>
          </w:p>
        </w:tc>
        <w:tc>
          <w:tcPr>
            <w:tcW w:w="3402" w:type="dxa"/>
            <w:shd w:val="clear" w:color="auto" w:fill="auto"/>
            <w:noWrap/>
            <w:vAlign w:val="center"/>
            <w:hideMark/>
          </w:tcPr>
          <w:p w:rsidR="00FC07A3" w:rsidRPr="005154D4" w:rsidRDefault="00FC07A3" w:rsidP="003C78F3">
            <w:pPr>
              <w:jc w:val="center"/>
              <w:rPr>
                <w:b/>
                <w:bCs/>
                <w:color w:val="000000"/>
                <w:sz w:val="16"/>
                <w:szCs w:val="16"/>
                <w:lang w:eastAsia="es-CO"/>
              </w:rPr>
            </w:pPr>
            <w:r w:rsidRPr="005154D4">
              <w:rPr>
                <w:b/>
                <w:bCs/>
                <w:color w:val="000000"/>
                <w:sz w:val="16"/>
                <w:szCs w:val="16"/>
                <w:lang w:eastAsia="es-CO"/>
              </w:rPr>
              <w:t>SEGMENTO</w:t>
            </w:r>
          </w:p>
        </w:tc>
        <w:tc>
          <w:tcPr>
            <w:tcW w:w="3260" w:type="dxa"/>
            <w:shd w:val="clear" w:color="auto" w:fill="auto"/>
            <w:noWrap/>
            <w:vAlign w:val="center"/>
            <w:hideMark/>
          </w:tcPr>
          <w:p w:rsidR="00FC07A3" w:rsidRPr="005154D4" w:rsidRDefault="00FC07A3" w:rsidP="003C78F3">
            <w:pPr>
              <w:jc w:val="center"/>
              <w:rPr>
                <w:b/>
                <w:bCs/>
                <w:color w:val="000000"/>
                <w:sz w:val="16"/>
                <w:szCs w:val="16"/>
                <w:lang w:eastAsia="es-CO"/>
              </w:rPr>
            </w:pPr>
            <w:r w:rsidRPr="005154D4">
              <w:rPr>
                <w:b/>
                <w:bCs/>
                <w:color w:val="000000"/>
                <w:sz w:val="16"/>
                <w:szCs w:val="16"/>
                <w:lang w:eastAsia="es-CO"/>
              </w:rPr>
              <w:t>FAMILIA</w:t>
            </w:r>
          </w:p>
        </w:tc>
        <w:tc>
          <w:tcPr>
            <w:tcW w:w="3185" w:type="dxa"/>
            <w:shd w:val="clear" w:color="auto" w:fill="auto"/>
            <w:noWrap/>
            <w:vAlign w:val="center"/>
            <w:hideMark/>
          </w:tcPr>
          <w:p w:rsidR="00FC07A3" w:rsidRPr="005154D4" w:rsidRDefault="00FC07A3" w:rsidP="003C78F3">
            <w:pPr>
              <w:jc w:val="center"/>
              <w:rPr>
                <w:b/>
                <w:bCs/>
                <w:color w:val="000000"/>
                <w:sz w:val="16"/>
                <w:szCs w:val="16"/>
                <w:lang w:eastAsia="es-CO"/>
              </w:rPr>
            </w:pPr>
            <w:r w:rsidRPr="005154D4">
              <w:rPr>
                <w:b/>
                <w:bCs/>
                <w:color w:val="000000"/>
                <w:sz w:val="16"/>
                <w:szCs w:val="16"/>
                <w:lang w:eastAsia="es-CO"/>
              </w:rPr>
              <w:t>CLASE</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11121802</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Material Mineral, Textil y  Vegetal y Animal No Comestible</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Productos no comestibles de planta y silvicultura</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Fibras de plantas</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14111539</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Materiales y Productos de Papel</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Productos de papel</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Papel de imprenta y papel de escribir</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39121436</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Componentes, Accesorios y Suministros de Sistemas Eléctricos e Iluminación</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Equipos, suministros y componentes eléctricos</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Lengüetas de conexión, conectadores y terminales</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40142015</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Componentes y Equipos para Distribución y Sistemas de Acondicionamiento</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Distribución de fluidos y gas</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Mangueras</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41104112</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Equipos y Suministros de Laboratorio, de Medición, de Observación y de Pruebas</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de laboratorio y científico</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Contenedores de recogida y transporte de especímenes, y suministros</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41104118</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Equipos y Suministros de Laboratorio, de Medición, de Observación y de Pruebas</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de laboratorio y científico</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Contenedores de recogida y transporte de especímenes, y suministros</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41104122</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Equipos y Suministros de Laboratorio, de Medición, de Observación y de Pruebas</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de laboratorio y científico</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Contenedores de recogida y transporte de especímenes, y suministros</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42132203</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Médico, Accesorios y Suministros</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Telas y vestidos médicos</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Guantes y accesorios médicos</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42132205</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Médico, Accesorios y Suministros</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Telas y vestidos médicos</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Guantes y accesorios médicos</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42142403</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Médico, Accesorios y Suministros</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Suministros, productos de tratamiento y cuidado del enfermo</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Productos médicos de vacío o de succión</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42142502</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Médico, Accesorios y Suministros</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Suministros, productos de tratamiento y cuidado del enfermo</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Agujas de inyección y aspiración y accesorios</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42142523</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Médico, Accesorios y Suministros</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Suministros, productos de tratamiento y cuidado del enfermo</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Agujas de inyección y aspiración y accesorios</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42142609</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Médico, Accesorios y Suministros</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Suministros, productos de tratamiento y cuidado del enfermo</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 </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42142704</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Médico, Accesorios y Suministros</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Suministros, productos de tratamiento y cuidado del enfermo</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Suministros urológicos</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42142710</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Médico, Accesorios y Suministros</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Suministros, productos de tratamiento y cuidado del enfermo</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Suministros urológicos</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42142702</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Médico, Accesorios y Suministros</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Suministros, productos de tratamiento y cuidado del enfermo</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Suministros urológicos</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42144101</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Médico, Accesorios y Suministros</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Suministros, productos de tratamiento y cuidado del enfermo</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Productos para drenaje de la cavidad pleural</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42171801</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Médico, Accesorios y Suministros</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Productos para los servicios médicos de urgencias y campo</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de servicios médicos de urgencia de gestión del vía de aire</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42172105</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Médico, Accesorios y Suministros</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Productos para los servicios médicos de urgencias y campo</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Productos de resucitación de servicios médicos de emergencia</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42181501</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Médico, Accesorios y Suministros</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Productos para los servicios médicos de urgencias y campo</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Productos de resucitación de servicios médicos de emergencia</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42221503</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Médico, Accesorios y Suministros</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Productos para administración intravenosa y arterial</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Accesorios y catéteres y cánulas intravenosas y arteriales</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42221504</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Médico, Accesorios y Suministros</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Productos para administración intravenosa y arterial</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Accesorios y catéteres y cánulas intravenosas y arteriales</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42221506</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Médico, Accesorios y Suministros</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Productos para administración intravenosa y arterial</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Accesorios y catéteres y cánulas intravenosas y arteriales</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42221604</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Médico, Accesorios y Suministros</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Productos para administración intravenosa y arterial</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Accesorios y catéteres y cánulas intravenosas y arteriales</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42222300</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Médico, Accesorios y Suministros</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Productos para administración intravenosa y arterial</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Productos de transfusión y administración de sangre</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42231504</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Médico, Accesorios y Suministros</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Suministros y equipo de alimentación enteral</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Suministros y equipo de alimentación enteral</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42270000</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Médico, Accesorios y Suministros</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Productos de resucitación, anestesia y respiratorio</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Suministros de resucitadores</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42271708</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Médico, Accesorios y Suministros</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Productos de resucitación, anestesia y respiratorio</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Sistemas y dispositivos de terapia de entrega de oxígeno</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42271709</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Médico, Accesorios y Suministros</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Productos de resucitación, anestesia y respiratorio</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Sistemas y dispositivos de terapia de entrega de oxígeno</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42271801</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Médico, Accesorios y Suministros</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Productos de resucitación, anestesia y respiratorio</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Productos de terapia aerosol y humedad respiratoria</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lastRenderedPageBreak/>
              <w:t>42271802</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Médico, Accesorios y Suministros</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Productos de resucitación, anestesia y respiratorio</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Productos de terapia aerosol y humedad respiratoria</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42272505</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Médico, Accesorios y Suministros</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Productos de resucitación, anestesia y respiratorio</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Aparatos de anestesia, y accesorios y suministros</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42281530</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Médico, Accesorios y Suministros</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Productos para la esterilización médica</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y accesorios de esterilizadores y de autoclave</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42281902</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Médico, Accesorios y Suministros</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Productos para la esterilización médica</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Suministros de empaquetar y envoltura de esterilización</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42291709</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Médico, Accesorios y Suministros</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Productos quirúrgicos</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Taladros quirúrgicos de mano y escariadores y instrumentos de punción y accesorios y productos relacionados</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42221612</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Médico, Accesorios y Suministros</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Productos para administración intravenosa y arterial</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Tubería y juegos de administración arterial o intravenoso y productos relacionados</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42231601</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Médico, Accesorios y Suministros</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Nutrición clínica</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Accesorios o dispositivos de acceso de jejunostomía y gastronomía</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42293505</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Médico, Accesorios y Suministros</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Productos quirúrgicos</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Cánulas y puntas y estiletes de irrigación y succión quirúrgica y productos relacionados</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42293507</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Médico, Accesorios y Suministros</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Productos quirúrgicos</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Cánulas y puntas y estiletes de irrigación y succión quirúrgica y productos relacionados</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42293509</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Médico, Accesorios y Suministros</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Productos quirúrgicos</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Cánulas y puntas y estiletes de irrigación y succión quirúrgica y productos relacionados</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42294924</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Médico, Accesorios y Suministros</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Productos quirúrgicos</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Instrumentos endoscópicos y suministros accesorios y productos relacionados</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42294957</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Médico, Accesorios y Suministros</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Productos quirúrgicos</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Instrumentos endoscópicos y suministros accesorios y productos relacionados</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42295104</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Médico, Accesorios y Suministros</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Productos quirúrgicos</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quirúrgico y accesorios y productos relacionados</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42311505</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Médico, Accesorios y Suministros</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Productos para el cuidado de heridas</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Vendas y vendajes y productos relacionados</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42311511</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Médico, Accesorios y Suministros</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Productos para el cuidado de heridas</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Vendas y vendajes y productos relacionados</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42311518</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Médico, Accesorios y Suministros</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Productos para el cuidado de heridas</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Vendas y vendajes y productos relacionados</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42311703</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Médico, Accesorios y Suministros</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Productos para el cuidado de heridas</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Cintas adhesivas médicas y quirúrgicas y productos relacionados para el uso en especialidades</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46181804</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Equipos y Suministros de Defensa, Orden Publico, Proteccion, Vigilancia y Seguridad</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Seguridad y protección personal</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Protección y accesorios para la visión</w:t>
            </w:r>
          </w:p>
        </w:tc>
      </w:tr>
      <w:tr w:rsidR="005154D4" w:rsidRPr="005154D4" w:rsidTr="005154D4">
        <w:trPr>
          <w:trHeight w:val="14"/>
          <w:jc w:val="center"/>
        </w:trPr>
        <w:tc>
          <w:tcPr>
            <w:tcW w:w="1010" w:type="dxa"/>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46182001</w:t>
            </w:r>
          </w:p>
        </w:tc>
        <w:tc>
          <w:tcPr>
            <w:tcW w:w="3402"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Equipos y Suministros de Defensa, Orden Publico, Proteccion, Vigilancia y Seguridad</w:t>
            </w:r>
          </w:p>
        </w:tc>
        <w:tc>
          <w:tcPr>
            <w:tcW w:w="3260"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Seguridad y protección personal</w:t>
            </w:r>
          </w:p>
        </w:tc>
        <w:tc>
          <w:tcPr>
            <w:tcW w:w="3185" w:type="dxa"/>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Protección de la respiración</w:t>
            </w:r>
          </w:p>
        </w:tc>
      </w:tr>
    </w:tbl>
    <w:p w:rsidR="00FC07A3" w:rsidRPr="00FC07A3" w:rsidRDefault="00FC07A3" w:rsidP="00FC07A3">
      <w:pPr>
        <w:jc w:val="both"/>
        <w:rPr>
          <w:color w:val="808080"/>
          <w:lang w:eastAsia="es-CO"/>
        </w:rPr>
      </w:pPr>
    </w:p>
    <w:tbl>
      <w:tblPr>
        <w:tblW w:w="10837" w:type="dxa"/>
        <w:jc w:val="center"/>
        <w:tblCellMar>
          <w:left w:w="70" w:type="dxa"/>
          <w:right w:w="70" w:type="dxa"/>
        </w:tblCellMar>
        <w:tblLook w:val="04A0" w:firstRow="1" w:lastRow="0" w:firstColumn="1" w:lastColumn="0" w:noHBand="0" w:noVBand="1"/>
      </w:tblPr>
      <w:tblGrid>
        <w:gridCol w:w="1000"/>
        <w:gridCol w:w="3428"/>
        <w:gridCol w:w="3234"/>
        <w:gridCol w:w="3175"/>
      </w:tblGrid>
      <w:tr w:rsidR="00FC07A3" w:rsidRPr="005154D4" w:rsidTr="005154D4">
        <w:trPr>
          <w:trHeight w:val="15"/>
          <w:jc w:val="center"/>
        </w:trPr>
        <w:tc>
          <w:tcPr>
            <w:tcW w:w="10837"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07A3" w:rsidRPr="005154D4" w:rsidRDefault="00FC07A3" w:rsidP="003C78F3">
            <w:pPr>
              <w:jc w:val="center"/>
              <w:rPr>
                <w:b/>
                <w:bCs/>
                <w:color w:val="000000"/>
                <w:sz w:val="16"/>
                <w:szCs w:val="16"/>
                <w:lang w:eastAsia="es-CO"/>
              </w:rPr>
            </w:pPr>
            <w:r w:rsidRPr="005154D4">
              <w:rPr>
                <w:b/>
                <w:bCs/>
                <w:color w:val="000000"/>
                <w:sz w:val="16"/>
                <w:szCs w:val="16"/>
                <w:lang w:eastAsia="es-CO"/>
              </w:rPr>
              <w:t>LOTE V  SUTURAS</w:t>
            </w:r>
          </w:p>
        </w:tc>
      </w:tr>
      <w:tr w:rsidR="00FC07A3" w:rsidRPr="005154D4" w:rsidTr="005154D4">
        <w:trPr>
          <w:trHeight w:val="15"/>
          <w:jc w:val="center"/>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FC07A3" w:rsidRPr="005154D4" w:rsidRDefault="00FC07A3" w:rsidP="003C78F3">
            <w:pPr>
              <w:jc w:val="center"/>
              <w:rPr>
                <w:b/>
                <w:bCs/>
                <w:color w:val="000000"/>
                <w:sz w:val="16"/>
                <w:szCs w:val="16"/>
                <w:lang w:eastAsia="es-CO"/>
              </w:rPr>
            </w:pPr>
            <w:r w:rsidRPr="005154D4">
              <w:rPr>
                <w:b/>
                <w:bCs/>
                <w:color w:val="000000"/>
                <w:sz w:val="16"/>
                <w:szCs w:val="16"/>
                <w:lang w:eastAsia="es-CO"/>
              </w:rPr>
              <w:t>CODIGO</w:t>
            </w:r>
          </w:p>
        </w:tc>
        <w:tc>
          <w:tcPr>
            <w:tcW w:w="3428" w:type="dxa"/>
            <w:tcBorders>
              <w:top w:val="nil"/>
              <w:left w:val="nil"/>
              <w:bottom w:val="single" w:sz="4" w:space="0" w:color="auto"/>
              <w:right w:val="single" w:sz="4" w:space="0" w:color="auto"/>
            </w:tcBorders>
            <w:shd w:val="clear" w:color="auto" w:fill="auto"/>
            <w:noWrap/>
            <w:vAlign w:val="center"/>
            <w:hideMark/>
          </w:tcPr>
          <w:p w:rsidR="00FC07A3" w:rsidRPr="005154D4" w:rsidRDefault="00FC07A3" w:rsidP="003C78F3">
            <w:pPr>
              <w:jc w:val="center"/>
              <w:rPr>
                <w:b/>
                <w:bCs/>
                <w:color w:val="000000"/>
                <w:sz w:val="16"/>
                <w:szCs w:val="16"/>
                <w:lang w:eastAsia="es-CO"/>
              </w:rPr>
            </w:pPr>
            <w:r w:rsidRPr="005154D4">
              <w:rPr>
                <w:b/>
                <w:bCs/>
                <w:color w:val="000000"/>
                <w:sz w:val="16"/>
                <w:szCs w:val="16"/>
                <w:lang w:eastAsia="es-CO"/>
              </w:rPr>
              <w:t>SEGMENTO</w:t>
            </w:r>
          </w:p>
        </w:tc>
        <w:tc>
          <w:tcPr>
            <w:tcW w:w="3234" w:type="dxa"/>
            <w:tcBorders>
              <w:top w:val="nil"/>
              <w:left w:val="nil"/>
              <w:bottom w:val="single" w:sz="4" w:space="0" w:color="auto"/>
              <w:right w:val="single" w:sz="4" w:space="0" w:color="auto"/>
            </w:tcBorders>
            <w:shd w:val="clear" w:color="auto" w:fill="auto"/>
            <w:noWrap/>
            <w:vAlign w:val="center"/>
            <w:hideMark/>
          </w:tcPr>
          <w:p w:rsidR="00FC07A3" w:rsidRPr="005154D4" w:rsidRDefault="00FC07A3" w:rsidP="003C78F3">
            <w:pPr>
              <w:jc w:val="center"/>
              <w:rPr>
                <w:b/>
                <w:bCs/>
                <w:color w:val="000000"/>
                <w:sz w:val="16"/>
                <w:szCs w:val="16"/>
                <w:lang w:eastAsia="es-CO"/>
              </w:rPr>
            </w:pPr>
            <w:r w:rsidRPr="005154D4">
              <w:rPr>
                <w:b/>
                <w:bCs/>
                <w:color w:val="000000"/>
                <w:sz w:val="16"/>
                <w:szCs w:val="16"/>
                <w:lang w:eastAsia="es-CO"/>
              </w:rPr>
              <w:t>FAMILIA</w:t>
            </w:r>
          </w:p>
        </w:tc>
        <w:tc>
          <w:tcPr>
            <w:tcW w:w="3175" w:type="dxa"/>
            <w:tcBorders>
              <w:top w:val="nil"/>
              <w:left w:val="nil"/>
              <w:bottom w:val="single" w:sz="4" w:space="0" w:color="auto"/>
              <w:right w:val="single" w:sz="4" w:space="0" w:color="auto"/>
            </w:tcBorders>
            <w:shd w:val="clear" w:color="auto" w:fill="auto"/>
            <w:noWrap/>
            <w:vAlign w:val="center"/>
            <w:hideMark/>
          </w:tcPr>
          <w:p w:rsidR="00FC07A3" w:rsidRPr="005154D4" w:rsidRDefault="00FC07A3" w:rsidP="003C78F3">
            <w:pPr>
              <w:jc w:val="center"/>
              <w:rPr>
                <w:b/>
                <w:bCs/>
                <w:color w:val="000000"/>
                <w:sz w:val="16"/>
                <w:szCs w:val="16"/>
                <w:lang w:eastAsia="es-CO"/>
              </w:rPr>
            </w:pPr>
            <w:r w:rsidRPr="005154D4">
              <w:rPr>
                <w:b/>
                <w:bCs/>
                <w:color w:val="000000"/>
                <w:sz w:val="16"/>
                <w:szCs w:val="16"/>
                <w:lang w:eastAsia="es-CO"/>
              </w:rPr>
              <w:t>CLASE</w:t>
            </w:r>
          </w:p>
        </w:tc>
      </w:tr>
      <w:tr w:rsidR="00FC07A3" w:rsidRPr="005154D4" w:rsidTr="005154D4">
        <w:trPr>
          <w:trHeight w:val="15"/>
          <w:jc w:val="center"/>
        </w:trPr>
        <w:tc>
          <w:tcPr>
            <w:tcW w:w="1000" w:type="dxa"/>
            <w:tcBorders>
              <w:top w:val="nil"/>
              <w:left w:val="single" w:sz="4" w:space="0" w:color="auto"/>
              <w:bottom w:val="single" w:sz="4" w:space="0" w:color="auto"/>
              <w:right w:val="single" w:sz="4" w:space="0" w:color="auto"/>
            </w:tcBorders>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42312201</w:t>
            </w:r>
          </w:p>
        </w:tc>
        <w:tc>
          <w:tcPr>
            <w:tcW w:w="3428" w:type="dxa"/>
            <w:tcBorders>
              <w:top w:val="nil"/>
              <w:left w:val="nil"/>
              <w:bottom w:val="single" w:sz="4" w:space="0" w:color="auto"/>
              <w:right w:val="single" w:sz="4" w:space="0" w:color="auto"/>
            </w:tcBorders>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Médico, Accesorios y Suministros</w:t>
            </w:r>
          </w:p>
        </w:tc>
        <w:tc>
          <w:tcPr>
            <w:tcW w:w="3234" w:type="dxa"/>
            <w:tcBorders>
              <w:top w:val="nil"/>
              <w:left w:val="nil"/>
              <w:bottom w:val="single" w:sz="4" w:space="0" w:color="auto"/>
              <w:right w:val="single" w:sz="4" w:space="0" w:color="auto"/>
            </w:tcBorders>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Produto para cuidado de Heridas</w:t>
            </w:r>
          </w:p>
        </w:tc>
        <w:tc>
          <w:tcPr>
            <w:tcW w:w="3175" w:type="dxa"/>
            <w:tcBorders>
              <w:top w:val="nil"/>
              <w:left w:val="nil"/>
              <w:bottom w:val="single" w:sz="4" w:space="0" w:color="auto"/>
              <w:right w:val="single" w:sz="4" w:space="0" w:color="auto"/>
            </w:tcBorders>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Suturas y producto relacionados.</w:t>
            </w:r>
          </w:p>
        </w:tc>
      </w:tr>
      <w:tr w:rsidR="00FC07A3" w:rsidRPr="005154D4" w:rsidTr="005154D4">
        <w:trPr>
          <w:trHeight w:val="15"/>
          <w:jc w:val="center"/>
        </w:trPr>
        <w:tc>
          <w:tcPr>
            <w:tcW w:w="1000" w:type="dxa"/>
            <w:tcBorders>
              <w:top w:val="nil"/>
              <w:left w:val="single" w:sz="4" w:space="0" w:color="auto"/>
              <w:bottom w:val="single" w:sz="4" w:space="0" w:color="auto"/>
              <w:right w:val="single" w:sz="4" w:space="0" w:color="auto"/>
            </w:tcBorders>
            <w:shd w:val="clear" w:color="000000" w:fill="FFFFFF"/>
            <w:noWrap/>
            <w:vAlign w:val="center"/>
            <w:hideMark/>
          </w:tcPr>
          <w:p w:rsidR="00FC07A3" w:rsidRPr="005154D4" w:rsidRDefault="00FC07A3" w:rsidP="003C78F3">
            <w:pPr>
              <w:jc w:val="center"/>
              <w:rPr>
                <w:color w:val="000000"/>
                <w:sz w:val="16"/>
                <w:szCs w:val="16"/>
                <w:lang w:eastAsia="es-CO"/>
              </w:rPr>
            </w:pPr>
            <w:r w:rsidRPr="005154D4">
              <w:rPr>
                <w:color w:val="000000"/>
                <w:sz w:val="16"/>
                <w:szCs w:val="16"/>
                <w:lang w:eastAsia="es-CO"/>
              </w:rPr>
              <w:t>42271901</w:t>
            </w:r>
          </w:p>
        </w:tc>
        <w:tc>
          <w:tcPr>
            <w:tcW w:w="3428" w:type="dxa"/>
            <w:tcBorders>
              <w:top w:val="nil"/>
              <w:left w:val="nil"/>
              <w:bottom w:val="single" w:sz="4" w:space="0" w:color="auto"/>
              <w:right w:val="single" w:sz="4" w:space="0" w:color="auto"/>
            </w:tcBorders>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Equipo Médico, Accesorios y Suministros</w:t>
            </w:r>
          </w:p>
        </w:tc>
        <w:tc>
          <w:tcPr>
            <w:tcW w:w="3234" w:type="dxa"/>
            <w:tcBorders>
              <w:top w:val="nil"/>
              <w:left w:val="nil"/>
              <w:bottom w:val="single" w:sz="4" w:space="0" w:color="auto"/>
              <w:right w:val="single" w:sz="4" w:space="0" w:color="auto"/>
            </w:tcBorders>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Productos Quirurgicos.</w:t>
            </w:r>
          </w:p>
        </w:tc>
        <w:tc>
          <w:tcPr>
            <w:tcW w:w="3175" w:type="dxa"/>
            <w:tcBorders>
              <w:top w:val="nil"/>
              <w:left w:val="nil"/>
              <w:bottom w:val="single" w:sz="4" w:space="0" w:color="auto"/>
              <w:right w:val="single" w:sz="4" w:space="0" w:color="auto"/>
            </w:tcBorders>
            <w:shd w:val="clear" w:color="000000" w:fill="FFFFFF"/>
            <w:vAlign w:val="center"/>
            <w:hideMark/>
          </w:tcPr>
          <w:p w:rsidR="00FC07A3" w:rsidRPr="005154D4" w:rsidRDefault="00FC07A3" w:rsidP="003C78F3">
            <w:pPr>
              <w:jc w:val="both"/>
              <w:rPr>
                <w:color w:val="000000"/>
                <w:sz w:val="16"/>
                <w:szCs w:val="16"/>
                <w:lang w:eastAsia="es-CO"/>
              </w:rPr>
            </w:pPr>
            <w:r w:rsidRPr="005154D4">
              <w:rPr>
                <w:color w:val="000000"/>
                <w:sz w:val="16"/>
                <w:szCs w:val="16"/>
                <w:lang w:eastAsia="es-CO"/>
              </w:rPr>
              <w:t>Implantes Quirurgicos y ensanchadores y extensores y alambres quirurgicos y productoes relacionados.</w:t>
            </w:r>
          </w:p>
        </w:tc>
      </w:tr>
    </w:tbl>
    <w:p w:rsidR="00FC07A3" w:rsidRPr="00FC07A3" w:rsidRDefault="00FC07A3" w:rsidP="00FC07A3">
      <w:pPr>
        <w:jc w:val="both"/>
        <w:rPr>
          <w:color w:val="808080"/>
          <w:lang w:eastAsia="es-CO"/>
        </w:rPr>
      </w:pPr>
    </w:p>
    <w:tbl>
      <w:tblPr>
        <w:tblW w:w="10822" w:type="dxa"/>
        <w:jc w:val="center"/>
        <w:tblCellMar>
          <w:left w:w="70" w:type="dxa"/>
          <w:right w:w="70" w:type="dxa"/>
        </w:tblCellMar>
        <w:tblLook w:val="04A0" w:firstRow="1" w:lastRow="0" w:firstColumn="1" w:lastColumn="0" w:noHBand="0" w:noVBand="1"/>
      </w:tblPr>
      <w:tblGrid>
        <w:gridCol w:w="992"/>
        <w:gridCol w:w="3430"/>
        <w:gridCol w:w="3232"/>
        <w:gridCol w:w="3168"/>
      </w:tblGrid>
      <w:tr w:rsidR="00FC07A3" w:rsidRPr="00897772" w:rsidTr="00897772">
        <w:trPr>
          <w:trHeight w:val="15"/>
          <w:jc w:val="center"/>
        </w:trPr>
        <w:tc>
          <w:tcPr>
            <w:tcW w:w="10822"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07A3" w:rsidRPr="00897772" w:rsidRDefault="00FC07A3" w:rsidP="003C78F3">
            <w:pPr>
              <w:jc w:val="center"/>
              <w:rPr>
                <w:b/>
                <w:bCs/>
                <w:color w:val="000000"/>
                <w:sz w:val="16"/>
                <w:szCs w:val="16"/>
                <w:lang w:eastAsia="es-CO"/>
              </w:rPr>
            </w:pPr>
            <w:r w:rsidRPr="00897772">
              <w:rPr>
                <w:b/>
                <w:bCs/>
                <w:color w:val="000000"/>
                <w:sz w:val="16"/>
                <w:szCs w:val="16"/>
                <w:lang w:eastAsia="es-CO"/>
              </w:rPr>
              <w:t>LOTE VI CLINICA DE HERIDAS  Y OSTOMIAS</w:t>
            </w:r>
          </w:p>
        </w:tc>
      </w:tr>
      <w:tr w:rsidR="00FC07A3" w:rsidRPr="00897772" w:rsidTr="00897772">
        <w:trPr>
          <w:trHeight w:val="15"/>
          <w:jc w:val="center"/>
        </w:trPr>
        <w:tc>
          <w:tcPr>
            <w:tcW w:w="992" w:type="dxa"/>
            <w:tcBorders>
              <w:top w:val="nil"/>
              <w:left w:val="single" w:sz="4" w:space="0" w:color="auto"/>
              <w:bottom w:val="single" w:sz="4" w:space="0" w:color="auto"/>
              <w:right w:val="single" w:sz="4" w:space="0" w:color="auto"/>
            </w:tcBorders>
            <w:shd w:val="clear" w:color="000000" w:fill="FFFFFF"/>
            <w:noWrap/>
            <w:vAlign w:val="center"/>
            <w:hideMark/>
          </w:tcPr>
          <w:p w:rsidR="00FC07A3" w:rsidRPr="00897772" w:rsidRDefault="00FC07A3" w:rsidP="003C78F3">
            <w:pPr>
              <w:jc w:val="center"/>
              <w:rPr>
                <w:b/>
                <w:bCs/>
                <w:color w:val="000000"/>
                <w:sz w:val="16"/>
                <w:szCs w:val="16"/>
                <w:lang w:eastAsia="es-CO"/>
              </w:rPr>
            </w:pPr>
            <w:r w:rsidRPr="00897772">
              <w:rPr>
                <w:b/>
                <w:bCs/>
                <w:color w:val="000000"/>
                <w:sz w:val="16"/>
                <w:szCs w:val="16"/>
                <w:lang w:eastAsia="es-CO"/>
              </w:rPr>
              <w:t>CODIGO</w:t>
            </w:r>
          </w:p>
        </w:tc>
        <w:tc>
          <w:tcPr>
            <w:tcW w:w="3430" w:type="dxa"/>
            <w:tcBorders>
              <w:top w:val="nil"/>
              <w:left w:val="nil"/>
              <w:bottom w:val="single" w:sz="4" w:space="0" w:color="auto"/>
              <w:right w:val="single" w:sz="4" w:space="0" w:color="auto"/>
            </w:tcBorders>
            <w:shd w:val="clear" w:color="000000" w:fill="FFFFFF"/>
            <w:vAlign w:val="center"/>
            <w:hideMark/>
          </w:tcPr>
          <w:p w:rsidR="00FC07A3" w:rsidRPr="00897772" w:rsidRDefault="00FC07A3" w:rsidP="003C78F3">
            <w:pPr>
              <w:jc w:val="center"/>
              <w:rPr>
                <w:b/>
                <w:bCs/>
                <w:color w:val="000000"/>
                <w:sz w:val="16"/>
                <w:szCs w:val="16"/>
                <w:lang w:eastAsia="es-CO"/>
              </w:rPr>
            </w:pPr>
            <w:r w:rsidRPr="00897772">
              <w:rPr>
                <w:b/>
                <w:bCs/>
                <w:color w:val="000000"/>
                <w:sz w:val="16"/>
                <w:szCs w:val="16"/>
                <w:lang w:eastAsia="es-CO"/>
              </w:rPr>
              <w:t>SEGMENTO</w:t>
            </w:r>
          </w:p>
        </w:tc>
        <w:tc>
          <w:tcPr>
            <w:tcW w:w="3232" w:type="dxa"/>
            <w:tcBorders>
              <w:top w:val="nil"/>
              <w:left w:val="nil"/>
              <w:bottom w:val="single" w:sz="4" w:space="0" w:color="auto"/>
              <w:right w:val="single" w:sz="4" w:space="0" w:color="auto"/>
            </w:tcBorders>
            <w:shd w:val="clear" w:color="000000" w:fill="FFFFFF"/>
            <w:vAlign w:val="center"/>
            <w:hideMark/>
          </w:tcPr>
          <w:p w:rsidR="00FC07A3" w:rsidRPr="00897772" w:rsidRDefault="00FC07A3" w:rsidP="003C78F3">
            <w:pPr>
              <w:jc w:val="center"/>
              <w:rPr>
                <w:b/>
                <w:bCs/>
                <w:color w:val="000000"/>
                <w:sz w:val="16"/>
                <w:szCs w:val="16"/>
                <w:lang w:eastAsia="es-CO"/>
              </w:rPr>
            </w:pPr>
            <w:r w:rsidRPr="00897772">
              <w:rPr>
                <w:b/>
                <w:bCs/>
                <w:color w:val="000000"/>
                <w:sz w:val="16"/>
                <w:szCs w:val="16"/>
                <w:lang w:eastAsia="es-CO"/>
              </w:rPr>
              <w:t>FAMILIA</w:t>
            </w:r>
          </w:p>
        </w:tc>
        <w:tc>
          <w:tcPr>
            <w:tcW w:w="3168" w:type="dxa"/>
            <w:tcBorders>
              <w:top w:val="nil"/>
              <w:left w:val="nil"/>
              <w:bottom w:val="single" w:sz="4" w:space="0" w:color="auto"/>
              <w:right w:val="single" w:sz="4" w:space="0" w:color="auto"/>
            </w:tcBorders>
            <w:shd w:val="clear" w:color="000000" w:fill="FFFFFF"/>
            <w:vAlign w:val="center"/>
            <w:hideMark/>
          </w:tcPr>
          <w:p w:rsidR="00FC07A3" w:rsidRPr="00897772" w:rsidRDefault="00FC07A3" w:rsidP="003C78F3">
            <w:pPr>
              <w:jc w:val="center"/>
              <w:rPr>
                <w:b/>
                <w:bCs/>
                <w:color w:val="000000"/>
                <w:sz w:val="16"/>
                <w:szCs w:val="16"/>
                <w:lang w:eastAsia="es-CO"/>
              </w:rPr>
            </w:pPr>
            <w:r w:rsidRPr="00897772">
              <w:rPr>
                <w:b/>
                <w:bCs/>
                <w:color w:val="000000"/>
                <w:sz w:val="16"/>
                <w:szCs w:val="16"/>
                <w:lang w:eastAsia="es-CO"/>
              </w:rPr>
              <w:t>CLASE</w:t>
            </w:r>
          </w:p>
        </w:tc>
      </w:tr>
      <w:tr w:rsidR="00FC07A3" w:rsidRPr="00897772" w:rsidTr="00897772">
        <w:trPr>
          <w:trHeight w:val="15"/>
          <w:jc w:val="center"/>
        </w:trPr>
        <w:tc>
          <w:tcPr>
            <w:tcW w:w="992" w:type="dxa"/>
            <w:tcBorders>
              <w:top w:val="nil"/>
              <w:left w:val="single" w:sz="4" w:space="0" w:color="auto"/>
              <w:bottom w:val="single" w:sz="4" w:space="0" w:color="auto"/>
              <w:right w:val="single" w:sz="4" w:space="0" w:color="auto"/>
            </w:tcBorders>
            <w:shd w:val="clear" w:color="000000" w:fill="FFFFFF"/>
            <w:noWrap/>
            <w:vAlign w:val="center"/>
            <w:hideMark/>
          </w:tcPr>
          <w:p w:rsidR="00FC07A3" w:rsidRPr="00897772" w:rsidRDefault="00FC07A3" w:rsidP="003C78F3">
            <w:pPr>
              <w:jc w:val="center"/>
              <w:rPr>
                <w:color w:val="000000"/>
                <w:sz w:val="16"/>
                <w:szCs w:val="16"/>
                <w:lang w:eastAsia="es-CO"/>
              </w:rPr>
            </w:pPr>
            <w:r w:rsidRPr="00897772">
              <w:rPr>
                <w:color w:val="000000"/>
                <w:sz w:val="16"/>
                <w:szCs w:val="16"/>
                <w:lang w:eastAsia="es-CO"/>
              </w:rPr>
              <w:t>42132102</w:t>
            </w:r>
          </w:p>
        </w:tc>
        <w:tc>
          <w:tcPr>
            <w:tcW w:w="3430" w:type="dxa"/>
            <w:tcBorders>
              <w:top w:val="nil"/>
              <w:left w:val="nil"/>
              <w:bottom w:val="single" w:sz="4" w:space="0" w:color="auto"/>
              <w:right w:val="single" w:sz="4" w:space="0" w:color="auto"/>
            </w:tcBorders>
            <w:shd w:val="clear" w:color="000000" w:fill="FFFFFF"/>
            <w:vAlign w:val="center"/>
            <w:hideMark/>
          </w:tcPr>
          <w:p w:rsidR="00FC07A3" w:rsidRPr="00897772" w:rsidRDefault="00FC07A3" w:rsidP="003C78F3">
            <w:pPr>
              <w:jc w:val="both"/>
              <w:rPr>
                <w:color w:val="000000"/>
                <w:sz w:val="16"/>
                <w:szCs w:val="16"/>
                <w:lang w:eastAsia="es-CO"/>
              </w:rPr>
            </w:pPr>
            <w:r w:rsidRPr="00897772">
              <w:rPr>
                <w:color w:val="000000"/>
                <w:sz w:val="16"/>
                <w:szCs w:val="16"/>
                <w:lang w:eastAsia="es-CO"/>
              </w:rPr>
              <w:t>Equipo Médico, Accesorios y Suministros</w:t>
            </w:r>
          </w:p>
        </w:tc>
        <w:tc>
          <w:tcPr>
            <w:tcW w:w="3232" w:type="dxa"/>
            <w:tcBorders>
              <w:top w:val="nil"/>
              <w:left w:val="nil"/>
              <w:bottom w:val="single" w:sz="4" w:space="0" w:color="auto"/>
              <w:right w:val="single" w:sz="4" w:space="0" w:color="auto"/>
            </w:tcBorders>
            <w:shd w:val="clear" w:color="000000" w:fill="FFFFFF"/>
            <w:vAlign w:val="center"/>
            <w:hideMark/>
          </w:tcPr>
          <w:p w:rsidR="00FC07A3" w:rsidRPr="00897772" w:rsidRDefault="00FC07A3" w:rsidP="003C78F3">
            <w:pPr>
              <w:jc w:val="both"/>
              <w:rPr>
                <w:color w:val="000000"/>
                <w:sz w:val="16"/>
                <w:szCs w:val="16"/>
                <w:lang w:eastAsia="es-CO"/>
              </w:rPr>
            </w:pPr>
            <w:r w:rsidRPr="00897772">
              <w:rPr>
                <w:color w:val="000000"/>
                <w:sz w:val="16"/>
                <w:szCs w:val="16"/>
                <w:lang w:eastAsia="es-CO"/>
              </w:rPr>
              <w:t>Productos para el cuidado de heridas.</w:t>
            </w:r>
          </w:p>
        </w:tc>
        <w:tc>
          <w:tcPr>
            <w:tcW w:w="3168" w:type="dxa"/>
            <w:tcBorders>
              <w:top w:val="nil"/>
              <w:left w:val="nil"/>
              <w:bottom w:val="single" w:sz="4" w:space="0" w:color="auto"/>
              <w:right w:val="single" w:sz="4" w:space="0" w:color="auto"/>
            </w:tcBorders>
            <w:shd w:val="clear" w:color="000000" w:fill="FFFFFF"/>
            <w:vAlign w:val="center"/>
            <w:hideMark/>
          </w:tcPr>
          <w:p w:rsidR="00FC07A3" w:rsidRPr="00897772" w:rsidRDefault="00FC07A3" w:rsidP="003C78F3">
            <w:pPr>
              <w:jc w:val="both"/>
              <w:rPr>
                <w:color w:val="000000"/>
                <w:sz w:val="16"/>
                <w:szCs w:val="16"/>
                <w:lang w:eastAsia="es-CO"/>
              </w:rPr>
            </w:pPr>
            <w:r w:rsidRPr="00897772">
              <w:rPr>
                <w:color w:val="000000"/>
                <w:sz w:val="16"/>
                <w:szCs w:val="16"/>
                <w:lang w:eastAsia="es-CO"/>
              </w:rPr>
              <w:t>Productos para el cuidado de heridas.</w:t>
            </w:r>
          </w:p>
        </w:tc>
      </w:tr>
      <w:tr w:rsidR="00FC07A3" w:rsidRPr="00897772" w:rsidTr="00897772">
        <w:trPr>
          <w:trHeight w:val="15"/>
          <w:jc w:val="center"/>
        </w:trPr>
        <w:tc>
          <w:tcPr>
            <w:tcW w:w="992" w:type="dxa"/>
            <w:tcBorders>
              <w:top w:val="nil"/>
              <w:left w:val="single" w:sz="4" w:space="0" w:color="auto"/>
              <w:bottom w:val="single" w:sz="4" w:space="0" w:color="auto"/>
              <w:right w:val="single" w:sz="4" w:space="0" w:color="auto"/>
            </w:tcBorders>
            <w:shd w:val="clear" w:color="000000" w:fill="FFFFFF"/>
            <w:noWrap/>
            <w:vAlign w:val="center"/>
            <w:hideMark/>
          </w:tcPr>
          <w:p w:rsidR="00FC07A3" w:rsidRPr="00897772" w:rsidRDefault="00FC07A3" w:rsidP="003C78F3">
            <w:pPr>
              <w:jc w:val="center"/>
              <w:rPr>
                <w:color w:val="000000"/>
                <w:sz w:val="16"/>
                <w:szCs w:val="16"/>
                <w:lang w:eastAsia="es-CO"/>
              </w:rPr>
            </w:pPr>
            <w:r w:rsidRPr="00897772">
              <w:rPr>
                <w:color w:val="000000"/>
                <w:sz w:val="16"/>
                <w:szCs w:val="16"/>
                <w:lang w:eastAsia="es-CO"/>
              </w:rPr>
              <w:t>42312105</w:t>
            </w:r>
          </w:p>
        </w:tc>
        <w:tc>
          <w:tcPr>
            <w:tcW w:w="3430" w:type="dxa"/>
            <w:tcBorders>
              <w:top w:val="nil"/>
              <w:left w:val="nil"/>
              <w:bottom w:val="single" w:sz="4" w:space="0" w:color="auto"/>
              <w:right w:val="single" w:sz="4" w:space="0" w:color="auto"/>
            </w:tcBorders>
            <w:shd w:val="clear" w:color="000000" w:fill="FFFFFF"/>
            <w:vAlign w:val="center"/>
            <w:hideMark/>
          </w:tcPr>
          <w:p w:rsidR="00FC07A3" w:rsidRPr="00897772" w:rsidRDefault="00FC07A3" w:rsidP="003C78F3">
            <w:pPr>
              <w:jc w:val="both"/>
              <w:rPr>
                <w:color w:val="000000"/>
                <w:sz w:val="16"/>
                <w:szCs w:val="16"/>
                <w:lang w:eastAsia="es-CO"/>
              </w:rPr>
            </w:pPr>
            <w:r w:rsidRPr="00897772">
              <w:rPr>
                <w:color w:val="000000"/>
                <w:sz w:val="16"/>
                <w:szCs w:val="16"/>
                <w:lang w:eastAsia="es-CO"/>
              </w:rPr>
              <w:t>Equipo Médico, Accesorios y Suministros</w:t>
            </w:r>
          </w:p>
        </w:tc>
        <w:tc>
          <w:tcPr>
            <w:tcW w:w="3232" w:type="dxa"/>
            <w:tcBorders>
              <w:top w:val="nil"/>
              <w:left w:val="nil"/>
              <w:bottom w:val="single" w:sz="4" w:space="0" w:color="auto"/>
              <w:right w:val="single" w:sz="4" w:space="0" w:color="auto"/>
            </w:tcBorders>
            <w:shd w:val="clear" w:color="000000" w:fill="FFFFFF"/>
            <w:vAlign w:val="center"/>
            <w:hideMark/>
          </w:tcPr>
          <w:p w:rsidR="00FC07A3" w:rsidRPr="00897772" w:rsidRDefault="00FC07A3" w:rsidP="003C78F3">
            <w:pPr>
              <w:jc w:val="both"/>
              <w:rPr>
                <w:color w:val="000000"/>
                <w:sz w:val="16"/>
                <w:szCs w:val="16"/>
                <w:lang w:eastAsia="es-CO"/>
              </w:rPr>
            </w:pPr>
            <w:r w:rsidRPr="00897772">
              <w:rPr>
                <w:color w:val="000000"/>
                <w:sz w:val="16"/>
                <w:szCs w:val="16"/>
                <w:lang w:eastAsia="es-CO"/>
              </w:rPr>
              <w:t xml:space="preserve">Productos para el cuidado de heridas </w:t>
            </w:r>
          </w:p>
        </w:tc>
        <w:tc>
          <w:tcPr>
            <w:tcW w:w="3168" w:type="dxa"/>
            <w:tcBorders>
              <w:top w:val="nil"/>
              <w:left w:val="nil"/>
              <w:bottom w:val="single" w:sz="4" w:space="0" w:color="auto"/>
              <w:right w:val="single" w:sz="4" w:space="0" w:color="auto"/>
            </w:tcBorders>
            <w:shd w:val="clear" w:color="000000" w:fill="FFFFFF"/>
            <w:vAlign w:val="center"/>
            <w:hideMark/>
          </w:tcPr>
          <w:p w:rsidR="00FC07A3" w:rsidRPr="00897772" w:rsidRDefault="00FC07A3" w:rsidP="003C78F3">
            <w:pPr>
              <w:jc w:val="both"/>
              <w:rPr>
                <w:color w:val="000000"/>
                <w:sz w:val="16"/>
                <w:szCs w:val="16"/>
                <w:lang w:eastAsia="es-CO"/>
              </w:rPr>
            </w:pPr>
            <w:r w:rsidRPr="00897772">
              <w:rPr>
                <w:color w:val="000000"/>
                <w:sz w:val="16"/>
                <w:szCs w:val="16"/>
                <w:lang w:eastAsia="es-CO"/>
              </w:rPr>
              <w:t>Suministros de Osteomias  y productos no quirúrgicos  de drenaje de heridas.</w:t>
            </w:r>
          </w:p>
        </w:tc>
      </w:tr>
      <w:tr w:rsidR="00FC07A3" w:rsidRPr="00897772" w:rsidTr="00897772">
        <w:trPr>
          <w:trHeight w:val="15"/>
          <w:jc w:val="center"/>
        </w:trPr>
        <w:tc>
          <w:tcPr>
            <w:tcW w:w="992" w:type="dxa"/>
            <w:tcBorders>
              <w:top w:val="nil"/>
              <w:left w:val="single" w:sz="4" w:space="0" w:color="auto"/>
              <w:bottom w:val="single" w:sz="4" w:space="0" w:color="auto"/>
              <w:right w:val="single" w:sz="4" w:space="0" w:color="auto"/>
            </w:tcBorders>
            <w:shd w:val="clear" w:color="000000" w:fill="FFFFFF"/>
            <w:noWrap/>
            <w:vAlign w:val="center"/>
            <w:hideMark/>
          </w:tcPr>
          <w:p w:rsidR="00FC07A3" w:rsidRPr="00897772" w:rsidRDefault="00FC07A3" w:rsidP="003C78F3">
            <w:pPr>
              <w:jc w:val="center"/>
              <w:rPr>
                <w:color w:val="000000"/>
                <w:sz w:val="16"/>
                <w:szCs w:val="16"/>
                <w:lang w:eastAsia="es-CO"/>
              </w:rPr>
            </w:pPr>
            <w:r w:rsidRPr="00897772">
              <w:rPr>
                <w:color w:val="000000"/>
                <w:sz w:val="16"/>
                <w:szCs w:val="16"/>
                <w:lang w:eastAsia="es-CO"/>
              </w:rPr>
              <w:t>42311515</w:t>
            </w:r>
          </w:p>
        </w:tc>
        <w:tc>
          <w:tcPr>
            <w:tcW w:w="3430" w:type="dxa"/>
            <w:tcBorders>
              <w:top w:val="nil"/>
              <w:left w:val="nil"/>
              <w:bottom w:val="single" w:sz="4" w:space="0" w:color="auto"/>
              <w:right w:val="single" w:sz="4" w:space="0" w:color="auto"/>
            </w:tcBorders>
            <w:shd w:val="clear" w:color="000000" w:fill="FFFFFF"/>
            <w:vAlign w:val="center"/>
            <w:hideMark/>
          </w:tcPr>
          <w:p w:rsidR="00FC07A3" w:rsidRPr="00897772" w:rsidRDefault="00FC07A3" w:rsidP="003C78F3">
            <w:pPr>
              <w:jc w:val="both"/>
              <w:rPr>
                <w:color w:val="000000"/>
                <w:sz w:val="16"/>
                <w:szCs w:val="16"/>
                <w:lang w:eastAsia="es-CO"/>
              </w:rPr>
            </w:pPr>
            <w:r w:rsidRPr="00897772">
              <w:rPr>
                <w:color w:val="000000"/>
                <w:sz w:val="16"/>
                <w:szCs w:val="16"/>
                <w:lang w:eastAsia="es-CO"/>
              </w:rPr>
              <w:t>Equipo Médico, Accesorios y Suministros</w:t>
            </w:r>
          </w:p>
        </w:tc>
        <w:tc>
          <w:tcPr>
            <w:tcW w:w="3232" w:type="dxa"/>
            <w:tcBorders>
              <w:top w:val="nil"/>
              <w:left w:val="nil"/>
              <w:bottom w:val="single" w:sz="4" w:space="0" w:color="auto"/>
              <w:right w:val="single" w:sz="4" w:space="0" w:color="auto"/>
            </w:tcBorders>
            <w:shd w:val="clear" w:color="000000" w:fill="FFFFFF"/>
            <w:vAlign w:val="center"/>
            <w:hideMark/>
          </w:tcPr>
          <w:p w:rsidR="00FC07A3" w:rsidRPr="00897772" w:rsidRDefault="00FC07A3" w:rsidP="003C78F3">
            <w:pPr>
              <w:jc w:val="both"/>
              <w:rPr>
                <w:color w:val="000000"/>
                <w:sz w:val="16"/>
                <w:szCs w:val="16"/>
                <w:lang w:eastAsia="es-CO"/>
              </w:rPr>
            </w:pPr>
            <w:r w:rsidRPr="00897772">
              <w:rPr>
                <w:color w:val="000000"/>
                <w:sz w:val="16"/>
                <w:szCs w:val="16"/>
                <w:lang w:eastAsia="es-CO"/>
              </w:rPr>
              <w:t>Implantes ortopédicos quirrurgicos</w:t>
            </w:r>
          </w:p>
        </w:tc>
        <w:tc>
          <w:tcPr>
            <w:tcW w:w="3168" w:type="dxa"/>
            <w:tcBorders>
              <w:top w:val="nil"/>
              <w:left w:val="nil"/>
              <w:bottom w:val="single" w:sz="4" w:space="0" w:color="auto"/>
              <w:right w:val="single" w:sz="4" w:space="0" w:color="auto"/>
            </w:tcBorders>
            <w:shd w:val="clear" w:color="000000" w:fill="FFFFFF"/>
            <w:vAlign w:val="center"/>
            <w:hideMark/>
          </w:tcPr>
          <w:p w:rsidR="00FC07A3" w:rsidRPr="00897772" w:rsidRDefault="00FC07A3" w:rsidP="003C78F3">
            <w:pPr>
              <w:jc w:val="both"/>
              <w:rPr>
                <w:color w:val="000000"/>
                <w:sz w:val="16"/>
                <w:szCs w:val="16"/>
                <w:lang w:eastAsia="es-CO"/>
              </w:rPr>
            </w:pPr>
            <w:r w:rsidRPr="00897772">
              <w:rPr>
                <w:color w:val="000000"/>
                <w:sz w:val="16"/>
                <w:szCs w:val="16"/>
                <w:lang w:eastAsia="es-CO"/>
              </w:rPr>
              <w:t>Implantes de trauma ortopedico</w:t>
            </w:r>
          </w:p>
        </w:tc>
      </w:tr>
      <w:tr w:rsidR="00FC07A3" w:rsidRPr="00897772" w:rsidTr="00897772">
        <w:trPr>
          <w:trHeight w:val="15"/>
          <w:jc w:val="center"/>
        </w:trPr>
        <w:tc>
          <w:tcPr>
            <w:tcW w:w="992" w:type="dxa"/>
            <w:tcBorders>
              <w:top w:val="nil"/>
              <w:left w:val="single" w:sz="4" w:space="0" w:color="auto"/>
              <w:bottom w:val="single" w:sz="4" w:space="0" w:color="auto"/>
              <w:right w:val="single" w:sz="4" w:space="0" w:color="auto"/>
            </w:tcBorders>
            <w:shd w:val="clear" w:color="000000" w:fill="FFFFFF"/>
            <w:noWrap/>
            <w:vAlign w:val="center"/>
            <w:hideMark/>
          </w:tcPr>
          <w:p w:rsidR="00FC07A3" w:rsidRPr="00897772" w:rsidRDefault="00FC07A3" w:rsidP="003C78F3">
            <w:pPr>
              <w:jc w:val="center"/>
              <w:rPr>
                <w:color w:val="000000"/>
                <w:sz w:val="16"/>
                <w:szCs w:val="16"/>
                <w:lang w:eastAsia="es-CO"/>
              </w:rPr>
            </w:pPr>
            <w:r w:rsidRPr="00897772">
              <w:rPr>
                <w:color w:val="000000"/>
                <w:sz w:val="16"/>
                <w:szCs w:val="16"/>
                <w:lang w:eastAsia="es-CO"/>
              </w:rPr>
              <w:t>42312108</w:t>
            </w:r>
          </w:p>
        </w:tc>
        <w:tc>
          <w:tcPr>
            <w:tcW w:w="3430" w:type="dxa"/>
            <w:tcBorders>
              <w:top w:val="nil"/>
              <w:left w:val="nil"/>
              <w:bottom w:val="single" w:sz="4" w:space="0" w:color="auto"/>
              <w:right w:val="single" w:sz="4" w:space="0" w:color="auto"/>
            </w:tcBorders>
            <w:shd w:val="clear" w:color="000000" w:fill="FFFFFF"/>
            <w:vAlign w:val="center"/>
            <w:hideMark/>
          </w:tcPr>
          <w:p w:rsidR="00FC07A3" w:rsidRPr="00897772" w:rsidRDefault="00FC07A3" w:rsidP="003C78F3">
            <w:pPr>
              <w:jc w:val="both"/>
              <w:rPr>
                <w:color w:val="000000"/>
                <w:sz w:val="16"/>
                <w:szCs w:val="16"/>
                <w:lang w:eastAsia="es-CO"/>
              </w:rPr>
            </w:pPr>
            <w:r w:rsidRPr="00897772">
              <w:rPr>
                <w:color w:val="000000"/>
                <w:sz w:val="16"/>
                <w:szCs w:val="16"/>
                <w:lang w:eastAsia="es-CO"/>
              </w:rPr>
              <w:t>Equipo Médico, Accesorios y Suministros</w:t>
            </w:r>
          </w:p>
        </w:tc>
        <w:tc>
          <w:tcPr>
            <w:tcW w:w="3232" w:type="dxa"/>
            <w:tcBorders>
              <w:top w:val="nil"/>
              <w:left w:val="nil"/>
              <w:bottom w:val="single" w:sz="4" w:space="0" w:color="auto"/>
              <w:right w:val="single" w:sz="4" w:space="0" w:color="auto"/>
            </w:tcBorders>
            <w:shd w:val="clear" w:color="000000" w:fill="FFFFFF"/>
            <w:vAlign w:val="center"/>
            <w:hideMark/>
          </w:tcPr>
          <w:p w:rsidR="00FC07A3" w:rsidRPr="00897772" w:rsidRDefault="00FC07A3" w:rsidP="003C78F3">
            <w:pPr>
              <w:jc w:val="both"/>
              <w:rPr>
                <w:color w:val="000000"/>
                <w:sz w:val="16"/>
                <w:szCs w:val="16"/>
                <w:lang w:eastAsia="es-CO"/>
              </w:rPr>
            </w:pPr>
            <w:r w:rsidRPr="00897772">
              <w:rPr>
                <w:color w:val="000000"/>
                <w:sz w:val="16"/>
                <w:szCs w:val="16"/>
                <w:lang w:eastAsia="es-CO"/>
              </w:rPr>
              <w:t>Productos para el cuidado de heridas.</w:t>
            </w:r>
          </w:p>
        </w:tc>
        <w:tc>
          <w:tcPr>
            <w:tcW w:w="3168" w:type="dxa"/>
            <w:tcBorders>
              <w:top w:val="nil"/>
              <w:left w:val="nil"/>
              <w:bottom w:val="single" w:sz="4" w:space="0" w:color="auto"/>
              <w:right w:val="single" w:sz="4" w:space="0" w:color="auto"/>
            </w:tcBorders>
            <w:shd w:val="clear" w:color="000000" w:fill="FFFFFF"/>
            <w:vAlign w:val="center"/>
            <w:hideMark/>
          </w:tcPr>
          <w:p w:rsidR="00FC07A3" w:rsidRPr="00897772" w:rsidRDefault="00FC07A3" w:rsidP="003C78F3">
            <w:pPr>
              <w:jc w:val="both"/>
              <w:rPr>
                <w:color w:val="000000"/>
                <w:sz w:val="16"/>
                <w:szCs w:val="16"/>
                <w:lang w:eastAsia="es-CO"/>
              </w:rPr>
            </w:pPr>
            <w:r w:rsidRPr="00897772">
              <w:rPr>
                <w:color w:val="000000"/>
                <w:sz w:val="16"/>
                <w:szCs w:val="16"/>
                <w:lang w:eastAsia="es-CO"/>
              </w:rPr>
              <w:t>Suministros de Osteomias  y productos no quirúrgicos  de drenaje de heridas.</w:t>
            </w:r>
          </w:p>
        </w:tc>
      </w:tr>
    </w:tbl>
    <w:p w:rsidR="00FC07A3" w:rsidRPr="00FC07A3" w:rsidRDefault="00FC07A3" w:rsidP="00FC07A3">
      <w:pPr>
        <w:jc w:val="both"/>
        <w:rPr>
          <w:color w:val="808080"/>
          <w:lang w:eastAsia="es-CO"/>
        </w:rPr>
      </w:pPr>
    </w:p>
    <w:tbl>
      <w:tblPr>
        <w:tblW w:w="107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7"/>
        <w:gridCol w:w="3433"/>
        <w:gridCol w:w="3229"/>
        <w:gridCol w:w="3152"/>
      </w:tblGrid>
      <w:tr w:rsidR="00FC07A3" w:rsidRPr="00A81E60" w:rsidTr="009C506C">
        <w:trPr>
          <w:trHeight w:val="16"/>
          <w:jc w:val="center"/>
        </w:trPr>
        <w:tc>
          <w:tcPr>
            <w:tcW w:w="10791" w:type="dxa"/>
            <w:gridSpan w:val="4"/>
            <w:shd w:val="clear" w:color="auto" w:fill="auto"/>
            <w:noWrap/>
            <w:vAlign w:val="center"/>
            <w:hideMark/>
          </w:tcPr>
          <w:p w:rsidR="00FC07A3" w:rsidRPr="00A81E60" w:rsidRDefault="00FC07A3" w:rsidP="003C78F3">
            <w:pPr>
              <w:jc w:val="center"/>
              <w:rPr>
                <w:b/>
                <w:bCs/>
                <w:color w:val="000000"/>
                <w:sz w:val="16"/>
                <w:szCs w:val="16"/>
                <w:lang w:eastAsia="es-CO"/>
              </w:rPr>
            </w:pPr>
            <w:r w:rsidRPr="00A81E60">
              <w:rPr>
                <w:b/>
                <w:bCs/>
                <w:color w:val="000000"/>
                <w:sz w:val="16"/>
                <w:szCs w:val="16"/>
                <w:lang w:eastAsia="es-CO"/>
              </w:rPr>
              <w:t>LOTE VII MALLAS</w:t>
            </w:r>
          </w:p>
        </w:tc>
      </w:tr>
      <w:tr w:rsidR="00FC07A3" w:rsidRPr="00A81E60" w:rsidTr="009C506C">
        <w:trPr>
          <w:trHeight w:val="16"/>
          <w:jc w:val="center"/>
        </w:trPr>
        <w:tc>
          <w:tcPr>
            <w:tcW w:w="977" w:type="dxa"/>
            <w:shd w:val="clear" w:color="auto" w:fill="auto"/>
            <w:noWrap/>
            <w:vAlign w:val="center"/>
            <w:hideMark/>
          </w:tcPr>
          <w:p w:rsidR="00FC07A3" w:rsidRPr="00A81E60" w:rsidRDefault="00FC07A3" w:rsidP="003C78F3">
            <w:pPr>
              <w:jc w:val="center"/>
              <w:rPr>
                <w:b/>
                <w:bCs/>
                <w:color w:val="000000"/>
                <w:sz w:val="16"/>
                <w:szCs w:val="16"/>
                <w:lang w:eastAsia="es-CO"/>
              </w:rPr>
            </w:pPr>
            <w:r w:rsidRPr="00A81E60">
              <w:rPr>
                <w:b/>
                <w:bCs/>
                <w:color w:val="000000"/>
                <w:sz w:val="16"/>
                <w:szCs w:val="16"/>
                <w:lang w:eastAsia="es-CO"/>
              </w:rPr>
              <w:t>CODIGO</w:t>
            </w:r>
          </w:p>
        </w:tc>
        <w:tc>
          <w:tcPr>
            <w:tcW w:w="3433" w:type="dxa"/>
            <w:shd w:val="clear" w:color="auto" w:fill="auto"/>
            <w:noWrap/>
            <w:vAlign w:val="center"/>
            <w:hideMark/>
          </w:tcPr>
          <w:p w:rsidR="00FC07A3" w:rsidRPr="00A81E60" w:rsidRDefault="00FC07A3" w:rsidP="003C78F3">
            <w:pPr>
              <w:jc w:val="center"/>
              <w:rPr>
                <w:b/>
                <w:bCs/>
                <w:color w:val="000000"/>
                <w:sz w:val="16"/>
                <w:szCs w:val="16"/>
                <w:lang w:eastAsia="es-CO"/>
              </w:rPr>
            </w:pPr>
            <w:r w:rsidRPr="00A81E60">
              <w:rPr>
                <w:b/>
                <w:bCs/>
                <w:color w:val="000000"/>
                <w:sz w:val="16"/>
                <w:szCs w:val="16"/>
                <w:lang w:eastAsia="es-CO"/>
              </w:rPr>
              <w:t>SEGMENTO</w:t>
            </w:r>
          </w:p>
        </w:tc>
        <w:tc>
          <w:tcPr>
            <w:tcW w:w="3229" w:type="dxa"/>
            <w:shd w:val="clear" w:color="auto" w:fill="auto"/>
            <w:noWrap/>
            <w:vAlign w:val="center"/>
            <w:hideMark/>
          </w:tcPr>
          <w:p w:rsidR="00FC07A3" w:rsidRPr="00A81E60" w:rsidRDefault="00FC07A3" w:rsidP="003C78F3">
            <w:pPr>
              <w:jc w:val="center"/>
              <w:rPr>
                <w:b/>
                <w:bCs/>
                <w:color w:val="000000"/>
                <w:sz w:val="16"/>
                <w:szCs w:val="16"/>
                <w:lang w:eastAsia="es-CO"/>
              </w:rPr>
            </w:pPr>
            <w:r w:rsidRPr="00A81E60">
              <w:rPr>
                <w:b/>
                <w:bCs/>
                <w:color w:val="000000"/>
                <w:sz w:val="16"/>
                <w:szCs w:val="16"/>
                <w:lang w:eastAsia="es-CO"/>
              </w:rPr>
              <w:t>FAMILIA</w:t>
            </w:r>
          </w:p>
        </w:tc>
        <w:tc>
          <w:tcPr>
            <w:tcW w:w="3152" w:type="dxa"/>
            <w:shd w:val="clear" w:color="auto" w:fill="auto"/>
            <w:noWrap/>
            <w:vAlign w:val="center"/>
            <w:hideMark/>
          </w:tcPr>
          <w:p w:rsidR="00FC07A3" w:rsidRPr="00A81E60" w:rsidRDefault="00FC07A3" w:rsidP="003C78F3">
            <w:pPr>
              <w:jc w:val="center"/>
              <w:rPr>
                <w:b/>
                <w:bCs/>
                <w:color w:val="000000"/>
                <w:sz w:val="16"/>
                <w:szCs w:val="16"/>
                <w:lang w:eastAsia="es-CO"/>
              </w:rPr>
            </w:pPr>
            <w:r w:rsidRPr="00A81E60">
              <w:rPr>
                <w:b/>
                <w:bCs/>
                <w:color w:val="000000"/>
                <w:sz w:val="16"/>
                <w:szCs w:val="16"/>
                <w:lang w:eastAsia="es-CO"/>
              </w:rPr>
              <w:t>CLASE</w:t>
            </w:r>
          </w:p>
        </w:tc>
      </w:tr>
      <w:tr w:rsidR="00FC07A3" w:rsidRPr="00A81E60" w:rsidTr="009C506C">
        <w:trPr>
          <w:trHeight w:val="16"/>
          <w:jc w:val="center"/>
        </w:trPr>
        <w:tc>
          <w:tcPr>
            <w:tcW w:w="977" w:type="dxa"/>
            <w:shd w:val="clear" w:color="000000" w:fill="FFFFFF"/>
            <w:noWrap/>
            <w:vAlign w:val="center"/>
            <w:hideMark/>
          </w:tcPr>
          <w:p w:rsidR="00FC07A3" w:rsidRPr="00A81E60" w:rsidRDefault="00FC07A3" w:rsidP="003C78F3">
            <w:pPr>
              <w:jc w:val="center"/>
              <w:rPr>
                <w:color w:val="000000"/>
                <w:sz w:val="16"/>
                <w:szCs w:val="16"/>
                <w:lang w:eastAsia="es-CO"/>
              </w:rPr>
            </w:pPr>
            <w:r w:rsidRPr="00A81E60">
              <w:rPr>
                <w:color w:val="000000"/>
                <w:sz w:val="16"/>
                <w:szCs w:val="16"/>
                <w:lang w:eastAsia="es-CO"/>
              </w:rPr>
              <w:lastRenderedPageBreak/>
              <w:t>42271901</w:t>
            </w:r>
          </w:p>
        </w:tc>
        <w:tc>
          <w:tcPr>
            <w:tcW w:w="3433" w:type="dxa"/>
            <w:shd w:val="clear" w:color="000000" w:fill="FFFFFF"/>
            <w:vAlign w:val="center"/>
            <w:hideMark/>
          </w:tcPr>
          <w:p w:rsidR="00FC07A3" w:rsidRPr="00A81E60" w:rsidRDefault="00FC07A3" w:rsidP="003C78F3">
            <w:pPr>
              <w:jc w:val="both"/>
              <w:rPr>
                <w:color w:val="000000"/>
                <w:sz w:val="16"/>
                <w:szCs w:val="16"/>
                <w:lang w:eastAsia="es-CO"/>
              </w:rPr>
            </w:pPr>
            <w:r w:rsidRPr="00A81E60">
              <w:rPr>
                <w:color w:val="000000"/>
                <w:sz w:val="16"/>
                <w:szCs w:val="16"/>
                <w:lang w:eastAsia="es-CO"/>
              </w:rPr>
              <w:t>Equipo Médico, Accesorios y Suministros</w:t>
            </w:r>
          </w:p>
        </w:tc>
        <w:tc>
          <w:tcPr>
            <w:tcW w:w="3229" w:type="dxa"/>
            <w:shd w:val="clear" w:color="000000" w:fill="FFFFFF"/>
            <w:vAlign w:val="center"/>
            <w:hideMark/>
          </w:tcPr>
          <w:p w:rsidR="00FC07A3" w:rsidRPr="00A81E60" w:rsidRDefault="00FC07A3" w:rsidP="003C78F3">
            <w:pPr>
              <w:jc w:val="both"/>
              <w:rPr>
                <w:color w:val="000000"/>
                <w:sz w:val="16"/>
                <w:szCs w:val="16"/>
                <w:lang w:eastAsia="es-CO"/>
              </w:rPr>
            </w:pPr>
            <w:r w:rsidRPr="00A81E60">
              <w:rPr>
                <w:color w:val="000000"/>
                <w:sz w:val="16"/>
                <w:szCs w:val="16"/>
                <w:lang w:eastAsia="es-CO"/>
              </w:rPr>
              <w:t>Productos Quirurgicos.</w:t>
            </w:r>
          </w:p>
        </w:tc>
        <w:tc>
          <w:tcPr>
            <w:tcW w:w="3152" w:type="dxa"/>
            <w:shd w:val="clear" w:color="000000" w:fill="FFFFFF"/>
            <w:vAlign w:val="center"/>
            <w:hideMark/>
          </w:tcPr>
          <w:p w:rsidR="00FC07A3" w:rsidRPr="00A81E60" w:rsidRDefault="00FC07A3" w:rsidP="003C78F3">
            <w:pPr>
              <w:jc w:val="both"/>
              <w:rPr>
                <w:color w:val="000000"/>
                <w:sz w:val="16"/>
                <w:szCs w:val="16"/>
                <w:lang w:eastAsia="es-CO"/>
              </w:rPr>
            </w:pPr>
            <w:r w:rsidRPr="00A81E60">
              <w:rPr>
                <w:color w:val="000000"/>
                <w:sz w:val="16"/>
                <w:szCs w:val="16"/>
                <w:lang w:eastAsia="es-CO"/>
              </w:rPr>
              <w:t>Implantes Quirurgicos y ensanchadores y extensores y alambres quirurgicos y productoes relacionados.</w:t>
            </w:r>
          </w:p>
        </w:tc>
      </w:tr>
    </w:tbl>
    <w:p w:rsidR="0054582C" w:rsidRPr="00F2208A" w:rsidRDefault="0054582C" w:rsidP="0054582C">
      <w:pPr>
        <w:rPr>
          <w:vanish/>
          <w:sz w:val="21"/>
          <w:szCs w:val="21"/>
        </w:rPr>
      </w:pPr>
    </w:p>
    <w:p w:rsidR="0054582C" w:rsidRPr="00F2208A" w:rsidRDefault="0054582C" w:rsidP="0054582C">
      <w:pPr>
        <w:rPr>
          <w:vanish/>
          <w:sz w:val="21"/>
          <w:szCs w:val="21"/>
        </w:rPr>
      </w:pPr>
    </w:p>
    <w:p w:rsidR="00484193" w:rsidRPr="00F2208A" w:rsidRDefault="00484193" w:rsidP="00484193">
      <w:pPr>
        <w:jc w:val="both"/>
        <w:rPr>
          <w:b/>
          <w:sz w:val="21"/>
          <w:szCs w:val="21"/>
        </w:rPr>
      </w:pPr>
    </w:p>
    <w:p w:rsidR="00484193" w:rsidRPr="005F62EB" w:rsidRDefault="00484193" w:rsidP="00484193">
      <w:pPr>
        <w:pStyle w:val="Sinespaciado"/>
        <w:jc w:val="both"/>
        <w:rPr>
          <w:rFonts w:ascii="Arial" w:hAnsi="Arial" w:cs="Arial"/>
          <w:sz w:val="20"/>
          <w:szCs w:val="21"/>
        </w:rPr>
      </w:pPr>
      <w:r w:rsidRPr="005F62EB">
        <w:rPr>
          <w:rFonts w:ascii="Arial" w:hAnsi="Arial" w:cs="Arial"/>
          <w:b/>
          <w:sz w:val="20"/>
          <w:szCs w:val="21"/>
        </w:rPr>
        <w:t>NOTA 1:</w:t>
      </w:r>
      <w:r w:rsidRPr="005F62EB">
        <w:rPr>
          <w:rFonts w:ascii="Arial" w:hAnsi="Arial" w:cs="Arial"/>
          <w:sz w:val="20"/>
          <w:szCs w:val="21"/>
        </w:rPr>
        <w:t xml:space="preserve"> El oferente deberá anexar el respectivo </w:t>
      </w:r>
      <w:r w:rsidRPr="005F62EB">
        <w:rPr>
          <w:rFonts w:ascii="Arial" w:hAnsi="Arial" w:cs="Arial"/>
          <w:b/>
          <w:bCs/>
          <w:sz w:val="20"/>
          <w:szCs w:val="21"/>
        </w:rPr>
        <w:t xml:space="preserve">Certificado del Registro Único de Proponentes – RUP - </w:t>
      </w:r>
      <w:r w:rsidRPr="005F62EB">
        <w:rPr>
          <w:rFonts w:ascii="Arial" w:hAnsi="Arial" w:cs="Arial"/>
          <w:sz w:val="20"/>
          <w:szCs w:val="21"/>
        </w:rPr>
        <w:t xml:space="preserve">expedido por la Cámara de Comercio correspondiente, conforme al </w:t>
      </w:r>
      <w:r w:rsidRPr="005F62EB">
        <w:rPr>
          <w:rFonts w:ascii="Arial" w:hAnsi="Arial" w:cs="Arial"/>
          <w:b/>
          <w:bCs/>
          <w:sz w:val="20"/>
          <w:szCs w:val="21"/>
        </w:rPr>
        <w:t xml:space="preserve">Decreto No. 1082 de 2015, </w:t>
      </w:r>
      <w:r w:rsidRPr="005F62EB">
        <w:rPr>
          <w:rFonts w:ascii="Arial" w:hAnsi="Arial" w:cs="Arial"/>
          <w:sz w:val="20"/>
          <w:szCs w:val="21"/>
        </w:rPr>
        <w:t>con fecha de expedición de dicho certificado no mayor a treinta (30) días calendario anteriores a la fecha de cierre del presente proceso.</w:t>
      </w:r>
    </w:p>
    <w:p w:rsidR="00484193" w:rsidRPr="005F62EB" w:rsidRDefault="00484193" w:rsidP="00484193">
      <w:pPr>
        <w:pStyle w:val="Sinespaciado"/>
        <w:jc w:val="both"/>
        <w:rPr>
          <w:rFonts w:ascii="Arial" w:hAnsi="Arial" w:cs="Arial"/>
          <w:sz w:val="20"/>
          <w:szCs w:val="21"/>
        </w:rPr>
      </w:pPr>
    </w:p>
    <w:p w:rsidR="00484193" w:rsidRPr="005F62EB" w:rsidRDefault="00484193" w:rsidP="00484193">
      <w:pPr>
        <w:pStyle w:val="Sinespaciado"/>
        <w:jc w:val="both"/>
        <w:rPr>
          <w:rFonts w:ascii="Arial" w:hAnsi="Arial" w:cs="Arial"/>
          <w:sz w:val="20"/>
          <w:szCs w:val="21"/>
        </w:rPr>
      </w:pPr>
      <w:r w:rsidRPr="005F62EB">
        <w:rPr>
          <w:rFonts w:ascii="Arial" w:hAnsi="Arial" w:cs="Arial"/>
          <w:b/>
          <w:sz w:val="20"/>
          <w:szCs w:val="21"/>
        </w:rPr>
        <w:t xml:space="preserve">NOTA 2: </w:t>
      </w:r>
      <w:r w:rsidRPr="005F62EB">
        <w:rPr>
          <w:rFonts w:ascii="Arial" w:hAnsi="Arial" w:cs="Arial"/>
          <w:sz w:val="20"/>
          <w:szCs w:val="21"/>
        </w:rPr>
        <w:t>El certificado constituye plena prueba respecto de la información verificada documentalmente y cuyo registro se encuentre EN FIRME, firmeza que se produce diez (10) días HÁBILES después de su publicación en el Registro Único Empresarial (RUE) de conformidad con el artículo 221 del Decreto Ley 019 de 2012.</w:t>
      </w:r>
    </w:p>
    <w:p w:rsidR="00484193" w:rsidRPr="005F62EB" w:rsidRDefault="00484193" w:rsidP="00484193">
      <w:pPr>
        <w:pStyle w:val="Sinespaciado"/>
        <w:jc w:val="both"/>
        <w:rPr>
          <w:rFonts w:ascii="Arial" w:hAnsi="Arial" w:cs="Arial"/>
          <w:b/>
          <w:sz w:val="20"/>
          <w:szCs w:val="21"/>
        </w:rPr>
      </w:pPr>
    </w:p>
    <w:p w:rsidR="00484193" w:rsidRPr="005F62EB" w:rsidRDefault="00484193" w:rsidP="00484193">
      <w:pPr>
        <w:pStyle w:val="Default"/>
        <w:jc w:val="both"/>
        <w:rPr>
          <w:rFonts w:ascii="Arial" w:hAnsi="Arial" w:cs="Arial"/>
          <w:color w:val="auto"/>
          <w:sz w:val="20"/>
          <w:szCs w:val="21"/>
        </w:rPr>
      </w:pPr>
      <w:r w:rsidRPr="005F62EB">
        <w:rPr>
          <w:rFonts w:ascii="Arial" w:hAnsi="Arial" w:cs="Arial"/>
          <w:b/>
          <w:color w:val="auto"/>
          <w:sz w:val="20"/>
          <w:szCs w:val="21"/>
        </w:rPr>
        <w:t>NOTA 3:</w:t>
      </w:r>
      <w:r w:rsidRPr="005F62EB">
        <w:rPr>
          <w:rFonts w:ascii="Arial" w:hAnsi="Arial" w:cs="Arial"/>
          <w:color w:val="auto"/>
          <w:sz w:val="20"/>
          <w:szCs w:val="21"/>
        </w:rPr>
        <w:t xml:space="preserve"> Acorde con lo dispuesto en el artículo 6 de la Ley </w:t>
      </w:r>
      <w:r w:rsidR="00674514" w:rsidRPr="005F62EB">
        <w:rPr>
          <w:rFonts w:ascii="Arial" w:hAnsi="Arial" w:cs="Arial"/>
          <w:color w:val="auto"/>
          <w:sz w:val="20"/>
          <w:szCs w:val="21"/>
        </w:rPr>
        <w:t>1150 de 2007 modificado por el a</w:t>
      </w:r>
      <w:r w:rsidRPr="005F62EB">
        <w:rPr>
          <w:rFonts w:ascii="Arial" w:hAnsi="Arial" w:cs="Arial"/>
          <w:color w:val="auto"/>
          <w:sz w:val="20"/>
          <w:szCs w:val="21"/>
        </w:rPr>
        <w:t>rtículo 22</w:t>
      </w:r>
      <w:r w:rsidR="00674514" w:rsidRPr="005F62EB">
        <w:rPr>
          <w:rFonts w:ascii="Arial" w:hAnsi="Arial" w:cs="Arial"/>
          <w:color w:val="auto"/>
          <w:sz w:val="20"/>
          <w:szCs w:val="21"/>
        </w:rPr>
        <w:t>1 del Decreto Ley 019 de 2012, t</w:t>
      </w:r>
      <w:r w:rsidRPr="005F62EB">
        <w:rPr>
          <w:rFonts w:ascii="Arial" w:hAnsi="Arial" w:cs="Arial"/>
          <w:color w:val="auto"/>
          <w:sz w:val="20"/>
          <w:szCs w:val="21"/>
        </w:rPr>
        <w:t>odas las personas naturales o jurídicas</w:t>
      </w:r>
      <w:r w:rsidR="00674514" w:rsidRPr="005F62EB">
        <w:rPr>
          <w:rFonts w:ascii="Arial" w:hAnsi="Arial" w:cs="Arial"/>
          <w:color w:val="auto"/>
          <w:sz w:val="20"/>
          <w:szCs w:val="21"/>
        </w:rPr>
        <w:t>,</w:t>
      </w:r>
      <w:r w:rsidRPr="005F62EB">
        <w:rPr>
          <w:rFonts w:ascii="Arial" w:hAnsi="Arial" w:cs="Arial"/>
          <w:color w:val="auto"/>
          <w:sz w:val="20"/>
          <w:szCs w:val="21"/>
        </w:rPr>
        <w:t xml:space="preserve"> nacionales o extranjeras domiciliadas o con sucursal en Colombia, que aspiren a celebrar contratos con las entidades estatales,</w:t>
      </w:r>
      <w:r w:rsidR="00674514" w:rsidRPr="005F62EB">
        <w:rPr>
          <w:rFonts w:ascii="Arial" w:hAnsi="Arial" w:cs="Arial"/>
          <w:color w:val="auto"/>
          <w:sz w:val="20"/>
          <w:szCs w:val="21"/>
        </w:rPr>
        <w:t xml:space="preserve"> se inscribirán en el Registro Único </w:t>
      </w:r>
      <w:r w:rsidRPr="005F62EB">
        <w:rPr>
          <w:rFonts w:ascii="Arial" w:hAnsi="Arial" w:cs="Arial"/>
          <w:color w:val="auto"/>
          <w:sz w:val="20"/>
          <w:szCs w:val="21"/>
        </w:rPr>
        <w:t>de</w:t>
      </w:r>
      <w:r w:rsidR="00674514" w:rsidRPr="005F62EB">
        <w:rPr>
          <w:rFonts w:ascii="Arial" w:hAnsi="Arial" w:cs="Arial"/>
          <w:color w:val="auto"/>
          <w:sz w:val="20"/>
          <w:szCs w:val="21"/>
        </w:rPr>
        <w:t xml:space="preserve"> </w:t>
      </w:r>
      <w:r w:rsidRPr="005F62EB">
        <w:rPr>
          <w:rFonts w:ascii="Arial" w:hAnsi="Arial" w:cs="Arial"/>
          <w:color w:val="auto"/>
          <w:sz w:val="20"/>
          <w:szCs w:val="21"/>
        </w:rPr>
        <w:t>Proponentes del Registro Único Empresarial de la Cámara de Comercio con jurisdicción en su domicilio principal en el presente proceso de selección.</w:t>
      </w:r>
    </w:p>
    <w:p w:rsidR="00484193" w:rsidRPr="005F62EB" w:rsidRDefault="00484193" w:rsidP="00484193">
      <w:pPr>
        <w:pStyle w:val="Default"/>
        <w:jc w:val="both"/>
        <w:rPr>
          <w:rFonts w:ascii="Arial" w:hAnsi="Arial" w:cs="Arial"/>
          <w:color w:val="auto"/>
          <w:sz w:val="20"/>
          <w:szCs w:val="21"/>
        </w:rPr>
      </w:pPr>
    </w:p>
    <w:p w:rsidR="00484193" w:rsidRPr="005F62EB" w:rsidRDefault="00484193" w:rsidP="00484193">
      <w:pPr>
        <w:pStyle w:val="Default"/>
        <w:jc w:val="both"/>
        <w:rPr>
          <w:rFonts w:ascii="Arial" w:hAnsi="Arial" w:cs="Arial"/>
          <w:color w:val="auto"/>
          <w:sz w:val="20"/>
          <w:szCs w:val="21"/>
        </w:rPr>
      </w:pPr>
      <w:r w:rsidRPr="005F62EB">
        <w:rPr>
          <w:rFonts w:ascii="Arial" w:hAnsi="Arial" w:cs="Arial"/>
          <w:color w:val="auto"/>
          <w:sz w:val="20"/>
          <w:szCs w:val="21"/>
        </w:rPr>
        <w:t>El proponente con domicilio o sucursal en Colombia y cada uno de sus integrantes en el evento de ser consorcio o unión temporal, deberán acompañar sus ofertas con la certificación vigente de su inscripción en el Registro Único de Proponentes de la Cámara de Comercio.</w:t>
      </w:r>
    </w:p>
    <w:p w:rsidR="00484193" w:rsidRPr="005F62EB" w:rsidRDefault="00484193" w:rsidP="00484193">
      <w:pPr>
        <w:pStyle w:val="Default"/>
        <w:jc w:val="both"/>
        <w:rPr>
          <w:rFonts w:ascii="Arial" w:hAnsi="Arial" w:cs="Arial"/>
          <w:color w:val="auto"/>
          <w:sz w:val="20"/>
          <w:szCs w:val="21"/>
        </w:rPr>
      </w:pPr>
    </w:p>
    <w:p w:rsidR="00484193" w:rsidRPr="005F62EB" w:rsidRDefault="00484193" w:rsidP="00664AC2">
      <w:pPr>
        <w:pStyle w:val="Sinespaciado"/>
        <w:jc w:val="both"/>
        <w:rPr>
          <w:rFonts w:ascii="Arial" w:hAnsi="Arial" w:cs="Arial"/>
          <w:sz w:val="20"/>
          <w:szCs w:val="21"/>
        </w:rPr>
      </w:pPr>
      <w:r w:rsidRPr="005F62EB">
        <w:rPr>
          <w:rFonts w:ascii="Arial" w:hAnsi="Arial" w:cs="Arial"/>
          <w:sz w:val="20"/>
          <w:szCs w:val="21"/>
        </w:rPr>
        <w:t>En caso de que se presenten proponentes plurales uno de origen nacional y otro de origen extranjero</w:t>
      </w:r>
      <w:r w:rsidR="009D0AA0" w:rsidRPr="005F62EB">
        <w:rPr>
          <w:rFonts w:ascii="Arial" w:hAnsi="Arial" w:cs="Arial"/>
          <w:sz w:val="20"/>
          <w:szCs w:val="21"/>
        </w:rPr>
        <w:t>,</w:t>
      </w:r>
      <w:r w:rsidRPr="005F62EB">
        <w:rPr>
          <w:rFonts w:ascii="Arial" w:hAnsi="Arial" w:cs="Arial"/>
          <w:sz w:val="20"/>
          <w:szCs w:val="21"/>
        </w:rPr>
        <w:t xml:space="preserve"> el proponente nacional deberá estar inscrito en el RUP.</w:t>
      </w:r>
    </w:p>
    <w:p w:rsidR="009D0AA0" w:rsidRPr="005F62EB" w:rsidRDefault="009D0AA0" w:rsidP="00664AC2">
      <w:pPr>
        <w:pStyle w:val="Sinespaciado"/>
        <w:jc w:val="both"/>
        <w:rPr>
          <w:rFonts w:ascii="Arial" w:hAnsi="Arial" w:cs="Arial"/>
          <w:sz w:val="20"/>
          <w:szCs w:val="21"/>
        </w:rPr>
      </w:pPr>
    </w:p>
    <w:p w:rsidR="009D0AA0" w:rsidRPr="005F62EB" w:rsidRDefault="009D0AA0" w:rsidP="00664AC2">
      <w:pPr>
        <w:pStyle w:val="Sinespaciado"/>
        <w:jc w:val="both"/>
        <w:rPr>
          <w:rFonts w:ascii="Arial" w:hAnsi="Arial" w:cs="Arial"/>
          <w:sz w:val="20"/>
          <w:szCs w:val="21"/>
        </w:rPr>
      </w:pPr>
      <w:r w:rsidRPr="005F62EB">
        <w:rPr>
          <w:rFonts w:ascii="Arial" w:hAnsi="Arial" w:cs="Arial"/>
          <w:b/>
          <w:bCs/>
          <w:sz w:val="20"/>
          <w:szCs w:val="21"/>
        </w:rPr>
        <w:t xml:space="preserve">NOTA 4: </w:t>
      </w:r>
      <w:r w:rsidRPr="005F62EB">
        <w:rPr>
          <w:rFonts w:ascii="Arial" w:hAnsi="Arial" w:cs="Arial"/>
          <w:bCs/>
          <w:sz w:val="20"/>
          <w:szCs w:val="21"/>
        </w:rPr>
        <w:t>En caso de requerir documentación adicional a fin de verificar o complementar la información contenida en el RUP, la entidad podrá solicitar los documentos necesarios.</w:t>
      </w:r>
    </w:p>
    <w:p w:rsidR="00484193" w:rsidRPr="005F62EB" w:rsidRDefault="00484193" w:rsidP="00664AC2">
      <w:pPr>
        <w:pStyle w:val="Sinespaciado"/>
        <w:jc w:val="both"/>
        <w:rPr>
          <w:rFonts w:ascii="Arial" w:hAnsi="Arial" w:cs="Arial"/>
          <w:sz w:val="20"/>
          <w:szCs w:val="21"/>
        </w:rPr>
      </w:pPr>
    </w:p>
    <w:p w:rsidR="00484193" w:rsidRPr="005F62EB" w:rsidRDefault="00484193" w:rsidP="00664AC2">
      <w:pPr>
        <w:adjustRightInd w:val="0"/>
        <w:jc w:val="both"/>
        <w:rPr>
          <w:b/>
          <w:bCs/>
          <w:szCs w:val="21"/>
          <w:lang w:val="es-CO" w:eastAsia="es-CO"/>
        </w:rPr>
      </w:pPr>
      <w:r w:rsidRPr="005F62EB">
        <w:rPr>
          <w:b/>
          <w:bCs/>
          <w:szCs w:val="21"/>
          <w:lang w:val="es-CO" w:eastAsia="es-CO"/>
        </w:rPr>
        <w:t xml:space="preserve">NOTA </w:t>
      </w:r>
      <w:r w:rsidR="009D0AA0" w:rsidRPr="005F62EB">
        <w:rPr>
          <w:b/>
          <w:bCs/>
          <w:szCs w:val="21"/>
          <w:lang w:val="es-CO" w:eastAsia="es-CO"/>
        </w:rPr>
        <w:t>5</w:t>
      </w:r>
      <w:r w:rsidRPr="005F62EB">
        <w:rPr>
          <w:b/>
          <w:bCs/>
          <w:szCs w:val="21"/>
          <w:lang w:val="es-CO" w:eastAsia="es-CO"/>
        </w:rPr>
        <w:t xml:space="preserve">: </w:t>
      </w:r>
      <w:r w:rsidRPr="005F62EB">
        <w:rPr>
          <w:szCs w:val="21"/>
          <w:lang w:val="es-CO" w:eastAsia="es-CO"/>
        </w:rPr>
        <w:t xml:space="preserve">De acuerdo con lo regulado en el </w:t>
      </w:r>
      <w:r w:rsidR="00F77F33" w:rsidRPr="005F62EB">
        <w:rPr>
          <w:szCs w:val="21"/>
          <w:lang w:val="es-CO" w:eastAsia="es-CO"/>
        </w:rPr>
        <w:t xml:space="preserve">artículo </w:t>
      </w:r>
      <w:r w:rsidRPr="005F62EB">
        <w:rPr>
          <w:szCs w:val="21"/>
          <w:lang w:val="es-CO" w:eastAsia="es-CO"/>
        </w:rPr>
        <w:t>2.2.1.1.1.5.2</w:t>
      </w:r>
      <w:r w:rsidR="00F77F33" w:rsidRPr="005F62EB">
        <w:rPr>
          <w:szCs w:val="21"/>
          <w:lang w:val="es-CO" w:eastAsia="es-CO"/>
        </w:rPr>
        <w:t xml:space="preserve"> numeral </w:t>
      </w:r>
      <w:r w:rsidRPr="005F62EB">
        <w:rPr>
          <w:szCs w:val="21"/>
          <w:lang w:val="es-CO" w:eastAsia="es-CO"/>
        </w:rPr>
        <w:t>2.1 del Decreto 1082 de 2015, se tendrá en cuenta la información reportada por los oferentes en el RUP en el tercer nivel del clasificador de bienes y servicios.</w:t>
      </w:r>
    </w:p>
    <w:p w:rsidR="00484193" w:rsidRPr="005F62EB" w:rsidRDefault="00484193" w:rsidP="00664AC2">
      <w:pPr>
        <w:adjustRightInd w:val="0"/>
        <w:jc w:val="both"/>
        <w:rPr>
          <w:szCs w:val="21"/>
          <w:lang w:val="es-CO" w:eastAsia="es-CO"/>
        </w:rPr>
      </w:pPr>
    </w:p>
    <w:p w:rsidR="00484193" w:rsidRPr="005F62EB" w:rsidRDefault="00F77F33" w:rsidP="00664AC2">
      <w:pPr>
        <w:pStyle w:val="Default"/>
        <w:rPr>
          <w:rFonts w:ascii="Arial" w:hAnsi="Arial" w:cs="Arial"/>
          <w:b/>
          <w:bCs/>
          <w:color w:val="auto"/>
          <w:sz w:val="20"/>
          <w:szCs w:val="21"/>
        </w:rPr>
      </w:pPr>
      <w:r w:rsidRPr="005F62EB">
        <w:rPr>
          <w:rFonts w:ascii="Arial" w:hAnsi="Arial" w:cs="Arial"/>
          <w:b/>
          <w:color w:val="auto"/>
          <w:sz w:val="20"/>
          <w:szCs w:val="21"/>
        </w:rPr>
        <w:t>1.1.1</w:t>
      </w:r>
      <w:r w:rsidR="0031682C" w:rsidRPr="005F62EB">
        <w:rPr>
          <w:rFonts w:ascii="Arial" w:hAnsi="Arial" w:cs="Arial"/>
          <w:b/>
          <w:color w:val="auto"/>
          <w:sz w:val="20"/>
          <w:szCs w:val="21"/>
        </w:rPr>
        <w:t>2</w:t>
      </w:r>
      <w:r w:rsidR="00484193" w:rsidRPr="005F62EB">
        <w:rPr>
          <w:rFonts w:ascii="Arial" w:hAnsi="Arial" w:cs="Arial"/>
          <w:b/>
          <w:color w:val="auto"/>
          <w:sz w:val="20"/>
          <w:szCs w:val="21"/>
        </w:rPr>
        <w:t xml:space="preserve"> </w:t>
      </w:r>
      <w:r w:rsidR="00ED5DF9" w:rsidRPr="005F62EB">
        <w:rPr>
          <w:rFonts w:ascii="Arial" w:hAnsi="Arial" w:cs="Arial"/>
          <w:b/>
          <w:color w:val="auto"/>
          <w:sz w:val="20"/>
          <w:szCs w:val="21"/>
        </w:rPr>
        <w:t xml:space="preserve"> </w:t>
      </w:r>
      <w:r w:rsidR="00484193" w:rsidRPr="005F62EB">
        <w:rPr>
          <w:rFonts w:ascii="Arial" w:hAnsi="Arial" w:cs="Arial"/>
          <w:b/>
          <w:bCs/>
          <w:color w:val="auto"/>
          <w:sz w:val="20"/>
          <w:szCs w:val="21"/>
        </w:rPr>
        <w:t>GARANTÍA DE SERIEDAD DE LA PROPUESTA</w:t>
      </w:r>
    </w:p>
    <w:p w:rsidR="00484193" w:rsidRPr="005F62EB" w:rsidRDefault="00484193" w:rsidP="00664AC2">
      <w:pPr>
        <w:pStyle w:val="Default"/>
        <w:jc w:val="both"/>
        <w:rPr>
          <w:rFonts w:ascii="Arial" w:hAnsi="Arial" w:cs="Arial"/>
          <w:color w:val="auto"/>
          <w:sz w:val="20"/>
          <w:szCs w:val="21"/>
        </w:rPr>
      </w:pPr>
      <w:r w:rsidRPr="005F62EB">
        <w:rPr>
          <w:rFonts w:ascii="Arial" w:hAnsi="Arial" w:cs="Arial"/>
          <w:b/>
          <w:bCs/>
          <w:color w:val="auto"/>
          <w:sz w:val="20"/>
          <w:szCs w:val="21"/>
        </w:rPr>
        <w:t xml:space="preserve"> </w:t>
      </w:r>
    </w:p>
    <w:p w:rsidR="00F77F33" w:rsidRPr="005F62EB" w:rsidRDefault="00212555" w:rsidP="00664AC2">
      <w:pPr>
        <w:jc w:val="both"/>
        <w:rPr>
          <w:szCs w:val="21"/>
          <w:lang w:val="es-CO"/>
        </w:rPr>
      </w:pPr>
      <w:r w:rsidRPr="00212555">
        <w:rPr>
          <w:szCs w:val="21"/>
          <w:lang w:val="es-CO"/>
        </w:rPr>
        <w:t xml:space="preserve">De conformidad con lo establecido en el artículo 7 de la Ley 1150 de 2007 y los artículos 2.2.1.2.3.1.6 y 2.2.1.2.3.1.9 del Decreto 1082 de 2015, el proponente deberá constituir a su costa y en favor de la POLICÍA NACIONAL – UNIDAD PRESTADORA DE SALUD HUILA NIT: 901.362.454-1, una garantía de seriedad expedida por una compañía de seguros legalmente establecida en Colombia y autorizada por la Superintendencia Financiera, que cumpla con todos los requisitos legales y reglamentarios, o una entidad bancaria autorizada para expedir la póliza de cumplimiento y seriedad de la oferta, por un valor equivalente </w:t>
      </w:r>
      <w:r w:rsidRPr="00212555">
        <w:rPr>
          <w:b/>
          <w:szCs w:val="21"/>
          <w:u w:val="single"/>
          <w:lang w:val="es-CO"/>
        </w:rPr>
        <w:t>al diez por ciento (10%) del valor del presupuesto oficial (para todos los lotes) o al lote al que se presente</w:t>
      </w:r>
      <w:r w:rsidRPr="00212555">
        <w:rPr>
          <w:szCs w:val="21"/>
          <w:lang w:val="es-CO"/>
        </w:rPr>
        <w:t>, con vigencia de cuatro (04) meses, contados desde el momento de la presentación de la oferta hasta la aprobación de la garantía que ampara los riesgos propios de la etapa contractual.</w:t>
      </w:r>
    </w:p>
    <w:p w:rsidR="00F77F33" w:rsidRPr="005F62EB" w:rsidRDefault="00F77F33" w:rsidP="00664AC2">
      <w:pPr>
        <w:jc w:val="both"/>
        <w:rPr>
          <w:szCs w:val="21"/>
          <w:lang w:val="es-CO"/>
        </w:rPr>
      </w:pPr>
    </w:p>
    <w:p w:rsidR="00484193" w:rsidRPr="005F62EB" w:rsidRDefault="00C93F2E" w:rsidP="00664AC2">
      <w:pPr>
        <w:jc w:val="both"/>
        <w:rPr>
          <w:b/>
          <w:szCs w:val="21"/>
          <w:u w:val="single"/>
          <w:lang w:val="es-CO"/>
        </w:rPr>
      </w:pPr>
      <w:r w:rsidRPr="005F62EB">
        <w:rPr>
          <w:b/>
          <w:szCs w:val="21"/>
          <w:u w:val="single"/>
          <w:lang w:val="es-CO"/>
        </w:rPr>
        <w:t>EL PROPONENTE DEBERA PRESENTAR CON LA GARANTIA DE SERIEDAD DE LA OFERTA LA CON</w:t>
      </w:r>
      <w:r w:rsidR="00F27728" w:rsidRPr="005F62EB">
        <w:rPr>
          <w:b/>
          <w:szCs w:val="21"/>
          <w:u w:val="single"/>
          <w:lang w:val="es-CO"/>
        </w:rPr>
        <w:t>S</w:t>
      </w:r>
      <w:r w:rsidRPr="005F62EB">
        <w:rPr>
          <w:b/>
          <w:szCs w:val="21"/>
          <w:u w:val="single"/>
          <w:lang w:val="es-CO"/>
        </w:rPr>
        <w:t>TANCIA DE PAGO DE LA MISMA</w:t>
      </w:r>
      <w:r w:rsidR="00644A32" w:rsidRPr="005F62EB">
        <w:rPr>
          <w:b/>
          <w:szCs w:val="21"/>
          <w:u w:val="single"/>
          <w:lang w:val="es-CO"/>
        </w:rPr>
        <w:t xml:space="preserve"> Y LOS AMPAROS</w:t>
      </w:r>
      <w:r w:rsidRPr="005F62EB">
        <w:rPr>
          <w:b/>
          <w:szCs w:val="21"/>
          <w:u w:val="single"/>
          <w:lang w:val="es-CO"/>
        </w:rPr>
        <w:t>.</w:t>
      </w:r>
    </w:p>
    <w:p w:rsidR="00664AC2" w:rsidRPr="005F62EB" w:rsidRDefault="00664AC2" w:rsidP="00664AC2">
      <w:pPr>
        <w:jc w:val="both"/>
        <w:rPr>
          <w:b/>
          <w:szCs w:val="21"/>
          <w:u w:val="single"/>
          <w:lang w:val="es-CO"/>
        </w:rPr>
      </w:pPr>
    </w:p>
    <w:p w:rsidR="00DF7198" w:rsidRPr="00F2208A" w:rsidRDefault="00D02D84" w:rsidP="00664AC2">
      <w:pPr>
        <w:jc w:val="both"/>
        <w:rPr>
          <w:sz w:val="21"/>
          <w:szCs w:val="21"/>
          <w:lang w:val="es-CO"/>
        </w:rPr>
      </w:pPr>
      <w:r w:rsidRPr="00D02D84">
        <w:rPr>
          <w:szCs w:val="21"/>
          <w:lang w:val="es-CO"/>
        </w:rPr>
        <w:t>Esta garantía deberá ser expedida por compañías aseguradoras autorizadas por la Superintendencia Financiera o en cualquier de los mecanismos previstos en el artículo 2.2.1.2.3.1.2 del Decreto 1082 de 2015.</w:t>
      </w:r>
    </w:p>
    <w:p w:rsidR="00484193" w:rsidRPr="00F2208A" w:rsidRDefault="00484193" w:rsidP="00664AC2">
      <w:pPr>
        <w:jc w:val="both"/>
        <w:rPr>
          <w:sz w:val="21"/>
          <w:szCs w:val="21"/>
          <w:lang w:val="es-CO"/>
        </w:rPr>
      </w:pPr>
    </w:p>
    <w:p w:rsidR="00484193" w:rsidRPr="005F62EB" w:rsidRDefault="00484193" w:rsidP="00664AC2">
      <w:pPr>
        <w:jc w:val="both"/>
        <w:rPr>
          <w:szCs w:val="21"/>
          <w:lang w:val="es-CO"/>
        </w:rPr>
      </w:pPr>
      <w:r w:rsidRPr="005F62EB">
        <w:rPr>
          <w:szCs w:val="21"/>
          <w:lang w:val="es-CO"/>
        </w:rPr>
        <w:lastRenderedPageBreak/>
        <w:t xml:space="preserve">Cuando la propuesta sea presentada por una persona jurídica, la póliza o garantía debe ser tomada a nombre de la razón social que figura en el certificado de existencia y representación legal expedido por la Cámara de Comercio, </w:t>
      </w:r>
      <w:r w:rsidRPr="005F62EB">
        <w:rPr>
          <w:b/>
          <w:szCs w:val="21"/>
          <w:u w:val="single"/>
          <w:lang w:val="es-CO"/>
        </w:rPr>
        <w:t>sin utilizar sigla</w:t>
      </w:r>
      <w:r w:rsidRPr="005F62EB">
        <w:rPr>
          <w:szCs w:val="21"/>
          <w:lang w:val="es-CO"/>
        </w:rPr>
        <w:t>, a no ser que en el certificado de la Cámara de Comercio se establezca que la sociedad p</w:t>
      </w:r>
      <w:r w:rsidR="00F77F33" w:rsidRPr="005F62EB">
        <w:rPr>
          <w:szCs w:val="21"/>
          <w:lang w:val="es-CO"/>
        </w:rPr>
        <w:t>odrá identificarse con la sigla;</w:t>
      </w:r>
      <w:r w:rsidRPr="005F62EB">
        <w:rPr>
          <w:szCs w:val="21"/>
          <w:lang w:val="es-CO"/>
        </w:rPr>
        <w:t xml:space="preserve"> así mismo, no podrá expedirse la garantía a nombre de quien figure como representante legal de la firma.</w:t>
      </w:r>
    </w:p>
    <w:p w:rsidR="00484193" w:rsidRPr="005F62EB" w:rsidRDefault="00484193" w:rsidP="00664AC2">
      <w:pPr>
        <w:jc w:val="both"/>
        <w:rPr>
          <w:szCs w:val="21"/>
          <w:lang w:val="es-CO"/>
        </w:rPr>
      </w:pPr>
    </w:p>
    <w:p w:rsidR="00484193" w:rsidRPr="005F62EB" w:rsidRDefault="00484193" w:rsidP="00484193">
      <w:pPr>
        <w:jc w:val="both"/>
        <w:rPr>
          <w:szCs w:val="21"/>
          <w:lang w:val="es-CO"/>
        </w:rPr>
      </w:pPr>
      <w:r w:rsidRPr="005F62EB">
        <w:rPr>
          <w:szCs w:val="21"/>
          <w:lang w:val="es-CO"/>
        </w:rPr>
        <w:t xml:space="preserve">Cuando la propuesta se presente por un proponente plural bajo la figura de consorcio o unión temporal, la póliza deberá tomarse a nombre del consorcio o de la unión temporal, detallando los </w:t>
      </w:r>
      <w:r w:rsidRPr="005F62EB">
        <w:rPr>
          <w:szCs w:val="21"/>
          <w:lang w:val="es-CO" w:eastAsia="es-CO"/>
        </w:rPr>
        <w:t>números de cédula en caso de persona natural o el NIT en caso de persona jurídica y los porcentajes de participación</w:t>
      </w:r>
      <w:r w:rsidRPr="005F62EB">
        <w:rPr>
          <w:szCs w:val="21"/>
          <w:lang w:val="es-CO"/>
        </w:rPr>
        <w:t xml:space="preserve"> de cada una de las personas naturales y/o jurídicas que integran el oferente plural.</w:t>
      </w:r>
    </w:p>
    <w:p w:rsidR="00484193" w:rsidRPr="005F62EB" w:rsidRDefault="00484193" w:rsidP="00484193">
      <w:pPr>
        <w:adjustRightInd w:val="0"/>
        <w:jc w:val="both"/>
        <w:rPr>
          <w:szCs w:val="21"/>
          <w:lang w:val="es-CO" w:eastAsia="es-CO"/>
        </w:rPr>
      </w:pPr>
    </w:p>
    <w:p w:rsidR="00484193" w:rsidRPr="005F62EB" w:rsidRDefault="008F7BC7" w:rsidP="00484193">
      <w:pPr>
        <w:adjustRightInd w:val="0"/>
        <w:jc w:val="both"/>
        <w:rPr>
          <w:b/>
          <w:szCs w:val="21"/>
          <w:u w:val="single"/>
          <w:lang w:val="es-CO" w:eastAsia="es-CO"/>
        </w:rPr>
      </w:pPr>
      <w:r w:rsidRPr="005F62EB">
        <w:rPr>
          <w:b/>
          <w:szCs w:val="21"/>
          <w:u w:val="single"/>
          <w:lang w:val="es-CO" w:eastAsia="es-CO"/>
        </w:rPr>
        <w:t>LA POLIZA DEBERA SEÑALAR DE MANERA EXPRESA LOS SIGUIENTES AMPAROS:</w:t>
      </w:r>
    </w:p>
    <w:p w:rsidR="00484193" w:rsidRPr="005F62EB" w:rsidRDefault="00484193" w:rsidP="00484193">
      <w:pPr>
        <w:adjustRightInd w:val="0"/>
        <w:jc w:val="both"/>
        <w:rPr>
          <w:szCs w:val="21"/>
          <w:lang w:val="es-CO" w:eastAsia="es-CO"/>
        </w:rPr>
      </w:pPr>
    </w:p>
    <w:p w:rsidR="00484193" w:rsidRPr="005F62EB" w:rsidRDefault="00484193" w:rsidP="0004664C">
      <w:pPr>
        <w:numPr>
          <w:ilvl w:val="0"/>
          <w:numId w:val="17"/>
        </w:numPr>
        <w:adjustRightInd w:val="0"/>
        <w:jc w:val="both"/>
        <w:rPr>
          <w:szCs w:val="21"/>
          <w:lang w:val="es-CO"/>
        </w:rPr>
      </w:pPr>
      <w:r w:rsidRPr="005F62EB">
        <w:rPr>
          <w:szCs w:val="21"/>
          <w:lang w:val="es-CO"/>
        </w:rPr>
        <w:t>La no ampliación de la vigencia de la garantía de seriedad de la of</w:t>
      </w:r>
      <w:r w:rsidR="002D538F" w:rsidRPr="005F62EB">
        <w:rPr>
          <w:szCs w:val="21"/>
          <w:lang w:val="es-CO"/>
        </w:rPr>
        <w:t>erta, cuando el término previsto</w:t>
      </w:r>
      <w:r w:rsidRPr="005F62EB">
        <w:rPr>
          <w:szCs w:val="21"/>
          <w:lang w:val="es-CO"/>
        </w:rPr>
        <w:t xml:space="preserve"> para la adjudicación o para la suscripción del contrato se prorrogue en un término no superior a los tres</w:t>
      </w:r>
      <w:r w:rsidR="00463459" w:rsidRPr="005F62EB">
        <w:rPr>
          <w:szCs w:val="21"/>
          <w:lang w:val="es-CO"/>
        </w:rPr>
        <w:t xml:space="preserve"> (03)</w:t>
      </w:r>
      <w:r w:rsidRPr="005F62EB">
        <w:rPr>
          <w:szCs w:val="21"/>
          <w:lang w:val="es-CO"/>
        </w:rPr>
        <w:t xml:space="preserve"> meses. </w:t>
      </w:r>
    </w:p>
    <w:p w:rsidR="00484193" w:rsidRPr="005F62EB" w:rsidRDefault="00484193" w:rsidP="00484193">
      <w:pPr>
        <w:adjustRightInd w:val="0"/>
        <w:ind w:left="720"/>
        <w:jc w:val="both"/>
        <w:rPr>
          <w:szCs w:val="21"/>
          <w:lang w:val="es-CO"/>
        </w:rPr>
      </w:pPr>
    </w:p>
    <w:p w:rsidR="00484193" w:rsidRPr="005F62EB" w:rsidRDefault="00484193" w:rsidP="0004664C">
      <w:pPr>
        <w:numPr>
          <w:ilvl w:val="0"/>
          <w:numId w:val="17"/>
        </w:numPr>
        <w:adjustRightInd w:val="0"/>
        <w:jc w:val="both"/>
        <w:rPr>
          <w:szCs w:val="21"/>
          <w:lang w:val="es-CO"/>
        </w:rPr>
      </w:pPr>
      <w:r w:rsidRPr="005F62EB">
        <w:rPr>
          <w:szCs w:val="21"/>
          <w:lang w:val="es-CO"/>
        </w:rPr>
        <w:t>Solicite el retiro de su propuesta después</w:t>
      </w:r>
      <w:r w:rsidR="00D148A9" w:rsidRPr="005F62EB">
        <w:rPr>
          <w:szCs w:val="21"/>
          <w:lang w:val="es-CO"/>
        </w:rPr>
        <w:t xml:space="preserve"> del cierre de la contratación.</w:t>
      </w:r>
    </w:p>
    <w:p w:rsidR="002D538F" w:rsidRPr="005F62EB" w:rsidRDefault="002D538F" w:rsidP="002D538F">
      <w:pPr>
        <w:pStyle w:val="Prrafodelista"/>
        <w:rPr>
          <w:szCs w:val="21"/>
          <w:lang w:val="es-CO"/>
        </w:rPr>
      </w:pPr>
    </w:p>
    <w:p w:rsidR="00484193" w:rsidRPr="005F62EB" w:rsidRDefault="00484193" w:rsidP="0004664C">
      <w:pPr>
        <w:numPr>
          <w:ilvl w:val="0"/>
          <w:numId w:val="17"/>
        </w:numPr>
        <w:adjustRightInd w:val="0"/>
        <w:jc w:val="both"/>
        <w:rPr>
          <w:szCs w:val="21"/>
          <w:lang w:val="es-CO"/>
        </w:rPr>
      </w:pPr>
      <w:r w:rsidRPr="005F62EB">
        <w:rPr>
          <w:szCs w:val="21"/>
          <w:lang w:val="es-CO"/>
        </w:rPr>
        <w:t xml:space="preserve">Cuando el proponente favorecido con la adjudicación no procediere a la suscripción del contrato sin justa causa y se negare a cumplir con los requisitos para el perfeccionamiento, legalización y ejecución del contrato. </w:t>
      </w:r>
    </w:p>
    <w:p w:rsidR="00484193" w:rsidRPr="005F62EB" w:rsidRDefault="00484193" w:rsidP="00484193">
      <w:pPr>
        <w:adjustRightInd w:val="0"/>
        <w:ind w:left="720"/>
        <w:jc w:val="both"/>
        <w:rPr>
          <w:szCs w:val="21"/>
          <w:lang w:val="es-CO"/>
        </w:rPr>
      </w:pPr>
    </w:p>
    <w:p w:rsidR="00484193" w:rsidRPr="005F62EB" w:rsidRDefault="00484193" w:rsidP="0004664C">
      <w:pPr>
        <w:numPr>
          <w:ilvl w:val="0"/>
          <w:numId w:val="17"/>
        </w:numPr>
        <w:adjustRightInd w:val="0"/>
        <w:jc w:val="both"/>
        <w:rPr>
          <w:szCs w:val="21"/>
          <w:lang w:val="es-CO"/>
        </w:rPr>
      </w:pPr>
      <w:r w:rsidRPr="005F62EB">
        <w:rPr>
          <w:szCs w:val="21"/>
          <w:lang w:val="es-CO"/>
        </w:rPr>
        <w:t>La falta de otorgamiento por parte del proponente seleccionado de la garantía de cumplimiento exigida por la entidad para amparar el cumplimiento de las obligaciones del contrato.</w:t>
      </w:r>
    </w:p>
    <w:p w:rsidR="00286012" w:rsidRPr="005F62EB" w:rsidRDefault="00286012" w:rsidP="00484193">
      <w:pPr>
        <w:adjustRightInd w:val="0"/>
        <w:jc w:val="both"/>
        <w:rPr>
          <w:b/>
          <w:szCs w:val="21"/>
          <w:lang w:val="es-CO"/>
        </w:rPr>
      </w:pPr>
    </w:p>
    <w:p w:rsidR="00484193" w:rsidRPr="005F62EB" w:rsidRDefault="00484193" w:rsidP="00484193">
      <w:pPr>
        <w:adjustRightInd w:val="0"/>
        <w:jc w:val="both"/>
        <w:rPr>
          <w:szCs w:val="21"/>
          <w:lang w:val="es-CO"/>
        </w:rPr>
      </w:pPr>
      <w:r w:rsidRPr="005F62EB">
        <w:rPr>
          <w:b/>
          <w:szCs w:val="21"/>
          <w:lang w:val="es-CO"/>
        </w:rPr>
        <w:t xml:space="preserve">NOTA: </w:t>
      </w:r>
      <w:r w:rsidRPr="005F62EB">
        <w:rPr>
          <w:szCs w:val="21"/>
          <w:lang w:val="es-CO" w:eastAsia="es-CO"/>
        </w:rPr>
        <w:t>Si se llegare a prorrogar la fecha de cierre de este proceso de selección abreviada, los proponentes deben ampliar la vigencia</w:t>
      </w:r>
      <w:r w:rsidRPr="005F62EB">
        <w:rPr>
          <w:szCs w:val="21"/>
          <w:lang w:val="es-CO"/>
        </w:rPr>
        <w:t xml:space="preserve"> de la garantía de seriedad de la oferta de tal forma que ampare el plazo total establecido en este numeral.</w:t>
      </w:r>
    </w:p>
    <w:p w:rsidR="00484193" w:rsidRPr="005F62EB" w:rsidRDefault="00484193" w:rsidP="00484193">
      <w:pPr>
        <w:adjustRightInd w:val="0"/>
        <w:jc w:val="both"/>
        <w:rPr>
          <w:szCs w:val="21"/>
          <w:lang w:val="es-CO" w:eastAsia="es-CO"/>
        </w:rPr>
      </w:pPr>
    </w:p>
    <w:p w:rsidR="00F3293F" w:rsidRPr="005F62EB" w:rsidRDefault="005D39B2" w:rsidP="00F3293F">
      <w:pPr>
        <w:rPr>
          <w:b/>
          <w:szCs w:val="21"/>
          <w:lang w:val="es-CO"/>
        </w:rPr>
      </w:pPr>
      <w:r w:rsidRPr="005F62EB">
        <w:rPr>
          <w:b/>
          <w:szCs w:val="21"/>
          <w:lang w:val="es-CO"/>
        </w:rPr>
        <w:t>1.2 TÉCNICOS</w:t>
      </w:r>
    </w:p>
    <w:p w:rsidR="00F3293F" w:rsidRPr="005F62EB" w:rsidRDefault="00F3293F" w:rsidP="00F3293F">
      <w:pPr>
        <w:pStyle w:val="Textoindependiente"/>
        <w:ind w:left="480"/>
        <w:rPr>
          <w:rFonts w:cs="Arial"/>
          <w:b/>
          <w:sz w:val="20"/>
          <w:szCs w:val="21"/>
          <w:lang w:val="es-CO"/>
        </w:rPr>
      </w:pPr>
    </w:p>
    <w:p w:rsidR="00F3293F" w:rsidRPr="005F62EB" w:rsidRDefault="00F3293F" w:rsidP="00F3293F">
      <w:pPr>
        <w:jc w:val="both"/>
        <w:rPr>
          <w:b/>
          <w:szCs w:val="21"/>
          <w:lang w:val="es-CO"/>
        </w:rPr>
      </w:pPr>
      <w:r w:rsidRPr="005F62EB">
        <w:rPr>
          <w:b/>
          <w:szCs w:val="21"/>
          <w:lang w:val="es-CO"/>
        </w:rPr>
        <w:t>1.</w:t>
      </w:r>
      <w:r w:rsidR="00EE0268" w:rsidRPr="005F62EB">
        <w:rPr>
          <w:b/>
          <w:szCs w:val="21"/>
          <w:lang w:val="es-CO"/>
        </w:rPr>
        <w:t>2</w:t>
      </w:r>
      <w:r w:rsidRPr="005F62EB">
        <w:rPr>
          <w:b/>
          <w:szCs w:val="21"/>
          <w:lang w:val="es-CO"/>
        </w:rPr>
        <w:t xml:space="preserve">.1 CONDICIONES TÉCNICAS MÍNIMAS HABILITANTES </w:t>
      </w:r>
    </w:p>
    <w:p w:rsidR="00F3293F" w:rsidRPr="005F62EB" w:rsidRDefault="00F3293F" w:rsidP="00F3293F">
      <w:pPr>
        <w:adjustRightInd w:val="0"/>
        <w:jc w:val="both"/>
        <w:rPr>
          <w:b/>
          <w:szCs w:val="21"/>
          <w:lang w:val="es-CO"/>
        </w:rPr>
      </w:pPr>
    </w:p>
    <w:p w:rsidR="00F3293F" w:rsidRPr="005F62EB" w:rsidRDefault="00F3293F" w:rsidP="00F3293F">
      <w:pPr>
        <w:adjustRightInd w:val="0"/>
        <w:jc w:val="both"/>
        <w:rPr>
          <w:szCs w:val="21"/>
          <w:lang w:val="es-CO"/>
        </w:rPr>
      </w:pPr>
      <w:r w:rsidRPr="005F62EB">
        <w:rPr>
          <w:szCs w:val="21"/>
          <w:lang w:val="es-CO"/>
        </w:rPr>
        <w:t xml:space="preserve">Los factores de verificación técnicas están descritos en </w:t>
      </w:r>
      <w:r w:rsidRPr="009C506C">
        <w:rPr>
          <w:szCs w:val="21"/>
          <w:lang w:val="es-CO"/>
        </w:rPr>
        <w:t xml:space="preserve">el </w:t>
      </w:r>
      <w:r w:rsidR="00D27518" w:rsidRPr="009C506C">
        <w:rPr>
          <w:b/>
          <w:szCs w:val="21"/>
          <w:lang w:val="es-CO"/>
        </w:rPr>
        <w:t>ANEXO No.</w:t>
      </w:r>
      <w:r w:rsidRPr="009C506C">
        <w:rPr>
          <w:b/>
          <w:szCs w:val="21"/>
          <w:lang w:val="es-CO"/>
        </w:rPr>
        <w:t xml:space="preserve"> 1</w:t>
      </w:r>
      <w:r w:rsidRPr="009C506C">
        <w:rPr>
          <w:szCs w:val="21"/>
          <w:lang w:val="es-CO"/>
        </w:rPr>
        <w:t>,</w:t>
      </w:r>
      <w:r w:rsidRPr="005F62EB">
        <w:rPr>
          <w:szCs w:val="21"/>
          <w:lang w:val="es-CO"/>
        </w:rPr>
        <w:t xml:space="preserve"> los cuales se verificarán como cumple o no cumple.</w:t>
      </w:r>
    </w:p>
    <w:p w:rsidR="00F3293F" w:rsidRPr="005F62EB" w:rsidRDefault="00F3293F" w:rsidP="00F3293F">
      <w:pPr>
        <w:adjustRightInd w:val="0"/>
        <w:jc w:val="both"/>
        <w:rPr>
          <w:szCs w:val="21"/>
          <w:lang w:val="es-CO"/>
        </w:rPr>
      </w:pPr>
    </w:p>
    <w:p w:rsidR="00F3293F" w:rsidRPr="005F62EB" w:rsidRDefault="005D39B2" w:rsidP="00F3293F">
      <w:pPr>
        <w:adjustRightInd w:val="0"/>
        <w:jc w:val="both"/>
        <w:rPr>
          <w:b/>
          <w:szCs w:val="21"/>
          <w:lang w:val="es-CO"/>
        </w:rPr>
      </w:pPr>
      <w:r w:rsidRPr="005F62EB">
        <w:rPr>
          <w:b/>
          <w:szCs w:val="21"/>
          <w:lang w:val="es-CO"/>
        </w:rPr>
        <w:t>1.2.2</w:t>
      </w:r>
      <w:r w:rsidR="00644A32" w:rsidRPr="005F62EB">
        <w:rPr>
          <w:b/>
          <w:szCs w:val="21"/>
          <w:lang w:val="es-CO"/>
        </w:rPr>
        <w:t xml:space="preserve">  </w:t>
      </w:r>
      <w:r w:rsidR="001A2BDD" w:rsidRPr="005F62EB">
        <w:rPr>
          <w:b/>
          <w:szCs w:val="21"/>
          <w:lang w:val="es-MX"/>
        </w:rPr>
        <w:t>EXPERIENCIA GENERAL DEL PROPONENTE</w:t>
      </w:r>
    </w:p>
    <w:p w:rsidR="00F3293F" w:rsidRPr="005F62EB" w:rsidRDefault="00F3293F" w:rsidP="00F3293F">
      <w:pPr>
        <w:adjustRightInd w:val="0"/>
        <w:jc w:val="both"/>
        <w:rPr>
          <w:b/>
          <w:szCs w:val="21"/>
          <w:lang w:val="es-CO"/>
        </w:rPr>
      </w:pPr>
    </w:p>
    <w:p w:rsidR="005F62EB" w:rsidRPr="003D3080" w:rsidRDefault="005F62EB" w:rsidP="005F62EB">
      <w:pPr>
        <w:pStyle w:val="Default"/>
        <w:jc w:val="both"/>
        <w:rPr>
          <w:rFonts w:ascii="Arial" w:hAnsi="Arial" w:cs="Arial"/>
          <w:color w:val="auto"/>
          <w:sz w:val="20"/>
          <w:szCs w:val="22"/>
        </w:rPr>
      </w:pPr>
      <w:r w:rsidRPr="003D3080">
        <w:rPr>
          <w:rFonts w:ascii="Arial" w:hAnsi="Arial" w:cs="Arial"/>
          <w:sz w:val="20"/>
          <w:szCs w:val="22"/>
          <w:lang w:eastAsia="en-US"/>
        </w:rPr>
        <w:t>La verificación de la experiencia se realizará con base en la información contenida en el Registro Único de Proponentes (RUP), de conformidad con lo establecido en el artículo 2.2.1.1.1.5.3 del Decreto 1082 de 2015</w:t>
      </w:r>
      <w:r w:rsidRPr="003D3080">
        <w:rPr>
          <w:rFonts w:ascii="Arial" w:hAnsi="Arial" w:cs="Arial"/>
          <w:color w:val="auto"/>
          <w:sz w:val="20"/>
          <w:szCs w:val="22"/>
        </w:rPr>
        <w:t>, donde se verificarán los bienes solicitados en el presente proceso.</w:t>
      </w:r>
    </w:p>
    <w:p w:rsidR="005F62EB" w:rsidRPr="003D3080" w:rsidRDefault="005F62EB" w:rsidP="005F62EB">
      <w:pPr>
        <w:pStyle w:val="Default"/>
        <w:jc w:val="both"/>
        <w:rPr>
          <w:rFonts w:ascii="Arial" w:hAnsi="Arial" w:cs="Arial"/>
          <w:color w:val="auto"/>
          <w:sz w:val="20"/>
          <w:szCs w:val="22"/>
        </w:rPr>
      </w:pPr>
    </w:p>
    <w:p w:rsidR="001A2BDD" w:rsidRPr="001A2BDD" w:rsidRDefault="005F62EB" w:rsidP="005F62EB">
      <w:pPr>
        <w:pStyle w:val="NormalWeb"/>
        <w:shd w:val="clear" w:color="auto" w:fill="FFFFFF"/>
        <w:spacing w:before="0" w:beforeAutospacing="0" w:after="0" w:afterAutospacing="0"/>
        <w:jc w:val="both"/>
        <w:rPr>
          <w:rFonts w:ascii="Arial" w:hAnsi="Arial" w:cs="Arial"/>
          <w:color w:val="000000"/>
          <w:sz w:val="21"/>
          <w:szCs w:val="21"/>
        </w:rPr>
      </w:pPr>
      <w:r w:rsidRPr="003D3080">
        <w:rPr>
          <w:rFonts w:ascii="Arial" w:hAnsi="Arial" w:cs="Arial"/>
          <w:sz w:val="20"/>
          <w:szCs w:val="22"/>
        </w:rPr>
        <w:t>De igual forma, se verificarán los contratos celebrados</w:t>
      </w:r>
      <w:r w:rsidRPr="003D3080">
        <w:rPr>
          <w:rFonts w:ascii="Arial" w:hAnsi="Arial" w:cs="Arial"/>
          <w:sz w:val="20"/>
          <w:szCs w:val="22"/>
          <w:lang w:eastAsia="en-US"/>
        </w:rPr>
        <w:t xml:space="preserve"> y ejecutados, cuya sumatoria sea igual o mayor </w:t>
      </w:r>
      <w:r w:rsidRPr="005F0B3B">
        <w:rPr>
          <w:rFonts w:ascii="Arial" w:hAnsi="Arial" w:cs="Arial"/>
          <w:sz w:val="20"/>
          <w:szCs w:val="22"/>
          <w:lang w:eastAsia="en-US"/>
        </w:rPr>
        <w:t>al cincuenta por ciento (50%)</w:t>
      </w:r>
      <w:r>
        <w:rPr>
          <w:rFonts w:ascii="Arial" w:hAnsi="Arial" w:cs="Arial"/>
          <w:sz w:val="20"/>
          <w:szCs w:val="22"/>
          <w:lang w:eastAsia="en-US"/>
        </w:rPr>
        <w:t xml:space="preserve"> </w:t>
      </w:r>
      <w:r w:rsidRPr="005F0B3B">
        <w:rPr>
          <w:rFonts w:ascii="Arial" w:hAnsi="Arial" w:cs="Arial"/>
          <w:sz w:val="20"/>
          <w:szCs w:val="22"/>
          <w:lang w:eastAsia="en-US"/>
        </w:rPr>
        <w:t xml:space="preserve">del valor del presupuesto asignado </w:t>
      </w:r>
      <w:r>
        <w:rPr>
          <w:rFonts w:ascii="Arial" w:hAnsi="Arial" w:cs="Arial"/>
          <w:sz w:val="20"/>
          <w:szCs w:val="22"/>
          <w:lang w:eastAsia="en-US"/>
        </w:rPr>
        <w:t xml:space="preserve">al </w:t>
      </w:r>
      <w:r w:rsidRPr="003D3080">
        <w:rPr>
          <w:rFonts w:ascii="Arial" w:hAnsi="Arial" w:cs="Arial"/>
          <w:b/>
          <w:sz w:val="20"/>
          <w:szCs w:val="22"/>
          <w:lang w:eastAsia="en-US"/>
        </w:rPr>
        <w:t>LOTE (S) OFERTADO (S)</w:t>
      </w:r>
      <w:r w:rsidRPr="003D3080">
        <w:rPr>
          <w:rFonts w:ascii="Arial" w:hAnsi="Arial" w:cs="Arial"/>
          <w:sz w:val="20"/>
          <w:szCs w:val="22"/>
          <w:lang w:eastAsia="en-US"/>
        </w:rPr>
        <w:t xml:space="preserve"> </w:t>
      </w:r>
      <w:r w:rsidRPr="003D3080">
        <w:rPr>
          <w:rFonts w:ascii="Arial" w:hAnsi="Arial" w:cs="Arial"/>
          <w:b/>
          <w:sz w:val="20"/>
          <w:szCs w:val="22"/>
          <w:u w:val="single"/>
          <w:lang w:eastAsia="en-US"/>
        </w:rPr>
        <w:t>(LOTES I AL VII)</w:t>
      </w:r>
      <w:r w:rsidRPr="003D3080">
        <w:rPr>
          <w:rFonts w:ascii="Arial" w:hAnsi="Arial" w:cs="Arial"/>
          <w:sz w:val="20"/>
          <w:szCs w:val="22"/>
          <w:lang w:eastAsia="en-US"/>
        </w:rPr>
        <w:t xml:space="preserve"> en SMMLV, para lo cual el oferente deberá anexar </w:t>
      </w:r>
      <w:r w:rsidRPr="003D3080">
        <w:rPr>
          <w:rFonts w:ascii="Arial" w:hAnsi="Arial" w:cs="Arial"/>
          <w:b/>
          <w:sz w:val="20"/>
          <w:szCs w:val="22"/>
          <w:u w:val="single"/>
          <w:lang w:eastAsia="en-US"/>
        </w:rPr>
        <w:t>certificación de máximo tres (03) contratos</w:t>
      </w:r>
      <w:r w:rsidRPr="003D3080">
        <w:rPr>
          <w:rFonts w:ascii="Arial" w:hAnsi="Arial" w:cs="Arial"/>
          <w:sz w:val="20"/>
          <w:szCs w:val="22"/>
          <w:lang w:eastAsia="en-US"/>
        </w:rPr>
        <w:t>, de la siguiente manera:</w:t>
      </w:r>
    </w:p>
    <w:p w:rsidR="001A2BDD" w:rsidRPr="00F50F5B" w:rsidRDefault="001A2BDD" w:rsidP="001A2BDD">
      <w:pPr>
        <w:pStyle w:val="NormalWeb"/>
        <w:shd w:val="clear" w:color="auto" w:fill="FFFFFF"/>
        <w:spacing w:before="0" w:beforeAutospacing="0" w:after="0" w:afterAutospacing="0"/>
        <w:jc w:val="both"/>
        <w:rPr>
          <w:rFonts w:ascii="Arial" w:hAnsi="Arial" w:cs="Arial"/>
          <w:color w:val="000000"/>
          <w:sz w:val="20"/>
          <w:szCs w:val="21"/>
        </w:rPr>
      </w:pPr>
    </w:p>
    <w:tbl>
      <w:tblPr>
        <w:tblW w:w="52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19"/>
        <w:gridCol w:w="3208"/>
        <w:gridCol w:w="3070"/>
        <w:gridCol w:w="2344"/>
      </w:tblGrid>
      <w:tr w:rsidR="00310A4F" w:rsidRPr="00310A4F" w:rsidTr="00310A4F">
        <w:trPr>
          <w:trHeight w:val="33"/>
          <w:jc w:val="center"/>
        </w:trPr>
        <w:tc>
          <w:tcPr>
            <w:tcW w:w="663" w:type="pct"/>
            <w:shd w:val="clear" w:color="auto" w:fill="auto"/>
            <w:vAlign w:val="center"/>
            <w:hideMark/>
          </w:tcPr>
          <w:p w:rsidR="00F50F5B" w:rsidRPr="00310A4F" w:rsidRDefault="00F50F5B" w:rsidP="003C78F3">
            <w:pPr>
              <w:jc w:val="center"/>
              <w:rPr>
                <w:b/>
                <w:bCs/>
                <w:sz w:val="16"/>
                <w:szCs w:val="12"/>
                <w:lang w:eastAsia="es-CO"/>
              </w:rPr>
            </w:pPr>
            <w:bookmarkStart w:id="1" w:name="RANGE!C4"/>
            <w:bookmarkStart w:id="2" w:name="_Hlk98408364" w:colFirst="1" w:colLast="3"/>
            <w:r w:rsidRPr="00310A4F">
              <w:rPr>
                <w:b/>
                <w:bCs/>
                <w:sz w:val="16"/>
                <w:szCs w:val="12"/>
                <w:lang w:eastAsia="es-CO"/>
              </w:rPr>
              <w:t xml:space="preserve">LOTE I </w:t>
            </w:r>
            <w:bookmarkEnd w:id="1"/>
          </w:p>
        </w:tc>
        <w:tc>
          <w:tcPr>
            <w:tcW w:w="1613" w:type="pct"/>
            <w:shd w:val="clear" w:color="auto" w:fill="auto"/>
            <w:vAlign w:val="center"/>
            <w:hideMark/>
          </w:tcPr>
          <w:p w:rsidR="00F50F5B" w:rsidRPr="00310A4F" w:rsidRDefault="00F50F5B" w:rsidP="003C78F3">
            <w:pPr>
              <w:jc w:val="center"/>
              <w:rPr>
                <w:b/>
                <w:bCs/>
                <w:sz w:val="16"/>
                <w:szCs w:val="12"/>
                <w:lang w:eastAsia="es-CO"/>
              </w:rPr>
            </w:pPr>
            <w:r w:rsidRPr="00310A4F">
              <w:rPr>
                <w:b/>
                <w:bCs/>
                <w:sz w:val="16"/>
                <w:szCs w:val="12"/>
                <w:lang w:eastAsia="es-CO"/>
              </w:rPr>
              <w:t>CODIGO UNSPSC  (MÍNIMO HASTA EL TERCER NIVEL)</w:t>
            </w:r>
          </w:p>
        </w:tc>
        <w:tc>
          <w:tcPr>
            <w:tcW w:w="1544" w:type="pct"/>
            <w:shd w:val="clear" w:color="auto" w:fill="auto"/>
            <w:vAlign w:val="center"/>
            <w:hideMark/>
          </w:tcPr>
          <w:p w:rsidR="00F50F5B" w:rsidRPr="00310A4F" w:rsidRDefault="00F50F5B" w:rsidP="003C78F3">
            <w:pPr>
              <w:jc w:val="center"/>
              <w:rPr>
                <w:b/>
                <w:bCs/>
                <w:sz w:val="16"/>
                <w:szCs w:val="12"/>
                <w:lang w:eastAsia="es-CO"/>
              </w:rPr>
            </w:pPr>
            <w:r w:rsidRPr="00310A4F">
              <w:rPr>
                <w:b/>
                <w:bCs/>
                <w:sz w:val="16"/>
                <w:szCs w:val="12"/>
                <w:lang w:eastAsia="es-CO"/>
              </w:rPr>
              <w:t>PRESUPUESTO OFICIAL ASIGNADO</w:t>
            </w:r>
          </w:p>
        </w:tc>
        <w:tc>
          <w:tcPr>
            <w:tcW w:w="1179" w:type="pct"/>
            <w:shd w:val="clear" w:color="auto" w:fill="auto"/>
            <w:vAlign w:val="center"/>
            <w:hideMark/>
          </w:tcPr>
          <w:p w:rsidR="00F50F5B" w:rsidRPr="00310A4F" w:rsidRDefault="00F50F5B" w:rsidP="003C78F3">
            <w:pPr>
              <w:jc w:val="center"/>
              <w:rPr>
                <w:b/>
                <w:bCs/>
                <w:sz w:val="16"/>
                <w:szCs w:val="12"/>
                <w:lang w:eastAsia="es-CO"/>
              </w:rPr>
            </w:pPr>
            <w:r w:rsidRPr="00310A4F">
              <w:rPr>
                <w:b/>
                <w:bCs/>
                <w:sz w:val="16"/>
                <w:szCs w:val="12"/>
                <w:lang w:eastAsia="es-CO"/>
              </w:rPr>
              <w:t>VALOR EXPRESADO EN SMMLV</w:t>
            </w:r>
          </w:p>
        </w:tc>
      </w:tr>
      <w:tr w:rsidR="00F50F5B" w:rsidRPr="00310A4F" w:rsidTr="00310A4F">
        <w:trPr>
          <w:trHeight w:val="33"/>
          <w:jc w:val="center"/>
        </w:trPr>
        <w:tc>
          <w:tcPr>
            <w:tcW w:w="663" w:type="pct"/>
            <w:vMerge w:val="restart"/>
            <w:shd w:val="clear" w:color="auto" w:fill="auto"/>
            <w:vAlign w:val="center"/>
            <w:hideMark/>
          </w:tcPr>
          <w:p w:rsidR="00F50F5B" w:rsidRPr="00310A4F" w:rsidRDefault="00F50F5B" w:rsidP="003C78F3">
            <w:pPr>
              <w:jc w:val="center"/>
              <w:rPr>
                <w:b/>
                <w:bCs/>
                <w:color w:val="000000"/>
                <w:sz w:val="16"/>
                <w:szCs w:val="12"/>
                <w:lang w:eastAsia="es-CO"/>
              </w:rPr>
            </w:pPr>
            <w:r w:rsidRPr="00310A4F">
              <w:rPr>
                <w:b/>
                <w:bCs/>
                <w:color w:val="000000"/>
                <w:sz w:val="16"/>
                <w:szCs w:val="12"/>
                <w:lang w:eastAsia="es-CO"/>
              </w:rPr>
              <w:t>LIQUIDOS</w:t>
            </w:r>
          </w:p>
        </w:tc>
        <w:tc>
          <w:tcPr>
            <w:tcW w:w="1613" w:type="pct"/>
            <w:shd w:val="clear" w:color="000000" w:fill="FFFFFF"/>
            <w:vAlign w:val="center"/>
            <w:hideMark/>
          </w:tcPr>
          <w:p w:rsidR="00F50F5B" w:rsidRPr="00310A4F" w:rsidRDefault="00F50F5B" w:rsidP="003C78F3">
            <w:pPr>
              <w:jc w:val="center"/>
              <w:rPr>
                <w:color w:val="000000"/>
                <w:sz w:val="16"/>
                <w:szCs w:val="12"/>
                <w:lang w:eastAsia="es-CO"/>
              </w:rPr>
            </w:pPr>
            <w:r w:rsidRPr="00310A4F">
              <w:rPr>
                <w:color w:val="000000"/>
                <w:sz w:val="16"/>
                <w:szCs w:val="12"/>
                <w:lang w:eastAsia="es-CO"/>
              </w:rPr>
              <w:t>12181600</w:t>
            </w:r>
          </w:p>
        </w:tc>
        <w:tc>
          <w:tcPr>
            <w:tcW w:w="1544" w:type="pct"/>
            <w:vMerge w:val="restart"/>
            <w:shd w:val="clear" w:color="auto" w:fill="auto"/>
            <w:noWrap/>
            <w:vAlign w:val="center"/>
            <w:hideMark/>
          </w:tcPr>
          <w:p w:rsidR="00F50F5B" w:rsidRPr="00310A4F" w:rsidRDefault="00F50F5B" w:rsidP="003C78F3">
            <w:pPr>
              <w:jc w:val="center"/>
              <w:rPr>
                <w:color w:val="000000"/>
                <w:sz w:val="16"/>
                <w:szCs w:val="12"/>
                <w:lang w:eastAsia="es-CO"/>
              </w:rPr>
            </w:pPr>
            <w:r w:rsidRPr="00310A4F">
              <w:rPr>
                <w:color w:val="000000"/>
                <w:sz w:val="16"/>
                <w:szCs w:val="12"/>
                <w:lang w:eastAsia="es-CO"/>
              </w:rPr>
              <w:t>$ 85.844.590,00</w:t>
            </w:r>
          </w:p>
        </w:tc>
        <w:tc>
          <w:tcPr>
            <w:tcW w:w="1179" w:type="pct"/>
            <w:vMerge w:val="restart"/>
            <w:shd w:val="clear" w:color="auto" w:fill="auto"/>
            <w:noWrap/>
            <w:vAlign w:val="center"/>
            <w:hideMark/>
          </w:tcPr>
          <w:p w:rsidR="00F50F5B" w:rsidRPr="00310A4F" w:rsidRDefault="00F50F5B" w:rsidP="003C78F3">
            <w:pPr>
              <w:jc w:val="center"/>
              <w:rPr>
                <w:color w:val="000000"/>
                <w:sz w:val="16"/>
                <w:szCs w:val="12"/>
                <w:lang w:eastAsia="es-CO"/>
              </w:rPr>
            </w:pPr>
            <w:r w:rsidRPr="00310A4F">
              <w:rPr>
                <w:color w:val="000000"/>
                <w:sz w:val="16"/>
                <w:szCs w:val="12"/>
                <w:lang w:eastAsia="es-CO"/>
              </w:rPr>
              <w:t xml:space="preserve"> 43 </w:t>
            </w:r>
            <w:r w:rsidRPr="00310A4F">
              <w:rPr>
                <w:b/>
                <w:bCs/>
                <w:color w:val="000000"/>
                <w:sz w:val="16"/>
                <w:szCs w:val="12"/>
                <w:lang w:eastAsia="es-CO"/>
              </w:rPr>
              <w:t>SMMLV</w:t>
            </w:r>
          </w:p>
        </w:tc>
      </w:tr>
      <w:bookmarkEnd w:id="2"/>
      <w:tr w:rsidR="00F50F5B" w:rsidRPr="00310A4F" w:rsidTr="00310A4F">
        <w:trPr>
          <w:trHeight w:val="33"/>
          <w:jc w:val="center"/>
        </w:trPr>
        <w:tc>
          <w:tcPr>
            <w:tcW w:w="663" w:type="pct"/>
            <w:vMerge/>
            <w:vAlign w:val="center"/>
            <w:hideMark/>
          </w:tcPr>
          <w:p w:rsidR="00F50F5B" w:rsidRPr="00310A4F" w:rsidRDefault="00F50F5B" w:rsidP="003C78F3">
            <w:pPr>
              <w:rPr>
                <w:b/>
                <w:bCs/>
                <w:color w:val="000000"/>
                <w:sz w:val="16"/>
                <w:szCs w:val="12"/>
                <w:lang w:eastAsia="es-CO"/>
              </w:rPr>
            </w:pPr>
          </w:p>
        </w:tc>
        <w:tc>
          <w:tcPr>
            <w:tcW w:w="1613" w:type="pct"/>
            <w:shd w:val="clear" w:color="000000" w:fill="FFFFFF"/>
            <w:vAlign w:val="center"/>
            <w:hideMark/>
          </w:tcPr>
          <w:p w:rsidR="00F50F5B" w:rsidRPr="00310A4F" w:rsidRDefault="00F50F5B" w:rsidP="003C78F3">
            <w:pPr>
              <w:jc w:val="center"/>
              <w:rPr>
                <w:color w:val="000000"/>
                <w:sz w:val="16"/>
                <w:szCs w:val="12"/>
                <w:lang w:eastAsia="es-CO"/>
              </w:rPr>
            </w:pPr>
            <w:r w:rsidRPr="00310A4F">
              <w:rPr>
                <w:color w:val="000000"/>
                <w:sz w:val="16"/>
                <w:szCs w:val="12"/>
                <w:lang w:eastAsia="es-CO"/>
              </w:rPr>
              <w:t>51102709</w:t>
            </w:r>
          </w:p>
        </w:tc>
        <w:tc>
          <w:tcPr>
            <w:tcW w:w="1544" w:type="pct"/>
            <w:vMerge/>
            <w:vAlign w:val="center"/>
            <w:hideMark/>
          </w:tcPr>
          <w:p w:rsidR="00F50F5B" w:rsidRPr="00310A4F" w:rsidRDefault="00F50F5B" w:rsidP="003C78F3">
            <w:pPr>
              <w:rPr>
                <w:color w:val="000000"/>
                <w:sz w:val="16"/>
                <w:szCs w:val="12"/>
                <w:lang w:eastAsia="es-CO"/>
              </w:rPr>
            </w:pPr>
          </w:p>
        </w:tc>
        <w:tc>
          <w:tcPr>
            <w:tcW w:w="1179" w:type="pct"/>
            <w:vMerge/>
            <w:vAlign w:val="center"/>
            <w:hideMark/>
          </w:tcPr>
          <w:p w:rsidR="00F50F5B" w:rsidRPr="00310A4F" w:rsidRDefault="00F50F5B" w:rsidP="003C78F3">
            <w:pPr>
              <w:rPr>
                <w:color w:val="000000"/>
                <w:sz w:val="16"/>
                <w:szCs w:val="12"/>
                <w:lang w:eastAsia="es-CO"/>
              </w:rPr>
            </w:pPr>
          </w:p>
        </w:tc>
      </w:tr>
      <w:tr w:rsidR="00F50F5B" w:rsidRPr="00310A4F" w:rsidTr="00310A4F">
        <w:trPr>
          <w:trHeight w:val="33"/>
          <w:jc w:val="center"/>
        </w:trPr>
        <w:tc>
          <w:tcPr>
            <w:tcW w:w="663" w:type="pct"/>
            <w:vMerge/>
            <w:vAlign w:val="center"/>
            <w:hideMark/>
          </w:tcPr>
          <w:p w:rsidR="00F50F5B" w:rsidRPr="00310A4F" w:rsidRDefault="00F50F5B" w:rsidP="003C78F3">
            <w:pPr>
              <w:rPr>
                <w:b/>
                <w:bCs/>
                <w:color w:val="000000"/>
                <w:sz w:val="16"/>
                <w:szCs w:val="12"/>
                <w:lang w:eastAsia="es-CO"/>
              </w:rPr>
            </w:pPr>
          </w:p>
        </w:tc>
        <w:tc>
          <w:tcPr>
            <w:tcW w:w="1613" w:type="pct"/>
            <w:shd w:val="clear" w:color="000000" w:fill="FFFFFF"/>
            <w:vAlign w:val="center"/>
            <w:hideMark/>
          </w:tcPr>
          <w:p w:rsidR="00F50F5B" w:rsidRPr="00310A4F" w:rsidRDefault="00F50F5B" w:rsidP="003C78F3">
            <w:pPr>
              <w:jc w:val="center"/>
              <w:rPr>
                <w:color w:val="000000"/>
                <w:sz w:val="16"/>
                <w:szCs w:val="12"/>
                <w:lang w:eastAsia="es-CO"/>
              </w:rPr>
            </w:pPr>
            <w:r w:rsidRPr="00310A4F">
              <w:rPr>
                <w:color w:val="000000"/>
                <w:sz w:val="16"/>
                <w:szCs w:val="12"/>
                <w:lang w:eastAsia="es-CO"/>
              </w:rPr>
              <w:t>12352104</w:t>
            </w:r>
          </w:p>
        </w:tc>
        <w:tc>
          <w:tcPr>
            <w:tcW w:w="1544" w:type="pct"/>
            <w:vMerge/>
            <w:vAlign w:val="center"/>
            <w:hideMark/>
          </w:tcPr>
          <w:p w:rsidR="00F50F5B" w:rsidRPr="00310A4F" w:rsidRDefault="00F50F5B" w:rsidP="003C78F3">
            <w:pPr>
              <w:rPr>
                <w:color w:val="000000"/>
                <w:sz w:val="16"/>
                <w:szCs w:val="12"/>
                <w:lang w:eastAsia="es-CO"/>
              </w:rPr>
            </w:pPr>
          </w:p>
        </w:tc>
        <w:tc>
          <w:tcPr>
            <w:tcW w:w="1179" w:type="pct"/>
            <w:vMerge/>
            <w:vAlign w:val="center"/>
            <w:hideMark/>
          </w:tcPr>
          <w:p w:rsidR="00F50F5B" w:rsidRPr="00310A4F" w:rsidRDefault="00F50F5B" w:rsidP="003C78F3">
            <w:pPr>
              <w:rPr>
                <w:color w:val="000000"/>
                <w:sz w:val="16"/>
                <w:szCs w:val="12"/>
                <w:lang w:eastAsia="es-CO"/>
              </w:rPr>
            </w:pPr>
          </w:p>
        </w:tc>
      </w:tr>
      <w:tr w:rsidR="00F50F5B" w:rsidRPr="00310A4F" w:rsidTr="00310A4F">
        <w:trPr>
          <w:trHeight w:val="33"/>
          <w:jc w:val="center"/>
        </w:trPr>
        <w:tc>
          <w:tcPr>
            <w:tcW w:w="663" w:type="pct"/>
            <w:vMerge/>
            <w:vAlign w:val="center"/>
            <w:hideMark/>
          </w:tcPr>
          <w:p w:rsidR="00F50F5B" w:rsidRPr="00310A4F" w:rsidRDefault="00F50F5B" w:rsidP="003C78F3">
            <w:pPr>
              <w:rPr>
                <w:b/>
                <w:bCs/>
                <w:color w:val="000000"/>
                <w:sz w:val="16"/>
                <w:szCs w:val="12"/>
                <w:lang w:eastAsia="es-CO"/>
              </w:rPr>
            </w:pPr>
          </w:p>
        </w:tc>
        <w:tc>
          <w:tcPr>
            <w:tcW w:w="1613" w:type="pct"/>
            <w:shd w:val="clear" w:color="000000" w:fill="FFFFFF"/>
            <w:vAlign w:val="center"/>
            <w:hideMark/>
          </w:tcPr>
          <w:p w:rsidR="00F50F5B" w:rsidRPr="00310A4F" w:rsidRDefault="00F50F5B" w:rsidP="003C78F3">
            <w:pPr>
              <w:jc w:val="center"/>
              <w:rPr>
                <w:color w:val="000000"/>
                <w:sz w:val="16"/>
                <w:szCs w:val="12"/>
                <w:lang w:eastAsia="es-CO"/>
              </w:rPr>
            </w:pPr>
            <w:r w:rsidRPr="00310A4F">
              <w:rPr>
                <w:color w:val="000000"/>
                <w:sz w:val="16"/>
                <w:szCs w:val="12"/>
                <w:lang w:eastAsia="es-CO"/>
              </w:rPr>
              <w:t>51102710</w:t>
            </w:r>
          </w:p>
        </w:tc>
        <w:tc>
          <w:tcPr>
            <w:tcW w:w="1544" w:type="pct"/>
            <w:vMerge/>
            <w:vAlign w:val="center"/>
            <w:hideMark/>
          </w:tcPr>
          <w:p w:rsidR="00F50F5B" w:rsidRPr="00310A4F" w:rsidRDefault="00F50F5B" w:rsidP="003C78F3">
            <w:pPr>
              <w:rPr>
                <w:color w:val="000000"/>
                <w:sz w:val="16"/>
                <w:szCs w:val="12"/>
                <w:lang w:eastAsia="es-CO"/>
              </w:rPr>
            </w:pPr>
          </w:p>
        </w:tc>
        <w:tc>
          <w:tcPr>
            <w:tcW w:w="1179" w:type="pct"/>
            <w:vMerge/>
            <w:vAlign w:val="center"/>
            <w:hideMark/>
          </w:tcPr>
          <w:p w:rsidR="00F50F5B" w:rsidRPr="00310A4F" w:rsidRDefault="00F50F5B" w:rsidP="003C78F3">
            <w:pPr>
              <w:rPr>
                <w:color w:val="000000"/>
                <w:sz w:val="16"/>
                <w:szCs w:val="12"/>
                <w:lang w:eastAsia="es-CO"/>
              </w:rPr>
            </w:pPr>
          </w:p>
        </w:tc>
      </w:tr>
      <w:tr w:rsidR="00F50F5B" w:rsidRPr="00310A4F" w:rsidTr="00310A4F">
        <w:trPr>
          <w:trHeight w:val="33"/>
          <w:jc w:val="center"/>
        </w:trPr>
        <w:tc>
          <w:tcPr>
            <w:tcW w:w="663" w:type="pct"/>
            <w:vMerge/>
            <w:vAlign w:val="center"/>
            <w:hideMark/>
          </w:tcPr>
          <w:p w:rsidR="00F50F5B" w:rsidRPr="00310A4F" w:rsidRDefault="00F50F5B" w:rsidP="003C78F3">
            <w:pPr>
              <w:rPr>
                <w:b/>
                <w:bCs/>
                <w:color w:val="000000"/>
                <w:sz w:val="16"/>
                <w:szCs w:val="12"/>
                <w:lang w:eastAsia="es-CO"/>
              </w:rPr>
            </w:pPr>
          </w:p>
        </w:tc>
        <w:tc>
          <w:tcPr>
            <w:tcW w:w="1613" w:type="pct"/>
            <w:shd w:val="clear" w:color="000000" w:fill="FFFFFF"/>
            <w:vAlign w:val="center"/>
            <w:hideMark/>
          </w:tcPr>
          <w:p w:rsidR="00F50F5B" w:rsidRPr="00310A4F" w:rsidRDefault="00F50F5B" w:rsidP="003C78F3">
            <w:pPr>
              <w:jc w:val="center"/>
              <w:rPr>
                <w:color w:val="000000"/>
                <w:sz w:val="16"/>
                <w:szCs w:val="12"/>
                <w:lang w:eastAsia="es-CO"/>
              </w:rPr>
            </w:pPr>
            <w:r w:rsidRPr="00310A4F">
              <w:rPr>
                <w:color w:val="000000"/>
                <w:sz w:val="16"/>
                <w:szCs w:val="12"/>
                <w:lang w:eastAsia="es-CO"/>
              </w:rPr>
              <w:t>42281704</w:t>
            </w:r>
          </w:p>
        </w:tc>
        <w:tc>
          <w:tcPr>
            <w:tcW w:w="1544" w:type="pct"/>
            <w:vMerge/>
            <w:vAlign w:val="center"/>
            <w:hideMark/>
          </w:tcPr>
          <w:p w:rsidR="00F50F5B" w:rsidRPr="00310A4F" w:rsidRDefault="00F50F5B" w:rsidP="003C78F3">
            <w:pPr>
              <w:rPr>
                <w:color w:val="000000"/>
                <w:sz w:val="16"/>
                <w:szCs w:val="12"/>
                <w:lang w:eastAsia="es-CO"/>
              </w:rPr>
            </w:pPr>
          </w:p>
        </w:tc>
        <w:tc>
          <w:tcPr>
            <w:tcW w:w="1179" w:type="pct"/>
            <w:vMerge/>
            <w:vAlign w:val="center"/>
            <w:hideMark/>
          </w:tcPr>
          <w:p w:rsidR="00F50F5B" w:rsidRPr="00310A4F" w:rsidRDefault="00F50F5B" w:rsidP="003C78F3">
            <w:pPr>
              <w:rPr>
                <w:color w:val="000000"/>
                <w:sz w:val="16"/>
                <w:szCs w:val="12"/>
                <w:lang w:eastAsia="es-CO"/>
              </w:rPr>
            </w:pPr>
          </w:p>
        </w:tc>
      </w:tr>
      <w:tr w:rsidR="00F50F5B" w:rsidRPr="00310A4F" w:rsidTr="00310A4F">
        <w:trPr>
          <w:trHeight w:val="33"/>
          <w:jc w:val="center"/>
        </w:trPr>
        <w:tc>
          <w:tcPr>
            <w:tcW w:w="663" w:type="pct"/>
            <w:vMerge/>
            <w:vAlign w:val="center"/>
            <w:hideMark/>
          </w:tcPr>
          <w:p w:rsidR="00F50F5B" w:rsidRPr="00310A4F" w:rsidRDefault="00F50F5B" w:rsidP="003C78F3">
            <w:pPr>
              <w:rPr>
                <w:b/>
                <w:bCs/>
                <w:color w:val="000000"/>
                <w:sz w:val="16"/>
                <w:szCs w:val="12"/>
                <w:lang w:eastAsia="es-CO"/>
              </w:rPr>
            </w:pPr>
          </w:p>
        </w:tc>
        <w:tc>
          <w:tcPr>
            <w:tcW w:w="1613" w:type="pct"/>
            <w:shd w:val="clear" w:color="000000" w:fill="FFFFFF"/>
            <w:vAlign w:val="center"/>
            <w:hideMark/>
          </w:tcPr>
          <w:p w:rsidR="00F50F5B" w:rsidRPr="00310A4F" w:rsidRDefault="00F50F5B" w:rsidP="003C78F3">
            <w:pPr>
              <w:jc w:val="center"/>
              <w:rPr>
                <w:color w:val="000000"/>
                <w:sz w:val="16"/>
                <w:szCs w:val="12"/>
                <w:lang w:eastAsia="es-CO"/>
              </w:rPr>
            </w:pPr>
            <w:r w:rsidRPr="00310A4F">
              <w:rPr>
                <w:color w:val="000000"/>
                <w:sz w:val="16"/>
                <w:szCs w:val="12"/>
                <w:lang w:eastAsia="es-CO"/>
              </w:rPr>
              <w:t>51241225</w:t>
            </w:r>
          </w:p>
        </w:tc>
        <w:tc>
          <w:tcPr>
            <w:tcW w:w="1544" w:type="pct"/>
            <w:vMerge/>
            <w:vAlign w:val="center"/>
            <w:hideMark/>
          </w:tcPr>
          <w:p w:rsidR="00F50F5B" w:rsidRPr="00310A4F" w:rsidRDefault="00F50F5B" w:rsidP="003C78F3">
            <w:pPr>
              <w:rPr>
                <w:color w:val="000000"/>
                <w:sz w:val="16"/>
                <w:szCs w:val="12"/>
                <w:lang w:eastAsia="es-CO"/>
              </w:rPr>
            </w:pPr>
          </w:p>
        </w:tc>
        <w:tc>
          <w:tcPr>
            <w:tcW w:w="1179" w:type="pct"/>
            <w:vMerge/>
            <w:vAlign w:val="center"/>
            <w:hideMark/>
          </w:tcPr>
          <w:p w:rsidR="00F50F5B" w:rsidRPr="00310A4F" w:rsidRDefault="00F50F5B" w:rsidP="003C78F3">
            <w:pPr>
              <w:rPr>
                <w:color w:val="000000"/>
                <w:sz w:val="16"/>
                <w:szCs w:val="12"/>
                <w:lang w:eastAsia="es-CO"/>
              </w:rPr>
            </w:pPr>
          </w:p>
        </w:tc>
      </w:tr>
      <w:tr w:rsidR="00F50F5B" w:rsidRPr="00310A4F" w:rsidTr="00310A4F">
        <w:trPr>
          <w:trHeight w:val="33"/>
          <w:jc w:val="center"/>
        </w:trPr>
        <w:tc>
          <w:tcPr>
            <w:tcW w:w="663" w:type="pct"/>
            <w:vMerge/>
            <w:vAlign w:val="center"/>
            <w:hideMark/>
          </w:tcPr>
          <w:p w:rsidR="00F50F5B" w:rsidRPr="00310A4F" w:rsidRDefault="00F50F5B" w:rsidP="003C78F3">
            <w:pPr>
              <w:rPr>
                <w:b/>
                <w:bCs/>
                <w:color w:val="000000"/>
                <w:sz w:val="16"/>
                <w:szCs w:val="12"/>
                <w:lang w:eastAsia="es-CO"/>
              </w:rPr>
            </w:pPr>
          </w:p>
        </w:tc>
        <w:tc>
          <w:tcPr>
            <w:tcW w:w="1613" w:type="pct"/>
            <w:shd w:val="clear" w:color="000000" w:fill="FFFFFF"/>
            <w:vAlign w:val="center"/>
            <w:hideMark/>
          </w:tcPr>
          <w:p w:rsidR="00F50F5B" w:rsidRPr="00310A4F" w:rsidRDefault="00F50F5B" w:rsidP="003C78F3">
            <w:pPr>
              <w:jc w:val="center"/>
              <w:rPr>
                <w:color w:val="000000"/>
                <w:sz w:val="16"/>
                <w:szCs w:val="12"/>
                <w:lang w:eastAsia="es-CO"/>
              </w:rPr>
            </w:pPr>
            <w:r w:rsidRPr="00310A4F">
              <w:rPr>
                <w:color w:val="000000"/>
                <w:sz w:val="16"/>
                <w:szCs w:val="12"/>
                <w:lang w:eastAsia="es-CO"/>
              </w:rPr>
              <w:t>42281603</w:t>
            </w:r>
          </w:p>
        </w:tc>
        <w:tc>
          <w:tcPr>
            <w:tcW w:w="1544" w:type="pct"/>
            <w:vMerge/>
            <w:vAlign w:val="center"/>
            <w:hideMark/>
          </w:tcPr>
          <w:p w:rsidR="00F50F5B" w:rsidRPr="00310A4F" w:rsidRDefault="00F50F5B" w:rsidP="003C78F3">
            <w:pPr>
              <w:rPr>
                <w:color w:val="000000"/>
                <w:sz w:val="16"/>
                <w:szCs w:val="12"/>
                <w:lang w:eastAsia="es-CO"/>
              </w:rPr>
            </w:pPr>
          </w:p>
        </w:tc>
        <w:tc>
          <w:tcPr>
            <w:tcW w:w="1179" w:type="pct"/>
            <w:vMerge/>
            <w:vAlign w:val="center"/>
            <w:hideMark/>
          </w:tcPr>
          <w:p w:rsidR="00F50F5B" w:rsidRPr="00310A4F" w:rsidRDefault="00F50F5B" w:rsidP="003C78F3">
            <w:pPr>
              <w:rPr>
                <w:color w:val="000000"/>
                <w:sz w:val="16"/>
                <w:szCs w:val="12"/>
                <w:lang w:eastAsia="es-CO"/>
              </w:rPr>
            </w:pPr>
          </w:p>
        </w:tc>
      </w:tr>
      <w:tr w:rsidR="00F50F5B" w:rsidRPr="00310A4F" w:rsidTr="00310A4F">
        <w:trPr>
          <w:trHeight w:val="33"/>
          <w:jc w:val="center"/>
        </w:trPr>
        <w:tc>
          <w:tcPr>
            <w:tcW w:w="663" w:type="pct"/>
            <w:vMerge/>
            <w:vAlign w:val="center"/>
            <w:hideMark/>
          </w:tcPr>
          <w:p w:rsidR="00F50F5B" w:rsidRPr="00310A4F" w:rsidRDefault="00F50F5B" w:rsidP="003C78F3">
            <w:pPr>
              <w:rPr>
                <w:b/>
                <w:bCs/>
                <w:color w:val="000000"/>
                <w:sz w:val="16"/>
                <w:szCs w:val="12"/>
                <w:lang w:eastAsia="es-CO"/>
              </w:rPr>
            </w:pPr>
          </w:p>
        </w:tc>
        <w:tc>
          <w:tcPr>
            <w:tcW w:w="1613" w:type="pct"/>
            <w:shd w:val="clear" w:color="000000" w:fill="FFFFFF"/>
            <w:vAlign w:val="center"/>
            <w:hideMark/>
          </w:tcPr>
          <w:p w:rsidR="00F50F5B" w:rsidRPr="00310A4F" w:rsidRDefault="00F50F5B" w:rsidP="003C78F3">
            <w:pPr>
              <w:jc w:val="center"/>
              <w:rPr>
                <w:color w:val="000000"/>
                <w:sz w:val="16"/>
                <w:szCs w:val="12"/>
                <w:lang w:eastAsia="es-CO"/>
              </w:rPr>
            </w:pPr>
            <w:r w:rsidRPr="00310A4F">
              <w:rPr>
                <w:color w:val="000000"/>
                <w:sz w:val="16"/>
                <w:szCs w:val="12"/>
                <w:lang w:eastAsia="es-CO"/>
              </w:rPr>
              <w:t>42281706</w:t>
            </w:r>
          </w:p>
        </w:tc>
        <w:tc>
          <w:tcPr>
            <w:tcW w:w="1544" w:type="pct"/>
            <w:vMerge/>
            <w:vAlign w:val="center"/>
            <w:hideMark/>
          </w:tcPr>
          <w:p w:rsidR="00F50F5B" w:rsidRPr="00310A4F" w:rsidRDefault="00F50F5B" w:rsidP="003C78F3">
            <w:pPr>
              <w:rPr>
                <w:color w:val="000000"/>
                <w:sz w:val="16"/>
                <w:szCs w:val="12"/>
                <w:lang w:eastAsia="es-CO"/>
              </w:rPr>
            </w:pPr>
          </w:p>
        </w:tc>
        <w:tc>
          <w:tcPr>
            <w:tcW w:w="1179" w:type="pct"/>
            <w:vMerge/>
            <w:vAlign w:val="center"/>
            <w:hideMark/>
          </w:tcPr>
          <w:p w:rsidR="00F50F5B" w:rsidRPr="00310A4F" w:rsidRDefault="00F50F5B" w:rsidP="003C78F3">
            <w:pPr>
              <w:rPr>
                <w:color w:val="000000"/>
                <w:sz w:val="16"/>
                <w:szCs w:val="12"/>
                <w:lang w:eastAsia="es-CO"/>
              </w:rPr>
            </w:pPr>
          </w:p>
        </w:tc>
      </w:tr>
      <w:tr w:rsidR="00F50F5B" w:rsidRPr="00310A4F" w:rsidTr="00310A4F">
        <w:trPr>
          <w:trHeight w:val="33"/>
          <w:jc w:val="center"/>
        </w:trPr>
        <w:tc>
          <w:tcPr>
            <w:tcW w:w="663" w:type="pct"/>
            <w:vMerge/>
            <w:vAlign w:val="center"/>
            <w:hideMark/>
          </w:tcPr>
          <w:p w:rsidR="00F50F5B" w:rsidRPr="00310A4F" w:rsidRDefault="00F50F5B" w:rsidP="003C78F3">
            <w:pPr>
              <w:rPr>
                <w:b/>
                <w:bCs/>
                <w:color w:val="000000"/>
                <w:sz w:val="16"/>
                <w:szCs w:val="12"/>
                <w:lang w:eastAsia="es-CO"/>
              </w:rPr>
            </w:pPr>
          </w:p>
        </w:tc>
        <w:tc>
          <w:tcPr>
            <w:tcW w:w="1613" w:type="pct"/>
            <w:shd w:val="clear" w:color="000000" w:fill="FFFFFF"/>
            <w:vAlign w:val="center"/>
            <w:hideMark/>
          </w:tcPr>
          <w:p w:rsidR="00F50F5B" w:rsidRPr="00310A4F" w:rsidRDefault="00F50F5B" w:rsidP="003C78F3">
            <w:pPr>
              <w:jc w:val="center"/>
              <w:rPr>
                <w:color w:val="000000"/>
                <w:sz w:val="16"/>
                <w:szCs w:val="12"/>
                <w:lang w:eastAsia="es-CO"/>
              </w:rPr>
            </w:pPr>
            <w:r w:rsidRPr="00310A4F">
              <w:rPr>
                <w:color w:val="000000"/>
                <w:sz w:val="16"/>
                <w:szCs w:val="12"/>
                <w:lang w:eastAsia="es-CO"/>
              </w:rPr>
              <w:t>51102707</w:t>
            </w:r>
          </w:p>
        </w:tc>
        <w:tc>
          <w:tcPr>
            <w:tcW w:w="1544" w:type="pct"/>
            <w:vMerge/>
            <w:vAlign w:val="center"/>
            <w:hideMark/>
          </w:tcPr>
          <w:p w:rsidR="00F50F5B" w:rsidRPr="00310A4F" w:rsidRDefault="00F50F5B" w:rsidP="003C78F3">
            <w:pPr>
              <w:rPr>
                <w:color w:val="000000"/>
                <w:sz w:val="16"/>
                <w:szCs w:val="12"/>
                <w:lang w:eastAsia="es-CO"/>
              </w:rPr>
            </w:pPr>
          </w:p>
        </w:tc>
        <w:tc>
          <w:tcPr>
            <w:tcW w:w="1179" w:type="pct"/>
            <w:vMerge/>
            <w:vAlign w:val="center"/>
            <w:hideMark/>
          </w:tcPr>
          <w:p w:rsidR="00F50F5B" w:rsidRPr="00310A4F" w:rsidRDefault="00F50F5B" w:rsidP="003C78F3">
            <w:pPr>
              <w:rPr>
                <w:color w:val="000000"/>
                <w:sz w:val="16"/>
                <w:szCs w:val="12"/>
                <w:lang w:eastAsia="es-CO"/>
              </w:rPr>
            </w:pPr>
          </w:p>
        </w:tc>
      </w:tr>
    </w:tbl>
    <w:p w:rsidR="00F50F5B" w:rsidRPr="008D1F15" w:rsidRDefault="00F50F5B" w:rsidP="00F50F5B">
      <w:pPr>
        <w:pStyle w:val="Default"/>
        <w:jc w:val="both"/>
        <w:rPr>
          <w:rFonts w:ascii="Arial" w:hAnsi="Arial" w:cs="Arial"/>
          <w:color w:val="auto"/>
          <w:sz w:val="20"/>
          <w:szCs w:val="10"/>
          <w:highlight w:val="magenta"/>
        </w:rPr>
      </w:pPr>
    </w:p>
    <w:tbl>
      <w:tblPr>
        <w:tblW w:w="5305" w:type="pct"/>
        <w:jc w:val="center"/>
        <w:tblCellMar>
          <w:left w:w="70" w:type="dxa"/>
          <w:right w:w="70" w:type="dxa"/>
        </w:tblCellMar>
        <w:tblLook w:val="04A0" w:firstRow="1" w:lastRow="0" w:firstColumn="1" w:lastColumn="0" w:noHBand="0" w:noVBand="1"/>
      </w:tblPr>
      <w:tblGrid>
        <w:gridCol w:w="1333"/>
        <w:gridCol w:w="3209"/>
        <w:gridCol w:w="3068"/>
        <w:gridCol w:w="2359"/>
      </w:tblGrid>
      <w:tr w:rsidR="00F50F5B" w:rsidRPr="00224FFD" w:rsidTr="00310A4F">
        <w:trPr>
          <w:trHeight w:val="24"/>
          <w:jc w:val="center"/>
        </w:trPr>
        <w:tc>
          <w:tcPr>
            <w:tcW w:w="66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0F5B" w:rsidRPr="00224FFD" w:rsidRDefault="00310A4F" w:rsidP="003C78F3">
            <w:pPr>
              <w:jc w:val="center"/>
              <w:rPr>
                <w:b/>
                <w:bCs/>
                <w:sz w:val="16"/>
                <w:szCs w:val="16"/>
                <w:lang w:eastAsia="es-CO"/>
              </w:rPr>
            </w:pPr>
            <w:bookmarkStart w:id="3" w:name="RANGE!C15"/>
            <w:bookmarkStart w:id="4" w:name="_Hlk98408389" w:colFirst="1" w:colLast="3"/>
            <w:r w:rsidRPr="00224FFD">
              <w:rPr>
                <w:b/>
                <w:bCs/>
                <w:sz w:val="16"/>
                <w:szCs w:val="16"/>
                <w:lang w:eastAsia="es-CO"/>
              </w:rPr>
              <w:t>LOTE II</w:t>
            </w:r>
            <w:bookmarkEnd w:id="3"/>
          </w:p>
        </w:tc>
        <w:tc>
          <w:tcPr>
            <w:tcW w:w="1609" w:type="pct"/>
            <w:tcBorders>
              <w:top w:val="single" w:sz="4" w:space="0" w:color="auto"/>
              <w:left w:val="nil"/>
              <w:bottom w:val="single" w:sz="4" w:space="0" w:color="auto"/>
              <w:right w:val="single" w:sz="4" w:space="0" w:color="auto"/>
            </w:tcBorders>
            <w:shd w:val="clear" w:color="auto" w:fill="auto"/>
            <w:vAlign w:val="center"/>
            <w:hideMark/>
          </w:tcPr>
          <w:p w:rsidR="00F50F5B" w:rsidRPr="00224FFD" w:rsidRDefault="00310A4F" w:rsidP="003C78F3">
            <w:pPr>
              <w:jc w:val="center"/>
              <w:rPr>
                <w:b/>
                <w:bCs/>
                <w:sz w:val="16"/>
                <w:szCs w:val="16"/>
                <w:lang w:eastAsia="es-CO"/>
              </w:rPr>
            </w:pPr>
            <w:r w:rsidRPr="00224FFD">
              <w:rPr>
                <w:b/>
                <w:bCs/>
                <w:sz w:val="16"/>
                <w:szCs w:val="16"/>
                <w:lang w:eastAsia="es-CO"/>
              </w:rPr>
              <w:t>CODIGO UNSPSC (MÍNIMO HASTA EL TERCER NIVEL)</w:t>
            </w:r>
          </w:p>
        </w:tc>
        <w:tc>
          <w:tcPr>
            <w:tcW w:w="1539" w:type="pct"/>
            <w:tcBorders>
              <w:top w:val="single" w:sz="4" w:space="0" w:color="auto"/>
              <w:left w:val="nil"/>
              <w:bottom w:val="single" w:sz="4" w:space="0" w:color="auto"/>
              <w:right w:val="single" w:sz="4" w:space="0" w:color="auto"/>
            </w:tcBorders>
            <w:shd w:val="clear" w:color="auto" w:fill="auto"/>
            <w:vAlign w:val="center"/>
            <w:hideMark/>
          </w:tcPr>
          <w:p w:rsidR="00F50F5B" w:rsidRPr="00224FFD" w:rsidRDefault="00310A4F" w:rsidP="003C78F3">
            <w:pPr>
              <w:jc w:val="center"/>
              <w:rPr>
                <w:b/>
                <w:bCs/>
                <w:sz w:val="16"/>
                <w:szCs w:val="16"/>
                <w:lang w:eastAsia="es-CO"/>
              </w:rPr>
            </w:pPr>
            <w:r w:rsidRPr="00224FFD">
              <w:rPr>
                <w:b/>
                <w:bCs/>
                <w:sz w:val="16"/>
                <w:szCs w:val="16"/>
                <w:lang w:eastAsia="es-CO"/>
              </w:rPr>
              <w:t>PRESUPUESTO OFICIAL ASIGNADO</w:t>
            </w:r>
          </w:p>
        </w:tc>
        <w:tc>
          <w:tcPr>
            <w:tcW w:w="1183" w:type="pct"/>
            <w:tcBorders>
              <w:top w:val="single" w:sz="4" w:space="0" w:color="auto"/>
              <w:left w:val="nil"/>
              <w:bottom w:val="single" w:sz="4" w:space="0" w:color="auto"/>
              <w:right w:val="single" w:sz="4" w:space="0" w:color="auto"/>
            </w:tcBorders>
            <w:shd w:val="clear" w:color="auto" w:fill="auto"/>
            <w:vAlign w:val="center"/>
            <w:hideMark/>
          </w:tcPr>
          <w:p w:rsidR="00F50F5B" w:rsidRPr="00224FFD" w:rsidRDefault="00310A4F" w:rsidP="003C78F3">
            <w:pPr>
              <w:jc w:val="center"/>
              <w:rPr>
                <w:b/>
                <w:bCs/>
                <w:sz w:val="16"/>
                <w:szCs w:val="16"/>
                <w:lang w:eastAsia="es-CO"/>
              </w:rPr>
            </w:pPr>
            <w:r w:rsidRPr="00224FFD">
              <w:rPr>
                <w:b/>
                <w:bCs/>
                <w:sz w:val="16"/>
                <w:szCs w:val="16"/>
                <w:lang w:eastAsia="es-CO"/>
              </w:rPr>
              <w:t>VALOR EXPRESADO EN SMMLV</w:t>
            </w:r>
          </w:p>
        </w:tc>
      </w:tr>
      <w:tr w:rsidR="00310A4F" w:rsidRPr="00224FFD" w:rsidTr="00310A4F">
        <w:trPr>
          <w:trHeight w:val="24"/>
          <w:jc w:val="center"/>
        </w:trPr>
        <w:tc>
          <w:tcPr>
            <w:tcW w:w="668" w:type="pct"/>
            <w:vMerge w:val="restart"/>
            <w:tcBorders>
              <w:top w:val="nil"/>
              <w:left w:val="single" w:sz="4" w:space="0" w:color="auto"/>
              <w:bottom w:val="single" w:sz="4" w:space="0" w:color="auto"/>
              <w:right w:val="single" w:sz="4" w:space="0" w:color="auto"/>
            </w:tcBorders>
            <w:shd w:val="clear" w:color="auto" w:fill="auto"/>
            <w:vAlign w:val="center"/>
            <w:hideMark/>
          </w:tcPr>
          <w:p w:rsidR="00F50F5B" w:rsidRPr="00224FFD" w:rsidRDefault="00F50F5B" w:rsidP="003C78F3">
            <w:pPr>
              <w:jc w:val="center"/>
              <w:rPr>
                <w:b/>
                <w:bCs/>
                <w:color w:val="000000"/>
                <w:sz w:val="16"/>
                <w:szCs w:val="16"/>
                <w:lang w:eastAsia="es-CO"/>
              </w:rPr>
            </w:pPr>
            <w:r w:rsidRPr="00224FFD">
              <w:rPr>
                <w:b/>
                <w:bCs/>
                <w:color w:val="000000"/>
                <w:sz w:val="16"/>
                <w:szCs w:val="16"/>
                <w:lang w:eastAsia="es-CO"/>
              </w:rPr>
              <w:t>ROPA DESECHABLE</w:t>
            </w:r>
          </w:p>
        </w:tc>
        <w:tc>
          <w:tcPr>
            <w:tcW w:w="1609" w:type="pct"/>
            <w:tcBorders>
              <w:top w:val="nil"/>
              <w:left w:val="nil"/>
              <w:bottom w:val="single" w:sz="4" w:space="0" w:color="auto"/>
              <w:right w:val="single" w:sz="4" w:space="0" w:color="auto"/>
            </w:tcBorders>
            <w:shd w:val="clear" w:color="auto" w:fill="auto"/>
            <w:vAlign w:val="center"/>
            <w:hideMark/>
          </w:tcPr>
          <w:p w:rsidR="00F50F5B" w:rsidRPr="00224FFD" w:rsidRDefault="00F50F5B" w:rsidP="003C78F3">
            <w:pPr>
              <w:jc w:val="center"/>
              <w:rPr>
                <w:color w:val="000000"/>
                <w:sz w:val="16"/>
                <w:szCs w:val="16"/>
                <w:lang w:eastAsia="es-CO"/>
              </w:rPr>
            </w:pPr>
            <w:r w:rsidRPr="00224FFD">
              <w:rPr>
                <w:color w:val="000000"/>
                <w:sz w:val="16"/>
                <w:szCs w:val="16"/>
                <w:lang w:eastAsia="es-CO"/>
              </w:rPr>
              <w:t>53103201</w:t>
            </w:r>
          </w:p>
        </w:tc>
        <w:tc>
          <w:tcPr>
            <w:tcW w:w="1539" w:type="pct"/>
            <w:vMerge w:val="restart"/>
            <w:tcBorders>
              <w:top w:val="nil"/>
              <w:left w:val="single" w:sz="4" w:space="0" w:color="auto"/>
              <w:bottom w:val="single" w:sz="4" w:space="0" w:color="auto"/>
              <w:right w:val="single" w:sz="4" w:space="0" w:color="auto"/>
            </w:tcBorders>
            <w:shd w:val="clear" w:color="auto" w:fill="auto"/>
            <w:vAlign w:val="center"/>
            <w:hideMark/>
          </w:tcPr>
          <w:p w:rsidR="00F50F5B" w:rsidRPr="00224FFD" w:rsidRDefault="00F50F5B" w:rsidP="003C78F3">
            <w:pPr>
              <w:jc w:val="center"/>
              <w:rPr>
                <w:color w:val="000000"/>
                <w:sz w:val="16"/>
                <w:szCs w:val="16"/>
                <w:lang w:eastAsia="es-CO"/>
              </w:rPr>
            </w:pPr>
            <w:r w:rsidRPr="00224FFD">
              <w:rPr>
                <w:color w:val="000000"/>
                <w:sz w:val="16"/>
                <w:szCs w:val="16"/>
                <w:lang w:eastAsia="es-CO"/>
              </w:rPr>
              <w:t>$ 12.541.364,00</w:t>
            </w:r>
          </w:p>
        </w:tc>
        <w:tc>
          <w:tcPr>
            <w:tcW w:w="1183" w:type="pct"/>
            <w:vMerge w:val="restart"/>
            <w:tcBorders>
              <w:top w:val="nil"/>
              <w:left w:val="single" w:sz="4" w:space="0" w:color="auto"/>
              <w:bottom w:val="single" w:sz="4" w:space="0" w:color="auto"/>
              <w:right w:val="single" w:sz="4" w:space="0" w:color="auto"/>
            </w:tcBorders>
            <w:shd w:val="clear" w:color="auto" w:fill="auto"/>
            <w:vAlign w:val="center"/>
            <w:hideMark/>
          </w:tcPr>
          <w:p w:rsidR="00F50F5B" w:rsidRPr="00224FFD" w:rsidRDefault="00F50F5B" w:rsidP="003C78F3">
            <w:pPr>
              <w:jc w:val="center"/>
              <w:rPr>
                <w:color w:val="000000"/>
                <w:sz w:val="16"/>
                <w:szCs w:val="16"/>
                <w:lang w:eastAsia="es-CO"/>
              </w:rPr>
            </w:pPr>
            <w:r w:rsidRPr="00224FFD">
              <w:rPr>
                <w:color w:val="000000"/>
                <w:sz w:val="16"/>
                <w:szCs w:val="16"/>
                <w:lang w:eastAsia="es-CO"/>
              </w:rPr>
              <w:t xml:space="preserve">6 </w:t>
            </w:r>
            <w:r w:rsidRPr="00224FFD">
              <w:rPr>
                <w:b/>
                <w:bCs/>
                <w:color w:val="000000"/>
                <w:sz w:val="16"/>
                <w:szCs w:val="16"/>
                <w:lang w:eastAsia="es-CO"/>
              </w:rPr>
              <w:t>SMMLV</w:t>
            </w:r>
          </w:p>
        </w:tc>
      </w:tr>
      <w:bookmarkEnd w:id="4"/>
      <w:tr w:rsidR="00310A4F" w:rsidRPr="00224FFD" w:rsidTr="00310A4F">
        <w:trPr>
          <w:trHeight w:val="24"/>
          <w:jc w:val="center"/>
        </w:trPr>
        <w:tc>
          <w:tcPr>
            <w:tcW w:w="668" w:type="pct"/>
            <w:vMerge/>
            <w:tcBorders>
              <w:top w:val="nil"/>
              <w:left w:val="single" w:sz="4" w:space="0" w:color="auto"/>
              <w:bottom w:val="single" w:sz="4" w:space="0" w:color="auto"/>
              <w:right w:val="single" w:sz="4" w:space="0" w:color="auto"/>
            </w:tcBorders>
            <w:shd w:val="clear" w:color="auto" w:fill="auto"/>
            <w:vAlign w:val="center"/>
            <w:hideMark/>
          </w:tcPr>
          <w:p w:rsidR="00F50F5B" w:rsidRPr="00224FFD" w:rsidRDefault="00F50F5B" w:rsidP="003C78F3">
            <w:pPr>
              <w:rPr>
                <w:b/>
                <w:bCs/>
                <w:color w:val="000000"/>
                <w:sz w:val="16"/>
                <w:szCs w:val="16"/>
                <w:lang w:eastAsia="es-CO"/>
              </w:rPr>
            </w:pPr>
          </w:p>
        </w:tc>
        <w:tc>
          <w:tcPr>
            <w:tcW w:w="1609" w:type="pct"/>
            <w:tcBorders>
              <w:top w:val="nil"/>
              <w:left w:val="nil"/>
              <w:bottom w:val="single" w:sz="4" w:space="0" w:color="auto"/>
              <w:right w:val="single" w:sz="4" w:space="0" w:color="auto"/>
            </w:tcBorders>
            <w:shd w:val="clear" w:color="auto" w:fill="auto"/>
            <w:vAlign w:val="center"/>
            <w:hideMark/>
          </w:tcPr>
          <w:p w:rsidR="00F50F5B" w:rsidRPr="00224FFD" w:rsidRDefault="00F50F5B" w:rsidP="003C78F3">
            <w:pPr>
              <w:jc w:val="center"/>
              <w:rPr>
                <w:color w:val="000000"/>
                <w:sz w:val="16"/>
                <w:szCs w:val="16"/>
                <w:lang w:eastAsia="es-CO"/>
              </w:rPr>
            </w:pPr>
            <w:r w:rsidRPr="00224FFD">
              <w:rPr>
                <w:color w:val="000000"/>
                <w:sz w:val="16"/>
                <w:szCs w:val="16"/>
                <w:lang w:eastAsia="es-CO"/>
              </w:rPr>
              <w:t>53103200</w:t>
            </w:r>
          </w:p>
        </w:tc>
        <w:tc>
          <w:tcPr>
            <w:tcW w:w="1539" w:type="pct"/>
            <w:vMerge/>
            <w:tcBorders>
              <w:top w:val="nil"/>
              <w:left w:val="single" w:sz="4" w:space="0" w:color="auto"/>
              <w:bottom w:val="single" w:sz="4" w:space="0" w:color="auto"/>
              <w:right w:val="single" w:sz="4" w:space="0" w:color="auto"/>
            </w:tcBorders>
            <w:shd w:val="clear" w:color="auto" w:fill="auto"/>
            <w:vAlign w:val="center"/>
            <w:hideMark/>
          </w:tcPr>
          <w:p w:rsidR="00F50F5B" w:rsidRPr="00224FFD" w:rsidRDefault="00F50F5B" w:rsidP="003C78F3">
            <w:pPr>
              <w:rPr>
                <w:color w:val="000000"/>
                <w:sz w:val="16"/>
                <w:szCs w:val="16"/>
                <w:lang w:eastAsia="es-CO"/>
              </w:rPr>
            </w:pPr>
          </w:p>
        </w:tc>
        <w:tc>
          <w:tcPr>
            <w:tcW w:w="1183" w:type="pct"/>
            <w:vMerge/>
            <w:tcBorders>
              <w:top w:val="nil"/>
              <w:left w:val="single" w:sz="4" w:space="0" w:color="auto"/>
              <w:bottom w:val="single" w:sz="4" w:space="0" w:color="auto"/>
              <w:right w:val="single" w:sz="4" w:space="0" w:color="auto"/>
            </w:tcBorders>
            <w:shd w:val="clear" w:color="auto" w:fill="auto"/>
            <w:vAlign w:val="center"/>
            <w:hideMark/>
          </w:tcPr>
          <w:p w:rsidR="00F50F5B" w:rsidRPr="00224FFD" w:rsidRDefault="00F50F5B" w:rsidP="003C78F3">
            <w:pPr>
              <w:rPr>
                <w:color w:val="000000"/>
                <w:sz w:val="16"/>
                <w:szCs w:val="16"/>
                <w:lang w:eastAsia="es-CO"/>
              </w:rPr>
            </w:pPr>
          </w:p>
        </w:tc>
      </w:tr>
      <w:tr w:rsidR="00310A4F" w:rsidRPr="00224FFD" w:rsidTr="00310A4F">
        <w:trPr>
          <w:trHeight w:val="24"/>
          <w:jc w:val="center"/>
        </w:trPr>
        <w:tc>
          <w:tcPr>
            <w:tcW w:w="668" w:type="pct"/>
            <w:vMerge/>
            <w:tcBorders>
              <w:top w:val="nil"/>
              <w:left w:val="single" w:sz="4" w:space="0" w:color="auto"/>
              <w:bottom w:val="single" w:sz="4" w:space="0" w:color="auto"/>
              <w:right w:val="single" w:sz="4" w:space="0" w:color="auto"/>
            </w:tcBorders>
            <w:shd w:val="clear" w:color="auto" w:fill="auto"/>
            <w:vAlign w:val="center"/>
            <w:hideMark/>
          </w:tcPr>
          <w:p w:rsidR="00F50F5B" w:rsidRPr="00224FFD" w:rsidRDefault="00F50F5B" w:rsidP="003C78F3">
            <w:pPr>
              <w:rPr>
                <w:b/>
                <w:bCs/>
                <w:color w:val="000000"/>
                <w:sz w:val="16"/>
                <w:szCs w:val="16"/>
                <w:lang w:eastAsia="es-CO"/>
              </w:rPr>
            </w:pPr>
          </w:p>
        </w:tc>
        <w:tc>
          <w:tcPr>
            <w:tcW w:w="1609" w:type="pct"/>
            <w:tcBorders>
              <w:top w:val="nil"/>
              <w:left w:val="nil"/>
              <w:bottom w:val="single" w:sz="4" w:space="0" w:color="auto"/>
              <w:right w:val="single" w:sz="4" w:space="0" w:color="auto"/>
            </w:tcBorders>
            <w:shd w:val="clear" w:color="auto" w:fill="auto"/>
            <w:vAlign w:val="center"/>
            <w:hideMark/>
          </w:tcPr>
          <w:p w:rsidR="00F50F5B" w:rsidRPr="00224FFD" w:rsidRDefault="00F50F5B" w:rsidP="003C78F3">
            <w:pPr>
              <w:jc w:val="center"/>
              <w:rPr>
                <w:color w:val="000000"/>
                <w:sz w:val="16"/>
                <w:szCs w:val="16"/>
                <w:lang w:eastAsia="es-CO"/>
              </w:rPr>
            </w:pPr>
            <w:r w:rsidRPr="00224FFD">
              <w:rPr>
                <w:color w:val="000000"/>
                <w:sz w:val="16"/>
                <w:szCs w:val="16"/>
                <w:lang w:eastAsia="es-CO"/>
              </w:rPr>
              <w:t>42311505</w:t>
            </w:r>
          </w:p>
        </w:tc>
        <w:tc>
          <w:tcPr>
            <w:tcW w:w="1539" w:type="pct"/>
            <w:vMerge/>
            <w:tcBorders>
              <w:top w:val="nil"/>
              <w:left w:val="single" w:sz="4" w:space="0" w:color="auto"/>
              <w:bottom w:val="single" w:sz="4" w:space="0" w:color="auto"/>
              <w:right w:val="single" w:sz="4" w:space="0" w:color="auto"/>
            </w:tcBorders>
            <w:shd w:val="clear" w:color="auto" w:fill="auto"/>
            <w:vAlign w:val="center"/>
            <w:hideMark/>
          </w:tcPr>
          <w:p w:rsidR="00F50F5B" w:rsidRPr="00224FFD" w:rsidRDefault="00F50F5B" w:rsidP="003C78F3">
            <w:pPr>
              <w:rPr>
                <w:color w:val="000000"/>
                <w:sz w:val="16"/>
                <w:szCs w:val="16"/>
                <w:lang w:eastAsia="es-CO"/>
              </w:rPr>
            </w:pPr>
          </w:p>
        </w:tc>
        <w:tc>
          <w:tcPr>
            <w:tcW w:w="1183" w:type="pct"/>
            <w:vMerge/>
            <w:tcBorders>
              <w:top w:val="nil"/>
              <w:left w:val="single" w:sz="4" w:space="0" w:color="auto"/>
              <w:bottom w:val="single" w:sz="4" w:space="0" w:color="auto"/>
              <w:right w:val="single" w:sz="4" w:space="0" w:color="auto"/>
            </w:tcBorders>
            <w:shd w:val="clear" w:color="auto" w:fill="auto"/>
            <w:vAlign w:val="center"/>
            <w:hideMark/>
          </w:tcPr>
          <w:p w:rsidR="00F50F5B" w:rsidRPr="00224FFD" w:rsidRDefault="00F50F5B" w:rsidP="003C78F3">
            <w:pPr>
              <w:rPr>
                <w:color w:val="000000"/>
                <w:sz w:val="16"/>
                <w:szCs w:val="16"/>
                <w:lang w:eastAsia="es-CO"/>
              </w:rPr>
            </w:pPr>
          </w:p>
        </w:tc>
      </w:tr>
      <w:tr w:rsidR="00310A4F" w:rsidRPr="00224FFD" w:rsidTr="00310A4F">
        <w:trPr>
          <w:trHeight w:val="24"/>
          <w:jc w:val="center"/>
        </w:trPr>
        <w:tc>
          <w:tcPr>
            <w:tcW w:w="668" w:type="pct"/>
            <w:vMerge/>
            <w:tcBorders>
              <w:top w:val="nil"/>
              <w:left w:val="single" w:sz="4" w:space="0" w:color="auto"/>
              <w:bottom w:val="single" w:sz="4" w:space="0" w:color="auto"/>
              <w:right w:val="single" w:sz="4" w:space="0" w:color="auto"/>
            </w:tcBorders>
            <w:shd w:val="clear" w:color="auto" w:fill="auto"/>
            <w:vAlign w:val="center"/>
            <w:hideMark/>
          </w:tcPr>
          <w:p w:rsidR="00F50F5B" w:rsidRPr="00224FFD" w:rsidRDefault="00F50F5B" w:rsidP="003C78F3">
            <w:pPr>
              <w:rPr>
                <w:b/>
                <w:bCs/>
                <w:color w:val="000000"/>
                <w:sz w:val="16"/>
                <w:szCs w:val="16"/>
                <w:lang w:eastAsia="es-CO"/>
              </w:rPr>
            </w:pPr>
          </w:p>
        </w:tc>
        <w:tc>
          <w:tcPr>
            <w:tcW w:w="1609" w:type="pct"/>
            <w:tcBorders>
              <w:top w:val="nil"/>
              <w:left w:val="nil"/>
              <w:bottom w:val="single" w:sz="4" w:space="0" w:color="auto"/>
              <w:right w:val="single" w:sz="4" w:space="0" w:color="auto"/>
            </w:tcBorders>
            <w:shd w:val="clear" w:color="auto" w:fill="auto"/>
            <w:vAlign w:val="center"/>
            <w:hideMark/>
          </w:tcPr>
          <w:p w:rsidR="00F50F5B" w:rsidRPr="00224FFD" w:rsidRDefault="00F50F5B" w:rsidP="003C78F3">
            <w:pPr>
              <w:jc w:val="center"/>
              <w:rPr>
                <w:color w:val="000000"/>
                <w:sz w:val="16"/>
                <w:szCs w:val="16"/>
                <w:lang w:eastAsia="es-CO"/>
              </w:rPr>
            </w:pPr>
            <w:r w:rsidRPr="00224FFD">
              <w:rPr>
                <w:color w:val="000000"/>
                <w:sz w:val="16"/>
                <w:szCs w:val="16"/>
                <w:lang w:eastAsia="es-CO"/>
              </w:rPr>
              <w:t>46181503</w:t>
            </w:r>
          </w:p>
        </w:tc>
        <w:tc>
          <w:tcPr>
            <w:tcW w:w="1539" w:type="pct"/>
            <w:vMerge/>
            <w:tcBorders>
              <w:top w:val="nil"/>
              <w:left w:val="single" w:sz="4" w:space="0" w:color="auto"/>
              <w:bottom w:val="single" w:sz="4" w:space="0" w:color="auto"/>
              <w:right w:val="single" w:sz="4" w:space="0" w:color="auto"/>
            </w:tcBorders>
            <w:shd w:val="clear" w:color="auto" w:fill="auto"/>
            <w:vAlign w:val="center"/>
            <w:hideMark/>
          </w:tcPr>
          <w:p w:rsidR="00F50F5B" w:rsidRPr="00224FFD" w:rsidRDefault="00F50F5B" w:rsidP="003C78F3">
            <w:pPr>
              <w:rPr>
                <w:color w:val="000000"/>
                <w:sz w:val="16"/>
                <w:szCs w:val="16"/>
                <w:lang w:eastAsia="es-CO"/>
              </w:rPr>
            </w:pPr>
          </w:p>
        </w:tc>
        <w:tc>
          <w:tcPr>
            <w:tcW w:w="1183" w:type="pct"/>
            <w:vMerge/>
            <w:tcBorders>
              <w:top w:val="nil"/>
              <w:left w:val="single" w:sz="4" w:space="0" w:color="auto"/>
              <w:bottom w:val="single" w:sz="4" w:space="0" w:color="auto"/>
              <w:right w:val="single" w:sz="4" w:space="0" w:color="auto"/>
            </w:tcBorders>
            <w:shd w:val="clear" w:color="auto" w:fill="auto"/>
            <w:vAlign w:val="center"/>
            <w:hideMark/>
          </w:tcPr>
          <w:p w:rsidR="00F50F5B" w:rsidRPr="00224FFD" w:rsidRDefault="00F50F5B" w:rsidP="003C78F3">
            <w:pPr>
              <w:rPr>
                <w:color w:val="000000"/>
                <w:sz w:val="16"/>
                <w:szCs w:val="16"/>
                <w:lang w:eastAsia="es-CO"/>
              </w:rPr>
            </w:pPr>
          </w:p>
        </w:tc>
      </w:tr>
    </w:tbl>
    <w:p w:rsidR="00F50F5B" w:rsidRPr="008D1F15" w:rsidRDefault="00F50F5B" w:rsidP="00F50F5B">
      <w:pPr>
        <w:pStyle w:val="Default"/>
        <w:jc w:val="both"/>
        <w:rPr>
          <w:rFonts w:ascii="Arial" w:hAnsi="Arial" w:cs="Arial"/>
          <w:color w:val="auto"/>
          <w:sz w:val="20"/>
          <w:szCs w:val="10"/>
          <w:highlight w:val="magenta"/>
        </w:rPr>
      </w:pPr>
    </w:p>
    <w:tbl>
      <w:tblPr>
        <w:tblW w:w="5277" w:type="pct"/>
        <w:jc w:val="center"/>
        <w:tblCellMar>
          <w:left w:w="70" w:type="dxa"/>
          <w:right w:w="70" w:type="dxa"/>
        </w:tblCellMar>
        <w:tblLook w:val="04A0" w:firstRow="1" w:lastRow="0" w:firstColumn="1" w:lastColumn="0" w:noHBand="0" w:noVBand="1"/>
      </w:tblPr>
      <w:tblGrid>
        <w:gridCol w:w="1474"/>
        <w:gridCol w:w="3076"/>
        <w:gridCol w:w="3028"/>
        <w:gridCol w:w="2339"/>
      </w:tblGrid>
      <w:tr w:rsidR="003A5829" w:rsidRPr="003A5829" w:rsidTr="003A5829">
        <w:trPr>
          <w:trHeight w:val="31"/>
          <w:jc w:val="center"/>
        </w:trPr>
        <w:tc>
          <w:tcPr>
            <w:tcW w:w="72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0F5B" w:rsidRPr="003A5829" w:rsidRDefault="00F50F5B" w:rsidP="003C78F3">
            <w:pPr>
              <w:jc w:val="center"/>
              <w:rPr>
                <w:b/>
                <w:bCs/>
                <w:sz w:val="16"/>
                <w:szCs w:val="16"/>
                <w:lang w:eastAsia="es-CO"/>
              </w:rPr>
            </w:pPr>
            <w:bookmarkStart w:id="5" w:name="RANGE!C21"/>
            <w:bookmarkStart w:id="6" w:name="_Hlk98408397" w:colFirst="1" w:colLast="3"/>
            <w:r w:rsidRPr="003A5829">
              <w:rPr>
                <w:b/>
                <w:bCs/>
                <w:sz w:val="16"/>
                <w:szCs w:val="16"/>
                <w:lang w:val="es-ES" w:eastAsia="es-CO"/>
              </w:rPr>
              <w:t>LOTE III</w:t>
            </w:r>
            <w:bookmarkEnd w:id="5"/>
          </w:p>
        </w:tc>
        <w:tc>
          <w:tcPr>
            <w:tcW w:w="1556" w:type="pct"/>
            <w:tcBorders>
              <w:top w:val="single" w:sz="4" w:space="0" w:color="auto"/>
              <w:left w:val="nil"/>
              <w:bottom w:val="single" w:sz="4" w:space="0" w:color="auto"/>
              <w:right w:val="single" w:sz="4" w:space="0" w:color="auto"/>
            </w:tcBorders>
            <w:shd w:val="clear" w:color="auto" w:fill="auto"/>
            <w:vAlign w:val="center"/>
            <w:hideMark/>
          </w:tcPr>
          <w:p w:rsidR="00F50F5B" w:rsidRPr="003A5829" w:rsidRDefault="003A5829" w:rsidP="003C78F3">
            <w:pPr>
              <w:jc w:val="center"/>
              <w:rPr>
                <w:b/>
                <w:bCs/>
                <w:sz w:val="16"/>
                <w:szCs w:val="16"/>
                <w:lang w:eastAsia="es-CO"/>
              </w:rPr>
            </w:pPr>
            <w:r w:rsidRPr="003A5829">
              <w:rPr>
                <w:b/>
                <w:bCs/>
                <w:sz w:val="16"/>
                <w:szCs w:val="16"/>
                <w:lang w:val="es-ES" w:eastAsia="es-CO"/>
              </w:rPr>
              <w:t>CODIGO UNSPSC (MÍNIMO HASTA EL TERCER NIVEL)</w:t>
            </w:r>
          </w:p>
        </w:tc>
        <w:tc>
          <w:tcPr>
            <w:tcW w:w="1531" w:type="pct"/>
            <w:tcBorders>
              <w:top w:val="single" w:sz="4" w:space="0" w:color="auto"/>
              <w:left w:val="nil"/>
              <w:bottom w:val="single" w:sz="4" w:space="0" w:color="auto"/>
              <w:right w:val="single" w:sz="4" w:space="0" w:color="auto"/>
            </w:tcBorders>
            <w:shd w:val="clear" w:color="auto" w:fill="auto"/>
            <w:vAlign w:val="center"/>
            <w:hideMark/>
          </w:tcPr>
          <w:p w:rsidR="00F50F5B" w:rsidRPr="003A5829" w:rsidRDefault="003A5829" w:rsidP="003C78F3">
            <w:pPr>
              <w:jc w:val="center"/>
              <w:rPr>
                <w:b/>
                <w:bCs/>
                <w:sz w:val="16"/>
                <w:szCs w:val="16"/>
                <w:lang w:eastAsia="es-CO"/>
              </w:rPr>
            </w:pPr>
            <w:r w:rsidRPr="003A5829">
              <w:rPr>
                <w:b/>
                <w:bCs/>
                <w:sz w:val="16"/>
                <w:szCs w:val="16"/>
                <w:lang w:val="es-ES" w:eastAsia="es-CO"/>
              </w:rPr>
              <w:t>PRESUPUESTO OFICIAL ASIGNADO</w:t>
            </w:r>
          </w:p>
        </w:tc>
        <w:tc>
          <w:tcPr>
            <w:tcW w:w="1184" w:type="pct"/>
            <w:tcBorders>
              <w:top w:val="single" w:sz="4" w:space="0" w:color="auto"/>
              <w:left w:val="nil"/>
              <w:bottom w:val="single" w:sz="4" w:space="0" w:color="auto"/>
              <w:right w:val="single" w:sz="4" w:space="0" w:color="auto"/>
            </w:tcBorders>
            <w:shd w:val="clear" w:color="auto" w:fill="auto"/>
            <w:vAlign w:val="center"/>
            <w:hideMark/>
          </w:tcPr>
          <w:p w:rsidR="00F50F5B" w:rsidRPr="003A5829" w:rsidRDefault="003A5829" w:rsidP="003C78F3">
            <w:pPr>
              <w:jc w:val="center"/>
              <w:rPr>
                <w:b/>
                <w:bCs/>
                <w:sz w:val="16"/>
                <w:szCs w:val="16"/>
                <w:lang w:eastAsia="es-CO"/>
              </w:rPr>
            </w:pPr>
            <w:r w:rsidRPr="003A5829">
              <w:rPr>
                <w:b/>
                <w:bCs/>
                <w:sz w:val="16"/>
                <w:szCs w:val="16"/>
                <w:lang w:val="es-ES" w:eastAsia="es-CO"/>
              </w:rPr>
              <w:t>VALOR EXPRESADO EN SMMLV</w:t>
            </w:r>
          </w:p>
        </w:tc>
      </w:tr>
      <w:tr w:rsidR="003A5829" w:rsidRPr="003A5829" w:rsidTr="003A5829">
        <w:trPr>
          <w:trHeight w:val="31"/>
          <w:jc w:val="center"/>
        </w:trPr>
        <w:tc>
          <w:tcPr>
            <w:tcW w:w="729" w:type="pct"/>
            <w:vMerge w:val="restart"/>
            <w:tcBorders>
              <w:top w:val="nil"/>
              <w:left w:val="single" w:sz="4" w:space="0" w:color="auto"/>
              <w:bottom w:val="single" w:sz="4" w:space="0" w:color="000000"/>
              <w:right w:val="single" w:sz="4" w:space="0" w:color="auto"/>
            </w:tcBorders>
            <w:shd w:val="clear" w:color="auto" w:fill="auto"/>
            <w:noWrap/>
            <w:vAlign w:val="center"/>
            <w:hideMark/>
          </w:tcPr>
          <w:p w:rsidR="00F50F5B" w:rsidRPr="003A5829" w:rsidRDefault="00F50F5B" w:rsidP="003C78F3">
            <w:pPr>
              <w:jc w:val="center"/>
              <w:rPr>
                <w:b/>
                <w:bCs/>
                <w:sz w:val="16"/>
                <w:szCs w:val="16"/>
                <w:lang w:eastAsia="es-CO"/>
              </w:rPr>
            </w:pPr>
            <w:r w:rsidRPr="003A5829">
              <w:rPr>
                <w:b/>
                <w:bCs/>
                <w:sz w:val="16"/>
                <w:szCs w:val="16"/>
                <w:lang w:val="es-ES" w:eastAsia="es-CO"/>
              </w:rPr>
              <w:t>ESTERILIZACION</w:t>
            </w:r>
          </w:p>
        </w:tc>
        <w:tc>
          <w:tcPr>
            <w:tcW w:w="1556" w:type="pct"/>
            <w:tcBorders>
              <w:top w:val="nil"/>
              <w:left w:val="nil"/>
              <w:bottom w:val="single" w:sz="4" w:space="0" w:color="auto"/>
              <w:right w:val="single" w:sz="4" w:space="0" w:color="auto"/>
            </w:tcBorders>
            <w:shd w:val="clear" w:color="auto" w:fill="auto"/>
            <w:vAlign w:val="center"/>
            <w:hideMark/>
          </w:tcPr>
          <w:p w:rsidR="00F50F5B" w:rsidRPr="003A5829" w:rsidRDefault="00F50F5B" w:rsidP="003C78F3">
            <w:pPr>
              <w:jc w:val="center"/>
              <w:rPr>
                <w:sz w:val="16"/>
                <w:szCs w:val="16"/>
                <w:lang w:eastAsia="es-CO"/>
              </w:rPr>
            </w:pPr>
            <w:r w:rsidRPr="003A5829">
              <w:rPr>
                <w:sz w:val="16"/>
                <w:szCs w:val="16"/>
                <w:lang w:eastAsia="es-CO"/>
              </w:rPr>
              <w:t>51102709</w:t>
            </w:r>
          </w:p>
        </w:tc>
        <w:tc>
          <w:tcPr>
            <w:tcW w:w="1531" w:type="pct"/>
            <w:vMerge w:val="restart"/>
            <w:tcBorders>
              <w:top w:val="nil"/>
              <w:left w:val="single" w:sz="4" w:space="0" w:color="auto"/>
              <w:bottom w:val="single" w:sz="4" w:space="0" w:color="auto"/>
              <w:right w:val="single" w:sz="4" w:space="0" w:color="auto"/>
            </w:tcBorders>
            <w:shd w:val="clear" w:color="auto" w:fill="auto"/>
            <w:vAlign w:val="center"/>
            <w:hideMark/>
          </w:tcPr>
          <w:p w:rsidR="00F50F5B" w:rsidRPr="003A5829" w:rsidRDefault="00F50F5B" w:rsidP="003C78F3">
            <w:pPr>
              <w:jc w:val="center"/>
              <w:rPr>
                <w:sz w:val="16"/>
                <w:szCs w:val="16"/>
                <w:lang w:eastAsia="es-CO"/>
              </w:rPr>
            </w:pPr>
            <w:r w:rsidRPr="003A5829">
              <w:rPr>
                <w:sz w:val="16"/>
                <w:szCs w:val="16"/>
                <w:lang w:eastAsia="es-CO"/>
              </w:rPr>
              <w:t>$ 80.678.947,00</w:t>
            </w:r>
          </w:p>
        </w:tc>
        <w:tc>
          <w:tcPr>
            <w:tcW w:w="1184" w:type="pct"/>
            <w:vMerge w:val="restart"/>
            <w:tcBorders>
              <w:top w:val="nil"/>
              <w:left w:val="single" w:sz="4" w:space="0" w:color="auto"/>
              <w:bottom w:val="single" w:sz="4" w:space="0" w:color="auto"/>
              <w:right w:val="single" w:sz="4" w:space="0" w:color="auto"/>
            </w:tcBorders>
            <w:shd w:val="clear" w:color="auto" w:fill="auto"/>
            <w:vAlign w:val="center"/>
            <w:hideMark/>
          </w:tcPr>
          <w:p w:rsidR="00F50F5B" w:rsidRPr="003A5829" w:rsidRDefault="00F50F5B" w:rsidP="003C78F3">
            <w:pPr>
              <w:jc w:val="center"/>
              <w:rPr>
                <w:sz w:val="16"/>
                <w:szCs w:val="16"/>
                <w:lang w:eastAsia="es-CO"/>
              </w:rPr>
            </w:pPr>
            <w:r w:rsidRPr="003A5829">
              <w:rPr>
                <w:sz w:val="16"/>
                <w:szCs w:val="16"/>
                <w:lang w:val="es-ES" w:eastAsia="es-CO"/>
              </w:rPr>
              <w:t xml:space="preserve">40 </w:t>
            </w:r>
            <w:r w:rsidRPr="003A5829">
              <w:rPr>
                <w:b/>
                <w:bCs/>
                <w:sz w:val="16"/>
                <w:szCs w:val="16"/>
                <w:lang w:val="es-ES" w:eastAsia="es-CO"/>
              </w:rPr>
              <w:t>SMMLV</w:t>
            </w:r>
          </w:p>
        </w:tc>
      </w:tr>
      <w:bookmarkEnd w:id="6"/>
      <w:tr w:rsidR="003A5829" w:rsidRPr="003A5829" w:rsidTr="003A5829">
        <w:trPr>
          <w:trHeight w:val="31"/>
          <w:jc w:val="center"/>
        </w:trPr>
        <w:tc>
          <w:tcPr>
            <w:tcW w:w="729" w:type="pct"/>
            <w:vMerge/>
            <w:tcBorders>
              <w:top w:val="nil"/>
              <w:left w:val="single" w:sz="4" w:space="0" w:color="auto"/>
              <w:bottom w:val="single" w:sz="4" w:space="0" w:color="000000"/>
              <w:right w:val="single" w:sz="4" w:space="0" w:color="auto"/>
            </w:tcBorders>
            <w:shd w:val="clear" w:color="auto" w:fill="auto"/>
            <w:vAlign w:val="center"/>
            <w:hideMark/>
          </w:tcPr>
          <w:p w:rsidR="00F50F5B" w:rsidRPr="003A5829" w:rsidRDefault="00F50F5B" w:rsidP="003C78F3">
            <w:pPr>
              <w:rPr>
                <w:b/>
                <w:bCs/>
                <w:sz w:val="16"/>
                <w:szCs w:val="16"/>
                <w:lang w:eastAsia="es-CO"/>
              </w:rPr>
            </w:pPr>
          </w:p>
        </w:tc>
        <w:tc>
          <w:tcPr>
            <w:tcW w:w="1556" w:type="pct"/>
            <w:tcBorders>
              <w:top w:val="nil"/>
              <w:left w:val="nil"/>
              <w:bottom w:val="single" w:sz="4" w:space="0" w:color="auto"/>
              <w:right w:val="single" w:sz="4" w:space="0" w:color="auto"/>
            </w:tcBorders>
            <w:shd w:val="clear" w:color="auto" w:fill="auto"/>
            <w:vAlign w:val="center"/>
            <w:hideMark/>
          </w:tcPr>
          <w:p w:rsidR="00F50F5B" w:rsidRPr="003A5829" w:rsidRDefault="00F50F5B" w:rsidP="003C78F3">
            <w:pPr>
              <w:jc w:val="center"/>
              <w:rPr>
                <w:sz w:val="16"/>
                <w:szCs w:val="16"/>
                <w:lang w:eastAsia="es-CO"/>
              </w:rPr>
            </w:pPr>
            <w:r w:rsidRPr="003A5829">
              <w:rPr>
                <w:sz w:val="16"/>
                <w:szCs w:val="16"/>
                <w:lang w:eastAsia="es-CO"/>
              </w:rPr>
              <w:t>42281807</w:t>
            </w:r>
          </w:p>
        </w:tc>
        <w:tc>
          <w:tcPr>
            <w:tcW w:w="1531" w:type="pct"/>
            <w:vMerge/>
            <w:tcBorders>
              <w:top w:val="nil"/>
              <w:left w:val="single" w:sz="4" w:space="0" w:color="auto"/>
              <w:bottom w:val="single" w:sz="4" w:space="0" w:color="auto"/>
              <w:right w:val="single" w:sz="4" w:space="0" w:color="auto"/>
            </w:tcBorders>
            <w:shd w:val="clear" w:color="auto" w:fill="auto"/>
            <w:vAlign w:val="center"/>
            <w:hideMark/>
          </w:tcPr>
          <w:p w:rsidR="00F50F5B" w:rsidRPr="003A5829" w:rsidRDefault="00F50F5B" w:rsidP="003C78F3">
            <w:pPr>
              <w:rPr>
                <w:sz w:val="16"/>
                <w:szCs w:val="16"/>
                <w:lang w:eastAsia="es-CO"/>
              </w:rPr>
            </w:pPr>
          </w:p>
        </w:tc>
        <w:tc>
          <w:tcPr>
            <w:tcW w:w="1184" w:type="pct"/>
            <w:vMerge/>
            <w:tcBorders>
              <w:top w:val="nil"/>
              <w:left w:val="single" w:sz="4" w:space="0" w:color="auto"/>
              <w:bottom w:val="single" w:sz="4" w:space="0" w:color="auto"/>
              <w:right w:val="single" w:sz="4" w:space="0" w:color="auto"/>
            </w:tcBorders>
            <w:shd w:val="clear" w:color="auto" w:fill="auto"/>
            <w:vAlign w:val="center"/>
            <w:hideMark/>
          </w:tcPr>
          <w:p w:rsidR="00F50F5B" w:rsidRPr="003A5829" w:rsidRDefault="00F50F5B" w:rsidP="003C78F3">
            <w:pPr>
              <w:rPr>
                <w:sz w:val="16"/>
                <w:szCs w:val="16"/>
                <w:lang w:eastAsia="es-CO"/>
              </w:rPr>
            </w:pPr>
          </w:p>
        </w:tc>
      </w:tr>
      <w:tr w:rsidR="003A5829" w:rsidRPr="003A5829" w:rsidTr="003A5829">
        <w:trPr>
          <w:trHeight w:val="31"/>
          <w:jc w:val="center"/>
        </w:trPr>
        <w:tc>
          <w:tcPr>
            <w:tcW w:w="729" w:type="pct"/>
            <w:vMerge/>
            <w:tcBorders>
              <w:top w:val="nil"/>
              <w:left w:val="single" w:sz="4" w:space="0" w:color="auto"/>
              <w:bottom w:val="single" w:sz="4" w:space="0" w:color="000000"/>
              <w:right w:val="single" w:sz="4" w:space="0" w:color="auto"/>
            </w:tcBorders>
            <w:shd w:val="clear" w:color="auto" w:fill="auto"/>
            <w:vAlign w:val="center"/>
            <w:hideMark/>
          </w:tcPr>
          <w:p w:rsidR="00F50F5B" w:rsidRPr="003A5829" w:rsidRDefault="00F50F5B" w:rsidP="003C78F3">
            <w:pPr>
              <w:rPr>
                <w:b/>
                <w:bCs/>
                <w:sz w:val="16"/>
                <w:szCs w:val="16"/>
                <w:lang w:eastAsia="es-CO"/>
              </w:rPr>
            </w:pPr>
          </w:p>
        </w:tc>
        <w:tc>
          <w:tcPr>
            <w:tcW w:w="1556" w:type="pct"/>
            <w:tcBorders>
              <w:top w:val="nil"/>
              <w:left w:val="nil"/>
              <w:bottom w:val="single" w:sz="4" w:space="0" w:color="auto"/>
              <w:right w:val="single" w:sz="4" w:space="0" w:color="auto"/>
            </w:tcBorders>
            <w:shd w:val="clear" w:color="auto" w:fill="auto"/>
            <w:vAlign w:val="center"/>
            <w:hideMark/>
          </w:tcPr>
          <w:p w:rsidR="00F50F5B" w:rsidRPr="003A5829" w:rsidRDefault="00F50F5B" w:rsidP="003C78F3">
            <w:pPr>
              <w:jc w:val="center"/>
              <w:rPr>
                <w:sz w:val="16"/>
                <w:szCs w:val="16"/>
                <w:lang w:eastAsia="es-CO"/>
              </w:rPr>
            </w:pPr>
            <w:r w:rsidRPr="003A5829">
              <w:rPr>
                <w:sz w:val="16"/>
                <w:szCs w:val="16"/>
                <w:lang w:eastAsia="es-CO"/>
              </w:rPr>
              <w:t>42281806</w:t>
            </w:r>
          </w:p>
        </w:tc>
        <w:tc>
          <w:tcPr>
            <w:tcW w:w="1531" w:type="pct"/>
            <w:vMerge/>
            <w:tcBorders>
              <w:top w:val="nil"/>
              <w:left w:val="single" w:sz="4" w:space="0" w:color="auto"/>
              <w:bottom w:val="single" w:sz="4" w:space="0" w:color="auto"/>
              <w:right w:val="single" w:sz="4" w:space="0" w:color="auto"/>
            </w:tcBorders>
            <w:shd w:val="clear" w:color="auto" w:fill="auto"/>
            <w:vAlign w:val="center"/>
            <w:hideMark/>
          </w:tcPr>
          <w:p w:rsidR="00F50F5B" w:rsidRPr="003A5829" w:rsidRDefault="00F50F5B" w:rsidP="003C78F3">
            <w:pPr>
              <w:rPr>
                <w:sz w:val="16"/>
                <w:szCs w:val="16"/>
                <w:lang w:eastAsia="es-CO"/>
              </w:rPr>
            </w:pPr>
          </w:p>
        </w:tc>
        <w:tc>
          <w:tcPr>
            <w:tcW w:w="1184" w:type="pct"/>
            <w:vMerge/>
            <w:tcBorders>
              <w:top w:val="nil"/>
              <w:left w:val="single" w:sz="4" w:space="0" w:color="auto"/>
              <w:bottom w:val="single" w:sz="4" w:space="0" w:color="auto"/>
              <w:right w:val="single" w:sz="4" w:space="0" w:color="auto"/>
            </w:tcBorders>
            <w:shd w:val="clear" w:color="auto" w:fill="auto"/>
            <w:vAlign w:val="center"/>
            <w:hideMark/>
          </w:tcPr>
          <w:p w:rsidR="00F50F5B" w:rsidRPr="003A5829" w:rsidRDefault="00F50F5B" w:rsidP="003C78F3">
            <w:pPr>
              <w:rPr>
                <w:sz w:val="16"/>
                <w:szCs w:val="16"/>
                <w:lang w:eastAsia="es-CO"/>
              </w:rPr>
            </w:pPr>
          </w:p>
        </w:tc>
      </w:tr>
      <w:tr w:rsidR="003A5829" w:rsidRPr="003A5829" w:rsidTr="003A5829">
        <w:trPr>
          <w:trHeight w:val="31"/>
          <w:jc w:val="center"/>
        </w:trPr>
        <w:tc>
          <w:tcPr>
            <w:tcW w:w="729" w:type="pct"/>
            <w:vMerge/>
            <w:tcBorders>
              <w:top w:val="nil"/>
              <w:left w:val="single" w:sz="4" w:space="0" w:color="auto"/>
              <w:bottom w:val="single" w:sz="4" w:space="0" w:color="000000"/>
              <w:right w:val="single" w:sz="4" w:space="0" w:color="auto"/>
            </w:tcBorders>
            <w:shd w:val="clear" w:color="auto" w:fill="auto"/>
            <w:vAlign w:val="center"/>
            <w:hideMark/>
          </w:tcPr>
          <w:p w:rsidR="00F50F5B" w:rsidRPr="003A5829" w:rsidRDefault="00F50F5B" w:rsidP="003C78F3">
            <w:pPr>
              <w:rPr>
                <w:b/>
                <w:bCs/>
                <w:sz w:val="16"/>
                <w:szCs w:val="16"/>
                <w:lang w:eastAsia="es-CO"/>
              </w:rPr>
            </w:pPr>
          </w:p>
        </w:tc>
        <w:tc>
          <w:tcPr>
            <w:tcW w:w="1556" w:type="pct"/>
            <w:tcBorders>
              <w:top w:val="nil"/>
              <w:left w:val="nil"/>
              <w:bottom w:val="single" w:sz="4" w:space="0" w:color="auto"/>
              <w:right w:val="single" w:sz="4" w:space="0" w:color="auto"/>
            </w:tcBorders>
            <w:shd w:val="clear" w:color="auto" w:fill="auto"/>
            <w:vAlign w:val="center"/>
            <w:hideMark/>
          </w:tcPr>
          <w:p w:rsidR="00F50F5B" w:rsidRPr="003A5829" w:rsidRDefault="00F50F5B" w:rsidP="003C78F3">
            <w:pPr>
              <w:jc w:val="center"/>
              <w:rPr>
                <w:sz w:val="16"/>
                <w:szCs w:val="16"/>
                <w:lang w:eastAsia="es-CO"/>
              </w:rPr>
            </w:pPr>
            <w:r w:rsidRPr="003A5829">
              <w:rPr>
                <w:sz w:val="16"/>
                <w:szCs w:val="16"/>
                <w:lang w:eastAsia="es-CO"/>
              </w:rPr>
              <w:t>42281500</w:t>
            </w:r>
          </w:p>
        </w:tc>
        <w:tc>
          <w:tcPr>
            <w:tcW w:w="1531" w:type="pct"/>
            <w:vMerge/>
            <w:tcBorders>
              <w:top w:val="nil"/>
              <w:left w:val="single" w:sz="4" w:space="0" w:color="auto"/>
              <w:bottom w:val="single" w:sz="4" w:space="0" w:color="auto"/>
              <w:right w:val="single" w:sz="4" w:space="0" w:color="auto"/>
            </w:tcBorders>
            <w:shd w:val="clear" w:color="auto" w:fill="auto"/>
            <w:vAlign w:val="center"/>
            <w:hideMark/>
          </w:tcPr>
          <w:p w:rsidR="00F50F5B" w:rsidRPr="003A5829" w:rsidRDefault="00F50F5B" w:rsidP="003C78F3">
            <w:pPr>
              <w:rPr>
                <w:sz w:val="16"/>
                <w:szCs w:val="16"/>
                <w:lang w:eastAsia="es-CO"/>
              </w:rPr>
            </w:pPr>
          </w:p>
        </w:tc>
        <w:tc>
          <w:tcPr>
            <w:tcW w:w="1184" w:type="pct"/>
            <w:vMerge/>
            <w:tcBorders>
              <w:top w:val="nil"/>
              <w:left w:val="single" w:sz="4" w:space="0" w:color="auto"/>
              <w:bottom w:val="single" w:sz="4" w:space="0" w:color="auto"/>
              <w:right w:val="single" w:sz="4" w:space="0" w:color="auto"/>
            </w:tcBorders>
            <w:shd w:val="clear" w:color="auto" w:fill="auto"/>
            <w:vAlign w:val="center"/>
            <w:hideMark/>
          </w:tcPr>
          <w:p w:rsidR="00F50F5B" w:rsidRPr="003A5829" w:rsidRDefault="00F50F5B" w:rsidP="003C78F3">
            <w:pPr>
              <w:rPr>
                <w:sz w:val="16"/>
                <w:szCs w:val="16"/>
                <w:lang w:eastAsia="es-CO"/>
              </w:rPr>
            </w:pPr>
          </w:p>
        </w:tc>
      </w:tr>
    </w:tbl>
    <w:p w:rsidR="00F50F5B" w:rsidRPr="00464051" w:rsidRDefault="00F50F5B" w:rsidP="00F50F5B">
      <w:pPr>
        <w:pStyle w:val="Default"/>
        <w:jc w:val="both"/>
        <w:rPr>
          <w:rFonts w:ascii="Arial" w:hAnsi="Arial" w:cs="Arial"/>
          <w:color w:val="auto"/>
          <w:sz w:val="10"/>
          <w:szCs w:val="10"/>
          <w:highlight w:val="magenta"/>
        </w:rPr>
      </w:pPr>
    </w:p>
    <w:p w:rsidR="00F50F5B" w:rsidRPr="00464051" w:rsidRDefault="00F50F5B" w:rsidP="00F50F5B">
      <w:pPr>
        <w:pStyle w:val="Default"/>
        <w:jc w:val="both"/>
        <w:rPr>
          <w:rFonts w:ascii="Arial" w:hAnsi="Arial" w:cs="Arial"/>
          <w:color w:val="auto"/>
          <w:sz w:val="10"/>
          <w:szCs w:val="10"/>
          <w:highlight w:val="magenta"/>
        </w:rPr>
      </w:pPr>
    </w:p>
    <w:tbl>
      <w:tblPr>
        <w:tblW w:w="52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86"/>
        <w:gridCol w:w="3289"/>
        <w:gridCol w:w="3069"/>
        <w:gridCol w:w="2292"/>
      </w:tblGrid>
      <w:tr w:rsidR="00224FFD" w:rsidRPr="00224FFD" w:rsidTr="00224FFD">
        <w:trPr>
          <w:trHeight w:val="20"/>
          <w:jc w:val="center"/>
        </w:trPr>
        <w:tc>
          <w:tcPr>
            <w:tcW w:w="603" w:type="pct"/>
            <w:shd w:val="clear" w:color="auto" w:fill="auto"/>
            <w:noWrap/>
            <w:vAlign w:val="center"/>
            <w:hideMark/>
          </w:tcPr>
          <w:p w:rsidR="00F50F5B" w:rsidRPr="00224FFD" w:rsidRDefault="00224FFD" w:rsidP="003C78F3">
            <w:pPr>
              <w:jc w:val="center"/>
              <w:rPr>
                <w:b/>
                <w:bCs/>
                <w:sz w:val="16"/>
                <w:szCs w:val="16"/>
                <w:lang w:eastAsia="es-CO"/>
              </w:rPr>
            </w:pPr>
            <w:bookmarkStart w:id="7" w:name="RANGE!C28"/>
            <w:r w:rsidRPr="00224FFD">
              <w:rPr>
                <w:b/>
                <w:bCs/>
                <w:sz w:val="16"/>
                <w:szCs w:val="16"/>
                <w:lang w:val="es-ES" w:eastAsia="es-CO"/>
              </w:rPr>
              <w:t>LOTE IV</w:t>
            </w:r>
            <w:bookmarkEnd w:id="7"/>
          </w:p>
        </w:tc>
        <w:tc>
          <w:tcPr>
            <w:tcW w:w="1672" w:type="pct"/>
            <w:shd w:val="clear" w:color="auto" w:fill="auto"/>
            <w:vAlign w:val="center"/>
            <w:hideMark/>
          </w:tcPr>
          <w:p w:rsidR="00F50F5B" w:rsidRPr="00224FFD" w:rsidRDefault="00224FFD" w:rsidP="003C78F3">
            <w:pPr>
              <w:jc w:val="center"/>
              <w:rPr>
                <w:b/>
                <w:bCs/>
                <w:sz w:val="16"/>
                <w:szCs w:val="16"/>
                <w:lang w:eastAsia="es-CO"/>
              </w:rPr>
            </w:pPr>
            <w:r w:rsidRPr="00224FFD">
              <w:rPr>
                <w:b/>
                <w:bCs/>
                <w:sz w:val="16"/>
                <w:szCs w:val="16"/>
                <w:lang w:val="es-ES" w:eastAsia="es-CO"/>
              </w:rPr>
              <w:t>CODIGO UNSPSC (MÍNIMO HASTA EL TERCER NIVEL)</w:t>
            </w:r>
          </w:p>
        </w:tc>
        <w:tc>
          <w:tcPr>
            <w:tcW w:w="1560" w:type="pct"/>
            <w:shd w:val="clear" w:color="auto" w:fill="auto"/>
            <w:vAlign w:val="center"/>
            <w:hideMark/>
          </w:tcPr>
          <w:p w:rsidR="00F50F5B" w:rsidRPr="00224FFD" w:rsidRDefault="00224FFD" w:rsidP="003C78F3">
            <w:pPr>
              <w:jc w:val="center"/>
              <w:rPr>
                <w:b/>
                <w:bCs/>
                <w:sz w:val="16"/>
                <w:szCs w:val="16"/>
                <w:lang w:eastAsia="es-CO"/>
              </w:rPr>
            </w:pPr>
            <w:r w:rsidRPr="00224FFD">
              <w:rPr>
                <w:b/>
                <w:bCs/>
                <w:sz w:val="16"/>
                <w:szCs w:val="16"/>
                <w:lang w:val="es-ES" w:eastAsia="es-CO"/>
              </w:rPr>
              <w:t>PRESUPUESTO OFICIAL ASIGNADO</w:t>
            </w:r>
          </w:p>
        </w:tc>
        <w:tc>
          <w:tcPr>
            <w:tcW w:w="1165" w:type="pct"/>
            <w:shd w:val="clear" w:color="auto" w:fill="auto"/>
            <w:vAlign w:val="center"/>
            <w:hideMark/>
          </w:tcPr>
          <w:p w:rsidR="00F50F5B" w:rsidRPr="00224FFD" w:rsidRDefault="00224FFD" w:rsidP="003C78F3">
            <w:pPr>
              <w:jc w:val="center"/>
              <w:rPr>
                <w:b/>
                <w:bCs/>
                <w:sz w:val="16"/>
                <w:szCs w:val="16"/>
                <w:lang w:eastAsia="es-CO"/>
              </w:rPr>
            </w:pPr>
            <w:r w:rsidRPr="00224FFD">
              <w:rPr>
                <w:b/>
                <w:bCs/>
                <w:sz w:val="16"/>
                <w:szCs w:val="16"/>
                <w:lang w:val="es-ES" w:eastAsia="es-CO"/>
              </w:rPr>
              <w:t>VALOR EXPRESADO EN SMMLV</w:t>
            </w:r>
          </w:p>
        </w:tc>
      </w:tr>
      <w:tr w:rsidR="00224FFD" w:rsidRPr="00224FFD" w:rsidTr="00224FFD">
        <w:trPr>
          <w:trHeight w:val="20"/>
          <w:jc w:val="center"/>
        </w:trPr>
        <w:tc>
          <w:tcPr>
            <w:tcW w:w="603" w:type="pct"/>
            <w:vMerge w:val="restart"/>
            <w:shd w:val="clear" w:color="auto" w:fill="auto"/>
            <w:vAlign w:val="center"/>
            <w:hideMark/>
          </w:tcPr>
          <w:p w:rsidR="00F50F5B" w:rsidRPr="00224FFD" w:rsidRDefault="00F50F5B" w:rsidP="003C78F3">
            <w:pPr>
              <w:jc w:val="center"/>
              <w:rPr>
                <w:b/>
                <w:bCs/>
                <w:sz w:val="16"/>
                <w:szCs w:val="16"/>
                <w:lang w:eastAsia="es-CO"/>
              </w:rPr>
            </w:pPr>
            <w:bookmarkStart w:id="8" w:name="_Hlk98408415"/>
            <w:r w:rsidRPr="00224FFD">
              <w:rPr>
                <w:b/>
                <w:bCs/>
                <w:sz w:val="16"/>
                <w:szCs w:val="16"/>
                <w:lang w:val="es-ES" w:eastAsia="es-CO"/>
              </w:rPr>
              <w:t>MEDICO QUIRURGICO</w:t>
            </w: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11121802</w:t>
            </w:r>
          </w:p>
        </w:tc>
        <w:tc>
          <w:tcPr>
            <w:tcW w:w="1560" w:type="pct"/>
            <w:vMerge w:val="restart"/>
            <w:shd w:val="clear" w:color="auto" w:fill="auto"/>
            <w:noWrap/>
            <w:vAlign w:val="center"/>
            <w:hideMark/>
          </w:tcPr>
          <w:p w:rsidR="00F50F5B" w:rsidRPr="00224FFD" w:rsidRDefault="00F50F5B" w:rsidP="003C78F3">
            <w:pPr>
              <w:jc w:val="center"/>
              <w:rPr>
                <w:sz w:val="16"/>
                <w:szCs w:val="16"/>
                <w:lang w:eastAsia="es-CO"/>
              </w:rPr>
            </w:pPr>
            <w:r w:rsidRPr="00224FFD">
              <w:rPr>
                <w:sz w:val="16"/>
                <w:szCs w:val="16"/>
                <w:lang w:eastAsia="es-CO"/>
              </w:rPr>
              <w:t>$ 352.484.558,00</w:t>
            </w:r>
          </w:p>
        </w:tc>
        <w:tc>
          <w:tcPr>
            <w:tcW w:w="1165" w:type="pct"/>
            <w:vMerge w:val="restart"/>
            <w:shd w:val="clear" w:color="auto" w:fill="auto"/>
            <w:noWrap/>
            <w:vAlign w:val="center"/>
            <w:hideMark/>
          </w:tcPr>
          <w:p w:rsidR="00F50F5B" w:rsidRPr="00224FFD" w:rsidRDefault="00F50F5B" w:rsidP="003C78F3">
            <w:pPr>
              <w:jc w:val="center"/>
              <w:rPr>
                <w:sz w:val="16"/>
                <w:szCs w:val="16"/>
                <w:lang w:eastAsia="es-CO"/>
              </w:rPr>
            </w:pPr>
            <w:r w:rsidRPr="00224FFD">
              <w:rPr>
                <w:sz w:val="16"/>
                <w:szCs w:val="16"/>
                <w:lang w:eastAsia="es-CO"/>
              </w:rPr>
              <w:t xml:space="preserve">176 </w:t>
            </w:r>
            <w:r w:rsidRPr="00224FFD">
              <w:rPr>
                <w:b/>
                <w:bCs/>
                <w:sz w:val="16"/>
                <w:szCs w:val="16"/>
                <w:lang w:eastAsia="es-CO"/>
              </w:rPr>
              <w:t>SMMLV</w:t>
            </w:r>
            <w:bookmarkEnd w:id="8"/>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14111539</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39121436</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40142015</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41104112</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41104118</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41104122</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42132203</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42132205</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42142403</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42142502</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42142523</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42142609</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42142704</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42142710</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42142702</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42144101</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42171801</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42172105</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42181501</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42221503</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42221504</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42221506</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42221604</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42222300</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42231504</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42270000</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42271708</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42271709</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42271801</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42271802</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42272505</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42281530</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42281902</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42291709</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42221612</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42231601</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42293505</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42293507</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42293509</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42294924</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42294957</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42295104</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42311505</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42311511</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42311518</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42311703</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46181804</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r w:rsidR="00224FFD" w:rsidRPr="00224FFD" w:rsidTr="00224FFD">
        <w:trPr>
          <w:trHeight w:val="20"/>
          <w:jc w:val="center"/>
        </w:trPr>
        <w:tc>
          <w:tcPr>
            <w:tcW w:w="603" w:type="pct"/>
            <w:vMerge/>
            <w:shd w:val="clear" w:color="auto" w:fill="auto"/>
            <w:vAlign w:val="center"/>
            <w:hideMark/>
          </w:tcPr>
          <w:p w:rsidR="00F50F5B" w:rsidRPr="00224FFD" w:rsidRDefault="00F50F5B" w:rsidP="003C78F3">
            <w:pPr>
              <w:rPr>
                <w:b/>
                <w:bCs/>
                <w:sz w:val="16"/>
                <w:szCs w:val="16"/>
                <w:lang w:eastAsia="es-CO"/>
              </w:rPr>
            </w:pPr>
          </w:p>
        </w:tc>
        <w:tc>
          <w:tcPr>
            <w:tcW w:w="1672"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46182001</w:t>
            </w:r>
          </w:p>
        </w:tc>
        <w:tc>
          <w:tcPr>
            <w:tcW w:w="1560" w:type="pct"/>
            <w:vMerge/>
            <w:shd w:val="clear" w:color="auto" w:fill="auto"/>
            <w:vAlign w:val="center"/>
            <w:hideMark/>
          </w:tcPr>
          <w:p w:rsidR="00F50F5B" w:rsidRPr="00224FFD" w:rsidRDefault="00F50F5B" w:rsidP="003C78F3">
            <w:pPr>
              <w:rPr>
                <w:sz w:val="16"/>
                <w:szCs w:val="16"/>
                <w:lang w:eastAsia="es-CO"/>
              </w:rPr>
            </w:pPr>
          </w:p>
        </w:tc>
        <w:tc>
          <w:tcPr>
            <w:tcW w:w="1165" w:type="pct"/>
            <w:vMerge/>
            <w:shd w:val="clear" w:color="auto" w:fill="auto"/>
            <w:vAlign w:val="center"/>
            <w:hideMark/>
          </w:tcPr>
          <w:p w:rsidR="00F50F5B" w:rsidRPr="00224FFD" w:rsidRDefault="00F50F5B" w:rsidP="003C78F3">
            <w:pPr>
              <w:rPr>
                <w:sz w:val="16"/>
                <w:szCs w:val="16"/>
                <w:lang w:eastAsia="es-CO"/>
              </w:rPr>
            </w:pPr>
          </w:p>
        </w:tc>
      </w:tr>
    </w:tbl>
    <w:p w:rsidR="00F50F5B" w:rsidRPr="008D1F15" w:rsidRDefault="00F50F5B" w:rsidP="00F50F5B">
      <w:pPr>
        <w:pStyle w:val="Default"/>
        <w:jc w:val="both"/>
        <w:rPr>
          <w:rFonts w:ascii="Arial" w:hAnsi="Arial" w:cs="Arial"/>
          <w:color w:val="auto"/>
          <w:sz w:val="20"/>
          <w:szCs w:val="16"/>
        </w:rPr>
      </w:pPr>
    </w:p>
    <w:tbl>
      <w:tblPr>
        <w:tblW w:w="5274" w:type="pct"/>
        <w:jc w:val="center"/>
        <w:tblCellMar>
          <w:left w:w="70" w:type="dxa"/>
          <w:right w:w="70" w:type="dxa"/>
        </w:tblCellMar>
        <w:tblLook w:val="04A0" w:firstRow="1" w:lastRow="0" w:firstColumn="1" w:lastColumn="0" w:noHBand="0" w:noVBand="1"/>
      </w:tblPr>
      <w:tblGrid>
        <w:gridCol w:w="1165"/>
        <w:gridCol w:w="3349"/>
        <w:gridCol w:w="3068"/>
        <w:gridCol w:w="2329"/>
      </w:tblGrid>
      <w:tr w:rsidR="00224FFD" w:rsidRPr="00224FFD" w:rsidTr="00224FFD">
        <w:trPr>
          <w:trHeight w:val="624"/>
          <w:jc w:val="center"/>
        </w:trPr>
        <w:tc>
          <w:tcPr>
            <w:tcW w:w="58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0F5B" w:rsidRPr="00224FFD" w:rsidRDefault="00224FFD" w:rsidP="003C78F3">
            <w:pPr>
              <w:jc w:val="center"/>
              <w:rPr>
                <w:b/>
                <w:bCs/>
                <w:sz w:val="16"/>
                <w:szCs w:val="12"/>
                <w:lang w:eastAsia="es-CO"/>
              </w:rPr>
            </w:pPr>
            <w:bookmarkStart w:id="9" w:name="RANGE!C80"/>
            <w:bookmarkStart w:id="10" w:name="_Hlk98408464" w:colFirst="1" w:colLast="3"/>
            <w:r w:rsidRPr="00224FFD">
              <w:rPr>
                <w:b/>
                <w:bCs/>
                <w:sz w:val="16"/>
                <w:szCs w:val="12"/>
                <w:lang w:eastAsia="es-CO"/>
              </w:rPr>
              <w:t>LOTE V</w:t>
            </w:r>
            <w:bookmarkEnd w:id="9"/>
          </w:p>
        </w:tc>
        <w:tc>
          <w:tcPr>
            <w:tcW w:w="1689" w:type="pct"/>
            <w:tcBorders>
              <w:top w:val="single" w:sz="4" w:space="0" w:color="auto"/>
              <w:left w:val="nil"/>
              <w:bottom w:val="single" w:sz="4" w:space="0" w:color="auto"/>
              <w:right w:val="single" w:sz="4" w:space="0" w:color="auto"/>
            </w:tcBorders>
            <w:shd w:val="clear" w:color="auto" w:fill="auto"/>
            <w:vAlign w:val="center"/>
            <w:hideMark/>
          </w:tcPr>
          <w:p w:rsidR="00F50F5B" w:rsidRPr="00224FFD" w:rsidRDefault="00224FFD" w:rsidP="003C78F3">
            <w:pPr>
              <w:jc w:val="center"/>
              <w:rPr>
                <w:b/>
                <w:bCs/>
                <w:sz w:val="16"/>
                <w:szCs w:val="12"/>
                <w:lang w:eastAsia="es-CO"/>
              </w:rPr>
            </w:pPr>
            <w:r w:rsidRPr="00224FFD">
              <w:rPr>
                <w:b/>
                <w:bCs/>
                <w:sz w:val="16"/>
                <w:szCs w:val="12"/>
                <w:lang w:eastAsia="es-CO"/>
              </w:rPr>
              <w:t>CODIGO UNSPSC  (MÍNIMO HASTA EL TERCER NIVEL)</w:t>
            </w:r>
          </w:p>
        </w:tc>
        <w:tc>
          <w:tcPr>
            <w:tcW w:w="1548" w:type="pct"/>
            <w:tcBorders>
              <w:top w:val="single" w:sz="4" w:space="0" w:color="auto"/>
              <w:left w:val="nil"/>
              <w:bottom w:val="single" w:sz="4" w:space="0" w:color="auto"/>
              <w:right w:val="single" w:sz="4" w:space="0" w:color="auto"/>
            </w:tcBorders>
            <w:shd w:val="clear" w:color="auto" w:fill="auto"/>
            <w:vAlign w:val="center"/>
            <w:hideMark/>
          </w:tcPr>
          <w:p w:rsidR="00F50F5B" w:rsidRPr="00224FFD" w:rsidRDefault="00224FFD" w:rsidP="003C78F3">
            <w:pPr>
              <w:jc w:val="center"/>
              <w:rPr>
                <w:b/>
                <w:bCs/>
                <w:sz w:val="16"/>
                <w:szCs w:val="12"/>
                <w:lang w:eastAsia="es-CO"/>
              </w:rPr>
            </w:pPr>
            <w:r w:rsidRPr="00224FFD">
              <w:rPr>
                <w:b/>
                <w:bCs/>
                <w:sz w:val="16"/>
                <w:szCs w:val="12"/>
                <w:lang w:eastAsia="es-CO"/>
              </w:rPr>
              <w:t>PRESUPUESTO OFICIAL ASIGNADO</w:t>
            </w:r>
          </w:p>
        </w:tc>
        <w:tc>
          <w:tcPr>
            <w:tcW w:w="1175" w:type="pct"/>
            <w:tcBorders>
              <w:top w:val="single" w:sz="4" w:space="0" w:color="auto"/>
              <w:left w:val="nil"/>
              <w:bottom w:val="single" w:sz="4" w:space="0" w:color="auto"/>
              <w:right w:val="single" w:sz="4" w:space="0" w:color="auto"/>
            </w:tcBorders>
            <w:shd w:val="clear" w:color="auto" w:fill="auto"/>
            <w:vAlign w:val="center"/>
            <w:hideMark/>
          </w:tcPr>
          <w:p w:rsidR="00F50F5B" w:rsidRPr="00224FFD" w:rsidRDefault="00224FFD" w:rsidP="003C78F3">
            <w:pPr>
              <w:jc w:val="center"/>
              <w:rPr>
                <w:b/>
                <w:bCs/>
                <w:sz w:val="16"/>
                <w:szCs w:val="12"/>
                <w:lang w:eastAsia="es-CO"/>
              </w:rPr>
            </w:pPr>
            <w:r w:rsidRPr="00224FFD">
              <w:rPr>
                <w:b/>
                <w:bCs/>
                <w:sz w:val="16"/>
                <w:szCs w:val="12"/>
                <w:lang w:eastAsia="es-CO"/>
              </w:rPr>
              <w:t>VALOR EXPRESADO EN SMMLV</w:t>
            </w:r>
          </w:p>
        </w:tc>
      </w:tr>
      <w:tr w:rsidR="00224FFD" w:rsidRPr="00224FFD" w:rsidTr="00224FFD">
        <w:trPr>
          <w:trHeight w:val="85"/>
          <w:jc w:val="center"/>
        </w:trPr>
        <w:tc>
          <w:tcPr>
            <w:tcW w:w="587"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F50F5B" w:rsidRPr="00224FFD" w:rsidRDefault="00F50F5B" w:rsidP="003C78F3">
            <w:pPr>
              <w:jc w:val="center"/>
              <w:rPr>
                <w:b/>
                <w:bCs/>
                <w:sz w:val="16"/>
                <w:szCs w:val="12"/>
                <w:lang w:eastAsia="es-CO"/>
              </w:rPr>
            </w:pPr>
            <w:r w:rsidRPr="00224FFD">
              <w:rPr>
                <w:b/>
                <w:bCs/>
                <w:sz w:val="16"/>
                <w:szCs w:val="12"/>
                <w:lang w:eastAsia="es-CO"/>
              </w:rPr>
              <w:t>SUTURAS</w:t>
            </w:r>
          </w:p>
        </w:tc>
        <w:tc>
          <w:tcPr>
            <w:tcW w:w="1689" w:type="pct"/>
            <w:tcBorders>
              <w:top w:val="nil"/>
              <w:left w:val="nil"/>
              <w:bottom w:val="single" w:sz="4" w:space="0" w:color="auto"/>
              <w:right w:val="single" w:sz="4" w:space="0" w:color="auto"/>
            </w:tcBorders>
            <w:shd w:val="clear" w:color="auto" w:fill="auto"/>
            <w:vAlign w:val="center"/>
            <w:hideMark/>
          </w:tcPr>
          <w:p w:rsidR="00F50F5B" w:rsidRPr="00224FFD" w:rsidRDefault="00F50F5B" w:rsidP="003C78F3">
            <w:pPr>
              <w:jc w:val="center"/>
              <w:rPr>
                <w:sz w:val="16"/>
                <w:szCs w:val="12"/>
                <w:lang w:eastAsia="es-CO"/>
              </w:rPr>
            </w:pPr>
            <w:r w:rsidRPr="00224FFD">
              <w:rPr>
                <w:sz w:val="16"/>
                <w:szCs w:val="12"/>
                <w:lang w:eastAsia="es-CO"/>
              </w:rPr>
              <w:t>42312201</w:t>
            </w:r>
          </w:p>
        </w:tc>
        <w:tc>
          <w:tcPr>
            <w:tcW w:w="1548" w:type="pct"/>
            <w:vMerge w:val="restart"/>
            <w:tcBorders>
              <w:top w:val="nil"/>
              <w:left w:val="single" w:sz="4" w:space="0" w:color="auto"/>
              <w:bottom w:val="single" w:sz="4" w:space="0" w:color="000000"/>
              <w:right w:val="single" w:sz="4" w:space="0" w:color="auto"/>
            </w:tcBorders>
            <w:shd w:val="clear" w:color="auto" w:fill="auto"/>
            <w:vAlign w:val="center"/>
            <w:hideMark/>
          </w:tcPr>
          <w:p w:rsidR="00F50F5B" w:rsidRPr="00224FFD" w:rsidRDefault="00F50F5B" w:rsidP="003C78F3">
            <w:pPr>
              <w:jc w:val="center"/>
              <w:rPr>
                <w:sz w:val="16"/>
                <w:szCs w:val="12"/>
                <w:lang w:eastAsia="es-CO"/>
              </w:rPr>
            </w:pPr>
            <w:r w:rsidRPr="00224FFD">
              <w:rPr>
                <w:sz w:val="16"/>
                <w:szCs w:val="12"/>
                <w:lang w:eastAsia="es-CO"/>
              </w:rPr>
              <w:t>$ 92.697.382,00</w:t>
            </w:r>
          </w:p>
        </w:tc>
        <w:tc>
          <w:tcPr>
            <w:tcW w:w="1175" w:type="pct"/>
            <w:vMerge w:val="restart"/>
            <w:tcBorders>
              <w:top w:val="nil"/>
              <w:left w:val="single" w:sz="4" w:space="0" w:color="auto"/>
              <w:bottom w:val="single" w:sz="4" w:space="0" w:color="auto"/>
              <w:right w:val="single" w:sz="4" w:space="0" w:color="auto"/>
            </w:tcBorders>
            <w:shd w:val="clear" w:color="auto" w:fill="auto"/>
            <w:vAlign w:val="center"/>
            <w:hideMark/>
          </w:tcPr>
          <w:p w:rsidR="00F50F5B" w:rsidRPr="00224FFD" w:rsidRDefault="00F50F5B" w:rsidP="003C78F3">
            <w:pPr>
              <w:jc w:val="center"/>
              <w:rPr>
                <w:sz w:val="16"/>
                <w:szCs w:val="12"/>
                <w:lang w:eastAsia="es-CO"/>
              </w:rPr>
            </w:pPr>
            <w:r w:rsidRPr="00224FFD">
              <w:rPr>
                <w:sz w:val="16"/>
                <w:szCs w:val="12"/>
                <w:lang w:eastAsia="es-CO"/>
              </w:rPr>
              <w:t xml:space="preserve">46 </w:t>
            </w:r>
            <w:r w:rsidRPr="00224FFD">
              <w:rPr>
                <w:b/>
                <w:bCs/>
                <w:sz w:val="16"/>
                <w:szCs w:val="12"/>
                <w:lang w:eastAsia="es-CO"/>
              </w:rPr>
              <w:t>SMMLV</w:t>
            </w:r>
            <w:r w:rsidRPr="00224FFD">
              <w:rPr>
                <w:sz w:val="16"/>
                <w:szCs w:val="12"/>
                <w:lang w:eastAsia="es-CO"/>
              </w:rPr>
              <w:t> </w:t>
            </w:r>
          </w:p>
        </w:tc>
      </w:tr>
      <w:bookmarkEnd w:id="10"/>
      <w:tr w:rsidR="00224FFD" w:rsidRPr="00224FFD" w:rsidTr="00224FFD">
        <w:trPr>
          <w:trHeight w:val="72"/>
          <w:jc w:val="center"/>
        </w:trPr>
        <w:tc>
          <w:tcPr>
            <w:tcW w:w="587" w:type="pct"/>
            <w:vMerge/>
            <w:tcBorders>
              <w:top w:val="nil"/>
              <w:left w:val="single" w:sz="4" w:space="0" w:color="auto"/>
              <w:bottom w:val="single" w:sz="4" w:space="0" w:color="auto"/>
              <w:right w:val="single" w:sz="4" w:space="0" w:color="auto"/>
            </w:tcBorders>
            <w:shd w:val="clear" w:color="auto" w:fill="auto"/>
            <w:vAlign w:val="center"/>
            <w:hideMark/>
          </w:tcPr>
          <w:p w:rsidR="00F50F5B" w:rsidRPr="00224FFD" w:rsidRDefault="00F50F5B" w:rsidP="003C78F3">
            <w:pPr>
              <w:rPr>
                <w:b/>
                <w:bCs/>
                <w:sz w:val="16"/>
                <w:szCs w:val="12"/>
                <w:lang w:eastAsia="es-CO"/>
              </w:rPr>
            </w:pPr>
          </w:p>
        </w:tc>
        <w:tc>
          <w:tcPr>
            <w:tcW w:w="1689" w:type="pct"/>
            <w:tcBorders>
              <w:top w:val="nil"/>
              <w:left w:val="nil"/>
              <w:bottom w:val="single" w:sz="4" w:space="0" w:color="auto"/>
              <w:right w:val="single" w:sz="4" w:space="0" w:color="auto"/>
            </w:tcBorders>
            <w:shd w:val="clear" w:color="auto" w:fill="auto"/>
            <w:vAlign w:val="center"/>
            <w:hideMark/>
          </w:tcPr>
          <w:p w:rsidR="00F50F5B" w:rsidRPr="00224FFD" w:rsidRDefault="00F50F5B" w:rsidP="003C78F3">
            <w:pPr>
              <w:jc w:val="center"/>
              <w:rPr>
                <w:sz w:val="16"/>
                <w:szCs w:val="12"/>
                <w:lang w:eastAsia="es-CO"/>
              </w:rPr>
            </w:pPr>
            <w:r w:rsidRPr="00224FFD">
              <w:rPr>
                <w:sz w:val="16"/>
                <w:szCs w:val="12"/>
                <w:lang w:eastAsia="es-CO"/>
              </w:rPr>
              <w:t>42271901</w:t>
            </w:r>
          </w:p>
        </w:tc>
        <w:tc>
          <w:tcPr>
            <w:tcW w:w="1548" w:type="pct"/>
            <w:vMerge/>
            <w:tcBorders>
              <w:top w:val="nil"/>
              <w:left w:val="single" w:sz="4" w:space="0" w:color="auto"/>
              <w:bottom w:val="single" w:sz="4" w:space="0" w:color="000000"/>
              <w:right w:val="single" w:sz="4" w:space="0" w:color="auto"/>
            </w:tcBorders>
            <w:shd w:val="clear" w:color="auto" w:fill="auto"/>
            <w:vAlign w:val="center"/>
            <w:hideMark/>
          </w:tcPr>
          <w:p w:rsidR="00F50F5B" w:rsidRPr="00224FFD" w:rsidRDefault="00F50F5B" w:rsidP="003C78F3">
            <w:pPr>
              <w:rPr>
                <w:sz w:val="16"/>
                <w:szCs w:val="12"/>
                <w:lang w:eastAsia="es-CO"/>
              </w:rPr>
            </w:pPr>
          </w:p>
        </w:tc>
        <w:tc>
          <w:tcPr>
            <w:tcW w:w="1175" w:type="pct"/>
            <w:vMerge/>
            <w:tcBorders>
              <w:top w:val="nil"/>
              <w:left w:val="single" w:sz="4" w:space="0" w:color="auto"/>
              <w:bottom w:val="single" w:sz="4" w:space="0" w:color="auto"/>
              <w:right w:val="single" w:sz="4" w:space="0" w:color="auto"/>
            </w:tcBorders>
            <w:shd w:val="clear" w:color="auto" w:fill="auto"/>
            <w:vAlign w:val="center"/>
            <w:hideMark/>
          </w:tcPr>
          <w:p w:rsidR="00F50F5B" w:rsidRPr="00224FFD" w:rsidRDefault="00F50F5B" w:rsidP="003C78F3">
            <w:pPr>
              <w:rPr>
                <w:sz w:val="16"/>
                <w:szCs w:val="12"/>
                <w:lang w:eastAsia="es-CO"/>
              </w:rPr>
            </w:pPr>
          </w:p>
        </w:tc>
      </w:tr>
    </w:tbl>
    <w:p w:rsidR="00F50F5B" w:rsidRPr="008D1F15" w:rsidRDefault="00F50F5B" w:rsidP="00F50F5B">
      <w:pPr>
        <w:pStyle w:val="Default"/>
        <w:jc w:val="both"/>
        <w:rPr>
          <w:rFonts w:ascii="Arial" w:hAnsi="Arial" w:cs="Arial"/>
          <w:color w:val="auto"/>
          <w:sz w:val="20"/>
          <w:szCs w:val="16"/>
        </w:rPr>
      </w:pPr>
    </w:p>
    <w:tbl>
      <w:tblPr>
        <w:tblW w:w="52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73"/>
        <w:gridCol w:w="3349"/>
        <w:gridCol w:w="3069"/>
        <w:gridCol w:w="2335"/>
      </w:tblGrid>
      <w:tr w:rsidR="00224FFD" w:rsidRPr="00224FFD" w:rsidTr="00224FFD">
        <w:trPr>
          <w:trHeight w:val="30"/>
          <w:jc w:val="center"/>
        </w:trPr>
        <w:tc>
          <w:tcPr>
            <w:tcW w:w="591" w:type="pct"/>
            <w:shd w:val="clear" w:color="auto" w:fill="auto"/>
            <w:noWrap/>
            <w:vAlign w:val="center"/>
            <w:hideMark/>
          </w:tcPr>
          <w:p w:rsidR="00F50F5B" w:rsidRPr="00224FFD" w:rsidRDefault="00224FFD" w:rsidP="003C78F3">
            <w:pPr>
              <w:jc w:val="center"/>
              <w:rPr>
                <w:b/>
                <w:bCs/>
                <w:sz w:val="16"/>
                <w:szCs w:val="16"/>
                <w:lang w:eastAsia="es-CO"/>
              </w:rPr>
            </w:pPr>
            <w:bookmarkStart w:id="11" w:name="RANGE!C85"/>
            <w:bookmarkStart w:id="12" w:name="_Hlk98408513" w:colFirst="2" w:colLast="3"/>
            <w:r w:rsidRPr="00224FFD">
              <w:rPr>
                <w:b/>
                <w:bCs/>
                <w:sz w:val="16"/>
                <w:szCs w:val="16"/>
                <w:lang w:eastAsia="es-CO"/>
              </w:rPr>
              <w:t>LOTE VI</w:t>
            </w:r>
            <w:bookmarkEnd w:id="11"/>
          </w:p>
        </w:tc>
        <w:tc>
          <w:tcPr>
            <w:tcW w:w="1687" w:type="pct"/>
            <w:shd w:val="clear" w:color="auto" w:fill="auto"/>
            <w:vAlign w:val="center"/>
            <w:hideMark/>
          </w:tcPr>
          <w:p w:rsidR="00F50F5B" w:rsidRPr="00224FFD" w:rsidRDefault="00224FFD" w:rsidP="003C78F3">
            <w:pPr>
              <w:jc w:val="center"/>
              <w:rPr>
                <w:b/>
                <w:bCs/>
                <w:sz w:val="16"/>
                <w:szCs w:val="16"/>
                <w:lang w:eastAsia="es-CO"/>
              </w:rPr>
            </w:pPr>
            <w:r w:rsidRPr="00224FFD">
              <w:rPr>
                <w:b/>
                <w:bCs/>
                <w:sz w:val="16"/>
                <w:szCs w:val="16"/>
                <w:lang w:eastAsia="es-CO"/>
              </w:rPr>
              <w:t>CODIGO UNSPSC  (MÍNIMO HASTA EL TERCER NIVEL)</w:t>
            </w:r>
          </w:p>
        </w:tc>
        <w:tc>
          <w:tcPr>
            <w:tcW w:w="1546" w:type="pct"/>
            <w:shd w:val="clear" w:color="auto" w:fill="auto"/>
            <w:vAlign w:val="center"/>
            <w:hideMark/>
          </w:tcPr>
          <w:p w:rsidR="00F50F5B" w:rsidRPr="00224FFD" w:rsidRDefault="00224FFD" w:rsidP="003C78F3">
            <w:pPr>
              <w:jc w:val="center"/>
              <w:rPr>
                <w:b/>
                <w:bCs/>
                <w:sz w:val="16"/>
                <w:szCs w:val="16"/>
                <w:lang w:eastAsia="es-CO"/>
              </w:rPr>
            </w:pPr>
            <w:r w:rsidRPr="00224FFD">
              <w:rPr>
                <w:b/>
                <w:bCs/>
                <w:sz w:val="16"/>
                <w:szCs w:val="16"/>
                <w:lang w:eastAsia="es-CO"/>
              </w:rPr>
              <w:t>PRESUPUESTO OFICIAL ASIGNADO</w:t>
            </w:r>
          </w:p>
        </w:tc>
        <w:tc>
          <w:tcPr>
            <w:tcW w:w="1177" w:type="pct"/>
            <w:shd w:val="clear" w:color="auto" w:fill="auto"/>
            <w:vAlign w:val="center"/>
            <w:hideMark/>
          </w:tcPr>
          <w:p w:rsidR="00F50F5B" w:rsidRPr="00224FFD" w:rsidRDefault="00224FFD" w:rsidP="003C78F3">
            <w:pPr>
              <w:jc w:val="center"/>
              <w:rPr>
                <w:b/>
                <w:bCs/>
                <w:sz w:val="16"/>
                <w:szCs w:val="16"/>
                <w:lang w:eastAsia="es-CO"/>
              </w:rPr>
            </w:pPr>
            <w:r w:rsidRPr="00224FFD">
              <w:rPr>
                <w:b/>
                <w:bCs/>
                <w:sz w:val="16"/>
                <w:szCs w:val="16"/>
                <w:lang w:eastAsia="es-CO"/>
              </w:rPr>
              <w:t>VALOR EXPRESADO EN SMMLV</w:t>
            </w:r>
          </w:p>
        </w:tc>
      </w:tr>
      <w:tr w:rsidR="00224FFD" w:rsidRPr="00224FFD" w:rsidTr="00224FFD">
        <w:trPr>
          <w:trHeight w:val="30"/>
          <w:jc w:val="center"/>
        </w:trPr>
        <w:tc>
          <w:tcPr>
            <w:tcW w:w="591" w:type="pct"/>
            <w:vMerge w:val="restart"/>
            <w:shd w:val="clear" w:color="auto" w:fill="auto"/>
            <w:vAlign w:val="center"/>
            <w:hideMark/>
          </w:tcPr>
          <w:p w:rsidR="00F50F5B" w:rsidRPr="00224FFD" w:rsidRDefault="00F50F5B" w:rsidP="003C78F3">
            <w:pPr>
              <w:jc w:val="center"/>
              <w:rPr>
                <w:b/>
                <w:bCs/>
                <w:sz w:val="16"/>
                <w:szCs w:val="16"/>
                <w:lang w:eastAsia="es-CO"/>
              </w:rPr>
            </w:pPr>
            <w:r w:rsidRPr="00224FFD">
              <w:rPr>
                <w:b/>
                <w:bCs/>
                <w:sz w:val="16"/>
                <w:szCs w:val="16"/>
                <w:lang w:eastAsia="es-CO"/>
              </w:rPr>
              <w:t>CLINICA DE HERIDAS Y OSTOMIAS</w:t>
            </w:r>
          </w:p>
        </w:tc>
        <w:tc>
          <w:tcPr>
            <w:tcW w:w="1687"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42132102</w:t>
            </w:r>
          </w:p>
        </w:tc>
        <w:tc>
          <w:tcPr>
            <w:tcW w:w="1546" w:type="pct"/>
            <w:vMerge w:val="restar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$ 67.119.320,00</w:t>
            </w:r>
          </w:p>
        </w:tc>
        <w:tc>
          <w:tcPr>
            <w:tcW w:w="1177" w:type="pct"/>
            <w:vMerge w:val="restart"/>
            <w:shd w:val="clear" w:color="auto" w:fill="auto"/>
            <w:vAlign w:val="center"/>
            <w:hideMark/>
          </w:tcPr>
          <w:p w:rsidR="00F50F5B" w:rsidRPr="00224FFD" w:rsidRDefault="00F50F5B" w:rsidP="003C78F3">
            <w:pPr>
              <w:jc w:val="center"/>
              <w:rPr>
                <w:b/>
                <w:bCs/>
                <w:sz w:val="16"/>
                <w:szCs w:val="16"/>
                <w:lang w:eastAsia="es-CO"/>
              </w:rPr>
            </w:pPr>
            <w:r w:rsidRPr="00224FFD">
              <w:rPr>
                <w:sz w:val="16"/>
                <w:szCs w:val="16"/>
                <w:lang w:eastAsia="es-CO"/>
              </w:rPr>
              <w:t xml:space="preserve">34 </w:t>
            </w:r>
            <w:r w:rsidRPr="00224FFD">
              <w:rPr>
                <w:b/>
                <w:bCs/>
                <w:sz w:val="16"/>
                <w:szCs w:val="16"/>
                <w:lang w:eastAsia="es-CO"/>
              </w:rPr>
              <w:t>SMMLV </w:t>
            </w:r>
          </w:p>
        </w:tc>
      </w:tr>
      <w:bookmarkEnd w:id="12"/>
      <w:tr w:rsidR="00224FFD" w:rsidRPr="00224FFD" w:rsidTr="00224FFD">
        <w:trPr>
          <w:trHeight w:val="30"/>
          <w:jc w:val="center"/>
        </w:trPr>
        <w:tc>
          <w:tcPr>
            <w:tcW w:w="591" w:type="pct"/>
            <w:vMerge/>
            <w:shd w:val="clear" w:color="auto" w:fill="auto"/>
            <w:vAlign w:val="center"/>
            <w:hideMark/>
          </w:tcPr>
          <w:p w:rsidR="00F50F5B" w:rsidRPr="00224FFD" w:rsidRDefault="00F50F5B" w:rsidP="003C78F3">
            <w:pPr>
              <w:rPr>
                <w:b/>
                <w:bCs/>
                <w:sz w:val="16"/>
                <w:szCs w:val="16"/>
                <w:lang w:eastAsia="es-CO"/>
              </w:rPr>
            </w:pPr>
          </w:p>
        </w:tc>
        <w:tc>
          <w:tcPr>
            <w:tcW w:w="1687"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42312105</w:t>
            </w:r>
          </w:p>
        </w:tc>
        <w:tc>
          <w:tcPr>
            <w:tcW w:w="1546" w:type="pct"/>
            <w:vMerge/>
            <w:shd w:val="clear" w:color="auto" w:fill="auto"/>
            <w:vAlign w:val="center"/>
            <w:hideMark/>
          </w:tcPr>
          <w:p w:rsidR="00F50F5B" w:rsidRPr="00224FFD" w:rsidRDefault="00F50F5B" w:rsidP="003C78F3">
            <w:pPr>
              <w:rPr>
                <w:sz w:val="16"/>
                <w:szCs w:val="16"/>
                <w:lang w:eastAsia="es-CO"/>
              </w:rPr>
            </w:pPr>
          </w:p>
        </w:tc>
        <w:tc>
          <w:tcPr>
            <w:tcW w:w="1177" w:type="pct"/>
            <w:vMerge/>
            <w:shd w:val="clear" w:color="auto" w:fill="auto"/>
            <w:vAlign w:val="center"/>
            <w:hideMark/>
          </w:tcPr>
          <w:p w:rsidR="00F50F5B" w:rsidRPr="00224FFD" w:rsidRDefault="00F50F5B" w:rsidP="003C78F3">
            <w:pPr>
              <w:rPr>
                <w:b/>
                <w:bCs/>
                <w:sz w:val="16"/>
                <w:szCs w:val="16"/>
                <w:lang w:eastAsia="es-CO"/>
              </w:rPr>
            </w:pPr>
          </w:p>
        </w:tc>
      </w:tr>
      <w:tr w:rsidR="00224FFD" w:rsidRPr="00224FFD" w:rsidTr="00224FFD">
        <w:trPr>
          <w:trHeight w:val="30"/>
          <w:jc w:val="center"/>
        </w:trPr>
        <w:tc>
          <w:tcPr>
            <w:tcW w:w="591" w:type="pct"/>
            <w:vMerge/>
            <w:shd w:val="clear" w:color="auto" w:fill="auto"/>
            <w:vAlign w:val="center"/>
            <w:hideMark/>
          </w:tcPr>
          <w:p w:rsidR="00F50F5B" w:rsidRPr="00224FFD" w:rsidRDefault="00F50F5B" w:rsidP="003C78F3">
            <w:pPr>
              <w:rPr>
                <w:b/>
                <w:bCs/>
                <w:sz w:val="16"/>
                <w:szCs w:val="16"/>
                <w:lang w:eastAsia="es-CO"/>
              </w:rPr>
            </w:pPr>
          </w:p>
        </w:tc>
        <w:tc>
          <w:tcPr>
            <w:tcW w:w="1687"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42311515</w:t>
            </w:r>
          </w:p>
        </w:tc>
        <w:tc>
          <w:tcPr>
            <w:tcW w:w="1546" w:type="pct"/>
            <w:vMerge/>
            <w:shd w:val="clear" w:color="auto" w:fill="auto"/>
            <w:vAlign w:val="center"/>
            <w:hideMark/>
          </w:tcPr>
          <w:p w:rsidR="00F50F5B" w:rsidRPr="00224FFD" w:rsidRDefault="00F50F5B" w:rsidP="003C78F3">
            <w:pPr>
              <w:rPr>
                <w:sz w:val="16"/>
                <w:szCs w:val="16"/>
                <w:lang w:eastAsia="es-CO"/>
              </w:rPr>
            </w:pPr>
          </w:p>
        </w:tc>
        <w:tc>
          <w:tcPr>
            <w:tcW w:w="1177" w:type="pct"/>
            <w:vMerge/>
            <w:shd w:val="clear" w:color="auto" w:fill="auto"/>
            <w:vAlign w:val="center"/>
            <w:hideMark/>
          </w:tcPr>
          <w:p w:rsidR="00F50F5B" w:rsidRPr="00224FFD" w:rsidRDefault="00F50F5B" w:rsidP="003C78F3">
            <w:pPr>
              <w:rPr>
                <w:b/>
                <w:bCs/>
                <w:sz w:val="16"/>
                <w:szCs w:val="16"/>
                <w:lang w:eastAsia="es-CO"/>
              </w:rPr>
            </w:pPr>
          </w:p>
        </w:tc>
      </w:tr>
      <w:tr w:rsidR="00224FFD" w:rsidRPr="00224FFD" w:rsidTr="00224FFD">
        <w:trPr>
          <w:trHeight w:val="30"/>
          <w:jc w:val="center"/>
        </w:trPr>
        <w:tc>
          <w:tcPr>
            <w:tcW w:w="591" w:type="pct"/>
            <w:vMerge/>
            <w:shd w:val="clear" w:color="auto" w:fill="auto"/>
            <w:vAlign w:val="center"/>
            <w:hideMark/>
          </w:tcPr>
          <w:p w:rsidR="00F50F5B" w:rsidRPr="00224FFD" w:rsidRDefault="00F50F5B" w:rsidP="003C78F3">
            <w:pPr>
              <w:rPr>
                <w:b/>
                <w:bCs/>
                <w:sz w:val="16"/>
                <w:szCs w:val="16"/>
                <w:lang w:eastAsia="es-CO"/>
              </w:rPr>
            </w:pPr>
          </w:p>
        </w:tc>
        <w:tc>
          <w:tcPr>
            <w:tcW w:w="1687" w:type="pct"/>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42312108</w:t>
            </w:r>
          </w:p>
        </w:tc>
        <w:tc>
          <w:tcPr>
            <w:tcW w:w="1546" w:type="pct"/>
            <w:vMerge/>
            <w:shd w:val="clear" w:color="auto" w:fill="auto"/>
            <w:vAlign w:val="center"/>
            <w:hideMark/>
          </w:tcPr>
          <w:p w:rsidR="00F50F5B" w:rsidRPr="00224FFD" w:rsidRDefault="00F50F5B" w:rsidP="003C78F3">
            <w:pPr>
              <w:rPr>
                <w:sz w:val="16"/>
                <w:szCs w:val="16"/>
                <w:lang w:eastAsia="es-CO"/>
              </w:rPr>
            </w:pPr>
          </w:p>
        </w:tc>
        <w:tc>
          <w:tcPr>
            <w:tcW w:w="1177" w:type="pct"/>
            <w:vMerge/>
            <w:shd w:val="clear" w:color="auto" w:fill="auto"/>
            <w:vAlign w:val="center"/>
            <w:hideMark/>
          </w:tcPr>
          <w:p w:rsidR="00F50F5B" w:rsidRPr="00224FFD" w:rsidRDefault="00F50F5B" w:rsidP="003C78F3">
            <w:pPr>
              <w:rPr>
                <w:b/>
                <w:bCs/>
                <w:sz w:val="16"/>
                <w:szCs w:val="16"/>
                <w:lang w:eastAsia="es-CO"/>
              </w:rPr>
            </w:pPr>
          </w:p>
        </w:tc>
      </w:tr>
    </w:tbl>
    <w:p w:rsidR="00F50F5B" w:rsidRPr="008D1F15" w:rsidRDefault="00F50F5B" w:rsidP="00F50F5B">
      <w:pPr>
        <w:pStyle w:val="Default"/>
        <w:jc w:val="both"/>
        <w:rPr>
          <w:rFonts w:ascii="Arial" w:hAnsi="Arial" w:cs="Arial"/>
          <w:color w:val="auto"/>
          <w:sz w:val="20"/>
          <w:szCs w:val="16"/>
        </w:rPr>
      </w:pPr>
    </w:p>
    <w:tbl>
      <w:tblPr>
        <w:tblW w:w="5274" w:type="pct"/>
        <w:jc w:val="center"/>
        <w:tblCellMar>
          <w:left w:w="70" w:type="dxa"/>
          <w:right w:w="70" w:type="dxa"/>
        </w:tblCellMar>
        <w:tblLook w:val="04A0" w:firstRow="1" w:lastRow="0" w:firstColumn="1" w:lastColumn="0" w:noHBand="0" w:noVBand="1"/>
      </w:tblPr>
      <w:tblGrid>
        <w:gridCol w:w="1105"/>
        <w:gridCol w:w="3409"/>
        <w:gridCol w:w="3068"/>
        <w:gridCol w:w="2329"/>
      </w:tblGrid>
      <w:tr w:rsidR="00224FFD" w:rsidRPr="00224FFD" w:rsidTr="00224FFD">
        <w:trPr>
          <w:trHeight w:val="142"/>
          <w:jc w:val="center"/>
        </w:trPr>
        <w:tc>
          <w:tcPr>
            <w:tcW w:w="55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0F5B" w:rsidRPr="00224FFD" w:rsidRDefault="00224FFD" w:rsidP="003C78F3">
            <w:pPr>
              <w:jc w:val="center"/>
              <w:rPr>
                <w:b/>
                <w:bCs/>
                <w:sz w:val="16"/>
                <w:szCs w:val="16"/>
                <w:lang w:eastAsia="es-CO"/>
              </w:rPr>
            </w:pPr>
            <w:r w:rsidRPr="00224FFD">
              <w:rPr>
                <w:b/>
                <w:bCs/>
                <w:sz w:val="16"/>
                <w:szCs w:val="16"/>
                <w:lang w:eastAsia="es-CO"/>
              </w:rPr>
              <w:t>LOTE VII</w:t>
            </w:r>
          </w:p>
        </w:tc>
        <w:tc>
          <w:tcPr>
            <w:tcW w:w="1720" w:type="pct"/>
            <w:tcBorders>
              <w:top w:val="single" w:sz="4" w:space="0" w:color="auto"/>
              <w:left w:val="nil"/>
              <w:bottom w:val="single" w:sz="4" w:space="0" w:color="auto"/>
              <w:right w:val="single" w:sz="4" w:space="0" w:color="auto"/>
            </w:tcBorders>
            <w:shd w:val="clear" w:color="auto" w:fill="auto"/>
            <w:vAlign w:val="center"/>
            <w:hideMark/>
          </w:tcPr>
          <w:p w:rsidR="00F50F5B" w:rsidRPr="00224FFD" w:rsidRDefault="00224FFD" w:rsidP="003C78F3">
            <w:pPr>
              <w:jc w:val="center"/>
              <w:rPr>
                <w:b/>
                <w:bCs/>
                <w:sz w:val="16"/>
                <w:szCs w:val="16"/>
                <w:lang w:eastAsia="es-CO"/>
              </w:rPr>
            </w:pPr>
            <w:r w:rsidRPr="00224FFD">
              <w:rPr>
                <w:b/>
                <w:bCs/>
                <w:sz w:val="16"/>
                <w:szCs w:val="16"/>
                <w:lang w:eastAsia="es-CO"/>
              </w:rPr>
              <w:t>CODIGO UNSPSC  (MÍNIMO HASTA EL TERCER NIVEL)</w:t>
            </w:r>
          </w:p>
        </w:tc>
        <w:tc>
          <w:tcPr>
            <w:tcW w:w="1548" w:type="pct"/>
            <w:tcBorders>
              <w:top w:val="single" w:sz="4" w:space="0" w:color="auto"/>
              <w:left w:val="nil"/>
              <w:bottom w:val="single" w:sz="4" w:space="0" w:color="auto"/>
              <w:right w:val="single" w:sz="4" w:space="0" w:color="auto"/>
            </w:tcBorders>
            <w:shd w:val="clear" w:color="auto" w:fill="auto"/>
            <w:vAlign w:val="center"/>
            <w:hideMark/>
          </w:tcPr>
          <w:p w:rsidR="00F50F5B" w:rsidRPr="00224FFD" w:rsidRDefault="00224FFD" w:rsidP="003C78F3">
            <w:pPr>
              <w:jc w:val="center"/>
              <w:rPr>
                <w:b/>
                <w:bCs/>
                <w:sz w:val="16"/>
                <w:szCs w:val="16"/>
                <w:lang w:eastAsia="es-CO"/>
              </w:rPr>
            </w:pPr>
            <w:r w:rsidRPr="00224FFD">
              <w:rPr>
                <w:b/>
                <w:bCs/>
                <w:sz w:val="16"/>
                <w:szCs w:val="16"/>
                <w:lang w:eastAsia="es-CO"/>
              </w:rPr>
              <w:t>PRESUPUESTO OFICIAL ASIGNADO</w:t>
            </w:r>
          </w:p>
        </w:tc>
        <w:tc>
          <w:tcPr>
            <w:tcW w:w="1175" w:type="pct"/>
            <w:tcBorders>
              <w:top w:val="single" w:sz="4" w:space="0" w:color="auto"/>
              <w:left w:val="nil"/>
              <w:bottom w:val="single" w:sz="4" w:space="0" w:color="auto"/>
              <w:right w:val="single" w:sz="4" w:space="0" w:color="auto"/>
            </w:tcBorders>
            <w:shd w:val="clear" w:color="auto" w:fill="auto"/>
            <w:vAlign w:val="center"/>
            <w:hideMark/>
          </w:tcPr>
          <w:p w:rsidR="00F50F5B" w:rsidRPr="00224FFD" w:rsidRDefault="00224FFD" w:rsidP="003C78F3">
            <w:pPr>
              <w:jc w:val="center"/>
              <w:rPr>
                <w:b/>
                <w:bCs/>
                <w:sz w:val="16"/>
                <w:szCs w:val="16"/>
                <w:lang w:eastAsia="es-CO"/>
              </w:rPr>
            </w:pPr>
            <w:r w:rsidRPr="00224FFD">
              <w:rPr>
                <w:b/>
                <w:bCs/>
                <w:sz w:val="16"/>
                <w:szCs w:val="16"/>
                <w:lang w:eastAsia="es-CO"/>
              </w:rPr>
              <w:t>VALOR EXPRESADO EN SMMLV</w:t>
            </w:r>
          </w:p>
        </w:tc>
      </w:tr>
      <w:tr w:rsidR="00224FFD" w:rsidRPr="00224FFD" w:rsidTr="00224FFD">
        <w:trPr>
          <w:trHeight w:val="238"/>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rsidR="00F50F5B" w:rsidRPr="00224FFD" w:rsidRDefault="00F50F5B" w:rsidP="003C78F3">
            <w:pPr>
              <w:jc w:val="center"/>
              <w:rPr>
                <w:b/>
                <w:bCs/>
                <w:sz w:val="16"/>
                <w:szCs w:val="16"/>
                <w:lang w:eastAsia="es-CO"/>
              </w:rPr>
            </w:pPr>
            <w:r w:rsidRPr="00224FFD">
              <w:rPr>
                <w:b/>
                <w:bCs/>
                <w:sz w:val="16"/>
                <w:szCs w:val="16"/>
                <w:lang w:eastAsia="es-CO"/>
              </w:rPr>
              <w:t>MALLAS</w:t>
            </w:r>
          </w:p>
        </w:tc>
        <w:tc>
          <w:tcPr>
            <w:tcW w:w="1720" w:type="pct"/>
            <w:tcBorders>
              <w:top w:val="nil"/>
              <w:left w:val="nil"/>
              <w:bottom w:val="single" w:sz="4" w:space="0" w:color="auto"/>
              <w:right w:val="single" w:sz="4" w:space="0" w:color="auto"/>
            </w:tcBorders>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42271901</w:t>
            </w:r>
          </w:p>
        </w:tc>
        <w:tc>
          <w:tcPr>
            <w:tcW w:w="1548" w:type="pct"/>
            <w:tcBorders>
              <w:top w:val="nil"/>
              <w:left w:val="nil"/>
              <w:bottom w:val="single" w:sz="4" w:space="0" w:color="auto"/>
              <w:right w:val="single" w:sz="4" w:space="0" w:color="auto"/>
            </w:tcBorders>
            <w:shd w:val="clear" w:color="auto" w:fill="auto"/>
            <w:vAlign w:val="center"/>
            <w:hideMark/>
          </w:tcPr>
          <w:p w:rsidR="00F50F5B" w:rsidRPr="00224FFD" w:rsidRDefault="00F50F5B" w:rsidP="003C78F3">
            <w:pPr>
              <w:jc w:val="center"/>
              <w:rPr>
                <w:sz w:val="16"/>
                <w:szCs w:val="16"/>
                <w:lang w:eastAsia="es-CO"/>
              </w:rPr>
            </w:pPr>
            <w:r w:rsidRPr="00224FFD">
              <w:rPr>
                <w:sz w:val="16"/>
                <w:szCs w:val="16"/>
                <w:lang w:eastAsia="es-CO"/>
              </w:rPr>
              <w:t>$ 24.722.908,00</w:t>
            </w:r>
          </w:p>
        </w:tc>
        <w:tc>
          <w:tcPr>
            <w:tcW w:w="1175" w:type="pct"/>
            <w:tcBorders>
              <w:top w:val="nil"/>
              <w:left w:val="nil"/>
              <w:bottom w:val="single" w:sz="4" w:space="0" w:color="auto"/>
              <w:right w:val="single" w:sz="4" w:space="0" w:color="auto"/>
            </w:tcBorders>
            <w:shd w:val="clear" w:color="auto" w:fill="auto"/>
            <w:noWrap/>
            <w:vAlign w:val="center"/>
            <w:hideMark/>
          </w:tcPr>
          <w:p w:rsidR="00F50F5B" w:rsidRPr="00224FFD" w:rsidRDefault="00F50F5B" w:rsidP="003C78F3">
            <w:pPr>
              <w:jc w:val="center"/>
              <w:rPr>
                <w:sz w:val="16"/>
                <w:szCs w:val="16"/>
                <w:lang w:eastAsia="es-CO"/>
              </w:rPr>
            </w:pPr>
            <w:r w:rsidRPr="00224FFD">
              <w:rPr>
                <w:sz w:val="16"/>
                <w:szCs w:val="16"/>
                <w:lang w:eastAsia="es-CO"/>
              </w:rPr>
              <w:t xml:space="preserve">22 </w:t>
            </w:r>
            <w:r w:rsidRPr="00224FFD">
              <w:rPr>
                <w:b/>
                <w:sz w:val="16"/>
                <w:szCs w:val="16"/>
                <w:lang w:eastAsia="es-CO"/>
              </w:rPr>
              <w:t>S</w:t>
            </w:r>
            <w:r w:rsidRPr="00224FFD">
              <w:rPr>
                <w:b/>
                <w:bCs/>
                <w:sz w:val="16"/>
                <w:szCs w:val="16"/>
                <w:lang w:eastAsia="es-CO"/>
              </w:rPr>
              <w:t>MLV</w:t>
            </w:r>
          </w:p>
        </w:tc>
      </w:tr>
    </w:tbl>
    <w:p w:rsidR="001A2BDD" w:rsidRPr="008D1F15" w:rsidRDefault="001A2BDD" w:rsidP="001A2BDD">
      <w:pPr>
        <w:pStyle w:val="NormalWeb"/>
        <w:shd w:val="clear" w:color="auto" w:fill="FFFFFF"/>
        <w:spacing w:before="0" w:beforeAutospacing="0" w:after="0" w:afterAutospacing="0"/>
        <w:jc w:val="both"/>
        <w:rPr>
          <w:color w:val="000000"/>
          <w:sz w:val="22"/>
          <w:szCs w:val="21"/>
        </w:rPr>
      </w:pPr>
    </w:p>
    <w:p w:rsidR="003C78F3" w:rsidRPr="003C78F3" w:rsidRDefault="003C78F3" w:rsidP="003C78F3">
      <w:pPr>
        <w:adjustRightInd w:val="0"/>
        <w:spacing w:line="276" w:lineRule="auto"/>
        <w:jc w:val="both"/>
        <w:rPr>
          <w:b/>
          <w:color w:val="000000"/>
          <w:szCs w:val="21"/>
          <w:u w:val="single"/>
          <w:lang w:val="es-CO" w:eastAsia="es-CO"/>
        </w:rPr>
      </w:pPr>
      <w:r w:rsidRPr="003C78F3">
        <w:rPr>
          <w:color w:val="000000"/>
          <w:szCs w:val="21"/>
          <w:lang w:val="es-CO" w:eastAsia="es-CO"/>
        </w:rPr>
        <w:t xml:space="preserve">Por lo anterior, los proponentes deberán estar inscritos, calificados y clasificada la experiencia en el Registro Único de Proponentes de la Cámara de Comercio, según el Sistema de Clasificación de Bienes y Servicios de las Naciones Unidas UNSPSC, versión 14, </w:t>
      </w:r>
      <w:r w:rsidRPr="003C78F3">
        <w:rPr>
          <w:b/>
          <w:color w:val="000000"/>
          <w:szCs w:val="21"/>
          <w:u w:val="single"/>
          <w:lang w:val="es-CO" w:eastAsia="es-CO"/>
        </w:rPr>
        <w:t>por lo menos con un código por lote</w:t>
      </w:r>
      <w:r w:rsidRPr="003C78F3">
        <w:rPr>
          <w:color w:val="000000"/>
          <w:szCs w:val="21"/>
          <w:lang w:val="es-CO" w:eastAsia="es-CO"/>
        </w:rPr>
        <w:t xml:space="preserve"> establecidos en el presente proceso </w:t>
      </w:r>
      <w:r w:rsidRPr="003C78F3">
        <w:rPr>
          <w:b/>
          <w:color w:val="000000"/>
          <w:szCs w:val="21"/>
          <w:u w:val="single"/>
          <w:lang w:val="es-CO" w:eastAsia="es-CO"/>
        </w:rPr>
        <w:t>y mínimo hasta el tercer nivel.</w:t>
      </w:r>
    </w:p>
    <w:p w:rsidR="003C78F3" w:rsidRPr="008D1F15" w:rsidRDefault="003C78F3" w:rsidP="003C78F3">
      <w:pPr>
        <w:adjustRightInd w:val="0"/>
        <w:spacing w:line="276" w:lineRule="auto"/>
        <w:jc w:val="both"/>
        <w:rPr>
          <w:b/>
          <w:color w:val="000000"/>
          <w:sz w:val="22"/>
          <w:szCs w:val="21"/>
          <w:u w:val="single"/>
          <w:lang w:val="es-CO" w:eastAsia="es-CO"/>
        </w:rPr>
      </w:pPr>
    </w:p>
    <w:p w:rsidR="003C78F3" w:rsidRPr="003C78F3" w:rsidRDefault="003C78F3" w:rsidP="003C78F3">
      <w:pPr>
        <w:adjustRightInd w:val="0"/>
        <w:spacing w:line="276" w:lineRule="auto"/>
        <w:jc w:val="both"/>
        <w:rPr>
          <w:color w:val="000000"/>
          <w:szCs w:val="21"/>
          <w:lang w:val="es-CO" w:eastAsia="es-CO"/>
        </w:rPr>
      </w:pPr>
      <w:r w:rsidRPr="003C78F3">
        <w:rPr>
          <w:b/>
          <w:color w:val="000000"/>
          <w:szCs w:val="21"/>
          <w:lang w:val="es-CO" w:eastAsia="es-CO"/>
        </w:rPr>
        <w:t>NOTA 1:</w:t>
      </w:r>
      <w:r w:rsidRPr="003C78F3">
        <w:rPr>
          <w:color w:val="000000"/>
          <w:szCs w:val="21"/>
          <w:lang w:val="es-CO" w:eastAsia="es-CO"/>
        </w:rPr>
        <w:t xml:space="preserve"> La experiencia del oferente plural (Unión temporal, consorcio) corresponde a la suma de la experiencia que acredite cada uno de los integrantes del proponente plural, en la clasificación exigida. </w:t>
      </w:r>
    </w:p>
    <w:p w:rsidR="003C78F3" w:rsidRPr="003C78F3" w:rsidRDefault="003C78F3" w:rsidP="003C78F3">
      <w:pPr>
        <w:adjustRightInd w:val="0"/>
        <w:spacing w:line="276" w:lineRule="auto"/>
        <w:jc w:val="both"/>
        <w:rPr>
          <w:color w:val="000000"/>
          <w:szCs w:val="21"/>
          <w:lang w:val="es-CO" w:eastAsia="es-CO"/>
        </w:rPr>
      </w:pPr>
    </w:p>
    <w:p w:rsidR="003C78F3" w:rsidRPr="003C78F3" w:rsidRDefault="003C78F3" w:rsidP="003C78F3">
      <w:pPr>
        <w:adjustRightInd w:val="0"/>
        <w:spacing w:line="276" w:lineRule="auto"/>
        <w:jc w:val="both"/>
        <w:rPr>
          <w:b/>
          <w:bCs/>
          <w:color w:val="000000"/>
          <w:szCs w:val="21"/>
          <w:lang w:val="es-CO" w:eastAsia="es-CO"/>
        </w:rPr>
      </w:pPr>
      <w:r w:rsidRPr="003C78F3">
        <w:rPr>
          <w:b/>
          <w:bCs/>
          <w:color w:val="000000"/>
          <w:szCs w:val="21"/>
          <w:lang w:val="es-CO" w:eastAsia="es-CO"/>
        </w:rPr>
        <w:t xml:space="preserve">NOTA 2: </w:t>
      </w:r>
      <w:r w:rsidRPr="003C78F3">
        <w:rPr>
          <w:bCs/>
          <w:color w:val="000000"/>
          <w:szCs w:val="21"/>
          <w:lang w:val="es-CO" w:eastAsia="es-CO"/>
        </w:rPr>
        <w:t>En caso de requerir documentación adicional a fin de verificar o complementar la información contenida en el RUP, la entidad podrá solicitar los documentos necesarios.</w:t>
      </w:r>
      <w:r w:rsidRPr="003C78F3">
        <w:rPr>
          <w:b/>
          <w:bCs/>
          <w:color w:val="000000"/>
          <w:szCs w:val="21"/>
          <w:lang w:val="es-CO" w:eastAsia="es-CO"/>
        </w:rPr>
        <w:t xml:space="preserve"> </w:t>
      </w:r>
    </w:p>
    <w:p w:rsidR="003C78F3" w:rsidRPr="008D1F15" w:rsidRDefault="003C78F3" w:rsidP="003C78F3">
      <w:pPr>
        <w:adjustRightInd w:val="0"/>
        <w:spacing w:line="276" w:lineRule="auto"/>
        <w:jc w:val="both"/>
        <w:rPr>
          <w:b/>
          <w:bCs/>
          <w:color w:val="000000"/>
          <w:sz w:val="22"/>
          <w:szCs w:val="21"/>
          <w:lang w:val="es-CO" w:eastAsia="es-CO"/>
        </w:rPr>
      </w:pPr>
    </w:p>
    <w:p w:rsidR="003C78F3" w:rsidRPr="003C78F3" w:rsidRDefault="003C78F3" w:rsidP="003C78F3">
      <w:pPr>
        <w:adjustRightInd w:val="0"/>
        <w:spacing w:line="276" w:lineRule="auto"/>
        <w:jc w:val="both"/>
        <w:rPr>
          <w:bCs/>
          <w:color w:val="000000"/>
          <w:szCs w:val="21"/>
          <w:lang w:val="es-CO" w:eastAsia="es-CO"/>
        </w:rPr>
      </w:pPr>
      <w:r w:rsidRPr="003C78F3">
        <w:rPr>
          <w:b/>
          <w:bCs/>
          <w:color w:val="000000"/>
          <w:szCs w:val="21"/>
          <w:lang w:val="es-CO" w:eastAsia="es-CO"/>
        </w:rPr>
        <w:t xml:space="preserve">NOTA 3: </w:t>
      </w:r>
      <w:r w:rsidRPr="003C78F3">
        <w:rPr>
          <w:bCs/>
          <w:color w:val="000000"/>
          <w:szCs w:val="21"/>
          <w:lang w:val="es-CO" w:eastAsia="es-CO"/>
        </w:rPr>
        <w:t>Para que las certificaciones (máximo 03) de los contratos celebrados, ejecutados y anexos por los oferentes sean ACEPTADAS al momento de presentar la oferta, deben contener la siguiente información:</w:t>
      </w:r>
    </w:p>
    <w:p w:rsidR="003C78F3" w:rsidRPr="003C78F3" w:rsidRDefault="003C78F3" w:rsidP="003C78F3">
      <w:pPr>
        <w:adjustRightInd w:val="0"/>
        <w:spacing w:line="276" w:lineRule="auto"/>
        <w:jc w:val="both"/>
        <w:rPr>
          <w:bCs/>
          <w:color w:val="000000"/>
          <w:szCs w:val="21"/>
          <w:lang w:val="es-CO" w:eastAsia="es-CO"/>
        </w:rPr>
      </w:pPr>
    </w:p>
    <w:p w:rsidR="003C78F3" w:rsidRPr="003C78F3" w:rsidRDefault="003C78F3" w:rsidP="00A45F1B">
      <w:pPr>
        <w:numPr>
          <w:ilvl w:val="0"/>
          <w:numId w:val="39"/>
        </w:numPr>
        <w:adjustRightInd w:val="0"/>
        <w:spacing w:line="276" w:lineRule="auto"/>
        <w:jc w:val="both"/>
        <w:rPr>
          <w:color w:val="000000"/>
          <w:szCs w:val="21"/>
          <w:lang w:val="es-CO" w:eastAsia="es-CO"/>
        </w:rPr>
      </w:pPr>
      <w:r w:rsidRPr="003C78F3">
        <w:rPr>
          <w:color w:val="000000"/>
          <w:szCs w:val="21"/>
          <w:lang w:val="es-CO" w:eastAsia="es-CO"/>
        </w:rPr>
        <w:t>Número del contrato</w:t>
      </w:r>
    </w:p>
    <w:p w:rsidR="003C78F3" w:rsidRPr="003C78F3" w:rsidRDefault="003C78F3" w:rsidP="00A45F1B">
      <w:pPr>
        <w:numPr>
          <w:ilvl w:val="0"/>
          <w:numId w:val="39"/>
        </w:numPr>
        <w:adjustRightInd w:val="0"/>
        <w:spacing w:line="276" w:lineRule="auto"/>
        <w:jc w:val="both"/>
        <w:rPr>
          <w:color w:val="000000"/>
          <w:szCs w:val="21"/>
          <w:lang w:val="es-CO" w:eastAsia="es-CO"/>
        </w:rPr>
      </w:pPr>
      <w:r w:rsidRPr="003C78F3">
        <w:rPr>
          <w:color w:val="000000"/>
          <w:szCs w:val="21"/>
          <w:lang w:val="es-CO" w:eastAsia="es-CO"/>
        </w:rPr>
        <w:t>Objeto contractual</w:t>
      </w:r>
    </w:p>
    <w:p w:rsidR="003C78F3" w:rsidRPr="003C78F3" w:rsidRDefault="003C78F3" w:rsidP="00A45F1B">
      <w:pPr>
        <w:numPr>
          <w:ilvl w:val="0"/>
          <w:numId w:val="39"/>
        </w:numPr>
        <w:adjustRightInd w:val="0"/>
        <w:spacing w:line="276" w:lineRule="auto"/>
        <w:jc w:val="both"/>
        <w:rPr>
          <w:color w:val="000000"/>
          <w:szCs w:val="21"/>
          <w:lang w:val="es-CO" w:eastAsia="es-CO"/>
        </w:rPr>
      </w:pPr>
      <w:r w:rsidRPr="003C78F3">
        <w:rPr>
          <w:color w:val="000000"/>
          <w:szCs w:val="21"/>
          <w:lang w:val="es-CO" w:eastAsia="es-CO"/>
        </w:rPr>
        <w:t>Fecha de inicio y terminación del contrato</w:t>
      </w:r>
    </w:p>
    <w:p w:rsidR="003C78F3" w:rsidRPr="003C78F3" w:rsidRDefault="003C78F3" w:rsidP="00A45F1B">
      <w:pPr>
        <w:numPr>
          <w:ilvl w:val="0"/>
          <w:numId w:val="39"/>
        </w:numPr>
        <w:adjustRightInd w:val="0"/>
        <w:spacing w:line="276" w:lineRule="auto"/>
        <w:jc w:val="both"/>
        <w:rPr>
          <w:color w:val="000000"/>
          <w:szCs w:val="21"/>
          <w:lang w:val="es-CO" w:eastAsia="es-CO"/>
        </w:rPr>
      </w:pPr>
      <w:r w:rsidRPr="003C78F3">
        <w:rPr>
          <w:color w:val="000000"/>
          <w:szCs w:val="21"/>
          <w:lang w:val="es-CO" w:eastAsia="es-CO"/>
        </w:rPr>
        <w:t>Valor de la contratación</w:t>
      </w:r>
    </w:p>
    <w:p w:rsidR="003C78F3" w:rsidRPr="003C78F3" w:rsidRDefault="003C78F3" w:rsidP="00A45F1B">
      <w:pPr>
        <w:numPr>
          <w:ilvl w:val="0"/>
          <w:numId w:val="39"/>
        </w:numPr>
        <w:adjustRightInd w:val="0"/>
        <w:spacing w:line="276" w:lineRule="auto"/>
        <w:jc w:val="both"/>
        <w:rPr>
          <w:color w:val="000000"/>
          <w:szCs w:val="21"/>
          <w:lang w:val="es-CO" w:eastAsia="es-CO"/>
        </w:rPr>
      </w:pPr>
      <w:r w:rsidRPr="003C78F3">
        <w:rPr>
          <w:color w:val="000000"/>
          <w:szCs w:val="21"/>
          <w:lang w:val="es-CO" w:eastAsia="es-CO"/>
        </w:rPr>
        <w:t>Dirección</w:t>
      </w:r>
    </w:p>
    <w:p w:rsidR="003C78F3" w:rsidRPr="003C78F3" w:rsidRDefault="003C78F3" w:rsidP="00A45F1B">
      <w:pPr>
        <w:numPr>
          <w:ilvl w:val="0"/>
          <w:numId w:val="39"/>
        </w:numPr>
        <w:adjustRightInd w:val="0"/>
        <w:spacing w:line="276" w:lineRule="auto"/>
        <w:jc w:val="both"/>
        <w:rPr>
          <w:color w:val="000000"/>
          <w:szCs w:val="21"/>
          <w:lang w:val="es-CO" w:eastAsia="es-CO"/>
        </w:rPr>
      </w:pPr>
      <w:r w:rsidRPr="003C78F3">
        <w:rPr>
          <w:color w:val="000000"/>
          <w:szCs w:val="21"/>
          <w:lang w:val="es-CO" w:eastAsia="es-CO"/>
        </w:rPr>
        <w:t>Teléfono</w:t>
      </w:r>
    </w:p>
    <w:p w:rsidR="003C78F3" w:rsidRPr="003C78F3" w:rsidRDefault="003C78F3" w:rsidP="00A45F1B">
      <w:pPr>
        <w:numPr>
          <w:ilvl w:val="0"/>
          <w:numId w:val="39"/>
        </w:numPr>
        <w:adjustRightInd w:val="0"/>
        <w:spacing w:line="276" w:lineRule="auto"/>
        <w:jc w:val="both"/>
        <w:rPr>
          <w:color w:val="000000"/>
          <w:szCs w:val="21"/>
          <w:lang w:val="es-CO" w:eastAsia="es-CO"/>
        </w:rPr>
      </w:pPr>
      <w:r w:rsidRPr="003C78F3">
        <w:rPr>
          <w:color w:val="000000"/>
          <w:szCs w:val="21"/>
          <w:lang w:val="es-CO" w:eastAsia="es-CO"/>
        </w:rPr>
        <w:t>NIT</w:t>
      </w:r>
    </w:p>
    <w:p w:rsidR="003C78F3" w:rsidRDefault="003C78F3" w:rsidP="00A45F1B">
      <w:pPr>
        <w:numPr>
          <w:ilvl w:val="0"/>
          <w:numId w:val="39"/>
        </w:numPr>
        <w:adjustRightInd w:val="0"/>
        <w:spacing w:line="276" w:lineRule="auto"/>
        <w:jc w:val="both"/>
        <w:rPr>
          <w:color w:val="000000"/>
          <w:szCs w:val="21"/>
          <w:lang w:val="es-CO" w:eastAsia="es-CO"/>
        </w:rPr>
      </w:pPr>
      <w:r w:rsidRPr="003C78F3">
        <w:rPr>
          <w:color w:val="000000"/>
          <w:szCs w:val="21"/>
          <w:lang w:val="es-CO" w:eastAsia="es-CO"/>
        </w:rPr>
        <w:t>Firma del representante legal de la entidad contratante, o quien haga sus veces y/o esté autorizado para firmarla.</w:t>
      </w:r>
    </w:p>
    <w:p w:rsidR="00B51807" w:rsidRPr="003C78F3" w:rsidRDefault="003C78F3" w:rsidP="00A45F1B">
      <w:pPr>
        <w:numPr>
          <w:ilvl w:val="0"/>
          <w:numId w:val="39"/>
        </w:numPr>
        <w:adjustRightInd w:val="0"/>
        <w:spacing w:line="276" w:lineRule="auto"/>
        <w:jc w:val="both"/>
        <w:rPr>
          <w:color w:val="000000"/>
          <w:szCs w:val="21"/>
          <w:lang w:val="es-CO" w:eastAsia="es-CO"/>
        </w:rPr>
      </w:pPr>
      <w:r w:rsidRPr="003C78F3">
        <w:rPr>
          <w:color w:val="000000"/>
          <w:szCs w:val="21"/>
          <w:lang w:val="es-CO" w:eastAsia="es-CO"/>
        </w:rPr>
        <w:lastRenderedPageBreak/>
        <w:t>Membrete de la entidad que expide la certificación.</w:t>
      </w:r>
    </w:p>
    <w:p w:rsidR="00072F1B" w:rsidRDefault="00072F1B" w:rsidP="00DE7C12">
      <w:pPr>
        <w:adjustRightInd w:val="0"/>
        <w:spacing w:line="276" w:lineRule="auto"/>
        <w:jc w:val="both"/>
        <w:rPr>
          <w:rFonts w:eastAsia="Calibri"/>
          <w:color w:val="000000"/>
          <w:sz w:val="21"/>
          <w:szCs w:val="21"/>
          <w:lang w:val="es-CO"/>
        </w:rPr>
      </w:pPr>
    </w:p>
    <w:p w:rsidR="00F87800" w:rsidRPr="003C78F3" w:rsidRDefault="00F87800" w:rsidP="00F87800">
      <w:pPr>
        <w:jc w:val="both"/>
        <w:rPr>
          <w:b/>
          <w:szCs w:val="21"/>
        </w:rPr>
      </w:pPr>
      <w:r w:rsidRPr="003C78F3">
        <w:rPr>
          <w:b/>
          <w:szCs w:val="21"/>
        </w:rPr>
        <w:t>1.2.</w:t>
      </w:r>
      <w:r w:rsidR="00D66792" w:rsidRPr="003C78F3">
        <w:rPr>
          <w:b/>
          <w:szCs w:val="21"/>
        </w:rPr>
        <w:t>3</w:t>
      </w:r>
      <w:r w:rsidRPr="003C78F3">
        <w:rPr>
          <w:b/>
          <w:szCs w:val="21"/>
        </w:rPr>
        <w:t xml:space="preserve"> </w:t>
      </w:r>
      <w:r w:rsidR="00B51807" w:rsidRPr="003C78F3">
        <w:rPr>
          <w:b/>
          <w:szCs w:val="21"/>
        </w:rPr>
        <w:t xml:space="preserve">   </w:t>
      </w:r>
      <w:r w:rsidR="00B51807" w:rsidRPr="003C78F3">
        <w:rPr>
          <w:b/>
          <w:szCs w:val="21"/>
          <w:lang w:val="es-CO"/>
        </w:rPr>
        <w:t>OTRAS CONDICIONES TECNICAS VERIFICABLES DE CUMPLIMIENTO</w:t>
      </w:r>
    </w:p>
    <w:p w:rsidR="007F7FB9" w:rsidRPr="003C78F3" w:rsidRDefault="007F7FB9" w:rsidP="002F0EAF">
      <w:pPr>
        <w:jc w:val="both"/>
        <w:rPr>
          <w:rFonts w:eastAsia="Calibri"/>
          <w:szCs w:val="21"/>
        </w:rPr>
      </w:pPr>
    </w:p>
    <w:p w:rsidR="002F0EAF" w:rsidRPr="003C78F3" w:rsidRDefault="002F0EAF" w:rsidP="002F0EAF">
      <w:pPr>
        <w:jc w:val="both"/>
        <w:rPr>
          <w:rFonts w:eastAsia="Calibri"/>
          <w:szCs w:val="21"/>
          <w:highlight w:val="yellow"/>
          <w:lang w:val="es-CO"/>
        </w:rPr>
      </w:pPr>
      <w:r w:rsidRPr="003C78F3">
        <w:rPr>
          <w:rFonts w:eastAsia="Calibri"/>
          <w:szCs w:val="21"/>
          <w:lang w:val="es-CO"/>
        </w:rPr>
        <w:t>Los factores de verificación técnicas e</w:t>
      </w:r>
      <w:r w:rsidR="004D02CD" w:rsidRPr="003C78F3">
        <w:rPr>
          <w:rFonts w:eastAsia="Calibri"/>
          <w:szCs w:val="21"/>
          <w:lang w:val="es-CO"/>
        </w:rPr>
        <w:t>stán descritos en el Anexo No. 1</w:t>
      </w:r>
      <w:r w:rsidRPr="003C78F3">
        <w:rPr>
          <w:rFonts w:eastAsia="Calibri"/>
          <w:szCs w:val="21"/>
          <w:lang w:val="es-CO"/>
        </w:rPr>
        <w:t>, los cuales se verificaran como cumple o no cumple.</w:t>
      </w:r>
      <w:r w:rsidRPr="003C78F3">
        <w:rPr>
          <w:rFonts w:eastAsia="Calibri"/>
          <w:szCs w:val="21"/>
          <w:highlight w:val="yellow"/>
          <w:lang w:val="es-CO"/>
        </w:rPr>
        <w:t xml:space="preserve"> </w:t>
      </w:r>
    </w:p>
    <w:p w:rsidR="002F0EAF" w:rsidRPr="003C78F3" w:rsidRDefault="002F0EAF" w:rsidP="002F0EAF">
      <w:pPr>
        <w:jc w:val="both"/>
        <w:rPr>
          <w:rFonts w:eastAsia="Calibri"/>
          <w:szCs w:val="21"/>
        </w:rPr>
      </w:pPr>
    </w:p>
    <w:p w:rsidR="00B770C7" w:rsidRPr="003C78F3" w:rsidRDefault="00D869D5" w:rsidP="00A45F1B">
      <w:pPr>
        <w:numPr>
          <w:ilvl w:val="1"/>
          <w:numId w:val="28"/>
        </w:numPr>
        <w:jc w:val="both"/>
        <w:rPr>
          <w:b/>
          <w:szCs w:val="21"/>
          <w:lang w:val="es-CO"/>
        </w:rPr>
      </w:pPr>
      <w:r w:rsidRPr="003C78F3">
        <w:rPr>
          <w:b/>
          <w:szCs w:val="21"/>
          <w:lang w:val="es-CO"/>
        </w:rPr>
        <w:t>VERIFICACION ECONÓMICA Y FINANCIERA</w:t>
      </w:r>
    </w:p>
    <w:p w:rsidR="00D869D5" w:rsidRPr="003C78F3" w:rsidRDefault="00D869D5" w:rsidP="00D869D5">
      <w:pPr>
        <w:ind w:left="480"/>
        <w:jc w:val="both"/>
        <w:rPr>
          <w:b/>
          <w:szCs w:val="21"/>
          <w:lang w:val="es-CO"/>
        </w:rPr>
      </w:pPr>
    </w:p>
    <w:p w:rsidR="00D869D5" w:rsidRPr="003C78F3" w:rsidRDefault="00D869D5" w:rsidP="00D869D5">
      <w:pPr>
        <w:jc w:val="both"/>
        <w:rPr>
          <w:b/>
          <w:szCs w:val="21"/>
          <w:lang w:val="es-CO"/>
        </w:rPr>
      </w:pPr>
      <w:r w:rsidRPr="003C78F3">
        <w:rPr>
          <w:b/>
          <w:szCs w:val="21"/>
          <w:lang w:val="es-CO"/>
        </w:rPr>
        <w:t xml:space="preserve">1.3.1 </w:t>
      </w:r>
      <w:r w:rsidR="00897D45" w:rsidRPr="003C78F3">
        <w:rPr>
          <w:b/>
          <w:szCs w:val="21"/>
          <w:lang w:val="es-CO"/>
        </w:rPr>
        <w:t xml:space="preserve">    </w:t>
      </w:r>
      <w:r w:rsidRPr="003C78F3">
        <w:rPr>
          <w:b/>
          <w:bCs/>
          <w:szCs w:val="21"/>
          <w:lang w:val="es-CO"/>
        </w:rPr>
        <w:t>VERIFICACIÓN FINANCIERA (Cumple o no Cumple)</w:t>
      </w:r>
    </w:p>
    <w:p w:rsidR="00B770C7" w:rsidRPr="003C78F3" w:rsidRDefault="00B770C7" w:rsidP="006214B6">
      <w:pPr>
        <w:jc w:val="both"/>
        <w:rPr>
          <w:b/>
          <w:szCs w:val="21"/>
          <w:lang w:val="es-CO"/>
        </w:rPr>
      </w:pPr>
    </w:p>
    <w:p w:rsidR="003A5E61" w:rsidRPr="003C78F3" w:rsidRDefault="003A5E61" w:rsidP="003A5E61">
      <w:pPr>
        <w:autoSpaceDE/>
        <w:autoSpaceDN/>
        <w:jc w:val="both"/>
        <w:rPr>
          <w:b/>
          <w:bCs/>
          <w:szCs w:val="21"/>
          <w:lang w:val="es-ES" w:eastAsia="es-CO"/>
        </w:rPr>
      </w:pPr>
      <w:r w:rsidRPr="003C78F3">
        <w:rPr>
          <w:b/>
          <w:bCs/>
          <w:szCs w:val="21"/>
          <w:lang w:val="es-ES" w:eastAsia="es-CO"/>
        </w:rPr>
        <w:t xml:space="preserve">1.3.1 </w:t>
      </w:r>
      <w:r w:rsidR="00897D45" w:rsidRPr="003C78F3">
        <w:rPr>
          <w:b/>
          <w:bCs/>
          <w:szCs w:val="21"/>
          <w:lang w:val="es-ES" w:eastAsia="es-CO"/>
        </w:rPr>
        <w:t xml:space="preserve"> </w:t>
      </w:r>
      <w:r w:rsidR="00076C85" w:rsidRPr="003C78F3">
        <w:rPr>
          <w:b/>
          <w:bCs/>
          <w:szCs w:val="21"/>
          <w:lang w:val="es-ES" w:eastAsia="es-CO"/>
        </w:rPr>
        <w:t>Para proponentes Nacionales, Extranjeros y/o Multinacionales Extranjeras con domicilio en el país o sucursal en Colombia</w:t>
      </w:r>
      <w:r w:rsidRPr="003C78F3">
        <w:rPr>
          <w:b/>
          <w:bCs/>
          <w:szCs w:val="21"/>
          <w:lang w:val="es-ES" w:eastAsia="es-CO"/>
        </w:rPr>
        <w:t xml:space="preserve">. </w:t>
      </w:r>
    </w:p>
    <w:p w:rsidR="003A5E61" w:rsidRPr="008D1F15" w:rsidRDefault="003A5E61" w:rsidP="003A5E61">
      <w:pPr>
        <w:autoSpaceDE/>
        <w:autoSpaceDN/>
        <w:ind w:left="720"/>
        <w:jc w:val="both"/>
        <w:rPr>
          <w:sz w:val="22"/>
          <w:szCs w:val="21"/>
          <w:lang w:val="es-ES" w:eastAsia="es-CO"/>
        </w:rPr>
      </w:pPr>
    </w:p>
    <w:p w:rsidR="0010623A" w:rsidRDefault="0010623A" w:rsidP="0010623A">
      <w:pPr>
        <w:jc w:val="both"/>
        <w:rPr>
          <w:bCs/>
          <w:lang w:eastAsia="es-CO"/>
        </w:rPr>
      </w:pPr>
      <w:r w:rsidRPr="001A6D1D">
        <w:rPr>
          <w:bCs/>
          <w:lang w:eastAsia="es-CO"/>
        </w:rPr>
        <w:t>El oferente deberá allegar el Registro Único de Proponentes (RUP), de acuerdo con lo establecido en los artículos 2.2.1.1.1.5.1 y 2.2.1.1.1.5.3 del decreto 1082 de 2015, la verificación financiera se realizará con base en la información del registro único de proponentes, por tanto, el certificado del RUP presentado deberá estar actualizado con información de los estados financieros a corte 31 de diciembre de 2021.</w:t>
      </w:r>
    </w:p>
    <w:p w:rsidR="0010623A" w:rsidRPr="008D1F15" w:rsidRDefault="0010623A" w:rsidP="0010623A">
      <w:pPr>
        <w:jc w:val="both"/>
        <w:rPr>
          <w:bCs/>
          <w:sz w:val="22"/>
          <w:lang w:eastAsia="es-CO"/>
        </w:rPr>
      </w:pPr>
    </w:p>
    <w:p w:rsidR="0010623A" w:rsidRPr="001A6D1D" w:rsidRDefault="0010623A" w:rsidP="0010623A">
      <w:pPr>
        <w:jc w:val="both"/>
        <w:rPr>
          <w:bCs/>
          <w:i/>
          <w:u w:val="single"/>
          <w:lang w:eastAsia="es-CO"/>
        </w:rPr>
      </w:pPr>
      <w:r w:rsidRPr="001A6D1D">
        <w:rPr>
          <w:bCs/>
          <w:lang w:eastAsia="es-CO"/>
        </w:rPr>
        <w:t xml:space="preserve">De conformidad al decreto 579 del 2021 el cual expresa </w:t>
      </w:r>
      <w:r w:rsidRPr="001A6D1D">
        <w:rPr>
          <w:bCs/>
          <w:i/>
          <w:u w:val="single"/>
          <w:lang w:eastAsia="es-CO"/>
        </w:rPr>
        <w:t xml:space="preserve">“que a partir del 01 de julio los proponentes acrediten el mejor indicador financiero y organizacional de los 3 últimos años, con el fin de contribuir a la reactivación económica” </w:t>
      </w:r>
      <w:r w:rsidRPr="001A6D1D">
        <w:rPr>
          <w:bCs/>
          <w:lang w:eastAsia="es-CO"/>
        </w:rPr>
        <w:t>En el REGISTRO UNICO DE PROPONENTES “RUP” teniendo en cuenta las condiciones aludidas en dicho decreto; el proponente tomara su mejor año fiscal entre las ultimas vigencias, es decir, año 2019, 2020,2021.</w:t>
      </w:r>
    </w:p>
    <w:p w:rsidR="0010623A" w:rsidRPr="008D1F15" w:rsidRDefault="0010623A" w:rsidP="0010623A">
      <w:pPr>
        <w:ind w:right="-348"/>
        <w:jc w:val="both"/>
        <w:rPr>
          <w:bCs/>
          <w:sz w:val="22"/>
          <w:lang w:eastAsia="es-CO"/>
        </w:rPr>
      </w:pPr>
    </w:p>
    <w:p w:rsidR="0010623A" w:rsidRDefault="0010623A" w:rsidP="0010623A">
      <w:pPr>
        <w:jc w:val="both"/>
        <w:rPr>
          <w:bCs/>
          <w:lang w:eastAsia="es-CO"/>
        </w:rPr>
      </w:pPr>
      <w:r w:rsidRPr="001A6D1D">
        <w:rPr>
          <w:b/>
          <w:bCs/>
          <w:lang w:eastAsia="es-CO"/>
        </w:rPr>
        <w:t>NOTA 1:</w:t>
      </w:r>
      <w:r w:rsidRPr="001A6D1D">
        <w:rPr>
          <w:bCs/>
          <w:lang w:eastAsia="es-CO"/>
        </w:rPr>
        <w:t xml:space="preserve"> Por “Mejor año fiscal” se interpreta la información relativa al año apreciada en su conjunto, o de manera integral que permita al proponente cumplir los requisitos habilitantes de capacidad financiera y organizacional.</w:t>
      </w:r>
    </w:p>
    <w:p w:rsidR="0010623A" w:rsidRPr="008D1F15" w:rsidRDefault="0010623A" w:rsidP="0010623A">
      <w:pPr>
        <w:jc w:val="both"/>
        <w:rPr>
          <w:bCs/>
          <w:sz w:val="22"/>
          <w:lang w:eastAsia="es-CO"/>
        </w:rPr>
      </w:pPr>
    </w:p>
    <w:p w:rsidR="0010623A" w:rsidRPr="001A6D1D" w:rsidRDefault="0010623A" w:rsidP="0010623A">
      <w:pPr>
        <w:pStyle w:val="Textoindependiente2"/>
        <w:shd w:val="clear" w:color="auto" w:fill="FFFFFF"/>
        <w:spacing w:after="0" w:line="240" w:lineRule="auto"/>
        <w:jc w:val="both"/>
        <w:rPr>
          <w:bCs/>
          <w:lang w:eastAsia="es-CO"/>
        </w:rPr>
      </w:pPr>
      <w:r w:rsidRPr="001A6D1D">
        <w:rPr>
          <w:b/>
        </w:rPr>
        <w:t>NOTA 2:</w:t>
      </w:r>
      <w:r w:rsidRPr="001A6D1D">
        <w:t xml:space="preserve"> En caso de que un oferente diga en la propuesta cuál, desde su perspectiva, es el mejor año, tal manifestación tendría un carácter meramente indicativo para la entidad estatal, pues si esta verifica que con ese año -indicado por el proponente-aquel no cumple los requisitos habilitantes de capacidad financiera y organizacional, debe analizar objetivamente el mejor año en la información que consta en las demás vigencias NO aportadas de los últimos 3 años. Lo anterior se infiere del último inciso del parágrafo transitorio agregado por el artículo 6 del Decreto 399 de Pagina 13 de 13 2021 y sustituido por el artículo 3 del Decreto 579 de 2021, que establece de manera imperativa que “las Entidades Estatales evaluarán estos indicadores, teniendo en cuenta el mejor año fiscal”, independientemente de que el oferente lo haya indicado o no</w:t>
      </w:r>
      <w:r w:rsidRPr="001A6D1D">
        <w:rPr>
          <w:bCs/>
          <w:lang w:eastAsia="es-CO"/>
        </w:rPr>
        <w:t>.</w:t>
      </w:r>
    </w:p>
    <w:p w:rsidR="0010623A" w:rsidRPr="008D1F15" w:rsidRDefault="0010623A" w:rsidP="0010623A">
      <w:pPr>
        <w:pStyle w:val="Textoindependiente2"/>
        <w:shd w:val="clear" w:color="auto" w:fill="FFFFFF"/>
        <w:spacing w:after="0" w:line="240" w:lineRule="auto"/>
        <w:jc w:val="both"/>
        <w:rPr>
          <w:b/>
          <w:bCs/>
          <w:sz w:val="22"/>
          <w:lang w:eastAsia="es-CO"/>
        </w:rPr>
      </w:pPr>
    </w:p>
    <w:p w:rsidR="0010623A" w:rsidRPr="00464051" w:rsidRDefault="0010623A" w:rsidP="0010623A">
      <w:pPr>
        <w:pStyle w:val="Textoindependiente2"/>
        <w:shd w:val="clear" w:color="auto" w:fill="FFFFFF"/>
        <w:spacing w:after="0" w:line="240" w:lineRule="auto"/>
        <w:jc w:val="both"/>
        <w:rPr>
          <w:b/>
          <w:bCs/>
          <w:lang w:eastAsia="es-CO"/>
        </w:rPr>
      </w:pPr>
      <w:r w:rsidRPr="001A6D1D">
        <w:rPr>
          <w:b/>
          <w:bCs/>
          <w:lang w:eastAsia="es-CO"/>
        </w:rPr>
        <w:t xml:space="preserve">NOTA3: </w:t>
      </w:r>
      <w:r w:rsidRPr="001A6D1D">
        <w:rPr>
          <w:bCs/>
          <w:lang w:eastAsia="es-CO"/>
        </w:rPr>
        <w:t>A efectos de, evaluar los indicadores de capacidad financiera y organizacional. la información financiera será tomada, del RUP aportado por el oferente en su propuesta; como el activo total, activo corriente, pasivo corriente, pasivo total y patrimonio, Utilidad Operacional, Gastos de Intereses, clasificado a corto y largo plazo de acuerdo con las normas contables vigentes</w:t>
      </w:r>
      <w:r w:rsidRPr="001A6D1D">
        <w:rPr>
          <w:b/>
          <w:bCs/>
          <w:lang w:eastAsia="es-CO"/>
        </w:rPr>
        <w:t>.</w:t>
      </w:r>
    </w:p>
    <w:p w:rsidR="0010623A" w:rsidRPr="008D1F15" w:rsidRDefault="0010623A" w:rsidP="0010623A">
      <w:pPr>
        <w:pStyle w:val="Textoindependiente2"/>
        <w:shd w:val="clear" w:color="auto" w:fill="FFFFFF"/>
        <w:spacing w:after="0" w:line="240" w:lineRule="auto"/>
        <w:jc w:val="both"/>
        <w:rPr>
          <w:rFonts w:eastAsia="Calibri"/>
          <w:b/>
          <w:bCs/>
          <w:sz w:val="22"/>
          <w:szCs w:val="22"/>
        </w:rPr>
      </w:pPr>
    </w:p>
    <w:p w:rsidR="0010623A" w:rsidRPr="00464051" w:rsidRDefault="0010623A" w:rsidP="0010623A">
      <w:pPr>
        <w:pStyle w:val="Textoindependiente2"/>
        <w:shd w:val="clear" w:color="auto" w:fill="FFFFFF"/>
        <w:spacing w:after="0" w:line="240" w:lineRule="auto"/>
        <w:jc w:val="both"/>
      </w:pPr>
      <w:r w:rsidRPr="00464051">
        <w:rPr>
          <w:b/>
        </w:rPr>
        <w:t>Proponentes Extranjeros y/o Multinacionales Extranjeras sin domicilio en el país o sucursal en Colombia, que no estén acreditados y aquellos que no estén obligados a estar inscritos en el RUP deberán presentar por la plataforma del SECOP II, los siguientes documentos</w:t>
      </w:r>
      <w:r w:rsidRPr="00464051">
        <w:t>:</w:t>
      </w:r>
    </w:p>
    <w:p w:rsidR="0010623A" w:rsidRPr="008D1F15" w:rsidRDefault="0010623A" w:rsidP="0010623A">
      <w:pPr>
        <w:pStyle w:val="Textoindependiente2"/>
        <w:shd w:val="clear" w:color="auto" w:fill="FFFFFF"/>
        <w:spacing w:after="0" w:line="240" w:lineRule="auto"/>
        <w:jc w:val="both"/>
        <w:rPr>
          <w:sz w:val="22"/>
        </w:rPr>
      </w:pPr>
    </w:p>
    <w:p w:rsidR="0010623A" w:rsidRPr="00464051" w:rsidRDefault="0010623A" w:rsidP="0010623A">
      <w:pPr>
        <w:jc w:val="both"/>
      </w:pPr>
      <w:r w:rsidRPr="00464051">
        <w:rPr>
          <w:b/>
        </w:rPr>
        <w:t>A</w:t>
      </w:r>
      <w:r w:rsidRPr="00464051">
        <w:t xml:space="preserve">. </w:t>
      </w:r>
      <w:r w:rsidRPr="00464051">
        <w:rPr>
          <w:b/>
        </w:rPr>
        <w:t>Balance General</w:t>
      </w:r>
      <w:r w:rsidRPr="00464051">
        <w:t xml:space="preserve">: El proponente deberá anexar Balance General en pesos colombianos con corte a 31 de diciembre de 2021, clasificado en el Corto y Largo Plazo y el Estado de Resultados, de acuerdo con las normas contables actualmente vigentes. El Balance General deberá venir debidamente certificado por el Representante Legal y el Contador Público Titulado, conforme al artículo 37 de la Ley 222 de 1995 así </w:t>
      </w:r>
      <w:r w:rsidRPr="00464051">
        <w:lastRenderedPageBreak/>
        <w:t xml:space="preserve">como debidamente dictaminado  por el Revisor Fiscal cuando por disposición legal estén obligados a ello, de acuerdo a lo dispuesto en el artículo 38 de la Ley 222 de 1995. </w:t>
      </w:r>
    </w:p>
    <w:p w:rsidR="0010623A" w:rsidRPr="00464051" w:rsidRDefault="0010623A" w:rsidP="0010623A">
      <w:pPr>
        <w:jc w:val="both"/>
      </w:pPr>
    </w:p>
    <w:p w:rsidR="0010623A" w:rsidRPr="00464051" w:rsidRDefault="0010623A" w:rsidP="0010623A">
      <w:pPr>
        <w:jc w:val="both"/>
      </w:pPr>
      <w:r w:rsidRPr="00464051">
        <w:t>No se aceptarán Balances que vengan firmados únicamente por el Representante Legal y/o el Revisor Fiscal</w:t>
      </w:r>
    </w:p>
    <w:p w:rsidR="0010623A" w:rsidRPr="00464051" w:rsidRDefault="0010623A" w:rsidP="0010623A">
      <w:pPr>
        <w:jc w:val="both"/>
      </w:pPr>
    </w:p>
    <w:p w:rsidR="0010623A" w:rsidRPr="00464051" w:rsidRDefault="0010623A" w:rsidP="0010623A">
      <w:pPr>
        <w:jc w:val="both"/>
      </w:pPr>
      <w:r w:rsidRPr="00464051">
        <w:t>En el caso de Consorcios y/o Uniones Temporales cada consorciado o miembro de la Unión Temporal deberá presentar su respectivo balance y cumplir con estos mismos requisitos. Para efectos de Verificación Financiera y organizacional serán evaluados de acuerdo al porcentaje de participación de cada miembro.</w:t>
      </w:r>
    </w:p>
    <w:p w:rsidR="0010623A" w:rsidRPr="00464051" w:rsidRDefault="0010623A" w:rsidP="0010623A">
      <w:pPr>
        <w:jc w:val="both"/>
      </w:pPr>
    </w:p>
    <w:p w:rsidR="0010623A" w:rsidRPr="00464051" w:rsidRDefault="0010623A" w:rsidP="0010623A">
      <w:pPr>
        <w:jc w:val="both"/>
      </w:pPr>
      <w:r w:rsidRPr="00464051">
        <w:rPr>
          <w:b/>
        </w:rPr>
        <w:t>B</w:t>
      </w:r>
      <w:r w:rsidRPr="00464051">
        <w:t xml:space="preserve">. </w:t>
      </w:r>
      <w:r w:rsidRPr="00464051">
        <w:rPr>
          <w:b/>
        </w:rPr>
        <w:t>Dictamen de los Estados financieros</w:t>
      </w:r>
      <w:r w:rsidRPr="00464051">
        <w:t>. El Oferente que por ley esté obligado a tener Revisor Fiscal, debe presentar dictamen de los Estados Financieros.</w:t>
      </w:r>
    </w:p>
    <w:p w:rsidR="0010623A" w:rsidRPr="00464051" w:rsidRDefault="0010623A" w:rsidP="0010623A">
      <w:pPr>
        <w:jc w:val="both"/>
      </w:pPr>
    </w:p>
    <w:p w:rsidR="0010623A" w:rsidRPr="00464051" w:rsidRDefault="0010623A" w:rsidP="0010623A">
      <w:pPr>
        <w:jc w:val="both"/>
      </w:pPr>
      <w:r w:rsidRPr="00464051">
        <w:rPr>
          <w:b/>
        </w:rPr>
        <w:t>C</w:t>
      </w:r>
      <w:r w:rsidRPr="00464051">
        <w:t xml:space="preserve">. </w:t>
      </w:r>
      <w:r w:rsidRPr="00464051">
        <w:rPr>
          <w:b/>
        </w:rPr>
        <w:t>Notas a los Estados Financieros</w:t>
      </w:r>
      <w:r w:rsidRPr="00464051">
        <w:t xml:space="preserve"> del Balance General a 31 de diciembre de 2021. </w:t>
      </w:r>
    </w:p>
    <w:p w:rsidR="0010623A" w:rsidRPr="008D1F15" w:rsidRDefault="0010623A" w:rsidP="0010623A">
      <w:pPr>
        <w:jc w:val="both"/>
        <w:rPr>
          <w:sz w:val="22"/>
        </w:rPr>
      </w:pPr>
    </w:p>
    <w:p w:rsidR="0010623A" w:rsidRPr="00464051" w:rsidRDefault="0010623A" w:rsidP="0010623A">
      <w:pPr>
        <w:jc w:val="both"/>
      </w:pPr>
      <w:r w:rsidRPr="00464051">
        <w:rPr>
          <w:b/>
        </w:rPr>
        <w:t>D</w:t>
      </w:r>
      <w:r w:rsidRPr="00464051">
        <w:t xml:space="preserve">. </w:t>
      </w:r>
      <w:r w:rsidRPr="00464051">
        <w:rPr>
          <w:b/>
        </w:rPr>
        <w:t>Certificado Vigente de Antecedentes Disciplinarios</w:t>
      </w:r>
      <w:r w:rsidRPr="00464051">
        <w:t xml:space="preserve"> o Certificación de Vigencia de la Inscripción del Contador. El oferente deberá presentar dentro de su propuesta, certificado de antecedentes disciplinarios tanto del contador que certifica los estados financieros, como del revisor fiscal, cuando esté obligado a tenerlo, expedido por la Junta Central de Contadores con fecha no superior a noventa (90) días calendario contados a partir de la fecha de cierre del presente proceso.</w:t>
      </w:r>
    </w:p>
    <w:p w:rsidR="0010623A" w:rsidRPr="008D1F15" w:rsidRDefault="0010623A" w:rsidP="0010623A">
      <w:pPr>
        <w:jc w:val="both"/>
        <w:rPr>
          <w:sz w:val="22"/>
        </w:rPr>
      </w:pPr>
    </w:p>
    <w:p w:rsidR="0010623A" w:rsidRPr="00B52A0F" w:rsidRDefault="0010623A" w:rsidP="0010623A">
      <w:pPr>
        <w:jc w:val="both"/>
      </w:pPr>
      <w:r w:rsidRPr="00464051">
        <w:rPr>
          <w:b/>
        </w:rPr>
        <w:t>NOTA</w:t>
      </w:r>
      <w:r w:rsidRPr="00464051">
        <w:t>: En caso de consorcios o uniones temporales, cada consorciado o miembro de la unión temporal, deberá presentar el certificado del presente numeral.</w:t>
      </w:r>
    </w:p>
    <w:p w:rsidR="0010623A" w:rsidRPr="008D1F15" w:rsidRDefault="0010623A" w:rsidP="0010623A">
      <w:pPr>
        <w:jc w:val="both"/>
        <w:rPr>
          <w:sz w:val="22"/>
        </w:rPr>
      </w:pPr>
    </w:p>
    <w:p w:rsidR="003A5E61" w:rsidRPr="0010623A" w:rsidRDefault="0010623A" w:rsidP="0010623A">
      <w:pPr>
        <w:autoSpaceDE/>
        <w:autoSpaceDN/>
        <w:jc w:val="both"/>
        <w:rPr>
          <w:lang w:val="es-ES"/>
        </w:rPr>
      </w:pPr>
      <w:r w:rsidRPr="0010623A">
        <w:t>Los estados Financieros deberán estar Certificados por el Contador Público de conformidad con el artículo 37 de la Ley 222 de 1995, e inscrito ante la Junta Central de Contadores Colombiana, de acuerdo con los artículos 1º, 3º y 20 de la Ley 43 de 1990, o por una firma Auditora Externa Colombiana; además de ello, cumplir con todos los requisitos que para tal efecto establece la legislación vigente contenida en la Ley 43 de 1990, el Código de Comercio y la Ley 222 de 1995.</w:t>
      </w:r>
    </w:p>
    <w:p w:rsidR="003A5E61" w:rsidRPr="008D1F15" w:rsidRDefault="003A5E61" w:rsidP="003A5E61">
      <w:pPr>
        <w:autoSpaceDE/>
        <w:autoSpaceDN/>
        <w:jc w:val="both"/>
        <w:rPr>
          <w:sz w:val="22"/>
          <w:lang w:val="es-ES"/>
        </w:rPr>
      </w:pPr>
    </w:p>
    <w:p w:rsidR="003A5E61" w:rsidRPr="0010623A" w:rsidRDefault="003A5E61" w:rsidP="003A5E61">
      <w:pPr>
        <w:autoSpaceDE/>
        <w:autoSpaceDN/>
        <w:jc w:val="both"/>
        <w:rPr>
          <w:lang w:val="es-ES"/>
        </w:rPr>
      </w:pPr>
      <w:r w:rsidRPr="0010623A">
        <w:rPr>
          <w:b/>
          <w:bCs/>
          <w:lang w:val="es-ES"/>
        </w:rPr>
        <w:t xml:space="preserve">Idioma </w:t>
      </w:r>
      <w:r w:rsidRPr="0010623A">
        <w:rPr>
          <w:lang w:val="es-ES"/>
        </w:rPr>
        <w:t>– Los documentos con los cuales el proponente acredite sus requisitos habilitantes que hayan sido escritos originalmente en una lengua distinta al castellano, deben ser traducidos al castellano y ser presentados en su lengua original junto con la traducción al castellano. El proponente puede presentar una traducción simple al castellano. Si el proponente resulta adjudicatario</w:t>
      </w:r>
      <w:r w:rsidR="00530EEA" w:rsidRPr="0010623A">
        <w:rPr>
          <w:lang w:val="es-ES"/>
        </w:rPr>
        <w:t>,</w:t>
      </w:r>
      <w:r w:rsidRPr="0010623A">
        <w:rPr>
          <w:lang w:val="es-ES"/>
        </w:rPr>
        <w:t xml:space="preserve"> para firmar el contrato</w:t>
      </w:r>
      <w:r w:rsidR="00530EEA" w:rsidRPr="0010623A">
        <w:rPr>
          <w:lang w:val="es-ES"/>
        </w:rPr>
        <w:t>,</w:t>
      </w:r>
      <w:r w:rsidRPr="0010623A">
        <w:rPr>
          <w:lang w:val="es-ES"/>
        </w:rPr>
        <w:t xml:space="preserve"> debe presentar la traducción oficial al castellano de los documentos presentados en idioma extranjero. La traducción oficial debe ser el mismo texto presentado para acreditar los requisitos habilitantes.</w:t>
      </w:r>
    </w:p>
    <w:p w:rsidR="003A5E61" w:rsidRPr="008D1F15" w:rsidRDefault="003A5E61" w:rsidP="003A5E61">
      <w:pPr>
        <w:adjustRightInd w:val="0"/>
        <w:jc w:val="both"/>
        <w:rPr>
          <w:b/>
          <w:bCs/>
          <w:sz w:val="22"/>
          <w:lang w:val="es-ES"/>
        </w:rPr>
      </w:pPr>
    </w:p>
    <w:p w:rsidR="003A5E61" w:rsidRPr="0010623A" w:rsidRDefault="003A5E61" w:rsidP="003A5E61">
      <w:pPr>
        <w:adjustRightInd w:val="0"/>
        <w:jc w:val="both"/>
        <w:rPr>
          <w:lang w:val="es-ES"/>
        </w:rPr>
      </w:pPr>
      <w:r w:rsidRPr="0010623A">
        <w:rPr>
          <w:b/>
          <w:bCs/>
          <w:lang w:val="es-ES"/>
        </w:rPr>
        <w:t xml:space="preserve">Legalización de documentos </w:t>
      </w:r>
      <w:r w:rsidRPr="0010623A">
        <w:rPr>
          <w:lang w:val="es-ES"/>
        </w:rPr>
        <w:t>- Los documentos presentados por los proponentes no requieren legalización alguna salvo los documentos otorgados en el exterior y los poderes generales o especiales que deben ser otorgados ante Notario Público. Los proponentes deben poder entregar con su oferta los documentos otorgados en el exterior sin que sea necesaria su legalización de acuerdo con la Convención de la Apostilla. Para firmar el Contrato, el oferente que resulte adjudicatario debe presentar los documentos otorgados en el extranjero, legalizados de conformidad con la Convención de la Apostilla</w:t>
      </w:r>
    </w:p>
    <w:p w:rsidR="003A5E61" w:rsidRPr="008D1F15" w:rsidRDefault="003A5E61" w:rsidP="003A5E61">
      <w:pPr>
        <w:adjustRightInd w:val="0"/>
        <w:jc w:val="both"/>
        <w:rPr>
          <w:b/>
          <w:bCs/>
          <w:sz w:val="22"/>
          <w:lang w:val="es-ES"/>
        </w:rPr>
      </w:pPr>
    </w:p>
    <w:p w:rsidR="003A5E61" w:rsidRPr="0010623A" w:rsidRDefault="003A5E61" w:rsidP="003A5E61">
      <w:pPr>
        <w:adjustRightInd w:val="0"/>
        <w:jc w:val="both"/>
        <w:rPr>
          <w:lang w:val="es-ES"/>
        </w:rPr>
      </w:pPr>
      <w:r w:rsidRPr="0010623A">
        <w:rPr>
          <w:b/>
          <w:bCs/>
          <w:lang w:val="es-ES"/>
        </w:rPr>
        <w:t xml:space="preserve">Fecha de corte de los estados financieros </w:t>
      </w:r>
      <w:r w:rsidRPr="0010623A">
        <w:rPr>
          <w:lang w:val="es-ES"/>
        </w:rPr>
        <w:t>- Los oferentes extranjeros deben presentar sus estados financieros a la fecha de corte establecida en los países de origen o en sus estatutos sociales.</w:t>
      </w:r>
    </w:p>
    <w:p w:rsidR="003A5E61" w:rsidRPr="008D1F15" w:rsidRDefault="003A5E61" w:rsidP="003A5E61">
      <w:pPr>
        <w:adjustRightInd w:val="0"/>
        <w:jc w:val="both"/>
        <w:rPr>
          <w:b/>
          <w:bCs/>
          <w:sz w:val="22"/>
          <w:lang w:val="es-ES"/>
        </w:rPr>
      </w:pPr>
    </w:p>
    <w:p w:rsidR="003A5E61" w:rsidRPr="0010623A" w:rsidRDefault="003A5E61" w:rsidP="003A5E61">
      <w:pPr>
        <w:adjustRightInd w:val="0"/>
        <w:jc w:val="both"/>
        <w:rPr>
          <w:lang w:val="es-CO"/>
        </w:rPr>
      </w:pPr>
      <w:r w:rsidRPr="0010623A">
        <w:rPr>
          <w:b/>
          <w:bCs/>
          <w:lang w:val="es-ES"/>
        </w:rPr>
        <w:t xml:space="preserve">Moneda </w:t>
      </w:r>
      <w:r w:rsidRPr="0010623A">
        <w:rPr>
          <w:lang w:val="es-ES"/>
        </w:rPr>
        <w:t>–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p>
    <w:p w:rsidR="003A5E61" w:rsidRPr="008D1F15" w:rsidRDefault="003A5E61" w:rsidP="003A5E61">
      <w:pPr>
        <w:autoSpaceDE/>
        <w:autoSpaceDN/>
        <w:jc w:val="both"/>
        <w:rPr>
          <w:sz w:val="22"/>
          <w:lang w:val="es-CO"/>
        </w:rPr>
      </w:pPr>
    </w:p>
    <w:p w:rsidR="003A5E61" w:rsidRPr="0010623A" w:rsidRDefault="003A5E61" w:rsidP="003A5E61">
      <w:pPr>
        <w:autoSpaceDE/>
        <w:autoSpaceDN/>
        <w:jc w:val="both"/>
        <w:rPr>
          <w:lang w:val="es-ES"/>
        </w:rPr>
      </w:pPr>
      <w:r w:rsidRPr="0010623A">
        <w:rPr>
          <w:lang w:val="es-ES"/>
        </w:rPr>
        <w:t>Las disposiciones de este pliego de condiciones en cuanto a proponentes extranjeros se refiere, regirán sin perjuicio de lo pactado en tratados o convenios internacionales. Cuando el proponente extranjero sin domicilio o sucursal en Colombia provenga de un país que hace parte de la “Convención sobre la abolición de requisitos de legalización para documentos públicos extranjeros”, no se requiere de la consularización a que se refiere en el párrafo anterior, sino que será suficiente que los documentos se adicionen con el certificado de “apostilla” por parte de la autoridad competente del país donde se origina el documento.</w:t>
      </w:r>
    </w:p>
    <w:p w:rsidR="00286012" w:rsidRPr="0010623A" w:rsidRDefault="00286012" w:rsidP="003A5E61">
      <w:pPr>
        <w:autoSpaceDE/>
        <w:autoSpaceDN/>
        <w:jc w:val="both"/>
        <w:rPr>
          <w:lang w:val="es-ES"/>
        </w:rPr>
      </w:pPr>
    </w:p>
    <w:p w:rsidR="003A5E61" w:rsidRPr="0010623A" w:rsidRDefault="003A5E61" w:rsidP="003A5E61">
      <w:pPr>
        <w:autoSpaceDE/>
        <w:autoSpaceDN/>
        <w:jc w:val="both"/>
        <w:rPr>
          <w:lang w:val="es-ES"/>
        </w:rPr>
      </w:pPr>
      <w:r w:rsidRPr="0010623A">
        <w:rPr>
          <w:lang w:val="es-ES"/>
        </w:rPr>
        <w:t xml:space="preserve">Cuando la </w:t>
      </w:r>
      <w:r w:rsidR="0010623A">
        <w:rPr>
          <w:b/>
          <w:iCs/>
          <w:lang w:val="es-ES"/>
        </w:rPr>
        <w:t>UNIDAD PRESTADORA DE SALUD HUILA</w:t>
      </w:r>
      <w:r w:rsidR="00530EEA" w:rsidRPr="0010623A">
        <w:rPr>
          <w:lang w:val="es-ES"/>
        </w:rPr>
        <w:t xml:space="preserve"> </w:t>
      </w:r>
      <w:r w:rsidRPr="0010623A">
        <w:rPr>
          <w:lang w:val="es-ES"/>
        </w:rPr>
        <w:t>de la Policía Nacional en desarrollo de la verificación financiera y organizacional requiera confirmar información adicional del proponente, podrá solicitar los documentos que considere necesarios para el esclarecimiento de la información, tales, como estados financieros de años anteriores, anexos específicos o cualquier otro soporte. Así mismo</w:t>
      </w:r>
      <w:r w:rsidR="00530EEA" w:rsidRPr="0010623A">
        <w:rPr>
          <w:lang w:val="es-ES"/>
        </w:rPr>
        <w:t>,</w:t>
      </w:r>
      <w:r w:rsidRPr="0010623A">
        <w:rPr>
          <w:lang w:val="es-ES"/>
        </w:rPr>
        <w:t xml:space="preserve"> requerir las aclaraciones que considere necesarias, siempre que con ello no se violen los principios de igualdad y transparencia de la contratación, sin que las aclaraciones o documentos que el proponente allegue a solicitud de la </w:t>
      </w:r>
      <w:r w:rsidR="0010623A">
        <w:rPr>
          <w:iCs/>
          <w:lang w:val="es-ES"/>
        </w:rPr>
        <w:t>Unidad Prestadora de Salud Huila</w:t>
      </w:r>
      <w:r w:rsidRPr="0010623A">
        <w:rPr>
          <w:lang w:val="es-ES"/>
        </w:rPr>
        <w:t>, puedan modificar, adicionar o complementar la propuesta.</w:t>
      </w:r>
    </w:p>
    <w:p w:rsidR="00EA175B" w:rsidRPr="008D1F15" w:rsidRDefault="00EA175B" w:rsidP="003A5E61">
      <w:pPr>
        <w:autoSpaceDE/>
        <w:autoSpaceDN/>
        <w:jc w:val="both"/>
        <w:rPr>
          <w:sz w:val="22"/>
          <w:lang w:val="es-ES"/>
        </w:rPr>
      </w:pPr>
    </w:p>
    <w:p w:rsidR="003A5E61" w:rsidRPr="009C6781" w:rsidRDefault="003A5E61" w:rsidP="003A5E61">
      <w:pPr>
        <w:autoSpaceDE/>
        <w:autoSpaceDN/>
        <w:jc w:val="both"/>
        <w:rPr>
          <w:lang w:val="es-ES"/>
        </w:rPr>
      </w:pPr>
      <w:r w:rsidRPr="009C6781">
        <w:rPr>
          <w:lang w:val="es-ES"/>
        </w:rPr>
        <w:t>En el evento de que cualquiera de estos requerimientos no sea aplicable en el país del domicilio del oferente extranjero, el representante legal o el apoderado en Colombia, deberá hacerlo constar bajo gravedad de juramento. En este evento deberá contratar para este propósito una auditoría externa que certifique los estados financieros presentados.</w:t>
      </w:r>
    </w:p>
    <w:p w:rsidR="003A5E61" w:rsidRPr="009C6781" w:rsidRDefault="003A5E61" w:rsidP="006214B6">
      <w:pPr>
        <w:jc w:val="both"/>
        <w:rPr>
          <w:b/>
          <w:lang w:val="es-CO"/>
        </w:rPr>
      </w:pPr>
    </w:p>
    <w:p w:rsidR="00072F1B" w:rsidRPr="009C6781" w:rsidRDefault="00072F1B" w:rsidP="00072F1B">
      <w:pPr>
        <w:adjustRightInd w:val="0"/>
        <w:jc w:val="both"/>
        <w:rPr>
          <w:b/>
          <w:bCs/>
          <w:lang w:val="es-CO"/>
        </w:rPr>
      </w:pPr>
      <w:r w:rsidRPr="009C6781">
        <w:rPr>
          <w:b/>
          <w:bCs/>
          <w:lang w:val="es-CO"/>
        </w:rPr>
        <w:t>1.3</w:t>
      </w:r>
      <w:r w:rsidR="006A4367" w:rsidRPr="009C6781">
        <w:rPr>
          <w:b/>
          <w:bCs/>
          <w:lang w:val="es-CO"/>
        </w:rPr>
        <w:t>.3</w:t>
      </w:r>
      <w:r w:rsidRPr="009C6781">
        <w:rPr>
          <w:b/>
          <w:bCs/>
          <w:lang w:val="es-CO"/>
        </w:rPr>
        <w:t xml:space="preserve">. INDICADORES FINANCIEROS A EVALUAR </w:t>
      </w:r>
    </w:p>
    <w:p w:rsidR="006A4367" w:rsidRPr="009C6781" w:rsidRDefault="006A4367" w:rsidP="00072F1B">
      <w:pPr>
        <w:adjustRightInd w:val="0"/>
        <w:jc w:val="both"/>
        <w:rPr>
          <w:b/>
          <w:bCs/>
          <w:lang w:val="es-CO"/>
        </w:rPr>
      </w:pPr>
    </w:p>
    <w:p w:rsidR="006A4367" w:rsidRPr="009C6781" w:rsidRDefault="00E03CB3" w:rsidP="006A4367">
      <w:pPr>
        <w:pStyle w:val="Textoindependiente"/>
        <w:jc w:val="both"/>
        <w:rPr>
          <w:b/>
          <w:sz w:val="20"/>
        </w:rPr>
      </w:pPr>
      <w:r w:rsidRPr="009C6781">
        <w:rPr>
          <w:b/>
          <w:sz w:val="20"/>
          <w:lang w:val="es-CO"/>
        </w:rPr>
        <w:t>Indicadores de Capacidad Financiera y Organizacional   (Cumple O No Cumple)</w:t>
      </w:r>
    </w:p>
    <w:p w:rsidR="00072F1B" w:rsidRPr="008D1F15" w:rsidRDefault="00072F1B" w:rsidP="00072F1B">
      <w:pPr>
        <w:adjustRightInd w:val="0"/>
        <w:jc w:val="both"/>
        <w:rPr>
          <w:b/>
          <w:bCs/>
          <w:sz w:val="22"/>
          <w:lang w:val="es-CO"/>
        </w:rPr>
      </w:pPr>
    </w:p>
    <w:p w:rsidR="00E03CB3" w:rsidRPr="009C6781" w:rsidRDefault="0057597D" w:rsidP="00E03CB3">
      <w:pPr>
        <w:pStyle w:val="Sinespaciado1"/>
        <w:jc w:val="both"/>
        <w:rPr>
          <w:rFonts w:ascii="Arial" w:hAnsi="Arial" w:cs="Arial"/>
          <w:bCs/>
          <w:sz w:val="20"/>
          <w:szCs w:val="20"/>
          <w:lang w:val="es-CO"/>
        </w:rPr>
      </w:pPr>
      <w:r w:rsidRPr="0057597D">
        <w:rPr>
          <w:rFonts w:ascii="Arial" w:hAnsi="Arial" w:cs="Arial"/>
          <w:bCs/>
          <w:sz w:val="20"/>
          <w:szCs w:val="20"/>
          <w:lang w:val="es-CO"/>
        </w:rPr>
        <w:t xml:space="preserve">La Unidad Prestadora de Salud Huila efectuó el análisis para establecer los indicadores para verificar la capacidad financiera y organizacional que se han estimado suficientes para minimizar el riesgo durante el desarrollo y ejecución del contrato, para efectos de verificación financiera, el proponente deberá acreditar mediante la presentación del Certificado de Inscripción, Clasificación y Calificación del Registro Único de Proponentes (R.U.P), </w:t>
      </w:r>
      <w:r w:rsidRPr="0057597D">
        <w:rPr>
          <w:rFonts w:ascii="Arial" w:hAnsi="Arial" w:cs="Arial"/>
          <w:b/>
          <w:bCs/>
          <w:sz w:val="20"/>
          <w:szCs w:val="20"/>
          <w:u w:val="single"/>
          <w:lang w:val="es-CO"/>
        </w:rPr>
        <w:t>vigente y en firme</w:t>
      </w:r>
      <w:r w:rsidRPr="0057597D">
        <w:rPr>
          <w:rFonts w:ascii="Arial" w:hAnsi="Arial" w:cs="Arial"/>
          <w:bCs/>
          <w:sz w:val="20"/>
          <w:szCs w:val="20"/>
          <w:lang w:val="es-CO"/>
        </w:rPr>
        <w:t>, expedido por la Cámara de Comercio del domicilio respectivo y de acuerdo a la comunicación oficial GS-2022-010280-DEUIL fue presentado el análisis por parte de la Contadora de la Unidad Prestadora de Salud Huila, Doctora NAYIBE BARRIGA BERNATE</w:t>
      </w:r>
      <w:r w:rsidR="00E03CB3" w:rsidRPr="009C6781">
        <w:rPr>
          <w:rFonts w:ascii="Arial" w:hAnsi="Arial" w:cs="Arial"/>
          <w:bCs/>
          <w:sz w:val="20"/>
          <w:szCs w:val="20"/>
          <w:lang w:val="es-CO"/>
        </w:rPr>
        <w:t>.</w:t>
      </w:r>
    </w:p>
    <w:p w:rsidR="00E03CB3" w:rsidRPr="008D1F15" w:rsidRDefault="00E03CB3" w:rsidP="00E03CB3">
      <w:pPr>
        <w:pStyle w:val="Sinespaciado1"/>
        <w:rPr>
          <w:bCs/>
          <w:sz w:val="22"/>
          <w:szCs w:val="20"/>
          <w:lang w:val="es-CO"/>
        </w:rPr>
      </w:pPr>
    </w:p>
    <w:p w:rsidR="00EC63A0" w:rsidRPr="009C6781" w:rsidRDefault="00924079" w:rsidP="00E03CB3">
      <w:pPr>
        <w:pStyle w:val="Sinespaciado1"/>
        <w:jc w:val="both"/>
        <w:rPr>
          <w:rFonts w:ascii="Arial" w:hAnsi="Arial" w:cs="Arial"/>
          <w:sz w:val="20"/>
          <w:szCs w:val="20"/>
          <w:lang w:eastAsia="es-CO"/>
        </w:rPr>
      </w:pPr>
      <w:r w:rsidRPr="00924079">
        <w:rPr>
          <w:rFonts w:ascii="Arial" w:hAnsi="Arial" w:cs="Arial"/>
          <w:bCs/>
          <w:sz w:val="20"/>
          <w:szCs w:val="20"/>
          <w:lang w:val="es-CO"/>
        </w:rPr>
        <w:t>Todos los índices de capacidad financiera y organizacional establecidos en el presente numeral, deberán ser presentados por cada uno de los proponentes, para el caso de consorcio o uniones temporales deber ser presentados por cada uno de sus integrantes con corte a 31 de diciembre de 2021. De acuerdo al Lote que desea aplicar, así:</w:t>
      </w:r>
    </w:p>
    <w:p w:rsidR="00076C85" w:rsidRPr="009C6781" w:rsidRDefault="00076C85" w:rsidP="00E03CB3">
      <w:pPr>
        <w:pStyle w:val="Sinespaciado1"/>
        <w:jc w:val="both"/>
        <w:rPr>
          <w:rFonts w:ascii="Arial" w:hAnsi="Arial" w:cs="Arial"/>
          <w:sz w:val="20"/>
          <w:szCs w:val="20"/>
          <w:lang w:eastAsia="es-CO"/>
        </w:rPr>
      </w:pPr>
    </w:p>
    <w:p w:rsidR="00924079" w:rsidRPr="00D92F66" w:rsidRDefault="00924079" w:rsidP="00924079">
      <w:pPr>
        <w:pStyle w:val="NormalWeb"/>
        <w:shd w:val="clear" w:color="auto" w:fill="FFFFFF"/>
        <w:spacing w:before="0" w:beforeAutospacing="0" w:after="0" w:afterAutospacing="0"/>
        <w:rPr>
          <w:rFonts w:ascii="Arial" w:hAnsi="Arial" w:cs="Arial"/>
          <w:b/>
          <w:bCs/>
          <w:sz w:val="20"/>
          <w:szCs w:val="20"/>
        </w:rPr>
      </w:pPr>
      <w:r w:rsidRPr="00D92F66">
        <w:rPr>
          <w:rFonts w:ascii="Arial" w:hAnsi="Arial" w:cs="Arial"/>
          <w:b/>
          <w:sz w:val="20"/>
          <w:szCs w:val="20"/>
          <w:u w:val="single"/>
        </w:rPr>
        <w:t xml:space="preserve">LOTE I </w:t>
      </w:r>
      <w:r w:rsidRPr="00D92F66">
        <w:rPr>
          <w:rFonts w:ascii="Arial" w:hAnsi="Arial" w:cs="Arial"/>
          <w:b/>
          <w:bCs/>
          <w:sz w:val="20"/>
          <w:szCs w:val="20"/>
          <w:u w:val="single"/>
        </w:rPr>
        <w:t>LIQUIDOS:</w:t>
      </w:r>
      <w:r w:rsidRPr="00D92F66">
        <w:rPr>
          <w:rFonts w:ascii="Arial" w:hAnsi="Arial" w:cs="Arial"/>
          <w:b/>
          <w:bCs/>
          <w:sz w:val="20"/>
          <w:szCs w:val="20"/>
        </w:rPr>
        <w:t xml:space="preserve"> </w:t>
      </w:r>
      <w:r w:rsidRPr="00D92F66">
        <w:rPr>
          <w:rFonts w:ascii="Arial" w:hAnsi="Arial" w:cs="Arial"/>
          <w:bCs/>
          <w:sz w:val="20"/>
          <w:szCs w:val="20"/>
        </w:rPr>
        <w:t>Presupuesto</w:t>
      </w:r>
      <w:r w:rsidRPr="00D92F66">
        <w:rPr>
          <w:rFonts w:ascii="Arial" w:hAnsi="Arial" w:cs="Arial"/>
          <w:b/>
          <w:bCs/>
          <w:sz w:val="20"/>
          <w:szCs w:val="20"/>
        </w:rPr>
        <w:t xml:space="preserve"> </w:t>
      </w:r>
      <w:r w:rsidRPr="00D92F66">
        <w:rPr>
          <w:rFonts w:ascii="Arial" w:hAnsi="Arial" w:cs="Arial"/>
          <w:bCs/>
          <w:sz w:val="20"/>
          <w:szCs w:val="20"/>
        </w:rPr>
        <w:t xml:space="preserve">por </w:t>
      </w:r>
      <w:r w:rsidRPr="00603891">
        <w:rPr>
          <w:rFonts w:ascii="Arial" w:hAnsi="Arial" w:cs="Arial"/>
          <w:bCs/>
          <w:sz w:val="20"/>
          <w:szCs w:val="20"/>
        </w:rPr>
        <w:t>lote</w:t>
      </w:r>
      <w:r w:rsidRPr="00603891">
        <w:rPr>
          <w:rFonts w:ascii="Arial" w:hAnsi="Arial" w:cs="Arial"/>
          <w:b/>
          <w:bCs/>
          <w:sz w:val="20"/>
          <w:szCs w:val="20"/>
        </w:rPr>
        <w:t xml:space="preserve"> $ 85.844.590.00</w:t>
      </w:r>
    </w:p>
    <w:p w:rsidR="00924079" w:rsidRPr="00D92F66" w:rsidRDefault="00924079" w:rsidP="00924079">
      <w:pPr>
        <w:pStyle w:val="NormalWeb"/>
        <w:shd w:val="clear" w:color="auto" w:fill="FFFFFF"/>
        <w:spacing w:before="0" w:beforeAutospacing="0" w:after="0" w:afterAutospacing="0"/>
        <w:rPr>
          <w:rFonts w:ascii="Arial" w:hAnsi="Arial" w:cs="Arial"/>
          <w:b/>
          <w:bCs/>
          <w:sz w:val="20"/>
          <w:szCs w:val="20"/>
        </w:rPr>
      </w:pPr>
    </w:p>
    <w:tbl>
      <w:tblPr>
        <w:tblW w:w="50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8"/>
        <w:gridCol w:w="1448"/>
        <w:gridCol w:w="1567"/>
        <w:gridCol w:w="1967"/>
        <w:gridCol w:w="1355"/>
        <w:gridCol w:w="1672"/>
      </w:tblGrid>
      <w:tr w:rsidR="00924079" w:rsidRPr="00D92F66" w:rsidTr="006C35FC">
        <w:trPr>
          <w:trHeight w:val="170"/>
          <w:jc w:val="center"/>
        </w:trPr>
        <w:tc>
          <w:tcPr>
            <w:tcW w:w="814" w:type="pct"/>
            <w:shd w:val="clear" w:color="auto" w:fill="auto"/>
            <w:vAlign w:val="center"/>
            <w:hideMark/>
          </w:tcPr>
          <w:p w:rsidR="00924079" w:rsidRPr="00D92F66" w:rsidRDefault="00924079" w:rsidP="00924079">
            <w:pPr>
              <w:shd w:val="clear" w:color="auto" w:fill="FFFFFF"/>
              <w:jc w:val="center"/>
              <w:rPr>
                <w:b/>
                <w:bCs/>
                <w:sz w:val="18"/>
                <w:szCs w:val="16"/>
              </w:rPr>
            </w:pPr>
            <w:r w:rsidRPr="00D92F66">
              <w:rPr>
                <w:b/>
                <w:bCs/>
                <w:sz w:val="18"/>
                <w:szCs w:val="16"/>
              </w:rPr>
              <w:t>Rentabilidad del patrimonio</w:t>
            </w:r>
          </w:p>
        </w:tc>
        <w:tc>
          <w:tcPr>
            <w:tcW w:w="757" w:type="pct"/>
            <w:shd w:val="clear" w:color="auto" w:fill="auto"/>
            <w:vAlign w:val="center"/>
            <w:hideMark/>
          </w:tcPr>
          <w:p w:rsidR="00924079" w:rsidRPr="00D92F66" w:rsidRDefault="00924079" w:rsidP="00924079">
            <w:pPr>
              <w:shd w:val="clear" w:color="auto" w:fill="FFFFFF"/>
              <w:jc w:val="center"/>
              <w:rPr>
                <w:b/>
                <w:bCs/>
                <w:sz w:val="18"/>
                <w:szCs w:val="16"/>
              </w:rPr>
            </w:pPr>
            <w:r w:rsidRPr="00D92F66">
              <w:rPr>
                <w:b/>
                <w:bCs/>
                <w:sz w:val="18"/>
                <w:szCs w:val="16"/>
              </w:rPr>
              <w:t>Rentabilidad del activo</w:t>
            </w:r>
          </w:p>
        </w:tc>
        <w:tc>
          <w:tcPr>
            <w:tcW w:w="819" w:type="pct"/>
            <w:shd w:val="clear" w:color="auto" w:fill="auto"/>
            <w:vAlign w:val="center"/>
            <w:hideMark/>
          </w:tcPr>
          <w:p w:rsidR="00924079" w:rsidRPr="00D92F66" w:rsidRDefault="00924079" w:rsidP="00924079">
            <w:pPr>
              <w:shd w:val="clear" w:color="auto" w:fill="FFFFFF"/>
              <w:jc w:val="center"/>
              <w:rPr>
                <w:b/>
                <w:bCs/>
                <w:sz w:val="18"/>
                <w:szCs w:val="16"/>
              </w:rPr>
            </w:pPr>
            <w:r w:rsidRPr="00D92F66">
              <w:rPr>
                <w:b/>
                <w:bCs/>
                <w:sz w:val="18"/>
                <w:szCs w:val="16"/>
              </w:rPr>
              <w:t>Índice liquidez</w:t>
            </w:r>
          </w:p>
        </w:tc>
        <w:tc>
          <w:tcPr>
            <w:tcW w:w="1028" w:type="pct"/>
            <w:shd w:val="clear" w:color="auto" w:fill="auto"/>
            <w:vAlign w:val="center"/>
            <w:hideMark/>
          </w:tcPr>
          <w:p w:rsidR="00924079" w:rsidRPr="00D92F66" w:rsidRDefault="00924079" w:rsidP="00924079">
            <w:pPr>
              <w:shd w:val="clear" w:color="auto" w:fill="FFFFFF"/>
              <w:jc w:val="center"/>
              <w:rPr>
                <w:b/>
                <w:bCs/>
                <w:sz w:val="18"/>
                <w:szCs w:val="16"/>
              </w:rPr>
            </w:pPr>
            <w:r w:rsidRPr="00D92F66">
              <w:rPr>
                <w:b/>
                <w:bCs/>
                <w:sz w:val="18"/>
                <w:szCs w:val="16"/>
              </w:rPr>
              <w:t>Razón de endeudamiento</w:t>
            </w:r>
          </w:p>
        </w:tc>
        <w:tc>
          <w:tcPr>
            <w:tcW w:w="708" w:type="pct"/>
            <w:shd w:val="clear" w:color="auto" w:fill="auto"/>
            <w:vAlign w:val="center"/>
            <w:hideMark/>
          </w:tcPr>
          <w:p w:rsidR="00924079" w:rsidRPr="00D92F66" w:rsidRDefault="00924079" w:rsidP="00924079">
            <w:pPr>
              <w:shd w:val="clear" w:color="auto" w:fill="FFFFFF"/>
              <w:jc w:val="center"/>
              <w:rPr>
                <w:b/>
                <w:bCs/>
                <w:sz w:val="18"/>
                <w:szCs w:val="16"/>
              </w:rPr>
            </w:pPr>
            <w:r w:rsidRPr="00D92F66">
              <w:rPr>
                <w:b/>
                <w:bCs/>
                <w:sz w:val="18"/>
                <w:szCs w:val="16"/>
              </w:rPr>
              <w:t>Cobertura de interés</w:t>
            </w:r>
          </w:p>
        </w:tc>
        <w:tc>
          <w:tcPr>
            <w:tcW w:w="874" w:type="pct"/>
            <w:shd w:val="clear" w:color="auto" w:fill="auto"/>
            <w:vAlign w:val="center"/>
            <w:hideMark/>
          </w:tcPr>
          <w:p w:rsidR="00924079" w:rsidRPr="00D92F66" w:rsidRDefault="00924079" w:rsidP="00924079">
            <w:pPr>
              <w:shd w:val="clear" w:color="auto" w:fill="FFFFFF"/>
              <w:jc w:val="center"/>
              <w:rPr>
                <w:b/>
                <w:bCs/>
                <w:sz w:val="18"/>
                <w:szCs w:val="16"/>
              </w:rPr>
            </w:pPr>
            <w:r w:rsidRPr="00D92F66">
              <w:rPr>
                <w:b/>
                <w:bCs/>
                <w:sz w:val="18"/>
                <w:szCs w:val="16"/>
              </w:rPr>
              <w:t>Capital de trabajo</w:t>
            </w:r>
          </w:p>
        </w:tc>
      </w:tr>
      <w:tr w:rsidR="00924079" w:rsidRPr="00D92F66" w:rsidTr="006C35FC">
        <w:trPr>
          <w:trHeight w:val="170"/>
          <w:jc w:val="center"/>
        </w:trPr>
        <w:tc>
          <w:tcPr>
            <w:tcW w:w="814" w:type="pct"/>
            <w:shd w:val="clear" w:color="auto" w:fill="auto"/>
            <w:noWrap/>
            <w:vAlign w:val="center"/>
            <w:hideMark/>
          </w:tcPr>
          <w:p w:rsidR="00924079" w:rsidRPr="00D92F66" w:rsidRDefault="00924079" w:rsidP="00924079">
            <w:pPr>
              <w:shd w:val="clear" w:color="auto" w:fill="FFFFFF"/>
              <w:jc w:val="center"/>
              <w:rPr>
                <w:bCs/>
                <w:sz w:val="18"/>
                <w:szCs w:val="16"/>
              </w:rPr>
            </w:pPr>
            <w:r w:rsidRPr="00D92F66">
              <w:rPr>
                <w:bCs/>
                <w:sz w:val="18"/>
                <w:szCs w:val="16"/>
              </w:rPr>
              <w:t>&gt;=0,0</w:t>
            </w:r>
            <w:r w:rsidR="00311583">
              <w:rPr>
                <w:bCs/>
                <w:sz w:val="18"/>
                <w:szCs w:val="16"/>
              </w:rPr>
              <w:t>7</w:t>
            </w:r>
          </w:p>
        </w:tc>
        <w:tc>
          <w:tcPr>
            <w:tcW w:w="757" w:type="pct"/>
            <w:shd w:val="clear" w:color="auto" w:fill="auto"/>
            <w:noWrap/>
            <w:vAlign w:val="center"/>
            <w:hideMark/>
          </w:tcPr>
          <w:p w:rsidR="00924079" w:rsidRPr="00D92F66" w:rsidRDefault="00924079" w:rsidP="00924079">
            <w:pPr>
              <w:shd w:val="clear" w:color="auto" w:fill="FFFFFF"/>
              <w:jc w:val="center"/>
              <w:rPr>
                <w:bCs/>
                <w:sz w:val="18"/>
                <w:szCs w:val="16"/>
              </w:rPr>
            </w:pPr>
            <w:r w:rsidRPr="00D92F66">
              <w:rPr>
                <w:bCs/>
                <w:sz w:val="18"/>
                <w:szCs w:val="16"/>
              </w:rPr>
              <w:t>&gt;=0,04</w:t>
            </w:r>
          </w:p>
        </w:tc>
        <w:tc>
          <w:tcPr>
            <w:tcW w:w="819" w:type="pct"/>
            <w:shd w:val="clear" w:color="auto" w:fill="auto"/>
            <w:noWrap/>
            <w:vAlign w:val="center"/>
            <w:hideMark/>
          </w:tcPr>
          <w:p w:rsidR="00924079" w:rsidRPr="00D92F66" w:rsidRDefault="00924079" w:rsidP="00924079">
            <w:pPr>
              <w:shd w:val="clear" w:color="auto" w:fill="FFFFFF"/>
              <w:jc w:val="center"/>
              <w:rPr>
                <w:bCs/>
                <w:sz w:val="18"/>
                <w:szCs w:val="16"/>
              </w:rPr>
            </w:pPr>
            <w:r w:rsidRPr="00D92F66">
              <w:rPr>
                <w:bCs/>
                <w:sz w:val="18"/>
                <w:szCs w:val="16"/>
              </w:rPr>
              <w:t>&gt;=1,5</w:t>
            </w:r>
          </w:p>
        </w:tc>
        <w:tc>
          <w:tcPr>
            <w:tcW w:w="1028" w:type="pct"/>
            <w:shd w:val="clear" w:color="auto" w:fill="auto"/>
            <w:noWrap/>
            <w:vAlign w:val="center"/>
            <w:hideMark/>
          </w:tcPr>
          <w:p w:rsidR="00924079" w:rsidRPr="00D92F66" w:rsidRDefault="00924079" w:rsidP="00924079">
            <w:pPr>
              <w:shd w:val="clear" w:color="auto" w:fill="FFFFFF"/>
              <w:jc w:val="center"/>
              <w:rPr>
                <w:bCs/>
                <w:sz w:val="18"/>
                <w:szCs w:val="16"/>
              </w:rPr>
            </w:pPr>
            <w:r w:rsidRPr="00D92F66">
              <w:rPr>
                <w:bCs/>
                <w:sz w:val="18"/>
                <w:szCs w:val="16"/>
              </w:rPr>
              <w:t>&lt;=0.65</w:t>
            </w:r>
          </w:p>
        </w:tc>
        <w:tc>
          <w:tcPr>
            <w:tcW w:w="708" w:type="pct"/>
            <w:shd w:val="clear" w:color="auto" w:fill="auto"/>
            <w:noWrap/>
            <w:vAlign w:val="center"/>
            <w:hideMark/>
          </w:tcPr>
          <w:p w:rsidR="00924079" w:rsidRPr="00D92F66" w:rsidRDefault="00924079" w:rsidP="00924079">
            <w:pPr>
              <w:shd w:val="clear" w:color="auto" w:fill="FFFFFF"/>
              <w:jc w:val="center"/>
              <w:rPr>
                <w:bCs/>
                <w:sz w:val="18"/>
                <w:szCs w:val="16"/>
              </w:rPr>
            </w:pPr>
            <w:r w:rsidRPr="00D92F66">
              <w:rPr>
                <w:bCs/>
                <w:sz w:val="18"/>
                <w:szCs w:val="16"/>
              </w:rPr>
              <w:t>&gt;=2.5</w:t>
            </w:r>
          </w:p>
        </w:tc>
        <w:tc>
          <w:tcPr>
            <w:tcW w:w="874" w:type="pct"/>
            <w:shd w:val="clear" w:color="auto" w:fill="auto"/>
            <w:vAlign w:val="center"/>
            <w:hideMark/>
          </w:tcPr>
          <w:p w:rsidR="00924079" w:rsidRPr="00D92F66" w:rsidRDefault="00924079" w:rsidP="00924079">
            <w:pPr>
              <w:shd w:val="clear" w:color="auto" w:fill="FFFFFF"/>
              <w:jc w:val="center"/>
              <w:rPr>
                <w:bCs/>
                <w:sz w:val="18"/>
                <w:szCs w:val="16"/>
              </w:rPr>
            </w:pPr>
            <w:r w:rsidRPr="00D92F66">
              <w:rPr>
                <w:bCs/>
                <w:sz w:val="18"/>
                <w:szCs w:val="16"/>
              </w:rPr>
              <w:t>&gt;= 60% del presupuesto oficial por lote</w:t>
            </w:r>
          </w:p>
        </w:tc>
      </w:tr>
    </w:tbl>
    <w:p w:rsidR="00924079" w:rsidRPr="00D92F66" w:rsidRDefault="00924079" w:rsidP="00924079">
      <w:pPr>
        <w:rPr>
          <w:b/>
          <w:bCs/>
        </w:rPr>
      </w:pPr>
    </w:p>
    <w:p w:rsidR="00924079" w:rsidRPr="00D92F66" w:rsidRDefault="00924079" w:rsidP="00924079">
      <w:pPr>
        <w:rPr>
          <w:b/>
          <w:bCs/>
        </w:rPr>
      </w:pPr>
      <w:r w:rsidRPr="00D92F66">
        <w:rPr>
          <w:b/>
          <w:bCs/>
          <w:u w:val="single"/>
        </w:rPr>
        <w:t>LOTE II ROPA DESECHABLE:</w:t>
      </w:r>
      <w:r w:rsidRPr="00D92F66">
        <w:rPr>
          <w:b/>
          <w:bCs/>
        </w:rPr>
        <w:t xml:space="preserve"> </w:t>
      </w:r>
      <w:r w:rsidRPr="00D92F66">
        <w:rPr>
          <w:bCs/>
        </w:rPr>
        <w:t>Presupuesto</w:t>
      </w:r>
      <w:r w:rsidRPr="00D92F66">
        <w:rPr>
          <w:b/>
          <w:bCs/>
        </w:rPr>
        <w:t xml:space="preserve"> </w:t>
      </w:r>
      <w:r w:rsidRPr="00D92F66">
        <w:rPr>
          <w:bCs/>
        </w:rPr>
        <w:t>por lote</w:t>
      </w:r>
      <w:r w:rsidRPr="00D92F66">
        <w:rPr>
          <w:b/>
          <w:bCs/>
        </w:rPr>
        <w:t xml:space="preserve"> $ 12.541.364.00</w:t>
      </w:r>
    </w:p>
    <w:p w:rsidR="00924079" w:rsidRPr="00D92F66" w:rsidRDefault="00924079" w:rsidP="00924079">
      <w:pPr>
        <w:rPr>
          <w:b/>
          <w:bCs/>
        </w:rPr>
      </w:pPr>
    </w:p>
    <w:tbl>
      <w:tblPr>
        <w:tblW w:w="50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8"/>
        <w:gridCol w:w="1448"/>
        <w:gridCol w:w="1567"/>
        <w:gridCol w:w="1967"/>
        <w:gridCol w:w="1355"/>
        <w:gridCol w:w="1672"/>
      </w:tblGrid>
      <w:tr w:rsidR="00924079" w:rsidRPr="00D92F66" w:rsidTr="006C35FC">
        <w:trPr>
          <w:trHeight w:val="373"/>
          <w:jc w:val="center"/>
        </w:trPr>
        <w:tc>
          <w:tcPr>
            <w:tcW w:w="814" w:type="pct"/>
            <w:shd w:val="clear" w:color="auto" w:fill="auto"/>
            <w:vAlign w:val="center"/>
            <w:hideMark/>
          </w:tcPr>
          <w:p w:rsidR="00924079" w:rsidRPr="00D92F66" w:rsidRDefault="00924079" w:rsidP="006C35FC">
            <w:pPr>
              <w:jc w:val="center"/>
              <w:rPr>
                <w:b/>
                <w:bCs/>
                <w:sz w:val="18"/>
                <w:szCs w:val="16"/>
              </w:rPr>
            </w:pPr>
            <w:r w:rsidRPr="00D92F66">
              <w:rPr>
                <w:b/>
                <w:bCs/>
                <w:sz w:val="18"/>
                <w:szCs w:val="16"/>
              </w:rPr>
              <w:t>Rentabilidad del patrimonio</w:t>
            </w:r>
          </w:p>
        </w:tc>
        <w:tc>
          <w:tcPr>
            <w:tcW w:w="757" w:type="pct"/>
            <w:shd w:val="clear" w:color="auto" w:fill="auto"/>
            <w:vAlign w:val="center"/>
            <w:hideMark/>
          </w:tcPr>
          <w:p w:rsidR="00924079" w:rsidRPr="00D92F66" w:rsidRDefault="00924079" w:rsidP="006C35FC">
            <w:pPr>
              <w:jc w:val="center"/>
              <w:rPr>
                <w:b/>
                <w:bCs/>
                <w:sz w:val="18"/>
                <w:szCs w:val="16"/>
              </w:rPr>
            </w:pPr>
            <w:r w:rsidRPr="00D92F66">
              <w:rPr>
                <w:b/>
                <w:bCs/>
                <w:sz w:val="18"/>
                <w:szCs w:val="16"/>
              </w:rPr>
              <w:t>Rentabilidad del activo</w:t>
            </w:r>
          </w:p>
        </w:tc>
        <w:tc>
          <w:tcPr>
            <w:tcW w:w="819" w:type="pct"/>
            <w:shd w:val="clear" w:color="auto" w:fill="auto"/>
            <w:vAlign w:val="center"/>
            <w:hideMark/>
          </w:tcPr>
          <w:p w:rsidR="00924079" w:rsidRPr="00D92F66" w:rsidRDefault="00924079" w:rsidP="006C35FC">
            <w:pPr>
              <w:jc w:val="center"/>
              <w:rPr>
                <w:b/>
                <w:bCs/>
                <w:sz w:val="18"/>
                <w:szCs w:val="16"/>
              </w:rPr>
            </w:pPr>
            <w:r w:rsidRPr="00D92F66">
              <w:rPr>
                <w:b/>
                <w:bCs/>
                <w:sz w:val="18"/>
                <w:szCs w:val="16"/>
              </w:rPr>
              <w:t>Índice liquidez</w:t>
            </w:r>
          </w:p>
        </w:tc>
        <w:tc>
          <w:tcPr>
            <w:tcW w:w="1028" w:type="pct"/>
            <w:shd w:val="clear" w:color="auto" w:fill="auto"/>
            <w:vAlign w:val="center"/>
            <w:hideMark/>
          </w:tcPr>
          <w:p w:rsidR="00924079" w:rsidRPr="00D92F66" w:rsidRDefault="00924079" w:rsidP="006C35FC">
            <w:pPr>
              <w:jc w:val="center"/>
              <w:rPr>
                <w:b/>
                <w:bCs/>
                <w:sz w:val="18"/>
                <w:szCs w:val="16"/>
              </w:rPr>
            </w:pPr>
            <w:r w:rsidRPr="00D92F66">
              <w:rPr>
                <w:b/>
                <w:bCs/>
                <w:sz w:val="18"/>
                <w:szCs w:val="16"/>
              </w:rPr>
              <w:t>Razón de endeudamiento</w:t>
            </w:r>
          </w:p>
        </w:tc>
        <w:tc>
          <w:tcPr>
            <w:tcW w:w="708" w:type="pct"/>
            <w:shd w:val="clear" w:color="auto" w:fill="auto"/>
            <w:vAlign w:val="center"/>
            <w:hideMark/>
          </w:tcPr>
          <w:p w:rsidR="00924079" w:rsidRPr="00D92F66" w:rsidRDefault="00924079" w:rsidP="006C35FC">
            <w:pPr>
              <w:jc w:val="center"/>
              <w:rPr>
                <w:b/>
                <w:bCs/>
                <w:sz w:val="18"/>
                <w:szCs w:val="16"/>
              </w:rPr>
            </w:pPr>
            <w:r w:rsidRPr="00D92F66">
              <w:rPr>
                <w:b/>
                <w:bCs/>
                <w:sz w:val="18"/>
                <w:szCs w:val="16"/>
              </w:rPr>
              <w:t>Cobertura de interés</w:t>
            </w:r>
          </w:p>
        </w:tc>
        <w:tc>
          <w:tcPr>
            <w:tcW w:w="874" w:type="pct"/>
            <w:shd w:val="clear" w:color="auto" w:fill="auto"/>
            <w:vAlign w:val="center"/>
            <w:hideMark/>
          </w:tcPr>
          <w:p w:rsidR="00924079" w:rsidRPr="00D92F66" w:rsidRDefault="00924079" w:rsidP="006C35FC">
            <w:pPr>
              <w:jc w:val="center"/>
              <w:rPr>
                <w:b/>
                <w:bCs/>
                <w:sz w:val="18"/>
                <w:szCs w:val="16"/>
              </w:rPr>
            </w:pPr>
            <w:r w:rsidRPr="00D92F66">
              <w:rPr>
                <w:b/>
                <w:bCs/>
                <w:sz w:val="18"/>
                <w:szCs w:val="16"/>
              </w:rPr>
              <w:t>Capital de trabajo</w:t>
            </w:r>
          </w:p>
        </w:tc>
      </w:tr>
      <w:tr w:rsidR="00924079" w:rsidRPr="00D92F66" w:rsidTr="006C35FC">
        <w:trPr>
          <w:trHeight w:val="472"/>
          <w:jc w:val="center"/>
        </w:trPr>
        <w:tc>
          <w:tcPr>
            <w:tcW w:w="814" w:type="pct"/>
            <w:shd w:val="clear" w:color="auto" w:fill="auto"/>
            <w:noWrap/>
            <w:vAlign w:val="center"/>
            <w:hideMark/>
          </w:tcPr>
          <w:p w:rsidR="00924079" w:rsidRPr="00D92F66" w:rsidRDefault="00924079" w:rsidP="006C35FC">
            <w:pPr>
              <w:jc w:val="center"/>
              <w:rPr>
                <w:bCs/>
                <w:sz w:val="18"/>
                <w:szCs w:val="16"/>
              </w:rPr>
            </w:pPr>
            <w:r w:rsidRPr="00D92F66">
              <w:rPr>
                <w:bCs/>
                <w:sz w:val="18"/>
                <w:szCs w:val="16"/>
              </w:rPr>
              <w:t>&gt;=0,0</w:t>
            </w:r>
            <w:r w:rsidR="00311583">
              <w:rPr>
                <w:bCs/>
                <w:sz w:val="18"/>
                <w:szCs w:val="16"/>
              </w:rPr>
              <w:t>7</w:t>
            </w:r>
          </w:p>
        </w:tc>
        <w:tc>
          <w:tcPr>
            <w:tcW w:w="757" w:type="pct"/>
            <w:shd w:val="clear" w:color="auto" w:fill="auto"/>
            <w:noWrap/>
            <w:vAlign w:val="center"/>
            <w:hideMark/>
          </w:tcPr>
          <w:p w:rsidR="00924079" w:rsidRPr="00D92F66" w:rsidRDefault="00924079" w:rsidP="006C35FC">
            <w:pPr>
              <w:jc w:val="center"/>
              <w:rPr>
                <w:bCs/>
                <w:sz w:val="18"/>
                <w:szCs w:val="16"/>
              </w:rPr>
            </w:pPr>
            <w:r w:rsidRPr="00D92F66">
              <w:rPr>
                <w:bCs/>
                <w:sz w:val="18"/>
                <w:szCs w:val="16"/>
              </w:rPr>
              <w:t>&gt;=0,04</w:t>
            </w:r>
          </w:p>
        </w:tc>
        <w:tc>
          <w:tcPr>
            <w:tcW w:w="819" w:type="pct"/>
            <w:shd w:val="clear" w:color="auto" w:fill="auto"/>
            <w:noWrap/>
            <w:vAlign w:val="center"/>
            <w:hideMark/>
          </w:tcPr>
          <w:p w:rsidR="00924079" w:rsidRPr="00D92F66" w:rsidRDefault="00924079" w:rsidP="006C35FC">
            <w:pPr>
              <w:jc w:val="center"/>
              <w:rPr>
                <w:bCs/>
                <w:sz w:val="18"/>
                <w:szCs w:val="16"/>
              </w:rPr>
            </w:pPr>
            <w:r w:rsidRPr="00D92F66">
              <w:rPr>
                <w:bCs/>
                <w:sz w:val="18"/>
                <w:szCs w:val="16"/>
              </w:rPr>
              <w:t>&gt;=1,5</w:t>
            </w:r>
          </w:p>
        </w:tc>
        <w:tc>
          <w:tcPr>
            <w:tcW w:w="1028" w:type="pct"/>
            <w:shd w:val="clear" w:color="auto" w:fill="auto"/>
            <w:noWrap/>
            <w:vAlign w:val="center"/>
            <w:hideMark/>
          </w:tcPr>
          <w:p w:rsidR="00924079" w:rsidRPr="00D92F66" w:rsidRDefault="00924079" w:rsidP="006C35FC">
            <w:pPr>
              <w:jc w:val="center"/>
              <w:rPr>
                <w:bCs/>
                <w:sz w:val="18"/>
                <w:szCs w:val="16"/>
              </w:rPr>
            </w:pPr>
            <w:r w:rsidRPr="00D92F66">
              <w:rPr>
                <w:bCs/>
                <w:sz w:val="18"/>
                <w:szCs w:val="16"/>
              </w:rPr>
              <w:t>&lt;=0.65</w:t>
            </w:r>
          </w:p>
        </w:tc>
        <w:tc>
          <w:tcPr>
            <w:tcW w:w="708" w:type="pct"/>
            <w:shd w:val="clear" w:color="auto" w:fill="auto"/>
            <w:noWrap/>
            <w:vAlign w:val="center"/>
            <w:hideMark/>
          </w:tcPr>
          <w:p w:rsidR="00924079" w:rsidRPr="00D92F66" w:rsidRDefault="00924079" w:rsidP="006C35FC">
            <w:pPr>
              <w:jc w:val="center"/>
              <w:rPr>
                <w:bCs/>
                <w:sz w:val="18"/>
                <w:szCs w:val="16"/>
              </w:rPr>
            </w:pPr>
            <w:r w:rsidRPr="00D92F66">
              <w:rPr>
                <w:bCs/>
                <w:sz w:val="18"/>
                <w:szCs w:val="16"/>
              </w:rPr>
              <w:t>&gt;=2.5</w:t>
            </w:r>
          </w:p>
        </w:tc>
        <w:tc>
          <w:tcPr>
            <w:tcW w:w="874" w:type="pct"/>
            <w:shd w:val="clear" w:color="auto" w:fill="auto"/>
            <w:vAlign w:val="center"/>
            <w:hideMark/>
          </w:tcPr>
          <w:p w:rsidR="00924079" w:rsidRPr="00D92F66" w:rsidRDefault="00924079" w:rsidP="006C35FC">
            <w:pPr>
              <w:jc w:val="center"/>
              <w:rPr>
                <w:bCs/>
                <w:sz w:val="18"/>
                <w:szCs w:val="16"/>
              </w:rPr>
            </w:pPr>
            <w:r w:rsidRPr="00D92F66">
              <w:rPr>
                <w:bCs/>
                <w:sz w:val="18"/>
                <w:szCs w:val="16"/>
              </w:rPr>
              <w:t>&gt;= 60% del presupuesto oficial por lote</w:t>
            </w:r>
          </w:p>
        </w:tc>
      </w:tr>
    </w:tbl>
    <w:p w:rsidR="00924079" w:rsidRPr="00D92F66" w:rsidRDefault="00924079" w:rsidP="00924079">
      <w:pPr>
        <w:pStyle w:val="NormalWeb"/>
        <w:spacing w:before="0" w:beforeAutospacing="0" w:after="0" w:afterAutospacing="0"/>
        <w:rPr>
          <w:rFonts w:ascii="Arial" w:hAnsi="Arial" w:cs="Arial"/>
          <w:b/>
          <w:bCs/>
          <w:sz w:val="20"/>
          <w:szCs w:val="20"/>
        </w:rPr>
      </w:pPr>
    </w:p>
    <w:p w:rsidR="00924079" w:rsidRPr="00D92F66" w:rsidRDefault="00924079" w:rsidP="00924079">
      <w:pPr>
        <w:pStyle w:val="NormalWeb"/>
        <w:spacing w:before="0" w:beforeAutospacing="0" w:after="0" w:afterAutospacing="0"/>
        <w:rPr>
          <w:rFonts w:ascii="Arial" w:hAnsi="Arial" w:cs="Arial"/>
          <w:b/>
          <w:bCs/>
          <w:sz w:val="20"/>
          <w:szCs w:val="20"/>
        </w:rPr>
      </w:pPr>
      <w:r w:rsidRPr="00D92F66">
        <w:rPr>
          <w:rFonts w:ascii="Arial" w:hAnsi="Arial" w:cs="Arial"/>
          <w:b/>
          <w:bCs/>
          <w:sz w:val="20"/>
          <w:szCs w:val="20"/>
          <w:u w:val="single"/>
        </w:rPr>
        <w:t>LOTE III ESTERILIZACION:</w:t>
      </w:r>
      <w:r w:rsidRPr="00D92F66">
        <w:rPr>
          <w:rFonts w:ascii="Arial" w:hAnsi="Arial" w:cs="Arial"/>
          <w:b/>
          <w:bCs/>
          <w:sz w:val="20"/>
          <w:szCs w:val="20"/>
        </w:rPr>
        <w:t xml:space="preserve"> </w:t>
      </w:r>
      <w:r w:rsidRPr="00D92F66">
        <w:rPr>
          <w:rFonts w:ascii="Arial" w:hAnsi="Arial" w:cs="Arial"/>
          <w:bCs/>
          <w:sz w:val="20"/>
          <w:szCs w:val="20"/>
        </w:rPr>
        <w:t>Presupuesto</w:t>
      </w:r>
      <w:r w:rsidRPr="00D92F66">
        <w:rPr>
          <w:rFonts w:ascii="Arial" w:hAnsi="Arial" w:cs="Arial"/>
          <w:b/>
          <w:bCs/>
          <w:sz w:val="20"/>
          <w:szCs w:val="20"/>
        </w:rPr>
        <w:t xml:space="preserve"> </w:t>
      </w:r>
      <w:r w:rsidRPr="00D92F66">
        <w:rPr>
          <w:rFonts w:ascii="Arial" w:hAnsi="Arial" w:cs="Arial"/>
          <w:bCs/>
          <w:sz w:val="20"/>
          <w:szCs w:val="20"/>
        </w:rPr>
        <w:t>por lote</w:t>
      </w:r>
      <w:r w:rsidRPr="00D92F66">
        <w:rPr>
          <w:rFonts w:ascii="Arial" w:hAnsi="Arial" w:cs="Arial"/>
          <w:b/>
          <w:bCs/>
          <w:sz w:val="20"/>
          <w:szCs w:val="20"/>
        </w:rPr>
        <w:t xml:space="preserve"> $ 80.678.947.00</w:t>
      </w:r>
    </w:p>
    <w:p w:rsidR="00924079" w:rsidRPr="00D92F66" w:rsidRDefault="00924079" w:rsidP="00924079">
      <w:pPr>
        <w:pStyle w:val="NormalWeb"/>
        <w:spacing w:before="0" w:beforeAutospacing="0" w:after="0" w:afterAutospacing="0"/>
        <w:rPr>
          <w:rFonts w:ascii="Arial" w:hAnsi="Arial" w:cs="Arial"/>
          <w:b/>
          <w:bCs/>
          <w:sz w:val="20"/>
          <w:szCs w:val="20"/>
        </w:rPr>
      </w:pPr>
    </w:p>
    <w:tbl>
      <w:tblPr>
        <w:tblW w:w="50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8"/>
        <w:gridCol w:w="1448"/>
        <w:gridCol w:w="1567"/>
        <w:gridCol w:w="1967"/>
        <w:gridCol w:w="1355"/>
        <w:gridCol w:w="1672"/>
      </w:tblGrid>
      <w:tr w:rsidR="00924079" w:rsidRPr="00D92F66" w:rsidTr="006C35FC">
        <w:trPr>
          <w:trHeight w:val="373"/>
          <w:jc w:val="center"/>
        </w:trPr>
        <w:tc>
          <w:tcPr>
            <w:tcW w:w="814" w:type="pct"/>
            <w:shd w:val="clear" w:color="auto" w:fill="auto"/>
            <w:vAlign w:val="center"/>
            <w:hideMark/>
          </w:tcPr>
          <w:p w:rsidR="00924079" w:rsidRPr="00E40CEF" w:rsidRDefault="00924079" w:rsidP="006C35FC">
            <w:pPr>
              <w:jc w:val="center"/>
              <w:rPr>
                <w:b/>
                <w:bCs/>
                <w:sz w:val="18"/>
                <w:szCs w:val="16"/>
              </w:rPr>
            </w:pPr>
            <w:r w:rsidRPr="00E40CEF">
              <w:rPr>
                <w:b/>
                <w:bCs/>
                <w:sz w:val="18"/>
                <w:szCs w:val="16"/>
              </w:rPr>
              <w:t>Rentabilidad del patrimonio</w:t>
            </w:r>
          </w:p>
        </w:tc>
        <w:tc>
          <w:tcPr>
            <w:tcW w:w="757" w:type="pct"/>
            <w:shd w:val="clear" w:color="auto" w:fill="auto"/>
            <w:vAlign w:val="center"/>
            <w:hideMark/>
          </w:tcPr>
          <w:p w:rsidR="00924079" w:rsidRPr="00E40CEF" w:rsidRDefault="00924079" w:rsidP="006C35FC">
            <w:pPr>
              <w:jc w:val="center"/>
              <w:rPr>
                <w:b/>
                <w:bCs/>
                <w:sz w:val="18"/>
                <w:szCs w:val="16"/>
              </w:rPr>
            </w:pPr>
            <w:r w:rsidRPr="00E40CEF">
              <w:rPr>
                <w:b/>
                <w:bCs/>
                <w:sz w:val="18"/>
                <w:szCs w:val="16"/>
              </w:rPr>
              <w:t>Rentabilidad del activo</w:t>
            </w:r>
          </w:p>
        </w:tc>
        <w:tc>
          <w:tcPr>
            <w:tcW w:w="819" w:type="pct"/>
            <w:shd w:val="clear" w:color="auto" w:fill="auto"/>
            <w:vAlign w:val="center"/>
            <w:hideMark/>
          </w:tcPr>
          <w:p w:rsidR="00924079" w:rsidRPr="00E40CEF" w:rsidRDefault="00924079" w:rsidP="006C35FC">
            <w:pPr>
              <w:jc w:val="center"/>
              <w:rPr>
                <w:b/>
                <w:bCs/>
                <w:sz w:val="18"/>
                <w:szCs w:val="16"/>
              </w:rPr>
            </w:pPr>
            <w:r w:rsidRPr="00E40CEF">
              <w:rPr>
                <w:b/>
                <w:bCs/>
                <w:sz w:val="18"/>
                <w:szCs w:val="16"/>
              </w:rPr>
              <w:t>Índice liquidez</w:t>
            </w:r>
          </w:p>
        </w:tc>
        <w:tc>
          <w:tcPr>
            <w:tcW w:w="1028" w:type="pct"/>
            <w:shd w:val="clear" w:color="auto" w:fill="auto"/>
            <w:vAlign w:val="center"/>
            <w:hideMark/>
          </w:tcPr>
          <w:p w:rsidR="00924079" w:rsidRPr="00E40CEF" w:rsidRDefault="00924079" w:rsidP="006C35FC">
            <w:pPr>
              <w:jc w:val="center"/>
              <w:rPr>
                <w:b/>
                <w:bCs/>
                <w:sz w:val="18"/>
                <w:szCs w:val="16"/>
              </w:rPr>
            </w:pPr>
            <w:r w:rsidRPr="00E40CEF">
              <w:rPr>
                <w:b/>
                <w:bCs/>
                <w:sz w:val="18"/>
                <w:szCs w:val="16"/>
              </w:rPr>
              <w:t>Razón de endeudamiento</w:t>
            </w:r>
          </w:p>
        </w:tc>
        <w:tc>
          <w:tcPr>
            <w:tcW w:w="708" w:type="pct"/>
            <w:shd w:val="clear" w:color="auto" w:fill="auto"/>
            <w:vAlign w:val="center"/>
            <w:hideMark/>
          </w:tcPr>
          <w:p w:rsidR="00924079" w:rsidRPr="00E40CEF" w:rsidRDefault="00924079" w:rsidP="006C35FC">
            <w:pPr>
              <w:jc w:val="center"/>
              <w:rPr>
                <w:b/>
                <w:bCs/>
                <w:sz w:val="18"/>
                <w:szCs w:val="16"/>
              </w:rPr>
            </w:pPr>
            <w:r w:rsidRPr="00E40CEF">
              <w:rPr>
                <w:b/>
                <w:bCs/>
                <w:sz w:val="18"/>
                <w:szCs w:val="16"/>
              </w:rPr>
              <w:t>Cobertura de interés</w:t>
            </w:r>
          </w:p>
        </w:tc>
        <w:tc>
          <w:tcPr>
            <w:tcW w:w="874" w:type="pct"/>
            <w:shd w:val="clear" w:color="auto" w:fill="auto"/>
            <w:vAlign w:val="center"/>
            <w:hideMark/>
          </w:tcPr>
          <w:p w:rsidR="00924079" w:rsidRPr="00D92F66" w:rsidRDefault="00924079" w:rsidP="006C35FC">
            <w:pPr>
              <w:jc w:val="center"/>
              <w:rPr>
                <w:b/>
                <w:bCs/>
                <w:sz w:val="18"/>
                <w:szCs w:val="16"/>
              </w:rPr>
            </w:pPr>
            <w:r w:rsidRPr="00D92F66">
              <w:rPr>
                <w:b/>
                <w:bCs/>
                <w:sz w:val="18"/>
                <w:szCs w:val="16"/>
              </w:rPr>
              <w:t>Capital de trabajo</w:t>
            </w:r>
          </w:p>
        </w:tc>
      </w:tr>
      <w:tr w:rsidR="00924079" w:rsidRPr="00D92F66" w:rsidTr="006C35FC">
        <w:trPr>
          <w:trHeight w:val="373"/>
          <w:jc w:val="center"/>
        </w:trPr>
        <w:tc>
          <w:tcPr>
            <w:tcW w:w="814" w:type="pct"/>
            <w:shd w:val="clear" w:color="auto" w:fill="auto"/>
            <w:noWrap/>
            <w:vAlign w:val="center"/>
            <w:hideMark/>
          </w:tcPr>
          <w:p w:rsidR="00924079" w:rsidRPr="00E40CEF" w:rsidRDefault="00924079" w:rsidP="006C35FC">
            <w:pPr>
              <w:jc w:val="center"/>
              <w:rPr>
                <w:bCs/>
                <w:sz w:val="18"/>
                <w:szCs w:val="16"/>
              </w:rPr>
            </w:pPr>
            <w:r w:rsidRPr="00E40CEF">
              <w:rPr>
                <w:bCs/>
                <w:sz w:val="18"/>
                <w:szCs w:val="16"/>
              </w:rPr>
              <w:t>&gt;=0,0</w:t>
            </w:r>
            <w:r w:rsidR="00311583">
              <w:rPr>
                <w:bCs/>
                <w:sz w:val="18"/>
                <w:szCs w:val="16"/>
              </w:rPr>
              <w:t>7</w:t>
            </w:r>
          </w:p>
        </w:tc>
        <w:tc>
          <w:tcPr>
            <w:tcW w:w="757" w:type="pct"/>
            <w:shd w:val="clear" w:color="auto" w:fill="auto"/>
            <w:noWrap/>
            <w:vAlign w:val="center"/>
            <w:hideMark/>
          </w:tcPr>
          <w:p w:rsidR="00924079" w:rsidRPr="00E40CEF" w:rsidRDefault="00924079" w:rsidP="006C35FC">
            <w:pPr>
              <w:jc w:val="center"/>
              <w:rPr>
                <w:bCs/>
                <w:sz w:val="18"/>
                <w:szCs w:val="16"/>
              </w:rPr>
            </w:pPr>
            <w:r w:rsidRPr="00E40CEF">
              <w:rPr>
                <w:bCs/>
                <w:sz w:val="18"/>
                <w:szCs w:val="16"/>
              </w:rPr>
              <w:t>&gt;=0,04</w:t>
            </w:r>
          </w:p>
        </w:tc>
        <w:tc>
          <w:tcPr>
            <w:tcW w:w="819" w:type="pct"/>
            <w:shd w:val="clear" w:color="auto" w:fill="auto"/>
            <w:noWrap/>
            <w:vAlign w:val="center"/>
            <w:hideMark/>
          </w:tcPr>
          <w:p w:rsidR="00924079" w:rsidRPr="00E40CEF" w:rsidRDefault="00924079" w:rsidP="006C35FC">
            <w:pPr>
              <w:jc w:val="center"/>
              <w:rPr>
                <w:bCs/>
                <w:sz w:val="18"/>
                <w:szCs w:val="16"/>
              </w:rPr>
            </w:pPr>
            <w:r w:rsidRPr="00E40CEF">
              <w:rPr>
                <w:bCs/>
                <w:sz w:val="18"/>
                <w:szCs w:val="16"/>
              </w:rPr>
              <w:t>&gt;=1,5</w:t>
            </w:r>
          </w:p>
        </w:tc>
        <w:tc>
          <w:tcPr>
            <w:tcW w:w="1028" w:type="pct"/>
            <w:shd w:val="clear" w:color="auto" w:fill="auto"/>
            <w:noWrap/>
            <w:vAlign w:val="center"/>
            <w:hideMark/>
          </w:tcPr>
          <w:p w:rsidR="00924079" w:rsidRPr="00E40CEF" w:rsidRDefault="00924079" w:rsidP="006C35FC">
            <w:pPr>
              <w:jc w:val="center"/>
              <w:rPr>
                <w:bCs/>
                <w:sz w:val="18"/>
                <w:szCs w:val="16"/>
              </w:rPr>
            </w:pPr>
            <w:r w:rsidRPr="00E40CEF">
              <w:rPr>
                <w:bCs/>
                <w:sz w:val="18"/>
                <w:szCs w:val="16"/>
              </w:rPr>
              <w:t>&lt;=0.65</w:t>
            </w:r>
          </w:p>
        </w:tc>
        <w:tc>
          <w:tcPr>
            <w:tcW w:w="708" w:type="pct"/>
            <w:shd w:val="clear" w:color="auto" w:fill="auto"/>
            <w:noWrap/>
            <w:vAlign w:val="center"/>
            <w:hideMark/>
          </w:tcPr>
          <w:p w:rsidR="00924079" w:rsidRPr="00E40CEF" w:rsidRDefault="00924079" w:rsidP="006C35FC">
            <w:pPr>
              <w:jc w:val="center"/>
              <w:rPr>
                <w:bCs/>
                <w:sz w:val="18"/>
                <w:szCs w:val="16"/>
              </w:rPr>
            </w:pPr>
            <w:r w:rsidRPr="00E40CEF">
              <w:rPr>
                <w:bCs/>
                <w:sz w:val="18"/>
                <w:szCs w:val="16"/>
              </w:rPr>
              <w:t>&gt;=2.5</w:t>
            </w:r>
          </w:p>
        </w:tc>
        <w:tc>
          <w:tcPr>
            <w:tcW w:w="874" w:type="pct"/>
            <w:shd w:val="clear" w:color="auto" w:fill="auto"/>
            <w:vAlign w:val="center"/>
            <w:hideMark/>
          </w:tcPr>
          <w:p w:rsidR="00924079" w:rsidRPr="00D92F66" w:rsidRDefault="00924079" w:rsidP="006C35FC">
            <w:pPr>
              <w:jc w:val="center"/>
              <w:rPr>
                <w:bCs/>
                <w:sz w:val="18"/>
                <w:szCs w:val="16"/>
              </w:rPr>
            </w:pPr>
            <w:r w:rsidRPr="00D92F66">
              <w:rPr>
                <w:bCs/>
                <w:sz w:val="18"/>
                <w:szCs w:val="16"/>
              </w:rPr>
              <w:t>&gt;= 60% del presupuesto oficial por lote</w:t>
            </w:r>
          </w:p>
        </w:tc>
      </w:tr>
    </w:tbl>
    <w:p w:rsidR="00924079" w:rsidRPr="00D92F66" w:rsidRDefault="00924079" w:rsidP="00924079">
      <w:pPr>
        <w:pStyle w:val="NormalWeb"/>
        <w:shd w:val="clear" w:color="auto" w:fill="FFFFFF"/>
        <w:spacing w:before="0" w:beforeAutospacing="0" w:after="0" w:afterAutospacing="0"/>
        <w:rPr>
          <w:rFonts w:ascii="Arial" w:hAnsi="Arial" w:cs="Arial"/>
          <w:b/>
          <w:bCs/>
          <w:sz w:val="20"/>
          <w:szCs w:val="20"/>
        </w:rPr>
      </w:pPr>
    </w:p>
    <w:p w:rsidR="00924079" w:rsidRPr="00D92F66" w:rsidRDefault="00924079" w:rsidP="00924079">
      <w:pPr>
        <w:pStyle w:val="NormalWeb"/>
        <w:shd w:val="clear" w:color="auto" w:fill="FFFFFF"/>
        <w:spacing w:before="0" w:beforeAutospacing="0" w:after="0" w:afterAutospacing="0"/>
        <w:rPr>
          <w:rFonts w:ascii="Arial" w:hAnsi="Arial" w:cs="Arial"/>
          <w:b/>
          <w:bCs/>
          <w:sz w:val="20"/>
          <w:szCs w:val="20"/>
        </w:rPr>
      </w:pPr>
      <w:r w:rsidRPr="00D92F66">
        <w:rPr>
          <w:rFonts w:ascii="Arial" w:hAnsi="Arial" w:cs="Arial"/>
          <w:b/>
          <w:bCs/>
          <w:sz w:val="20"/>
          <w:szCs w:val="20"/>
          <w:u w:val="single"/>
        </w:rPr>
        <w:t>LOTE IV MEDICO QUIRURGICO</w:t>
      </w:r>
      <w:r w:rsidRPr="00D92F66">
        <w:rPr>
          <w:rFonts w:ascii="Arial" w:hAnsi="Arial" w:cs="Arial"/>
          <w:b/>
          <w:bCs/>
          <w:sz w:val="20"/>
          <w:szCs w:val="20"/>
        </w:rPr>
        <w:t xml:space="preserve">: </w:t>
      </w:r>
      <w:r w:rsidRPr="00D92F66">
        <w:rPr>
          <w:rFonts w:ascii="Arial" w:hAnsi="Arial" w:cs="Arial"/>
          <w:bCs/>
          <w:sz w:val="20"/>
          <w:szCs w:val="20"/>
        </w:rPr>
        <w:t>Presupuesto</w:t>
      </w:r>
      <w:r w:rsidRPr="00D92F66">
        <w:rPr>
          <w:rFonts w:ascii="Arial" w:hAnsi="Arial" w:cs="Arial"/>
          <w:b/>
          <w:bCs/>
          <w:sz w:val="20"/>
          <w:szCs w:val="20"/>
        </w:rPr>
        <w:t xml:space="preserve"> </w:t>
      </w:r>
      <w:r w:rsidRPr="00D92F66">
        <w:rPr>
          <w:rFonts w:ascii="Arial" w:hAnsi="Arial" w:cs="Arial"/>
          <w:bCs/>
          <w:sz w:val="20"/>
          <w:szCs w:val="20"/>
        </w:rPr>
        <w:t>por lote</w:t>
      </w:r>
      <w:r w:rsidRPr="00D92F66">
        <w:rPr>
          <w:rFonts w:ascii="Arial" w:hAnsi="Arial" w:cs="Arial"/>
          <w:b/>
          <w:bCs/>
          <w:sz w:val="20"/>
          <w:szCs w:val="20"/>
        </w:rPr>
        <w:t xml:space="preserve"> $352.484.558.00</w:t>
      </w:r>
    </w:p>
    <w:p w:rsidR="00924079" w:rsidRPr="00D92F66" w:rsidRDefault="00924079" w:rsidP="00924079">
      <w:pPr>
        <w:pStyle w:val="NormalWeb"/>
        <w:shd w:val="clear" w:color="auto" w:fill="FFFFFF"/>
        <w:spacing w:before="0" w:beforeAutospacing="0" w:after="0" w:afterAutospacing="0"/>
        <w:rPr>
          <w:rFonts w:ascii="Arial" w:hAnsi="Arial" w:cs="Arial"/>
          <w:b/>
          <w:bCs/>
          <w:sz w:val="20"/>
          <w:szCs w:val="20"/>
        </w:rPr>
      </w:pPr>
    </w:p>
    <w:tbl>
      <w:tblPr>
        <w:tblW w:w="50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8"/>
        <w:gridCol w:w="1448"/>
        <w:gridCol w:w="1567"/>
        <w:gridCol w:w="1967"/>
        <w:gridCol w:w="1355"/>
        <w:gridCol w:w="1672"/>
      </w:tblGrid>
      <w:tr w:rsidR="00924079" w:rsidRPr="00D92F66" w:rsidTr="006C35FC">
        <w:trPr>
          <w:trHeight w:val="373"/>
          <w:jc w:val="center"/>
        </w:trPr>
        <w:tc>
          <w:tcPr>
            <w:tcW w:w="814" w:type="pct"/>
            <w:shd w:val="clear" w:color="auto" w:fill="auto"/>
            <w:vAlign w:val="center"/>
            <w:hideMark/>
          </w:tcPr>
          <w:p w:rsidR="00924079" w:rsidRPr="00D92F66" w:rsidRDefault="00924079" w:rsidP="00924079">
            <w:pPr>
              <w:shd w:val="clear" w:color="auto" w:fill="FFFFFF"/>
              <w:jc w:val="center"/>
              <w:rPr>
                <w:b/>
                <w:bCs/>
                <w:sz w:val="18"/>
                <w:szCs w:val="16"/>
              </w:rPr>
            </w:pPr>
            <w:r w:rsidRPr="00D92F66">
              <w:rPr>
                <w:b/>
                <w:bCs/>
                <w:sz w:val="18"/>
                <w:szCs w:val="16"/>
              </w:rPr>
              <w:t>Rentabilidad del patrimonio</w:t>
            </w:r>
          </w:p>
        </w:tc>
        <w:tc>
          <w:tcPr>
            <w:tcW w:w="757" w:type="pct"/>
            <w:shd w:val="clear" w:color="auto" w:fill="auto"/>
            <w:vAlign w:val="center"/>
            <w:hideMark/>
          </w:tcPr>
          <w:p w:rsidR="00924079" w:rsidRPr="00D92F66" w:rsidRDefault="00924079" w:rsidP="00924079">
            <w:pPr>
              <w:shd w:val="clear" w:color="auto" w:fill="FFFFFF"/>
              <w:jc w:val="center"/>
              <w:rPr>
                <w:b/>
                <w:bCs/>
                <w:sz w:val="18"/>
                <w:szCs w:val="16"/>
              </w:rPr>
            </w:pPr>
            <w:r w:rsidRPr="00D92F66">
              <w:rPr>
                <w:b/>
                <w:bCs/>
                <w:sz w:val="18"/>
                <w:szCs w:val="16"/>
              </w:rPr>
              <w:t>Rentabilidad del activo</w:t>
            </w:r>
          </w:p>
        </w:tc>
        <w:tc>
          <w:tcPr>
            <w:tcW w:w="819" w:type="pct"/>
            <w:shd w:val="clear" w:color="auto" w:fill="auto"/>
            <w:vAlign w:val="center"/>
            <w:hideMark/>
          </w:tcPr>
          <w:p w:rsidR="00924079" w:rsidRPr="00D92F66" w:rsidRDefault="00924079" w:rsidP="00924079">
            <w:pPr>
              <w:shd w:val="clear" w:color="auto" w:fill="FFFFFF"/>
              <w:jc w:val="center"/>
              <w:rPr>
                <w:b/>
                <w:bCs/>
                <w:sz w:val="18"/>
                <w:szCs w:val="16"/>
              </w:rPr>
            </w:pPr>
            <w:r w:rsidRPr="00D92F66">
              <w:rPr>
                <w:b/>
                <w:bCs/>
                <w:sz w:val="18"/>
                <w:szCs w:val="16"/>
              </w:rPr>
              <w:t>Índice liquidez</w:t>
            </w:r>
          </w:p>
        </w:tc>
        <w:tc>
          <w:tcPr>
            <w:tcW w:w="1028" w:type="pct"/>
            <w:shd w:val="clear" w:color="auto" w:fill="auto"/>
            <w:vAlign w:val="center"/>
            <w:hideMark/>
          </w:tcPr>
          <w:p w:rsidR="00924079" w:rsidRPr="00D92F66" w:rsidRDefault="00924079" w:rsidP="00924079">
            <w:pPr>
              <w:shd w:val="clear" w:color="auto" w:fill="FFFFFF"/>
              <w:jc w:val="center"/>
              <w:rPr>
                <w:b/>
                <w:bCs/>
                <w:sz w:val="18"/>
                <w:szCs w:val="16"/>
              </w:rPr>
            </w:pPr>
            <w:r w:rsidRPr="00D92F66">
              <w:rPr>
                <w:b/>
                <w:bCs/>
                <w:sz w:val="18"/>
                <w:szCs w:val="16"/>
              </w:rPr>
              <w:t>Razón de endeudamiento</w:t>
            </w:r>
          </w:p>
        </w:tc>
        <w:tc>
          <w:tcPr>
            <w:tcW w:w="708" w:type="pct"/>
            <w:shd w:val="clear" w:color="auto" w:fill="auto"/>
            <w:vAlign w:val="center"/>
            <w:hideMark/>
          </w:tcPr>
          <w:p w:rsidR="00924079" w:rsidRPr="00D92F66" w:rsidRDefault="00924079" w:rsidP="00924079">
            <w:pPr>
              <w:shd w:val="clear" w:color="auto" w:fill="FFFFFF"/>
              <w:jc w:val="center"/>
              <w:rPr>
                <w:b/>
                <w:bCs/>
                <w:sz w:val="18"/>
                <w:szCs w:val="16"/>
              </w:rPr>
            </w:pPr>
            <w:r w:rsidRPr="00D92F66">
              <w:rPr>
                <w:b/>
                <w:bCs/>
                <w:sz w:val="18"/>
                <w:szCs w:val="16"/>
              </w:rPr>
              <w:t>Cobertura de interés</w:t>
            </w:r>
          </w:p>
        </w:tc>
        <w:tc>
          <w:tcPr>
            <w:tcW w:w="874" w:type="pct"/>
            <w:shd w:val="clear" w:color="auto" w:fill="auto"/>
            <w:vAlign w:val="center"/>
            <w:hideMark/>
          </w:tcPr>
          <w:p w:rsidR="00924079" w:rsidRPr="00D92F66" w:rsidRDefault="00924079" w:rsidP="00924079">
            <w:pPr>
              <w:shd w:val="clear" w:color="auto" w:fill="FFFFFF"/>
              <w:jc w:val="center"/>
              <w:rPr>
                <w:b/>
                <w:bCs/>
                <w:sz w:val="18"/>
                <w:szCs w:val="16"/>
              </w:rPr>
            </w:pPr>
            <w:r w:rsidRPr="00D92F66">
              <w:rPr>
                <w:b/>
                <w:bCs/>
                <w:sz w:val="18"/>
                <w:szCs w:val="16"/>
              </w:rPr>
              <w:t>Capital de trabajo</w:t>
            </w:r>
          </w:p>
        </w:tc>
      </w:tr>
      <w:tr w:rsidR="00924079" w:rsidRPr="00D92F66" w:rsidTr="006C35FC">
        <w:trPr>
          <w:trHeight w:val="373"/>
          <w:jc w:val="center"/>
        </w:trPr>
        <w:tc>
          <w:tcPr>
            <w:tcW w:w="814" w:type="pct"/>
            <w:shd w:val="clear" w:color="auto" w:fill="auto"/>
            <w:noWrap/>
            <w:vAlign w:val="center"/>
            <w:hideMark/>
          </w:tcPr>
          <w:p w:rsidR="00924079" w:rsidRPr="00D92F66" w:rsidRDefault="00924079" w:rsidP="00924079">
            <w:pPr>
              <w:shd w:val="clear" w:color="auto" w:fill="FFFFFF"/>
              <w:jc w:val="center"/>
              <w:rPr>
                <w:b/>
                <w:bCs/>
                <w:sz w:val="18"/>
                <w:szCs w:val="16"/>
              </w:rPr>
            </w:pPr>
            <w:r w:rsidRPr="00D92F66">
              <w:rPr>
                <w:b/>
                <w:bCs/>
                <w:sz w:val="18"/>
                <w:szCs w:val="16"/>
              </w:rPr>
              <w:t>&gt;=0,0</w:t>
            </w:r>
            <w:r w:rsidR="00311583">
              <w:rPr>
                <w:b/>
                <w:bCs/>
                <w:sz w:val="18"/>
                <w:szCs w:val="16"/>
              </w:rPr>
              <w:t>7</w:t>
            </w:r>
          </w:p>
        </w:tc>
        <w:tc>
          <w:tcPr>
            <w:tcW w:w="757" w:type="pct"/>
            <w:shd w:val="clear" w:color="auto" w:fill="auto"/>
            <w:noWrap/>
            <w:vAlign w:val="center"/>
            <w:hideMark/>
          </w:tcPr>
          <w:p w:rsidR="00924079" w:rsidRPr="00D92F66" w:rsidRDefault="00924079" w:rsidP="00924079">
            <w:pPr>
              <w:shd w:val="clear" w:color="auto" w:fill="FFFFFF"/>
              <w:jc w:val="center"/>
              <w:rPr>
                <w:b/>
                <w:bCs/>
                <w:sz w:val="18"/>
                <w:szCs w:val="16"/>
              </w:rPr>
            </w:pPr>
            <w:r w:rsidRPr="00D92F66">
              <w:rPr>
                <w:b/>
                <w:bCs/>
                <w:sz w:val="18"/>
                <w:szCs w:val="16"/>
              </w:rPr>
              <w:t>&gt;=0,04</w:t>
            </w:r>
          </w:p>
        </w:tc>
        <w:tc>
          <w:tcPr>
            <w:tcW w:w="819" w:type="pct"/>
            <w:shd w:val="clear" w:color="auto" w:fill="auto"/>
            <w:noWrap/>
            <w:vAlign w:val="center"/>
            <w:hideMark/>
          </w:tcPr>
          <w:p w:rsidR="00924079" w:rsidRPr="00D92F66" w:rsidRDefault="00924079" w:rsidP="00924079">
            <w:pPr>
              <w:shd w:val="clear" w:color="auto" w:fill="FFFFFF"/>
              <w:jc w:val="center"/>
              <w:rPr>
                <w:b/>
                <w:bCs/>
                <w:sz w:val="18"/>
                <w:szCs w:val="16"/>
              </w:rPr>
            </w:pPr>
            <w:r w:rsidRPr="00D92F66">
              <w:rPr>
                <w:b/>
                <w:bCs/>
                <w:sz w:val="18"/>
                <w:szCs w:val="16"/>
              </w:rPr>
              <w:t>&gt;=1,5</w:t>
            </w:r>
          </w:p>
        </w:tc>
        <w:tc>
          <w:tcPr>
            <w:tcW w:w="1028" w:type="pct"/>
            <w:shd w:val="clear" w:color="auto" w:fill="auto"/>
            <w:noWrap/>
            <w:vAlign w:val="center"/>
            <w:hideMark/>
          </w:tcPr>
          <w:p w:rsidR="00924079" w:rsidRPr="00D92F66" w:rsidRDefault="00924079" w:rsidP="00924079">
            <w:pPr>
              <w:shd w:val="clear" w:color="auto" w:fill="FFFFFF"/>
              <w:jc w:val="center"/>
              <w:rPr>
                <w:b/>
                <w:bCs/>
                <w:sz w:val="18"/>
                <w:szCs w:val="16"/>
              </w:rPr>
            </w:pPr>
            <w:r w:rsidRPr="00D92F66">
              <w:rPr>
                <w:b/>
                <w:bCs/>
                <w:sz w:val="18"/>
                <w:szCs w:val="16"/>
              </w:rPr>
              <w:t>&lt;=0.65</w:t>
            </w:r>
          </w:p>
        </w:tc>
        <w:tc>
          <w:tcPr>
            <w:tcW w:w="708" w:type="pct"/>
            <w:shd w:val="clear" w:color="auto" w:fill="auto"/>
            <w:noWrap/>
            <w:vAlign w:val="center"/>
            <w:hideMark/>
          </w:tcPr>
          <w:p w:rsidR="00924079" w:rsidRPr="00D92F66" w:rsidRDefault="00924079" w:rsidP="00924079">
            <w:pPr>
              <w:shd w:val="clear" w:color="auto" w:fill="FFFFFF"/>
              <w:jc w:val="center"/>
              <w:rPr>
                <w:b/>
                <w:bCs/>
                <w:sz w:val="18"/>
                <w:szCs w:val="16"/>
              </w:rPr>
            </w:pPr>
            <w:r w:rsidRPr="00D92F66">
              <w:rPr>
                <w:b/>
                <w:bCs/>
                <w:sz w:val="18"/>
                <w:szCs w:val="16"/>
              </w:rPr>
              <w:t>&gt;=2.5</w:t>
            </w:r>
          </w:p>
        </w:tc>
        <w:tc>
          <w:tcPr>
            <w:tcW w:w="874" w:type="pct"/>
            <w:shd w:val="clear" w:color="auto" w:fill="auto"/>
            <w:vAlign w:val="center"/>
            <w:hideMark/>
          </w:tcPr>
          <w:p w:rsidR="00924079" w:rsidRPr="00D92F66" w:rsidRDefault="00924079" w:rsidP="00924079">
            <w:pPr>
              <w:shd w:val="clear" w:color="auto" w:fill="FFFFFF"/>
              <w:jc w:val="center"/>
              <w:rPr>
                <w:b/>
                <w:bCs/>
                <w:sz w:val="18"/>
                <w:szCs w:val="16"/>
              </w:rPr>
            </w:pPr>
            <w:r w:rsidRPr="00D92F66">
              <w:rPr>
                <w:b/>
                <w:bCs/>
                <w:sz w:val="18"/>
                <w:szCs w:val="16"/>
              </w:rPr>
              <w:t>&gt;= 60% del presupuesto oficial por lote</w:t>
            </w:r>
          </w:p>
        </w:tc>
      </w:tr>
    </w:tbl>
    <w:p w:rsidR="00924079" w:rsidRPr="00D92F66" w:rsidRDefault="00924079" w:rsidP="00924079">
      <w:pPr>
        <w:pStyle w:val="NormalWeb"/>
        <w:spacing w:before="0" w:beforeAutospacing="0" w:after="0" w:afterAutospacing="0"/>
        <w:rPr>
          <w:rFonts w:ascii="Arial" w:hAnsi="Arial" w:cs="Arial"/>
          <w:b/>
          <w:bCs/>
          <w:sz w:val="20"/>
          <w:szCs w:val="20"/>
        </w:rPr>
      </w:pPr>
    </w:p>
    <w:p w:rsidR="00924079" w:rsidRPr="00D92F66" w:rsidRDefault="00924079" w:rsidP="00924079">
      <w:pPr>
        <w:pStyle w:val="NormalWeb"/>
        <w:spacing w:before="0" w:beforeAutospacing="0" w:after="0" w:afterAutospacing="0"/>
        <w:rPr>
          <w:rFonts w:ascii="Arial" w:hAnsi="Arial" w:cs="Arial"/>
          <w:b/>
          <w:bCs/>
          <w:sz w:val="20"/>
          <w:szCs w:val="20"/>
        </w:rPr>
      </w:pPr>
      <w:r w:rsidRPr="00D92F66">
        <w:rPr>
          <w:rFonts w:ascii="Arial" w:hAnsi="Arial" w:cs="Arial"/>
          <w:b/>
          <w:bCs/>
          <w:sz w:val="20"/>
          <w:szCs w:val="20"/>
          <w:u w:val="single"/>
        </w:rPr>
        <w:t>LOTE V: SUTURAS:</w:t>
      </w:r>
      <w:r w:rsidRPr="00D92F66">
        <w:rPr>
          <w:rFonts w:ascii="Arial" w:hAnsi="Arial" w:cs="Arial"/>
          <w:b/>
          <w:bCs/>
          <w:sz w:val="20"/>
          <w:szCs w:val="20"/>
        </w:rPr>
        <w:t xml:space="preserve"> </w:t>
      </w:r>
      <w:r w:rsidRPr="00D92F66">
        <w:rPr>
          <w:rFonts w:ascii="Arial" w:hAnsi="Arial" w:cs="Arial"/>
          <w:bCs/>
          <w:sz w:val="20"/>
          <w:szCs w:val="20"/>
        </w:rPr>
        <w:t>Presupuesto</w:t>
      </w:r>
      <w:r w:rsidRPr="00D92F66">
        <w:rPr>
          <w:rFonts w:ascii="Arial" w:hAnsi="Arial" w:cs="Arial"/>
          <w:b/>
          <w:bCs/>
          <w:sz w:val="20"/>
          <w:szCs w:val="20"/>
        </w:rPr>
        <w:t xml:space="preserve"> </w:t>
      </w:r>
      <w:r w:rsidRPr="00D92F66">
        <w:rPr>
          <w:rFonts w:ascii="Arial" w:hAnsi="Arial" w:cs="Arial"/>
          <w:bCs/>
          <w:sz w:val="20"/>
          <w:szCs w:val="20"/>
        </w:rPr>
        <w:t>por lote</w:t>
      </w:r>
      <w:r w:rsidRPr="00D92F66">
        <w:rPr>
          <w:rFonts w:ascii="Arial" w:hAnsi="Arial" w:cs="Arial"/>
          <w:b/>
          <w:bCs/>
          <w:sz w:val="20"/>
          <w:szCs w:val="20"/>
        </w:rPr>
        <w:t xml:space="preserve"> $ 92.697.382.00</w:t>
      </w:r>
    </w:p>
    <w:p w:rsidR="00924079" w:rsidRPr="00D92F66" w:rsidRDefault="00924079" w:rsidP="00924079">
      <w:pPr>
        <w:pStyle w:val="NormalWeb"/>
        <w:spacing w:before="0" w:beforeAutospacing="0" w:after="0" w:afterAutospacing="0"/>
        <w:rPr>
          <w:rFonts w:ascii="Arial" w:hAnsi="Arial" w:cs="Arial"/>
          <w:b/>
          <w:bCs/>
          <w:sz w:val="20"/>
          <w:szCs w:val="20"/>
        </w:rPr>
      </w:pPr>
    </w:p>
    <w:tbl>
      <w:tblPr>
        <w:tblW w:w="50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8"/>
        <w:gridCol w:w="1448"/>
        <w:gridCol w:w="1567"/>
        <w:gridCol w:w="1967"/>
        <w:gridCol w:w="1355"/>
        <w:gridCol w:w="1672"/>
      </w:tblGrid>
      <w:tr w:rsidR="00924079" w:rsidRPr="00D92F66" w:rsidTr="006C35FC">
        <w:trPr>
          <w:trHeight w:val="373"/>
          <w:jc w:val="center"/>
        </w:trPr>
        <w:tc>
          <w:tcPr>
            <w:tcW w:w="814" w:type="pct"/>
            <w:shd w:val="clear" w:color="auto" w:fill="auto"/>
            <w:vAlign w:val="center"/>
            <w:hideMark/>
          </w:tcPr>
          <w:p w:rsidR="00924079" w:rsidRPr="00D92F66" w:rsidRDefault="00924079" w:rsidP="006C35FC">
            <w:pPr>
              <w:jc w:val="center"/>
              <w:rPr>
                <w:b/>
                <w:bCs/>
                <w:sz w:val="18"/>
                <w:szCs w:val="16"/>
              </w:rPr>
            </w:pPr>
            <w:r w:rsidRPr="00D92F66">
              <w:rPr>
                <w:b/>
                <w:bCs/>
                <w:sz w:val="18"/>
                <w:szCs w:val="16"/>
              </w:rPr>
              <w:t>Rentabilidad del patrimonio</w:t>
            </w:r>
          </w:p>
        </w:tc>
        <w:tc>
          <w:tcPr>
            <w:tcW w:w="757" w:type="pct"/>
            <w:shd w:val="clear" w:color="auto" w:fill="auto"/>
            <w:vAlign w:val="center"/>
            <w:hideMark/>
          </w:tcPr>
          <w:p w:rsidR="00924079" w:rsidRPr="00D92F66" w:rsidRDefault="00924079" w:rsidP="006C35FC">
            <w:pPr>
              <w:jc w:val="center"/>
              <w:rPr>
                <w:b/>
                <w:bCs/>
                <w:sz w:val="18"/>
                <w:szCs w:val="16"/>
              </w:rPr>
            </w:pPr>
            <w:r w:rsidRPr="00D92F66">
              <w:rPr>
                <w:b/>
                <w:bCs/>
                <w:sz w:val="18"/>
                <w:szCs w:val="16"/>
              </w:rPr>
              <w:t>Rentabilidad del activo</w:t>
            </w:r>
          </w:p>
        </w:tc>
        <w:tc>
          <w:tcPr>
            <w:tcW w:w="819" w:type="pct"/>
            <w:shd w:val="clear" w:color="auto" w:fill="auto"/>
            <w:vAlign w:val="center"/>
            <w:hideMark/>
          </w:tcPr>
          <w:p w:rsidR="00924079" w:rsidRPr="00D92F66" w:rsidRDefault="00924079" w:rsidP="006C35FC">
            <w:pPr>
              <w:jc w:val="center"/>
              <w:rPr>
                <w:b/>
                <w:bCs/>
                <w:sz w:val="18"/>
                <w:szCs w:val="16"/>
              </w:rPr>
            </w:pPr>
            <w:r w:rsidRPr="00D92F66">
              <w:rPr>
                <w:b/>
                <w:bCs/>
                <w:sz w:val="18"/>
                <w:szCs w:val="16"/>
              </w:rPr>
              <w:t>Índice liquidez</w:t>
            </w:r>
          </w:p>
        </w:tc>
        <w:tc>
          <w:tcPr>
            <w:tcW w:w="1028" w:type="pct"/>
            <w:shd w:val="clear" w:color="auto" w:fill="auto"/>
            <w:vAlign w:val="center"/>
            <w:hideMark/>
          </w:tcPr>
          <w:p w:rsidR="00924079" w:rsidRPr="00D92F66" w:rsidRDefault="00924079" w:rsidP="006C35FC">
            <w:pPr>
              <w:jc w:val="center"/>
              <w:rPr>
                <w:b/>
                <w:bCs/>
                <w:sz w:val="18"/>
                <w:szCs w:val="16"/>
              </w:rPr>
            </w:pPr>
            <w:r w:rsidRPr="00D92F66">
              <w:rPr>
                <w:b/>
                <w:bCs/>
                <w:sz w:val="18"/>
                <w:szCs w:val="16"/>
              </w:rPr>
              <w:t>Razón de endeudamiento</w:t>
            </w:r>
          </w:p>
        </w:tc>
        <w:tc>
          <w:tcPr>
            <w:tcW w:w="708" w:type="pct"/>
            <w:shd w:val="clear" w:color="auto" w:fill="auto"/>
            <w:vAlign w:val="center"/>
            <w:hideMark/>
          </w:tcPr>
          <w:p w:rsidR="00924079" w:rsidRPr="00D92F66" w:rsidRDefault="00924079" w:rsidP="006C35FC">
            <w:pPr>
              <w:jc w:val="center"/>
              <w:rPr>
                <w:b/>
                <w:bCs/>
                <w:sz w:val="18"/>
                <w:szCs w:val="16"/>
              </w:rPr>
            </w:pPr>
            <w:r w:rsidRPr="00D92F66">
              <w:rPr>
                <w:b/>
                <w:bCs/>
                <w:sz w:val="18"/>
                <w:szCs w:val="16"/>
              </w:rPr>
              <w:t>Cobertura de interés</w:t>
            </w:r>
          </w:p>
        </w:tc>
        <w:tc>
          <w:tcPr>
            <w:tcW w:w="874" w:type="pct"/>
            <w:shd w:val="clear" w:color="auto" w:fill="auto"/>
            <w:vAlign w:val="center"/>
            <w:hideMark/>
          </w:tcPr>
          <w:p w:rsidR="00924079" w:rsidRPr="00D92F66" w:rsidRDefault="00924079" w:rsidP="006C35FC">
            <w:pPr>
              <w:jc w:val="center"/>
              <w:rPr>
                <w:b/>
                <w:bCs/>
                <w:sz w:val="18"/>
                <w:szCs w:val="16"/>
              </w:rPr>
            </w:pPr>
            <w:r w:rsidRPr="00D92F66">
              <w:rPr>
                <w:b/>
                <w:bCs/>
                <w:sz w:val="18"/>
                <w:szCs w:val="16"/>
              </w:rPr>
              <w:t>Capital de trabajo</w:t>
            </w:r>
          </w:p>
        </w:tc>
      </w:tr>
      <w:tr w:rsidR="00924079" w:rsidRPr="00D92F66" w:rsidTr="006C35FC">
        <w:trPr>
          <w:trHeight w:val="373"/>
          <w:jc w:val="center"/>
        </w:trPr>
        <w:tc>
          <w:tcPr>
            <w:tcW w:w="814" w:type="pct"/>
            <w:shd w:val="clear" w:color="auto" w:fill="auto"/>
            <w:noWrap/>
            <w:vAlign w:val="center"/>
            <w:hideMark/>
          </w:tcPr>
          <w:p w:rsidR="00924079" w:rsidRPr="00D92F66" w:rsidRDefault="00924079" w:rsidP="006C35FC">
            <w:pPr>
              <w:jc w:val="center"/>
              <w:rPr>
                <w:bCs/>
                <w:sz w:val="18"/>
                <w:szCs w:val="16"/>
              </w:rPr>
            </w:pPr>
            <w:r w:rsidRPr="00D92F66">
              <w:rPr>
                <w:bCs/>
                <w:sz w:val="18"/>
                <w:szCs w:val="16"/>
              </w:rPr>
              <w:t>&gt;=0,0</w:t>
            </w:r>
            <w:r w:rsidR="00311583">
              <w:rPr>
                <w:bCs/>
                <w:sz w:val="18"/>
                <w:szCs w:val="16"/>
              </w:rPr>
              <w:t>7</w:t>
            </w:r>
          </w:p>
        </w:tc>
        <w:tc>
          <w:tcPr>
            <w:tcW w:w="757" w:type="pct"/>
            <w:shd w:val="clear" w:color="auto" w:fill="auto"/>
            <w:noWrap/>
            <w:vAlign w:val="center"/>
            <w:hideMark/>
          </w:tcPr>
          <w:p w:rsidR="00924079" w:rsidRPr="00D92F66" w:rsidRDefault="00924079" w:rsidP="006C35FC">
            <w:pPr>
              <w:jc w:val="center"/>
              <w:rPr>
                <w:bCs/>
                <w:sz w:val="18"/>
                <w:szCs w:val="16"/>
              </w:rPr>
            </w:pPr>
            <w:r w:rsidRPr="00D92F66">
              <w:rPr>
                <w:bCs/>
                <w:sz w:val="18"/>
                <w:szCs w:val="16"/>
              </w:rPr>
              <w:t>&gt;=0,04</w:t>
            </w:r>
          </w:p>
        </w:tc>
        <w:tc>
          <w:tcPr>
            <w:tcW w:w="819" w:type="pct"/>
            <w:shd w:val="clear" w:color="auto" w:fill="auto"/>
            <w:noWrap/>
            <w:vAlign w:val="center"/>
            <w:hideMark/>
          </w:tcPr>
          <w:p w:rsidR="00924079" w:rsidRPr="00D92F66" w:rsidRDefault="00924079" w:rsidP="006C35FC">
            <w:pPr>
              <w:jc w:val="center"/>
              <w:rPr>
                <w:bCs/>
                <w:sz w:val="18"/>
                <w:szCs w:val="16"/>
              </w:rPr>
            </w:pPr>
            <w:r w:rsidRPr="00D92F66">
              <w:rPr>
                <w:bCs/>
                <w:sz w:val="18"/>
                <w:szCs w:val="16"/>
              </w:rPr>
              <w:t>&gt;=1,5</w:t>
            </w:r>
          </w:p>
        </w:tc>
        <w:tc>
          <w:tcPr>
            <w:tcW w:w="1028" w:type="pct"/>
            <w:shd w:val="clear" w:color="auto" w:fill="auto"/>
            <w:noWrap/>
            <w:vAlign w:val="center"/>
            <w:hideMark/>
          </w:tcPr>
          <w:p w:rsidR="00924079" w:rsidRPr="00D92F66" w:rsidRDefault="00924079" w:rsidP="006C35FC">
            <w:pPr>
              <w:jc w:val="center"/>
              <w:rPr>
                <w:bCs/>
                <w:sz w:val="18"/>
                <w:szCs w:val="16"/>
              </w:rPr>
            </w:pPr>
            <w:r w:rsidRPr="00D92F66">
              <w:rPr>
                <w:bCs/>
                <w:sz w:val="18"/>
                <w:szCs w:val="16"/>
              </w:rPr>
              <w:t>&lt;=0.65</w:t>
            </w:r>
          </w:p>
        </w:tc>
        <w:tc>
          <w:tcPr>
            <w:tcW w:w="708" w:type="pct"/>
            <w:shd w:val="clear" w:color="auto" w:fill="auto"/>
            <w:noWrap/>
            <w:vAlign w:val="center"/>
            <w:hideMark/>
          </w:tcPr>
          <w:p w:rsidR="00924079" w:rsidRPr="00D92F66" w:rsidRDefault="00924079" w:rsidP="006C35FC">
            <w:pPr>
              <w:jc w:val="center"/>
              <w:rPr>
                <w:bCs/>
                <w:sz w:val="18"/>
                <w:szCs w:val="16"/>
              </w:rPr>
            </w:pPr>
            <w:r w:rsidRPr="00D92F66">
              <w:rPr>
                <w:bCs/>
                <w:sz w:val="18"/>
                <w:szCs w:val="16"/>
              </w:rPr>
              <w:t>&gt;=2.5</w:t>
            </w:r>
          </w:p>
        </w:tc>
        <w:tc>
          <w:tcPr>
            <w:tcW w:w="874" w:type="pct"/>
            <w:shd w:val="clear" w:color="auto" w:fill="auto"/>
            <w:vAlign w:val="center"/>
            <w:hideMark/>
          </w:tcPr>
          <w:p w:rsidR="00924079" w:rsidRPr="00D92F66" w:rsidRDefault="00924079" w:rsidP="006C35FC">
            <w:pPr>
              <w:jc w:val="center"/>
              <w:rPr>
                <w:bCs/>
                <w:sz w:val="18"/>
                <w:szCs w:val="16"/>
              </w:rPr>
            </w:pPr>
            <w:r w:rsidRPr="00D92F66">
              <w:rPr>
                <w:bCs/>
                <w:sz w:val="18"/>
                <w:szCs w:val="16"/>
              </w:rPr>
              <w:t>&gt;= 60% del presupuesto oficial por lote</w:t>
            </w:r>
          </w:p>
        </w:tc>
      </w:tr>
    </w:tbl>
    <w:p w:rsidR="00924079" w:rsidRPr="00D92F66" w:rsidRDefault="00924079" w:rsidP="00924079">
      <w:pPr>
        <w:pStyle w:val="NormalWeb"/>
        <w:spacing w:before="0" w:beforeAutospacing="0" w:after="0" w:afterAutospacing="0"/>
        <w:rPr>
          <w:rFonts w:ascii="Arial" w:hAnsi="Arial" w:cs="Arial"/>
          <w:b/>
          <w:bCs/>
          <w:sz w:val="20"/>
          <w:szCs w:val="20"/>
        </w:rPr>
      </w:pPr>
    </w:p>
    <w:p w:rsidR="00924079" w:rsidRPr="00D92F66" w:rsidRDefault="00924079" w:rsidP="00924079">
      <w:pPr>
        <w:pStyle w:val="NormalWeb"/>
        <w:spacing w:before="0" w:beforeAutospacing="0" w:after="0" w:afterAutospacing="0"/>
        <w:rPr>
          <w:rFonts w:ascii="Arial" w:hAnsi="Arial" w:cs="Arial"/>
          <w:b/>
          <w:bCs/>
          <w:sz w:val="20"/>
          <w:szCs w:val="20"/>
        </w:rPr>
      </w:pPr>
      <w:r w:rsidRPr="00D92F66">
        <w:rPr>
          <w:rFonts w:ascii="Arial" w:hAnsi="Arial" w:cs="Arial"/>
          <w:b/>
          <w:bCs/>
          <w:sz w:val="20"/>
          <w:szCs w:val="20"/>
          <w:u w:val="single"/>
        </w:rPr>
        <w:t>LOTE VI CLINICA DE HERIDAS Y OSTOMIAS</w:t>
      </w:r>
      <w:r w:rsidRPr="00D92F66">
        <w:rPr>
          <w:rFonts w:ascii="Arial" w:hAnsi="Arial" w:cs="Arial"/>
          <w:b/>
          <w:bCs/>
          <w:sz w:val="20"/>
          <w:szCs w:val="20"/>
        </w:rPr>
        <w:t xml:space="preserve">: </w:t>
      </w:r>
      <w:r w:rsidRPr="00D92F66">
        <w:rPr>
          <w:rFonts w:ascii="Arial" w:hAnsi="Arial" w:cs="Arial"/>
          <w:bCs/>
          <w:sz w:val="20"/>
          <w:szCs w:val="20"/>
        </w:rPr>
        <w:t>Presupuesto</w:t>
      </w:r>
      <w:r w:rsidRPr="00D92F66">
        <w:rPr>
          <w:rFonts w:ascii="Arial" w:hAnsi="Arial" w:cs="Arial"/>
          <w:b/>
          <w:bCs/>
          <w:sz w:val="20"/>
          <w:szCs w:val="20"/>
        </w:rPr>
        <w:t xml:space="preserve"> </w:t>
      </w:r>
      <w:r w:rsidRPr="00D92F66">
        <w:rPr>
          <w:rFonts w:ascii="Arial" w:hAnsi="Arial" w:cs="Arial"/>
          <w:bCs/>
          <w:sz w:val="20"/>
          <w:szCs w:val="20"/>
        </w:rPr>
        <w:t>por lote</w:t>
      </w:r>
      <w:r w:rsidRPr="00D92F66">
        <w:rPr>
          <w:rFonts w:ascii="Arial" w:hAnsi="Arial" w:cs="Arial"/>
          <w:b/>
          <w:bCs/>
          <w:sz w:val="20"/>
          <w:szCs w:val="20"/>
        </w:rPr>
        <w:t xml:space="preserve"> $ </w:t>
      </w:r>
      <w:r>
        <w:rPr>
          <w:rFonts w:ascii="Arial" w:hAnsi="Arial" w:cs="Arial"/>
          <w:b/>
          <w:bCs/>
          <w:sz w:val="20"/>
          <w:szCs w:val="20"/>
        </w:rPr>
        <w:t>67.119.320</w:t>
      </w:r>
      <w:r w:rsidRPr="00D92F66">
        <w:rPr>
          <w:rFonts w:ascii="Arial" w:hAnsi="Arial" w:cs="Arial"/>
          <w:b/>
          <w:bCs/>
          <w:sz w:val="20"/>
          <w:szCs w:val="20"/>
        </w:rPr>
        <w:t>,00</w:t>
      </w:r>
    </w:p>
    <w:p w:rsidR="00924079" w:rsidRPr="00D92F66" w:rsidRDefault="00924079" w:rsidP="00924079">
      <w:pPr>
        <w:pStyle w:val="NormalWeb"/>
        <w:spacing w:before="0" w:beforeAutospacing="0" w:after="0" w:afterAutospacing="0"/>
        <w:rPr>
          <w:rFonts w:ascii="Arial" w:hAnsi="Arial" w:cs="Arial"/>
          <w:b/>
          <w:bCs/>
          <w:sz w:val="20"/>
          <w:szCs w:val="20"/>
        </w:rPr>
      </w:pPr>
    </w:p>
    <w:tbl>
      <w:tblPr>
        <w:tblW w:w="50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8"/>
        <w:gridCol w:w="1448"/>
        <w:gridCol w:w="1567"/>
        <w:gridCol w:w="1967"/>
        <w:gridCol w:w="1355"/>
        <w:gridCol w:w="1672"/>
      </w:tblGrid>
      <w:tr w:rsidR="00924079" w:rsidRPr="00D92F66" w:rsidTr="006C35FC">
        <w:trPr>
          <w:trHeight w:val="373"/>
          <w:jc w:val="center"/>
        </w:trPr>
        <w:tc>
          <w:tcPr>
            <w:tcW w:w="814" w:type="pct"/>
            <w:shd w:val="clear" w:color="auto" w:fill="auto"/>
            <w:vAlign w:val="center"/>
            <w:hideMark/>
          </w:tcPr>
          <w:p w:rsidR="00924079" w:rsidRPr="00D92F66" w:rsidRDefault="00924079" w:rsidP="006C35FC">
            <w:pPr>
              <w:jc w:val="center"/>
              <w:rPr>
                <w:b/>
                <w:bCs/>
                <w:sz w:val="18"/>
                <w:szCs w:val="16"/>
              </w:rPr>
            </w:pPr>
            <w:r w:rsidRPr="00D92F66">
              <w:rPr>
                <w:b/>
                <w:bCs/>
                <w:sz w:val="18"/>
                <w:szCs w:val="16"/>
              </w:rPr>
              <w:t>Rentabilidad del patrimonio</w:t>
            </w:r>
          </w:p>
        </w:tc>
        <w:tc>
          <w:tcPr>
            <w:tcW w:w="757" w:type="pct"/>
            <w:shd w:val="clear" w:color="auto" w:fill="auto"/>
            <w:vAlign w:val="center"/>
            <w:hideMark/>
          </w:tcPr>
          <w:p w:rsidR="00924079" w:rsidRPr="00D92F66" w:rsidRDefault="00924079" w:rsidP="006C35FC">
            <w:pPr>
              <w:jc w:val="center"/>
              <w:rPr>
                <w:b/>
                <w:bCs/>
                <w:sz w:val="18"/>
                <w:szCs w:val="16"/>
              </w:rPr>
            </w:pPr>
            <w:r w:rsidRPr="00D92F66">
              <w:rPr>
                <w:b/>
                <w:bCs/>
                <w:sz w:val="18"/>
                <w:szCs w:val="16"/>
              </w:rPr>
              <w:t>Rentabilidad del activo</w:t>
            </w:r>
          </w:p>
        </w:tc>
        <w:tc>
          <w:tcPr>
            <w:tcW w:w="819" w:type="pct"/>
            <w:shd w:val="clear" w:color="auto" w:fill="auto"/>
            <w:vAlign w:val="center"/>
            <w:hideMark/>
          </w:tcPr>
          <w:p w:rsidR="00924079" w:rsidRPr="00D92F66" w:rsidRDefault="00924079" w:rsidP="006C35FC">
            <w:pPr>
              <w:jc w:val="center"/>
              <w:rPr>
                <w:b/>
                <w:bCs/>
                <w:sz w:val="18"/>
                <w:szCs w:val="16"/>
              </w:rPr>
            </w:pPr>
            <w:r w:rsidRPr="00D92F66">
              <w:rPr>
                <w:b/>
                <w:bCs/>
                <w:sz w:val="18"/>
                <w:szCs w:val="16"/>
              </w:rPr>
              <w:t>Índice liquidez</w:t>
            </w:r>
          </w:p>
        </w:tc>
        <w:tc>
          <w:tcPr>
            <w:tcW w:w="1028" w:type="pct"/>
            <w:shd w:val="clear" w:color="auto" w:fill="auto"/>
            <w:vAlign w:val="center"/>
            <w:hideMark/>
          </w:tcPr>
          <w:p w:rsidR="00924079" w:rsidRPr="00D92F66" w:rsidRDefault="00924079" w:rsidP="006C35FC">
            <w:pPr>
              <w:jc w:val="center"/>
              <w:rPr>
                <w:b/>
                <w:bCs/>
                <w:sz w:val="18"/>
                <w:szCs w:val="16"/>
              </w:rPr>
            </w:pPr>
            <w:r w:rsidRPr="00D92F66">
              <w:rPr>
                <w:b/>
                <w:bCs/>
                <w:sz w:val="18"/>
                <w:szCs w:val="16"/>
              </w:rPr>
              <w:t>Razón de endeudamiento</w:t>
            </w:r>
          </w:p>
        </w:tc>
        <w:tc>
          <w:tcPr>
            <w:tcW w:w="708" w:type="pct"/>
            <w:shd w:val="clear" w:color="auto" w:fill="auto"/>
            <w:vAlign w:val="center"/>
            <w:hideMark/>
          </w:tcPr>
          <w:p w:rsidR="00924079" w:rsidRPr="00D92F66" w:rsidRDefault="00924079" w:rsidP="006C35FC">
            <w:pPr>
              <w:jc w:val="center"/>
              <w:rPr>
                <w:b/>
                <w:bCs/>
                <w:sz w:val="18"/>
                <w:szCs w:val="16"/>
              </w:rPr>
            </w:pPr>
            <w:r w:rsidRPr="00D92F66">
              <w:rPr>
                <w:b/>
                <w:bCs/>
                <w:sz w:val="18"/>
                <w:szCs w:val="16"/>
              </w:rPr>
              <w:t>Cobertura de interés</w:t>
            </w:r>
          </w:p>
        </w:tc>
        <w:tc>
          <w:tcPr>
            <w:tcW w:w="874" w:type="pct"/>
            <w:shd w:val="clear" w:color="auto" w:fill="auto"/>
            <w:vAlign w:val="center"/>
            <w:hideMark/>
          </w:tcPr>
          <w:p w:rsidR="00924079" w:rsidRPr="00D92F66" w:rsidRDefault="00924079" w:rsidP="006C35FC">
            <w:pPr>
              <w:jc w:val="center"/>
              <w:rPr>
                <w:b/>
                <w:bCs/>
                <w:sz w:val="18"/>
                <w:szCs w:val="16"/>
              </w:rPr>
            </w:pPr>
            <w:r w:rsidRPr="00D92F66">
              <w:rPr>
                <w:b/>
                <w:bCs/>
                <w:sz w:val="18"/>
                <w:szCs w:val="16"/>
              </w:rPr>
              <w:t>Capital de trabajo</w:t>
            </w:r>
          </w:p>
        </w:tc>
      </w:tr>
      <w:tr w:rsidR="00924079" w:rsidRPr="00D92F66" w:rsidTr="006C35FC">
        <w:trPr>
          <w:trHeight w:val="373"/>
          <w:jc w:val="center"/>
        </w:trPr>
        <w:tc>
          <w:tcPr>
            <w:tcW w:w="814" w:type="pct"/>
            <w:shd w:val="clear" w:color="auto" w:fill="auto"/>
            <w:noWrap/>
            <w:vAlign w:val="center"/>
            <w:hideMark/>
          </w:tcPr>
          <w:p w:rsidR="00924079" w:rsidRPr="00D92F66" w:rsidRDefault="00924079" w:rsidP="006C35FC">
            <w:pPr>
              <w:jc w:val="center"/>
              <w:rPr>
                <w:bCs/>
                <w:sz w:val="18"/>
                <w:szCs w:val="16"/>
              </w:rPr>
            </w:pPr>
            <w:r w:rsidRPr="00D92F66">
              <w:rPr>
                <w:bCs/>
                <w:sz w:val="18"/>
                <w:szCs w:val="16"/>
              </w:rPr>
              <w:t>&gt;=0,0</w:t>
            </w:r>
            <w:r w:rsidR="00311583">
              <w:rPr>
                <w:bCs/>
                <w:sz w:val="18"/>
                <w:szCs w:val="16"/>
              </w:rPr>
              <w:t>7</w:t>
            </w:r>
          </w:p>
        </w:tc>
        <w:tc>
          <w:tcPr>
            <w:tcW w:w="757" w:type="pct"/>
            <w:shd w:val="clear" w:color="auto" w:fill="auto"/>
            <w:noWrap/>
            <w:vAlign w:val="center"/>
            <w:hideMark/>
          </w:tcPr>
          <w:p w:rsidR="00924079" w:rsidRPr="00D92F66" w:rsidRDefault="00924079" w:rsidP="006C35FC">
            <w:pPr>
              <w:jc w:val="center"/>
              <w:rPr>
                <w:bCs/>
                <w:sz w:val="18"/>
                <w:szCs w:val="16"/>
              </w:rPr>
            </w:pPr>
            <w:r w:rsidRPr="00D92F66">
              <w:rPr>
                <w:bCs/>
                <w:sz w:val="18"/>
                <w:szCs w:val="16"/>
              </w:rPr>
              <w:t>&gt;=0,04</w:t>
            </w:r>
          </w:p>
        </w:tc>
        <w:tc>
          <w:tcPr>
            <w:tcW w:w="819" w:type="pct"/>
            <w:shd w:val="clear" w:color="auto" w:fill="auto"/>
            <w:noWrap/>
            <w:vAlign w:val="center"/>
            <w:hideMark/>
          </w:tcPr>
          <w:p w:rsidR="00924079" w:rsidRPr="00D92F66" w:rsidRDefault="00924079" w:rsidP="006C35FC">
            <w:pPr>
              <w:jc w:val="center"/>
              <w:rPr>
                <w:bCs/>
                <w:sz w:val="18"/>
                <w:szCs w:val="16"/>
              </w:rPr>
            </w:pPr>
            <w:r w:rsidRPr="00D92F66">
              <w:rPr>
                <w:bCs/>
                <w:sz w:val="18"/>
                <w:szCs w:val="16"/>
              </w:rPr>
              <w:t>&gt;=1,5</w:t>
            </w:r>
          </w:p>
        </w:tc>
        <w:tc>
          <w:tcPr>
            <w:tcW w:w="1028" w:type="pct"/>
            <w:shd w:val="clear" w:color="auto" w:fill="auto"/>
            <w:noWrap/>
            <w:vAlign w:val="center"/>
            <w:hideMark/>
          </w:tcPr>
          <w:p w:rsidR="00924079" w:rsidRPr="00D92F66" w:rsidRDefault="00924079" w:rsidP="006C35FC">
            <w:pPr>
              <w:jc w:val="center"/>
              <w:rPr>
                <w:bCs/>
                <w:sz w:val="18"/>
                <w:szCs w:val="16"/>
              </w:rPr>
            </w:pPr>
            <w:r w:rsidRPr="00D92F66">
              <w:rPr>
                <w:bCs/>
                <w:sz w:val="18"/>
                <w:szCs w:val="16"/>
              </w:rPr>
              <w:t>&lt;=0.65</w:t>
            </w:r>
          </w:p>
        </w:tc>
        <w:tc>
          <w:tcPr>
            <w:tcW w:w="708" w:type="pct"/>
            <w:shd w:val="clear" w:color="auto" w:fill="auto"/>
            <w:noWrap/>
            <w:vAlign w:val="center"/>
            <w:hideMark/>
          </w:tcPr>
          <w:p w:rsidR="00924079" w:rsidRPr="00D92F66" w:rsidRDefault="00924079" w:rsidP="006C35FC">
            <w:pPr>
              <w:jc w:val="center"/>
              <w:rPr>
                <w:bCs/>
                <w:sz w:val="18"/>
                <w:szCs w:val="16"/>
              </w:rPr>
            </w:pPr>
            <w:r w:rsidRPr="00D92F66">
              <w:rPr>
                <w:bCs/>
                <w:sz w:val="18"/>
                <w:szCs w:val="16"/>
              </w:rPr>
              <w:t>&gt;=2.5</w:t>
            </w:r>
          </w:p>
        </w:tc>
        <w:tc>
          <w:tcPr>
            <w:tcW w:w="874" w:type="pct"/>
            <w:shd w:val="clear" w:color="auto" w:fill="auto"/>
            <w:vAlign w:val="center"/>
            <w:hideMark/>
          </w:tcPr>
          <w:p w:rsidR="00924079" w:rsidRPr="00D92F66" w:rsidRDefault="00924079" w:rsidP="006C35FC">
            <w:pPr>
              <w:jc w:val="center"/>
              <w:rPr>
                <w:bCs/>
                <w:sz w:val="18"/>
                <w:szCs w:val="16"/>
              </w:rPr>
            </w:pPr>
            <w:r w:rsidRPr="00D92F66">
              <w:rPr>
                <w:bCs/>
                <w:sz w:val="18"/>
                <w:szCs w:val="16"/>
              </w:rPr>
              <w:t>&gt;= 60% del presupuesto oficial por lote</w:t>
            </w:r>
          </w:p>
        </w:tc>
      </w:tr>
    </w:tbl>
    <w:p w:rsidR="00924079" w:rsidRPr="00D92F66" w:rsidRDefault="00924079" w:rsidP="00924079">
      <w:pPr>
        <w:pStyle w:val="Textoindependiente2"/>
        <w:spacing w:after="0" w:line="240" w:lineRule="auto"/>
        <w:jc w:val="both"/>
        <w:rPr>
          <w:rFonts w:eastAsia="Calibri"/>
          <w:sz w:val="22"/>
          <w:szCs w:val="22"/>
        </w:rPr>
      </w:pPr>
    </w:p>
    <w:p w:rsidR="00924079" w:rsidRPr="00D92F66" w:rsidRDefault="00924079" w:rsidP="00924079">
      <w:pPr>
        <w:pStyle w:val="NormalWeb"/>
        <w:spacing w:before="0" w:beforeAutospacing="0" w:after="0" w:afterAutospacing="0"/>
        <w:rPr>
          <w:rFonts w:ascii="Arial" w:hAnsi="Arial" w:cs="Arial"/>
          <w:b/>
          <w:bCs/>
          <w:sz w:val="20"/>
          <w:szCs w:val="20"/>
        </w:rPr>
      </w:pPr>
      <w:r w:rsidRPr="00D92F66">
        <w:rPr>
          <w:rFonts w:ascii="Arial" w:hAnsi="Arial" w:cs="Arial"/>
          <w:b/>
          <w:bCs/>
          <w:sz w:val="20"/>
          <w:szCs w:val="20"/>
          <w:u w:val="single"/>
        </w:rPr>
        <w:t>LOTE VII MALLAS</w:t>
      </w:r>
      <w:r w:rsidRPr="00D92F66">
        <w:rPr>
          <w:rFonts w:ascii="Arial" w:hAnsi="Arial" w:cs="Arial"/>
          <w:b/>
          <w:bCs/>
          <w:sz w:val="20"/>
          <w:szCs w:val="20"/>
        </w:rPr>
        <w:t xml:space="preserve">: </w:t>
      </w:r>
      <w:r w:rsidRPr="00D92F66">
        <w:rPr>
          <w:rFonts w:ascii="Arial" w:hAnsi="Arial" w:cs="Arial"/>
          <w:bCs/>
          <w:sz w:val="20"/>
          <w:szCs w:val="20"/>
        </w:rPr>
        <w:t>Presupuesto</w:t>
      </w:r>
      <w:r w:rsidRPr="00D92F66">
        <w:rPr>
          <w:rFonts w:ascii="Arial" w:hAnsi="Arial" w:cs="Arial"/>
          <w:b/>
          <w:bCs/>
          <w:sz w:val="20"/>
          <w:szCs w:val="20"/>
        </w:rPr>
        <w:t xml:space="preserve"> </w:t>
      </w:r>
      <w:r w:rsidRPr="00D92F66">
        <w:rPr>
          <w:rFonts w:ascii="Arial" w:hAnsi="Arial" w:cs="Arial"/>
          <w:bCs/>
          <w:sz w:val="20"/>
          <w:szCs w:val="20"/>
        </w:rPr>
        <w:t>por lote</w:t>
      </w:r>
      <w:r w:rsidRPr="00D92F66">
        <w:rPr>
          <w:rFonts w:ascii="Arial" w:hAnsi="Arial" w:cs="Arial"/>
          <w:b/>
          <w:bCs/>
          <w:sz w:val="20"/>
          <w:szCs w:val="20"/>
        </w:rPr>
        <w:t xml:space="preserve"> $ 24.722.908,00</w:t>
      </w:r>
    </w:p>
    <w:p w:rsidR="00924079" w:rsidRPr="00D92F66" w:rsidRDefault="00924079" w:rsidP="00924079">
      <w:pPr>
        <w:pStyle w:val="Textoindependiente2"/>
        <w:spacing w:after="0" w:line="240" w:lineRule="auto"/>
        <w:jc w:val="both"/>
        <w:rPr>
          <w:rFonts w:eastAsia="Calibri"/>
          <w:sz w:val="22"/>
          <w:szCs w:val="22"/>
        </w:rPr>
      </w:pPr>
    </w:p>
    <w:tbl>
      <w:tblPr>
        <w:tblW w:w="50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8"/>
        <w:gridCol w:w="1448"/>
        <w:gridCol w:w="1567"/>
        <w:gridCol w:w="1967"/>
        <w:gridCol w:w="1355"/>
        <w:gridCol w:w="1672"/>
      </w:tblGrid>
      <w:tr w:rsidR="00924079" w:rsidRPr="00D92F66" w:rsidTr="006C35FC">
        <w:trPr>
          <w:trHeight w:val="373"/>
          <w:jc w:val="center"/>
        </w:trPr>
        <w:tc>
          <w:tcPr>
            <w:tcW w:w="814" w:type="pct"/>
            <w:shd w:val="clear" w:color="auto" w:fill="auto"/>
            <w:vAlign w:val="center"/>
            <w:hideMark/>
          </w:tcPr>
          <w:p w:rsidR="00924079" w:rsidRPr="00D92F66" w:rsidRDefault="00924079" w:rsidP="006C35FC">
            <w:pPr>
              <w:jc w:val="center"/>
              <w:rPr>
                <w:b/>
                <w:bCs/>
                <w:sz w:val="18"/>
                <w:szCs w:val="16"/>
              </w:rPr>
            </w:pPr>
            <w:r w:rsidRPr="00D92F66">
              <w:rPr>
                <w:b/>
                <w:bCs/>
                <w:sz w:val="18"/>
                <w:szCs w:val="16"/>
              </w:rPr>
              <w:t>Rentabilidad del patrimonio</w:t>
            </w:r>
          </w:p>
        </w:tc>
        <w:tc>
          <w:tcPr>
            <w:tcW w:w="757" w:type="pct"/>
            <w:shd w:val="clear" w:color="auto" w:fill="auto"/>
            <w:vAlign w:val="center"/>
            <w:hideMark/>
          </w:tcPr>
          <w:p w:rsidR="00924079" w:rsidRPr="00D92F66" w:rsidRDefault="00924079" w:rsidP="006C35FC">
            <w:pPr>
              <w:jc w:val="center"/>
              <w:rPr>
                <w:b/>
                <w:bCs/>
                <w:sz w:val="18"/>
                <w:szCs w:val="16"/>
              </w:rPr>
            </w:pPr>
            <w:r w:rsidRPr="00D92F66">
              <w:rPr>
                <w:b/>
                <w:bCs/>
                <w:sz w:val="18"/>
                <w:szCs w:val="16"/>
              </w:rPr>
              <w:t>Rentabilidad del activo</w:t>
            </w:r>
          </w:p>
        </w:tc>
        <w:tc>
          <w:tcPr>
            <w:tcW w:w="819" w:type="pct"/>
            <w:shd w:val="clear" w:color="auto" w:fill="auto"/>
            <w:vAlign w:val="center"/>
            <w:hideMark/>
          </w:tcPr>
          <w:p w:rsidR="00924079" w:rsidRPr="00D92F66" w:rsidRDefault="00924079" w:rsidP="006C35FC">
            <w:pPr>
              <w:jc w:val="center"/>
              <w:rPr>
                <w:b/>
                <w:bCs/>
                <w:sz w:val="18"/>
                <w:szCs w:val="16"/>
              </w:rPr>
            </w:pPr>
            <w:r w:rsidRPr="00D92F66">
              <w:rPr>
                <w:b/>
                <w:bCs/>
                <w:sz w:val="18"/>
                <w:szCs w:val="16"/>
              </w:rPr>
              <w:t>Índice liquidez</w:t>
            </w:r>
          </w:p>
        </w:tc>
        <w:tc>
          <w:tcPr>
            <w:tcW w:w="1028" w:type="pct"/>
            <w:shd w:val="clear" w:color="auto" w:fill="auto"/>
            <w:vAlign w:val="center"/>
            <w:hideMark/>
          </w:tcPr>
          <w:p w:rsidR="00924079" w:rsidRPr="00D92F66" w:rsidRDefault="00924079" w:rsidP="006C35FC">
            <w:pPr>
              <w:jc w:val="center"/>
              <w:rPr>
                <w:b/>
                <w:bCs/>
                <w:sz w:val="18"/>
                <w:szCs w:val="16"/>
              </w:rPr>
            </w:pPr>
            <w:r w:rsidRPr="00D92F66">
              <w:rPr>
                <w:b/>
                <w:bCs/>
                <w:sz w:val="18"/>
                <w:szCs w:val="16"/>
              </w:rPr>
              <w:t>Razón de endeudamiento</w:t>
            </w:r>
          </w:p>
        </w:tc>
        <w:tc>
          <w:tcPr>
            <w:tcW w:w="708" w:type="pct"/>
            <w:shd w:val="clear" w:color="auto" w:fill="auto"/>
            <w:vAlign w:val="center"/>
            <w:hideMark/>
          </w:tcPr>
          <w:p w:rsidR="00924079" w:rsidRPr="00D92F66" w:rsidRDefault="00924079" w:rsidP="006C35FC">
            <w:pPr>
              <w:jc w:val="center"/>
              <w:rPr>
                <w:b/>
                <w:bCs/>
                <w:sz w:val="18"/>
                <w:szCs w:val="16"/>
              </w:rPr>
            </w:pPr>
            <w:r w:rsidRPr="00D92F66">
              <w:rPr>
                <w:b/>
                <w:bCs/>
                <w:sz w:val="18"/>
                <w:szCs w:val="16"/>
              </w:rPr>
              <w:t>Cobertura de interés</w:t>
            </w:r>
          </w:p>
        </w:tc>
        <w:tc>
          <w:tcPr>
            <w:tcW w:w="874" w:type="pct"/>
            <w:shd w:val="clear" w:color="auto" w:fill="auto"/>
            <w:vAlign w:val="center"/>
            <w:hideMark/>
          </w:tcPr>
          <w:p w:rsidR="00924079" w:rsidRPr="00D92F66" w:rsidRDefault="00924079" w:rsidP="006C35FC">
            <w:pPr>
              <w:jc w:val="center"/>
              <w:rPr>
                <w:b/>
                <w:bCs/>
                <w:sz w:val="18"/>
                <w:szCs w:val="16"/>
              </w:rPr>
            </w:pPr>
            <w:r w:rsidRPr="00D92F66">
              <w:rPr>
                <w:b/>
                <w:bCs/>
                <w:sz w:val="18"/>
                <w:szCs w:val="16"/>
              </w:rPr>
              <w:t>Capital de trabajo</w:t>
            </w:r>
          </w:p>
        </w:tc>
      </w:tr>
      <w:tr w:rsidR="00924079" w:rsidRPr="00D92F66" w:rsidTr="006C35FC">
        <w:trPr>
          <w:trHeight w:val="373"/>
          <w:jc w:val="center"/>
        </w:trPr>
        <w:tc>
          <w:tcPr>
            <w:tcW w:w="814" w:type="pct"/>
            <w:shd w:val="clear" w:color="auto" w:fill="auto"/>
            <w:noWrap/>
            <w:vAlign w:val="center"/>
            <w:hideMark/>
          </w:tcPr>
          <w:p w:rsidR="00924079" w:rsidRPr="00D92F66" w:rsidRDefault="00924079" w:rsidP="006C35FC">
            <w:pPr>
              <w:jc w:val="center"/>
              <w:rPr>
                <w:bCs/>
                <w:sz w:val="18"/>
                <w:szCs w:val="16"/>
              </w:rPr>
            </w:pPr>
            <w:r w:rsidRPr="00D92F66">
              <w:rPr>
                <w:bCs/>
                <w:sz w:val="18"/>
                <w:szCs w:val="16"/>
              </w:rPr>
              <w:t>&gt;=0,0</w:t>
            </w:r>
            <w:r w:rsidR="00311583">
              <w:rPr>
                <w:bCs/>
                <w:sz w:val="18"/>
                <w:szCs w:val="16"/>
              </w:rPr>
              <w:t>7</w:t>
            </w:r>
          </w:p>
        </w:tc>
        <w:tc>
          <w:tcPr>
            <w:tcW w:w="757" w:type="pct"/>
            <w:shd w:val="clear" w:color="auto" w:fill="auto"/>
            <w:noWrap/>
            <w:vAlign w:val="center"/>
            <w:hideMark/>
          </w:tcPr>
          <w:p w:rsidR="00924079" w:rsidRPr="00D92F66" w:rsidRDefault="00924079" w:rsidP="006C35FC">
            <w:pPr>
              <w:jc w:val="center"/>
              <w:rPr>
                <w:bCs/>
                <w:sz w:val="18"/>
                <w:szCs w:val="16"/>
              </w:rPr>
            </w:pPr>
            <w:r w:rsidRPr="00D92F66">
              <w:rPr>
                <w:bCs/>
                <w:sz w:val="18"/>
                <w:szCs w:val="16"/>
              </w:rPr>
              <w:t>&gt;=0,04</w:t>
            </w:r>
          </w:p>
        </w:tc>
        <w:tc>
          <w:tcPr>
            <w:tcW w:w="819" w:type="pct"/>
            <w:shd w:val="clear" w:color="auto" w:fill="auto"/>
            <w:noWrap/>
            <w:vAlign w:val="center"/>
            <w:hideMark/>
          </w:tcPr>
          <w:p w:rsidR="00924079" w:rsidRPr="00D92F66" w:rsidRDefault="00924079" w:rsidP="006C35FC">
            <w:pPr>
              <w:jc w:val="center"/>
              <w:rPr>
                <w:bCs/>
                <w:sz w:val="18"/>
                <w:szCs w:val="16"/>
              </w:rPr>
            </w:pPr>
            <w:r w:rsidRPr="00D92F66">
              <w:rPr>
                <w:bCs/>
                <w:sz w:val="18"/>
                <w:szCs w:val="16"/>
              </w:rPr>
              <w:t>&gt;=1,5</w:t>
            </w:r>
          </w:p>
        </w:tc>
        <w:tc>
          <w:tcPr>
            <w:tcW w:w="1028" w:type="pct"/>
            <w:shd w:val="clear" w:color="auto" w:fill="auto"/>
            <w:noWrap/>
            <w:vAlign w:val="center"/>
            <w:hideMark/>
          </w:tcPr>
          <w:p w:rsidR="00924079" w:rsidRPr="00D92F66" w:rsidRDefault="00924079" w:rsidP="006C35FC">
            <w:pPr>
              <w:jc w:val="center"/>
              <w:rPr>
                <w:bCs/>
                <w:sz w:val="18"/>
                <w:szCs w:val="16"/>
              </w:rPr>
            </w:pPr>
            <w:r w:rsidRPr="00D92F66">
              <w:rPr>
                <w:bCs/>
                <w:sz w:val="18"/>
                <w:szCs w:val="16"/>
              </w:rPr>
              <w:t>&lt;=0.65</w:t>
            </w:r>
          </w:p>
        </w:tc>
        <w:tc>
          <w:tcPr>
            <w:tcW w:w="708" w:type="pct"/>
            <w:shd w:val="clear" w:color="auto" w:fill="auto"/>
            <w:noWrap/>
            <w:vAlign w:val="center"/>
            <w:hideMark/>
          </w:tcPr>
          <w:p w:rsidR="00924079" w:rsidRPr="00D92F66" w:rsidRDefault="00924079" w:rsidP="006C35FC">
            <w:pPr>
              <w:jc w:val="center"/>
              <w:rPr>
                <w:bCs/>
                <w:sz w:val="18"/>
                <w:szCs w:val="16"/>
              </w:rPr>
            </w:pPr>
            <w:r w:rsidRPr="00D92F66">
              <w:rPr>
                <w:bCs/>
                <w:sz w:val="18"/>
                <w:szCs w:val="16"/>
              </w:rPr>
              <w:t>&gt;=2.5</w:t>
            </w:r>
          </w:p>
        </w:tc>
        <w:tc>
          <w:tcPr>
            <w:tcW w:w="874" w:type="pct"/>
            <w:shd w:val="clear" w:color="auto" w:fill="auto"/>
            <w:vAlign w:val="center"/>
            <w:hideMark/>
          </w:tcPr>
          <w:p w:rsidR="00924079" w:rsidRPr="00D92F66" w:rsidRDefault="00924079" w:rsidP="006C35FC">
            <w:pPr>
              <w:jc w:val="center"/>
              <w:rPr>
                <w:bCs/>
                <w:sz w:val="18"/>
                <w:szCs w:val="16"/>
              </w:rPr>
            </w:pPr>
            <w:r w:rsidRPr="00D92F66">
              <w:rPr>
                <w:bCs/>
                <w:sz w:val="18"/>
                <w:szCs w:val="16"/>
              </w:rPr>
              <w:t>&gt;= 60% del presupuesto oficial por lote</w:t>
            </w:r>
          </w:p>
        </w:tc>
      </w:tr>
    </w:tbl>
    <w:p w:rsidR="00924079" w:rsidRPr="00D92F66" w:rsidRDefault="00924079" w:rsidP="00924079">
      <w:pPr>
        <w:pStyle w:val="Textoindependiente2"/>
        <w:spacing w:after="0" w:line="240" w:lineRule="auto"/>
        <w:jc w:val="both"/>
        <w:rPr>
          <w:rFonts w:eastAsia="Calibri"/>
          <w:sz w:val="22"/>
          <w:szCs w:val="22"/>
        </w:rPr>
      </w:pPr>
    </w:p>
    <w:p w:rsidR="00924079" w:rsidRPr="00D92F66" w:rsidRDefault="00924079" w:rsidP="00924079">
      <w:pPr>
        <w:pStyle w:val="Textoindependiente2"/>
        <w:spacing w:after="0" w:line="240" w:lineRule="auto"/>
        <w:jc w:val="both"/>
        <w:rPr>
          <w:rFonts w:eastAsia="Calibri"/>
          <w:lang w:val="es-CO"/>
        </w:rPr>
      </w:pPr>
      <w:r w:rsidRPr="00D92F66">
        <w:rPr>
          <w:rFonts w:eastAsia="Calibri"/>
          <w:lang w:val="es-CO"/>
        </w:rPr>
        <w:t>Por lo tanto, la oferta que no cumpla con los indicadores establecidos, no continuará con el proceso de evaluación.</w:t>
      </w:r>
    </w:p>
    <w:p w:rsidR="00924079" w:rsidRPr="00D92F66" w:rsidRDefault="00924079" w:rsidP="00924079">
      <w:pPr>
        <w:pStyle w:val="Textoindependiente2"/>
        <w:spacing w:after="0" w:line="240" w:lineRule="auto"/>
        <w:jc w:val="both"/>
        <w:rPr>
          <w:rFonts w:eastAsia="Calibri"/>
          <w:lang w:val="es-CO"/>
        </w:rPr>
      </w:pPr>
    </w:p>
    <w:p w:rsidR="00924079" w:rsidRPr="00D92F66" w:rsidRDefault="00924079" w:rsidP="00924079">
      <w:pPr>
        <w:pStyle w:val="Textoindependiente2"/>
        <w:spacing w:after="0" w:line="240" w:lineRule="auto"/>
        <w:jc w:val="both"/>
        <w:rPr>
          <w:rFonts w:eastAsia="Calibri"/>
          <w:lang w:val="es-CO"/>
        </w:rPr>
      </w:pPr>
      <w:r w:rsidRPr="00D92F66">
        <w:rPr>
          <w:rFonts w:eastAsia="Calibri"/>
          <w:b/>
          <w:lang w:val="es-CO"/>
        </w:rPr>
        <w:t>Nota 1</w:t>
      </w:r>
      <w:r w:rsidRPr="00D92F66">
        <w:rPr>
          <w:rFonts w:eastAsia="Calibri"/>
          <w:lang w:val="es-CO"/>
        </w:rPr>
        <w:t xml:space="preserve">: Para proponentes diferentes a Uniones temporales o consorcios, se aplicarán las formulas establecidas en el cuadro anterior.  </w:t>
      </w:r>
    </w:p>
    <w:p w:rsidR="00924079" w:rsidRPr="00D92F66" w:rsidRDefault="00924079" w:rsidP="00924079">
      <w:pPr>
        <w:pStyle w:val="Textoindependiente2"/>
        <w:spacing w:after="0" w:line="240" w:lineRule="auto"/>
        <w:jc w:val="both"/>
        <w:rPr>
          <w:rFonts w:eastAsia="Calibri"/>
          <w:b/>
          <w:lang w:val="es-CO"/>
        </w:rPr>
      </w:pPr>
    </w:p>
    <w:p w:rsidR="00924079" w:rsidRPr="00D92F66" w:rsidRDefault="00924079" w:rsidP="00924079">
      <w:pPr>
        <w:pStyle w:val="Textoindependiente2"/>
        <w:spacing w:after="0" w:line="240" w:lineRule="auto"/>
        <w:jc w:val="both"/>
        <w:rPr>
          <w:rFonts w:eastAsia="Calibri"/>
          <w:lang w:val="es-CO"/>
        </w:rPr>
      </w:pPr>
      <w:r w:rsidRPr="00D92F66">
        <w:rPr>
          <w:rFonts w:eastAsia="Calibri"/>
          <w:b/>
          <w:lang w:val="es-CO"/>
        </w:rPr>
        <w:t>Nota 2</w:t>
      </w:r>
      <w:r w:rsidRPr="00D92F66">
        <w:rPr>
          <w:rFonts w:eastAsia="Calibri"/>
          <w:lang w:val="es-CO"/>
        </w:rPr>
        <w:t>: Para los Consorcios o Uniones Temporales se calcularán los Indicadores Financieros en forma individual y el resultado de los mismos se multiplicará por el porcentaje de participación de cada uno de los integrantes y la sumatoria de éstos, será considerada para verificar la capacidad del Consorcio o Unión Temporal.</w:t>
      </w:r>
    </w:p>
    <w:p w:rsidR="00924079" w:rsidRPr="00D92F66" w:rsidRDefault="00924079" w:rsidP="00924079">
      <w:pPr>
        <w:pStyle w:val="Textoindependiente2"/>
        <w:spacing w:after="0" w:line="240" w:lineRule="auto"/>
        <w:jc w:val="both"/>
        <w:rPr>
          <w:rFonts w:eastAsia="Calibri"/>
          <w:lang w:val="es-CO"/>
        </w:rPr>
      </w:pPr>
    </w:p>
    <w:p w:rsidR="00924079" w:rsidRPr="001A6D1D" w:rsidRDefault="00924079" w:rsidP="006472F3">
      <w:pPr>
        <w:pStyle w:val="Textoindependiente2"/>
        <w:spacing w:after="0" w:line="240" w:lineRule="auto"/>
        <w:jc w:val="both"/>
        <w:rPr>
          <w:rFonts w:eastAsia="Calibri"/>
          <w:lang w:val="es-CO"/>
        </w:rPr>
      </w:pPr>
      <w:r w:rsidRPr="00D92F66">
        <w:rPr>
          <w:rFonts w:eastAsia="Calibri"/>
          <w:b/>
          <w:lang w:val="es-CO"/>
        </w:rPr>
        <w:t>Nota 3</w:t>
      </w:r>
      <w:r w:rsidRPr="00D92F66">
        <w:rPr>
          <w:rFonts w:eastAsia="Calibri"/>
          <w:lang w:val="es-CO"/>
        </w:rPr>
        <w:t xml:space="preserve">: Para el indicador de Capital de Trabajo, se aplicará la formula descrita en el cuadro anterior y si el proponente es una Unión Temporal, este indicador será el resultado de la suma de cada uno de los mismos </w:t>
      </w:r>
      <w:r w:rsidRPr="00D92F66">
        <w:rPr>
          <w:rFonts w:eastAsia="Calibri"/>
          <w:lang w:val="es-CO"/>
        </w:rPr>
        <w:lastRenderedPageBreak/>
        <w:t>según el porcentaje de participación; si el proponente es un consorcio, el indicador será el resultado de la sumatoria de cada uno de sus integrantes.</w:t>
      </w:r>
    </w:p>
    <w:p w:rsidR="00924079" w:rsidRPr="001A6D1D" w:rsidRDefault="00924079" w:rsidP="006472F3">
      <w:pPr>
        <w:pStyle w:val="Textoindependiente2"/>
        <w:spacing w:after="0" w:line="240" w:lineRule="auto"/>
        <w:jc w:val="both"/>
        <w:rPr>
          <w:rFonts w:eastAsia="Calibri"/>
          <w:lang w:val="es-CO"/>
        </w:rPr>
      </w:pPr>
      <w:r w:rsidRPr="001A6D1D">
        <w:rPr>
          <w:rFonts w:eastAsia="Calibri"/>
          <w:lang w:val="es-CO"/>
        </w:rPr>
        <w:t xml:space="preserve"> </w:t>
      </w:r>
    </w:p>
    <w:p w:rsidR="00924079" w:rsidRPr="001A6D1D" w:rsidRDefault="00924079" w:rsidP="006472F3">
      <w:pPr>
        <w:pStyle w:val="Textoindependiente2"/>
        <w:spacing w:after="0" w:line="240" w:lineRule="auto"/>
        <w:jc w:val="both"/>
        <w:rPr>
          <w:rFonts w:eastAsia="Calibri"/>
          <w:lang w:val="es-CO"/>
        </w:rPr>
      </w:pPr>
      <w:r w:rsidRPr="001A6D1D">
        <w:rPr>
          <w:rFonts w:eastAsia="Calibri"/>
          <w:b/>
          <w:lang w:val="es-CO"/>
        </w:rPr>
        <w:t>Nota 4</w:t>
      </w:r>
      <w:r w:rsidRPr="001A6D1D">
        <w:rPr>
          <w:rFonts w:eastAsia="Calibri"/>
          <w:lang w:val="es-CO"/>
        </w:rPr>
        <w:t xml:space="preserve">: Los resultados de los indicadores financieros se trabajarán sin decimales. </w:t>
      </w:r>
    </w:p>
    <w:p w:rsidR="00924079" w:rsidRPr="001A6D1D" w:rsidRDefault="00924079" w:rsidP="006472F3">
      <w:pPr>
        <w:pStyle w:val="Textoindependiente2"/>
        <w:spacing w:after="0" w:line="240" w:lineRule="auto"/>
        <w:jc w:val="both"/>
        <w:rPr>
          <w:rFonts w:eastAsia="Calibri"/>
          <w:lang w:val="es-CO"/>
        </w:rPr>
      </w:pPr>
    </w:p>
    <w:p w:rsidR="00924079" w:rsidRPr="001A6D1D" w:rsidRDefault="00924079" w:rsidP="006472F3">
      <w:pPr>
        <w:pStyle w:val="Textoindependiente2"/>
        <w:spacing w:after="0" w:line="240" w:lineRule="auto"/>
        <w:jc w:val="both"/>
        <w:rPr>
          <w:rFonts w:eastAsia="Calibri"/>
          <w:lang w:val="es-CO"/>
        </w:rPr>
      </w:pPr>
      <w:r w:rsidRPr="001A6D1D">
        <w:rPr>
          <w:rFonts w:eastAsia="Calibri"/>
          <w:b/>
          <w:lang w:val="es-CO"/>
        </w:rPr>
        <w:t>Nota 5</w:t>
      </w:r>
      <w:r w:rsidRPr="001A6D1D">
        <w:rPr>
          <w:rFonts w:eastAsia="Calibri"/>
          <w:lang w:val="es-CO"/>
        </w:rPr>
        <w:t xml:space="preserve">: Para el caso del oferente que no se presente en consorcio o unión temporal, si los gastos de intereses se encuentran en cero (0), no podrán calcular el indicador de razón de cobertura de intereses. Por lo tanto cumplen con el indicador, salvo que la utilidad operacional sea negativa, caso en el cual no cumple con el indicador de razón de cobertura de intereses.  </w:t>
      </w:r>
    </w:p>
    <w:p w:rsidR="00924079" w:rsidRPr="008D1F15" w:rsidRDefault="00924079" w:rsidP="00924079">
      <w:pPr>
        <w:pStyle w:val="Textoindependiente2"/>
        <w:spacing w:after="0" w:line="240" w:lineRule="auto"/>
        <w:jc w:val="both"/>
        <w:rPr>
          <w:rFonts w:eastAsia="Calibri"/>
          <w:sz w:val="22"/>
          <w:highlight w:val="yellow"/>
          <w:lang w:val="es-CO"/>
        </w:rPr>
      </w:pPr>
    </w:p>
    <w:p w:rsidR="00924079" w:rsidRPr="001A6D1D" w:rsidRDefault="00924079" w:rsidP="00924079">
      <w:pPr>
        <w:pStyle w:val="Textoindependiente2"/>
        <w:spacing w:after="0" w:line="240" w:lineRule="auto"/>
        <w:jc w:val="both"/>
        <w:rPr>
          <w:rFonts w:eastAsia="Calibri"/>
          <w:lang w:val="es-CO"/>
        </w:rPr>
      </w:pPr>
      <w:r w:rsidRPr="001A6D1D">
        <w:rPr>
          <w:rFonts w:eastAsia="Calibri"/>
          <w:b/>
          <w:lang w:val="es-CO"/>
        </w:rPr>
        <w:t>Nota 6:</w:t>
      </w:r>
      <w:r w:rsidRPr="001A6D1D">
        <w:rPr>
          <w:rFonts w:eastAsia="Calibri"/>
          <w:lang w:val="es-CO"/>
        </w:rPr>
        <w:t xml:space="preserve">  De igual forma deberá presentar los estados Financieros certificados y/o dictaminados por Contador Público o revisor fiscal de conformidad con el artículo 37 y 38 de la Ley 222 de 1995 y debidamente dictaminado por el Revisor Fiscal cuando por disposición legal estén obligados, quien debe estar inscrito ante la Junta Central de Contadores Colombiana, de acuerdo con los artículos 1, 3 y 20 de la Ley 43 de 1990, o en su defecto por una firma Auditora Externa Colombiana; además de ello, cumplir con todos los requisitos que para tal efecto establece la legislación vigente contenida en la Ley 43 de 1.990, el Código de Comercio y la Ley 222 de 1.995.</w:t>
      </w:r>
    </w:p>
    <w:p w:rsidR="00924079" w:rsidRPr="008D1F15" w:rsidRDefault="00924079" w:rsidP="00924079">
      <w:pPr>
        <w:pStyle w:val="Textoindependiente2"/>
        <w:spacing w:after="0" w:line="240" w:lineRule="auto"/>
        <w:jc w:val="both"/>
        <w:rPr>
          <w:rFonts w:eastAsia="Calibri"/>
          <w:sz w:val="22"/>
          <w:lang w:val="es-CO"/>
        </w:rPr>
      </w:pPr>
    </w:p>
    <w:p w:rsidR="00924079" w:rsidRPr="001A6D1D" w:rsidRDefault="00924079" w:rsidP="00924079">
      <w:pPr>
        <w:pStyle w:val="Textoindependiente2"/>
        <w:spacing w:after="0" w:line="240" w:lineRule="auto"/>
        <w:jc w:val="both"/>
        <w:rPr>
          <w:rFonts w:eastAsia="Calibri"/>
          <w:b/>
          <w:lang w:val="es-CO"/>
        </w:rPr>
      </w:pPr>
      <w:r w:rsidRPr="001A6D1D">
        <w:rPr>
          <w:rFonts w:eastAsia="Calibri"/>
          <w:b/>
          <w:bCs/>
          <w:lang w:val="es-CO"/>
        </w:rPr>
        <w:t>NOTA 7:</w:t>
      </w:r>
      <w:r w:rsidRPr="001A6D1D">
        <w:rPr>
          <w:rFonts w:eastAsia="Calibri"/>
          <w:lang w:val="es-CO"/>
        </w:rPr>
        <w:t> Los indicadores de capacidad financiera y organizacional para el presente proceso fueron establecidos por la contadora de la Unidad Prestadora de Salud Huila, mediante comunicado oficial No</w:t>
      </w:r>
      <w:r w:rsidRPr="003662A1">
        <w:rPr>
          <w:rFonts w:eastAsia="Calibri"/>
          <w:lang w:val="es-CO"/>
        </w:rPr>
        <w:t xml:space="preserve">. </w:t>
      </w:r>
      <w:r w:rsidRPr="003662A1">
        <w:t>GS-2022-010280-DEUIL</w:t>
      </w:r>
      <w:r w:rsidRPr="003662A1">
        <w:rPr>
          <w:rFonts w:eastAsia="Calibri"/>
          <w:lang w:val="es-CO"/>
        </w:rPr>
        <w:t xml:space="preserve"> de fecha 14 de junio de 2022 (Se anexa antecedente).</w:t>
      </w:r>
    </w:p>
    <w:p w:rsidR="00924079" w:rsidRPr="001A6D1D" w:rsidRDefault="00924079" w:rsidP="00924079">
      <w:pPr>
        <w:pStyle w:val="Textoindependiente2"/>
        <w:spacing w:after="0" w:line="240" w:lineRule="auto"/>
        <w:jc w:val="both"/>
        <w:rPr>
          <w:rFonts w:eastAsia="Calibri"/>
          <w:lang w:val="es-CO"/>
        </w:rPr>
      </w:pPr>
    </w:p>
    <w:p w:rsidR="00072F1B" w:rsidRDefault="00924079" w:rsidP="001D6320">
      <w:pPr>
        <w:pStyle w:val="Textoindependiente2"/>
        <w:spacing w:after="0" w:line="240" w:lineRule="auto"/>
        <w:ind w:right="-92"/>
        <w:jc w:val="both"/>
        <w:rPr>
          <w:rFonts w:eastAsia="Calibri"/>
          <w:bCs/>
          <w:lang w:val="es-CO"/>
        </w:rPr>
      </w:pPr>
      <w:r w:rsidRPr="001A6D1D">
        <w:rPr>
          <w:rFonts w:eastAsia="Calibri"/>
          <w:bCs/>
          <w:lang w:val="es-CO"/>
        </w:rPr>
        <w:t>Los oferentes deben tener actualizado y en firme el RUP con la informació</w:t>
      </w:r>
      <w:r w:rsidR="00D05BC9">
        <w:rPr>
          <w:rFonts w:eastAsia="Calibri"/>
          <w:bCs/>
          <w:lang w:val="es-CO"/>
        </w:rPr>
        <w:t>n financiera de la vigencia 2021</w:t>
      </w:r>
      <w:r w:rsidRPr="001A6D1D">
        <w:rPr>
          <w:rFonts w:eastAsia="Calibri"/>
          <w:bCs/>
          <w:lang w:val="es-CO"/>
        </w:rPr>
        <w:t>, con fecha de expedición NO SUPERIOR a 30 días y manteniendo la firmeza de la información reportada.</w:t>
      </w:r>
    </w:p>
    <w:p w:rsidR="001D6320" w:rsidRPr="008D1F15" w:rsidRDefault="001D6320" w:rsidP="001D6320">
      <w:pPr>
        <w:pStyle w:val="Textoindependiente2"/>
        <w:spacing w:after="0" w:line="240" w:lineRule="auto"/>
        <w:ind w:right="-92"/>
        <w:jc w:val="both"/>
        <w:rPr>
          <w:bCs/>
          <w:sz w:val="22"/>
          <w:lang w:val="es-CO"/>
        </w:rPr>
      </w:pPr>
    </w:p>
    <w:p w:rsidR="00072F1B" w:rsidRPr="001D6320" w:rsidRDefault="00072F1B" w:rsidP="009B37F4">
      <w:pPr>
        <w:pStyle w:val="Default"/>
        <w:jc w:val="both"/>
        <w:rPr>
          <w:rFonts w:ascii="Arial" w:hAnsi="Arial" w:cs="Arial"/>
          <w:color w:val="auto"/>
          <w:sz w:val="20"/>
          <w:szCs w:val="21"/>
        </w:rPr>
      </w:pPr>
      <w:r w:rsidRPr="001D6320">
        <w:rPr>
          <w:rFonts w:ascii="Arial" w:hAnsi="Arial" w:cs="Arial"/>
          <w:b/>
          <w:bCs/>
          <w:iCs/>
          <w:color w:val="auto"/>
          <w:sz w:val="20"/>
          <w:szCs w:val="21"/>
        </w:rPr>
        <w:t>1.3.</w:t>
      </w:r>
      <w:r w:rsidR="000B0A96" w:rsidRPr="001D6320">
        <w:rPr>
          <w:rFonts w:ascii="Arial" w:hAnsi="Arial" w:cs="Arial"/>
          <w:b/>
          <w:bCs/>
          <w:iCs/>
          <w:color w:val="auto"/>
          <w:sz w:val="20"/>
          <w:szCs w:val="21"/>
        </w:rPr>
        <w:t>4</w:t>
      </w:r>
      <w:r w:rsidRPr="001D6320">
        <w:rPr>
          <w:rFonts w:ascii="Arial" w:hAnsi="Arial" w:cs="Arial"/>
          <w:b/>
          <w:bCs/>
          <w:iCs/>
          <w:color w:val="auto"/>
          <w:sz w:val="20"/>
          <w:szCs w:val="21"/>
        </w:rPr>
        <w:t xml:space="preserve">.  </w:t>
      </w:r>
      <w:r w:rsidRPr="001D6320">
        <w:rPr>
          <w:rFonts w:ascii="Arial" w:hAnsi="Arial" w:cs="Arial"/>
          <w:b/>
          <w:color w:val="auto"/>
          <w:sz w:val="20"/>
          <w:szCs w:val="21"/>
        </w:rPr>
        <w:t xml:space="preserve">FORMULARIO No. 2 </w:t>
      </w:r>
      <w:r w:rsidR="00000550" w:rsidRPr="001D6320">
        <w:rPr>
          <w:rFonts w:ascii="Arial" w:hAnsi="Arial" w:cs="Arial"/>
          <w:b/>
          <w:color w:val="auto"/>
          <w:sz w:val="20"/>
          <w:szCs w:val="21"/>
        </w:rPr>
        <w:t xml:space="preserve"> FORMATO DE IDENTIFICACIÓN DE TERCEROS </w:t>
      </w:r>
      <w:r w:rsidRPr="001D6320">
        <w:rPr>
          <w:rFonts w:ascii="Arial" w:hAnsi="Arial" w:cs="Arial"/>
          <w:b/>
          <w:color w:val="auto"/>
          <w:sz w:val="20"/>
          <w:szCs w:val="21"/>
        </w:rPr>
        <w:t xml:space="preserve">Y </w:t>
      </w:r>
      <w:r w:rsidRPr="001D6320">
        <w:rPr>
          <w:rFonts w:ascii="Arial" w:hAnsi="Arial" w:cs="Arial"/>
          <w:b/>
          <w:bCs/>
          <w:color w:val="auto"/>
          <w:sz w:val="20"/>
          <w:szCs w:val="21"/>
        </w:rPr>
        <w:t>CERTIFICACIÓN BANCARIA</w:t>
      </w:r>
    </w:p>
    <w:p w:rsidR="00072F1B" w:rsidRPr="008D1F15" w:rsidRDefault="00072F1B" w:rsidP="00072F1B">
      <w:pPr>
        <w:adjustRightInd w:val="0"/>
        <w:rPr>
          <w:sz w:val="22"/>
          <w:szCs w:val="21"/>
          <w:lang w:val="es-CO" w:eastAsia="es-CO"/>
        </w:rPr>
      </w:pPr>
    </w:p>
    <w:p w:rsidR="00072F1B" w:rsidRPr="009C506C" w:rsidRDefault="00072F1B" w:rsidP="000B0A96">
      <w:pPr>
        <w:adjustRightInd w:val="0"/>
        <w:jc w:val="both"/>
        <w:rPr>
          <w:szCs w:val="21"/>
          <w:lang w:val="es-CO" w:eastAsia="es-CO"/>
        </w:rPr>
      </w:pPr>
      <w:r w:rsidRPr="001D6320">
        <w:rPr>
          <w:szCs w:val="21"/>
          <w:lang w:val="es-CO" w:eastAsia="es-CO"/>
        </w:rPr>
        <w:t xml:space="preserve">El proponente deberá adjuntar debidamente diligenciado </w:t>
      </w:r>
      <w:r w:rsidRPr="009C506C">
        <w:rPr>
          <w:szCs w:val="21"/>
          <w:lang w:val="es-CO" w:eastAsia="es-CO"/>
        </w:rPr>
        <w:t>el Formulario No.</w:t>
      </w:r>
      <w:r w:rsidR="008C54CA" w:rsidRPr="009C506C">
        <w:rPr>
          <w:szCs w:val="21"/>
          <w:lang w:val="es-CO" w:eastAsia="es-CO"/>
        </w:rPr>
        <w:t xml:space="preserve"> </w:t>
      </w:r>
      <w:r w:rsidRPr="009C506C">
        <w:rPr>
          <w:szCs w:val="21"/>
          <w:lang w:val="es-CO" w:eastAsia="es-CO"/>
        </w:rPr>
        <w:t>2 y certificación bancaria conforme a la cue</w:t>
      </w:r>
      <w:r w:rsidR="00000550" w:rsidRPr="009C506C">
        <w:rPr>
          <w:szCs w:val="21"/>
          <w:lang w:val="es-CO" w:eastAsia="es-CO"/>
        </w:rPr>
        <w:t>nta señalada en este formulario, en la cual se indique nombre del titular</w:t>
      </w:r>
      <w:r w:rsidR="007157AC" w:rsidRPr="009C506C">
        <w:rPr>
          <w:szCs w:val="21"/>
          <w:lang w:val="es-CO" w:eastAsia="es-CO"/>
        </w:rPr>
        <w:t>, número de la cuenta</w:t>
      </w:r>
      <w:r w:rsidR="009B37F4" w:rsidRPr="009C506C">
        <w:rPr>
          <w:szCs w:val="21"/>
          <w:lang w:val="es-CO" w:eastAsia="es-CO"/>
        </w:rPr>
        <w:t>, sucursal y tipo de cuenta.</w:t>
      </w:r>
    </w:p>
    <w:p w:rsidR="00294402" w:rsidRPr="009C506C" w:rsidRDefault="00294402" w:rsidP="00072F1B">
      <w:pPr>
        <w:adjustRightInd w:val="0"/>
        <w:rPr>
          <w:sz w:val="22"/>
          <w:szCs w:val="21"/>
          <w:lang w:val="es-CO" w:eastAsia="es-CO"/>
        </w:rPr>
      </w:pPr>
    </w:p>
    <w:p w:rsidR="00072F1B" w:rsidRPr="009C506C" w:rsidRDefault="00072F1B" w:rsidP="00072F1B">
      <w:pPr>
        <w:pStyle w:val="Default"/>
        <w:rPr>
          <w:rFonts w:ascii="Arial" w:hAnsi="Arial" w:cs="Arial"/>
          <w:color w:val="auto"/>
          <w:sz w:val="20"/>
          <w:szCs w:val="21"/>
        </w:rPr>
      </w:pPr>
      <w:r w:rsidRPr="009C506C">
        <w:rPr>
          <w:rFonts w:ascii="Arial" w:hAnsi="Arial" w:cs="Arial"/>
          <w:b/>
          <w:bCs/>
          <w:iCs/>
          <w:color w:val="auto"/>
          <w:sz w:val="20"/>
          <w:szCs w:val="21"/>
        </w:rPr>
        <w:t>1.3.</w:t>
      </w:r>
      <w:r w:rsidR="000B0A96" w:rsidRPr="009C506C">
        <w:rPr>
          <w:rFonts w:ascii="Arial" w:hAnsi="Arial" w:cs="Arial"/>
          <w:b/>
          <w:bCs/>
          <w:iCs/>
          <w:color w:val="auto"/>
          <w:sz w:val="20"/>
          <w:szCs w:val="21"/>
        </w:rPr>
        <w:t>5</w:t>
      </w:r>
      <w:r w:rsidRPr="009C506C">
        <w:rPr>
          <w:rFonts w:ascii="Arial" w:hAnsi="Arial" w:cs="Arial"/>
          <w:b/>
          <w:bCs/>
          <w:iCs/>
          <w:color w:val="auto"/>
          <w:sz w:val="20"/>
          <w:szCs w:val="21"/>
        </w:rPr>
        <w:t xml:space="preserve">.  </w:t>
      </w:r>
      <w:r w:rsidRPr="009C506C">
        <w:rPr>
          <w:rFonts w:ascii="Arial" w:hAnsi="Arial" w:cs="Arial"/>
          <w:b/>
          <w:color w:val="auto"/>
          <w:sz w:val="20"/>
          <w:szCs w:val="21"/>
        </w:rPr>
        <w:t>CARTA DE SOSTENIMIENTO DE PRECIOS</w:t>
      </w:r>
    </w:p>
    <w:p w:rsidR="00072F1B" w:rsidRPr="009C506C" w:rsidRDefault="00072F1B" w:rsidP="00072F1B">
      <w:pPr>
        <w:adjustRightInd w:val="0"/>
        <w:rPr>
          <w:szCs w:val="21"/>
          <w:lang w:val="es-CO" w:eastAsia="es-CO"/>
        </w:rPr>
      </w:pPr>
    </w:p>
    <w:p w:rsidR="00072F1B" w:rsidRPr="001D6320" w:rsidRDefault="007157AC" w:rsidP="00072F1B">
      <w:pPr>
        <w:adjustRightInd w:val="0"/>
        <w:jc w:val="both"/>
        <w:rPr>
          <w:szCs w:val="21"/>
          <w:lang w:val="es-CO" w:eastAsia="es-CO"/>
        </w:rPr>
      </w:pPr>
      <w:r w:rsidRPr="009C506C">
        <w:rPr>
          <w:szCs w:val="21"/>
          <w:lang w:val="es-CO" w:eastAsia="es-CO"/>
        </w:rPr>
        <w:t>El cual deberá ser anexado, firmada</w:t>
      </w:r>
      <w:r w:rsidR="00072F1B" w:rsidRPr="009C506C">
        <w:rPr>
          <w:szCs w:val="21"/>
          <w:lang w:val="es-CO" w:eastAsia="es-CO"/>
        </w:rPr>
        <w:t xml:space="preserve"> por el Representante Legal o quien haga sus veces por medio</w:t>
      </w:r>
      <w:r w:rsidRPr="009C506C">
        <w:rPr>
          <w:szCs w:val="21"/>
          <w:lang w:val="es-CO" w:eastAsia="es-CO"/>
        </w:rPr>
        <w:t xml:space="preserve"> de poder expreso para hacerlo,</w:t>
      </w:r>
      <w:r w:rsidR="003225D7" w:rsidRPr="009C506C">
        <w:rPr>
          <w:szCs w:val="21"/>
          <w:lang w:val="es-CO" w:eastAsia="es-CO"/>
        </w:rPr>
        <w:t xml:space="preserve"> </w:t>
      </w:r>
      <w:r w:rsidRPr="009C506C">
        <w:rPr>
          <w:szCs w:val="21"/>
          <w:lang w:val="es-CO" w:eastAsia="es-CO"/>
        </w:rPr>
        <w:t>p</w:t>
      </w:r>
      <w:r w:rsidR="00072F1B" w:rsidRPr="009C506C">
        <w:rPr>
          <w:szCs w:val="21"/>
          <w:lang w:val="es-CO" w:eastAsia="es-CO"/>
        </w:rPr>
        <w:t>ara lo cual podrán hacer uso del formato que se encuentra en el ANEXO</w:t>
      </w:r>
      <w:r w:rsidR="00097257" w:rsidRPr="009C506C">
        <w:rPr>
          <w:szCs w:val="21"/>
          <w:lang w:val="es-CO" w:eastAsia="es-CO"/>
        </w:rPr>
        <w:t xml:space="preserve"> No. 6</w:t>
      </w:r>
      <w:r w:rsidR="00072F1B" w:rsidRPr="009C506C">
        <w:rPr>
          <w:szCs w:val="21"/>
          <w:lang w:val="es-CO" w:eastAsia="es-CO"/>
        </w:rPr>
        <w:t xml:space="preserve"> SOSTENIBILIDAD DE PRECIOS del presente pliego.</w:t>
      </w:r>
    </w:p>
    <w:p w:rsidR="00CE06C9" w:rsidRPr="008D1F15" w:rsidRDefault="00CE06C9" w:rsidP="00072F1B">
      <w:pPr>
        <w:adjustRightInd w:val="0"/>
        <w:jc w:val="both"/>
        <w:rPr>
          <w:sz w:val="22"/>
          <w:szCs w:val="21"/>
          <w:lang w:val="es-CO" w:eastAsia="es-CO"/>
        </w:rPr>
      </w:pPr>
    </w:p>
    <w:p w:rsidR="00E2389F" w:rsidRPr="001D6320" w:rsidRDefault="00B770C7" w:rsidP="00E2389F">
      <w:pPr>
        <w:jc w:val="both"/>
        <w:rPr>
          <w:b/>
          <w:color w:val="000000"/>
          <w:szCs w:val="21"/>
          <w:lang w:val="es-CO"/>
        </w:rPr>
      </w:pPr>
      <w:r w:rsidRPr="001D6320">
        <w:rPr>
          <w:b/>
          <w:color w:val="000000"/>
          <w:szCs w:val="21"/>
          <w:lang w:val="es-CO"/>
        </w:rPr>
        <w:t>1.</w:t>
      </w:r>
      <w:r w:rsidR="000B0A96" w:rsidRPr="001D6320">
        <w:rPr>
          <w:b/>
          <w:color w:val="000000"/>
          <w:szCs w:val="21"/>
          <w:lang w:val="es-CO"/>
        </w:rPr>
        <w:t>3</w:t>
      </w:r>
      <w:r w:rsidRPr="001D6320">
        <w:rPr>
          <w:b/>
          <w:color w:val="000000"/>
          <w:szCs w:val="21"/>
          <w:lang w:val="es-CO"/>
        </w:rPr>
        <w:t>.</w:t>
      </w:r>
      <w:r w:rsidR="000B0A96" w:rsidRPr="001D6320">
        <w:rPr>
          <w:b/>
          <w:color w:val="000000"/>
          <w:szCs w:val="21"/>
          <w:lang w:val="es-CO"/>
        </w:rPr>
        <w:t>6</w:t>
      </w:r>
      <w:r w:rsidRPr="001D6320">
        <w:rPr>
          <w:color w:val="000000"/>
          <w:szCs w:val="21"/>
          <w:lang w:val="es-CO"/>
        </w:rPr>
        <w:t xml:space="preserve"> </w:t>
      </w:r>
      <w:r w:rsidR="00897D45" w:rsidRPr="001D6320">
        <w:rPr>
          <w:color w:val="000000"/>
          <w:szCs w:val="21"/>
          <w:lang w:val="es-CO"/>
        </w:rPr>
        <w:t xml:space="preserve"> </w:t>
      </w:r>
      <w:r w:rsidR="00E2389F" w:rsidRPr="001D6320">
        <w:rPr>
          <w:b/>
          <w:szCs w:val="21"/>
          <w:lang w:val="es-CO"/>
        </w:rPr>
        <w:t xml:space="preserve">EVALUACIÓN ECONÓMICA – EL ÚNICO FACTOR DE VERIFICACIÓN SERÁ EL </w:t>
      </w:r>
      <w:r w:rsidR="00D0644F" w:rsidRPr="001D6320">
        <w:rPr>
          <w:b/>
          <w:szCs w:val="21"/>
          <w:lang w:val="es-CO"/>
        </w:rPr>
        <w:t>PRECIO</w:t>
      </w:r>
      <w:r w:rsidR="00E2389F" w:rsidRPr="001D6320">
        <w:rPr>
          <w:b/>
          <w:szCs w:val="21"/>
          <w:lang w:val="es-CO"/>
        </w:rPr>
        <w:t xml:space="preserve"> OFERTADO Y SE REALIZARÁ EL </w:t>
      </w:r>
      <w:r w:rsidR="00E2389F" w:rsidRPr="001D6320">
        <w:rPr>
          <w:b/>
          <w:color w:val="000000"/>
          <w:szCs w:val="21"/>
          <w:lang w:val="es-CO"/>
        </w:rPr>
        <w:t xml:space="preserve">PROCEDIMIENTO DE SUBASTA INVERSA </w:t>
      </w:r>
      <w:r w:rsidR="00636CA2" w:rsidRPr="001D6320">
        <w:rPr>
          <w:b/>
          <w:color w:val="000000"/>
          <w:szCs w:val="21"/>
          <w:lang w:val="es-CO"/>
        </w:rPr>
        <w:t>ELECTRONICA</w:t>
      </w:r>
    </w:p>
    <w:p w:rsidR="00D0644F" w:rsidRPr="008D1F15" w:rsidRDefault="00D0644F" w:rsidP="00E2389F">
      <w:pPr>
        <w:jc w:val="both"/>
        <w:rPr>
          <w:b/>
          <w:color w:val="000000"/>
          <w:sz w:val="22"/>
          <w:szCs w:val="21"/>
          <w:lang w:val="es-CO"/>
        </w:rPr>
      </w:pPr>
    </w:p>
    <w:p w:rsidR="00636CA2" w:rsidRPr="001D6320" w:rsidRDefault="00636CA2" w:rsidP="009C20EC">
      <w:pPr>
        <w:pStyle w:val="Bodytext20"/>
        <w:shd w:val="clear" w:color="auto" w:fill="auto"/>
        <w:spacing w:after="0" w:line="240" w:lineRule="auto"/>
        <w:rPr>
          <w:rFonts w:ascii="Arial" w:eastAsia="Times New Roman" w:hAnsi="Arial" w:cs="Arial"/>
          <w:bCs/>
          <w:sz w:val="20"/>
          <w:szCs w:val="21"/>
          <w:lang w:eastAsia="es-ES"/>
        </w:rPr>
      </w:pPr>
      <w:r w:rsidRPr="001D6320">
        <w:rPr>
          <w:rFonts w:ascii="Arial" w:eastAsia="Times New Roman" w:hAnsi="Arial" w:cs="Arial"/>
          <w:bCs/>
          <w:sz w:val="20"/>
          <w:szCs w:val="21"/>
          <w:lang w:eastAsia="es-ES"/>
        </w:rPr>
        <w:t>Solo podrán participar en la audiencia pública de subasta inversa electrónica las propuestas que resulten HABILITADAS en las condiciones jurídicas, financieras y técnicas.</w:t>
      </w:r>
    </w:p>
    <w:p w:rsidR="00636CA2" w:rsidRPr="008D1F15" w:rsidRDefault="00636CA2" w:rsidP="009C20EC">
      <w:pPr>
        <w:pStyle w:val="Bodytext20"/>
        <w:shd w:val="clear" w:color="auto" w:fill="auto"/>
        <w:spacing w:after="0" w:line="240" w:lineRule="auto"/>
        <w:rPr>
          <w:rFonts w:ascii="Arial" w:eastAsia="Times New Roman" w:hAnsi="Arial" w:cs="Arial"/>
          <w:bCs/>
          <w:sz w:val="22"/>
          <w:szCs w:val="21"/>
          <w:lang w:eastAsia="es-ES"/>
        </w:rPr>
      </w:pPr>
    </w:p>
    <w:p w:rsidR="00636CA2" w:rsidRPr="001D6320" w:rsidRDefault="00636CA2" w:rsidP="009C20EC">
      <w:pPr>
        <w:pStyle w:val="Bodytext20"/>
        <w:shd w:val="clear" w:color="auto" w:fill="auto"/>
        <w:spacing w:after="0" w:line="240" w:lineRule="auto"/>
        <w:rPr>
          <w:rFonts w:ascii="Arial" w:eastAsia="Times New Roman" w:hAnsi="Arial" w:cs="Arial"/>
          <w:bCs/>
          <w:sz w:val="20"/>
          <w:szCs w:val="21"/>
          <w:lang w:eastAsia="es-ES"/>
        </w:rPr>
      </w:pPr>
      <w:r w:rsidRPr="001D6320">
        <w:rPr>
          <w:rFonts w:ascii="Arial" w:eastAsia="Times New Roman" w:hAnsi="Arial" w:cs="Arial"/>
          <w:bCs/>
          <w:sz w:val="20"/>
          <w:szCs w:val="21"/>
          <w:lang w:eastAsia="es-ES"/>
        </w:rPr>
        <w:t>Esta contratación se realizará bajo la modalidad de subasta electrónica de conformidad con las habilitaciones legales desarrolladas en las Leyes 1150 de 2007, 962 de 2005 y 527 de 1999. En ese orden se establece como mecanismo de seguridad jurídica y técnica de las comunicaciones electrónicas dentro del proceso contractual las soluciones de certificación digital ofrecidos por entidades de certificación abiertas. Dichos servicios comprenden - entre otros - la certificación digital de firma y estampado cronológico de mensajes de datos, en el entendido que la Ley 527 de 1999 les ha conferido especial valor jurídico y probatorio en el aseguramiento jurídico y técnico de los mensajes de datos.</w:t>
      </w:r>
    </w:p>
    <w:p w:rsidR="00636CA2" w:rsidRPr="008D1F15" w:rsidRDefault="00636CA2" w:rsidP="00636CA2">
      <w:pPr>
        <w:pStyle w:val="Bodytext20"/>
        <w:shd w:val="clear" w:color="auto" w:fill="auto"/>
        <w:spacing w:after="0" w:line="240" w:lineRule="auto"/>
        <w:ind w:left="142"/>
        <w:rPr>
          <w:rFonts w:ascii="Arial" w:eastAsia="Times New Roman" w:hAnsi="Arial" w:cs="Arial"/>
          <w:bCs/>
          <w:sz w:val="22"/>
          <w:szCs w:val="21"/>
          <w:lang w:eastAsia="es-ES"/>
        </w:rPr>
      </w:pPr>
    </w:p>
    <w:p w:rsidR="00636CA2" w:rsidRPr="001D6320" w:rsidRDefault="00636CA2" w:rsidP="009C20EC">
      <w:pPr>
        <w:pStyle w:val="Bodytext20"/>
        <w:shd w:val="clear" w:color="auto" w:fill="auto"/>
        <w:spacing w:after="0" w:line="240" w:lineRule="auto"/>
        <w:rPr>
          <w:rFonts w:ascii="Arial" w:eastAsia="Times New Roman" w:hAnsi="Arial" w:cs="Arial"/>
          <w:bCs/>
          <w:sz w:val="20"/>
          <w:szCs w:val="21"/>
          <w:lang w:eastAsia="es-ES"/>
        </w:rPr>
      </w:pPr>
      <w:r w:rsidRPr="001D6320">
        <w:rPr>
          <w:rFonts w:ascii="Arial" w:eastAsia="Times New Roman" w:hAnsi="Arial" w:cs="Arial"/>
          <w:bCs/>
          <w:sz w:val="20"/>
          <w:szCs w:val="21"/>
          <w:lang w:eastAsia="es-ES"/>
        </w:rPr>
        <w:lastRenderedPageBreak/>
        <w:t>Establece el artículo 6 de la Ley 962 de 2005 que las entidades estatales podrán desarrollar actuaciones administrativas por medios electrónicas siempre y cuando se garanticen los atributos de autenticidad, integridad y disponibilidad. La autenticidad en las actuaciones de la administración pública por medios electrónicos, utilizando firma digital está dada, pues cada parte de la relación se encuentra determinada habida cuenta que la clave privada empleada en la emisión de la firma digital sólo puede estar siendo empleada por quien es su propietario. Adicionalmente, cuando se firma digitalmente un documento, lo que se hace es manifestar estar de acuerdo con el contenido del mismo, por ende, cuando un mensaje de datos se encuentra firmado a través de la firma digital, la cual proporciona el mayor grado de seguridad jurídica y técnica, se infiere que el autor (iniciador) del mensaje que consta en el certificado, debidamente expedido, está manifestando que su voluntad es la consignada en dicho documento electrónico y por lo tanto no puede negarse a los efectos que del mismo se derivan, estando obligado a lo que allí se establezca, pues se ha determinado que dicho documento es veraz y tiene plenos efectos.</w:t>
      </w:r>
    </w:p>
    <w:p w:rsidR="00636CA2" w:rsidRPr="008D1F15" w:rsidRDefault="00636CA2" w:rsidP="009C20EC">
      <w:pPr>
        <w:pStyle w:val="Bodytext20"/>
        <w:shd w:val="clear" w:color="auto" w:fill="auto"/>
        <w:spacing w:after="0" w:line="240" w:lineRule="auto"/>
        <w:rPr>
          <w:rFonts w:ascii="Arial" w:eastAsia="Times New Roman" w:hAnsi="Arial" w:cs="Arial"/>
          <w:bCs/>
          <w:sz w:val="22"/>
          <w:szCs w:val="21"/>
          <w:lang w:eastAsia="es-ES"/>
        </w:rPr>
      </w:pPr>
    </w:p>
    <w:p w:rsidR="00636CA2" w:rsidRPr="001D6320" w:rsidRDefault="00636CA2" w:rsidP="009C20EC">
      <w:pPr>
        <w:pStyle w:val="Bodytext20"/>
        <w:shd w:val="clear" w:color="auto" w:fill="auto"/>
        <w:spacing w:after="0" w:line="240" w:lineRule="auto"/>
        <w:rPr>
          <w:rFonts w:ascii="Arial" w:hAnsi="Arial" w:cs="Arial"/>
          <w:color w:val="000000"/>
          <w:sz w:val="20"/>
          <w:szCs w:val="21"/>
          <w:lang w:val="es-ES" w:eastAsia="es-ES" w:bidi="es-ES"/>
        </w:rPr>
      </w:pPr>
      <w:r w:rsidRPr="001D6320">
        <w:rPr>
          <w:rFonts w:ascii="Arial" w:eastAsia="Times New Roman" w:hAnsi="Arial" w:cs="Arial"/>
          <w:bCs/>
          <w:sz w:val="20"/>
          <w:szCs w:val="21"/>
          <w:lang w:eastAsia="es-ES"/>
        </w:rPr>
        <w:t xml:space="preserve">La integridad se verifica en la utilización de la firma digital, pues se presume que el mensaje de datos recibido corresponde al enviado, por cuanto una vez ha sido firmado digitalmente, si se llegara a modificar </w:t>
      </w:r>
      <w:r w:rsidRPr="001D6320">
        <w:rPr>
          <w:rFonts w:ascii="Arial" w:hAnsi="Arial" w:cs="Arial"/>
          <w:color w:val="000000"/>
          <w:sz w:val="20"/>
          <w:szCs w:val="21"/>
          <w:lang w:val="es-ES" w:eastAsia="es-ES" w:bidi="es-ES"/>
        </w:rPr>
        <w:t>cualquier parte del mismo a través de los sistemas técnicos se puede comprobar tal cambio. La integridad significa que la información enviada a través del mensaje de datos no carece de alguna de sus partes, como tampoco que ha sido transformada.</w:t>
      </w:r>
    </w:p>
    <w:p w:rsidR="00636CA2" w:rsidRPr="008D1F15" w:rsidRDefault="00636CA2" w:rsidP="009C20EC">
      <w:pPr>
        <w:pStyle w:val="Bodytext20"/>
        <w:shd w:val="clear" w:color="auto" w:fill="auto"/>
        <w:spacing w:after="0" w:line="240" w:lineRule="auto"/>
        <w:rPr>
          <w:rFonts w:ascii="Arial" w:eastAsia="Times New Roman" w:hAnsi="Arial" w:cs="Arial"/>
          <w:bCs/>
          <w:sz w:val="22"/>
          <w:szCs w:val="21"/>
          <w:lang w:eastAsia="es-ES"/>
        </w:rPr>
      </w:pPr>
    </w:p>
    <w:p w:rsidR="00636CA2" w:rsidRPr="001D6320" w:rsidRDefault="00636CA2" w:rsidP="009C20EC">
      <w:pPr>
        <w:pStyle w:val="Bodytext20"/>
        <w:shd w:val="clear" w:color="auto" w:fill="auto"/>
        <w:spacing w:after="0" w:line="240" w:lineRule="auto"/>
        <w:rPr>
          <w:rFonts w:ascii="Arial" w:hAnsi="Arial" w:cs="Arial"/>
          <w:color w:val="000000"/>
          <w:sz w:val="20"/>
          <w:szCs w:val="21"/>
          <w:lang w:val="es-ES" w:eastAsia="es-ES" w:bidi="es-ES"/>
        </w:rPr>
      </w:pPr>
      <w:r w:rsidRPr="001D6320">
        <w:rPr>
          <w:rFonts w:ascii="Arial" w:hAnsi="Arial" w:cs="Arial"/>
          <w:color w:val="000000"/>
          <w:sz w:val="20"/>
          <w:szCs w:val="21"/>
          <w:lang w:val="es-ES" w:eastAsia="es-ES" w:bidi="es-ES"/>
        </w:rPr>
        <w:t>En lo que se refiere a la disponibilidad y conservación de las actuaciones instrumentadas por medios electrónicos, los servicios de certificación digital permiten:</w:t>
      </w:r>
    </w:p>
    <w:p w:rsidR="00636CA2" w:rsidRPr="008D1F15" w:rsidRDefault="00636CA2" w:rsidP="00636CA2">
      <w:pPr>
        <w:pStyle w:val="Bodytext20"/>
        <w:shd w:val="clear" w:color="auto" w:fill="auto"/>
        <w:spacing w:after="0" w:line="240" w:lineRule="auto"/>
        <w:ind w:left="142"/>
        <w:rPr>
          <w:rFonts w:ascii="Arial" w:hAnsi="Arial" w:cs="Arial"/>
          <w:sz w:val="22"/>
          <w:szCs w:val="21"/>
        </w:rPr>
      </w:pPr>
    </w:p>
    <w:p w:rsidR="00636CA2" w:rsidRPr="001D6320" w:rsidRDefault="00636CA2" w:rsidP="00A45F1B">
      <w:pPr>
        <w:pStyle w:val="Bodytext20"/>
        <w:numPr>
          <w:ilvl w:val="0"/>
          <w:numId w:val="22"/>
        </w:numPr>
        <w:shd w:val="clear" w:color="auto" w:fill="auto"/>
        <w:spacing w:after="0" w:line="240" w:lineRule="auto"/>
        <w:ind w:left="142" w:hanging="142"/>
        <w:rPr>
          <w:rFonts w:ascii="Arial" w:hAnsi="Arial" w:cs="Arial"/>
          <w:sz w:val="20"/>
          <w:szCs w:val="21"/>
        </w:rPr>
      </w:pPr>
      <w:r w:rsidRPr="001D6320">
        <w:rPr>
          <w:rFonts w:ascii="Arial" w:hAnsi="Arial" w:cs="Arial"/>
          <w:color w:val="000000"/>
          <w:sz w:val="20"/>
          <w:szCs w:val="21"/>
          <w:lang w:val="es-ES" w:eastAsia="es-ES" w:bidi="es-ES"/>
        </w:rPr>
        <w:t>Asegurar la consulta en el formato original en que se hayan transmitido;</w:t>
      </w:r>
    </w:p>
    <w:p w:rsidR="00636CA2" w:rsidRPr="001D6320" w:rsidRDefault="00636CA2" w:rsidP="00A45F1B">
      <w:pPr>
        <w:pStyle w:val="Bodytext20"/>
        <w:numPr>
          <w:ilvl w:val="0"/>
          <w:numId w:val="22"/>
        </w:numPr>
        <w:shd w:val="clear" w:color="auto" w:fill="auto"/>
        <w:spacing w:after="0" w:line="240" w:lineRule="auto"/>
        <w:ind w:left="142" w:hanging="142"/>
        <w:rPr>
          <w:rFonts w:ascii="Arial" w:hAnsi="Arial" w:cs="Arial"/>
          <w:sz w:val="20"/>
          <w:szCs w:val="21"/>
        </w:rPr>
      </w:pPr>
      <w:r w:rsidRPr="001D6320">
        <w:rPr>
          <w:rFonts w:ascii="Arial" w:hAnsi="Arial" w:cs="Arial"/>
          <w:color w:val="000000"/>
          <w:sz w:val="20"/>
          <w:szCs w:val="21"/>
          <w:lang w:val="es-ES" w:eastAsia="es-ES" w:bidi="es-ES"/>
        </w:rPr>
        <w:t xml:space="preserve">Conservar los datos asociados </w:t>
      </w:r>
    </w:p>
    <w:p w:rsidR="00636CA2" w:rsidRPr="001D6320" w:rsidRDefault="00636CA2" w:rsidP="00A45F1B">
      <w:pPr>
        <w:pStyle w:val="Bodytext20"/>
        <w:numPr>
          <w:ilvl w:val="0"/>
          <w:numId w:val="22"/>
        </w:numPr>
        <w:shd w:val="clear" w:color="auto" w:fill="auto"/>
        <w:spacing w:after="0" w:line="240" w:lineRule="auto"/>
        <w:ind w:left="142" w:hanging="142"/>
        <w:rPr>
          <w:rFonts w:ascii="Arial" w:hAnsi="Arial" w:cs="Arial"/>
          <w:sz w:val="20"/>
          <w:szCs w:val="21"/>
        </w:rPr>
      </w:pPr>
      <w:r w:rsidRPr="001D6320">
        <w:rPr>
          <w:rFonts w:ascii="Arial" w:hAnsi="Arial" w:cs="Arial"/>
          <w:color w:val="000000"/>
          <w:sz w:val="20"/>
          <w:szCs w:val="21"/>
          <w:lang w:val="es-ES" w:eastAsia="es-ES" w:bidi="es-ES"/>
        </w:rPr>
        <w:t>Conservar los mecanismos de verificación de firmas.</w:t>
      </w:r>
    </w:p>
    <w:p w:rsidR="00B770C7" w:rsidRPr="001D6320" w:rsidRDefault="00B770C7" w:rsidP="00730D0C">
      <w:pPr>
        <w:jc w:val="both"/>
        <w:rPr>
          <w:b/>
          <w:color w:val="000000"/>
          <w:szCs w:val="21"/>
          <w:lang w:val="es-CO"/>
        </w:rPr>
      </w:pPr>
    </w:p>
    <w:p w:rsidR="00B770C7" w:rsidRPr="00F2208A" w:rsidRDefault="00B770C7" w:rsidP="00730D0C">
      <w:pPr>
        <w:jc w:val="both"/>
        <w:rPr>
          <w:sz w:val="21"/>
          <w:szCs w:val="21"/>
          <w:lang w:val="es-CO"/>
        </w:rPr>
      </w:pPr>
      <w:r w:rsidRPr="001D6320">
        <w:rPr>
          <w:b/>
          <w:szCs w:val="21"/>
          <w:lang w:val="es-CO"/>
        </w:rPr>
        <w:t xml:space="preserve">NOTA: </w:t>
      </w:r>
      <w:r w:rsidRPr="001D6320">
        <w:rPr>
          <w:szCs w:val="21"/>
          <w:lang w:val="es-CO"/>
        </w:rPr>
        <w:t>El oferente deberá hacer lances de descuentos en un porcentaje mínimo del</w:t>
      </w:r>
      <w:r w:rsidR="00EE0621" w:rsidRPr="001D6320">
        <w:rPr>
          <w:szCs w:val="21"/>
          <w:lang w:val="es-CO"/>
        </w:rPr>
        <w:t xml:space="preserve"> tres por ciento</w:t>
      </w:r>
      <w:r w:rsidRPr="001D6320">
        <w:rPr>
          <w:b/>
          <w:szCs w:val="21"/>
          <w:lang w:val="es-CO"/>
        </w:rPr>
        <w:t xml:space="preserve"> </w:t>
      </w:r>
      <w:r w:rsidRPr="001D6320">
        <w:rPr>
          <w:b/>
          <w:szCs w:val="21"/>
          <w:bdr w:val="single" w:sz="4" w:space="0" w:color="auto"/>
          <w:lang w:val="es-CO"/>
        </w:rPr>
        <w:t>3%</w:t>
      </w:r>
      <w:r w:rsidR="00A117DF" w:rsidRPr="001D6320">
        <w:rPr>
          <w:b/>
          <w:szCs w:val="21"/>
          <w:bdr w:val="single" w:sz="4" w:space="0" w:color="auto"/>
          <w:lang w:val="es-CO"/>
        </w:rPr>
        <w:t xml:space="preserve"> </w:t>
      </w:r>
      <w:r w:rsidRPr="001D6320">
        <w:rPr>
          <w:b/>
          <w:szCs w:val="21"/>
          <w:lang w:val="es-CO"/>
        </w:rPr>
        <w:t xml:space="preserve"> </w:t>
      </w:r>
      <w:r w:rsidRPr="001D6320">
        <w:rPr>
          <w:szCs w:val="21"/>
          <w:lang w:val="es-CO"/>
        </w:rPr>
        <w:t>con el fin de mejorar la última oferta de descuento</w:t>
      </w:r>
      <w:r w:rsidR="00641713" w:rsidRPr="001D6320">
        <w:rPr>
          <w:szCs w:val="21"/>
          <w:lang w:val="es-CO"/>
        </w:rPr>
        <w:t xml:space="preserve"> de acuerdo a lo establecido en el </w:t>
      </w:r>
      <w:r w:rsidR="00D0644F" w:rsidRPr="001D60C0">
        <w:rPr>
          <w:b/>
          <w:szCs w:val="21"/>
          <w:lang w:val="es-CO"/>
        </w:rPr>
        <w:t xml:space="preserve">ANEXO </w:t>
      </w:r>
      <w:r w:rsidR="00641713" w:rsidRPr="001D60C0">
        <w:rPr>
          <w:b/>
          <w:bCs/>
          <w:szCs w:val="21"/>
          <w:lang w:val="es-CO"/>
        </w:rPr>
        <w:t>JUSTIFICACIÓN DEL MARGEN MÍNIMO</w:t>
      </w:r>
      <w:r w:rsidRPr="001D60C0">
        <w:rPr>
          <w:szCs w:val="21"/>
          <w:lang w:val="es-CO"/>
        </w:rPr>
        <w:t>.</w:t>
      </w:r>
    </w:p>
    <w:p w:rsidR="00193A41" w:rsidRPr="008D1F15" w:rsidRDefault="00193A41" w:rsidP="00730D0C">
      <w:pPr>
        <w:jc w:val="both"/>
        <w:rPr>
          <w:sz w:val="22"/>
          <w:szCs w:val="21"/>
          <w:lang w:val="es-CO"/>
        </w:rPr>
      </w:pPr>
    </w:p>
    <w:p w:rsidR="00193A41" w:rsidRPr="001924AE" w:rsidRDefault="00193A41" w:rsidP="006472F3">
      <w:pPr>
        <w:tabs>
          <w:tab w:val="left" w:pos="567"/>
        </w:tabs>
        <w:jc w:val="both"/>
        <w:rPr>
          <w:b/>
          <w:szCs w:val="21"/>
        </w:rPr>
      </w:pPr>
      <w:r w:rsidRPr="00F2208A">
        <w:rPr>
          <w:b/>
          <w:sz w:val="21"/>
          <w:szCs w:val="21"/>
        </w:rPr>
        <w:t>1.3.</w:t>
      </w:r>
      <w:r w:rsidR="003D25FC" w:rsidRPr="00F2208A">
        <w:rPr>
          <w:b/>
          <w:sz w:val="21"/>
          <w:szCs w:val="21"/>
        </w:rPr>
        <w:t>7</w:t>
      </w:r>
      <w:r w:rsidRPr="00F2208A">
        <w:rPr>
          <w:b/>
          <w:sz w:val="21"/>
          <w:szCs w:val="21"/>
        </w:rPr>
        <w:t xml:space="preserve"> </w:t>
      </w:r>
      <w:r w:rsidRPr="001924AE">
        <w:rPr>
          <w:b/>
          <w:bCs/>
          <w:color w:val="000000"/>
          <w:szCs w:val="21"/>
        </w:rPr>
        <w:t>APERTURA DE LA PROPUESTA ECONÓMICA</w:t>
      </w:r>
    </w:p>
    <w:p w:rsidR="00193A41" w:rsidRPr="001924AE" w:rsidRDefault="00193A41" w:rsidP="006472F3">
      <w:pPr>
        <w:adjustRightInd w:val="0"/>
        <w:jc w:val="both"/>
        <w:rPr>
          <w:color w:val="000000"/>
          <w:szCs w:val="21"/>
        </w:rPr>
      </w:pPr>
    </w:p>
    <w:p w:rsidR="00636CA2" w:rsidRPr="001924AE" w:rsidRDefault="00636CA2" w:rsidP="006472F3">
      <w:pPr>
        <w:jc w:val="both"/>
        <w:rPr>
          <w:color w:val="000000"/>
          <w:szCs w:val="21"/>
          <w:lang w:bidi="es-ES"/>
        </w:rPr>
      </w:pPr>
      <w:r w:rsidRPr="001924AE">
        <w:rPr>
          <w:color w:val="000000"/>
          <w:szCs w:val="21"/>
          <w:lang w:bidi="es-ES"/>
        </w:rPr>
        <w:t xml:space="preserve">La </w:t>
      </w:r>
      <w:r w:rsidR="006472F3">
        <w:rPr>
          <w:color w:val="000000"/>
          <w:szCs w:val="21"/>
          <w:lang w:bidi="es-ES"/>
        </w:rPr>
        <w:t>Unidad Prestadora de Salud Huila</w:t>
      </w:r>
      <w:r w:rsidRPr="001924AE">
        <w:rPr>
          <w:color w:val="000000"/>
          <w:szCs w:val="21"/>
          <w:lang w:bidi="es-ES"/>
        </w:rPr>
        <w:t xml:space="preserve"> de la Policía Nacional procederá a la apertura electrónica de los sobres que contienen la propuesta inicial de precio de los oferentes habilitados antes de la diligencia de subasta para que los evaluadores del comité verifiquen dichas propuestas y determinen el precio de arranque.</w:t>
      </w:r>
    </w:p>
    <w:p w:rsidR="002E4571" w:rsidRPr="008D1F15" w:rsidRDefault="002E4571" w:rsidP="006472F3">
      <w:pPr>
        <w:jc w:val="both"/>
        <w:rPr>
          <w:b/>
          <w:sz w:val="22"/>
          <w:szCs w:val="21"/>
          <w:lang w:val="es-CO"/>
        </w:rPr>
      </w:pPr>
    </w:p>
    <w:p w:rsidR="00B91DEF" w:rsidRPr="001924AE" w:rsidRDefault="00B91DEF" w:rsidP="006472F3">
      <w:pPr>
        <w:adjustRightInd w:val="0"/>
        <w:jc w:val="both"/>
        <w:rPr>
          <w:b/>
          <w:szCs w:val="21"/>
          <w:lang w:val="es-CO"/>
        </w:rPr>
      </w:pPr>
      <w:r w:rsidRPr="001924AE">
        <w:rPr>
          <w:b/>
          <w:szCs w:val="21"/>
          <w:lang w:val="es-CO"/>
        </w:rPr>
        <w:t>1.3.</w:t>
      </w:r>
      <w:r w:rsidR="003D25FC" w:rsidRPr="001924AE">
        <w:rPr>
          <w:b/>
          <w:szCs w:val="21"/>
          <w:lang w:val="es-CO"/>
        </w:rPr>
        <w:t>7</w:t>
      </w:r>
      <w:r w:rsidRPr="001924AE">
        <w:rPr>
          <w:b/>
          <w:szCs w:val="21"/>
          <w:lang w:val="es-CO"/>
        </w:rPr>
        <w:t>.</w:t>
      </w:r>
      <w:r w:rsidR="00751ED5" w:rsidRPr="001924AE">
        <w:rPr>
          <w:b/>
          <w:szCs w:val="21"/>
          <w:lang w:val="es-CO"/>
        </w:rPr>
        <w:t>1</w:t>
      </w:r>
      <w:r w:rsidRPr="001924AE">
        <w:rPr>
          <w:b/>
          <w:szCs w:val="21"/>
          <w:lang w:val="es-CO"/>
        </w:rPr>
        <w:t xml:space="preserve"> OFERTA ECONÓMICA </w:t>
      </w:r>
    </w:p>
    <w:p w:rsidR="00B91DEF" w:rsidRPr="001924AE" w:rsidRDefault="00B91DEF" w:rsidP="006472F3">
      <w:pPr>
        <w:tabs>
          <w:tab w:val="left" w:pos="915"/>
        </w:tabs>
        <w:adjustRightInd w:val="0"/>
        <w:jc w:val="both"/>
        <w:rPr>
          <w:szCs w:val="21"/>
          <w:lang w:val="es-CO"/>
        </w:rPr>
      </w:pPr>
      <w:r w:rsidRPr="001924AE">
        <w:rPr>
          <w:szCs w:val="21"/>
          <w:lang w:val="es-CO"/>
        </w:rPr>
        <w:tab/>
      </w:r>
    </w:p>
    <w:p w:rsidR="00B91DEF" w:rsidRPr="001924AE" w:rsidRDefault="00B91DEF" w:rsidP="006472F3">
      <w:pPr>
        <w:adjustRightInd w:val="0"/>
        <w:jc w:val="both"/>
        <w:rPr>
          <w:szCs w:val="21"/>
          <w:lang w:val="es-CO"/>
        </w:rPr>
      </w:pPr>
      <w:r w:rsidRPr="001924AE">
        <w:rPr>
          <w:szCs w:val="21"/>
          <w:lang w:val="es-CO" w:eastAsia="es-MX"/>
        </w:rPr>
        <w:t>La propuesta económica debe presentarse en el SECOP II — SOBRE No</w:t>
      </w:r>
      <w:r w:rsidR="00EE0621" w:rsidRPr="001924AE">
        <w:rPr>
          <w:szCs w:val="21"/>
          <w:lang w:val="es-CO" w:eastAsia="es-MX"/>
        </w:rPr>
        <w:t>.</w:t>
      </w:r>
      <w:r w:rsidRPr="001924AE">
        <w:rPr>
          <w:szCs w:val="21"/>
          <w:lang w:val="es-CO" w:eastAsia="es-MX"/>
        </w:rPr>
        <w:t xml:space="preserve"> 2 — OFERTA  ECONÓMICA, con los valores expresados en Moneda Legal Colombiana, de acuerdo a las indicaciones establecidas en la plataforma.</w:t>
      </w:r>
    </w:p>
    <w:p w:rsidR="00B91DEF" w:rsidRPr="001924AE" w:rsidRDefault="00B91DEF" w:rsidP="006472F3">
      <w:pPr>
        <w:pStyle w:val="Default"/>
        <w:jc w:val="both"/>
        <w:rPr>
          <w:rFonts w:ascii="Arial" w:hAnsi="Arial" w:cs="Arial"/>
          <w:color w:val="auto"/>
          <w:sz w:val="20"/>
          <w:szCs w:val="21"/>
        </w:rPr>
      </w:pPr>
    </w:p>
    <w:p w:rsidR="00B91DEF" w:rsidRPr="001924AE" w:rsidRDefault="00B91DEF" w:rsidP="006472F3">
      <w:pPr>
        <w:adjustRightInd w:val="0"/>
        <w:jc w:val="both"/>
        <w:rPr>
          <w:szCs w:val="21"/>
          <w:lang w:val="es-CO" w:eastAsia="es-CO"/>
        </w:rPr>
      </w:pPr>
      <w:r w:rsidRPr="001924AE">
        <w:rPr>
          <w:szCs w:val="21"/>
          <w:lang w:val="es-CO" w:eastAsia="es-CO"/>
        </w:rPr>
        <w:t>Para establecer el valor de la oferta, el proponente debe tener en cuenta lo siguiente:</w:t>
      </w:r>
    </w:p>
    <w:p w:rsidR="00B91DEF" w:rsidRPr="001924AE" w:rsidRDefault="00B91DEF" w:rsidP="006472F3">
      <w:pPr>
        <w:adjustRightInd w:val="0"/>
        <w:jc w:val="both"/>
        <w:rPr>
          <w:szCs w:val="21"/>
          <w:lang w:val="es-CO" w:eastAsia="es-CO"/>
        </w:rPr>
      </w:pPr>
    </w:p>
    <w:p w:rsidR="00B91DEF" w:rsidRPr="001924AE" w:rsidRDefault="00B91DEF" w:rsidP="006472F3">
      <w:pPr>
        <w:adjustRightInd w:val="0"/>
        <w:jc w:val="both"/>
        <w:rPr>
          <w:szCs w:val="21"/>
          <w:lang w:val="es-CO" w:eastAsia="es-CO"/>
        </w:rPr>
      </w:pPr>
      <w:r w:rsidRPr="001924AE">
        <w:rPr>
          <w:szCs w:val="21"/>
          <w:lang w:val="es-CO" w:eastAsia="es-CO"/>
        </w:rPr>
        <w:t xml:space="preserve">Las </w:t>
      </w:r>
      <w:r w:rsidR="008E22BA" w:rsidRPr="001924AE">
        <w:rPr>
          <w:szCs w:val="21"/>
          <w:lang w:val="es-CO" w:eastAsia="es-CO"/>
        </w:rPr>
        <w:t xml:space="preserve">condiciones </w:t>
      </w:r>
      <w:r w:rsidRPr="001924AE">
        <w:rPr>
          <w:szCs w:val="21"/>
          <w:lang w:val="es-CO" w:eastAsia="es-CO"/>
        </w:rPr>
        <w:t>técnica</w:t>
      </w:r>
      <w:r w:rsidR="004869E5" w:rsidRPr="001924AE">
        <w:rPr>
          <w:szCs w:val="21"/>
          <w:lang w:val="es-CO" w:eastAsia="es-CO"/>
        </w:rPr>
        <w:t>s</w:t>
      </w:r>
      <w:r w:rsidRPr="001924AE">
        <w:rPr>
          <w:szCs w:val="21"/>
          <w:lang w:val="es-CO" w:eastAsia="es-CO"/>
        </w:rPr>
        <w:t xml:space="preserve"> y sus anexos y </w:t>
      </w:r>
      <w:r w:rsidR="004869E5" w:rsidRPr="001924AE">
        <w:rPr>
          <w:szCs w:val="21"/>
          <w:lang w:val="es-CO" w:eastAsia="es-CO"/>
        </w:rPr>
        <w:t>el informativo de precio</w:t>
      </w:r>
      <w:r w:rsidR="005E4BDB" w:rsidRPr="001924AE">
        <w:rPr>
          <w:szCs w:val="21"/>
          <w:lang w:val="es-CO" w:eastAsia="es-CO"/>
        </w:rPr>
        <w:t xml:space="preserve"> techo</w:t>
      </w:r>
      <w:r w:rsidRPr="001924AE">
        <w:rPr>
          <w:szCs w:val="21"/>
          <w:lang w:val="es-CO" w:eastAsia="es-CO"/>
        </w:rPr>
        <w:t xml:space="preserve"> del presente</w:t>
      </w:r>
      <w:r w:rsidR="004869E5" w:rsidRPr="001924AE">
        <w:rPr>
          <w:szCs w:val="21"/>
          <w:lang w:val="es-CO" w:eastAsia="es-CO"/>
        </w:rPr>
        <w:t xml:space="preserve"> pliego de condiciones no podrá</w:t>
      </w:r>
      <w:r w:rsidRPr="001924AE">
        <w:rPr>
          <w:szCs w:val="21"/>
          <w:lang w:val="es-CO" w:eastAsia="es-CO"/>
        </w:rPr>
        <w:t xml:space="preserve"> modificarse, suprimirse o alterarse, así como la descripción de las condiciones que los componen, sus unidades y/o equivalentes y cantidades, toda vez que dicha información se requiere para la comparación de las propuestas. </w:t>
      </w:r>
    </w:p>
    <w:p w:rsidR="00B91DEF" w:rsidRPr="001924AE" w:rsidRDefault="00B91DEF" w:rsidP="006472F3">
      <w:pPr>
        <w:adjustRightInd w:val="0"/>
        <w:jc w:val="both"/>
        <w:rPr>
          <w:szCs w:val="21"/>
          <w:lang w:val="es-CO" w:eastAsia="es-CO"/>
        </w:rPr>
      </w:pPr>
    </w:p>
    <w:p w:rsidR="00B91DEF" w:rsidRPr="001924AE" w:rsidRDefault="00B91DEF" w:rsidP="006472F3">
      <w:pPr>
        <w:adjustRightInd w:val="0"/>
        <w:jc w:val="both"/>
        <w:rPr>
          <w:szCs w:val="21"/>
          <w:lang w:val="es-CO" w:eastAsia="es-CO"/>
        </w:rPr>
      </w:pPr>
      <w:r w:rsidRPr="001924AE">
        <w:rPr>
          <w:szCs w:val="21"/>
          <w:lang w:val="es-CO" w:eastAsia="es-CO"/>
        </w:rPr>
        <w:lastRenderedPageBreak/>
        <w:t xml:space="preserve">En el evento que en la lista o en el análisis de precios unitarios o en el resumen de la propuesta no discrimine los tributos, se presume, para todos los efectos, que los mismos se encuentran incluidos en la propuesta. </w:t>
      </w:r>
    </w:p>
    <w:p w:rsidR="00B91DEF" w:rsidRPr="001924AE" w:rsidRDefault="00B91DEF" w:rsidP="006472F3">
      <w:pPr>
        <w:adjustRightInd w:val="0"/>
        <w:jc w:val="both"/>
        <w:rPr>
          <w:szCs w:val="21"/>
          <w:lang w:val="es-CO" w:eastAsia="es-CO"/>
        </w:rPr>
      </w:pPr>
    </w:p>
    <w:p w:rsidR="00B91DEF" w:rsidRPr="001924AE" w:rsidRDefault="00B91DEF" w:rsidP="006472F3">
      <w:pPr>
        <w:adjustRightInd w:val="0"/>
        <w:jc w:val="both"/>
        <w:rPr>
          <w:szCs w:val="21"/>
          <w:lang w:val="es-CO" w:eastAsia="es-CO"/>
        </w:rPr>
      </w:pPr>
      <w:r w:rsidRPr="001924AE">
        <w:rPr>
          <w:szCs w:val="21"/>
          <w:lang w:val="es-CO" w:eastAsia="es-CO"/>
        </w:rPr>
        <w:t xml:space="preserve">Los errores e imprecisiones de tipo aritmético que sean cometidos por el proponente en su oferta económica serán corregidos por la entidad y éste será el valor que tomará la misma para efectos de la oferta económica. </w:t>
      </w:r>
    </w:p>
    <w:p w:rsidR="00B91DEF" w:rsidRPr="001924AE" w:rsidRDefault="00B91DEF" w:rsidP="006472F3">
      <w:pPr>
        <w:adjustRightInd w:val="0"/>
        <w:jc w:val="both"/>
        <w:rPr>
          <w:szCs w:val="21"/>
          <w:lang w:val="es-CO" w:eastAsia="es-CO"/>
        </w:rPr>
      </w:pPr>
    </w:p>
    <w:p w:rsidR="00B91DEF" w:rsidRPr="001924AE" w:rsidRDefault="00B91DEF" w:rsidP="006472F3">
      <w:pPr>
        <w:adjustRightInd w:val="0"/>
        <w:jc w:val="both"/>
        <w:rPr>
          <w:szCs w:val="21"/>
          <w:lang w:val="es-CO" w:eastAsia="es-CO"/>
        </w:rPr>
      </w:pPr>
      <w:r w:rsidRPr="001924AE">
        <w:rPr>
          <w:szCs w:val="21"/>
          <w:lang w:val="es-CO" w:eastAsia="es-CO"/>
        </w:rPr>
        <w:t>Por error aritmético e imprecisión de tipo aritmético se entiende aquel en que se incurre cuando de las operaciones matemáticas el resultado final no corresponde al real. En todo caso no se considerará error o imprecisión de tipo aritmético cualquier imprecisión, diferencia o ausencia de información referente al valor ofertado.</w:t>
      </w:r>
    </w:p>
    <w:p w:rsidR="00B91DEF" w:rsidRPr="001924AE" w:rsidRDefault="00B91DEF" w:rsidP="006472F3">
      <w:pPr>
        <w:adjustRightInd w:val="0"/>
        <w:jc w:val="both"/>
        <w:rPr>
          <w:szCs w:val="21"/>
          <w:lang w:val="es-CO" w:eastAsia="es-CO"/>
        </w:rPr>
      </w:pPr>
    </w:p>
    <w:p w:rsidR="00B91DEF" w:rsidRPr="001924AE" w:rsidRDefault="00B91DEF" w:rsidP="006472F3">
      <w:pPr>
        <w:adjustRightInd w:val="0"/>
        <w:jc w:val="both"/>
        <w:rPr>
          <w:szCs w:val="21"/>
          <w:lang w:val="es-CO" w:eastAsia="es-CO"/>
        </w:rPr>
      </w:pPr>
      <w:r w:rsidRPr="001924AE">
        <w:rPr>
          <w:szCs w:val="21"/>
          <w:lang w:val="es-CO" w:eastAsia="es-CO"/>
        </w:rPr>
        <w:t>En el evento en que de la corrección aritmética el valor total ofertado por el proponente, supere el presupuesto oficial, o no cumpla con las condiciones establecidas en el presente proceso</w:t>
      </w:r>
      <w:r w:rsidR="005E4BDB" w:rsidRPr="001924AE">
        <w:rPr>
          <w:szCs w:val="21"/>
          <w:lang w:val="es-CO" w:eastAsia="es-CO"/>
        </w:rPr>
        <w:t>,</w:t>
      </w:r>
      <w:r w:rsidRPr="001924AE">
        <w:rPr>
          <w:szCs w:val="21"/>
          <w:lang w:val="es-CO" w:eastAsia="es-CO"/>
        </w:rPr>
        <w:t xml:space="preserve"> ésta será RECHAZADA. </w:t>
      </w:r>
    </w:p>
    <w:p w:rsidR="00B91DEF" w:rsidRPr="001924AE" w:rsidRDefault="00B91DEF" w:rsidP="006472F3">
      <w:pPr>
        <w:adjustRightInd w:val="0"/>
        <w:jc w:val="both"/>
        <w:rPr>
          <w:szCs w:val="21"/>
          <w:lang w:val="es-CO" w:eastAsia="es-CO"/>
        </w:rPr>
      </w:pPr>
    </w:p>
    <w:p w:rsidR="00B91DEF" w:rsidRPr="001924AE" w:rsidRDefault="00B91DEF" w:rsidP="006472F3">
      <w:pPr>
        <w:adjustRightInd w:val="0"/>
        <w:jc w:val="both"/>
        <w:rPr>
          <w:szCs w:val="21"/>
          <w:lang w:val="es-CO" w:eastAsia="es-CO"/>
        </w:rPr>
      </w:pPr>
      <w:r w:rsidRPr="001924AE">
        <w:rPr>
          <w:szCs w:val="21"/>
          <w:lang w:val="es-CO" w:eastAsia="es-CO"/>
        </w:rPr>
        <w:t>Las correcciones efectuadas según el procedimiento anterior, serán de forzosa aceptación para el contratista en caso de adjudicación.</w:t>
      </w:r>
    </w:p>
    <w:p w:rsidR="00B91DEF" w:rsidRPr="001924AE" w:rsidRDefault="00B91DEF" w:rsidP="006472F3">
      <w:pPr>
        <w:adjustRightInd w:val="0"/>
        <w:jc w:val="both"/>
        <w:rPr>
          <w:szCs w:val="21"/>
          <w:lang w:val="es-CO" w:eastAsia="es-CO"/>
        </w:rPr>
      </w:pPr>
      <w:r w:rsidRPr="001924AE">
        <w:rPr>
          <w:szCs w:val="21"/>
          <w:lang w:val="es-CO" w:eastAsia="es-CO"/>
        </w:rPr>
        <w:t xml:space="preserve"> </w:t>
      </w:r>
    </w:p>
    <w:p w:rsidR="00B91DEF" w:rsidRPr="001924AE" w:rsidRDefault="00B91DEF" w:rsidP="006472F3">
      <w:pPr>
        <w:adjustRightInd w:val="0"/>
        <w:jc w:val="both"/>
        <w:rPr>
          <w:szCs w:val="21"/>
          <w:lang w:val="es-CO" w:eastAsia="es-CO"/>
        </w:rPr>
      </w:pPr>
      <w:r w:rsidRPr="001924AE">
        <w:rPr>
          <w:szCs w:val="21"/>
          <w:lang w:val="es-CO" w:eastAsia="es-CO"/>
        </w:rPr>
        <w:t xml:space="preserve">En caso de existir discrepancia en la oferta entre lo dispuesto en letras y números, prevalecerá el valor manifestado en letras, el cual no estará sujeto a cambios o ajustes, sin perjuicio a la corrección aritmética si da lugar a ello. Las enmendaduras de precios que aparezcan en la oferta deberán confirmarse con nota al margen y firma del oferente. </w:t>
      </w:r>
    </w:p>
    <w:p w:rsidR="00B91DEF" w:rsidRPr="001924AE" w:rsidRDefault="00B91DEF" w:rsidP="006472F3">
      <w:pPr>
        <w:adjustRightInd w:val="0"/>
        <w:jc w:val="both"/>
        <w:rPr>
          <w:szCs w:val="21"/>
          <w:lang w:val="es-CO" w:eastAsia="es-CO"/>
        </w:rPr>
      </w:pPr>
    </w:p>
    <w:p w:rsidR="00B91DEF" w:rsidRPr="001924AE" w:rsidRDefault="00B91DEF" w:rsidP="006472F3">
      <w:pPr>
        <w:adjustRightInd w:val="0"/>
        <w:jc w:val="both"/>
        <w:rPr>
          <w:b/>
          <w:szCs w:val="21"/>
          <w:lang w:val="es-CO"/>
        </w:rPr>
      </w:pPr>
      <w:r w:rsidRPr="001924AE">
        <w:rPr>
          <w:szCs w:val="21"/>
          <w:lang w:val="es-CO" w:eastAsia="es-CO"/>
        </w:rPr>
        <w:t>El proponente al momento de realizar la propuesta de precio debe tener en cuenta el costo del ítem establecido en el formato que para este fin determine el pliego de condiciones, en pesos colombianos.</w:t>
      </w:r>
    </w:p>
    <w:p w:rsidR="00B91DEF" w:rsidRPr="001924AE" w:rsidRDefault="00B91DEF" w:rsidP="006472F3">
      <w:pPr>
        <w:adjustRightInd w:val="0"/>
        <w:jc w:val="both"/>
        <w:rPr>
          <w:szCs w:val="21"/>
          <w:lang w:val="es-CO"/>
        </w:rPr>
      </w:pPr>
    </w:p>
    <w:p w:rsidR="00B91DEF" w:rsidRPr="001924AE" w:rsidRDefault="00B91DEF" w:rsidP="006472F3">
      <w:pPr>
        <w:pStyle w:val="Prrafodelista"/>
        <w:tabs>
          <w:tab w:val="left" w:pos="240"/>
          <w:tab w:val="left" w:pos="6210"/>
        </w:tabs>
        <w:ind w:left="0"/>
        <w:jc w:val="both"/>
        <w:rPr>
          <w:rFonts w:cs="Arial"/>
          <w:b/>
          <w:szCs w:val="21"/>
          <w:lang w:val="es-CO"/>
        </w:rPr>
      </w:pPr>
      <w:r w:rsidRPr="001924AE">
        <w:rPr>
          <w:rFonts w:cs="Arial"/>
          <w:szCs w:val="21"/>
          <w:lang w:val="es-CO" w:eastAsia="es-CO"/>
        </w:rPr>
        <w:t xml:space="preserve">El proponente debe adjuntar la información de </w:t>
      </w:r>
      <w:r w:rsidRPr="001924AE">
        <w:rPr>
          <w:rFonts w:cs="Arial"/>
          <w:bCs/>
          <w:szCs w:val="21"/>
          <w:lang w:val="es-CO" w:eastAsia="es-MX"/>
        </w:rPr>
        <w:t>la</w:t>
      </w:r>
      <w:r w:rsidRPr="001924AE">
        <w:rPr>
          <w:rFonts w:cs="Arial"/>
          <w:b/>
          <w:bCs/>
          <w:szCs w:val="21"/>
          <w:lang w:val="es-CO" w:eastAsia="es-MX"/>
        </w:rPr>
        <w:t xml:space="preserve"> oferta económica del SECOP </w:t>
      </w:r>
      <w:r w:rsidR="0060035F" w:rsidRPr="001924AE">
        <w:rPr>
          <w:rFonts w:cs="Arial"/>
          <w:b/>
          <w:bCs/>
          <w:szCs w:val="21"/>
          <w:lang w:val="es-CO" w:eastAsia="es-MX"/>
        </w:rPr>
        <w:t>II</w:t>
      </w:r>
      <w:r w:rsidR="0060035F" w:rsidRPr="001924AE">
        <w:rPr>
          <w:rFonts w:cs="Arial"/>
          <w:b/>
          <w:szCs w:val="21"/>
          <w:lang w:val="es-CO"/>
        </w:rPr>
        <w:t xml:space="preserve"> </w:t>
      </w:r>
      <w:r w:rsidR="0060035F" w:rsidRPr="001924AE">
        <w:rPr>
          <w:rFonts w:cs="Arial"/>
          <w:szCs w:val="21"/>
          <w:lang w:val="es-CO" w:eastAsia="es-CO"/>
        </w:rPr>
        <w:t>señalando</w:t>
      </w:r>
      <w:r w:rsidRPr="001924AE">
        <w:rPr>
          <w:rFonts w:cs="Arial"/>
          <w:szCs w:val="21"/>
          <w:lang w:val="es-CO" w:eastAsia="es-CO"/>
        </w:rPr>
        <w:t xml:space="preserve"> claramente los datos requeridos en el mismo, teniendo en cuenta los costos directos e indirectos, fijos y variables, tales como impuestos, imprevistos, margen de utilidad, las prestaciones, salarios del personal ofrecido y demás gastos requeridos.</w:t>
      </w:r>
    </w:p>
    <w:p w:rsidR="00B91DEF" w:rsidRPr="001924AE" w:rsidRDefault="00B91DEF" w:rsidP="006472F3">
      <w:pPr>
        <w:adjustRightInd w:val="0"/>
        <w:jc w:val="both"/>
        <w:rPr>
          <w:szCs w:val="21"/>
          <w:lang w:val="es-CO" w:eastAsia="es-CO"/>
        </w:rPr>
      </w:pPr>
    </w:p>
    <w:p w:rsidR="00B91DEF" w:rsidRPr="001924AE" w:rsidRDefault="00970D95" w:rsidP="006472F3">
      <w:pPr>
        <w:adjustRightInd w:val="0"/>
        <w:jc w:val="both"/>
        <w:rPr>
          <w:szCs w:val="21"/>
          <w:lang w:val="es-CO" w:eastAsia="es-CO"/>
        </w:rPr>
      </w:pPr>
      <w:r w:rsidRPr="001924AE">
        <w:rPr>
          <w:szCs w:val="21"/>
          <w:lang w:val="es-CO" w:eastAsia="es-CO"/>
        </w:rPr>
        <w:t>El precio unitario</w:t>
      </w:r>
      <w:r w:rsidR="00B91DEF" w:rsidRPr="001924AE">
        <w:rPr>
          <w:szCs w:val="21"/>
          <w:lang w:val="es-CO" w:eastAsia="es-CO"/>
        </w:rPr>
        <w:t xml:space="preserve"> de la propuesta </w:t>
      </w:r>
      <w:r w:rsidRPr="001924AE">
        <w:rPr>
          <w:szCs w:val="21"/>
          <w:lang w:val="es-CO" w:eastAsia="es-CO"/>
        </w:rPr>
        <w:t>será fijo</w:t>
      </w:r>
      <w:r w:rsidR="00B91DEF" w:rsidRPr="001924AE">
        <w:rPr>
          <w:szCs w:val="21"/>
          <w:lang w:val="es-CO" w:eastAsia="es-CO"/>
        </w:rPr>
        <w:t xml:space="preserve"> durante la ejecución y hasta el cabal cumplimiento del objeto del contrato que surja del presente proceso. </w:t>
      </w:r>
    </w:p>
    <w:p w:rsidR="00B91DEF" w:rsidRPr="001924AE" w:rsidRDefault="00B91DEF" w:rsidP="006472F3">
      <w:pPr>
        <w:adjustRightInd w:val="0"/>
        <w:jc w:val="both"/>
        <w:rPr>
          <w:szCs w:val="21"/>
          <w:lang w:val="es-CO" w:eastAsia="es-CO"/>
        </w:rPr>
      </w:pPr>
    </w:p>
    <w:p w:rsidR="00B91DEF" w:rsidRPr="00F2208A" w:rsidRDefault="00970D95" w:rsidP="006472F3">
      <w:pPr>
        <w:adjustRightInd w:val="0"/>
        <w:jc w:val="both"/>
        <w:rPr>
          <w:sz w:val="21"/>
          <w:szCs w:val="21"/>
          <w:lang w:val="es-CO" w:eastAsia="es-CO"/>
        </w:rPr>
      </w:pPr>
      <w:r w:rsidRPr="001924AE">
        <w:rPr>
          <w:szCs w:val="21"/>
          <w:lang w:val="es-CO" w:eastAsia="es-CO"/>
        </w:rPr>
        <w:t>El precio unitario deberá</w:t>
      </w:r>
      <w:r w:rsidR="00B91DEF" w:rsidRPr="001924AE">
        <w:rPr>
          <w:szCs w:val="21"/>
          <w:lang w:val="es-CO" w:eastAsia="es-CO"/>
        </w:rPr>
        <w:t xml:space="preserve"> cubrir todos los cos</w:t>
      </w:r>
      <w:r w:rsidR="005E4BDB" w:rsidRPr="001924AE">
        <w:rPr>
          <w:szCs w:val="21"/>
          <w:lang w:val="es-CO" w:eastAsia="es-CO"/>
        </w:rPr>
        <w:t>tos, directos e indirectos, que</w:t>
      </w:r>
      <w:r w:rsidR="00B91DEF" w:rsidRPr="001924AE">
        <w:rPr>
          <w:szCs w:val="21"/>
          <w:lang w:val="es-CO" w:eastAsia="es-CO"/>
        </w:rPr>
        <w:t xml:space="preserve"> a juicio y responsabilidad </w:t>
      </w:r>
      <w:r w:rsidR="005E4BDB" w:rsidRPr="001924AE">
        <w:rPr>
          <w:szCs w:val="21"/>
          <w:lang w:val="es-CO" w:eastAsia="es-CO"/>
        </w:rPr>
        <w:t>d</w:t>
      </w:r>
      <w:r w:rsidR="00B91DEF" w:rsidRPr="001924AE">
        <w:rPr>
          <w:szCs w:val="21"/>
          <w:lang w:val="es-CO" w:eastAsia="es-CO"/>
        </w:rPr>
        <w:t xml:space="preserve">el proponente, implique la ejecución del objeto contractual, entre ellos los costos de sueldos y salarios, prestaciones sociales, aportes parafiscales, aportes al Sistema General de </w:t>
      </w:r>
      <w:r w:rsidR="005E4BDB" w:rsidRPr="001924AE">
        <w:rPr>
          <w:szCs w:val="21"/>
          <w:lang w:val="es-CO" w:eastAsia="es-CO"/>
        </w:rPr>
        <w:t>Seguridad</w:t>
      </w:r>
      <w:r w:rsidR="00B91DEF" w:rsidRPr="001924AE">
        <w:rPr>
          <w:szCs w:val="21"/>
          <w:lang w:val="es-CO" w:eastAsia="es-CO"/>
        </w:rPr>
        <w:t xml:space="preserve"> Social en Salud, Pensiones y Riesgos Laborales y en general, todos los costos y gastos inherentes al cumplimiento satisfactorio del contrato, inclusive los imprevistos, los gastos de administración, los gastos y costos indirectos y de oficina, los impuestos y contribuciones a que haya lugar a la fecha de presentación de la presente subasta inversa </w:t>
      </w:r>
      <w:r w:rsidR="005E4BDB" w:rsidRPr="001924AE">
        <w:rPr>
          <w:szCs w:val="21"/>
          <w:lang w:val="es-CO" w:eastAsia="es-CO"/>
        </w:rPr>
        <w:t>presencial</w:t>
      </w:r>
      <w:r w:rsidR="00B91DEF" w:rsidRPr="001924AE">
        <w:rPr>
          <w:szCs w:val="21"/>
          <w:lang w:val="es-CO" w:eastAsia="es-CO"/>
        </w:rPr>
        <w:t xml:space="preserve"> y las utilidades del </w:t>
      </w:r>
      <w:r w:rsidR="005E4BDB" w:rsidRPr="001924AE">
        <w:rPr>
          <w:szCs w:val="21"/>
          <w:lang w:val="es-CO" w:eastAsia="es-CO"/>
        </w:rPr>
        <w:t>c</w:t>
      </w:r>
      <w:r w:rsidR="00B91DEF" w:rsidRPr="001924AE">
        <w:rPr>
          <w:szCs w:val="21"/>
          <w:lang w:val="es-CO" w:eastAsia="es-CO"/>
        </w:rPr>
        <w:t xml:space="preserve">ontratista. En </w:t>
      </w:r>
      <w:r w:rsidRPr="001924AE">
        <w:rPr>
          <w:szCs w:val="21"/>
          <w:lang w:val="es-CO" w:eastAsia="es-CO"/>
        </w:rPr>
        <w:t>el precio unitario</w:t>
      </w:r>
      <w:r w:rsidR="005E4BDB" w:rsidRPr="001924AE">
        <w:rPr>
          <w:szCs w:val="21"/>
          <w:lang w:val="es-CO" w:eastAsia="es-CO"/>
        </w:rPr>
        <w:t>,</w:t>
      </w:r>
      <w:r w:rsidR="00B91DEF" w:rsidRPr="001924AE">
        <w:rPr>
          <w:szCs w:val="21"/>
          <w:lang w:val="es-CO" w:eastAsia="es-CO"/>
        </w:rPr>
        <w:t xml:space="preserve"> se entenderán incluidos dichos impuestos y contribuciones. Al formular la propuesta, el proponente deberá además tener en cuenta los incrementos salariales y prestacionales que puedan producirse, así como los términos del presente proceso de selección y el término de ejecución del contrato.</w:t>
      </w:r>
      <w:r w:rsidR="00B91DEF" w:rsidRPr="00F2208A">
        <w:rPr>
          <w:sz w:val="21"/>
          <w:szCs w:val="21"/>
          <w:lang w:val="es-CO" w:eastAsia="es-CO"/>
        </w:rPr>
        <w:t xml:space="preserve"> </w:t>
      </w:r>
    </w:p>
    <w:p w:rsidR="00636CA2" w:rsidRPr="00F2208A" w:rsidRDefault="00636CA2" w:rsidP="009E5856">
      <w:pPr>
        <w:adjustRightInd w:val="0"/>
        <w:jc w:val="both"/>
        <w:rPr>
          <w:sz w:val="21"/>
          <w:szCs w:val="21"/>
          <w:lang w:val="es-CO" w:eastAsia="es-CO"/>
        </w:rPr>
      </w:pPr>
    </w:p>
    <w:p w:rsidR="00636CA2" w:rsidRPr="00636CA2" w:rsidRDefault="00636CA2" w:rsidP="00A45F1B">
      <w:pPr>
        <w:keepNext/>
        <w:keepLines/>
        <w:widowControl w:val="0"/>
        <w:numPr>
          <w:ilvl w:val="0"/>
          <w:numId w:val="24"/>
        </w:numPr>
        <w:autoSpaceDE/>
        <w:autoSpaceDN/>
        <w:ind w:left="0" w:firstLine="0"/>
        <w:jc w:val="both"/>
        <w:outlineLvl w:val="0"/>
        <w:rPr>
          <w:rFonts w:eastAsia="Microsoft Sans Serif"/>
          <w:b/>
          <w:bCs/>
          <w:color w:val="000000"/>
          <w:sz w:val="21"/>
          <w:szCs w:val="21"/>
          <w:lang w:val="es-ES" w:bidi="es-ES"/>
        </w:rPr>
      </w:pPr>
      <w:r w:rsidRPr="00636CA2">
        <w:rPr>
          <w:rFonts w:eastAsia="Microsoft Sans Serif"/>
          <w:b/>
          <w:bCs/>
          <w:color w:val="000000"/>
          <w:sz w:val="21"/>
          <w:szCs w:val="21"/>
          <w:lang w:val="es-ES" w:bidi="es-ES"/>
        </w:rPr>
        <w:t>REQUERIMIENTO TÉCNICO</w:t>
      </w:r>
    </w:p>
    <w:p w:rsidR="00636CA2" w:rsidRPr="00636CA2" w:rsidRDefault="00636CA2" w:rsidP="009E5856">
      <w:pPr>
        <w:keepNext/>
        <w:keepLines/>
        <w:widowControl w:val="0"/>
        <w:autoSpaceDE/>
        <w:autoSpaceDN/>
        <w:jc w:val="both"/>
        <w:outlineLvl w:val="0"/>
        <w:rPr>
          <w:b/>
          <w:bCs/>
          <w:sz w:val="21"/>
          <w:szCs w:val="21"/>
          <w:lang w:val="es-CO" w:eastAsia="es-CO"/>
        </w:rPr>
      </w:pPr>
    </w:p>
    <w:p w:rsidR="00636CA2" w:rsidRPr="008025EC" w:rsidRDefault="00636CA2" w:rsidP="009E5856">
      <w:pPr>
        <w:widowControl w:val="0"/>
        <w:autoSpaceDE/>
        <w:autoSpaceDN/>
        <w:spacing w:line="276" w:lineRule="auto"/>
        <w:jc w:val="both"/>
        <w:rPr>
          <w:rFonts w:eastAsia="Microsoft Sans Serif"/>
          <w:color w:val="000000"/>
          <w:szCs w:val="21"/>
          <w:lang w:val="es-ES" w:bidi="es-ES"/>
        </w:rPr>
      </w:pPr>
      <w:r w:rsidRPr="008025EC">
        <w:rPr>
          <w:rFonts w:eastAsia="Microsoft Sans Serif"/>
          <w:color w:val="000000"/>
          <w:szCs w:val="21"/>
          <w:lang w:val="es-ES" w:bidi="es-ES"/>
        </w:rPr>
        <w:t xml:space="preserve">El proponente que haya sido habilitado para participar en el proceso de selección dentro del evento de subasta </w:t>
      </w:r>
      <w:r w:rsidR="008025EC" w:rsidRPr="008025EC">
        <w:rPr>
          <w:rFonts w:eastAsia="Microsoft Sans Serif"/>
          <w:color w:val="000000"/>
          <w:szCs w:val="21"/>
          <w:lang w:val="es-ES" w:bidi="es-ES"/>
        </w:rPr>
        <w:t xml:space="preserve">inversa </w:t>
      </w:r>
      <w:r w:rsidRPr="008025EC">
        <w:rPr>
          <w:rFonts w:eastAsia="Microsoft Sans Serif"/>
          <w:color w:val="000000"/>
          <w:szCs w:val="21"/>
          <w:lang w:val="es-ES" w:bidi="es-ES"/>
        </w:rPr>
        <w:t>electrónica, deberá tener en cuenta las siguientes recomendaciones técnicas para su participación en el evento de subasta a través de la herramienta destinada para tal fin.</w:t>
      </w:r>
    </w:p>
    <w:p w:rsidR="00636CA2" w:rsidRPr="008D1F15" w:rsidRDefault="00636CA2" w:rsidP="00636CA2">
      <w:pPr>
        <w:widowControl w:val="0"/>
        <w:autoSpaceDE/>
        <w:autoSpaceDN/>
        <w:ind w:left="-567"/>
        <w:jc w:val="both"/>
        <w:rPr>
          <w:rFonts w:eastAsia="Microsoft Sans Serif"/>
          <w:sz w:val="22"/>
          <w:szCs w:val="21"/>
          <w:lang w:val="es-CO" w:eastAsia="es-CO"/>
        </w:rPr>
      </w:pPr>
    </w:p>
    <w:p w:rsidR="00636CA2" w:rsidRPr="008025EC" w:rsidRDefault="00636CA2" w:rsidP="00A45F1B">
      <w:pPr>
        <w:numPr>
          <w:ilvl w:val="0"/>
          <w:numId w:val="23"/>
        </w:numPr>
        <w:spacing w:line="276" w:lineRule="auto"/>
        <w:contextualSpacing/>
        <w:jc w:val="both"/>
        <w:rPr>
          <w:rFonts w:eastAsia="Microsoft Sans Serif" w:cs="Times New Roman"/>
          <w:color w:val="000000"/>
          <w:szCs w:val="21"/>
          <w:lang w:val="es-ES" w:bidi="es-ES"/>
        </w:rPr>
      </w:pPr>
      <w:r w:rsidRPr="008025EC">
        <w:rPr>
          <w:rFonts w:eastAsia="Microsoft Sans Serif" w:cs="Times New Roman"/>
          <w:color w:val="000000"/>
          <w:szCs w:val="21"/>
          <w:lang w:val="es-ES" w:bidi="es-ES"/>
        </w:rPr>
        <w:t>CONEXIÓN INTERNET ESTABLE</w:t>
      </w:r>
    </w:p>
    <w:p w:rsidR="00636CA2" w:rsidRPr="008025EC" w:rsidRDefault="00636CA2" w:rsidP="00A45F1B">
      <w:pPr>
        <w:numPr>
          <w:ilvl w:val="0"/>
          <w:numId w:val="23"/>
        </w:numPr>
        <w:spacing w:line="276" w:lineRule="auto"/>
        <w:contextualSpacing/>
        <w:jc w:val="both"/>
        <w:rPr>
          <w:rFonts w:eastAsia="Microsoft Sans Serif" w:cs="Times New Roman"/>
          <w:color w:val="000000"/>
          <w:szCs w:val="21"/>
          <w:lang w:val="es-ES" w:bidi="es-ES"/>
        </w:rPr>
      </w:pPr>
      <w:r w:rsidRPr="008025EC">
        <w:rPr>
          <w:rFonts w:eastAsia="Microsoft Sans Serif" w:cs="Times New Roman"/>
          <w:color w:val="000000"/>
          <w:szCs w:val="21"/>
          <w:lang w:val="es-ES" w:bidi="es-ES"/>
        </w:rPr>
        <w:t>USUARIO Y CLAVE EN EL SECOP II</w:t>
      </w:r>
    </w:p>
    <w:p w:rsidR="00636CA2" w:rsidRPr="008D1F15" w:rsidRDefault="00636CA2" w:rsidP="00636CA2">
      <w:pPr>
        <w:jc w:val="both"/>
        <w:rPr>
          <w:rFonts w:eastAsia="Microsoft Sans Serif"/>
          <w:color w:val="000000"/>
          <w:sz w:val="22"/>
          <w:szCs w:val="21"/>
          <w:lang w:val="es-ES" w:bidi="es-ES"/>
        </w:rPr>
      </w:pPr>
    </w:p>
    <w:p w:rsidR="00636CA2" w:rsidRPr="00636CA2" w:rsidRDefault="007C02C6" w:rsidP="009E5856">
      <w:pPr>
        <w:widowControl w:val="0"/>
        <w:autoSpaceDE/>
        <w:autoSpaceDN/>
        <w:spacing w:line="276" w:lineRule="auto"/>
        <w:jc w:val="both"/>
        <w:rPr>
          <w:rFonts w:eastAsia="Microsoft Sans Serif"/>
          <w:b/>
          <w:color w:val="000000"/>
          <w:sz w:val="21"/>
          <w:szCs w:val="21"/>
          <w:lang w:val="es-ES" w:bidi="es-ES"/>
        </w:rPr>
      </w:pPr>
      <w:r w:rsidRPr="008025EC">
        <w:rPr>
          <w:rFonts w:eastAsia="Microsoft Sans Serif"/>
          <w:b/>
          <w:bCs/>
          <w:color w:val="000000"/>
          <w:szCs w:val="21"/>
          <w:lang w:val="es-MX" w:bidi="es-ES"/>
        </w:rPr>
        <w:t>NOTA: SERÁ RESPONSABILIDAD DEL OFERENTE SU PARTICIPACIÓN EN EL EVENTO ESTABLECIDO EN EL PRESENTE NUMERAL. EN TODO CASO, NO PODRÁ ALEGAR LA FALTA DE CONOCIMIENTO DE LAS ACTIVIDADES REALIZADAS DURANTE LA SUBASTA ELECTRÓNICA, TODA VEZ QUE CON LA PRESENTACIÓN DE LA PROPUESTA EL PROPOPONENTE ACEPTA LAS CONDIONES ESTABLECIDAS</w:t>
      </w:r>
      <w:r w:rsidR="00636CA2" w:rsidRPr="008025EC">
        <w:rPr>
          <w:rFonts w:eastAsia="Microsoft Sans Serif"/>
          <w:b/>
          <w:color w:val="000000"/>
          <w:szCs w:val="21"/>
          <w:lang w:val="es-ES" w:bidi="es-ES"/>
        </w:rPr>
        <w:t>.</w:t>
      </w:r>
    </w:p>
    <w:p w:rsidR="00636CA2" w:rsidRPr="00636CA2" w:rsidRDefault="00636CA2" w:rsidP="009E5856">
      <w:pPr>
        <w:widowControl w:val="0"/>
        <w:autoSpaceDE/>
        <w:autoSpaceDN/>
        <w:spacing w:line="276" w:lineRule="auto"/>
        <w:jc w:val="both"/>
        <w:rPr>
          <w:rFonts w:eastAsia="Microsoft Sans Serif"/>
          <w:b/>
          <w:color w:val="000000"/>
          <w:sz w:val="21"/>
          <w:szCs w:val="21"/>
          <w:lang w:val="es-ES" w:bidi="es-ES"/>
        </w:rPr>
      </w:pPr>
    </w:p>
    <w:p w:rsidR="00B770C7" w:rsidRPr="008025EC" w:rsidRDefault="00B770C7" w:rsidP="0016030C">
      <w:pPr>
        <w:spacing w:line="276" w:lineRule="auto"/>
        <w:jc w:val="both"/>
        <w:rPr>
          <w:lang w:val="es-CO"/>
        </w:rPr>
      </w:pPr>
      <w:r w:rsidRPr="008025EC">
        <w:rPr>
          <w:b/>
          <w:lang w:val="es-CO"/>
        </w:rPr>
        <w:t>EL PROCESO DE SUBASTA INICIARÁ BAJO EL CUMPLIMIENTO DE LAS SIGUIENTES REGLAS</w:t>
      </w:r>
      <w:r w:rsidRPr="008025EC">
        <w:rPr>
          <w:lang w:val="es-CO"/>
        </w:rPr>
        <w:t xml:space="preserve">:  </w:t>
      </w:r>
    </w:p>
    <w:p w:rsidR="00B770C7" w:rsidRPr="008025EC" w:rsidRDefault="00B770C7" w:rsidP="009E5856">
      <w:pPr>
        <w:ind w:left="284"/>
        <w:jc w:val="both"/>
        <w:rPr>
          <w:color w:val="FF0000"/>
          <w:lang w:val="es-CO"/>
        </w:rPr>
      </w:pPr>
    </w:p>
    <w:p w:rsidR="00F2208A" w:rsidRPr="008025EC" w:rsidRDefault="00F2208A" w:rsidP="00A45F1B">
      <w:pPr>
        <w:widowControl w:val="0"/>
        <w:numPr>
          <w:ilvl w:val="0"/>
          <w:numId w:val="26"/>
        </w:numPr>
        <w:autoSpaceDE/>
        <w:autoSpaceDN/>
        <w:ind w:left="284" w:right="50" w:hanging="283"/>
        <w:jc w:val="both"/>
        <w:rPr>
          <w:rFonts w:eastAsia="Microsoft Sans Serif"/>
          <w:lang w:val="es-CO" w:eastAsia="es-CO"/>
        </w:rPr>
      </w:pPr>
      <w:r w:rsidRPr="008025EC">
        <w:rPr>
          <w:rFonts w:eastAsia="Microsoft Sans Serif"/>
          <w:color w:val="000000"/>
          <w:lang w:val="es-ES" w:bidi="es-ES"/>
        </w:rPr>
        <w:t>La subasta iniciará en la fecha y hora establecida en el cronograma y tendrá una duración de TREINTA (30) MINUTOS.</w:t>
      </w:r>
    </w:p>
    <w:p w:rsidR="00F2208A" w:rsidRPr="008025EC" w:rsidRDefault="00F2208A" w:rsidP="00A45F1B">
      <w:pPr>
        <w:widowControl w:val="0"/>
        <w:numPr>
          <w:ilvl w:val="0"/>
          <w:numId w:val="26"/>
        </w:numPr>
        <w:autoSpaceDE/>
        <w:autoSpaceDN/>
        <w:ind w:left="284" w:right="50" w:hanging="283"/>
        <w:jc w:val="both"/>
        <w:rPr>
          <w:rFonts w:eastAsia="Microsoft Sans Serif"/>
          <w:lang w:val="es-CO" w:eastAsia="es-CO"/>
        </w:rPr>
      </w:pPr>
      <w:r w:rsidRPr="008025EC">
        <w:rPr>
          <w:rFonts w:eastAsia="Microsoft Sans Serif"/>
          <w:color w:val="000000"/>
          <w:lang w:val="es-ES" w:bidi="es-ES"/>
        </w:rPr>
        <w:t>Los oferentes habilitados podrán acceder a la subasta desde su cuenta de proveedor del SECOP II.</w:t>
      </w:r>
    </w:p>
    <w:p w:rsidR="00F2208A" w:rsidRPr="008025EC" w:rsidRDefault="00F2208A" w:rsidP="00A45F1B">
      <w:pPr>
        <w:widowControl w:val="0"/>
        <w:numPr>
          <w:ilvl w:val="0"/>
          <w:numId w:val="25"/>
        </w:numPr>
        <w:autoSpaceDE/>
        <w:autoSpaceDN/>
        <w:ind w:left="284" w:right="50" w:hanging="283"/>
        <w:jc w:val="both"/>
        <w:rPr>
          <w:rFonts w:eastAsia="Microsoft Sans Serif"/>
          <w:lang w:val="es-CO" w:eastAsia="es-CO"/>
        </w:rPr>
      </w:pPr>
      <w:r w:rsidRPr="008025EC">
        <w:rPr>
          <w:rFonts w:eastAsia="Microsoft Sans Serif"/>
          <w:color w:val="000000"/>
          <w:lang w:val="es-ES" w:bidi="es-ES"/>
        </w:rPr>
        <w:t xml:space="preserve">Si el proveedor tiene problemas de conexión al momento del evento de la subasta se aplicará lo definido en el inciso segundo del artículo 2.2.1.2.1.2.6. del Decreto 1082 de 2015 el cual señala lo siguiente. (...) </w:t>
      </w:r>
      <w:r w:rsidRPr="008025EC">
        <w:rPr>
          <w:rFonts w:eastAsia="Arial"/>
          <w:i/>
          <w:iCs/>
          <w:color w:val="000000"/>
          <w:shd w:val="clear" w:color="auto" w:fill="FFFFFF"/>
          <w:lang w:val="es-ES" w:bidi="es-ES"/>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sidRPr="008025EC">
        <w:rPr>
          <w:rFonts w:eastAsia="Microsoft Sans Serif"/>
          <w:color w:val="000000"/>
          <w:lang w:val="es-ES" w:bidi="es-ES"/>
        </w:rPr>
        <w:t xml:space="preserve"> Salvo que logre volver a conectarse antes de la terminación del evento, entendiendo que su propuesta está constituida por la presentación de oferta inicial de precio dentro del proceso de selección de conformidad con el numeral 2 del artículo 2.2.1.2.1.2.2. del Decreto 1082 de 2015, o por el último lance efectuado mientras estuviera conectado a la plataforma tecnológica de la subasta.</w:t>
      </w:r>
    </w:p>
    <w:p w:rsidR="00F2208A" w:rsidRPr="008025EC" w:rsidRDefault="00F2208A" w:rsidP="00A45F1B">
      <w:pPr>
        <w:widowControl w:val="0"/>
        <w:numPr>
          <w:ilvl w:val="0"/>
          <w:numId w:val="25"/>
        </w:numPr>
        <w:autoSpaceDE/>
        <w:autoSpaceDN/>
        <w:ind w:left="284" w:right="50" w:hanging="283"/>
        <w:jc w:val="both"/>
        <w:rPr>
          <w:rFonts w:eastAsia="Microsoft Sans Serif"/>
          <w:lang w:val="es-CO" w:eastAsia="es-CO"/>
        </w:rPr>
      </w:pPr>
      <w:r w:rsidRPr="008025EC">
        <w:rPr>
          <w:rFonts w:eastAsia="Microsoft Sans Serif"/>
          <w:color w:val="000000"/>
          <w:lang w:val="es-ES" w:bidi="es-ES"/>
        </w:rPr>
        <w:t xml:space="preserve">Los oferentes habilitados que participen en el evento de la subasta electrónica deberán acceder a la misma a través de sus propios recursos. La </w:t>
      </w:r>
      <w:r w:rsidR="008025EC">
        <w:rPr>
          <w:rFonts w:eastAsia="Microsoft Sans Serif"/>
          <w:iCs/>
          <w:color w:val="000000"/>
          <w:lang w:val="es-ES" w:bidi="es-ES"/>
        </w:rPr>
        <w:t>Unidad Prestadora de Salud Huila</w:t>
      </w:r>
      <w:r w:rsidRPr="008025EC">
        <w:rPr>
          <w:rFonts w:eastAsia="Microsoft Sans Serif"/>
          <w:color w:val="000000"/>
          <w:lang w:val="es-ES" w:bidi="es-ES"/>
        </w:rPr>
        <w:t xml:space="preserve"> de la Policía Nacional no provee conexiones desde sus instalaciones para este evento.</w:t>
      </w:r>
    </w:p>
    <w:p w:rsidR="00F2208A" w:rsidRPr="008025EC" w:rsidRDefault="00F2208A" w:rsidP="00A45F1B">
      <w:pPr>
        <w:widowControl w:val="0"/>
        <w:numPr>
          <w:ilvl w:val="0"/>
          <w:numId w:val="25"/>
        </w:numPr>
        <w:autoSpaceDE/>
        <w:autoSpaceDN/>
        <w:ind w:left="284" w:right="50" w:hanging="283"/>
        <w:jc w:val="both"/>
        <w:rPr>
          <w:rFonts w:eastAsia="Microsoft Sans Serif"/>
          <w:lang w:val="es-CO" w:eastAsia="es-CO"/>
        </w:rPr>
      </w:pPr>
      <w:r w:rsidRPr="008025EC">
        <w:rPr>
          <w:rFonts w:eastAsia="Microsoft Sans Serif"/>
          <w:color w:val="000000"/>
          <w:lang w:val="es-ES" w:bidi="es-ES"/>
        </w:rPr>
        <w:t>El precio de arranque de la subasta inversa electrónica será el menor de los ofrecidos por los oferentes que resulten habilitados para participar en el evento.</w:t>
      </w:r>
    </w:p>
    <w:p w:rsidR="00F2208A" w:rsidRPr="008025EC" w:rsidRDefault="00F2208A" w:rsidP="00A45F1B">
      <w:pPr>
        <w:widowControl w:val="0"/>
        <w:numPr>
          <w:ilvl w:val="0"/>
          <w:numId w:val="25"/>
        </w:numPr>
        <w:autoSpaceDE/>
        <w:autoSpaceDN/>
        <w:ind w:left="284" w:right="50" w:hanging="283"/>
        <w:jc w:val="both"/>
        <w:rPr>
          <w:rFonts w:eastAsia="Microsoft Sans Serif"/>
          <w:lang w:val="es-CO" w:eastAsia="es-CO"/>
        </w:rPr>
      </w:pPr>
      <w:r w:rsidRPr="008025EC">
        <w:rPr>
          <w:rFonts w:eastAsia="Microsoft Sans Serif"/>
          <w:color w:val="000000"/>
          <w:lang w:val="es-ES" w:bidi="es-ES"/>
        </w:rPr>
        <w:t>Los oferentes habilitados para participar en la subasta presentaran sus posturas de precio electrónicamente, usando su usuario y contraseña para ingresar al SECOP II.</w:t>
      </w:r>
    </w:p>
    <w:p w:rsidR="00F2208A" w:rsidRPr="008025EC" w:rsidRDefault="00F2208A" w:rsidP="00A45F1B">
      <w:pPr>
        <w:widowControl w:val="0"/>
        <w:numPr>
          <w:ilvl w:val="0"/>
          <w:numId w:val="25"/>
        </w:numPr>
        <w:autoSpaceDE/>
        <w:autoSpaceDN/>
        <w:ind w:left="284" w:right="50" w:hanging="283"/>
        <w:jc w:val="both"/>
        <w:rPr>
          <w:rFonts w:eastAsia="Microsoft Sans Serif"/>
          <w:lang w:val="es-CO" w:eastAsia="es-CO"/>
        </w:rPr>
      </w:pPr>
      <w:r w:rsidRPr="008025EC">
        <w:rPr>
          <w:rFonts w:eastAsia="Microsoft Sans Serif"/>
          <w:color w:val="000000"/>
          <w:lang w:val="es-ES" w:bidi="es-ES"/>
        </w:rPr>
        <w:t xml:space="preserve">Para que sea válido, cada lance deberá reflejar el margen mínimo de mejora de la oferta que es del </w:t>
      </w:r>
      <w:r w:rsidRPr="008025EC">
        <w:rPr>
          <w:rFonts w:eastAsia="Arial"/>
          <w:b/>
          <w:bCs/>
          <w:color w:val="000000"/>
          <w:shd w:val="clear" w:color="auto" w:fill="FFFFFF"/>
          <w:lang w:val="es-ES" w:bidi="es-ES"/>
        </w:rPr>
        <w:t xml:space="preserve">TRES POR CIENTO (3%). </w:t>
      </w:r>
      <w:r w:rsidRPr="008025EC">
        <w:rPr>
          <w:rFonts w:eastAsia="Microsoft Sans Serif"/>
          <w:color w:val="000000"/>
          <w:lang w:val="es-ES" w:bidi="es-ES"/>
        </w:rPr>
        <w:t>Es importante tener en cuenta que el proponente deberá realizar sus lances estimando para ello dicho margen mínimo a su último lance. Lo anterior sin perjuicio que el proponente establezca realizar un lance por un margen mayor.</w:t>
      </w:r>
    </w:p>
    <w:p w:rsidR="00F2208A" w:rsidRPr="008025EC" w:rsidRDefault="00F2208A" w:rsidP="00A45F1B">
      <w:pPr>
        <w:widowControl w:val="0"/>
        <w:numPr>
          <w:ilvl w:val="0"/>
          <w:numId w:val="25"/>
        </w:numPr>
        <w:autoSpaceDE/>
        <w:autoSpaceDN/>
        <w:ind w:left="284" w:right="50" w:hanging="283"/>
        <w:jc w:val="both"/>
        <w:rPr>
          <w:rFonts w:eastAsia="Microsoft Sans Serif"/>
          <w:lang w:val="es-CO" w:eastAsia="es-CO"/>
        </w:rPr>
      </w:pPr>
      <w:r w:rsidRPr="008025EC">
        <w:rPr>
          <w:rFonts w:eastAsia="Microsoft Sans Serif"/>
          <w:color w:val="000000"/>
          <w:lang w:val="es-ES" w:bidi="es-ES"/>
        </w:rPr>
        <w:t>El evento de subasta permite al oferente conocer el valor de sus ofertas y la posición frente a los demás oferentes. Para que el oferente al momento de iniciar la subasta pueda tener conocimiento de su posición, necesariamente deberá hacer un lance.</w:t>
      </w:r>
    </w:p>
    <w:p w:rsidR="00F2208A" w:rsidRPr="008025EC" w:rsidRDefault="00F2208A" w:rsidP="00A45F1B">
      <w:pPr>
        <w:widowControl w:val="0"/>
        <w:numPr>
          <w:ilvl w:val="0"/>
          <w:numId w:val="25"/>
        </w:numPr>
        <w:autoSpaceDE/>
        <w:autoSpaceDN/>
        <w:ind w:left="284" w:right="50" w:hanging="283"/>
        <w:jc w:val="both"/>
        <w:rPr>
          <w:rFonts w:eastAsia="Microsoft Sans Serif"/>
          <w:lang w:val="es-CO" w:eastAsia="es-CO"/>
        </w:rPr>
      </w:pPr>
      <w:r w:rsidRPr="008025EC">
        <w:rPr>
          <w:rFonts w:eastAsia="Microsoft Sans Serif"/>
          <w:color w:val="000000"/>
          <w:lang w:val="es-ES" w:bidi="es-ES"/>
        </w:rPr>
        <w:t>La modalidad de precio invisible será la utilizada para este evento de subasta, donde el precio de la mejor oferta NO es conocido, los proponentes hacen sus lances y solo conocen la posición en la que se encuentran.</w:t>
      </w:r>
    </w:p>
    <w:p w:rsidR="00F2208A" w:rsidRPr="008025EC" w:rsidRDefault="00F2208A" w:rsidP="00A45F1B">
      <w:pPr>
        <w:widowControl w:val="0"/>
        <w:numPr>
          <w:ilvl w:val="0"/>
          <w:numId w:val="25"/>
        </w:numPr>
        <w:autoSpaceDE/>
        <w:autoSpaceDN/>
        <w:ind w:left="284" w:right="50" w:hanging="283"/>
        <w:jc w:val="both"/>
        <w:rPr>
          <w:rFonts w:eastAsia="Microsoft Sans Serif"/>
          <w:lang w:val="es-CO" w:eastAsia="es-CO"/>
        </w:rPr>
      </w:pPr>
      <w:r w:rsidRPr="008025EC">
        <w:rPr>
          <w:rFonts w:eastAsia="Microsoft Sans Serif"/>
          <w:color w:val="000000"/>
          <w:lang w:val="es-ES" w:bidi="es-ES"/>
        </w:rPr>
        <w:t>Si en curso de la subasta electrónica dos o más proponentes presentan una postura del mismo</w:t>
      </w:r>
      <w:r w:rsidRPr="008025EC">
        <w:rPr>
          <w:rFonts w:eastAsia="Microsoft Sans Serif"/>
          <w:lang w:val="es-CO" w:eastAsia="es-CO"/>
        </w:rPr>
        <w:t xml:space="preserve"> </w:t>
      </w:r>
      <w:r w:rsidRPr="008025EC">
        <w:rPr>
          <w:rFonts w:eastAsia="Microsoft Sans Serif"/>
          <w:color w:val="000000"/>
          <w:lang w:val="es-ES" w:bidi="es-ES"/>
        </w:rPr>
        <w:t>valor, SECOP II tendrá la capacidad de establecer cual proponente envió cronológicamente primero dicha postura.</w:t>
      </w:r>
    </w:p>
    <w:p w:rsidR="00F2208A" w:rsidRPr="008025EC" w:rsidRDefault="00F2208A" w:rsidP="00A45F1B">
      <w:pPr>
        <w:widowControl w:val="0"/>
        <w:numPr>
          <w:ilvl w:val="0"/>
          <w:numId w:val="25"/>
        </w:numPr>
        <w:autoSpaceDE/>
        <w:autoSpaceDN/>
        <w:ind w:left="284" w:right="50" w:hanging="283"/>
        <w:jc w:val="both"/>
        <w:rPr>
          <w:rFonts w:eastAsia="Microsoft Sans Serif"/>
          <w:lang w:val="es-CO" w:eastAsia="es-CO"/>
        </w:rPr>
      </w:pPr>
      <w:r w:rsidRPr="008025EC">
        <w:rPr>
          <w:rFonts w:eastAsia="Microsoft Sans Serif"/>
          <w:color w:val="000000"/>
          <w:lang w:val="es-ES" w:bidi="es-ES"/>
        </w:rPr>
        <w:t xml:space="preserve">De igual manera si dos o más oferentes resultaran en la posición número uno (1) con lances exactamente iguales se aplicara el criterio de desempate con el estampado cronológico certificado. Si, por el contrario, dos o más oferentes ostentaran por la plataforma la misma posición por llegar al mismo tiempo, pero sus lances fueran diferentes el criterio de desempate se definirá para el proponente que presento la mejor oferta económica inicial. Lo anterior en concordancia con lo establecido en el numeral </w:t>
      </w:r>
      <w:r w:rsidRPr="008025EC">
        <w:rPr>
          <w:rFonts w:eastAsia="Microsoft Sans Serif"/>
          <w:color w:val="000000"/>
          <w:lang w:val="es-ES" w:bidi="es-ES"/>
        </w:rPr>
        <w:lastRenderedPageBreak/>
        <w:t xml:space="preserve">9 del artículo 2.2.1.2.1.2.2. del Decreto 1082 de 2015, el cual determina: </w:t>
      </w:r>
      <w:r w:rsidRPr="008025EC">
        <w:rPr>
          <w:rFonts w:eastAsia="Arial"/>
          <w:i/>
          <w:iCs/>
          <w:color w:val="000000"/>
          <w:shd w:val="clear" w:color="auto" w:fill="FFFFFF"/>
          <w:lang w:val="es-ES" w:bidi="es-ES"/>
        </w:rPr>
        <w:t>"Si al terminar la subasta inversa hay empate, la Entidad Estatal debe seleccionar al oferente que presentó el menor precio inicial”,</w:t>
      </w:r>
      <w:r w:rsidRPr="008025EC">
        <w:rPr>
          <w:rFonts w:eastAsia="Microsoft Sans Serif"/>
          <w:color w:val="000000"/>
          <w:lang w:val="es-ES" w:bidi="es-ES"/>
        </w:rPr>
        <w:t xml:space="preserve"> o en su defecto en caso de persistir el empate dar aplicación a lo señalado en los numerales 1 al 5 del artículo 2.2.1.1.2.2.9 del Decreto 1082 de 2015.</w:t>
      </w:r>
    </w:p>
    <w:p w:rsidR="00F2208A" w:rsidRPr="008025EC" w:rsidRDefault="00F2208A" w:rsidP="00A45F1B">
      <w:pPr>
        <w:widowControl w:val="0"/>
        <w:numPr>
          <w:ilvl w:val="0"/>
          <w:numId w:val="25"/>
        </w:numPr>
        <w:autoSpaceDE/>
        <w:autoSpaceDN/>
        <w:ind w:left="284" w:right="50" w:hanging="283"/>
        <w:jc w:val="both"/>
        <w:rPr>
          <w:rFonts w:eastAsia="Microsoft Sans Serif"/>
          <w:lang w:val="es-CO" w:eastAsia="es-CO"/>
        </w:rPr>
      </w:pPr>
      <w:r w:rsidRPr="008025EC">
        <w:rPr>
          <w:rFonts w:eastAsia="Microsoft Sans Serif"/>
          <w:color w:val="000000"/>
          <w:lang w:val="es-ES" w:bidi="es-ES"/>
        </w:rPr>
        <w:t>Conforme avanza la subasta electrónica, al llevar a cabo un lance, los oferentes serán informados por parte del sistema de la recepción de su postura y la confirmación de su valor, así como de la ubicación en que se encuentra su propuesta.</w:t>
      </w:r>
    </w:p>
    <w:p w:rsidR="00F2208A" w:rsidRPr="008025EC" w:rsidRDefault="00F2208A" w:rsidP="00A45F1B">
      <w:pPr>
        <w:widowControl w:val="0"/>
        <w:numPr>
          <w:ilvl w:val="0"/>
          <w:numId w:val="25"/>
        </w:numPr>
        <w:autoSpaceDE/>
        <w:autoSpaceDN/>
        <w:ind w:left="284" w:right="50" w:hanging="283"/>
        <w:jc w:val="both"/>
        <w:rPr>
          <w:rFonts w:eastAsia="Microsoft Sans Serif"/>
          <w:lang w:val="es-CO" w:eastAsia="es-CO"/>
        </w:rPr>
      </w:pPr>
      <w:r w:rsidRPr="008025EC">
        <w:rPr>
          <w:rFonts w:eastAsia="Microsoft Sans Serif"/>
          <w:color w:val="000000"/>
          <w:lang w:val="es-ES" w:bidi="es-ES"/>
        </w:rPr>
        <w:t xml:space="preserve">Si en el curso de la subasta inversa electrónica se presentan fallas de la plataforma tecnológica se dará aplicación a lo indicado en el artículo 2.2.1.2.1.2.6 del Decreto 1082 de 2015, </w:t>
      </w:r>
      <w:r w:rsidRPr="008025EC">
        <w:rPr>
          <w:rFonts w:eastAsia="Arial"/>
          <w:b/>
          <w:bCs/>
          <w:color w:val="000000"/>
          <w:shd w:val="clear" w:color="auto" w:fill="FFFFFF"/>
          <w:lang w:val="es-ES" w:bidi="es-ES"/>
        </w:rPr>
        <w:t xml:space="preserve">“...Fallas técnicas durante la subasta inversa electrónica. </w:t>
      </w:r>
      <w:r w:rsidRPr="008025EC">
        <w:rPr>
          <w:rFonts w:eastAsia="Arial"/>
          <w:i/>
          <w:iCs/>
          <w:color w:val="000000"/>
          <w:shd w:val="clear" w:color="auto" w:fill="FFFFFF"/>
          <w:lang w:val="es-ES" w:bidi="es-ES"/>
        </w:rPr>
        <w:t>Si en el curso de una subasta inversa electrónica se presentan fallas técnicas que impidan a los oferentes presentar sus Lances, la subasta debe ser suspendida y cuando la falla técnica haya sido superada la Entidad Estatal debe reiniciar la subasta”,</w:t>
      </w:r>
      <w:r w:rsidRPr="008025EC">
        <w:rPr>
          <w:rFonts w:eastAsia="Microsoft Sans Serif"/>
          <w:color w:val="000000"/>
          <w:lang w:val="es-ES" w:bidi="es-ES"/>
        </w:rPr>
        <w:t xml:space="preserve"> se dará reinicio al evento de subasta en las condiciones y fechas que establezca la ENTIDAD y que serán comunicadas a los proponentes habilitados. Será importante tener en cuenta que si las fallas corresponden a los recursos propios de los proponerles se entenderá que los mismos desistieron de participar salvo que logren conectarse antes de la terminación del evento de conformidad con el artículo 2.2.1.2.1.2.6 del decreto 1082 de 2015.</w:t>
      </w:r>
    </w:p>
    <w:p w:rsidR="00F2208A" w:rsidRPr="008025EC" w:rsidRDefault="00F2208A" w:rsidP="00A45F1B">
      <w:pPr>
        <w:widowControl w:val="0"/>
        <w:numPr>
          <w:ilvl w:val="0"/>
          <w:numId w:val="25"/>
        </w:numPr>
        <w:autoSpaceDE/>
        <w:autoSpaceDN/>
        <w:ind w:left="284" w:right="50" w:hanging="283"/>
        <w:jc w:val="both"/>
        <w:rPr>
          <w:rFonts w:eastAsia="Microsoft Sans Serif"/>
          <w:lang w:val="es-CO" w:eastAsia="es-CO"/>
        </w:rPr>
      </w:pPr>
      <w:r w:rsidRPr="008025EC">
        <w:rPr>
          <w:rFonts w:eastAsia="Microsoft Sans Serif"/>
          <w:color w:val="000000"/>
          <w:lang w:val="es-ES" w:bidi="es-ES"/>
        </w:rPr>
        <w:t>En ningún caso la plataforma tecnológica determinará precios artificialmente bajos, este proceso lo determinará la entidad una vez culminado el evento subasta y aplicará lo dispuesto por el artículo 2.2.1.1.2.2.4. del Decreto 1082 de 2015.</w:t>
      </w:r>
    </w:p>
    <w:p w:rsidR="00F2208A" w:rsidRPr="008025EC" w:rsidRDefault="00F2208A" w:rsidP="00A45F1B">
      <w:pPr>
        <w:widowControl w:val="0"/>
        <w:numPr>
          <w:ilvl w:val="0"/>
          <w:numId w:val="25"/>
        </w:numPr>
        <w:autoSpaceDE/>
        <w:autoSpaceDN/>
        <w:ind w:left="284" w:right="50" w:hanging="283"/>
        <w:jc w:val="both"/>
        <w:rPr>
          <w:rFonts w:eastAsia="Microsoft Sans Serif"/>
          <w:lang w:val="es-CO" w:eastAsia="es-CO"/>
        </w:rPr>
      </w:pPr>
      <w:r w:rsidRPr="008025EC">
        <w:rPr>
          <w:rFonts w:eastAsia="Microsoft Sans Serif"/>
          <w:color w:val="000000"/>
          <w:lang w:val="es-ES" w:bidi="es-ES"/>
        </w:rPr>
        <w:t>Adjudicado el contrato, la entidad hará público el desarrollo y resultado de la subasta incluyendo la identidad de los oferentes habilitados.</w:t>
      </w:r>
    </w:p>
    <w:p w:rsidR="00237526" w:rsidRPr="008D1F15" w:rsidRDefault="00237526" w:rsidP="008025EC">
      <w:pPr>
        <w:widowControl w:val="0"/>
        <w:autoSpaceDE/>
        <w:autoSpaceDN/>
        <w:ind w:left="-284" w:right="50"/>
        <w:jc w:val="both"/>
        <w:rPr>
          <w:rFonts w:eastAsia="Microsoft Sans Serif"/>
          <w:color w:val="000000"/>
          <w:sz w:val="22"/>
          <w:lang w:val="es-ES" w:bidi="es-ES"/>
        </w:rPr>
      </w:pPr>
    </w:p>
    <w:p w:rsidR="00237526" w:rsidRPr="008025EC" w:rsidRDefault="00237526" w:rsidP="008025EC">
      <w:pPr>
        <w:pStyle w:val="Default"/>
        <w:ind w:right="50"/>
        <w:rPr>
          <w:b/>
          <w:bCs/>
          <w:sz w:val="20"/>
          <w:szCs w:val="20"/>
        </w:rPr>
      </w:pPr>
      <w:r w:rsidRPr="008025EC">
        <w:rPr>
          <w:rFonts w:ascii="Arial" w:hAnsi="Arial" w:cs="Arial"/>
          <w:b/>
          <w:bCs/>
          <w:sz w:val="20"/>
          <w:szCs w:val="20"/>
        </w:rPr>
        <w:t xml:space="preserve">SOPORTE TÉCNICO </w:t>
      </w:r>
    </w:p>
    <w:p w:rsidR="00237526" w:rsidRPr="008D1F15" w:rsidRDefault="00237526" w:rsidP="008025EC">
      <w:pPr>
        <w:pStyle w:val="Default"/>
        <w:ind w:right="50"/>
        <w:rPr>
          <w:rFonts w:ascii="Arial" w:hAnsi="Arial" w:cs="Arial"/>
          <w:sz w:val="22"/>
          <w:szCs w:val="20"/>
        </w:rPr>
      </w:pPr>
    </w:p>
    <w:p w:rsidR="00237526" w:rsidRPr="00237526" w:rsidRDefault="00237526" w:rsidP="008025EC">
      <w:pPr>
        <w:widowControl w:val="0"/>
        <w:autoSpaceDE/>
        <w:autoSpaceDN/>
        <w:ind w:right="50"/>
        <w:jc w:val="both"/>
        <w:rPr>
          <w:rFonts w:eastAsia="Microsoft Sans Serif"/>
          <w:sz w:val="21"/>
          <w:szCs w:val="21"/>
          <w:lang w:val="es-CO" w:eastAsia="es-CO"/>
        </w:rPr>
      </w:pPr>
      <w:r w:rsidRPr="008025EC">
        <w:t xml:space="preserve">Los oferentes habilitados cuentan con el soporte técnico a través de la mesa de servicio de Colombia Compra Eficiente. </w:t>
      </w:r>
      <w:r w:rsidR="00DC3183" w:rsidRPr="008025EC">
        <w:rPr>
          <w:lang w:val="es-ES"/>
        </w:rPr>
        <w:t xml:space="preserve">Al número </w:t>
      </w:r>
      <w:r w:rsidR="00DC3183" w:rsidRPr="008025EC">
        <w:rPr>
          <w:bCs/>
        </w:rPr>
        <w:t>018000-52-0808</w:t>
      </w:r>
    </w:p>
    <w:p w:rsidR="00B203E5" w:rsidRDefault="00B203E5" w:rsidP="000D0463">
      <w:pPr>
        <w:adjustRightInd w:val="0"/>
        <w:jc w:val="both"/>
        <w:rPr>
          <w:b/>
          <w:sz w:val="21"/>
          <w:szCs w:val="21"/>
        </w:rPr>
      </w:pPr>
    </w:p>
    <w:p w:rsidR="000D0463" w:rsidRPr="003746AF" w:rsidRDefault="000D0463" w:rsidP="000D0463">
      <w:pPr>
        <w:adjustRightInd w:val="0"/>
        <w:jc w:val="both"/>
        <w:rPr>
          <w:b/>
          <w:szCs w:val="21"/>
        </w:rPr>
      </w:pPr>
      <w:r w:rsidRPr="003746AF">
        <w:rPr>
          <w:b/>
          <w:szCs w:val="21"/>
        </w:rPr>
        <w:t>NOTA: El Oferente deberá prever todos los medios tecnológicos que estime convenientes para presentar sus lances el día en que se realice la Subasta Inversa.</w:t>
      </w:r>
    </w:p>
    <w:p w:rsidR="000D0463" w:rsidRPr="003746AF" w:rsidRDefault="000D0463" w:rsidP="00F138C3">
      <w:pPr>
        <w:pStyle w:val="Prrafodelista"/>
        <w:ind w:left="0"/>
        <w:jc w:val="both"/>
        <w:rPr>
          <w:rFonts w:cs="Arial"/>
          <w:szCs w:val="21"/>
          <w:lang w:val="es-CO"/>
        </w:rPr>
      </w:pPr>
    </w:p>
    <w:p w:rsidR="00AD236C" w:rsidRPr="003746AF" w:rsidRDefault="00193AF6" w:rsidP="00A45F1B">
      <w:pPr>
        <w:widowControl w:val="0"/>
        <w:numPr>
          <w:ilvl w:val="2"/>
          <w:numId w:val="21"/>
        </w:numPr>
        <w:suppressAutoHyphens/>
        <w:autoSpaceDE/>
        <w:autoSpaceDN/>
        <w:jc w:val="both"/>
        <w:rPr>
          <w:rFonts w:eastAsia="Andale Sans UI"/>
          <w:szCs w:val="21"/>
          <w:lang w:val="es-ES"/>
        </w:rPr>
      </w:pPr>
      <w:r w:rsidRPr="003746AF">
        <w:rPr>
          <w:b/>
          <w:szCs w:val="21"/>
        </w:rPr>
        <w:t>CRITERIOS DE DESEMPATE</w:t>
      </w:r>
      <w:r w:rsidRPr="003746AF">
        <w:rPr>
          <w:szCs w:val="21"/>
        </w:rPr>
        <w:t xml:space="preserve">: </w:t>
      </w:r>
    </w:p>
    <w:p w:rsidR="00AD236C" w:rsidRPr="003746AF" w:rsidRDefault="00AD236C" w:rsidP="00AD236C">
      <w:pPr>
        <w:widowControl w:val="0"/>
        <w:suppressAutoHyphens/>
        <w:autoSpaceDE/>
        <w:autoSpaceDN/>
        <w:jc w:val="both"/>
        <w:rPr>
          <w:rFonts w:eastAsia="Andale Sans UI"/>
          <w:szCs w:val="21"/>
          <w:lang w:val="es-ES"/>
        </w:rPr>
      </w:pPr>
    </w:p>
    <w:p w:rsidR="003746AF" w:rsidRPr="000E56D3" w:rsidRDefault="003746AF" w:rsidP="003746AF">
      <w:pPr>
        <w:jc w:val="both"/>
      </w:pPr>
      <w:r w:rsidRPr="000E56D3">
        <w:t>En concordancia con lo dispuesto con el decreto 1860 de diciembre 2021 que regula el Art. 35 del decreto 2069 de 2022, se tendrán en cuentan las disposiciones a regir en el siguiente sentido:</w:t>
      </w:r>
    </w:p>
    <w:p w:rsidR="003746AF" w:rsidRDefault="003746AF" w:rsidP="003746AF">
      <w:pPr>
        <w:jc w:val="both"/>
      </w:pPr>
      <w:r w:rsidRPr="000E56D3">
        <w:rPr>
          <w:b/>
          <w:bCs/>
        </w:rPr>
        <w:t>ARTÍCULO 2.2.1.2.4.2.17. Factores de desempate y acreditación</w:t>
      </w:r>
      <w:r w:rsidRPr="000E56D3">
        <w:t>.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rsidR="003746AF" w:rsidRPr="008E1FD5" w:rsidRDefault="003746AF" w:rsidP="003746AF">
      <w:pPr>
        <w:jc w:val="both"/>
      </w:pPr>
    </w:p>
    <w:p w:rsidR="003746AF" w:rsidRDefault="003746AF" w:rsidP="00A45F1B">
      <w:pPr>
        <w:pStyle w:val="NormalWeb"/>
        <w:numPr>
          <w:ilvl w:val="1"/>
          <w:numId w:val="19"/>
        </w:numPr>
        <w:shd w:val="clear" w:color="auto" w:fill="FFFFFF"/>
        <w:spacing w:before="0" w:beforeAutospacing="0" w:after="0" w:afterAutospacing="0"/>
        <w:ind w:left="284" w:hanging="284"/>
        <w:jc w:val="both"/>
        <w:rPr>
          <w:rFonts w:ascii="Arial" w:hAnsi="Arial" w:cs="Arial"/>
          <w:sz w:val="20"/>
          <w:szCs w:val="20"/>
        </w:rPr>
      </w:pPr>
      <w:r w:rsidRPr="000E56D3">
        <w:rPr>
          <w:rFonts w:ascii="Arial" w:hAnsi="Arial" w:cs="Arial"/>
          <w:sz w:val="20"/>
          <w:szCs w:val="20"/>
        </w:rPr>
        <w:t>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rsidR="003746AF" w:rsidRPr="008E1FD5" w:rsidRDefault="003746AF" w:rsidP="003746AF">
      <w:pPr>
        <w:pStyle w:val="NormalWeb"/>
        <w:shd w:val="clear" w:color="auto" w:fill="FFFFFF"/>
        <w:spacing w:before="0" w:beforeAutospacing="0" w:after="0" w:afterAutospacing="0"/>
        <w:ind w:left="284"/>
        <w:jc w:val="both"/>
        <w:rPr>
          <w:rFonts w:ascii="Arial" w:hAnsi="Arial" w:cs="Arial"/>
          <w:sz w:val="20"/>
          <w:szCs w:val="20"/>
        </w:rPr>
      </w:pPr>
    </w:p>
    <w:p w:rsidR="003746AF" w:rsidRDefault="003746AF" w:rsidP="003746AF">
      <w:pPr>
        <w:pStyle w:val="NormalWeb"/>
        <w:shd w:val="clear" w:color="auto" w:fill="FFFFFF"/>
        <w:spacing w:before="0" w:beforeAutospacing="0" w:after="0" w:afterAutospacing="0"/>
        <w:ind w:left="284"/>
        <w:jc w:val="both"/>
        <w:rPr>
          <w:rFonts w:ascii="Arial" w:hAnsi="Arial" w:cs="Arial"/>
          <w:sz w:val="20"/>
          <w:szCs w:val="20"/>
        </w:rPr>
      </w:pPr>
      <w:r w:rsidRPr="000E56D3">
        <w:rPr>
          <w:rFonts w:ascii="Arial" w:hAnsi="Arial" w:cs="Arial"/>
          <w:sz w:val="20"/>
          <w:szCs w:val="20"/>
        </w:rPr>
        <w:lastRenderedPageBreak/>
        <w:t>En este sentido, en los procesos en los que aplique el puntaje previsto en el inciso 1 del artículo </w:t>
      </w:r>
      <w:hyperlink r:id="rId20" w:anchor="2" w:history="1">
        <w:r w:rsidRPr="000E56D3">
          <w:rPr>
            <w:rStyle w:val="Hipervnculo"/>
            <w:sz w:val="20"/>
            <w:szCs w:val="20"/>
          </w:rPr>
          <w:t>2 </w:t>
        </w:r>
      </w:hyperlink>
      <w:r w:rsidRPr="000E56D3">
        <w:rPr>
          <w:rFonts w:ascii="Arial" w:hAnsi="Arial" w:cs="Arial"/>
          <w:sz w:val="20"/>
          <w:szCs w:val="20"/>
        </w:rPr>
        <w:t>de la Ley 816 de 2003, el requisito se cumplirá en los mismos términos establecidos en los artículos indicados en el inciso anterior. Por tanto, este criterio de desempate se acreditará con los mismos documentos que se presenten para obtener dicho puntaje.</w:t>
      </w:r>
    </w:p>
    <w:p w:rsidR="003746AF" w:rsidRPr="008E1FD5" w:rsidRDefault="003746AF" w:rsidP="003746AF">
      <w:pPr>
        <w:pStyle w:val="NormalWeb"/>
        <w:shd w:val="clear" w:color="auto" w:fill="FFFFFF"/>
        <w:spacing w:before="0" w:beforeAutospacing="0" w:after="0" w:afterAutospacing="0"/>
        <w:ind w:left="284"/>
        <w:jc w:val="both"/>
        <w:rPr>
          <w:rFonts w:ascii="Arial" w:hAnsi="Arial" w:cs="Arial"/>
          <w:sz w:val="20"/>
          <w:szCs w:val="20"/>
        </w:rPr>
      </w:pPr>
    </w:p>
    <w:p w:rsidR="003746AF" w:rsidRPr="000E56D3" w:rsidRDefault="003746AF" w:rsidP="003746AF">
      <w:pPr>
        <w:pStyle w:val="NormalWeb"/>
        <w:shd w:val="clear" w:color="auto" w:fill="FFFFFF"/>
        <w:spacing w:before="0" w:beforeAutospacing="0" w:after="0" w:afterAutospacing="0"/>
        <w:ind w:left="284"/>
        <w:jc w:val="both"/>
        <w:rPr>
          <w:rFonts w:ascii="Arial" w:hAnsi="Arial" w:cs="Arial"/>
          <w:sz w:val="20"/>
          <w:szCs w:val="20"/>
        </w:rPr>
      </w:pPr>
      <w:r w:rsidRPr="000E56D3">
        <w:rPr>
          <w:rFonts w:ascii="Arial" w:hAnsi="Arial" w:cs="Arial"/>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rsidR="003746AF" w:rsidRDefault="003746AF" w:rsidP="00A45F1B">
      <w:pPr>
        <w:pStyle w:val="NormalWeb"/>
        <w:numPr>
          <w:ilvl w:val="1"/>
          <w:numId w:val="19"/>
        </w:numPr>
        <w:shd w:val="clear" w:color="auto" w:fill="FFFFFF"/>
        <w:spacing w:before="0" w:beforeAutospacing="0" w:after="0" w:afterAutospacing="0"/>
        <w:ind w:left="284"/>
        <w:jc w:val="both"/>
        <w:rPr>
          <w:rFonts w:ascii="Arial" w:hAnsi="Arial" w:cs="Arial"/>
          <w:sz w:val="20"/>
          <w:szCs w:val="20"/>
        </w:rPr>
      </w:pPr>
      <w:r w:rsidRPr="000E56D3">
        <w:rPr>
          <w:rFonts w:ascii="Arial" w:hAnsi="Arial" w:cs="Arial"/>
          <w:sz w:val="20"/>
          <w:szCs w:val="20"/>
        </w:rPr>
        <w:t>Preferir la propuesta de la mujer cabeza de familia. Su acreditación se realizará en los términos del parágrafo del artículo </w:t>
      </w:r>
      <w:hyperlink r:id="rId21" w:anchor="2" w:history="1">
        <w:r w:rsidRPr="000E56D3">
          <w:rPr>
            <w:rStyle w:val="Hipervnculo"/>
            <w:sz w:val="20"/>
            <w:szCs w:val="20"/>
          </w:rPr>
          <w:t>2 </w:t>
        </w:r>
      </w:hyperlink>
      <w:r w:rsidRPr="000E56D3">
        <w:rPr>
          <w:rFonts w:ascii="Arial" w:hAnsi="Arial" w:cs="Arial"/>
          <w:sz w:val="20"/>
          <w:szCs w:val="20"/>
        </w:rPr>
        <w:t>de la Ley 82 de 1993, modificado por el artículo </w:t>
      </w:r>
      <w:hyperlink r:id="rId22" w:anchor="1" w:history="1">
        <w:r w:rsidRPr="000E56D3">
          <w:rPr>
            <w:rStyle w:val="Hipervnculo"/>
            <w:sz w:val="20"/>
            <w:szCs w:val="20"/>
          </w:rPr>
          <w:t>1 </w:t>
        </w:r>
      </w:hyperlink>
      <w:r w:rsidRPr="000E56D3">
        <w:rPr>
          <w:rFonts w:ascii="Arial" w:hAnsi="Arial" w:cs="Arial"/>
          <w:sz w:val="20"/>
          <w:szCs w:val="20"/>
        </w:rPr>
        <w:t>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w:t>
      </w:r>
      <w:hyperlink r:id="rId23" w:anchor="2" w:history="1">
        <w:r w:rsidRPr="000E56D3">
          <w:rPr>
            <w:rStyle w:val="Hipervnculo"/>
            <w:sz w:val="20"/>
            <w:szCs w:val="20"/>
          </w:rPr>
          <w:t>2 </w:t>
        </w:r>
      </w:hyperlink>
      <w:r w:rsidRPr="000E56D3">
        <w:rPr>
          <w:rFonts w:ascii="Arial" w:hAnsi="Arial" w:cs="Arial"/>
          <w:sz w:val="20"/>
          <w:szCs w:val="20"/>
        </w:rPr>
        <w:t>de la Ley 82 de 1993, modificado por el artículo </w:t>
      </w:r>
      <w:hyperlink r:id="rId24" w:anchor="1" w:history="1">
        <w:r w:rsidRPr="000E56D3">
          <w:rPr>
            <w:rStyle w:val="Hipervnculo"/>
            <w:sz w:val="20"/>
            <w:szCs w:val="20"/>
          </w:rPr>
          <w:t>1 </w:t>
        </w:r>
      </w:hyperlink>
      <w:r w:rsidRPr="000E56D3">
        <w:rPr>
          <w:rFonts w:ascii="Arial" w:hAnsi="Arial" w:cs="Arial"/>
          <w:sz w:val="20"/>
          <w:szCs w:val="20"/>
        </w:rPr>
        <w:t>de la Ley 1232 de 2008.</w:t>
      </w:r>
    </w:p>
    <w:p w:rsidR="003746AF" w:rsidRPr="008E1FD5" w:rsidRDefault="003746AF" w:rsidP="003746AF">
      <w:pPr>
        <w:pStyle w:val="NormalWeb"/>
        <w:shd w:val="clear" w:color="auto" w:fill="FFFFFF"/>
        <w:spacing w:before="0" w:beforeAutospacing="0" w:after="0" w:afterAutospacing="0"/>
        <w:ind w:left="284"/>
        <w:jc w:val="both"/>
        <w:rPr>
          <w:rFonts w:ascii="Arial" w:hAnsi="Arial" w:cs="Arial"/>
          <w:sz w:val="20"/>
          <w:szCs w:val="20"/>
        </w:rPr>
      </w:pPr>
    </w:p>
    <w:p w:rsidR="003746AF" w:rsidRDefault="003746AF" w:rsidP="003746AF">
      <w:pPr>
        <w:pStyle w:val="NormalWeb"/>
        <w:shd w:val="clear" w:color="auto" w:fill="FFFFFF"/>
        <w:spacing w:before="0" w:beforeAutospacing="0" w:after="0" w:afterAutospacing="0"/>
        <w:ind w:left="284"/>
        <w:jc w:val="both"/>
        <w:rPr>
          <w:rFonts w:ascii="Arial" w:hAnsi="Arial" w:cs="Arial"/>
          <w:sz w:val="20"/>
          <w:szCs w:val="20"/>
        </w:rPr>
      </w:pPr>
      <w:r w:rsidRPr="000E56D3">
        <w:rPr>
          <w:rFonts w:ascii="Arial" w:hAnsi="Arial" w:cs="Arial"/>
          <w:sz w:val="20"/>
          <w:szCs w:val="20"/>
        </w:rPr>
        <w:t>Igualmente, se preferirá la propuesta de la mujer víctima de violencia intrafamiliar, la cual acreditará dicha condición de conformidad con el artículo </w:t>
      </w:r>
      <w:hyperlink r:id="rId25" w:anchor="21" w:history="1">
        <w:r w:rsidRPr="000E56D3">
          <w:rPr>
            <w:rStyle w:val="Hipervnculo"/>
            <w:sz w:val="20"/>
            <w:szCs w:val="20"/>
          </w:rPr>
          <w:t>21 </w:t>
        </w:r>
      </w:hyperlink>
      <w:r w:rsidRPr="000E56D3">
        <w:rPr>
          <w:rFonts w:ascii="Arial" w:hAnsi="Arial" w:cs="Arial"/>
          <w:sz w:val="20"/>
          <w:szCs w:val="20"/>
        </w:rPr>
        <w:t>de la Ley 1257 de 2008, esto es, cuando se profiera una medida de protección expedida por la autoridad competente. En virtud del artículo </w:t>
      </w:r>
      <w:hyperlink r:id="rId26" w:anchor="16" w:history="1">
        <w:r w:rsidRPr="000E56D3">
          <w:rPr>
            <w:rStyle w:val="Hipervnculo"/>
            <w:sz w:val="20"/>
            <w:szCs w:val="20"/>
          </w:rPr>
          <w:t>16 </w:t>
        </w:r>
      </w:hyperlink>
      <w:r w:rsidRPr="000E56D3">
        <w:rPr>
          <w:rFonts w:ascii="Arial" w:hAnsi="Arial" w:cs="Arial"/>
          <w:sz w:val="20"/>
          <w:szCs w:val="20"/>
        </w:rPr>
        <w:t>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rsidR="003746AF" w:rsidRPr="008E1FD5" w:rsidRDefault="003746AF" w:rsidP="003746AF">
      <w:pPr>
        <w:pStyle w:val="NormalWeb"/>
        <w:shd w:val="clear" w:color="auto" w:fill="FFFFFF"/>
        <w:spacing w:before="0" w:beforeAutospacing="0" w:after="0" w:afterAutospacing="0"/>
        <w:ind w:left="284"/>
        <w:jc w:val="both"/>
        <w:rPr>
          <w:rFonts w:ascii="Arial" w:hAnsi="Arial" w:cs="Arial"/>
          <w:sz w:val="20"/>
          <w:szCs w:val="20"/>
        </w:rPr>
      </w:pPr>
    </w:p>
    <w:p w:rsidR="003746AF" w:rsidRDefault="003746AF" w:rsidP="003746AF">
      <w:pPr>
        <w:pStyle w:val="NormalWeb"/>
        <w:shd w:val="clear" w:color="auto" w:fill="FFFFFF"/>
        <w:spacing w:before="0" w:beforeAutospacing="0" w:after="0" w:afterAutospacing="0"/>
        <w:ind w:left="284"/>
        <w:jc w:val="both"/>
        <w:rPr>
          <w:rFonts w:ascii="Arial" w:hAnsi="Arial" w:cs="Arial"/>
          <w:sz w:val="20"/>
          <w:szCs w:val="20"/>
        </w:rPr>
      </w:pPr>
      <w:r w:rsidRPr="000E56D3">
        <w:rPr>
          <w:rFonts w:ascii="Arial" w:hAnsi="Arial" w:cs="Arial"/>
          <w:sz w:val="20"/>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rsidR="003746AF" w:rsidRPr="008E1FD5" w:rsidRDefault="003746AF" w:rsidP="003746AF">
      <w:pPr>
        <w:pStyle w:val="NormalWeb"/>
        <w:shd w:val="clear" w:color="auto" w:fill="FFFFFF"/>
        <w:spacing w:before="0" w:beforeAutospacing="0" w:after="0" w:afterAutospacing="0"/>
        <w:ind w:left="284"/>
        <w:jc w:val="both"/>
        <w:rPr>
          <w:rFonts w:ascii="Arial" w:hAnsi="Arial" w:cs="Arial"/>
          <w:sz w:val="20"/>
          <w:szCs w:val="20"/>
        </w:rPr>
      </w:pPr>
    </w:p>
    <w:p w:rsidR="003746AF" w:rsidRPr="000E56D3" w:rsidRDefault="003746AF" w:rsidP="003746AF">
      <w:pPr>
        <w:pStyle w:val="NormalWeb"/>
        <w:shd w:val="clear" w:color="auto" w:fill="FFFFFF"/>
        <w:spacing w:before="0" w:beforeAutospacing="0" w:after="0" w:afterAutospacing="0"/>
        <w:ind w:left="284"/>
        <w:jc w:val="both"/>
        <w:rPr>
          <w:rFonts w:ascii="Arial" w:hAnsi="Arial" w:cs="Arial"/>
          <w:sz w:val="20"/>
          <w:szCs w:val="20"/>
        </w:rPr>
      </w:pPr>
      <w:r w:rsidRPr="000E56D3">
        <w:rPr>
          <w:rFonts w:ascii="Arial" w:hAnsi="Arial" w:cs="Arial"/>
          <w:sz w:val="20"/>
          <w:szCs w:val="20"/>
        </w:rPr>
        <w:t>Finalmente, en el caso de los proponentes plurales, se preferirá la oferta cuando cada uno de los integrantes acredite alguna de las condiciones señaladas en los incisos anteriores de este numeral.</w:t>
      </w:r>
    </w:p>
    <w:p w:rsidR="003746AF" w:rsidRDefault="003746AF" w:rsidP="003746AF">
      <w:pPr>
        <w:pStyle w:val="NormalWeb"/>
        <w:shd w:val="clear" w:color="auto" w:fill="FFFFFF"/>
        <w:spacing w:before="0" w:beforeAutospacing="0" w:after="0" w:afterAutospacing="0"/>
        <w:ind w:left="284"/>
        <w:jc w:val="both"/>
        <w:rPr>
          <w:rFonts w:ascii="Arial" w:hAnsi="Arial" w:cs="Arial"/>
          <w:sz w:val="20"/>
          <w:szCs w:val="20"/>
        </w:rPr>
      </w:pPr>
      <w:r w:rsidRPr="000E56D3">
        <w:rPr>
          <w:rFonts w:ascii="Arial" w:hAnsi="Arial" w:cs="Arial"/>
          <w:sz w:val="20"/>
          <w:szCs w:val="20"/>
        </w:rPr>
        <w:t>De acuerdo con el artículo </w:t>
      </w:r>
      <w:hyperlink r:id="rId27" w:anchor="5" w:history="1">
        <w:r w:rsidRPr="000E56D3">
          <w:rPr>
            <w:rStyle w:val="Hipervnculo"/>
            <w:sz w:val="20"/>
            <w:szCs w:val="20"/>
          </w:rPr>
          <w:t>5 </w:t>
        </w:r>
      </w:hyperlink>
      <w:r w:rsidRPr="000E56D3">
        <w:rPr>
          <w:rFonts w:ascii="Arial" w:hAnsi="Arial" w:cs="Arial"/>
          <w:sz w:val="20"/>
          <w:szCs w:val="20"/>
        </w:rPr>
        <w:t>de la Ley 1581 de 2012, el titular de la información de estos datos sensibles, como es el caso de las mujeres víctimas de violencia intrafamiliar, deberá autorizar de manera previa y expresa el tratamiento de esta información, en los términos del literal </w:t>
      </w:r>
      <w:hyperlink r:id="rId28" w:anchor="6.a" w:history="1">
        <w:r w:rsidRPr="000E56D3">
          <w:rPr>
            <w:rStyle w:val="Hipervnculo"/>
            <w:sz w:val="20"/>
            <w:szCs w:val="20"/>
          </w:rPr>
          <w:t>a</w:t>
        </w:r>
      </w:hyperlink>
      <w:r w:rsidRPr="000E56D3">
        <w:rPr>
          <w:rFonts w:ascii="Arial" w:hAnsi="Arial" w:cs="Arial"/>
          <w:sz w:val="20"/>
          <w:szCs w:val="20"/>
        </w:rPr>
        <w:t>) del artículo </w:t>
      </w:r>
      <w:hyperlink r:id="rId29" w:anchor="6" w:history="1">
        <w:r w:rsidRPr="000E56D3">
          <w:rPr>
            <w:rStyle w:val="Hipervnculo"/>
            <w:sz w:val="20"/>
            <w:szCs w:val="20"/>
          </w:rPr>
          <w:t>6 </w:t>
        </w:r>
      </w:hyperlink>
      <w:r w:rsidRPr="000E56D3">
        <w:rPr>
          <w:rFonts w:ascii="Arial" w:hAnsi="Arial" w:cs="Arial"/>
          <w:sz w:val="20"/>
          <w:szCs w:val="20"/>
        </w:rPr>
        <w:t>de la precitada Ley, como requisito para el otorgamiento del criterio de desempate.</w:t>
      </w:r>
    </w:p>
    <w:p w:rsidR="003746AF" w:rsidRPr="008E1FD5" w:rsidRDefault="003746AF" w:rsidP="003746AF">
      <w:pPr>
        <w:pStyle w:val="NormalWeb"/>
        <w:shd w:val="clear" w:color="auto" w:fill="FFFFFF"/>
        <w:spacing w:before="0" w:beforeAutospacing="0" w:after="0" w:afterAutospacing="0"/>
        <w:ind w:left="284"/>
        <w:jc w:val="both"/>
        <w:rPr>
          <w:rFonts w:ascii="Arial" w:hAnsi="Arial" w:cs="Arial"/>
          <w:sz w:val="20"/>
          <w:szCs w:val="20"/>
        </w:rPr>
      </w:pPr>
    </w:p>
    <w:p w:rsidR="003746AF" w:rsidRDefault="003746AF" w:rsidP="00A45F1B">
      <w:pPr>
        <w:pStyle w:val="NormalWeb"/>
        <w:numPr>
          <w:ilvl w:val="1"/>
          <w:numId w:val="19"/>
        </w:numPr>
        <w:shd w:val="clear" w:color="auto" w:fill="FFFFFF"/>
        <w:spacing w:before="0" w:beforeAutospacing="0" w:after="0" w:afterAutospacing="0"/>
        <w:ind w:left="284" w:hanging="284"/>
        <w:jc w:val="both"/>
        <w:rPr>
          <w:rFonts w:ascii="Arial" w:hAnsi="Arial" w:cs="Arial"/>
          <w:sz w:val="20"/>
          <w:szCs w:val="20"/>
        </w:rPr>
      </w:pPr>
      <w:r w:rsidRPr="000E56D3">
        <w:rPr>
          <w:rFonts w:ascii="Arial" w:hAnsi="Arial" w:cs="Arial"/>
          <w:sz w:val="20"/>
          <w:szCs w:val="20"/>
        </w:rPr>
        <w:t>Preferir la propuesta presentada por el proponente que acredite en las condiciones establecidas en la ley que por lo menos el diez por ciento (10%) de su nómina está en condición de discapacidad, de acuerdo con el artículo </w:t>
      </w:r>
      <w:hyperlink r:id="rId30" w:anchor="24" w:history="1">
        <w:r w:rsidRPr="000E56D3">
          <w:rPr>
            <w:rStyle w:val="Hipervnculo"/>
            <w:sz w:val="20"/>
            <w:szCs w:val="20"/>
          </w:rPr>
          <w:t>24 </w:t>
        </w:r>
      </w:hyperlink>
      <w:r w:rsidRPr="000E56D3">
        <w:rPr>
          <w:rFonts w:ascii="Arial" w:hAnsi="Arial" w:cs="Arial"/>
          <w:sz w:val="20"/>
          <w:szCs w:val="20"/>
        </w:rPr>
        <w:t>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rsidR="003746AF" w:rsidRPr="008E1FD5" w:rsidRDefault="003746AF" w:rsidP="003746AF">
      <w:pPr>
        <w:pStyle w:val="NormalWeb"/>
        <w:shd w:val="clear" w:color="auto" w:fill="FFFFFF"/>
        <w:spacing w:before="0" w:beforeAutospacing="0" w:after="0" w:afterAutospacing="0"/>
        <w:ind w:left="284"/>
        <w:jc w:val="both"/>
        <w:rPr>
          <w:rFonts w:ascii="Arial" w:hAnsi="Arial" w:cs="Arial"/>
          <w:sz w:val="20"/>
          <w:szCs w:val="20"/>
        </w:rPr>
      </w:pPr>
    </w:p>
    <w:p w:rsidR="003746AF" w:rsidRDefault="003746AF" w:rsidP="003746AF">
      <w:pPr>
        <w:pStyle w:val="NormalWeb"/>
        <w:shd w:val="clear" w:color="auto" w:fill="FFFFFF"/>
        <w:spacing w:before="0" w:beforeAutospacing="0" w:after="0" w:afterAutospacing="0"/>
        <w:ind w:left="284"/>
        <w:jc w:val="both"/>
        <w:rPr>
          <w:rFonts w:ascii="Arial" w:hAnsi="Arial" w:cs="Arial"/>
          <w:sz w:val="20"/>
          <w:szCs w:val="20"/>
        </w:rPr>
      </w:pPr>
      <w:r w:rsidRPr="003746AF">
        <w:rPr>
          <w:rFonts w:ascii="Arial" w:hAnsi="Arial" w:cs="Arial"/>
          <w:sz w:val="20"/>
          <w:szCs w:val="20"/>
        </w:rPr>
        <w:lastRenderedPageBreak/>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rsidR="003746AF" w:rsidRPr="008E1FD5" w:rsidRDefault="003746AF" w:rsidP="003746AF">
      <w:pPr>
        <w:pStyle w:val="NormalWeb"/>
        <w:shd w:val="clear" w:color="auto" w:fill="FFFFFF"/>
        <w:spacing w:before="0" w:beforeAutospacing="0" w:after="0" w:afterAutospacing="0"/>
        <w:ind w:left="284"/>
        <w:jc w:val="both"/>
        <w:rPr>
          <w:rFonts w:ascii="Arial" w:hAnsi="Arial" w:cs="Arial"/>
          <w:sz w:val="20"/>
          <w:szCs w:val="20"/>
        </w:rPr>
      </w:pPr>
    </w:p>
    <w:p w:rsidR="003746AF" w:rsidRDefault="003746AF" w:rsidP="003746AF">
      <w:pPr>
        <w:pStyle w:val="NormalWeb"/>
        <w:shd w:val="clear" w:color="auto" w:fill="FFFFFF"/>
        <w:spacing w:before="0" w:beforeAutospacing="0" w:after="0" w:afterAutospacing="0"/>
        <w:ind w:left="284"/>
        <w:jc w:val="both"/>
        <w:rPr>
          <w:rFonts w:ascii="Arial" w:hAnsi="Arial" w:cs="Arial"/>
          <w:sz w:val="20"/>
          <w:szCs w:val="20"/>
        </w:rPr>
      </w:pPr>
      <w:r w:rsidRPr="000E56D3">
        <w:rPr>
          <w:rFonts w:ascii="Arial" w:hAnsi="Arial" w:cs="Arial"/>
          <w:sz w:val="20"/>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rsidR="003746AF" w:rsidRPr="008E1FD5" w:rsidRDefault="003746AF" w:rsidP="003746AF">
      <w:pPr>
        <w:pStyle w:val="NormalWeb"/>
        <w:shd w:val="clear" w:color="auto" w:fill="FFFFFF"/>
        <w:spacing w:before="0" w:beforeAutospacing="0" w:after="0" w:afterAutospacing="0"/>
        <w:ind w:left="284"/>
        <w:jc w:val="both"/>
        <w:rPr>
          <w:rFonts w:ascii="Arial" w:hAnsi="Arial" w:cs="Arial"/>
          <w:sz w:val="20"/>
          <w:szCs w:val="20"/>
        </w:rPr>
      </w:pPr>
    </w:p>
    <w:p w:rsidR="003746AF" w:rsidRDefault="003746AF" w:rsidP="003746AF">
      <w:pPr>
        <w:pStyle w:val="NormalWeb"/>
        <w:shd w:val="clear" w:color="auto" w:fill="FFFFFF"/>
        <w:spacing w:before="0" w:beforeAutospacing="0" w:after="0" w:afterAutospacing="0"/>
        <w:ind w:left="284" w:hanging="284"/>
        <w:jc w:val="both"/>
        <w:rPr>
          <w:rFonts w:ascii="Arial" w:hAnsi="Arial" w:cs="Arial"/>
          <w:sz w:val="20"/>
          <w:szCs w:val="20"/>
        </w:rPr>
      </w:pPr>
      <w:r w:rsidRPr="000E56D3">
        <w:rPr>
          <w:rFonts w:ascii="Arial" w:hAnsi="Arial" w:cs="Arial"/>
          <w:sz w:val="20"/>
          <w:szCs w:val="20"/>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rsidR="003746AF" w:rsidRPr="008E1FD5" w:rsidRDefault="003746AF" w:rsidP="003746AF">
      <w:pPr>
        <w:pStyle w:val="NormalWeb"/>
        <w:shd w:val="clear" w:color="auto" w:fill="FFFFFF"/>
        <w:spacing w:before="0" w:beforeAutospacing="0" w:after="0" w:afterAutospacing="0"/>
        <w:ind w:left="284" w:hanging="284"/>
        <w:jc w:val="both"/>
        <w:rPr>
          <w:rFonts w:ascii="Arial" w:hAnsi="Arial" w:cs="Arial"/>
          <w:sz w:val="20"/>
          <w:szCs w:val="20"/>
        </w:rPr>
      </w:pPr>
    </w:p>
    <w:p w:rsidR="003746AF" w:rsidRDefault="003746AF" w:rsidP="003746AF">
      <w:pPr>
        <w:pStyle w:val="NormalWeb"/>
        <w:shd w:val="clear" w:color="auto" w:fill="FFFFFF"/>
        <w:spacing w:before="0" w:beforeAutospacing="0" w:after="0" w:afterAutospacing="0"/>
        <w:ind w:left="284"/>
        <w:jc w:val="both"/>
        <w:rPr>
          <w:rFonts w:ascii="Arial" w:hAnsi="Arial" w:cs="Arial"/>
          <w:sz w:val="20"/>
          <w:szCs w:val="20"/>
        </w:rPr>
      </w:pPr>
      <w:r w:rsidRPr="000E56D3">
        <w:rPr>
          <w:rFonts w:ascii="Arial" w:hAnsi="Arial" w:cs="Arial"/>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rsidR="003746AF" w:rsidRPr="000E56D3" w:rsidRDefault="003746AF" w:rsidP="003746AF">
      <w:pPr>
        <w:pStyle w:val="NormalWeb"/>
        <w:shd w:val="clear" w:color="auto" w:fill="FFFFFF"/>
        <w:spacing w:before="0" w:beforeAutospacing="0" w:after="0" w:afterAutospacing="0"/>
        <w:ind w:left="284"/>
        <w:jc w:val="both"/>
        <w:rPr>
          <w:rFonts w:ascii="Arial" w:hAnsi="Arial" w:cs="Arial"/>
          <w:sz w:val="20"/>
          <w:szCs w:val="20"/>
        </w:rPr>
      </w:pPr>
    </w:p>
    <w:p w:rsidR="003746AF" w:rsidRDefault="003746AF" w:rsidP="003746AF">
      <w:pPr>
        <w:pStyle w:val="NormalWeb"/>
        <w:shd w:val="clear" w:color="auto" w:fill="FFFFFF"/>
        <w:spacing w:before="0" w:beforeAutospacing="0" w:after="0" w:afterAutospacing="0"/>
        <w:ind w:left="284"/>
        <w:jc w:val="both"/>
        <w:rPr>
          <w:rFonts w:ascii="Arial" w:hAnsi="Arial" w:cs="Arial"/>
          <w:sz w:val="20"/>
          <w:szCs w:val="20"/>
        </w:rPr>
      </w:pPr>
      <w:r w:rsidRPr="000E56D3">
        <w:rPr>
          <w:rFonts w:ascii="Arial" w:hAnsi="Arial" w:cs="Arial"/>
          <w:sz w:val="20"/>
          <w:szCs w:val="20"/>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rsidR="003746AF" w:rsidRPr="008E1FD5" w:rsidRDefault="003746AF" w:rsidP="003746AF">
      <w:pPr>
        <w:pStyle w:val="NormalWeb"/>
        <w:shd w:val="clear" w:color="auto" w:fill="FFFFFF"/>
        <w:spacing w:before="0" w:beforeAutospacing="0" w:after="0" w:afterAutospacing="0"/>
        <w:ind w:left="284"/>
        <w:jc w:val="both"/>
        <w:rPr>
          <w:rFonts w:ascii="Arial" w:hAnsi="Arial" w:cs="Arial"/>
          <w:sz w:val="20"/>
          <w:szCs w:val="20"/>
        </w:rPr>
      </w:pPr>
    </w:p>
    <w:p w:rsidR="003746AF" w:rsidRDefault="003746AF" w:rsidP="003746AF">
      <w:pPr>
        <w:pStyle w:val="NormalWeb"/>
        <w:shd w:val="clear" w:color="auto" w:fill="FFFFFF"/>
        <w:spacing w:before="0" w:beforeAutospacing="0" w:after="0" w:afterAutospacing="0"/>
        <w:ind w:left="284"/>
        <w:jc w:val="both"/>
        <w:rPr>
          <w:rFonts w:ascii="Arial" w:hAnsi="Arial" w:cs="Arial"/>
          <w:sz w:val="20"/>
          <w:szCs w:val="20"/>
        </w:rPr>
      </w:pPr>
      <w:r w:rsidRPr="000E56D3">
        <w:rPr>
          <w:rFonts w:ascii="Arial" w:hAnsi="Arial" w:cs="Arial"/>
          <w:sz w:val="20"/>
          <w:szCs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rsidR="003746AF" w:rsidRPr="008E1FD5" w:rsidRDefault="003746AF" w:rsidP="003746AF">
      <w:pPr>
        <w:pStyle w:val="NormalWeb"/>
        <w:shd w:val="clear" w:color="auto" w:fill="FFFFFF"/>
        <w:spacing w:before="0" w:beforeAutospacing="0" w:after="0" w:afterAutospacing="0"/>
        <w:ind w:left="284"/>
        <w:jc w:val="both"/>
        <w:rPr>
          <w:rFonts w:ascii="Arial" w:hAnsi="Arial" w:cs="Arial"/>
          <w:sz w:val="20"/>
          <w:szCs w:val="20"/>
        </w:rPr>
      </w:pPr>
    </w:p>
    <w:p w:rsidR="003746AF" w:rsidRDefault="003746AF" w:rsidP="00DA4C33">
      <w:pPr>
        <w:pStyle w:val="NormalWeb"/>
        <w:shd w:val="clear" w:color="auto" w:fill="FFFFFF"/>
        <w:spacing w:before="0" w:beforeAutospacing="0" w:after="0" w:afterAutospacing="0"/>
        <w:ind w:left="284"/>
        <w:jc w:val="both"/>
        <w:rPr>
          <w:rFonts w:ascii="Arial" w:hAnsi="Arial" w:cs="Arial"/>
          <w:sz w:val="20"/>
          <w:szCs w:val="20"/>
        </w:rPr>
      </w:pPr>
      <w:r w:rsidRPr="000E56D3">
        <w:rPr>
          <w:rFonts w:ascii="Arial" w:hAnsi="Arial" w:cs="Arial"/>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rsidR="00DA4C33" w:rsidRPr="008E1FD5" w:rsidRDefault="00DA4C33" w:rsidP="00DA4C33">
      <w:pPr>
        <w:pStyle w:val="NormalWeb"/>
        <w:shd w:val="clear" w:color="auto" w:fill="FFFFFF"/>
        <w:spacing w:before="0" w:beforeAutospacing="0" w:after="0" w:afterAutospacing="0"/>
        <w:ind w:left="284"/>
        <w:jc w:val="both"/>
        <w:rPr>
          <w:rFonts w:ascii="Arial" w:hAnsi="Arial" w:cs="Arial"/>
          <w:sz w:val="20"/>
          <w:szCs w:val="20"/>
        </w:rPr>
      </w:pPr>
    </w:p>
    <w:p w:rsidR="00DA4C33" w:rsidRDefault="003746AF" w:rsidP="003746AF">
      <w:pPr>
        <w:pStyle w:val="NormalWeb"/>
        <w:numPr>
          <w:ilvl w:val="0"/>
          <w:numId w:val="17"/>
        </w:numPr>
        <w:shd w:val="clear" w:color="auto" w:fill="FFFFFF"/>
        <w:spacing w:before="0" w:beforeAutospacing="0" w:after="0" w:afterAutospacing="0"/>
        <w:ind w:left="284"/>
        <w:jc w:val="both"/>
        <w:rPr>
          <w:rFonts w:ascii="Arial" w:hAnsi="Arial" w:cs="Arial"/>
          <w:sz w:val="20"/>
          <w:szCs w:val="20"/>
        </w:rPr>
      </w:pPr>
      <w:r w:rsidRPr="000E56D3">
        <w:rPr>
          <w:rFonts w:ascii="Arial" w:hAnsi="Arial" w:cs="Arial"/>
          <w:sz w:val="20"/>
          <w:szCs w:val="20"/>
        </w:rPr>
        <w:t>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rsidR="00DA4C33" w:rsidRPr="008E1FD5" w:rsidRDefault="00DA4C33" w:rsidP="00DA4C33">
      <w:pPr>
        <w:pStyle w:val="NormalWeb"/>
        <w:shd w:val="clear" w:color="auto" w:fill="FFFFFF"/>
        <w:spacing w:before="0" w:beforeAutospacing="0" w:after="0" w:afterAutospacing="0"/>
        <w:ind w:left="284"/>
        <w:jc w:val="both"/>
        <w:rPr>
          <w:rFonts w:ascii="Arial" w:hAnsi="Arial" w:cs="Arial"/>
          <w:sz w:val="20"/>
          <w:szCs w:val="20"/>
        </w:rPr>
      </w:pPr>
    </w:p>
    <w:p w:rsidR="00DA4C33" w:rsidRDefault="003746AF" w:rsidP="00DA4C33">
      <w:pPr>
        <w:pStyle w:val="NormalWeb"/>
        <w:shd w:val="clear" w:color="auto" w:fill="FFFFFF"/>
        <w:spacing w:before="0" w:beforeAutospacing="0" w:after="0" w:afterAutospacing="0"/>
        <w:ind w:left="284"/>
        <w:jc w:val="both"/>
        <w:rPr>
          <w:rFonts w:ascii="Arial" w:hAnsi="Arial" w:cs="Arial"/>
          <w:sz w:val="20"/>
          <w:szCs w:val="20"/>
        </w:rPr>
      </w:pPr>
      <w:r w:rsidRPr="00DA4C33">
        <w:rPr>
          <w:rFonts w:ascii="Arial" w:hAnsi="Arial" w:cs="Arial"/>
          <w:sz w:val="20"/>
          <w:szCs w:val="20"/>
        </w:rPr>
        <w:lastRenderedPageBreak/>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rsidR="00DA4C33" w:rsidRPr="008E1FD5" w:rsidRDefault="00DA4C33" w:rsidP="00DA4C33">
      <w:pPr>
        <w:pStyle w:val="NormalWeb"/>
        <w:shd w:val="clear" w:color="auto" w:fill="FFFFFF"/>
        <w:spacing w:before="0" w:beforeAutospacing="0" w:after="0" w:afterAutospacing="0"/>
        <w:ind w:left="284"/>
        <w:jc w:val="both"/>
        <w:rPr>
          <w:rFonts w:ascii="Arial" w:hAnsi="Arial" w:cs="Arial"/>
          <w:sz w:val="20"/>
          <w:szCs w:val="20"/>
        </w:rPr>
      </w:pPr>
    </w:p>
    <w:p w:rsidR="00DA4C33" w:rsidRDefault="003746AF" w:rsidP="00DA4C33">
      <w:pPr>
        <w:pStyle w:val="NormalWeb"/>
        <w:shd w:val="clear" w:color="auto" w:fill="FFFFFF"/>
        <w:spacing w:before="0" w:beforeAutospacing="0" w:after="0" w:afterAutospacing="0"/>
        <w:ind w:left="284"/>
        <w:jc w:val="both"/>
        <w:rPr>
          <w:rFonts w:ascii="Arial" w:hAnsi="Arial" w:cs="Arial"/>
          <w:sz w:val="20"/>
          <w:szCs w:val="20"/>
        </w:rPr>
      </w:pPr>
      <w:r w:rsidRPr="000E56D3">
        <w:rPr>
          <w:rFonts w:ascii="Arial" w:hAnsi="Arial" w:cs="Arial"/>
          <w:sz w:val="20"/>
          <w:szCs w:val="20"/>
        </w:rPr>
        <w:t>Además, deberá aportar la copia de la certificación expedida por el Ministerio del Interior, en la cual acredite que el trabajador pertenece a la población indígena, negra, afrocolombiana, raizal, palenquera, Rrom o gitana, en los términos del Decreto Ley </w:t>
      </w:r>
      <w:hyperlink r:id="rId31" w:anchor="0" w:history="1">
        <w:r w:rsidRPr="000E56D3">
          <w:rPr>
            <w:rStyle w:val="Hipervnculo"/>
            <w:sz w:val="20"/>
            <w:szCs w:val="20"/>
          </w:rPr>
          <w:t>2893 </w:t>
        </w:r>
      </w:hyperlink>
      <w:r w:rsidRPr="000E56D3">
        <w:rPr>
          <w:rFonts w:ascii="Arial" w:hAnsi="Arial" w:cs="Arial"/>
          <w:sz w:val="20"/>
          <w:szCs w:val="20"/>
        </w:rPr>
        <w:t>de 2011, o la norma que lo modifique, sustituya o complemente.</w:t>
      </w:r>
    </w:p>
    <w:p w:rsidR="00DA4C33" w:rsidRPr="008E1FD5" w:rsidRDefault="00DA4C33" w:rsidP="00DA4C33">
      <w:pPr>
        <w:pStyle w:val="NormalWeb"/>
        <w:shd w:val="clear" w:color="auto" w:fill="FFFFFF"/>
        <w:spacing w:before="0" w:beforeAutospacing="0" w:after="0" w:afterAutospacing="0"/>
        <w:ind w:left="284"/>
        <w:jc w:val="both"/>
        <w:rPr>
          <w:rFonts w:ascii="Arial" w:hAnsi="Arial" w:cs="Arial"/>
          <w:sz w:val="20"/>
          <w:szCs w:val="20"/>
        </w:rPr>
      </w:pPr>
    </w:p>
    <w:p w:rsidR="00DA4C33" w:rsidRDefault="003746AF" w:rsidP="00DA4C33">
      <w:pPr>
        <w:pStyle w:val="NormalWeb"/>
        <w:shd w:val="clear" w:color="auto" w:fill="FFFFFF"/>
        <w:spacing w:before="0" w:beforeAutospacing="0" w:after="0" w:afterAutospacing="0"/>
        <w:ind w:left="284"/>
        <w:jc w:val="both"/>
        <w:rPr>
          <w:rFonts w:ascii="Arial" w:hAnsi="Arial" w:cs="Arial"/>
          <w:sz w:val="20"/>
          <w:szCs w:val="20"/>
        </w:rPr>
      </w:pPr>
      <w:r w:rsidRPr="000E56D3">
        <w:rPr>
          <w:rFonts w:ascii="Arial" w:hAnsi="Arial" w:cs="Arial"/>
          <w:sz w:val="20"/>
          <w:szCs w:val="20"/>
        </w:rPr>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w:t>
      </w:r>
      <w:hyperlink r:id="rId32" w:anchor="0" w:history="1">
        <w:r w:rsidRPr="000E56D3">
          <w:rPr>
            <w:rStyle w:val="Hipervnculo"/>
            <w:sz w:val="20"/>
            <w:szCs w:val="20"/>
          </w:rPr>
          <w:t>2893 </w:t>
        </w:r>
      </w:hyperlink>
      <w:r w:rsidRPr="000E56D3">
        <w:rPr>
          <w:rFonts w:ascii="Arial" w:hAnsi="Arial" w:cs="Arial"/>
          <w:sz w:val="20"/>
          <w:szCs w:val="20"/>
        </w:rPr>
        <w:t>de 2011, o la norma que lo modifique, sustituya o complemente.</w:t>
      </w:r>
    </w:p>
    <w:p w:rsidR="00DA4C33" w:rsidRPr="008E1FD5" w:rsidRDefault="00DA4C33" w:rsidP="00DA4C33">
      <w:pPr>
        <w:pStyle w:val="NormalWeb"/>
        <w:shd w:val="clear" w:color="auto" w:fill="FFFFFF"/>
        <w:spacing w:before="0" w:beforeAutospacing="0" w:after="0" w:afterAutospacing="0"/>
        <w:ind w:left="284"/>
        <w:jc w:val="both"/>
        <w:rPr>
          <w:rFonts w:ascii="Arial" w:hAnsi="Arial" w:cs="Arial"/>
          <w:sz w:val="20"/>
          <w:szCs w:val="20"/>
        </w:rPr>
      </w:pPr>
    </w:p>
    <w:p w:rsidR="003746AF" w:rsidRDefault="003746AF" w:rsidP="00DA4C33">
      <w:pPr>
        <w:pStyle w:val="NormalWeb"/>
        <w:shd w:val="clear" w:color="auto" w:fill="FFFFFF"/>
        <w:spacing w:before="0" w:beforeAutospacing="0" w:after="0" w:afterAutospacing="0"/>
        <w:ind w:left="284"/>
        <w:jc w:val="both"/>
        <w:rPr>
          <w:rFonts w:ascii="Arial" w:hAnsi="Arial" w:cs="Arial"/>
          <w:sz w:val="20"/>
          <w:szCs w:val="20"/>
        </w:rPr>
      </w:pPr>
      <w:r w:rsidRPr="000E56D3">
        <w:rPr>
          <w:rFonts w:ascii="Arial" w:hAnsi="Arial" w:cs="Arial"/>
          <w:sz w:val="20"/>
          <w:szCs w:val="20"/>
        </w:rPr>
        <w:t>Debido a que para el otorgamiento de este criterio de desempate se entregan certificados que contienen datos sensibles, de acuerdo con el artículo </w:t>
      </w:r>
      <w:hyperlink r:id="rId33" w:anchor="5" w:history="1">
        <w:r w:rsidRPr="000E56D3">
          <w:rPr>
            <w:rStyle w:val="Hipervnculo"/>
            <w:sz w:val="20"/>
            <w:szCs w:val="20"/>
          </w:rPr>
          <w:t>5 </w:t>
        </w:r>
      </w:hyperlink>
      <w:r w:rsidRPr="000E56D3">
        <w:rPr>
          <w:rFonts w:ascii="Arial" w:hAnsi="Arial" w:cs="Arial"/>
          <w:sz w:val="20"/>
          <w:szCs w:val="20"/>
        </w:rPr>
        <w:t>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w:t>
      </w:r>
      <w:hyperlink r:id="rId34" w:anchor="6.a" w:history="1">
        <w:r w:rsidRPr="000E56D3">
          <w:rPr>
            <w:rStyle w:val="Hipervnculo"/>
            <w:sz w:val="20"/>
            <w:szCs w:val="20"/>
          </w:rPr>
          <w:t>a</w:t>
        </w:r>
      </w:hyperlink>
      <w:r w:rsidRPr="000E56D3">
        <w:rPr>
          <w:rFonts w:ascii="Arial" w:hAnsi="Arial" w:cs="Arial"/>
          <w:sz w:val="20"/>
          <w:szCs w:val="20"/>
        </w:rPr>
        <w:t>) del artículo </w:t>
      </w:r>
      <w:hyperlink r:id="rId35" w:anchor="6" w:history="1">
        <w:r w:rsidRPr="000E56D3">
          <w:rPr>
            <w:rStyle w:val="Hipervnculo"/>
            <w:sz w:val="20"/>
            <w:szCs w:val="20"/>
          </w:rPr>
          <w:t>6 </w:t>
        </w:r>
      </w:hyperlink>
      <w:r w:rsidRPr="000E56D3">
        <w:rPr>
          <w:rFonts w:ascii="Arial" w:hAnsi="Arial" w:cs="Arial"/>
          <w:sz w:val="20"/>
          <w:szCs w:val="20"/>
        </w:rPr>
        <w:t>de la Ley 1581 de 2012, como requisito para el otorgamiento del criterio de desempate.</w:t>
      </w:r>
    </w:p>
    <w:p w:rsidR="00DA4C33" w:rsidRPr="008E1FD5" w:rsidRDefault="00DA4C33" w:rsidP="00DA4C33">
      <w:pPr>
        <w:pStyle w:val="NormalWeb"/>
        <w:shd w:val="clear" w:color="auto" w:fill="FFFFFF"/>
        <w:spacing w:before="0" w:beforeAutospacing="0" w:after="0" w:afterAutospacing="0"/>
        <w:ind w:left="284"/>
        <w:jc w:val="both"/>
        <w:rPr>
          <w:rFonts w:ascii="Arial" w:hAnsi="Arial" w:cs="Arial"/>
          <w:sz w:val="20"/>
          <w:szCs w:val="20"/>
        </w:rPr>
      </w:pPr>
    </w:p>
    <w:p w:rsidR="00DA4C33" w:rsidRDefault="003746AF" w:rsidP="00DA4C33">
      <w:pPr>
        <w:pStyle w:val="NormalWeb"/>
        <w:numPr>
          <w:ilvl w:val="0"/>
          <w:numId w:val="17"/>
        </w:numPr>
        <w:shd w:val="clear" w:color="auto" w:fill="FFFFFF"/>
        <w:spacing w:before="0" w:beforeAutospacing="0" w:after="0" w:afterAutospacing="0"/>
        <w:ind w:left="284" w:hanging="426"/>
        <w:jc w:val="both"/>
        <w:rPr>
          <w:rFonts w:ascii="Arial" w:hAnsi="Arial" w:cs="Arial"/>
          <w:sz w:val="20"/>
          <w:szCs w:val="20"/>
        </w:rPr>
      </w:pPr>
      <w:r w:rsidRPr="000E56D3">
        <w:rPr>
          <w:rFonts w:ascii="Arial" w:hAnsi="Arial" w:cs="Arial"/>
          <w:sz w:val="20"/>
          <w:szCs w:val="20"/>
        </w:rPr>
        <w:t>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rsidR="00DA4C33" w:rsidRPr="008E1FD5" w:rsidRDefault="00DA4C33" w:rsidP="00DA4C33">
      <w:pPr>
        <w:pStyle w:val="NormalWeb"/>
        <w:shd w:val="clear" w:color="auto" w:fill="FFFFFF"/>
        <w:spacing w:before="0" w:beforeAutospacing="0" w:after="0" w:afterAutospacing="0"/>
        <w:ind w:left="284"/>
        <w:jc w:val="both"/>
        <w:rPr>
          <w:rFonts w:ascii="Arial" w:hAnsi="Arial" w:cs="Arial"/>
          <w:sz w:val="20"/>
          <w:szCs w:val="20"/>
        </w:rPr>
      </w:pPr>
    </w:p>
    <w:p w:rsidR="00DA4C33" w:rsidRDefault="003746AF" w:rsidP="00DA4C33">
      <w:pPr>
        <w:pStyle w:val="NormalWeb"/>
        <w:shd w:val="clear" w:color="auto" w:fill="FFFFFF"/>
        <w:spacing w:before="0" w:beforeAutospacing="0" w:after="0" w:afterAutospacing="0"/>
        <w:ind w:left="284"/>
        <w:jc w:val="both"/>
        <w:rPr>
          <w:rFonts w:ascii="Arial" w:hAnsi="Arial" w:cs="Arial"/>
          <w:sz w:val="20"/>
          <w:szCs w:val="20"/>
        </w:rPr>
      </w:pPr>
      <w:r w:rsidRPr="00DA4C33">
        <w:rPr>
          <w:rFonts w:ascii="Arial" w:hAnsi="Arial" w:cs="Arial"/>
          <w:sz w:val="20"/>
          <w:szCs w:val="20"/>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rsidR="00DA4C33" w:rsidRPr="008E1FD5" w:rsidRDefault="00DA4C33" w:rsidP="00DA4C33">
      <w:pPr>
        <w:pStyle w:val="NormalWeb"/>
        <w:shd w:val="clear" w:color="auto" w:fill="FFFFFF"/>
        <w:spacing w:before="0" w:beforeAutospacing="0" w:after="0" w:afterAutospacing="0"/>
        <w:ind w:left="284"/>
        <w:jc w:val="both"/>
        <w:rPr>
          <w:rFonts w:ascii="Arial" w:hAnsi="Arial" w:cs="Arial"/>
          <w:sz w:val="20"/>
          <w:szCs w:val="20"/>
        </w:rPr>
      </w:pPr>
    </w:p>
    <w:p w:rsidR="00DA4C33" w:rsidRDefault="003746AF" w:rsidP="00DA4C33">
      <w:pPr>
        <w:pStyle w:val="NormalWeb"/>
        <w:shd w:val="clear" w:color="auto" w:fill="FFFFFF"/>
        <w:spacing w:before="0" w:beforeAutospacing="0" w:after="0" w:afterAutospacing="0"/>
        <w:ind w:left="284"/>
        <w:jc w:val="both"/>
        <w:rPr>
          <w:rFonts w:ascii="Arial" w:hAnsi="Arial" w:cs="Arial"/>
          <w:sz w:val="20"/>
          <w:szCs w:val="20"/>
        </w:rPr>
      </w:pPr>
      <w:r w:rsidRPr="00DA4C33">
        <w:rPr>
          <w:rFonts w:ascii="Arial" w:hAnsi="Arial" w:cs="Arial"/>
          <w:sz w:val="20"/>
          <w:szCs w:val="20"/>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rsidR="00DA4C33" w:rsidRPr="008E1FD5" w:rsidRDefault="00DA4C33" w:rsidP="00DA4C33">
      <w:pPr>
        <w:pStyle w:val="NormalWeb"/>
        <w:shd w:val="clear" w:color="auto" w:fill="FFFFFF"/>
        <w:spacing w:before="0" w:beforeAutospacing="0" w:after="0" w:afterAutospacing="0"/>
        <w:ind w:left="284"/>
        <w:jc w:val="both"/>
        <w:rPr>
          <w:rFonts w:ascii="Arial" w:hAnsi="Arial" w:cs="Arial"/>
          <w:sz w:val="20"/>
          <w:szCs w:val="20"/>
        </w:rPr>
      </w:pPr>
    </w:p>
    <w:p w:rsidR="00DA4C33" w:rsidRDefault="003746AF" w:rsidP="00DA4C33">
      <w:pPr>
        <w:pStyle w:val="NormalWeb"/>
        <w:shd w:val="clear" w:color="auto" w:fill="FFFFFF"/>
        <w:spacing w:before="0" w:beforeAutospacing="0" w:after="0" w:afterAutospacing="0"/>
        <w:ind w:left="284"/>
        <w:jc w:val="both"/>
        <w:rPr>
          <w:rFonts w:ascii="Arial" w:hAnsi="Arial" w:cs="Arial"/>
          <w:sz w:val="20"/>
          <w:szCs w:val="20"/>
        </w:rPr>
      </w:pPr>
      <w:r w:rsidRPr="00DA4C33">
        <w:rPr>
          <w:rFonts w:ascii="Arial" w:hAnsi="Arial" w:cs="Arial"/>
          <w:sz w:val="20"/>
          <w:szCs w:val="20"/>
        </w:rPr>
        <w:t>Debido a que para el otorgamiento de este criterio de desempate se entregan certificados que contienen datos sensibles, de acuerdo con el artículo </w:t>
      </w:r>
      <w:hyperlink r:id="rId36" w:anchor="5" w:history="1">
        <w:r w:rsidRPr="00DA4C33">
          <w:rPr>
            <w:rStyle w:val="Hipervnculo"/>
            <w:sz w:val="20"/>
            <w:szCs w:val="20"/>
          </w:rPr>
          <w:t>5 </w:t>
        </w:r>
      </w:hyperlink>
      <w:r w:rsidRPr="00DA4C33">
        <w:rPr>
          <w:rFonts w:ascii="Arial" w:hAnsi="Arial" w:cs="Arial"/>
          <w:sz w:val="20"/>
          <w:szCs w:val="20"/>
        </w:rPr>
        <w:t xml:space="preserve">de la Ley 1581 de 2012, se requiere que el titular de la información de estos, como son las personas en proceso de reincorporación o reintegración, autoricen </w:t>
      </w:r>
      <w:r w:rsidRPr="00DA4C33">
        <w:rPr>
          <w:rFonts w:ascii="Arial" w:hAnsi="Arial" w:cs="Arial"/>
          <w:sz w:val="20"/>
          <w:szCs w:val="20"/>
        </w:rPr>
        <w:lastRenderedPageBreak/>
        <w:t>a la entidad de manera previa y expresa el manejo de esta información, en los términos del literal </w:t>
      </w:r>
      <w:hyperlink r:id="rId37" w:anchor="6.a" w:history="1">
        <w:r w:rsidRPr="00DA4C33">
          <w:rPr>
            <w:rStyle w:val="Hipervnculo"/>
            <w:sz w:val="20"/>
            <w:szCs w:val="20"/>
          </w:rPr>
          <w:t>a</w:t>
        </w:r>
      </w:hyperlink>
      <w:r w:rsidRPr="00DA4C33">
        <w:rPr>
          <w:rFonts w:ascii="Arial" w:hAnsi="Arial" w:cs="Arial"/>
          <w:sz w:val="20"/>
          <w:szCs w:val="20"/>
        </w:rPr>
        <w:t>) del artículo </w:t>
      </w:r>
      <w:hyperlink r:id="rId38" w:anchor="6" w:history="1">
        <w:r w:rsidRPr="00DA4C33">
          <w:rPr>
            <w:rStyle w:val="Hipervnculo"/>
            <w:sz w:val="20"/>
            <w:szCs w:val="20"/>
          </w:rPr>
          <w:t>6 </w:t>
        </w:r>
      </w:hyperlink>
      <w:r w:rsidRPr="00DA4C33">
        <w:rPr>
          <w:rFonts w:ascii="Arial" w:hAnsi="Arial" w:cs="Arial"/>
          <w:sz w:val="20"/>
          <w:szCs w:val="20"/>
        </w:rPr>
        <w:t>de la Ley 1581 de 2012 como requisito para el otorgamiento de este criterio de desempate.</w:t>
      </w:r>
    </w:p>
    <w:p w:rsidR="00DA4C33" w:rsidRPr="008E1FD5" w:rsidRDefault="00DA4C33" w:rsidP="00DA4C33">
      <w:pPr>
        <w:pStyle w:val="NormalWeb"/>
        <w:shd w:val="clear" w:color="auto" w:fill="FFFFFF"/>
        <w:spacing w:before="0" w:beforeAutospacing="0" w:after="0" w:afterAutospacing="0"/>
        <w:ind w:left="284"/>
        <w:jc w:val="both"/>
        <w:rPr>
          <w:rFonts w:ascii="Arial" w:hAnsi="Arial" w:cs="Arial"/>
          <w:sz w:val="20"/>
          <w:szCs w:val="20"/>
        </w:rPr>
      </w:pPr>
    </w:p>
    <w:p w:rsidR="003746AF" w:rsidRDefault="003746AF" w:rsidP="003746AF">
      <w:pPr>
        <w:pStyle w:val="NormalWeb"/>
        <w:numPr>
          <w:ilvl w:val="0"/>
          <w:numId w:val="17"/>
        </w:numPr>
        <w:shd w:val="clear" w:color="auto" w:fill="FFFFFF"/>
        <w:spacing w:before="0" w:beforeAutospacing="0" w:after="0" w:afterAutospacing="0"/>
        <w:ind w:left="284" w:hanging="426"/>
        <w:jc w:val="both"/>
        <w:rPr>
          <w:rFonts w:ascii="Arial" w:hAnsi="Arial" w:cs="Arial"/>
          <w:sz w:val="20"/>
          <w:szCs w:val="20"/>
        </w:rPr>
      </w:pPr>
      <w:r w:rsidRPr="00DA4C33">
        <w:rPr>
          <w:rFonts w:ascii="Arial" w:hAnsi="Arial" w:cs="Arial"/>
          <w:sz w:val="20"/>
          <w:szCs w:val="20"/>
        </w:rPr>
        <w:t>Preferir la oferta presentada por un proponente plural siempre que se cumplan las condiciones de los siguientes numerales:</w:t>
      </w:r>
    </w:p>
    <w:p w:rsidR="00DA4C33" w:rsidRPr="008E1FD5" w:rsidRDefault="00DA4C33" w:rsidP="00DA4C33">
      <w:pPr>
        <w:pStyle w:val="NormalWeb"/>
        <w:shd w:val="clear" w:color="auto" w:fill="FFFFFF"/>
        <w:spacing w:before="0" w:beforeAutospacing="0" w:after="0" w:afterAutospacing="0"/>
        <w:ind w:left="284"/>
        <w:jc w:val="both"/>
        <w:rPr>
          <w:rFonts w:ascii="Arial" w:hAnsi="Arial" w:cs="Arial"/>
          <w:sz w:val="20"/>
          <w:szCs w:val="20"/>
        </w:rPr>
      </w:pPr>
    </w:p>
    <w:p w:rsidR="00DA4C33" w:rsidRDefault="00DA4C33" w:rsidP="00DA4C33">
      <w:pPr>
        <w:pStyle w:val="NormalWeb"/>
        <w:shd w:val="clear" w:color="auto" w:fill="FFFFFF"/>
        <w:spacing w:before="0" w:beforeAutospacing="0" w:after="0" w:afterAutospacing="0"/>
        <w:ind w:left="567" w:hanging="425"/>
        <w:jc w:val="both"/>
        <w:rPr>
          <w:rFonts w:ascii="Arial" w:hAnsi="Arial" w:cs="Arial"/>
          <w:sz w:val="20"/>
          <w:szCs w:val="20"/>
        </w:rPr>
      </w:pPr>
      <w:r>
        <w:rPr>
          <w:rFonts w:ascii="Arial" w:hAnsi="Arial" w:cs="Arial"/>
          <w:sz w:val="20"/>
          <w:szCs w:val="20"/>
        </w:rPr>
        <w:t xml:space="preserve">7.1  </w:t>
      </w:r>
      <w:r w:rsidR="003746AF" w:rsidRPr="00DA4C33">
        <w:rPr>
          <w:rFonts w:ascii="Arial" w:hAnsi="Arial" w:cs="Arial"/>
          <w:sz w:val="20"/>
          <w:szCs w:val="20"/>
        </w:rPr>
        <w:t>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rsidR="00DA4C33" w:rsidRPr="00DA4C33" w:rsidRDefault="00DA4C33" w:rsidP="00DA4C33">
      <w:pPr>
        <w:pStyle w:val="NormalWeb"/>
        <w:shd w:val="clear" w:color="auto" w:fill="FFFFFF"/>
        <w:tabs>
          <w:tab w:val="left" w:pos="1410"/>
        </w:tabs>
        <w:spacing w:before="0" w:beforeAutospacing="0" w:after="0" w:afterAutospacing="0"/>
        <w:ind w:left="567" w:hanging="425"/>
        <w:jc w:val="both"/>
        <w:rPr>
          <w:rFonts w:ascii="Arial" w:hAnsi="Arial" w:cs="Arial"/>
          <w:sz w:val="18"/>
          <w:szCs w:val="20"/>
        </w:rPr>
      </w:pPr>
      <w:r>
        <w:rPr>
          <w:rFonts w:ascii="Arial" w:hAnsi="Arial" w:cs="Arial"/>
          <w:sz w:val="20"/>
          <w:szCs w:val="20"/>
        </w:rPr>
        <w:tab/>
      </w:r>
      <w:r>
        <w:rPr>
          <w:rFonts w:ascii="Arial" w:hAnsi="Arial" w:cs="Arial"/>
          <w:sz w:val="20"/>
          <w:szCs w:val="20"/>
        </w:rPr>
        <w:tab/>
      </w:r>
    </w:p>
    <w:p w:rsidR="00DA4C33" w:rsidRDefault="003746AF" w:rsidP="00DA4C33">
      <w:pPr>
        <w:pStyle w:val="NormalWeb"/>
        <w:shd w:val="clear" w:color="auto" w:fill="FFFFFF"/>
        <w:spacing w:before="0" w:beforeAutospacing="0" w:after="0" w:afterAutospacing="0"/>
        <w:ind w:left="567" w:hanging="425"/>
        <w:jc w:val="both"/>
        <w:rPr>
          <w:rFonts w:ascii="Arial" w:hAnsi="Arial" w:cs="Arial"/>
          <w:sz w:val="20"/>
          <w:szCs w:val="20"/>
        </w:rPr>
      </w:pPr>
      <w:r w:rsidRPr="000E56D3">
        <w:rPr>
          <w:rFonts w:ascii="Arial" w:hAnsi="Arial" w:cs="Arial"/>
          <w:sz w:val="20"/>
          <w:szCs w:val="20"/>
        </w:rPr>
        <w:t>7.2. El integrante del proponente plural de que trata el anterior numeral debe aportar mínimo el veinticinco por ciento (25%) de la experiencia acreditada en la oferta.</w:t>
      </w:r>
    </w:p>
    <w:p w:rsidR="00DA4C33" w:rsidRPr="008E1FD5" w:rsidRDefault="00DA4C33" w:rsidP="00DA4C33">
      <w:pPr>
        <w:pStyle w:val="NormalWeb"/>
        <w:shd w:val="clear" w:color="auto" w:fill="FFFFFF"/>
        <w:spacing w:before="0" w:beforeAutospacing="0" w:after="0" w:afterAutospacing="0"/>
        <w:ind w:left="567" w:hanging="425"/>
        <w:jc w:val="both"/>
        <w:rPr>
          <w:rFonts w:ascii="Arial" w:hAnsi="Arial" w:cs="Arial"/>
          <w:sz w:val="20"/>
          <w:szCs w:val="20"/>
        </w:rPr>
      </w:pPr>
    </w:p>
    <w:p w:rsidR="00DA4C33" w:rsidRDefault="003746AF" w:rsidP="00DA4C33">
      <w:pPr>
        <w:pStyle w:val="NormalWeb"/>
        <w:shd w:val="clear" w:color="auto" w:fill="FFFFFF"/>
        <w:spacing w:before="0" w:beforeAutospacing="0" w:after="0" w:afterAutospacing="0"/>
        <w:ind w:left="567" w:hanging="425"/>
        <w:jc w:val="both"/>
        <w:rPr>
          <w:rFonts w:ascii="Arial" w:hAnsi="Arial" w:cs="Arial"/>
          <w:sz w:val="20"/>
          <w:szCs w:val="20"/>
        </w:rPr>
      </w:pPr>
      <w:r w:rsidRPr="000E56D3">
        <w:rPr>
          <w:rFonts w:ascii="Arial" w:hAnsi="Arial" w:cs="Arial"/>
          <w:sz w:val="20"/>
          <w:szCs w:val="20"/>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rsidR="00DA4C33" w:rsidRPr="008E1FD5" w:rsidRDefault="00DA4C33" w:rsidP="00DA4C33">
      <w:pPr>
        <w:pStyle w:val="NormalWeb"/>
        <w:shd w:val="clear" w:color="auto" w:fill="FFFFFF"/>
        <w:spacing w:before="0" w:beforeAutospacing="0" w:after="0" w:afterAutospacing="0"/>
        <w:ind w:left="567" w:hanging="425"/>
        <w:jc w:val="both"/>
        <w:rPr>
          <w:rFonts w:ascii="Arial" w:hAnsi="Arial" w:cs="Arial"/>
          <w:sz w:val="20"/>
          <w:szCs w:val="20"/>
        </w:rPr>
      </w:pPr>
    </w:p>
    <w:p w:rsidR="00DA4C33" w:rsidRDefault="003746AF" w:rsidP="00DA4C33">
      <w:pPr>
        <w:pStyle w:val="NormalWeb"/>
        <w:shd w:val="clear" w:color="auto" w:fill="FFFFFF"/>
        <w:spacing w:before="0" w:beforeAutospacing="0" w:after="0" w:afterAutospacing="0"/>
        <w:ind w:left="567"/>
        <w:jc w:val="both"/>
        <w:rPr>
          <w:rFonts w:ascii="Arial" w:hAnsi="Arial" w:cs="Arial"/>
          <w:sz w:val="20"/>
          <w:szCs w:val="20"/>
        </w:rPr>
      </w:pPr>
      <w:r w:rsidRPr="000E56D3">
        <w:rPr>
          <w:rFonts w:ascii="Arial" w:hAnsi="Arial" w:cs="Arial"/>
          <w:sz w:val="20"/>
          <w:szCs w:val="20"/>
        </w:rPr>
        <w:t>Debido a que para el otorgamiento de este criterio de desempate se entregan certificados que contienen datos sensibles, de acuerdo el artículo </w:t>
      </w:r>
      <w:hyperlink r:id="rId39" w:anchor="5" w:history="1">
        <w:r w:rsidRPr="000E56D3">
          <w:rPr>
            <w:rStyle w:val="Hipervnculo"/>
            <w:sz w:val="20"/>
            <w:szCs w:val="20"/>
          </w:rPr>
          <w:t>5 </w:t>
        </w:r>
      </w:hyperlink>
      <w:r w:rsidRPr="000E56D3">
        <w:rPr>
          <w:rFonts w:ascii="Arial" w:hAnsi="Arial" w:cs="Arial"/>
          <w:sz w:val="20"/>
          <w:szCs w:val="20"/>
        </w:rPr>
        <w:t>de la Ley 1581 de 2012, se requiere que el titular de la información de estos, como es el caso de las personas en proceso de reincorporación y/o reintegración autoricen de manera previa y expresa el tratamiento de esta información, en los términos del literal </w:t>
      </w:r>
      <w:hyperlink r:id="rId40" w:anchor="6.a" w:history="1">
        <w:r w:rsidRPr="000E56D3">
          <w:rPr>
            <w:rStyle w:val="Hipervnculo"/>
            <w:sz w:val="20"/>
            <w:szCs w:val="20"/>
          </w:rPr>
          <w:t>a</w:t>
        </w:r>
      </w:hyperlink>
      <w:r w:rsidRPr="000E56D3">
        <w:rPr>
          <w:rFonts w:ascii="Arial" w:hAnsi="Arial" w:cs="Arial"/>
          <w:sz w:val="20"/>
          <w:szCs w:val="20"/>
        </w:rPr>
        <w:t>) del artículo </w:t>
      </w:r>
      <w:hyperlink r:id="rId41" w:anchor="6" w:history="1">
        <w:r w:rsidRPr="000E56D3">
          <w:rPr>
            <w:rStyle w:val="Hipervnculo"/>
            <w:sz w:val="20"/>
            <w:szCs w:val="20"/>
          </w:rPr>
          <w:t>6 </w:t>
        </w:r>
      </w:hyperlink>
      <w:r w:rsidRPr="000E56D3">
        <w:rPr>
          <w:rFonts w:ascii="Arial" w:hAnsi="Arial" w:cs="Arial"/>
          <w:sz w:val="20"/>
          <w:szCs w:val="20"/>
        </w:rPr>
        <w:t>de la Ley 1581 de 2012, como requisito para el otorgamiento del criterio de desempate.</w:t>
      </w:r>
    </w:p>
    <w:p w:rsidR="00DA4C33" w:rsidRPr="008E1FD5" w:rsidRDefault="00DA4C33" w:rsidP="00DA4C33">
      <w:pPr>
        <w:pStyle w:val="NormalWeb"/>
        <w:shd w:val="clear" w:color="auto" w:fill="FFFFFF"/>
        <w:spacing w:before="0" w:beforeAutospacing="0" w:after="0" w:afterAutospacing="0"/>
        <w:ind w:left="567"/>
        <w:jc w:val="both"/>
        <w:rPr>
          <w:rFonts w:ascii="Arial" w:hAnsi="Arial" w:cs="Arial"/>
          <w:sz w:val="20"/>
          <w:szCs w:val="20"/>
        </w:rPr>
      </w:pPr>
    </w:p>
    <w:p w:rsidR="00DA4C33" w:rsidRDefault="003746AF" w:rsidP="00DA4C33">
      <w:pPr>
        <w:pStyle w:val="NormalWeb"/>
        <w:numPr>
          <w:ilvl w:val="0"/>
          <w:numId w:val="17"/>
        </w:numPr>
        <w:shd w:val="clear" w:color="auto" w:fill="FFFFFF"/>
        <w:spacing w:before="0" w:beforeAutospacing="0" w:after="0" w:afterAutospacing="0"/>
        <w:ind w:left="284"/>
        <w:jc w:val="both"/>
        <w:rPr>
          <w:rFonts w:ascii="Arial" w:hAnsi="Arial" w:cs="Arial"/>
          <w:sz w:val="20"/>
          <w:szCs w:val="20"/>
        </w:rPr>
      </w:pPr>
      <w:r w:rsidRPr="000E56D3">
        <w:rPr>
          <w:rFonts w:ascii="Arial" w:hAnsi="Arial" w:cs="Arial"/>
          <w:sz w:val="20"/>
          <w:szCs w:val="20"/>
        </w:rPr>
        <w:t>Preferir la oferta presentada por una Mipyme, lo cual se verificará en los términos del artículo 2.2.1.2.4.2.4 del presente Decreto, en concordancia con el parágrafo del artículo </w:t>
      </w:r>
      <w:hyperlink r:id="rId42" w:anchor="2.2.1.13.2.4" w:history="1">
        <w:r w:rsidRPr="000E56D3">
          <w:rPr>
            <w:rStyle w:val="Hipervnculo"/>
            <w:sz w:val="20"/>
            <w:szCs w:val="20"/>
          </w:rPr>
          <w:t>2.2.1.13.2.4</w:t>
        </w:r>
      </w:hyperlink>
      <w:r w:rsidRPr="000E56D3">
        <w:rPr>
          <w:rFonts w:ascii="Arial" w:hAnsi="Arial" w:cs="Arial"/>
          <w:sz w:val="20"/>
          <w:szCs w:val="20"/>
        </w:rPr>
        <w:t> del Decreto 1074 de 2015.</w:t>
      </w:r>
    </w:p>
    <w:p w:rsidR="00DA4C33" w:rsidRPr="008E1FD5" w:rsidRDefault="00DA4C33" w:rsidP="00DA4C33">
      <w:pPr>
        <w:pStyle w:val="NormalWeb"/>
        <w:shd w:val="clear" w:color="auto" w:fill="FFFFFF"/>
        <w:spacing w:before="0" w:beforeAutospacing="0" w:after="0" w:afterAutospacing="0"/>
        <w:ind w:left="284"/>
        <w:jc w:val="both"/>
        <w:rPr>
          <w:rFonts w:ascii="Arial" w:hAnsi="Arial" w:cs="Arial"/>
          <w:sz w:val="20"/>
          <w:szCs w:val="20"/>
        </w:rPr>
      </w:pPr>
    </w:p>
    <w:p w:rsidR="00DA4C33" w:rsidRDefault="003746AF" w:rsidP="00DA4C33">
      <w:pPr>
        <w:pStyle w:val="NormalWeb"/>
        <w:shd w:val="clear" w:color="auto" w:fill="FFFFFF"/>
        <w:spacing w:before="0" w:beforeAutospacing="0" w:after="0" w:afterAutospacing="0"/>
        <w:ind w:left="284"/>
        <w:jc w:val="both"/>
        <w:rPr>
          <w:rFonts w:ascii="Arial" w:hAnsi="Arial" w:cs="Arial"/>
          <w:sz w:val="20"/>
          <w:szCs w:val="20"/>
        </w:rPr>
      </w:pPr>
      <w:r w:rsidRPr="00DA4C33">
        <w:rPr>
          <w:rFonts w:ascii="Arial" w:hAnsi="Arial" w:cs="Arial"/>
          <w:sz w:val="20"/>
          <w:szCs w:val="2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w:t>
      </w:r>
      <w:hyperlink r:id="rId43" w:anchor="0" w:history="1">
        <w:r w:rsidRPr="00DA4C33">
          <w:rPr>
            <w:rStyle w:val="Hipervnculo"/>
            <w:sz w:val="20"/>
            <w:szCs w:val="20"/>
          </w:rPr>
          <w:t>1074 </w:t>
        </w:r>
      </w:hyperlink>
      <w:r w:rsidRPr="00DA4C33">
        <w:rPr>
          <w:rFonts w:ascii="Arial" w:hAnsi="Arial" w:cs="Arial"/>
          <w:sz w:val="20"/>
          <w:szCs w:val="20"/>
        </w:rPr>
        <w:t>de 2015, que sean micro, pequeñas o medianas.</w:t>
      </w:r>
    </w:p>
    <w:p w:rsidR="00DA4C33" w:rsidRPr="008E1FD5" w:rsidRDefault="00DA4C33" w:rsidP="00DA4C33">
      <w:pPr>
        <w:pStyle w:val="NormalWeb"/>
        <w:shd w:val="clear" w:color="auto" w:fill="FFFFFF"/>
        <w:spacing w:before="0" w:beforeAutospacing="0" w:after="0" w:afterAutospacing="0"/>
        <w:ind w:left="284"/>
        <w:jc w:val="both"/>
        <w:rPr>
          <w:rFonts w:ascii="Arial" w:hAnsi="Arial" w:cs="Arial"/>
          <w:sz w:val="20"/>
          <w:szCs w:val="20"/>
        </w:rPr>
      </w:pPr>
    </w:p>
    <w:p w:rsidR="00DA4C33" w:rsidRPr="00DA4C33" w:rsidRDefault="003746AF" w:rsidP="00DA4C33">
      <w:pPr>
        <w:pStyle w:val="NormalWeb"/>
        <w:shd w:val="clear" w:color="auto" w:fill="FFFFFF"/>
        <w:spacing w:before="0" w:beforeAutospacing="0" w:after="0" w:afterAutospacing="0"/>
        <w:ind w:left="284"/>
        <w:jc w:val="both"/>
        <w:rPr>
          <w:rFonts w:ascii="Arial" w:hAnsi="Arial" w:cs="Arial"/>
          <w:sz w:val="20"/>
          <w:szCs w:val="20"/>
        </w:rPr>
      </w:pPr>
      <w:r w:rsidRPr="00DA4C33">
        <w:rPr>
          <w:rFonts w:ascii="Arial" w:hAnsi="Arial" w:cs="Arial"/>
          <w:sz w:val="20"/>
          <w:szCs w:val="20"/>
        </w:rPr>
        <w:t xml:space="preserve">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w:t>
      </w:r>
      <w:r w:rsidRPr="00DA4C33">
        <w:rPr>
          <w:rFonts w:ascii="Arial" w:hAnsi="Arial" w:cs="Arial"/>
          <w:sz w:val="20"/>
          <w:szCs w:val="20"/>
        </w:rPr>
        <w:lastRenderedPageBreak/>
        <w:t>aquellos proponentes plurales en los cuales al menos uno de sus integrantes sea una cooperativa o asociación mutual que cumpla con los criterios de clasificación empresarial definidos por el Decreto </w:t>
      </w:r>
      <w:hyperlink r:id="rId44" w:anchor="0" w:history="1">
        <w:r w:rsidRPr="00DA4C33">
          <w:rPr>
            <w:rStyle w:val="Hipervnculo"/>
            <w:sz w:val="20"/>
            <w:szCs w:val="20"/>
          </w:rPr>
          <w:t>1074 </w:t>
        </w:r>
      </w:hyperlink>
      <w:r w:rsidRPr="00DA4C33">
        <w:rPr>
          <w:rFonts w:ascii="Arial" w:hAnsi="Arial" w:cs="Arial"/>
          <w:sz w:val="20"/>
          <w:szCs w:val="20"/>
        </w:rPr>
        <w:t>de 2015, que sean micro, pequeñas o medianas.</w:t>
      </w:r>
    </w:p>
    <w:p w:rsidR="00DA4C33" w:rsidRPr="008E1FD5" w:rsidRDefault="00DA4C33" w:rsidP="00DA4C33">
      <w:pPr>
        <w:pStyle w:val="NormalWeb"/>
        <w:shd w:val="clear" w:color="auto" w:fill="FFFFFF"/>
        <w:spacing w:before="0" w:beforeAutospacing="0" w:after="0" w:afterAutospacing="0"/>
        <w:jc w:val="both"/>
        <w:rPr>
          <w:rFonts w:ascii="Arial" w:hAnsi="Arial" w:cs="Arial"/>
          <w:sz w:val="20"/>
          <w:szCs w:val="20"/>
        </w:rPr>
      </w:pPr>
    </w:p>
    <w:p w:rsidR="003746AF" w:rsidRDefault="003746AF" w:rsidP="003746AF">
      <w:pPr>
        <w:pStyle w:val="NormalWeb"/>
        <w:numPr>
          <w:ilvl w:val="0"/>
          <w:numId w:val="17"/>
        </w:numPr>
        <w:shd w:val="clear" w:color="auto" w:fill="FFFFFF"/>
        <w:spacing w:before="0" w:beforeAutospacing="0" w:after="0" w:afterAutospacing="0"/>
        <w:ind w:left="284"/>
        <w:jc w:val="both"/>
        <w:rPr>
          <w:rFonts w:ascii="Arial" w:hAnsi="Arial" w:cs="Arial"/>
          <w:sz w:val="20"/>
          <w:szCs w:val="20"/>
        </w:rPr>
      </w:pPr>
      <w:r w:rsidRPr="00DA4C33">
        <w:rPr>
          <w:rFonts w:ascii="Arial" w:hAnsi="Arial" w:cs="Arial"/>
          <w:sz w:val="20"/>
          <w:szCs w:val="20"/>
        </w:rPr>
        <w:t>Preferir la oferta presentada por el proponente plural constituido en su totalidad por micro y/o pequeñas empresas, cooperativas o asociaciones mutuales.</w:t>
      </w:r>
    </w:p>
    <w:p w:rsidR="00664DE9" w:rsidRDefault="00664DE9" w:rsidP="00664DE9">
      <w:pPr>
        <w:pStyle w:val="NormalWeb"/>
        <w:shd w:val="clear" w:color="auto" w:fill="FFFFFF"/>
        <w:spacing w:before="0" w:beforeAutospacing="0" w:after="0" w:afterAutospacing="0"/>
        <w:ind w:left="284"/>
        <w:jc w:val="both"/>
        <w:rPr>
          <w:rFonts w:ascii="Arial" w:hAnsi="Arial" w:cs="Arial"/>
          <w:sz w:val="20"/>
          <w:szCs w:val="20"/>
        </w:rPr>
      </w:pPr>
    </w:p>
    <w:p w:rsidR="00664DE9" w:rsidRDefault="003746AF" w:rsidP="00664DE9">
      <w:pPr>
        <w:pStyle w:val="NormalWeb"/>
        <w:shd w:val="clear" w:color="auto" w:fill="FFFFFF"/>
        <w:spacing w:before="0" w:beforeAutospacing="0" w:after="0" w:afterAutospacing="0"/>
        <w:ind w:left="284"/>
        <w:jc w:val="both"/>
        <w:rPr>
          <w:rFonts w:ascii="Arial" w:hAnsi="Arial" w:cs="Arial"/>
          <w:sz w:val="20"/>
          <w:szCs w:val="20"/>
        </w:rPr>
      </w:pPr>
      <w:r w:rsidRPr="00664DE9">
        <w:rPr>
          <w:rFonts w:ascii="Arial" w:hAnsi="Arial" w:cs="Arial"/>
          <w:sz w:val="20"/>
          <w:szCs w:val="20"/>
        </w:rPr>
        <w:t>La condición de micro o pequeña empresa se verificará en los términos del artículo 2.2.1.2.4.2.4 del presente Decreto, en concordancia con el parágrafo del artículo </w:t>
      </w:r>
      <w:hyperlink r:id="rId45" w:anchor="2.2.1.13.2.4" w:history="1">
        <w:r w:rsidRPr="00664DE9">
          <w:rPr>
            <w:rStyle w:val="Hipervnculo"/>
            <w:sz w:val="20"/>
            <w:szCs w:val="20"/>
          </w:rPr>
          <w:t>2.2.1.13.2.4</w:t>
        </w:r>
      </w:hyperlink>
      <w:r w:rsidRPr="00664DE9">
        <w:rPr>
          <w:rFonts w:ascii="Arial" w:hAnsi="Arial" w:cs="Arial"/>
          <w:sz w:val="20"/>
          <w:szCs w:val="20"/>
        </w:rPr>
        <w:t> del Decreto 1074 de 2015.</w:t>
      </w:r>
    </w:p>
    <w:p w:rsidR="00664DE9" w:rsidRDefault="00664DE9" w:rsidP="00664DE9">
      <w:pPr>
        <w:pStyle w:val="NormalWeb"/>
        <w:shd w:val="clear" w:color="auto" w:fill="FFFFFF"/>
        <w:spacing w:before="0" w:beforeAutospacing="0" w:after="0" w:afterAutospacing="0"/>
        <w:ind w:left="284"/>
        <w:jc w:val="both"/>
        <w:rPr>
          <w:rFonts w:ascii="Arial" w:hAnsi="Arial" w:cs="Arial"/>
          <w:sz w:val="20"/>
          <w:szCs w:val="20"/>
        </w:rPr>
      </w:pPr>
    </w:p>
    <w:p w:rsidR="003746AF" w:rsidRDefault="003746AF" w:rsidP="003746AF">
      <w:pPr>
        <w:pStyle w:val="NormalWeb"/>
        <w:numPr>
          <w:ilvl w:val="0"/>
          <w:numId w:val="17"/>
        </w:numPr>
        <w:shd w:val="clear" w:color="auto" w:fill="FFFFFF"/>
        <w:spacing w:before="0" w:beforeAutospacing="0" w:after="0" w:afterAutospacing="0"/>
        <w:ind w:left="284"/>
        <w:jc w:val="both"/>
        <w:rPr>
          <w:rFonts w:ascii="Arial" w:hAnsi="Arial" w:cs="Arial"/>
          <w:sz w:val="20"/>
          <w:szCs w:val="20"/>
        </w:rPr>
      </w:pPr>
      <w:r w:rsidRPr="00664DE9">
        <w:rPr>
          <w:rFonts w:ascii="Arial" w:hAnsi="Arial" w:cs="Arial"/>
          <w:sz w:val="20"/>
          <w:szCs w:val="20"/>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w:t>
      </w:r>
      <w:hyperlink r:id="rId46" w:anchor="0" w:history="1">
        <w:r w:rsidRPr="00664DE9">
          <w:rPr>
            <w:rStyle w:val="Hipervnculo"/>
            <w:sz w:val="20"/>
            <w:szCs w:val="20"/>
          </w:rPr>
          <w:t>1074 </w:t>
        </w:r>
      </w:hyperlink>
      <w:r w:rsidRPr="00664DE9">
        <w:rPr>
          <w:rFonts w:ascii="Arial" w:hAnsi="Arial" w:cs="Arial"/>
          <w:sz w:val="20"/>
          <w:szCs w:val="20"/>
        </w:rPr>
        <w:t>de 2015, que sean micro, pequeñas o medianas.</w:t>
      </w:r>
    </w:p>
    <w:p w:rsidR="00664DE9" w:rsidRPr="008E1FD5" w:rsidRDefault="00664DE9" w:rsidP="00664DE9">
      <w:pPr>
        <w:pStyle w:val="NormalWeb"/>
        <w:shd w:val="clear" w:color="auto" w:fill="FFFFFF"/>
        <w:spacing w:before="0" w:beforeAutospacing="0" w:after="0" w:afterAutospacing="0"/>
        <w:ind w:left="284"/>
        <w:jc w:val="both"/>
        <w:rPr>
          <w:rFonts w:ascii="Arial" w:hAnsi="Arial" w:cs="Arial"/>
          <w:sz w:val="20"/>
          <w:szCs w:val="20"/>
        </w:rPr>
      </w:pPr>
    </w:p>
    <w:p w:rsidR="00664DE9" w:rsidRDefault="003746AF" w:rsidP="00664DE9">
      <w:pPr>
        <w:pStyle w:val="NormalWeb"/>
        <w:shd w:val="clear" w:color="auto" w:fill="FFFFFF"/>
        <w:spacing w:before="0" w:beforeAutospacing="0" w:after="0" w:afterAutospacing="0"/>
        <w:ind w:left="284"/>
        <w:jc w:val="both"/>
        <w:rPr>
          <w:rFonts w:ascii="Arial" w:hAnsi="Arial" w:cs="Arial"/>
          <w:sz w:val="20"/>
          <w:szCs w:val="20"/>
        </w:rPr>
      </w:pPr>
      <w:r w:rsidRPr="00664DE9">
        <w:rPr>
          <w:rFonts w:ascii="Arial" w:hAnsi="Arial" w:cs="Arial"/>
          <w:sz w:val="20"/>
          <w:szCs w:val="20"/>
        </w:rPr>
        <w:t>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rsidR="00664DE9" w:rsidRPr="008E1FD5" w:rsidRDefault="00664DE9" w:rsidP="00664DE9">
      <w:pPr>
        <w:pStyle w:val="Prrafodelista"/>
        <w:rPr>
          <w:rFonts w:cs="Arial"/>
        </w:rPr>
      </w:pPr>
    </w:p>
    <w:p w:rsidR="00247063" w:rsidRDefault="003746AF" w:rsidP="00247063">
      <w:pPr>
        <w:pStyle w:val="NormalWeb"/>
        <w:shd w:val="clear" w:color="auto" w:fill="FFFFFF"/>
        <w:spacing w:before="0" w:beforeAutospacing="0" w:after="0" w:afterAutospacing="0"/>
        <w:ind w:left="284"/>
        <w:jc w:val="both"/>
        <w:rPr>
          <w:rFonts w:ascii="Arial" w:hAnsi="Arial" w:cs="Arial"/>
          <w:sz w:val="20"/>
          <w:szCs w:val="20"/>
        </w:rPr>
      </w:pPr>
      <w:r w:rsidRPr="00664DE9">
        <w:rPr>
          <w:rFonts w:ascii="Arial" w:hAnsi="Arial" w:cs="Arial"/>
          <w:sz w:val="20"/>
          <w:szCs w:val="20"/>
        </w:rPr>
        <w:t>Igualmente, cuando la oferta es presentada por un proponente plural se preferirá a este siempre que:</w:t>
      </w:r>
    </w:p>
    <w:p w:rsidR="00247063" w:rsidRPr="008E1FD5" w:rsidRDefault="00247063" w:rsidP="00247063">
      <w:pPr>
        <w:pStyle w:val="NormalWeb"/>
        <w:shd w:val="clear" w:color="auto" w:fill="FFFFFF"/>
        <w:spacing w:before="0" w:beforeAutospacing="0" w:after="0" w:afterAutospacing="0"/>
        <w:ind w:left="284"/>
        <w:jc w:val="both"/>
        <w:rPr>
          <w:rFonts w:ascii="Arial" w:hAnsi="Arial" w:cs="Arial"/>
          <w:sz w:val="20"/>
          <w:szCs w:val="20"/>
        </w:rPr>
      </w:pPr>
    </w:p>
    <w:p w:rsidR="00247063" w:rsidRDefault="003746AF" w:rsidP="00247063">
      <w:pPr>
        <w:pStyle w:val="NormalWeb"/>
        <w:shd w:val="clear" w:color="auto" w:fill="FFFFFF"/>
        <w:spacing w:before="0" w:beforeAutospacing="0" w:after="0" w:afterAutospacing="0"/>
        <w:ind w:left="284"/>
        <w:jc w:val="both"/>
        <w:rPr>
          <w:rFonts w:ascii="Arial" w:hAnsi="Arial" w:cs="Arial"/>
          <w:sz w:val="20"/>
          <w:szCs w:val="20"/>
        </w:rPr>
      </w:pPr>
      <w:r w:rsidRPr="000E56D3">
        <w:rPr>
          <w:rFonts w:ascii="Arial" w:hAnsi="Arial" w:cs="Arial"/>
          <w:sz w:val="20"/>
          <w:szCs w:val="20"/>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rsidR="00247063" w:rsidRPr="008E1FD5" w:rsidRDefault="00247063" w:rsidP="00247063">
      <w:pPr>
        <w:pStyle w:val="NormalWeb"/>
        <w:shd w:val="clear" w:color="auto" w:fill="FFFFFF"/>
        <w:spacing w:before="0" w:beforeAutospacing="0" w:after="0" w:afterAutospacing="0"/>
        <w:ind w:left="284"/>
        <w:jc w:val="both"/>
        <w:rPr>
          <w:rFonts w:ascii="Arial" w:hAnsi="Arial" w:cs="Arial"/>
          <w:sz w:val="20"/>
          <w:szCs w:val="20"/>
        </w:rPr>
      </w:pPr>
    </w:p>
    <w:p w:rsidR="00247063" w:rsidRDefault="003746AF" w:rsidP="00247063">
      <w:pPr>
        <w:pStyle w:val="NormalWeb"/>
        <w:shd w:val="clear" w:color="auto" w:fill="FFFFFF"/>
        <w:spacing w:before="0" w:beforeAutospacing="0" w:after="0" w:afterAutospacing="0"/>
        <w:ind w:left="284"/>
        <w:jc w:val="both"/>
        <w:rPr>
          <w:rFonts w:ascii="Arial" w:hAnsi="Arial" w:cs="Arial"/>
          <w:sz w:val="20"/>
          <w:szCs w:val="20"/>
        </w:rPr>
      </w:pPr>
      <w:r w:rsidRPr="000E56D3">
        <w:rPr>
          <w:rFonts w:ascii="Arial" w:hAnsi="Arial" w:cs="Arial"/>
          <w:sz w:val="20"/>
          <w:szCs w:val="20"/>
        </w:rPr>
        <w:t>10.2. La Mipyme, cooperativa o asociación mutual aporte mínimo el veinticinco por ciento (25 %) de la experi</w:t>
      </w:r>
      <w:r w:rsidR="00247063">
        <w:rPr>
          <w:rFonts w:ascii="Arial" w:hAnsi="Arial" w:cs="Arial"/>
          <w:sz w:val="20"/>
          <w:szCs w:val="20"/>
        </w:rPr>
        <w:t>encia acreditada en la oferta;</w:t>
      </w:r>
    </w:p>
    <w:p w:rsidR="00247063" w:rsidRPr="008E1FD5" w:rsidRDefault="00247063" w:rsidP="00247063">
      <w:pPr>
        <w:pStyle w:val="NormalWeb"/>
        <w:shd w:val="clear" w:color="auto" w:fill="FFFFFF"/>
        <w:spacing w:before="0" w:beforeAutospacing="0" w:after="0" w:afterAutospacing="0"/>
        <w:ind w:left="284"/>
        <w:jc w:val="both"/>
        <w:rPr>
          <w:rFonts w:ascii="Arial" w:hAnsi="Arial" w:cs="Arial"/>
          <w:sz w:val="20"/>
          <w:szCs w:val="20"/>
        </w:rPr>
      </w:pPr>
    </w:p>
    <w:p w:rsidR="00247063" w:rsidRDefault="003746AF" w:rsidP="00247063">
      <w:pPr>
        <w:pStyle w:val="NormalWeb"/>
        <w:shd w:val="clear" w:color="auto" w:fill="FFFFFF"/>
        <w:spacing w:before="0" w:beforeAutospacing="0" w:after="0" w:afterAutospacing="0"/>
        <w:ind w:left="284"/>
        <w:jc w:val="both"/>
        <w:rPr>
          <w:rFonts w:ascii="Arial" w:hAnsi="Arial" w:cs="Arial"/>
          <w:sz w:val="20"/>
          <w:szCs w:val="20"/>
        </w:rPr>
      </w:pPr>
      <w:r w:rsidRPr="000E56D3">
        <w:rPr>
          <w:rFonts w:ascii="Arial" w:hAnsi="Arial" w:cs="Arial"/>
          <w:sz w:val="20"/>
          <w:szCs w:val="20"/>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rsidR="00247063" w:rsidRPr="008E1FD5" w:rsidRDefault="00247063" w:rsidP="00247063">
      <w:pPr>
        <w:pStyle w:val="NormalWeb"/>
        <w:shd w:val="clear" w:color="auto" w:fill="FFFFFF"/>
        <w:spacing w:before="0" w:beforeAutospacing="0" w:after="0" w:afterAutospacing="0"/>
        <w:ind w:left="284"/>
        <w:jc w:val="both"/>
        <w:rPr>
          <w:rFonts w:ascii="Arial" w:hAnsi="Arial" w:cs="Arial"/>
          <w:sz w:val="20"/>
          <w:szCs w:val="20"/>
        </w:rPr>
      </w:pPr>
    </w:p>
    <w:p w:rsidR="00247063" w:rsidRDefault="003746AF" w:rsidP="00247063">
      <w:pPr>
        <w:pStyle w:val="NormalWeb"/>
        <w:shd w:val="clear" w:color="auto" w:fill="FFFFFF"/>
        <w:spacing w:before="0" w:beforeAutospacing="0" w:after="0" w:afterAutospacing="0"/>
        <w:ind w:left="284"/>
        <w:jc w:val="both"/>
        <w:rPr>
          <w:rFonts w:ascii="Arial" w:hAnsi="Arial" w:cs="Arial"/>
          <w:sz w:val="20"/>
          <w:szCs w:val="20"/>
        </w:rPr>
      </w:pPr>
      <w:r w:rsidRPr="000E56D3">
        <w:rPr>
          <w:rFonts w:ascii="Arial" w:hAnsi="Arial" w:cs="Arial"/>
          <w:sz w:val="20"/>
          <w:szCs w:val="2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47" w:anchor="0" w:history="1">
        <w:r w:rsidRPr="000E56D3">
          <w:rPr>
            <w:rStyle w:val="Hipervnculo"/>
            <w:sz w:val="20"/>
            <w:szCs w:val="20"/>
          </w:rPr>
          <w:t>1074 </w:t>
        </w:r>
      </w:hyperlink>
      <w:r w:rsidRPr="000E56D3">
        <w:rPr>
          <w:rFonts w:ascii="Arial" w:hAnsi="Arial" w:cs="Arial"/>
          <w:sz w:val="20"/>
          <w:szCs w:val="20"/>
        </w:rPr>
        <w:t>de 2015, que sean micro, pequeñas o medianas.</w:t>
      </w:r>
    </w:p>
    <w:p w:rsidR="00247063" w:rsidRPr="008D1F15" w:rsidRDefault="00247063" w:rsidP="00247063">
      <w:pPr>
        <w:pStyle w:val="NormalWeb"/>
        <w:shd w:val="clear" w:color="auto" w:fill="FFFFFF"/>
        <w:spacing w:before="0" w:beforeAutospacing="0" w:after="0" w:afterAutospacing="0"/>
        <w:ind w:left="284"/>
        <w:jc w:val="both"/>
        <w:rPr>
          <w:rFonts w:ascii="Arial" w:hAnsi="Arial" w:cs="Arial"/>
          <w:sz w:val="22"/>
          <w:szCs w:val="20"/>
        </w:rPr>
      </w:pPr>
    </w:p>
    <w:p w:rsidR="00247063" w:rsidRDefault="003746AF" w:rsidP="003746AF">
      <w:pPr>
        <w:pStyle w:val="NormalWeb"/>
        <w:numPr>
          <w:ilvl w:val="0"/>
          <w:numId w:val="17"/>
        </w:numPr>
        <w:shd w:val="clear" w:color="auto" w:fill="FFFFFF"/>
        <w:spacing w:before="0" w:beforeAutospacing="0" w:after="0" w:afterAutospacing="0"/>
        <w:ind w:left="284"/>
        <w:jc w:val="both"/>
        <w:rPr>
          <w:rFonts w:ascii="Arial" w:hAnsi="Arial" w:cs="Arial"/>
          <w:sz w:val="20"/>
          <w:szCs w:val="20"/>
        </w:rPr>
      </w:pPr>
      <w:r w:rsidRPr="000E56D3">
        <w:rPr>
          <w:rFonts w:ascii="Arial" w:hAnsi="Arial" w:cs="Arial"/>
          <w:sz w:val="20"/>
          <w:szCs w:val="20"/>
        </w:rPr>
        <w:lastRenderedPageBreak/>
        <w:t>Preferir las empresas reconocidas y establecidas como Sociedad de Beneficio e Interés Colectivo o Sociedad BIC, del segmento Mipymes, para lo cual se presentará el certificado de existencia y representación legal en el que conste el cumplimiento a los requisitos del artículo </w:t>
      </w:r>
      <w:hyperlink r:id="rId48" w:anchor="2" w:history="1">
        <w:r w:rsidRPr="000E56D3">
          <w:rPr>
            <w:rStyle w:val="Hipervnculo"/>
            <w:sz w:val="20"/>
            <w:szCs w:val="20"/>
          </w:rPr>
          <w:t>2 </w:t>
        </w:r>
      </w:hyperlink>
      <w:r w:rsidRPr="000E56D3">
        <w:rPr>
          <w:rFonts w:ascii="Arial" w:hAnsi="Arial" w:cs="Arial"/>
          <w:sz w:val="20"/>
          <w:szCs w:val="20"/>
        </w:rPr>
        <w:t>de la Ley 1901 de 2018, o la norma que la modifique o la sustituya. Asimismo, acreditará la condición de Mipyme en los términos del numeral 8 del presente artículo.</w:t>
      </w:r>
    </w:p>
    <w:p w:rsidR="00247063" w:rsidRPr="008D1F15" w:rsidRDefault="00247063" w:rsidP="00247063">
      <w:pPr>
        <w:pStyle w:val="NormalWeb"/>
        <w:shd w:val="clear" w:color="auto" w:fill="FFFFFF"/>
        <w:spacing w:before="0" w:beforeAutospacing="0" w:after="0" w:afterAutospacing="0"/>
        <w:ind w:left="284"/>
        <w:jc w:val="both"/>
        <w:rPr>
          <w:rFonts w:ascii="Arial" w:hAnsi="Arial" w:cs="Arial"/>
          <w:sz w:val="22"/>
          <w:szCs w:val="20"/>
        </w:rPr>
      </w:pPr>
    </w:p>
    <w:p w:rsidR="003746AF" w:rsidRDefault="003746AF" w:rsidP="00247063">
      <w:pPr>
        <w:pStyle w:val="NormalWeb"/>
        <w:shd w:val="clear" w:color="auto" w:fill="FFFFFF"/>
        <w:spacing w:before="0" w:beforeAutospacing="0" w:after="0" w:afterAutospacing="0"/>
        <w:ind w:left="284"/>
        <w:jc w:val="both"/>
        <w:rPr>
          <w:rFonts w:ascii="Arial" w:hAnsi="Arial" w:cs="Arial"/>
          <w:sz w:val="20"/>
          <w:szCs w:val="20"/>
        </w:rPr>
      </w:pPr>
      <w:r w:rsidRPr="00247063">
        <w:rPr>
          <w:rFonts w:ascii="Arial" w:hAnsi="Arial" w:cs="Arial"/>
          <w:sz w:val="20"/>
          <w:szCs w:val="20"/>
        </w:rPr>
        <w:t>Tratándose de proponentes plurales, se preferirá la oferta cuando cada uno de los integrantes acredite las condiciones señaladas en el inciso anterior de este numeral.</w:t>
      </w:r>
    </w:p>
    <w:p w:rsidR="00247063" w:rsidRPr="008D1F15" w:rsidRDefault="00247063" w:rsidP="00247063">
      <w:pPr>
        <w:pStyle w:val="NormalWeb"/>
        <w:shd w:val="clear" w:color="auto" w:fill="FFFFFF"/>
        <w:spacing w:before="0" w:beforeAutospacing="0" w:after="0" w:afterAutospacing="0"/>
        <w:ind w:left="284"/>
        <w:jc w:val="both"/>
        <w:rPr>
          <w:rFonts w:ascii="Arial" w:hAnsi="Arial" w:cs="Arial"/>
          <w:sz w:val="22"/>
          <w:szCs w:val="20"/>
        </w:rPr>
      </w:pPr>
    </w:p>
    <w:p w:rsidR="003746AF" w:rsidRDefault="003746AF" w:rsidP="003746AF">
      <w:pPr>
        <w:pStyle w:val="NormalWeb"/>
        <w:numPr>
          <w:ilvl w:val="0"/>
          <w:numId w:val="17"/>
        </w:numPr>
        <w:shd w:val="clear" w:color="auto" w:fill="FFFFFF"/>
        <w:spacing w:before="0" w:beforeAutospacing="0" w:after="0" w:afterAutospacing="0"/>
        <w:ind w:left="284"/>
        <w:jc w:val="both"/>
        <w:rPr>
          <w:rFonts w:ascii="Arial" w:hAnsi="Arial" w:cs="Arial"/>
          <w:sz w:val="20"/>
          <w:szCs w:val="20"/>
        </w:rPr>
      </w:pPr>
      <w:r w:rsidRPr="00247063">
        <w:rPr>
          <w:rFonts w:ascii="Arial" w:hAnsi="Arial" w:cs="Arial"/>
          <w:sz w:val="20"/>
          <w:szCs w:val="20"/>
        </w:rPr>
        <w:t>Utilizar un método aleatorio para seleccionar al oferente, el cual deberá estar establecido previamente en el pliego de condiciones, invitación o documento que haga sus veces.</w:t>
      </w:r>
    </w:p>
    <w:p w:rsidR="00247063" w:rsidRPr="001421DD" w:rsidRDefault="00247063" w:rsidP="00247063">
      <w:pPr>
        <w:pStyle w:val="NormalWeb"/>
        <w:shd w:val="clear" w:color="auto" w:fill="FFFFFF"/>
        <w:spacing w:before="0" w:beforeAutospacing="0" w:after="0" w:afterAutospacing="0"/>
        <w:ind w:left="284"/>
        <w:jc w:val="both"/>
        <w:rPr>
          <w:rFonts w:ascii="Arial" w:hAnsi="Arial" w:cs="Arial"/>
          <w:sz w:val="18"/>
          <w:szCs w:val="20"/>
        </w:rPr>
      </w:pPr>
    </w:p>
    <w:p w:rsidR="003746AF" w:rsidRDefault="003746AF" w:rsidP="001421DD">
      <w:pPr>
        <w:pStyle w:val="NormalWeb"/>
        <w:shd w:val="clear" w:color="auto" w:fill="FFFFFF"/>
        <w:spacing w:before="0" w:beforeAutospacing="0" w:after="0" w:afterAutospacing="0"/>
        <w:jc w:val="both"/>
        <w:rPr>
          <w:rFonts w:ascii="Arial" w:hAnsi="Arial" w:cs="Arial"/>
          <w:sz w:val="20"/>
          <w:szCs w:val="20"/>
        </w:rPr>
      </w:pPr>
      <w:r w:rsidRPr="000E56D3">
        <w:rPr>
          <w:rFonts w:ascii="Arial" w:hAnsi="Arial" w:cs="Arial"/>
          <w:b/>
          <w:bCs/>
          <w:sz w:val="20"/>
          <w:szCs w:val="20"/>
        </w:rPr>
        <w:t>PARÁGRAFO 1.</w:t>
      </w:r>
      <w:r w:rsidRPr="000E56D3">
        <w:rPr>
          <w:rFonts w:ascii="Arial" w:hAnsi="Arial" w:cs="Arial"/>
          <w:sz w:val="20"/>
          <w:szCs w:val="20"/>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rsidR="001421DD" w:rsidRPr="000E56D3" w:rsidRDefault="001421DD" w:rsidP="001421DD">
      <w:pPr>
        <w:pStyle w:val="NormalWeb"/>
        <w:shd w:val="clear" w:color="auto" w:fill="FFFFFF"/>
        <w:spacing w:before="0" w:beforeAutospacing="0" w:after="0" w:afterAutospacing="0"/>
        <w:jc w:val="both"/>
        <w:rPr>
          <w:rFonts w:ascii="Arial" w:hAnsi="Arial" w:cs="Arial"/>
          <w:sz w:val="20"/>
          <w:szCs w:val="20"/>
        </w:rPr>
      </w:pPr>
    </w:p>
    <w:p w:rsidR="003746AF" w:rsidRDefault="003746AF" w:rsidP="001421DD">
      <w:pPr>
        <w:pStyle w:val="NormalWeb"/>
        <w:shd w:val="clear" w:color="auto" w:fill="FFFFFF"/>
        <w:spacing w:before="0" w:beforeAutospacing="0" w:after="0" w:afterAutospacing="0"/>
        <w:jc w:val="both"/>
        <w:rPr>
          <w:rFonts w:ascii="Arial" w:hAnsi="Arial" w:cs="Arial"/>
          <w:sz w:val="20"/>
          <w:szCs w:val="20"/>
        </w:rPr>
      </w:pPr>
      <w:r w:rsidRPr="000E56D3">
        <w:rPr>
          <w:rFonts w:ascii="Arial" w:hAnsi="Arial" w:cs="Arial"/>
          <w:sz w:val="20"/>
          <w:szCs w:val="20"/>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rsidR="001421DD" w:rsidRPr="008D1F15" w:rsidRDefault="001421DD" w:rsidP="001421DD">
      <w:pPr>
        <w:pStyle w:val="NormalWeb"/>
        <w:shd w:val="clear" w:color="auto" w:fill="FFFFFF"/>
        <w:spacing w:before="0" w:beforeAutospacing="0" w:after="0" w:afterAutospacing="0"/>
        <w:jc w:val="both"/>
        <w:rPr>
          <w:rFonts w:ascii="Arial" w:hAnsi="Arial" w:cs="Arial"/>
          <w:sz w:val="22"/>
          <w:szCs w:val="20"/>
        </w:rPr>
      </w:pPr>
    </w:p>
    <w:p w:rsidR="003746AF" w:rsidRDefault="003746AF" w:rsidP="001421DD">
      <w:pPr>
        <w:pStyle w:val="NormalWeb"/>
        <w:shd w:val="clear" w:color="auto" w:fill="FFFFFF"/>
        <w:spacing w:before="0" w:beforeAutospacing="0" w:after="0" w:afterAutospacing="0"/>
        <w:jc w:val="both"/>
        <w:rPr>
          <w:rFonts w:ascii="Arial" w:hAnsi="Arial" w:cs="Arial"/>
          <w:sz w:val="20"/>
          <w:szCs w:val="20"/>
        </w:rPr>
      </w:pPr>
      <w:r w:rsidRPr="000E56D3">
        <w:rPr>
          <w:rFonts w:ascii="Arial" w:hAnsi="Arial" w:cs="Arial"/>
          <w:b/>
          <w:bCs/>
          <w:sz w:val="20"/>
          <w:szCs w:val="20"/>
        </w:rPr>
        <w:t>PARÁGRAFO 2.</w:t>
      </w:r>
      <w:r w:rsidRPr="000E56D3">
        <w:rPr>
          <w:rFonts w:ascii="Arial" w:hAnsi="Arial" w:cs="Arial"/>
          <w:sz w:val="20"/>
          <w:szCs w:val="20"/>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rsidR="001421DD" w:rsidRPr="008D1F15" w:rsidRDefault="001421DD" w:rsidP="001421DD">
      <w:pPr>
        <w:pStyle w:val="NormalWeb"/>
        <w:shd w:val="clear" w:color="auto" w:fill="FFFFFF"/>
        <w:spacing w:before="0" w:beforeAutospacing="0" w:after="0" w:afterAutospacing="0"/>
        <w:jc w:val="both"/>
        <w:rPr>
          <w:rFonts w:ascii="Arial" w:hAnsi="Arial" w:cs="Arial"/>
          <w:sz w:val="22"/>
          <w:szCs w:val="20"/>
        </w:rPr>
      </w:pPr>
    </w:p>
    <w:p w:rsidR="003746AF" w:rsidRDefault="003746AF" w:rsidP="001421DD">
      <w:pPr>
        <w:pStyle w:val="NormalWeb"/>
        <w:shd w:val="clear" w:color="auto" w:fill="FFFFFF"/>
        <w:spacing w:before="0" w:beforeAutospacing="0" w:after="0" w:afterAutospacing="0"/>
        <w:jc w:val="both"/>
        <w:rPr>
          <w:rFonts w:ascii="Arial" w:hAnsi="Arial" w:cs="Arial"/>
          <w:sz w:val="20"/>
          <w:szCs w:val="20"/>
        </w:rPr>
      </w:pPr>
      <w:r w:rsidRPr="000E56D3">
        <w:rPr>
          <w:rFonts w:ascii="Arial" w:hAnsi="Arial" w:cs="Arial"/>
          <w:b/>
          <w:bCs/>
          <w:sz w:val="20"/>
          <w:szCs w:val="20"/>
        </w:rPr>
        <w:t>PARÁGRAFO 3.</w:t>
      </w:r>
      <w:r w:rsidRPr="000E56D3">
        <w:rPr>
          <w:rFonts w:ascii="Arial" w:hAnsi="Arial" w:cs="Arial"/>
          <w:sz w:val="20"/>
          <w:szCs w:val="20"/>
        </w:rPr>
        <w:t> Conforme con el artículo </w:t>
      </w:r>
      <w:hyperlink r:id="rId49" w:anchor="18" w:history="1">
        <w:r w:rsidRPr="000E56D3">
          <w:rPr>
            <w:rStyle w:val="Hipervnculo"/>
            <w:sz w:val="20"/>
            <w:szCs w:val="20"/>
          </w:rPr>
          <w:t>18 </w:t>
        </w:r>
      </w:hyperlink>
      <w:r w:rsidRPr="000E56D3">
        <w:rPr>
          <w:rFonts w:ascii="Arial" w:hAnsi="Arial" w:cs="Arial"/>
          <w:sz w:val="20"/>
          <w:szCs w:val="20"/>
        </w:rPr>
        <w:t>de la Ley 1712 de 2014 y los artículos </w:t>
      </w:r>
      <w:hyperlink r:id="rId50" w:anchor="5" w:history="1">
        <w:r w:rsidRPr="000E56D3">
          <w:rPr>
            <w:rStyle w:val="Hipervnculo"/>
            <w:sz w:val="20"/>
            <w:szCs w:val="20"/>
          </w:rPr>
          <w:t>5 </w:t>
        </w:r>
      </w:hyperlink>
      <w:r w:rsidRPr="000E56D3">
        <w:rPr>
          <w:rFonts w:ascii="Arial" w:hAnsi="Arial" w:cs="Arial"/>
          <w:sz w:val="20"/>
          <w:szCs w:val="20"/>
        </w:rPr>
        <w:t>y </w:t>
      </w:r>
      <w:hyperlink r:id="rId51" w:anchor="6" w:history="1">
        <w:r w:rsidRPr="000E56D3">
          <w:rPr>
            <w:rStyle w:val="Hipervnculo"/>
            <w:sz w:val="20"/>
            <w:szCs w:val="20"/>
          </w:rPr>
          <w:t>6 </w:t>
        </w:r>
      </w:hyperlink>
      <w:r w:rsidRPr="000E56D3">
        <w:rPr>
          <w:rFonts w:ascii="Arial" w:hAnsi="Arial" w:cs="Arial"/>
          <w:sz w:val="20"/>
          <w:szCs w:val="20"/>
        </w:rPr>
        <w:t>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rsidR="001421DD" w:rsidRPr="008D1F15" w:rsidRDefault="001421DD" w:rsidP="001421DD">
      <w:pPr>
        <w:pStyle w:val="NormalWeb"/>
        <w:shd w:val="clear" w:color="auto" w:fill="FFFFFF"/>
        <w:spacing w:before="0" w:beforeAutospacing="0" w:after="0" w:afterAutospacing="0"/>
        <w:jc w:val="both"/>
        <w:rPr>
          <w:rFonts w:ascii="Arial" w:hAnsi="Arial" w:cs="Arial"/>
          <w:sz w:val="22"/>
          <w:szCs w:val="20"/>
        </w:rPr>
      </w:pPr>
    </w:p>
    <w:p w:rsidR="00AD236C" w:rsidRPr="00AD10D1" w:rsidRDefault="003746AF" w:rsidP="003746AF">
      <w:pPr>
        <w:autoSpaceDE/>
        <w:autoSpaceDN/>
        <w:jc w:val="both"/>
        <w:rPr>
          <w:sz w:val="21"/>
          <w:szCs w:val="21"/>
          <w:lang w:val="es-ES"/>
        </w:rPr>
      </w:pPr>
      <w:r w:rsidRPr="000E56D3">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rsidR="00294402" w:rsidRPr="008D1F15" w:rsidRDefault="00294402" w:rsidP="00F138C3">
      <w:pPr>
        <w:pStyle w:val="Prrafodelista"/>
        <w:ind w:left="0"/>
        <w:jc w:val="both"/>
        <w:rPr>
          <w:rFonts w:cs="Arial"/>
          <w:sz w:val="22"/>
          <w:szCs w:val="21"/>
          <w:lang w:val="es-CO"/>
        </w:rPr>
      </w:pPr>
    </w:p>
    <w:p w:rsidR="000D6899" w:rsidRPr="001421DD" w:rsidRDefault="000D6899" w:rsidP="001421DD">
      <w:pPr>
        <w:autoSpaceDE/>
        <w:autoSpaceDN/>
        <w:spacing w:after="200"/>
        <w:contextualSpacing/>
        <w:jc w:val="both"/>
        <w:rPr>
          <w:b/>
          <w:bCs/>
          <w:szCs w:val="21"/>
          <w:lang w:val="es-CO" w:eastAsia="x-none"/>
        </w:rPr>
      </w:pPr>
      <w:r w:rsidRPr="001421DD">
        <w:rPr>
          <w:b/>
          <w:bCs/>
          <w:szCs w:val="21"/>
          <w:lang w:val="es-CO" w:eastAsia="x-none"/>
        </w:rPr>
        <w:t>OFERENTE ÚNICO HABILITADO.</w:t>
      </w:r>
    </w:p>
    <w:p w:rsidR="000D6899" w:rsidRPr="008D1F15" w:rsidRDefault="000D6899" w:rsidP="001421DD">
      <w:pPr>
        <w:autoSpaceDE/>
        <w:autoSpaceDN/>
        <w:spacing w:after="200"/>
        <w:contextualSpacing/>
        <w:jc w:val="both"/>
        <w:rPr>
          <w:b/>
          <w:bCs/>
          <w:sz w:val="22"/>
          <w:szCs w:val="21"/>
          <w:lang w:val="es-CO" w:eastAsia="x-none"/>
        </w:rPr>
      </w:pPr>
    </w:p>
    <w:p w:rsidR="000D6899" w:rsidRPr="001421DD" w:rsidRDefault="000D6899" w:rsidP="001421DD">
      <w:pPr>
        <w:autoSpaceDE/>
        <w:autoSpaceDN/>
        <w:spacing w:after="200"/>
        <w:contextualSpacing/>
        <w:jc w:val="both"/>
        <w:rPr>
          <w:szCs w:val="21"/>
          <w:lang w:val="es-CO" w:eastAsia="x-none"/>
        </w:rPr>
      </w:pPr>
      <w:r w:rsidRPr="001421DD">
        <w:rPr>
          <w:bCs/>
          <w:szCs w:val="21"/>
          <w:lang w:val="es-CO" w:eastAsia="x-none"/>
        </w:rPr>
        <w:t xml:space="preserve">En cumplimiento de lo establecido en el numeral 5° del artículo  </w:t>
      </w:r>
      <w:r w:rsidRPr="001421DD">
        <w:rPr>
          <w:szCs w:val="21"/>
          <w:lang w:val="es-CO" w:eastAsia="x-none"/>
        </w:rPr>
        <w:t xml:space="preserve">2.2.1.2.1.2.2 </w:t>
      </w:r>
      <w:r w:rsidRPr="001421DD">
        <w:rPr>
          <w:bCs/>
          <w:szCs w:val="21"/>
          <w:lang w:val="es-CO" w:eastAsia="x-none"/>
        </w:rPr>
        <w:t>del Decreto 1082 de 2015 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w:t>
      </w:r>
    </w:p>
    <w:p w:rsidR="00591365" w:rsidRPr="008D1F15" w:rsidRDefault="00591365" w:rsidP="001421DD">
      <w:pPr>
        <w:adjustRightInd w:val="0"/>
        <w:jc w:val="both"/>
        <w:rPr>
          <w:b/>
          <w:sz w:val="22"/>
          <w:szCs w:val="21"/>
          <w:lang w:val="es-ES"/>
        </w:rPr>
      </w:pPr>
    </w:p>
    <w:p w:rsidR="00F138C3" w:rsidRPr="001421DD" w:rsidRDefault="00F138C3" w:rsidP="001421DD">
      <w:pPr>
        <w:pStyle w:val="Prrafodelista"/>
        <w:ind w:left="0"/>
        <w:jc w:val="both"/>
        <w:rPr>
          <w:rFonts w:cs="Arial"/>
          <w:szCs w:val="21"/>
          <w:lang w:val="es-CO"/>
        </w:rPr>
      </w:pPr>
      <w:r w:rsidRPr="001421DD">
        <w:rPr>
          <w:rFonts w:cs="Arial"/>
          <w:b/>
          <w:szCs w:val="21"/>
          <w:lang w:val="es-CO"/>
        </w:rPr>
        <w:t>OFERTA CON VALOR ARTIFICIALMENTE BAJO</w:t>
      </w:r>
      <w:r w:rsidRPr="001421DD">
        <w:rPr>
          <w:rFonts w:cs="Arial"/>
          <w:szCs w:val="21"/>
          <w:lang w:val="es-CO"/>
        </w:rPr>
        <w:t xml:space="preserve">: </w:t>
      </w:r>
    </w:p>
    <w:p w:rsidR="00F138C3" w:rsidRPr="008D1F15" w:rsidRDefault="00F138C3" w:rsidP="001421DD">
      <w:pPr>
        <w:pStyle w:val="Prrafodelista"/>
        <w:ind w:left="0"/>
        <w:jc w:val="both"/>
        <w:rPr>
          <w:rFonts w:cs="Arial"/>
          <w:sz w:val="22"/>
          <w:szCs w:val="21"/>
          <w:lang w:val="es-CO"/>
        </w:rPr>
      </w:pPr>
    </w:p>
    <w:p w:rsidR="00F138C3" w:rsidRPr="001421DD" w:rsidRDefault="00F138C3" w:rsidP="001421DD">
      <w:pPr>
        <w:pStyle w:val="Prrafodelista"/>
        <w:ind w:left="0"/>
        <w:jc w:val="both"/>
        <w:rPr>
          <w:rFonts w:cs="Arial"/>
          <w:szCs w:val="21"/>
          <w:lang w:val="es-CO"/>
        </w:rPr>
      </w:pPr>
      <w:r w:rsidRPr="001421DD">
        <w:rPr>
          <w:rFonts w:cs="Arial"/>
          <w:szCs w:val="21"/>
          <w:lang w:val="es-CO"/>
        </w:rPr>
        <w:t xml:space="preserve">De acuerdo con lo establecido en el Decreto 1082 de 2015, cuando de conformidad con la información a su alcance la </w:t>
      </w:r>
      <w:r w:rsidR="004911D9">
        <w:rPr>
          <w:rFonts w:cs="Arial"/>
          <w:b/>
          <w:iCs/>
          <w:szCs w:val="21"/>
          <w:lang w:val="es-ES"/>
        </w:rPr>
        <w:t>UNIDAD PRESTADORA DE SALUD HUILA</w:t>
      </w:r>
      <w:r w:rsidR="00B12F9F" w:rsidRPr="001421DD">
        <w:rPr>
          <w:rFonts w:cs="Arial"/>
          <w:b/>
          <w:iCs/>
          <w:szCs w:val="21"/>
          <w:lang w:val="es-ES"/>
        </w:rPr>
        <w:t xml:space="preserve"> </w:t>
      </w:r>
      <w:r w:rsidRPr="001421DD">
        <w:rPr>
          <w:rFonts w:cs="Arial"/>
          <w:szCs w:val="21"/>
          <w:lang w:val="es-CO"/>
        </w:rPr>
        <w:t xml:space="preserve">estime que el valor de una oferta resulta artificialmente bajo, requerirá al oferente para que explique las razones que sustenten el valor por él </w:t>
      </w:r>
      <w:r w:rsidRPr="001421DD">
        <w:rPr>
          <w:rFonts w:cs="Arial"/>
          <w:szCs w:val="21"/>
          <w:lang w:val="es-CO"/>
        </w:rPr>
        <w:lastRenderedPageBreak/>
        <w:t>ofertado; realizadas las explicaciones, los responsables de realizar las verificaciones recomendarán al ordenador del gasto, el rechazo o la continuidad de la oferta en el proceso.</w:t>
      </w:r>
    </w:p>
    <w:p w:rsidR="00F138C3" w:rsidRPr="008D1F15" w:rsidRDefault="00F138C3" w:rsidP="001421DD">
      <w:pPr>
        <w:pStyle w:val="Prrafodelista"/>
        <w:ind w:left="0"/>
        <w:jc w:val="both"/>
        <w:rPr>
          <w:rFonts w:cs="Arial"/>
          <w:sz w:val="22"/>
          <w:szCs w:val="21"/>
          <w:lang w:val="es-CO"/>
        </w:rPr>
      </w:pPr>
    </w:p>
    <w:p w:rsidR="00B770C7" w:rsidRPr="001421DD" w:rsidRDefault="00F138C3" w:rsidP="001421DD">
      <w:pPr>
        <w:pStyle w:val="Prrafodelista"/>
        <w:ind w:left="0"/>
        <w:jc w:val="both"/>
        <w:rPr>
          <w:rFonts w:cs="Arial"/>
          <w:szCs w:val="21"/>
          <w:lang w:val="es-CO"/>
        </w:rPr>
      </w:pPr>
      <w:r w:rsidRPr="001421DD">
        <w:rPr>
          <w:rFonts w:cs="Arial"/>
          <w:szCs w:val="21"/>
          <w:lang w:val="es-CO"/>
        </w:rPr>
        <w:t>Procederá la recomendación de continuidad de la oferta en el proceso de selección, cuando el valor de la misma responda a circunstancias objetivas del proponente y su oferta, no ponen en riesgo el proceso, ni el cumplimiento de las obligaciones contractuales en caso que se adjudique el contrato a dicho proponente.</w:t>
      </w:r>
    </w:p>
    <w:p w:rsidR="00213834" w:rsidRPr="008D1F15" w:rsidRDefault="00213834" w:rsidP="001421DD">
      <w:pPr>
        <w:pStyle w:val="Prrafodelista"/>
        <w:ind w:left="0"/>
        <w:jc w:val="both"/>
        <w:rPr>
          <w:rFonts w:cs="Arial"/>
          <w:sz w:val="22"/>
          <w:szCs w:val="21"/>
          <w:lang w:val="es-CO"/>
        </w:rPr>
      </w:pPr>
    </w:p>
    <w:p w:rsidR="00213834" w:rsidRPr="001421DD" w:rsidRDefault="00213834" w:rsidP="001421DD">
      <w:pPr>
        <w:pStyle w:val="Prrafodelista"/>
        <w:ind w:left="0"/>
        <w:jc w:val="both"/>
        <w:rPr>
          <w:rFonts w:cs="Arial"/>
          <w:szCs w:val="21"/>
          <w:lang w:val="es-CO"/>
        </w:rPr>
      </w:pPr>
      <w:r w:rsidRPr="001421DD">
        <w:rPr>
          <w:rFonts w:cs="Arial"/>
          <w:szCs w:val="21"/>
          <w:lang w:val="es-CO"/>
        </w:rPr>
        <w:t xml:space="preserve">En caso de rechazo, se adjudicara al proponente que haya ofrecido el segundo mejor porcentaje </w:t>
      </w:r>
      <w:r w:rsidR="009B6A84" w:rsidRPr="001421DD">
        <w:rPr>
          <w:rFonts w:cs="Arial"/>
          <w:szCs w:val="21"/>
          <w:lang w:val="es-CO"/>
        </w:rPr>
        <w:t xml:space="preserve">de descuento ofertado dentro de una postura valida tal y cual como se haya reportado durante el evento de subasta y de conformidad con el articulo 2.2.1.1.2.2.4 del Decreto 1082 de 2015. Lo anterior sin perjucio a que la Entidad declare </w:t>
      </w:r>
      <w:r w:rsidR="00335270" w:rsidRPr="001421DD">
        <w:rPr>
          <w:rFonts w:cs="Arial"/>
          <w:szCs w:val="21"/>
          <w:lang w:val="es-CO"/>
        </w:rPr>
        <w:t>desierto el</w:t>
      </w:r>
      <w:r w:rsidR="009B6A84" w:rsidRPr="001421DD">
        <w:rPr>
          <w:rFonts w:cs="Arial"/>
          <w:szCs w:val="21"/>
          <w:lang w:val="es-CO"/>
        </w:rPr>
        <w:t xml:space="preserve"> proceso de conformidad con el citado decreto.</w:t>
      </w:r>
    </w:p>
    <w:p w:rsidR="00E41413" w:rsidRPr="00FF7446" w:rsidRDefault="00E41413" w:rsidP="001421DD">
      <w:pPr>
        <w:pStyle w:val="Prrafodelista"/>
        <w:ind w:left="0"/>
        <w:jc w:val="both"/>
        <w:rPr>
          <w:rFonts w:cs="Arial"/>
          <w:sz w:val="22"/>
          <w:szCs w:val="21"/>
          <w:lang w:val="es-CO"/>
        </w:rPr>
      </w:pPr>
    </w:p>
    <w:p w:rsidR="00B770C7" w:rsidRPr="001421DD" w:rsidRDefault="00B770C7" w:rsidP="001421DD">
      <w:pPr>
        <w:adjustRightInd w:val="0"/>
        <w:jc w:val="both"/>
        <w:rPr>
          <w:szCs w:val="21"/>
          <w:lang w:val="es-CO"/>
        </w:rPr>
      </w:pPr>
      <w:r w:rsidRPr="001421DD">
        <w:rPr>
          <w:szCs w:val="21"/>
          <w:lang w:val="es-CO"/>
        </w:rPr>
        <w:t>Dado en</w:t>
      </w:r>
      <w:r w:rsidR="00903734" w:rsidRPr="001421DD">
        <w:rPr>
          <w:szCs w:val="21"/>
          <w:lang w:val="es-CO"/>
        </w:rPr>
        <w:t xml:space="preserve"> </w:t>
      </w:r>
      <w:r w:rsidR="00CA63CE" w:rsidRPr="001421DD">
        <w:rPr>
          <w:szCs w:val="21"/>
          <w:lang w:val="es-CO"/>
        </w:rPr>
        <w:t>Neiva</w:t>
      </w:r>
      <w:r w:rsidR="00903734" w:rsidRPr="001421DD">
        <w:rPr>
          <w:szCs w:val="21"/>
          <w:lang w:val="es-CO"/>
        </w:rPr>
        <w:t xml:space="preserve">, </w:t>
      </w:r>
      <w:r w:rsidR="005B322E" w:rsidRPr="001421DD">
        <w:rPr>
          <w:szCs w:val="21"/>
          <w:lang w:val="es-CO"/>
        </w:rPr>
        <w:t xml:space="preserve">a los </w:t>
      </w:r>
      <w:r w:rsidR="00311583">
        <w:rPr>
          <w:szCs w:val="21"/>
          <w:lang w:val="es-CO"/>
        </w:rPr>
        <w:t>veintidos</w:t>
      </w:r>
      <w:r w:rsidR="005B322E" w:rsidRPr="001421DD">
        <w:rPr>
          <w:szCs w:val="21"/>
          <w:lang w:val="es-CO"/>
        </w:rPr>
        <w:t xml:space="preserve"> (</w:t>
      </w:r>
      <w:r w:rsidR="00311583">
        <w:rPr>
          <w:szCs w:val="21"/>
          <w:lang w:val="es-CO"/>
        </w:rPr>
        <w:t>22</w:t>
      </w:r>
      <w:r w:rsidR="005B322E" w:rsidRPr="001421DD">
        <w:rPr>
          <w:szCs w:val="21"/>
          <w:lang w:val="es-CO"/>
        </w:rPr>
        <w:t xml:space="preserve">) días del mes de </w:t>
      </w:r>
      <w:r w:rsidR="001D60C0">
        <w:rPr>
          <w:szCs w:val="21"/>
          <w:lang w:val="es-CO"/>
        </w:rPr>
        <w:t>jul</w:t>
      </w:r>
      <w:r w:rsidR="008D1F15">
        <w:rPr>
          <w:szCs w:val="21"/>
          <w:lang w:val="es-CO"/>
        </w:rPr>
        <w:t>io</w:t>
      </w:r>
      <w:r w:rsidR="005B322E" w:rsidRPr="001421DD">
        <w:rPr>
          <w:szCs w:val="21"/>
          <w:lang w:val="es-CO"/>
        </w:rPr>
        <w:t xml:space="preserve"> del año 2022</w:t>
      </w:r>
      <w:r w:rsidR="00903734" w:rsidRPr="001421DD">
        <w:rPr>
          <w:szCs w:val="21"/>
          <w:lang w:val="es-CO"/>
        </w:rPr>
        <w:t>.</w:t>
      </w:r>
    </w:p>
    <w:p w:rsidR="00C13DA8" w:rsidRPr="001421DD" w:rsidRDefault="00C13DA8" w:rsidP="001421DD">
      <w:pPr>
        <w:adjustRightInd w:val="0"/>
        <w:rPr>
          <w:szCs w:val="21"/>
          <w:lang w:val="es-CO"/>
        </w:rPr>
      </w:pPr>
    </w:p>
    <w:p w:rsidR="007D4B1B" w:rsidRPr="001421DD" w:rsidRDefault="007D4B1B" w:rsidP="001421DD">
      <w:pPr>
        <w:adjustRightInd w:val="0"/>
        <w:rPr>
          <w:szCs w:val="21"/>
          <w:lang w:val="es-CO"/>
        </w:rPr>
      </w:pPr>
    </w:p>
    <w:p w:rsidR="002913C3" w:rsidRDefault="002913C3" w:rsidP="001421DD">
      <w:pPr>
        <w:adjustRightInd w:val="0"/>
        <w:jc w:val="center"/>
        <w:rPr>
          <w:sz w:val="18"/>
          <w:lang w:val="es-CO"/>
        </w:rPr>
      </w:pPr>
    </w:p>
    <w:p w:rsidR="00311583" w:rsidRPr="001421DD" w:rsidRDefault="00311583" w:rsidP="001421DD">
      <w:pPr>
        <w:adjustRightInd w:val="0"/>
        <w:jc w:val="center"/>
        <w:rPr>
          <w:sz w:val="18"/>
          <w:lang w:val="es-CO"/>
        </w:rPr>
      </w:pPr>
    </w:p>
    <w:p w:rsidR="00EB1E1C" w:rsidRPr="001421DD" w:rsidRDefault="00EB1E1C" w:rsidP="001421DD">
      <w:pPr>
        <w:adjustRightInd w:val="0"/>
        <w:jc w:val="center"/>
        <w:rPr>
          <w:sz w:val="18"/>
          <w:lang w:val="es-CO"/>
        </w:rPr>
      </w:pPr>
    </w:p>
    <w:p w:rsidR="00E0695A" w:rsidRPr="001421DD" w:rsidRDefault="00E0695A" w:rsidP="001421DD">
      <w:pPr>
        <w:adjustRightInd w:val="0"/>
        <w:jc w:val="center"/>
        <w:rPr>
          <w:sz w:val="18"/>
          <w:lang w:val="es-CO"/>
        </w:rPr>
      </w:pPr>
    </w:p>
    <w:p w:rsidR="00C4608A" w:rsidRPr="001421DD" w:rsidRDefault="00C4608A" w:rsidP="001421DD">
      <w:pPr>
        <w:adjustRightInd w:val="0"/>
        <w:jc w:val="center"/>
        <w:rPr>
          <w:sz w:val="18"/>
          <w:lang w:val="es-CO"/>
        </w:rPr>
      </w:pPr>
    </w:p>
    <w:p w:rsidR="00AD10D1" w:rsidRDefault="00AD10D1" w:rsidP="00AD10D1">
      <w:pPr>
        <w:spacing w:line="276" w:lineRule="auto"/>
        <w:jc w:val="center"/>
        <w:rPr>
          <w:b/>
          <w:bCs/>
          <w:color w:val="000000"/>
          <w:lang w:val="es-CO"/>
        </w:rPr>
      </w:pPr>
    </w:p>
    <w:p w:rsidR="00D20BAC" w:rsidRDefault="00D20BAC" w:rsidP="00AD10D1">
      <w:pPr>
        <w:spacing w:line="276" w:lineRule="auto"/>
        <w:jc w:val="center"/>
        <w:rPr>
          <w:b/>
          <w:bCs/>
          <w:color w:val="000000"/>
          <w:lang w:val="es-CO"/>
        </w:rPr>
      </w:pPr>
    </w:p>
    <w:p w:rsidR="00D20BAC" w:rsidRDefault="00D20BAC" w:rsidP="00AD10D1">
      <w:pPr>
        <w:spacing w:line="276" w:lineRule="auto"/>
        <w:jc w:val="center"/>
        <w:rPr>
          <w:b/>
          <w:bCs/>
          <w:color w:val="000000"/>
          <w:lang w:val="es-CO"/>
        </w:rPr>
      </w:pPr>
    </w:p>
    <w:p w:rsidR="00D20BAC" w:rsidRDefault="00D20BAC" w:rsidP="00AD10D1">
      <w:pPr>
        <w:spacing w:line="276" w:lineRule="auto"/>
        <w:jc w:val="center"/>
        <w:rPr>
          <w:b/>
          <w:bCs/>
          <w:color w:val="000000"/>
          <w:lang w:val="es-CO"/>
        </w:rPr>
      </w:pPr>
    </w:p>
    <w:p w:rsidR="00D20BAC" w:rsidRDefault="00D20BAC" w:rsidP="00AD10D1">
      <w:pPr>
        <w:spacing w:line="276" w:lineRule="auto"/>
        <w:jc w:val="center"/>
        <w:rPr>
          <w:b/>
          <w:bCs/>
          <w:color w:val="000000"/>
          <w:lang w:val="es-CO"/>
        </w:rPr>
      </w:pPr>
    </w:p>
    <w:p w:rsidR="00D20BAC" w:rsidRDefault="00D20BAC" w:rsidP="00AD10D1">
      <w:pPr>
        <w:spacing w:line="276" w:lineRule="auto"/>
        <w:jc w:val="center"/>
        <w:rPr>
          <w:b/>
          <w:bCs/>
          <w:color w:val="000000"/>
          <w:lang w:val="es-CO"/>
        </w:rPr>
      </w:pPr>
    </w:p>
    <w:p w:rsidR="00D20BAC" w:rsidRDefault="00D20BAC" w:rsidP="00AD10D1">
      <w:pPr>
        <w:spacing w:line="276" w:lineRule="auto"/>
        <w:jc w:val="center"/>
        <w:rPr>
          <w:b/>
          <w:bCs/>
          <w:color w:val="000000"/>
          <w:lang w:val="es-CO"/>
        </w:rPr>
      </w:pPr>
    </w:p>
    <w:p w:rsidR="00D20BAC" w:rsidRDefault="00D20BAC" w:rsidP="00AD10D1">
      <w:pPr>
        <w:spacing w:line="276" w:lineRule="auto"/>
        <w:jc w:val="center"/>
        <w:rPr>
          <w:b/>
          <w:bCs/>
          <w:color w:val="000000"/>
          <w:lang w:val="es-CO"/>
        </w:rPr>
      </w:pPr>
      <w:bookmarkStart w:id="13" w:name="_GoBack"/>
      <w:bookmarkEnd w:id="13"/>
    </w:p>
    <w:p w:rsidR="00AD10D1" w:rsidRDefault="00AD10D1" w:rsidP="00AD10D1">
      <w:pPr>
        <w:spacing w:line="276" w:lineRule="auto"/>
        <w:rPr>
          <w:b/>
          <w:bCs/>
          <w:color w:val="000000"/>
          <w:lang w:val="es-CO"/>
        </w:rPr>
      </w:pPr>
    </w:p>
    <w:p w:rsidR="00AD10D1" w:rsidRDefault="00AD10D1" w:rsidP="00AD10D1">
      <w:pPr>
        <w:spacing w:line="276" w:lineRule="auto"/>
        <w:rPr>
          <w:b/>
          <w:bCs/>
          <w:color w:val="000000"/>
          <w:lang w:val="es-CO"/>
        </w:rPr>
      </w:pPr>
    </w:p>
    <w:p w:rsidR="0054474F" w:rsidRDefault="0054474F" w:rsidP="00AD10D1">
      <w:pPr>
        <w:spacing w:line="276" w:lineRule="auto"/>
        <w:rPr>
          <w:b/>
          <w:bCs/>
          <w:color w:val="000000"/>
          <w:lang w:val="es-CO"/>
        </w:rPr>
      </w:pPr>
    </w:p>
    <w:p w:rsidR="0054474F" w:rsidRDefault="0054474F" w:rsidP="00AD10D1">
      <w:pPr>
        <w:spacing w:line="276" w:lineRule="auto"/>
        <w:rPr>
          <w:b/>
          <w:bCs/>
          <w:color w:val="000000"/>
          <w:lang w:val="es-CO"/>
        </w:rPr>
      </w:pPr>
    </w:p>
    <w:p w:rsidR="0054474F" w:rsidRDefault="0054474F" w:rsidP="00AD10D1">
      <w:pPr>
        <w:spacing w:line="276" w:lineRule="auto"/>
        <w:rPr>
          <w:b/>
          <w:bCs/>
          <w:color w:val="000000"/>
          <w:lang w:val="es-CO"/>
        </w:rPr>
      </w:pPr>
    </w:p>
    <w:p w:rsidR="0054474F" w:rsidRDefault="0054474F" w:rsidP="00AD10D1">
      <w:pPr>
        <w:spacing w:line="276" w:lineRule="auto"/>
        <w:rPr>
          <w:b/>
          <w:bCs/>
          <w:color w:val="000000"/>
          <w:lang w:val="es-CO"/>
        </w:rPr>
      </w:pPr>
    </w:p>
    <w:p w:rsidR="0054474F" w:rsidRDefault="0054474F" w:rsidP="00AD10D1">
      <w:pPr>
        <w:spacing w:line="276" w:lineRule="auto"/>
        <w:rPr>
          <w:b/>
          <w:bCs/>
          <w:color w:val="000000"/>
          <w:lang w:val="es-CO"/>
        </w:rPr>
      </w:pPr>
    </w:p>
    <w:p w:rsidR="0054474F" w:rsidRDefault="0054474F" w:rsidP="00AD10D1">
      <w:pPr>
        <w:spacing w:line="276" w:lineRule="auto"/>
        <w:rPr>
          <w:b/>
          <w:bCs/>
          <w:color w:val="000000"/>
          <w:lang w:val="es-CO"/>
        </w:rPr>
      </w:pPr>
    </w:p>
    <w:p w:rsidR="0054474F" w:rsidRDefault="0054474F" w:rsidP="00AD10D1">
      <w:pPr>
        <w:spacing w:line="276" w:lineRule="auto"/>
        <w:rPr>
          <w:b/>
          <w:bCs/>
          <w:color w:val="000000"/>
          <w:lang w:val="es-CO"/>
        </w:rPr>
      </w:pPr>
    </w:p>
    <w:p w:rsidR="0054474F" w:rsidRDefault="0054474F" w:rsidP="00AD10D1">
      <w:pPr>
        <w:spacing w:line="276" w:lineRule="auto"/>
        <w:rPr>
          <w:b/>
          <w:bCs/>
          <w:color w:val="000000"/>
          <w:lang w:val="es-CO"/>
        </w:rPr>
      </w:pPr>
    </w:p>
    <w:p w:rsidR="0054474F" w:rsidRDefault="0054474F" w:rsidP="00AD10D1">
      <w:pPr>
        <w:spacing w:line="276" w:lineRule="auto"/>
        <w:rPr>
          <w:b/>
          <w:bCs/>
          <w:color w:val="000000"/>
          <w:lang w:val="es-CO"/>
        </w:rPr>
      </w:pPr>
    </w:p>
    <w:p w:rsidR="0054474F" w:rsidRDefault="0054474F" w:rsidP="00AD10D1">
      <w:pPr>
        <w:spacing w:line="276" w:lineRule="auto"/>
        <w:rPr>
          <w:b/>
          <w:bCs/>
          <w:color w:val="000000"/>
          <w:lang w:val="es-CO"/>
        </w:rPr>
      </w:pPr>
    </w:p>
    <w:p w:rsidR="0054474F" w:rsidRDefault="0054474F" w:rsidP="00AD10D1">
      <w:pPr>
        <w:spacing w:line="276" w:lineRule="auto"/>
        <w:rPr>
          <w:b/>
          <w:bCs/>
          <w:color w:val="000000"/>
          <w:lang w:val="es-CO"/>
        </w:rPr>
      </w:pPr>
    </w:p>
    <w:p w:rsidR="0054474F" w:rsidRDefault="0054474F" w:rsidP="00AD10D1">
      <w:pPr>
        <w:spacing w:line="276" w:lineRule="auto"/>
        <w:rPr>
          <w:b/>
          <w:bCs/>
          <w:color w:val="000000"/>
          <w:lang w:val="es-CO"/>
        </w:rPr>
      </w:pPr>
    </w:p>
    <w:p w:rsidR="0054474F" w:rsidRDefault="0054474F" w:rsidP="00AD10D1">
      <w:pPr>
        <w:spacing w:line="276" w:lineRule="auto"/>
        <w:rPr>
          <w:b/>
          <w:bCs/>
          <w:color w:val="000000"/>
          <w:lang w:val="es-CO"/>
        </w:rPr>
      </w:pPr>
    </w:p>
    <w:p w:rsidR="0054474F" w:rsidRDefault="0054474F" w:rsidP="00AD10D1">
      <w:pPr>
        <w:spacing w:line="276" w:lineRule="auto"/>
        <w:rPr>
          <w:b/>
          <w:bCs/>
          <w:color w:val="000000"/>
          <w:lang w:val="es-CO"/>
        </w:rPr>
      </w:pPr>
    </w:p>
    <w:p w:rsidR="0054474F" w:rsidRDefault="0054474F" w:rsidP="00AD10D1">
      <w:pPr>
        <w:spacing w:line="276" w:lineRule="auto"/>
        <w:rPr>
          <w:b/>
          <w:bCs/>
          <w:color w:val="000000"/>
          <w:lang w:val="es-CO"/>
        </w:rPr>
      </w:pPr>
    </w:p>
    <w:p w:rsidR="00AD10D1" w:rsidRPr="00A03EB2" w:rsidRDefault="00AD10D1" w:rsidP="00AD10D1">
      <w:pPr>
        <w:tabs>
          <w:tab w:val="left" w:pos="6909"/>
        </w:tabs>
        <w:adjustRightInd w:val="0"/>
        <w:jc w:val="center"/>
        <w:rPr>
          <w:sz w:val="16"/>
          <w:szCs w:val="17"/>
        </w:rPr>
      </w:pPr>
      <w:r w:rsidRPr="00A03EB2">
        <w:rPr>
          <w:sz w:val="16"/>
          <w:szCs w:val="17"/>
        </w:rPr>
        <w:t>Carrera 22 Sur No. 26 A - 21</w:t>
      </w:r>
    </w:p>
    <w:p w:rsidR="00AD10D1" w:rsidRPr="00A03EB2" w:rsidRDefault="00AD10D1" w:rsidP="00AD10D1">
      <w:pPr>
        <w:tabs>
          <w:tab w:val="left" w:pos="6909"/>
        </w:tabs>
        <w:adjustRightInd w:val="0"/>
        <w:jc w:val="center"/>
        <w:rPr>
          <w:sz w:val="16"/>
          <w:szCs w:val="17"/>
        </w:rPr>
      </w:pPr>
      <w:r w:rsidRPr="00A03EB2">
        <w:rPr>
          <w:sz w:val="16"/>
          <w:szCs w:val="17"/>
        </w:rPr>
        <w:t>Teléfonos 8664545 Ext. 6418</w:t>
      </w:r>
    </w:p>
    <w:p w:rsidR="00AD10D1" w:rsidRPr="00A03EB2" w:rsidRDefault="00A055AE" w:rsidP="00AD10D1">
      <w:pPr>
        <w:tabs>
          <w:tab w:val="left" w:pos="6909"/>
        </w:tabs>
        <w:adjustRightInd w:val="0"/>
        <w:jc w:val="center"/>
        <w:rPr>
          <w:sz w:val="16"/>
          <w:szCs w:val="17"/>
        </w:rPr>
      </w:pPr>
      <w:hyperlink r:id="rId52" w:history="1">
        <w:r w:rsidR="00AD10D1" w:rsidRPr="00BE5404">
          <w:rPr>
            <w:rStyle w:val="Hipervnculo"/>
            <w:sz w:val="16"/>
            <w:szCs w:val="17"/>
          </w:rPr>
          <w:t>deuil.upres-con@policia.gov.co</w:t>
        </w:r>
      </w:hyperlink>
      <w:r w:rsidR="00AD10D1" w:rsidRPr="00A03EB2">
        <w:rPr>
          <w:sz w:val="16"/>
          <w:szCs w:val="17"/>
        </w:rPr>
        <w:t xml:space="preserve"> </w:t>
      </w:r>
    </w:p>
    <w:p w:rsidR="004E7358" w:rsidRPr="00A03EB2" w:rsidRDefault="00A055AE" w:rsidP="00AD10D1">
      <w:pPr>
        <w:tabs>
          <w:tab w:val="left" w:pos="6909"/>
        </w:tabs>
        <w:adjustRightInd w:val="0"/>
        <w:jc w:val="center"/>
        <w:rPr>
          <w:sz w:val="16"/>
          <w:szCs w:val="17"/>
        </w:rPr>
      </w:pPr>
      <w:hyperlink r:id="rId53" w:history="1">
        <w:r w:rsidR="00AD10D1" w:rsidRPr="00A03EB2">
          <w:rPr>
            <w:rStyle w:val="Hipervnculo"/>
            <w:sz w:val="16"/>
            <w:szCs w:val="17"/>
          </w:rPr>
          <w:t>www.policia.gov.co</w:t>
        </w:r>
      </w:hyperlink>
      <w:r w:rsidR="004E7358" w:rsidRPr="00A03EB2">
        <w:rPr>
          <w:sz w:val="16"/>
          <w:szCs w:val="17"/>
        </w:rPr>
        <w:t xml:space="preserve"> </w:t>
      </w:r>
    </w:p>
    <w:p w:rsidR="009E5856" w:rsidRDefault="009E5856" w:rsidP="00334CA4">
      <w:pPr>
        <w:jc w:val="center"/>
        <w:rPr>
          <w:b/>
          <w:bCs/>
          <w:color w:val="000000"/>
          <w:lang w:val="es-CO"/>
        </w:rPr>
      </w:pPr>
    </w:p>
    <w:p w:rsidR="00B770C7" w:rsidRPr="00AC3EDE" w:rsidRDefault="00B770C7" w:rsidP="00334CA4">
      <w:pPr>
        <w:jc w:val="center"/>
        <w:rPr>
          <w:b/>
          <w:bCs/>
          <w:color w:val="000000"/>
          <w:sz w:val="21"/>
          <w:szCs w:val="21"/>
          <w:lang w:val="es-CO"/>
        </w:rPr>
      </w:pPr>
      <w:r w:rsidRPr="00AC3EDE">
        <w:rPr>
          <w:b/>
          <w:bCs/>
          <w:color w:val="000000"/>
          <w:sz w:val="21"/>
          <w:szCs w:val="21"/>
          <w:lang w:val="es-CO"/>
        </w:rPr>
        <w:lastRenderedPageBreak/>
        <w:t xml:space="preserve">ANEXO </w:t>
      </w:r>
      <w:r w:rsidR="00E0695A" w:rsidRPr="00AC3EDE">
        <w:rPr>
          <w:b/>
          <w:bCs/>
          <w:color w:val="000000"/>
          <w:sz w:val="21"/>
          <w:szCs w:val="21"/>
          <w:lang w:val="es-CO"/>
        </w:rPr>
        <w:t>No.</w:t>
      </w:r>
      <w:r w:rsidR="00C13DA8" w:rsidRPr="00AC3EDE">
        <w:rPr>
          <w:b/>
          <w:bCs/>
          <w:color w:val="000000"/>
          <w:sz w:val="21"/>
          <w:szCs w:val="21"/>
          <w:lang w:val="es-CO"/>
        </w:rPr>
        <w:t xml:space="preserve"> </w:t>
      </w:r>
      <w:r w:rsidRPr="00AC3EDE">
        <w:rPr>
          <w:b/>
          <w:bCs/>
          <w:color w:val="000000"/>
          <w:sz w:val="21"/>
          <w:szCs w:val="21"/>
          <w:lang w:val="es-CO"/>
        </w:rPr>
        <w:t>1</w:t>
      </w:r>
    </w:p>
    <w:p w:rsidR="00D3273F" w:rsidRPr="00AC3EDE" w:rsidRDefault="00D3273F" w:rsidP="00D3273F">
      <w:pPr>
        <w:autoSpaceDE/>
        <w:autoSpaceDN/>
        <w:spacing w:line="259" w:lineRule="auto"/>
        <w:jc w:val="center"/>
        <w:rPr>
          <w:b/>
          <w:sz w:val="21"/>
          <w:szCs w:val="21"/>
          <w:lang w:val="es-MX" w:eastAsia="es-MX"/>
        </w:rPr>
      </w:pPr>
    </w:p>
    <w:p w:rsidR="00564264" w:rsidRPr="00AC3EDE" w:rsidRDefault="00564264" w:rsidP="00B62279">
      <w:pPr>
        <w:jc w:val="center"/>
        <w:rPr>
          <w:b/>
          <w:sz w:val="21"/>
          <w:szCs w:val="21"/>
        </w:rPr>
      </w:pPr>
      <w:r w:rsidRPr="00AC3EDE">
        <w:rPr>
          <w:b/>
          <w:sz w:val="21"/>
          <w:szCs w:val="21"/>
        </w:rPr>
        <w:t>CONDICIONES TECNICAS</w:t>
      </w:r>
    </w:p>
    <w:p w:rsidR="00564264" w:rsidRPr="00AC3EDE" w:rsidRDefault="00564264" w:rsidP="00BA19D8">
      <w:pPr>
        <w:pStyle w:val="Prrafodelista"/>
        <w:tabs>
          <w:tab w:val="left" w:pos="240"/>
        </w:tabs>
        <w:ind w:left="0"/>
        <w:jc w:val="both"/>
        <w:rPr>
          <w:b/>
          <w:sz w:val="21"/>
          <w:szCs w:val="21"/>
        </w:rPr>
      </w:pPr>
    </w:p>
    <w:p w:rsidR="00564264" w:rsidRPr="00AC3EDE" w:rsidRDefault="00564264" w:rsidP="00B62279">
      <w:pPr>
        <w:autoSpaceDE/>
        <w:autoSpaceDN/>
        <w:spacing w:line="259" w:lineRule="auto"/>
        <w:jc w:val="center"/>
        <w:rPr>
          <w:rFonts w:eastAsia="MS Mincho"/>
          <w:b/>
          <w:sz w:val="21"/>
          <w:szCs w:val="21"/>
        </w:rPr>
      </w:pPr>
      <w:r w:rsidRPr="00AC3EDE">
        <w:rPr>
          <w:rFonts w:eastAsia="MS Mincho"/>
          <w:b/>
          <w:sz w:val="21"/>
          <w:szCs w:val="21"/>
        </w:rPr>
        <w:t>ESPECIFICACIONES TÉCNICAS DE VERIFICACIÓN Y DE OBLIGATORIO CUMPLIMIENTO</w:t>
      </w:r>
    </w:p>
    <w:p w:rsidR="00564264" w:rsidRPr="00AC3EDE" w:rsidRDefault="00564264" w:rsidP="00BA19D8">
      <w:pPr>
        <w:autoSpaceDE/>
        <w:autoSpaceDN/>
        <w:spacing w:line="259" w:lineRule="auto"/>
        <w:jc w:val="both"/>
        <w:rPr>
          <w:b/>
          <w:sz w:val="21"/>
          <w:szCs w:val="21"/>
          <w:lang w:val="es-MX" w:eastAsia="es-MX"/>
        </w:rPr>
      </w:pPr>
    </w:p>
    <w:p w:rsidR="00BA19D8" w:rsidRPr="00AC3EDE" w:rsidRDefault="00564264" w:rsidP="00B62279">
      <w:pPr>
        <w:pStyle w:val="Prrafodelista"/>
        <w:tabs>
          <w:tab w:val="left" w:pos="240"/>
        </w:tabs>
        <w:ind w:left="284"/>
        <w:jc w:val="both"/>
        <w:rPr>
          <w:b/>
          <w:sz w:val="21"/>
          <w:szCs w:val="21"/>
        </w:rPr>
      </w:pPr>
      <w:r w:rsidRPr="00AC3EDE">
        <w:rPr>
          <w:sz w:val="21"/>
          <w:szCs w:val="21"/>
          <w:lang w:eastAsia="es-MX"/>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r w:rsidR="001C30AD" w:rsidRPr="00AC3EDE">
        <w:rPr>
          <w:b/>
          <w:sz w:val="21"/>
          <w:szCs w:val="21"/>
        </w:rPr>
        <w:t xml:space="preserve"> </w:t>
      </w:r>
    </w:p>
    <w:p w:rsidR="00BA19D8" w:rsidRPr="00AC3EDE" w:rsidRDefault="00BA19D8" w:rsidP="00BA19D8">
      <w:pPr>
        <w:pStyle w:val="Prrafodelista"/>
        <w:tabs>
          <w:tab w:val="left" w:pos="240"/>
        </w:tabs>
        <w:ind w:left="705"/>
        <w:jc w:val="both"/>
        <w:rPr>
          <w:b/>
          <w:sz w:val="18"/>
          <w:szCs w:val="16"/>
        </w:rPr>
      </w:pPr>
    </w:p>
    <w:p w:rsidR="00A3044E" w:rsidRDefault="00A3044E" w:rsidP="00A3044E">
      <w:pPr>
        <w:pStyle w:val="Prrafodelista"/>
        <w:tabs>
          <w:tab w:val="left" w:pos="240"/>
        </w:tabs>
        <w:ind w:left="705"/>
        <w:jc w:val="center"/>
        <w:rPr>
          <w:b/>
          <w:szCs w:val="16"/>
        </w:rPr>
      </w:pPr>
      <w:r w:rsidRPr="00434376">
        <w:rPr>
          <w:b/>
          <w:bCs/>
          <w:color w:val="000000"/>
          <w:sz w:val="18"/>
          <w:szCs w:val="18"/>
          <w:lang w:eastAsia="es-CO"/>
        </w:rPr>
        <w:t>L</w:t>
      </w:r>
      <w:r>
        <w:rPr>
          <w:b/>
          <w:bCs/>
          <w:color w:val="000000"/>
          <w:sz w:val="18"/>
          <w:szCs w:val="18"/>
          <w:lang w:eastAsia="es-CO"/>
        </w:rPr>
        <w:t>OTE I</w:t>
      </w:r>
      <w:r w:rsidRPr="00434376">
        <w:rPr>
          <w:b/>
          <w:bCs/>
          <w:color w:val="000000"/>
          <w:sz w:val="18"/>
          <w:szCs w:val="18"/>
          <w:lang w:eastAsia="es-CO"/>
        </w:rPr>
        <w:t xml:space="preserve"> LIQUIDOS</w:t>
      </w:r>
    </w:p>
    <w:p w:rsidR="00A3044E" w:rsidRPr="00AC3EDE" w:rsidRDefault="00A3044E" w:rsidP="00BA19D8">
      <w:pPr>
        <w:pStyle w:val="Prrafodelista"/>
        <w:tabs>
          <w:tab w:val="left" w:pos="240"/>
        </w:tabs>
        <w:ind w:left="705"/>
        <w:jc w:val="both"/>
        <w:rPr>
          <w:b/>
          <w:sz w:val="18"/>
          <w:szCs w:val="16"/>
        </w:rPr>
      </w:pPr>
    </w:p>
    <w:tbl>
      <w:tblPr>
        <w:tblW w:w="108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3"/>
        <w:gridCol w:w="1840"/>
        <w:gridCol w:w="5197"/>
        <w:gridCol w:w="992"/>
        <w:gridCol w:w="992"/>
        <w:gridCol w:w="1178"/>
      </w:tblGrid>
      <w:tr w:rsidR="00AC3EDE" w:rsidRPr="00AC3EDE" w:rsidTr="002178AE">
        <w:trPr>
          <w:trHeight w:val="227"/>
          <w:jc w:val="center"/>
        </w:trPr>
        <w:tc>
          <w:tcPr>
            <w:tcW w:w="613" w:type="dxa"/>
            <w:shd w:val="clear" w:color="000000" w:fill="D0CECE"/>
            <w:vAlign w:val="center"/>
            <w:hideMark/>
          </w:tcPr>
          <w:p w:rsidR="00AC3EDE" w:rsidRPr="00AC3EDE" w:rsidRDefault="00AC3EDE" w:rsidP="00AC3EDE">
            <w:pPr>
              <w:spacing w:line="276" w:lineRule="auto"/>
              <w:jc w:val="center"/>
              <w:rPr>
                <w:b/>
                <w:bCs/>
                <w:color w:val="000000"/>
                <w:sz w:val="14"/>
                <w:szCs w:val="12"/>
                <w:lang w:eastAsia="es-CO"/>
              </w:rPr>
            </w:pPr>
            <w:r w:rsidRPr="00AC3EDE">
              <w:rPr>
                <w:b/>
                <w:bCs/>
                <w:color w:val="000000"/>
                <w:sz w:val="14"/>
                <w:szCs w:val="12"/>
                <w:lang w:eastAsia="es-CO"/>
              </w:rPr>
              <w:t>ITEM</w:t>
            </w:r>
          </w:p>
        </w:tc>
        <w:tc>
          <w:tcPr>
            <w:tcW w:w="1840" w:type="dxa"/>
            <w:shd w:val="clear" w:color="000000" w:fill="D0CECE"/>
            <w:vAlign w:val="center"/>
            <w:hideMark/>
          </w:tcPr>
          <w:p w:rsidR="00AC3EDE" w:rsidRPr="00AC3EDE" w:rsidRDefault="00AC3EDE" w:rsidP="00AC3EDE">
            <w:pPr>
              <w:spacing w:line="276" w:lineRule="auto"/>
              <w:jc w:val="center"/>
              <w:rPr>
                <w:b/>
                <w:bCs/>
                <w:color w:val="000000"/>
                <w:sz w:val="14"/>
                <w:szCs w:val="12"/>
                <w:lang w:eastAsia="es-CO"/>
              </w:rPr>
            </w:pPr>
            <w:r w:rsidRPr="00AC3EDE">
              <w:rPr>
                <w:b/>
                <w:bCs/>
                <w:color w:val="000000"/>
                <w:sz w:val="14"/>
                <w:szCs w:val="12"/>
                <w:lang w:val="es-ES" w:eastAsia="es-CO"/>
              </w:rPr>
              <w:t>NOMBRE DEL ELEMENTO</w:t>
            </w:r>
          </w:p>
        </w:tc>
        <w:tc>
          <w:tcPr>
            <w:tcW w:w="5197" w:type="dxa"/>
            <w:shd w:val="clear" w:color="000000" w:fill="D0CECE"/>
            <w:vAlign w:val="center"/>
            <w:hideMark/>
          </w:tcPr>
          <w:p w:rsidR="00AC3EDE" w:rsidRPr="00AC3EDE" w:rsidRDefault="00AC3EDE" w:rsidP="00AC3EDE">
            <w:pPr>
              <w:spacing w:line="276" w:lineRule="auto"/>
              <w:jc w:val="center"/>
              <w:rPr>
                <w:b/>
                <w:bCs/>
                <w:color w:val="000000"/>
                <w:sz w:val="14"/>
                <w:szCs w:val="12"/>
                <w:lang w:eastAsia="es-CO"/>
              </w:rPr>
            </w:pPr>
            <w:r w:rsidRPr="00AC3EDE">
              <w:rPr>
                <w:b/>
                <w:bCs/>
                <w:color w:val="000000"/>
                <w:sz w:val="14"/>
                <w:szCs w:val="12"/>
                <w:lang w:val="es-ES" w:eastAsia="es-CO"/>
              </w:rPr>
              <w:t>DESCRIPCIÓN</w:t>
            </w:r>
          </w:p>
        </w:tc>
        <w:tc>
          <w:tcPr>
            <w:tcW w:w="992" w:type="dxa"/>
            <w:shd w:val="clear" w:color="000000" w:fill="D0CECE"/>
            <w:vAlign w:val="center"/>
          </w:tcPr>
          <w:p w:rsidR="00AC3EDE" w:rsidRPr="00AC3EDE" w:rsidRDefault="00AC3EDE" w:rsidP="00AC3EDE">
            <w:pPr>
              <w:spacing w:line="276" w:lineRule="auto"/>
              <w:jc w:val="center"/>
              <w:rPr>
                <w:b/>
                <w:bCs/>
                <w:color w:val="000000"/>
                <w:sz w:val="14"/>
                <w:szCs w:val="12"/>
                <w:lang w:val="es-ES" w:eastAsia="es-CO"/>
              </w:rPr>
            </w:pPr>
            <w:r w:rsidRPr="00AC3EDE">
              <w:rPr>
                <w:b/>
                <w:bCs/>
                <w:color w:val="000000"/>
                <w:sz w:val="14"/>
                <w:szCs w:val="12"/>
                <w:lang w:val="es-ES" w:eastAsia="es-CO"/>
              </w:rPr>
              <w:t>MARCA</w:t>
            </w:r>
          </w:p>
        </w:tc>
        <w:tc>
          <w:tcPr>
            <w:tcW w:w="992" w:type="dxa"/>
            <w:shd w:val="clear" w:color="000000" w:fill="D0CECE"/>
            <w:vAlign w:val="center"/>
            <w:hideMark/>
          </w:tcPr>
          <w:p w:rsidR="00AC3EDE" w:rsidRPr="00AC3EDE" w:rsidRDefault="00AC3EDE" w:rsidP="00AC3EDE">
            <w:pPr>
              <w:spacing w:line="276" w:lineRule="auto"/>
              <w:jc w:val="center"/>
              <w:rPr>
                <w:b/>
                <w:bCs/>
                <w:color w:val="000000"/>
                <w:sz w:val="14"/>
                <w:szCs w:val="12"/>
                <w:lang w:eastAsia="es-CO"/>
              </w:rPr>
            </w:pPr>
            <w:r w:rsidRPr="00AC3EDE">
              <w:rPr>
                <w:b/>
                <w:bCs/>
                <w:color w:val="000000"/>
                <w:sz w:val="14"/>
                <w:szCs w:val="12"/>
                <w:lang w:val="es-ES" w:eastAsia="es-CO"/>
              </w:rPr>
              <w:t>CUMPLE</w:t>
            </w:r>
          </w:p>
        </w:tc>
        <w:tc>
          <w:tcPr>
            <w:tcW w:w="1178" w:type="dxa"/>
            <w:shd w:val="clear" w:color="000000" w:fill="D0CECE"/>
            <w:vAlign w:val="center"/>
            <w:hideMark/>
          </w:tcPr>
          <w:p w:rsidR="00AC3EDE" w:rsidRPr="00AC3EDE" w:rsidRDefault="00AC3EDE" w:rsidP="00AC3EDE">
            <w:pPr>
              <w:spacing w:line="276" w:lineRule="auto"/>
              <w:jc w:val="center"/>
              <w:rPr>
                <w:b/>
                <w:bCs/>
                <w:color w:val="000000"/>
                <w:sz w:val="14"/>
                <w:szCs w:val="12"/>
                <w:lang w:eastAsia="es-CO"/>
              </w:rPr>
            </w:pPr>
            <w:r w:rsidRPr="00AC3EDE">
              <w:rPr>
                <w:b/>
                <w:bCs/>
                <w:color w:val="000000"/>
                <w:sz w:val="14"/>
                <w:szCs w:val="12"/>
                <w:lang w:val="es-ES" w:eastAsia="es-CO"/>
              </w:rPr>
              <w:t>NO CUMPLE</w:t>
            </w:r>
          </w:p>
        </w:tc>
      </w:tr>
      <w:tr w:rsidR="00AC3EDE" w:rsidRPr="00AC3EDE" w:rsidTr="002178AE">
        <w:trPr>
          <w:trHeight w:val="227"/>
          <w:jc w:val="center"/>
        </w:trPr>
        <w:tc>
          <w:tcPr>
            <w:tcW w:w="613" w:type="dxa"/>
            <w:shd w:val="clear" w:color="000000" w:fill="FFFFFF"/>
            <w:vAlign w:val="center"/>
            <w:hideMark/>
          </w:tcPr>
          <w:p w:rsidR="00AC3EDE" w:rsidRPr="00AC3EDE" w:rsidRDefault="00AC3EDE" w:rsidP="00AC3EDE">
            <w:pPr>
              <w:spacing w:line="276" w:lineRule="auto"/>
              <w:jc w:val="center"/>
              <w:rPr>
                <w:b/>
                <w:bCs/>
                <w:color w:val="000000"/>
                <w:sz w:val="14"/>
                <w:szCs w:val="12"/>
                <w:lang w:eastAsia="es-CO"/>
              </w:rPr>
            </w:pPr>
            <w:r w:rsidRPr="00AC3EDE">
              <w:rPr>
                <w:b/>
                <w:bCs/>
                <w:color w:val="000000"/>
                <w:sz w:val="14"/>
                <w:szCs w:val="12"/>
                <w:lang w:val="es-ES" w:eastAsia="es-CO"/>
              </w:rPr>
              <w:t>1</w:t>
            </w:r>
          </w:p>
        </w:tc>
        <w:tc>
          <w:tcPr>
            <w:tcW w:w="1840" w:type="dxa"/>
            <w:shd w:val="clear" w:color="auto" w:fill="auto"/>
            <w:vAlign w:val="center"/>
            <w:hideMark/>
          </w:tcPr>
          <w:p w:rsidR="00AC3EDE" w:rsidRPr="00AC3EDE" w:rsidRDefault="00AC3EDE" w:rsidP="00AC3EDE">
            <w:pPr>
              <w:spacing w:line="276" w:lineRule="auto"/>
              <w:jc w:val="center"/>
              <w:rPr>
                <w:color w:val="000000"/>
                <w:sz w:val="14"/>
                <w:szCs w:val="12"/>
                <w:lang w:eastAsia="es-CO"/>
              </w:rPr>
            </w:pPr>
            <w:r w:rsidRPr="00AC3EDE">
              <w:rPr>
                <w:color w:val="000000"/>
                <w:sz w:val="14"/>
                <w:szCs w:val="12"/>
                <w:lang w:val="es-ES" w:eastAsia="es-CO"/>
              </w:rPr>
              <w:t>ACEITE DE ALMENDRAS</w:t>
            </w:r>
          </w:p>
        </w:tc>
        <w:tc>
          <w:tcPr>
            <w:tcW w:w="5197" w:type="dxa"/>
            <w:shd w:val="clear" w:color="auto" w:fill="auto"/>
            <w:vAlign w:val="center"/>
            <w:hideMark/>
          </w:tcPr>
          <w:p w:rsidR="00AC3EDE" w:rsidRPr="00AC3EDE" w:rsidRDefault="00AC3EDE" w:rsidP="00AC3EDE">
            <w:pPr>
              <w:jc w:val="both"/>
              <w:rPr>
                <w:color w:val="000000"/>
                <w:sz w:val="14"/>
                <w:szCs w:val="12"/>
                <w:lang w:eastAsia="es-CO"/>
              </w:rPr>
            </w:pPr>
            <w:r w:rsidRPr="00AC3EDE">
              <w:rPr>
                <w:color w:val="000000"/>
                <w:sz w:val="14"/>
                <w:szCs w:val="12"/>
                <w:lang w:val="es-ES" w:eastAsia="es-CO"/>
              </w:rPr>
              <w:t>LIQUIDO ACEITOSO,LIGERAMENTE AMARILLO Y OLOR CARACTERISTICO ALMENDRAS GALON ENTRE 3600ML Y 4000 ML</w:t>
            </w:r>
          </w:p>
        </w:tc>
        <w:tc>
          <w:tcPr>
            <w:tcW w:w="992" w:type="dxa"/>
            <w:vAlign w:val="center"/>
          </w:tcPr>
          <w:p w:rsidR="00AC3EDE" w:rsidRPr="00AC3EDE" w:rsidRDefault="00AC3EDE" w:rsidP="00AC3EDE">
            <w:pPr>
              <w:spacing w:line="276" w:lineRule="auto"/>
              <w:jc w:val="center"/>
              <w:rPr>
                <w:color w:val="000000"/>
                <w:sz w:val="14"/>
                <w:szCs w:val="12"/>
                <w:lang w:eastAsia="es-CO"/>
              </w:rPr>
            </w:pPr>
          </w:p>
        </w:tc>
        <w:tc>
          <w:tcPr>
            <w:tcW w:w="992" w:type="dxa"/>
            <w:shd w:val="clear" w:color="000000" w:fill="FFFFFF"/>
            <w:vAlign w:val="center"/>
            <w:hideMark/>
          </w:tcPr>
          <w:p w:rsidR="00AC3EDE" w:rsidRPr="00AC3EDE" w:rsidRDefault="00AC3EDE" w:rsidP="00AC3EDE">
            <w:pPr>
              <w:spacing w:line="276" w:lineRule="auto"/>
              <w:jc w:val="center"/>
              <w:rPr>
                <w:color w:val="000000"/>
                <w:sz w:val="14"/>
                <w:szCs w:val="12"/>
                <w:lang w:eastAsia="es-CO"/>
              </w:rPr>
            </w:pPr>
            <w:r w:rsidRPr="00AC3EDE">
              <w:rPr>
                <w:color w:val="000000"/>
                <w:sz w:val="14"/>
                <w:szCs w:val="12"/>
                <w:lang w:eastAsia="es-CO"/>
              </w:rPr>
              <w:t> </w:t>
            </w:r>
          </w:p>
        </w:tc>
        <w:tc>
          <w:tcPr>
            <w:tcW w:w="1178" w:type="dxa"/>
            <w:shd w:val="clear" w:color="000000" w:fill="FFFFFF"/>
            <w:vAlign w:val="center"/>
            <w:hideMark/>
          </w:tcPr>
          <w:p w:rsidR="00AC3EDE" w:rsidRPr="00AC3EDE" w:rsidRDefault="00AC3EDE" w:rsidP="00AC3EDE">
            <w:pPr>
              <w:spacing w:line="276" w:lineRule="auto"/>
              <w:jc w:val="center"/>
              <w:rPr>
                <w:color w:val="000000"/>
                <w:sz w:val="14"/>
                <w:szCs w:val="12"/>
                <w:lang w:eastAsia="es-CO"/>
              </w:rPr>
            </w:pPr>
            <w:r w:rsidRPr="00AC3EDE">
              <w:rPr>
                <w:color w:val="000000"/>
                <w:sz w:val="14"/>
                <w:szCs w:val="12"/>
                <w:lang w:eastAsia="es-CO"/>
              </w:rPr>
              <w:t> </w:t>
            </w:r>
          </w:p>
        </w:tc>
      </w:tr>
      <w:tr w:rsidR="00AC3EDE" w:rsidRPr="00AC3EDE" w:rsidTr="002178AE">
        <w:trPr>
          <w:trHeight w:val="227"/>
          <w:jc w:val="center"/>
        </w:trPr>
        <w:tc>
          <w:tcPr>
            <w:tcW w:w="613" w:type="dxa"/>
            <w:shd w:val="clear" w:color="000000" w:fill="FFFFFF"/>
            <w:vAlign w:val="center"/>
            <w:hideMark/>
          </w:tcPr>
          <w:p w:rsidR="00AC3EDE" w:rsidRPr="00AC3EDE" w:rsidRDefault="00AC3EDE" w:rsidP="00AC3EDE">
            <w:pPr>
              <w:spacing w:line="276" w:lineRule="auto"/>
              <w:jc w:val="center"/>
              <w:rPr>
                <w:b/>
                <w:bCs/>
                <w:color w:val="000000"/>
                <w:sz w:val="14"/>
                <w:szCs w:val="12"/>
                <w:lang w:eastAsia="es-CO"/>
              </w:rPr>
            </w:pPr>
            <w:r w:rsidRPr="00AC3EDE">
              <w:rPr>
                <w:b/>
                <w:bCs/>
                <w:color w:val="000000"/>
                <w:sz w:val="14"/>
                <w:szCs w:val="12"/>
                <w:lang w:val="es-ES" w:eastAsia="es-CO"/>
              </w:rPr>
              <w:t>2</w:t>
            </w:r>
          </w:p>
        </w:tc>
        <w:tc>
          <w:tcPr>
            <w:tcW w:w="1840" w:type="dxa"/>
            <w:shd w:val="clear" w:color="auto" w:fill="auto"/>
            <w:vAlign w:val="center"/>
            <w:hideMark/>
          </w:tcPr>
          <w:p w:rsidR="00AC3EDE" w:rsidRPr="00AC3EDE" w:rsidRDefault="00AC3EDE" w:rsidP="00AC3EDE">
            <w:pPr>
              <w:spacing w:line="276" w:lineRule="auto"/>
              <w:jc w:val="center"/>
              <w:rPr>
                <w:color w:val="000000"/>
                <w:sz w:val="14"/>
                <w:szCs w:val="12"/>
                <w:lang w:eastAsia="es-CO"/>
              </w:rPr>
            </w:pPr>
            <w:r w:rsidRPr="00AC3EDE">
              <w:rPr>
                <w:color w:val="000000"/>
                <w:sz w:val="14"/>
                <w:szCs w:val="12"/>
                <w:lang w:val="es-ES" w:eastAsia="es-CO"/>
              </w:rPr>
              <w:t>AGUA OXIGENADA PEROXIDO DE HIDROGENO</w:t>
            </w:r>
          </w:p>
        </w:tc>
        <w:tc>
          <w:tcPr>
            <w:tcW w:w="5197" w:type="dxa"/>
            <w:shd w:val="clear" w:color="auto" w:fill="auto"/>
            <w:vAlign w:val="center"/>
            <w:hideMark/>
          </w:tcPr>
          <w:p w:rsidR="00AC3EDE" w:rsidRPr="00AC3EDE" w:rsidRDefault="00AC3EDE" w:rsidP="00AC3EDE">
            <w:pPr>
              <w:jc w:val="both"/>
              <w:rPr>
                <w:color w:val="000000"/>
                <w:sz w:val="14"/>
                <w:szCs w:val="12"/>
                <w:lang w:eastAsia="es-CO"/>
              </w:rPr>
            </w:pPr>
            <w:r w:rsidRPr="00AC3EDE">
              <w:rPr>
                <w:color w:val="000000"/>
                <w:sz w:val="14"/>
                <w:szCs w:val="12"/>
                <w:lang w:val="es-ES" w:eastAsia="es-CO"/>
              </w:rPr>
              <w:t xml:space="preserve">ANTISÉPTICO INCOLORO DE USO EXTERNO, PRINCIPIO ACTIVO PEROXIDO DE HIDROGENO DE 3 AL 9% FRASCO X 120 ML </w:t>
            </w:r>
          </w:p>
        </w:tc>
        <w:tc>
          <w:tcPr>
            <w:tcW w:w="992" w:type="dxa"/>
            <w:vAlign w:val="center"/>
          </w:tcPr>
          <w:p w:rsidR="00AC3EDE" w:rsidRPr="00AC3EDE" w:rsidRDefault="00AC3EDE" w:rsidP="00AC3EDE">
            <w:pPr>
              <w:spacing w:line="276" w:lineRule="auto"/>
              <w:jc w:val="center"/>
              <w:rPr>
                <w:color w:val="000000"/>
                <w:sz w:val="14"/>
                <w:szCs w:val="12"/>
                <w:lang w:eastAsia="es-CO"/>
              </w:rPr>
            </w:pPr>
          </w:p>
        </w:tc>
        <w:tc>
          <w:tcPr>
            <w:tcW w:w="992" w:type="dxa"/>
            <w:shd w:val="clear" w:color="000000" w:fill="FFFFFF"/>
            <w:vAlign w:val="center"/>
            <w:hideMark/>
          </w:tcPr>
          <w:p w:rsidR="00AC3EDE" w:rsidRPr="00AC3EDE" w:rsidRDefault="00AC3EDE" w:rsidP="00AC3EDE">
            <w:pPr>
              <w:spacing w:line="276" w:lineRule="auto"/>
              <w:jc w:val="center"/>
              <w:rPr>
                <w:color w:val="000000"/>
                <w:sz w:val="14"/>
                <w:szCs w:val="12"/>
                <w:lang w:eastAsia="es-CO"/>
              </w:rPr>
            </w:pPr>
            <w:r w:rsidRPr="00AC3EDE">
              <w:rPr>
                <w:color w:val="000000"/>
                <w:sz w:val="14"/>
                <w:szCs w:val="12"/>
                <w:lang w:eastAsia="es-CO"/>
              </w:rPr>
              <w:t> </w:t>
            </w:r>
          </w:p>
        </w:tc>
        <w:tc>
          <w:tcPr>
            <w:tcW w:w="1178" w:type="dxa"/>
            <w:shd w:val="clear" w:color="000000" w:fill="FFFFFF"/>
            <w:vAlign w:val="center"/>
            <w:hideMark/>
          </w:tcPr>
          <w:p w:rsidR="00AC3EDE" w:rsidRPr="00AC3EDE" w:rsidRDefault="00AC3EDE" w:rsidP="00AC3EDE">
            <w:pPr>
              <w:spacing w:line="276" w:lineRule="auto"/>
              <w:jc w:val="center"/>
              <w:rPr>
                <w:color w:val="000000"/>
                <w:sz w:val="14"/>
                <w:szCs w:val="12"/>
                <w:lang w:eastAsia="es-CO"/>
              </w:rPr>
            </w:pPr>
            <w:r w:rsidRPr="00AC3EDE">
              <w:rPr>
                <w:color w:val="000000"/>
                <w:sz w:val="14"/>
                <w:szCs w:val="12"/>
                <w:lang w:eastAsia="es-CO"/>
              </w:rPr>
              <w:t> </w:t>
            </w:r>
          </w:p>
        </w:tc>
      </w:tr>
      <w:tr w:rsidR="00AC3EDE" w:rsidRPr="00AC3EDE" w:rsidTr="002178AE">
        <w:trPr>
          <w:trHeight w:val="227"/>
          <w:jc w:val="center"/>
        </w:trPr>
        <w:tc>
          <w:tcPr>
            <w:tcW w:w="613" w:type="dxa"/>
            <w:shd w:val="clear" w:color="000000" w:fill="FFFFFF"/>
            <w:vAlign w:val="center"/>
            <w:hideMark/>
          </w:tcPr>
          <w:p w:rsidR="00AC3EDE" w:rsidRPr="00AC3EDE" w:rsidRDefault="00AC3EDE" w:rsidP="00AC3EDE">
            <w:pPr>
              <w:spacing w:line="276" w:lineRule="auto"/>
              <w:jc w:val="center"/>
              <w:rPr>
                <w:b/>
                <w:bCs/>
                <w:color w:val="000000"/>
                <w:sz w:val="14"/>
                <w:szCs w:val="12"/>
                <w:lang w:eastAsia="es-CO"/>
              </w:rPr>
            </w:pPr>
            <w:r w:rsidRPr="00AC3EDE">
              <w:rPr>
                <w:b/>
                <w:bCs/>
                <w:color w:val="000000"/>
                <w:sz w:val="14"/>
                <w:szCs w:val="12"/>
                <w:lang w:val="es-ES" w:eastAsia="es-CO"/>
              </w:rPr>
              <w:t>3</w:t>
            </w:r>
          </w:p>
        </w:tc>
        <w:tc>
          <w:tcPr>
            <w:tcW w:w="1840" w:type="dxa"/>
            <w:shd w:val="clear" w:color="auto" w:fill="auto"/>
            <w:vAlign w:val="center"/>
            <w:hideMark/>
          </w:tcPr>
          <w:p w:rsidR="00AC3EDE" w:rsidRPr="00AC3EDE" w:rsidRDefault="00AC3EDE" w:rsidP="00AC3EDE">
            <w:pPr>
              <w:spacing w:line="276" w:lineRule="auto"/>
              <w:jc w:val="center"/>
              <w:rPr>
                <w:color w:val="000000"/>
                <w:sz w:val="14"/>
                <w:szCs w:val="12"/>
                <w:lang w:eastAsia="es-CO"/>
              </w:rPr>
            </w:pPr>
            <w:r w:rsidRPr="00AC3EDE">
              <w:rPr>
                <w:color w:val="000000"/>
                <w:sz w:val="14"/>
                <w:szCs w:val="12"/>
                <w:lang w:val="es-ES" w:eastAsia="es-CO"/>
              </w:rPr>
              <w:t>ALCOHOL ANTISEPTICO</w:t>
            </w:r>
          </w:p>
        </w:tc>
        <w:tc>
          <w:tcPr>
            <w:tcW w:w="5197" w:type="dxa"/>
            <w:shd w:val="clear" w:color="auto" w:fill="auto"/>
            <w:vAlign w:val="center"/>
            <w:hideMark/>
          </w:tcPr>
          <w:p w:rsidR="00AC3EDE" w:rsidRPr="00AC3EDE" w:rsidRDefault="00AC3EDE" w:rsidP="00AC3EDE">
            <w:pPr>
              <w:jc w:val="both"/>
              <w:rPr>
                <w:color w:val="000000"/>
                <w:sz w:val="14"/>
                <w:szCs w:val="12"/>
                <w:lang w:eastAsia="es-CO"/>
              </w:rPr>
            </w:pPr>
            <w:r w:rsidRPr="00AC3EDE">
              <w:rPr>
                <w:color w:val="000000"/>
                <w:sz w:val="14"/>
                <w:szCs w:val="12"/>
                <w:lang w:val="es-ES" w:eastAsia="es-CO"/>
              </w:rPr>
              <w:t>SOLUCIÓN ANTISÉPTICA DE USO EXTERNO, CONTENIDO DE ALCOHOL ENTRE 68.8 %  77.9 % LIQUIDO TRANSPARENTE, LIBRE DE PARTICULAS EXTRAÑAS GALON DE 3600 ML A  3800 ML</w:t>
            </w:r>
          </w:p>
        </w:tc>
        <w:tc>
          <w:tcPr>
            <w:tcW w:w="992" w:type="dxa"/>
            <w:vAlign w:val="center"/>
          </w:tcPr>
          <w:p w:rsidR="00AC3EDE" w:rsidRPr="00AC3EDE" w:rsidRDefault="00AC3EDE" w:rsidP="00AC3EDE">
            <w:pPr>
              <w:spacing w:line="276" w:lineRule="auto"/>
              <w:jc w:val="center"/>
              <w:rPr>
                <w:color w:val="000000"/>
                <w:sz w:val="14"/>
                <w:szCs w:val="12"/>
                <w:lang w:eastAsia="es-CO"/>
              </w:rPr>
            </w:pPr>
          </w:p>
        </w:tc>
        <w:tc>
          <w:tcPr>
            <w:tcW w:w="992" w:type="dxa"/>
            <w:shd w:val="clear" w:color="000000" w:fill="FFFFFF"/>
            <w:vAlign w:val="center"/>
            <w:hideMark/>
          </w:tcPr>
          <w:p w:rsidR="00AC3EDE" w:rsidRPr="00AC3EDE" w:rsidRDefault="00AC3EDE" w:rsidP="00AC3EDE">
            <w:pPr>
              <w:spacing w:line="276" w:lineRule="auto"/>
              <w:jc w:val="center"/>
              <w:rPr>
                <w:color w:val="000000"/>
                <w:sz w:val="14"/>
                <w:szCs w:val="12"/>
                <w:lang w:eastAsia="es-CO"/>
              </w:rPr>
            </w:pPr>
            <w:r w:rsidRPr="00AC3EDE">
              <w:rPr>
                <w:color w:val="000000"/>
                <w:sz w:val="14"/>
                <w:szCs w:val="12"/>
                <w:lang w:eastAsia="es-CO"/>
              </w:rPr>
              <w:t> </w:t>
            </w:r>
          </w:p>
        </w:tc>
        <w:tc>
          <w:tcPr>
            <w:tcW w:w="1178" w:type="dxa"/>
            <w:shd w:val="clear" w:color="000000" w:fill="FFFFFF"/>
            <w:vAlign w:val="center"/>
            <w:hideMark/>
          </w:tcPr>
          <w:p w:rsidR="00AC3EDE" w:rsidRPr="00AC3EDE" w:rsidRDefault="00AC3EDE" w:rsidP="00AC3EDE">
            <w:pPr>
              <w:spacing w:line="276" w:lineRule="auto"/>
              <w:jc w:val="center"/>
              <w:rPr>
                <w:color w:val="000000"/>
                <w:sz w:val="14"/>
                <w:szCs w:val="12"/>
                <w:lang w:eastAsia="es-CO"/>
              </w:rPr>
            </w:pPr>
            <w:r w:rsidRPr="00AC3EDE">
              <w:rPr>
                <w:color w:val="000000"/>
                <w:sz w:val="14"/>
                <w:szCs w:val="12"/>
                <w:lang w:eastAsia="es-CO"/>
              </w:rPr>
              <w:t> </w:t>
            </w:r>
          </w:p>
        </w:tc>
      </w:tr>
      <w:tr w:rsidR="00AC3EDE" w:rsidRPr="00AC3EDE" w:rsidTr="002178AE">
        <w:trPr>
          <w:trHeight w:val="227"/>
          <w:jc w:val="center"/>
        </w:trPr>
        <w:tc>
          <w:tcPr>
            <w:tcW w:w="613" w:type="dxa"/>
            <w:shd w:val="clear" w:color="000000" w:fill="FFFFFF"/>
            <w:vAlign w:val="center"/>
            <w:hideMark/>
          </w:tcPr>
          <w:p w:rsidR="00AC3EDE" w:rsidRPr="00AC3EDE" w:rsidRDefault="00AC3EDE" w:rsidP="00AC3EDE">
            <w:pPr>
              <w:spacing w:line="276" w:lineRule="auto"/>
              <w:jc w:val="center"/>
              <w:rPr>
                <w:b/>
                <w:bCs/>
                <w:color w:val="000000"/>
                <w:sz w:val="14"/>
                <w:szCs w:val="12"/>
                <w:lang w:eastAsia="es-CO"/>
              </w:rPr>
            </w:pPr>
            <w:r w:rsidRPr="00AC3EDE">
              <w:rPr>
                <w:b/>
                <w:bCs/>
                <w:color w:val="000000"/>
                <w:sz w:val="14"/>
                <w:szCs w:val="12"/>
                <w:lang w:val="es-ES" w:eastAsia="es-CO"/>
              </w:rPr>
              <w:t>4</w:t>
            </w:r>
          </w:p>
        </w:tc>
        <w:tc>
          <w:tcPr>
            <w:tcW w:w="1840" w:type="dxa"/>
            <w:shd w:val="clear" w:color="auto" w:fill="auto"/>
            <w:vAlign w:val="center"/>
            <w:hideMark/>
          </w:tcPr>
          <w:p w:rsidR="00AC3EDE" w:rsidRPr="00AC3EDE" w:rsidRDefault="00AC3EDE" w:rsidP="00AC3EDE">
            <w:pPr>
              <w:spacing w:line="276" w:lineRule="auto"/>
              <w:jc w:val="center"/>
              <w:rPr>
                <w:color w:val="000000"/>
                <w:sz w:val="14"/>
                <w:szCs w:val="12"/>
                <w:lang w:eastAsia="es-CO"/>
              </w:rPr>
            </w:pPr>
            <w:r w:rsidRPr="00AC3EDE">
              <w:rPr>
                <w:color w:val="000000"/>
                <w:sz w:val="14"/>
                <w:szCs w:val="12"/>
                <w:lang w:val="es-ES" w:eastAsia="es-CO"/>
              </w:rPr>
              <w:t>ALCOHOL GLICERINADO PARA MANOS</w:t>
            </w:r>
          </w:p>
        </w:tc>
        <w:tc>
          <w:tcPr>
            <w:tcW w:w="5197" w:type="dxa"/>
            <w:shd w:val="clear" w:color="auto" w:fill="auto"/>
            <w:vAlign w:val="center"/>
            <w:hideMark/>
          </w:tcPr>
          <w:p w:rsidR="00AC3EDE" w:rsidRPr="00AC3EDE" w:rsidRDefault="00AC3EDE" w:rsidP="00AC3EDE">
            <w:pPr>
              <w:jc w:val="both"/>
              <w:rPr>
                <w:color w:val="000000"/>
                <w:sz w:val="14"/>
                <w:szCs w:val="12"/>
                <w:lang w:eastAsia="es-CO"/>
              </w:rPr>
            </w:pPr>
            <w:r w:rsidRPr="00AC3EDE">
              <w:rPr>
                <w:color w:val="000000"/>
                <w:sz w:val="14"/>
                <w:szCs w:val="12"/>
                <w:lang w:val="es-ES" w:eastAsia="es-CO"/>
              </w:rPr>
              <w:t>ALCOHOL EN GEL PARA ANTISEPSIA DE MANOS INCOLORO, OLOR CARACTERÍSTICO A ALCOHOL ISOPROPÍLICO CONTENIENDO DE ALCOHOL ISOPROPÍLICO ENTRE EL 60 Y  70 % EMOLIENTES GLICERINA Y ACONDICIONADORES DE HUMEDADFRASCO X 500 ML</w:t>
            </w:r>
          </w:p>
        </w:tc>
        <w:tc>
          <w:tcPr>
            <w:tcW w:w="992" w:type="dxa"/>
            <w:vAlign w:val="center"/>
          </w:tcPr>
          <w:p w:rsidR="00AC3EDE" w:rsidRPr="00AC3EDE" w:rsidRDefault="00AC3EDE" w:rsidP="00AC3EDE">
            <w:pPr>
              <w:spacing w:line="276" w:lineRule="auto"/>
              <w:jc w:val="center"/>
              <w:rPr>
                <w:color w:val="000000"/>
                <w:sz w:val="14"/>
                <w:szCs w:val="12"/>
                <w:lang w:eastAsia="es-CO"/>
              </w:rPr>
            </w:pPr>
          </w:p>
        </w:tc>
        <w:tc>
          <w:tcPr>
            <w:tcW w:w="992" w:type="dxa"/>
            <w:shd w:val="clear" w:color="000000" w:fill="FFFFFF"/>
            <w:vAlign w:val="center"/>
            <w:hideMark/>
          </w:tcPr>
          <w:p w:rsidR="00AC3EDE" w:rsidRPr="00AC3EDE" w:rsidRDefault="00AC3EDE" w:rsidP="00AC3EDE">
            <w:pPr>
              <w:spacing w:line="276" w:lineRule="auto"/>
              <w:jc w:val="center"/>
              <w:rPr>
                <w:color w:val="000000"/>
                <w:sz w:val="14"/>
                <w:szCs w:val="12"/>
                <w:lang w:eastAsia="es-CO"/>
              </w:rPr>
            </w:pPr>
            <w:r w:rsidRPr="00AC3EDE">
              <w:rPr>
                <w:color w:val="000000"/>
                <w:sz w:val="14"/>
                <w:szCs w:val="12"/>
                <w:lang w:eastAsia="es-CO"/>
              </w:rPr>
              <w:t> </w:t>
            </w:r>
          </w:p>
        </w:tc>
        <w:tc>
          <w:tcPr>
            <w:tcW w:w="1178" w:type="dxa"/>
            <w:shd w:val="clear" w:color="000000" w:fill="FFFFFF"/>
            <w:vAlign w:val="center"/>
            <w:hideMark/>
          </w:tcPr>
          <w:p w:rsidR="00AC3EDE" w:rsidRPr="00AC3EDE" w:rsidRDefault="00AC3EDE" w:rsidP="00AC3EDE">
            <w:pPr>
              <w:spacing w:line="276" w:lineRule="auto"/>
              <w:jc w:val="center"/>
              <w:rPr>
                <w:color w:val="000000"/>
                <w:sz w:val="14"/>
                <w:szCs w:val="12"/>
                <w:lang w:eastAsia="es-CO"/>
              </w:rPr>
            </w:pPr>
            <w:r w:rsidRPr="00AC3EDE">
              <w:rPr>
                <w:color w:val="000000"/>
                <w:sz w:val="14"/>
                <w:szCs w:val="12"/>
                <w:lang w:eastAsia="es-CO"/>
              </w:rPr>
              <w:t> </w:t>
            </w:r>
          </w:p>
        </w:tc>
      </w:tr>
      <w:tr w:rsidR="00AC3EDE" w:rsidRPr="00AC3EDE" w:rsidTr="002178AE">
        <w:trPr>
          <w:trHeight w:val="227"/>
          <w:jc w:val="center"/>
        </w:trPr>
        <w:tc>
          <w:tcPr>
            <w:tcW w:w="613" w:type="dxa"/>
            <w:shd w:val="clear" w:color="000000" w:fill="FFFFFF"/>
            <w:vAlign w:val="center"/>
            <w:hideMark/>
          </w:tcPr>
          <w:p w:rsidR="00AC3EDE" w:rsidRPr="00AC3EDE" w:rsidRDefault="00AC3EDE" w:rsidP="00AC3EDE">
            <w:pPr>
              <w:spacing w:line="276" w:lineRule="auto"/>
              <w:jc w:val="center"/>
              <w:rPr>
                <w:b/>
                <w:bCs/>
                <w:color w:val="000000"/>
                <w:sz w:val="14"/>
                <w:szCs w:val="12"/>
                <w:lang w:eastAsia="es-CO"/>
              </w:rPr>
            </w:pPr>
            <w:r w:rsidRPr="00AC3EDE">
              <w:rPr>
                <w:b/>
                <w:bCs/>
                <w:color w:val="000000"/>
                <w:sz w:val="14"/>
                <w:szCs w:val="12"/>
                <w:lang w:val="es-ES" w:eastAsia="es-CO"/>
              </w:rPr>
              <w:t>5</w:t>
            </w:r>
          </w:p>
        </w:tc>
        <w:tc>
          <w:tcPr>
            <w:tcW w:w="1840" w:type="dxa"/>
            <w:shd w:val="clear" w:color="auto" w:fill="auto"/>
            <w:vAlign w:val="center"/>
            <w:hideMark/>
          </w:tcPr>
          <w:p w:rsidR="00AC3EDE" w:rsidRPr="00AC3EDE" w:rsidRDefault="00AC3EDE" w:rsidP="00AC3EDE">
            <w:pPr>
              <w:spacing w:line="276" w:lineRule="auto"/>
              <w:jc w:val="center"/>
              <w:rPr>
                <w:color w:val="000000"/>
                <w:sz w:val="14"/>
                <w:szCs w:val="12"/>
                <w:lang w:eastAsia="es-CO"/>
              </w:rPr>
            </w:pPr>
            <w:r w:rsidRPr="00AC3EDE">
              <w:rPr>
                <w:color w:val="000000"/>
                <w:sz w:val="14"/>
                <w:szCs w:val="12"/>
                <w:lang w:val="es-ES" w:eastAsia="es-CO"/>
              </w:rPr>
              <w:t>ALCOHOL INDUSTRIAL</w:t>
            </w:r>
          </w:p>
        </w:tc>
        <w:tc>
          <w:tcPr>
            <w:tcW w:w="5197" w:type="dxa"/>
            <w:shd w:val="clear" w:color="auto" w:fill="auto"/>
            <w:vAlign w:val="center"/>
            <w:hideMark/>
          </w:tcPr>
          <w:p w:rsidR="00AC3EDE" w:rsidRPr="00AC3EDE" w:rsidRDefault="00AC3EDE" w:rsidP="00AC3EDE">
            <w:pPr>
              <w:jc w:val="both"/>
              <w:rPr>
                <w:color w:val="000000"/>
                <w:sz w:val="14"/>
                <w:szCs w:val="12"/>
                <w:lang w:eastAsia="es-CO"/>
              </w:rPr>
            </w:pPr>
            <w:r w:rsidRPr="00AC3EDE">
              <w:rPr>
                <w:color w:val="000000"/>
                <w:sz w:val="14"/>
                <w:szCs w:val="12"/>
                <w:lang w:val="es-ES" w:eastAsia="es-CO"/>
              </w:rPr>
              <w:t>PRODUCTO QUIMICO INFLAMABLE SOLUBLE EN AGUA, LIQUIDO INCOLORO TRANSPARENTE VOLATIL  ETANOL  ENTRE 90 % A 96% BOTELLA  DE 700 ML A 800ML</w:t>
            </w:r>
          </w:p>
        </w:tc>
        <w:tc>
          <w:tcPr>
            <w:tcW w:w="992" w:type="dxa"/>
            <w:vAlign w:val="center"/>
          </w:tcPr>
          <w:p w:rsidR="00AC3EDE" w:rsidRPr="00AC3EDE" w:rsidRDefault="00AC3EDE" w:rsidP="00AC3EDE">
            <w:pPr>
              <w:spacing w:line="276" w:lineRule="auto"/>
              <w:jc w:val="center"/>
              <w:rPr>
                <w:color w:val="000000"/>
                <w:sz w:val="14"/>
                <w:szCs w:val="12"/>
                <w:lang w:eastAsia="es-CO"/>
              </w:rPr>
            </w:pPr>
          </w:p>
        </w:tc>
        <w:tc>
          <w:tcPr>
            <w:tcW w:w="992" w:type="dxa"/>
            <w:shd w:val="clear" w:color="000000" w:fill="FFFFFF"/>
            <w:vAlign w:val="center"/>
            <w:hideMark/>
          </w:tcPr>
          <w:p w:rsidR="00AC3EDE" w:rsidRPr="00AC3EDE" w:rsidRDefault="00AC3EDE" w:rsidP="00AC3EDE">
            <w:pPr>
              <w:spacing w:line="276" w:lineRule="auto"/>
              <w:jc w:val="center"/>
              <w:rPr>
                <w:color w:val="000000"/>
                <w:sz w:val="14"/>
                <w:szCs w:val="12"/>
                <w:lang w:eastAsia="es-CO"/>
              </w:rPr>
            </w:pPr>
            <w:r w:rsidRPr="00AC3EDE">
              <w:rPr>
                <w:color w:val="000000"/>
                <w:sz w:val="14"/>
                <w:szCs w:val="12"/>
                <w:lang w:eastAsia="es-CO"/>
              </w:rPr>
              <w:t> </w:t>
            </w:r>
          </w:p>
        </w:tc>
        <w:tc>
          <w:tcPr>
            <w:tcW w:w="1178" w:type="dxa"/>
            <w:shd w:val="clear" w:color="000000" w:fill="FFFFFF"/>
            <w:vAlign w:val="center"/>
            <w:hideMark/>
          </w:tcPr>
          <w:p w:rsidR="00AC3EDE" w:rsidRPr="00AC3EDE" w:rsidRDefault="00AC3EDE" w:rsidP="00AC3EDE">
            <w:pPr>
              <w:spacing w:line="276" w:lineRule="auto"/>
              <w:jc w:val="center"/>
              <w:rPr>
                <w:color w:val="000000"/>
                <w:sz w:val="14"/>
                <w:szCs w:val="12"/>
                <w:lang w:eastAsia="es-CO"/>
              </w:rPr>
            </w:pPr>
            <w:r w:rsidRPr="00AC3EDE">
              <w:rPr>
                <w:color w:val="000000"/>
                <w:sz w:val="14"/>
                <w:szCs w:val="12"/>
                <w:lang w:eastAsia="es-CO"/>
              </w:rPr>
              <w:t> </w:t>
            </w:r>
          </w:p>
        </w:tc>
      </w:tr>
      <w:tr w:rsidR="00AC3EDE" w:rsidRPr="00AC3EDE" w:rsidTr="002178AE">
        <w:trPr>
          <w:trHeight w:val="227"/>
          <w:jc w:val="center"/>
        </w:trPr>
        <w:tc>
          <w:tcPr>
            <w:tcW w:w="613" w:type="dxa"/>
            <w:shd w:val="clear" w:color="000000" w:fill="FFFFFF"/>
            <w:vAlign w:val="center"/>
            <w:hideMark/>
          </w:tcPr>
          <w:p w:rsidR="00AC3EDE" w:rsidRPr="00AC3EDE" w:rsidRDefault="00AC3EDE" w:rsidP="00AC3EDE">
            <w:pPr>
              <w:spacing w:line="276" w:lineRule="auto"/>
              <w:jc w:val="center"/>
              <w:rPr>
                <w:b/>
                <w:bCs/>
                <w:color w:val="000000"/>
                <w:sz w:val="14"/>
                <w:szCs w:val="12"/>
                <w:lang w:eastAsia="es-CO"/>
              </w:rPr>
            </w:pPr>
            <w:r w:rsidRPr="00AC3EDE">
              <w:rPr>
                <w:b/>
                <w:bCs/>
                <w:color w:val="000000"/>
                <w:sz w:val="14"/>
                <w:szCs w:val="12"/>
                <w:lang w:val="es-ES" w:eastAsia="es-CO"/>
              </w:rPr>
              <w:t>6</w:t>
            </w:r>
          </w:p>
        </w:tc>
        <w:tc>
          <w:tcPr>
            <w:tcW w:w="1840" w:type="dxa"/>
            <w:shd w:val="clear" w:color="auto" w:fill="auto"/>
            <w:vAlign w:val="center"/>
            <w:hideMark/>
          </w:tcPr>
          <w:p w:rsidR="00AC3EDE" w:rsidRPr="00AC3EDE" w:rsidRDefault="00AC3EDE" w:rsidP="00AC3EDE">
            <w:pPr>
              <w:spacing w:line="276" w:lineRule="auto"/>
              <w:jc w:val="center"/>
              <w:rPr>
                <w:color w:val="000000"/>
                <w:sz w:val="14"/>
                <w:szCs w:val="12"/>
                <w:lang w:eastAsia="es-CO"/>
              </w:rPr>
            </w:pPr>
            <w:r w:rsidRPr="00AC3EDE">
              <w:rPr>
                <w:color w:val="000000"/>
                <w:sz w:val="14"/>
                <w:szCs w:val="12"/>
                <w:lang w:val="es-ES" w:eastAsia="es-CO"/>
              </w:rPr>
              <w:t>DETERGENTE ENZIMATICO</w:t>
            </w:r>
          </w:p>
        </w:tc>
        <w:tc>
          <w:tcPr>
            <w:tcW w:w="5197" w:type="dxa"/>
            <w:shd w:val="clear" w:color="auto" w:fill="auto"/>
            <w:vAlign w:val="center"/>
            <w:hideMark/>
          </w:tcPr>
          <w:p w:rsidR="00AC3EDE" w:rsidRPr="00AC3EDE" w:rsidRDefault="00AC3EDE" w:rsidP="00AC3EDE">
            <w:pPr>
              <w:jc w:val="both"/>
              <w:rPr>
                <w:color w:val="000000"/>
                <w:sz w:val="14"/>
                <w:szCs w:val="12"/>
                <w:lang w:eastAsia="es-CO"/>
              </w:rPr>
            </w:pPr>
            <w:r w:rsidRPr="00AC3EDE">
              <w:rPr>
                <w:color w:val="000000"/>
                <w:sz w:val="14"/>
                <w:szCs w:val="12"/>
                <w:lang w:val="es-ES" w:eastAsia="es-CO"/>
              </w:rPr>
              <w:t>DETERGENTE POLIENZIMÁTICO CONCENTRADO, PREDESCONTAMINANTE INDICADO PARA EL LAVADO Y REMOCIÓN DE SANGRE, GRASA, CARBOHIDRATOS Y PROTEÍNAS DE TODO TIPO DE INSTRUMENTAL QUIRÚRGICO, MICRO-QUIRÚRGICO, ODONTOLÓGICO, ENDOSCOPIOS Y EQUIPOS MÉDICOS GALON X 3750 ML</w:t>
            </w:r>
          </w:p>
        </w:tc>
        <w:tc>
          <w:tcPr>
            <w:tcW w:w="992" w:type="dxa"/>
            <w:vAlign w:val="center"/>
          </w:tcPr>
          <w:p w:rsidR="00AC3EDE" w:rsidRPr="00AC3EDE" w:rsidRDefault="00AC3EDE" w:rsidP="00AC3EDE">
            <w:pPr>
              <w:spacing w:line="276" w:lineRule="auto"/>
              <w:jc w:val="center"/>
              <w:rPr>
                <w:color w:val="000000"/>
                <w:sz w:val="14"/>
                <w:szCs w:val="12"/>
                <w:lang w:eastAsia="es-CO"/>
              </w:rPr>
            </w:pPr>
          </w:p>
        </w:tc>
        <w:tc>
          <w:tcPr>
            <w:tcW w:w="992" w:type="dxa"/>
            <w:shd w:val="clear" w:color="000000" w:fill="FFFFFF"/>
            <w:vAlign w:val="center"/>
            <w:hideMark/>
          </w:tcPr>
          <w:p w:rsidR="00AC3EDE" w:rsidRPr="00AC3EDE" w:rsidRDefault="00AC3EDE" w:rsidP="00AC3EDE">
            <w:pPr>
              <w:spacing w:line="276" w:lineRule="auto"/>
              <w:jc w:val="center"/>
              <w:rPr>
                <w:color w:val="000000"/>
                <w:sz w:val="14"/>
                <w:szCs w:val="12"/>
                <w:lang w:eastAsia="es-CO"/>
              </w:rPr>
            </w:pPr>
            <w:r w:rsidRPr="00AC3EDE">
              <w:rPr>
                <w:color w:val="000000"/>
                <w:sz w:val="14"/>
                <w:szCs w:val="12"/>
                <w:lang w:eastAsia="es-CO"/>
              </w:rPr>
              <w:t> </w:t>
            </w:r>
          </w:p>
        </w:tc>
        <w:tc>
          <w:tcPr>
            <w:tcW w:w="1178" w:type="dxa"/>
            <w:shd w:val="clear" w:color="000000" w:fill="FFFFFF"/>
            <w:vAlign w:val="center"/>
            <w:hideMark/>
          </w:tcPr>
          <w:p w:rsidR="00AC3EDE" w:rsidRPr="00AC3EDE" w:rsidRDefault="00AC3EDE" w:rsidP="00AC3EDE">
            <w:pPr>
              <w:spacing w:line="276" w:lineRule="auto"/>
              <w:jc w:val="center"/>
              <w:rPr>
                <w:color w:val="000000"/>
                <w:sz w:val="14"/>
                <w:szCs w:val="12"/>
                <w:lang w:eastAsia="es-CO"/>
              </w:rPr>
            </w:pPr>
            <w:r w:rsidRPr="00AC3EDE">
              <w:rPr>
                <w:color w:val="000000"/>
                <w:sz w:val="14"/>
                <w:szCs w:val="12"/>
                <w:lang w:eastAsia="es-CO"/>
              </w:rPr>
              <w:t> </w:t>
            </w:r>
          </w:p>
        </w:tc>
      </w:tr>
      <w:tr w:rsidR="00AC3EDE" w:rsidRPr="00AC3EDE" w:rsidTr="002178AE">
        <w:trPr>
          <w:trHeight w:val="227"/>
          <w:jc w:val="center"/>
        </w:trPr>
        <w:tc>
          <w:tcPr>
            <w:tcW w:w="613" w:type="dxa"/>
            <w:shd w:val="clear" w:color="000000" w:fill="FFFFFF"/>
            <w:vAlign w:val="center"/>
            <w:hideMark/>
          </w:tcPr>
          <w:p w:rsidR="00AC3EDE" w:rsidRPr="00AC3EDE" w:rsidRDefault="00AC3EDE" w:rsidP="00AC3EDE">
            <w:pPr>
              <w:spacing w:line="276" w:lineRule="auto"/>
              <w:jc w:val="center"/>
              <w:rPr>
                <w:b/>
                <w:bCs/>
                <w:color w:val="000000"/>
                <w:sz w:val="14"/>
                <w:szCs w:val="12"/>
                <w:lang w:eastAsia="es-CO"/>
              </w:rPr>
            </w:pPr>
            <w:r w:rsidRPr="00AC3EDE">
              <w:rPr>
                <w:b/>
                <w:bCs/>
                <w:color w:val="000000"/>
                <w:sz w:val="14"/>
                <w:szCs w:val="12"/>
                <w:lang w:eastAsia="es-CO"/>
              </w:rPr>
              <w:t>7</w:t>
            </w:r>
          </w:p>
        </w:tc>
        <w:tc>
          <w:tcPr>
            <w:tcW w:w="1840" w:type="dxa"/>
            <w:shd w:val="clear" w:color="auto" w:fill="auto"/>
            <w:vAlign w:val="center"/>
            <w:hideMark/>
          </w:tcPr>
          <w:p w:rsidR="00AC3EDE" w:rsidRPr="00AC3EDE" w:rsidRDefault="00AC3EDE" w:rsidP="00AC3EDE">
            <w:pPr>
              <w:spacing w:line="276" w:lineRule="auto"/>
              <w:jc w:val="center"/>
              <w:rPr>
                <w:color w:val="000000"/>
                <w:sz w:val="14"/>
                <w:szCs w:val="12"/>
                <w:lang w:eastAsia="es-CO"/>
              </w:rPr>
            </w:pPr>
            <w:r w:rsidRPr="00AC3EDE">
              <w:rPr>
                <w:color w:val="000000"/>
                <w:sz w:val="14"/>
                <w:szCs w:val="12"/>
                <w:lang w:val="es-ES" w:eastAsia="es-CO"/>
              </w:rPr>
              <w:t xml:space="preserve">DESOXIDANTE PARA INSTRUMENTAL </w:t>
            </w:r>
          </w:p>
        </w:tc>
        <w:tc>
          <w:tcPr>
            <w:tcW w:w="5197" w:type="dxa"/>
            <w:shd w:val="clear" w:color="auto" w:fill="auto"/>
            <w:vAlign w:val="center"/>
            <w:hideMark/>
          </w:tcPr>
          <w:p w:rsidR="00AC3EDE" w:rsidRPr="00AC3EDE" w:rsidRDefault="00AC3EDE" w:rsidP="00AC3EDE">
            <w:pPr>
              <w:jc w:val="both"/>
              <w:rPr>
                <w:color w:val="000000"/>
                <w:sz w:val="14"/>
                <w:szCs w:val="12"/>
                <w:lang w:eastAsia="es-CO"/>
              </w:rPr>
            </w:pPr>
            <w:r w:rsidRPr="00AC3EDE">
              <w:rPr>
                <w:color w:val="000000"/>
                <w:sz w:val="14"/>
                <w:szCs w:val="12"/>
                <w:lang w:val="es-ES" w:eastAsia="es-CO"/>
              </w:rPr>
              <w:t>REMOVEDOR DE ÓXIDO, CORROSIÓN LIMPIADOR Y REMOVEDOR DE MANCHAS, EN INSTRUMENTAL QUIRÚRGICO GALON X 4 LTS</w:t>
            </w:r>
          </w:p>
        </w:tc>
        <w:tc>
          <w:tcPr>
            <w:tcW w:w="992" w:type="dxa"/>
            <w:vAlign w:val="center"/>
          </w:tcPr>
          <w:p w:rsidR="00AC3EDE" w:rsidRPr="00AC3EDE" w:rsidRDefault="00AC3EDE" w:rsidP="00AC3EDE">
            <w:pPr>
              <w:spacing w:line="276" w:lineRule="auto"/>
              <w:jc w:val="center"/>
              <w:rPr>
                <w:color w:val="000000"/>
                <w:sz w:val="14"/>
                <w:szCs w:val="12"/>
                <w:lang w:eastAsia="es-CO"/>
              </w:rPr>
            </w:pPr>
          </w:p>
        </w:tc>
        <w:tc>
          <w:tcPr>
            <w:tcW w:w="992" w:type="dxa"/>
            <w:shd w:val="clear" w:color="000000" w:fill="FFFFFF"/>
            <w:vAlign w:val="center"/>
            <w:hideMark/>
          </w:tcPr>
          <w:p w:rsidR="00AC3EDE" w:rsidRPr="00AC3EDE" w:rsidRDefault="00AC3EDE" w:rsidP="00AC3EDE">
            <w:pPr>
              <w:spacing w:line="276" w:lineRule="auto"/>
              <w:jc w:val="center"/>
              <w:rPr>
                <w:color w:val="000000"/>
                <w:sz w:val="14"/>
                <w:szCs w:val="12"/>
                <w:lang w:eastAsia="es-CO"/>
              </w:rPr>
            </w:pPr>
            <w:r w:rsidRPr="00AC3EDE">
              <w:rPr>
                <w:color w:val="000000"/>
                <w:sz w:val="14"/>
                <w:szCs w:val="12"/>
                <w:lang w:eastAsia="es-CO"/>
              </w:rPr>
              <w:t> </w:t>
            </w:r>
          </w:p>
        </w:tc>
        <w:tc>
          <w:tcPr>
            <w:tcW w:w="1178" w:type="dxa"/>
            <w:shd w:val="clear" w:color="000000" w:fill="FFFFFF"/>
            <w:vAlign w:val="center"/>
            <w:hideMark/>
          </w:tcPr>
          <w:p w:rsidR="00AC3EDE" w:rsidRPr="00AC3EDE" w:rsidRDefault="00AC3EDE" w:rsidP="00AC3EDE">
            <w:pPr>
              <w:spacing w:line="276" w:lineRule="auto"/>
              <w:jc w:val="center"/>
              <w:rPr>
                <w:color w:val="000000"/>
                <w:sz w:val="14"/>
                <w:szCs w:val="12"/>
                <w:lang w:eastAsia="es-CO"/>
              </w:rPr>
            </w:pPr>
            <w:r w:rsidRPr="00AC3EDE">
              <w:rPr>
                <w:color w:val="000000"/>
                <w:sz w:val="14"/>
                <w:szCs w:val="12"/>
                <w:lang w:eastAsia="es-CO"/>
              </w:rPr>
              <w:t> </w:t>
            </w:r>
          </w:p>
        </w:tc>
      </w:tr>
      <w:tr w:rsidR="00AC3EDE" w:rsidRPr="00AC3EDE" w:rsidTr="002178AE">
        <w:trPr>
          <w:trHeight w:val="227"/>
          <w:jc w:val="center"/>
        </w:trPr>
        <w:tc>
          <w:tcPr>
            <w:tcW w:w="613" w:type="dxa"/>
            <w:shd w:val="clear" w:color="000000" w:fill="FFFFFF"/>
            <w:vAlign w:val="center"/>
            <w:hideMark/>
          </w:tcPr>
          <w:p w:rsidR="00AC3EDE" w:rsidRPr="00AC3EDE" w:rsidRDefault="00AC3EDE" w:rsidP="00AC3EDE">
            <w:pPr>
              <w:spacing w:line="276" w:lineRule="auto"/>
              <w:jc w:val="center"/>
              <w:rPr>
                <w:b/>
                <w:bCs/>
                <w:color w:val="000000"/>
                <w:sz w:val="14"/>
                <w:szCs w:val="12"/>
                <w:lang w:eastAsia="es-CO"/>
              </w:rPr>
            </w:pPr>
            <w:r w:rsidRPr="00AC3EDE">
              <w:rPr>
                <w:b/>
                <w:bCs/>
                <w:color w:val="000000"/>
                <w:sz w:val="14"/>
                <w:szCs w:val="12"/>
                <w:lang w:val="es-ES" w:eastAsia="es-CO"/>
              </w:rPr>
              <w:t>8</w:t>
            </w:r>
          </w:p>
        </w:tc>
        <w:tc>
          <w:tcPr>
            <w:tcW w:w="1840" w:type="dxa"/>
            <w:shd w:val="clear" w:color="auto" w:fill="auto"/>
            <w:vAlign w:val="center"/>
            <w:hideMark/>
          </w:tcPr>
          <w:p w:rsidR="00AC3EDE" w:rsidRPr="00AC3EDE" w:rsidRDefault="00AC3EDE" w:rsidP="00AC3EDE">
            <w:pPr>
              <w:spacing w:line="276" w:lineRule="auto"/>
              <w:jc w:val="center"/>
              <w:rPr>
                <w:color w:val="000000"/>
                <w:sz w:val="14"/>
                <w:szCs w:val="12"/>
                <w:lang w:eastAsia="es-CO"/>
              </w:rPr>
            </w:pPr>
            <w:r w:rsidRPr="00AC3EDE">
              <w:rPr>
                <w:color w:val="000000"/>
                <w:sz w:val="14"/>
                <w:szCs w:val="12"/>
                <w:lang w:val="es-ES" w:eastAsia="es-CO"/>
              </w:rPr>
              <w:t>GEL PARA ULTASONIDO</w:t>
            </w:r>
          </w:p>
        </w:tc>
        <w:tc>
          <w:tcPr>
            <w:tcW w:w="5197" w:type="dxa"/>
            <w:shd w:val="clear" w:color="000000" w:fill="FFFFFF"/>
            <w:vAlign w:val="center"/>
            <w:hideMark/>
          </w:tcPr>
          <w:p w:rsidR="00AC3EDE" w:rsidRPr="00AC3EDE" w:rsidRDefault="00AC3EDE" w:rsidP="00AC3EDE">
            <w:pPr>
              <w:jc w:val="both"/>
              <w:rPr>
                <w:color w:val="000000"/>
                <w:sz w:val="14"/>
                <w:szCs w:val="12"/>
                <w:lang w:eastAsia="es-CO"/>
              </w:rPr>
            </w:pPr>
            <w:r w:rsidRPr="00AC3EDE">
              <w:rPr>
                <w:sz w:val="14"/>
                <w:szCs w:val="12"/>
              </w:rPr>
              <w:t>ALTA CONDUCTIVIDAD, TRANSMISIÓN DE ONDAS ECOSONOGRÁFICAS Y ELECTROMÉDICAS, HIDROSOLUBLE, NO IRRITA LA PIEL DEL PACIENTE</w:t>
            </w:r>
            <w:r w:rsidRPr="00AC3EDE">
              <w:rPr>
                <w:color w:val="000000"/>
                <w:sz w:val="14"/>
                <w:szCs w:val="12"/>
              </w:rPr>
              <w:t xml:space="preserve"> GALON 3600 A 3800 ML.</w:t>
            </w:r>
          </w:p>
        </w:tc>
        <w:tc>
          <w:tcPr>
            <w:tcW w:w="992" w:type="dxa"/>
            <w:shd w:val="clear" w:color="000000" w:fill="FFFFFF"/>
            <w:vAlign w:val="center"/>
          </w:tcPr>
          <w:p w:rsidR="00AC3EDE" w:rsidRPr="00AC3EDE" w:rsidRDefault="00AC3EDE" w:rsidP="00AC3EDE">
            <w:pPr>
              <w:spacing w:line="276" w:lineRule="auto"/>
              <w:jc w:val="center"/>
              <w:rPr>
                <w:color w:val="000000"/>
                <w:sz w:val="14"/>
                <w:szCs w:val="12"/>
                <w:lang w:eastAsia="es-CO"/>
              </w:rPr>
            </w:pPr>
          </w:p>
        </w:tc>
        <w:tc>
          <w:tcPr>
            <w:tcW w:w="992" w:type="dxa"/>
            <w:shd w:val="clear" w:color="000000" w:fill="FFFFFF"/>
            <w:vAlign w:val="center"/>
            <w:hideMark/>
          </w:tcPr>
          <w:p w:rsidR="00AC3EDE" w:rsidRPr="00AC3EDE" w:rsidRDefault="00AC3EDE" w:rsidP="00AC3EDE">
            <w:pPr>
              <w:spacing w:line="276" w:lineRule="auto"/>
              <w:jc w:val="center"/>
              <w:rPr>
                <w:color w:val="000000"/>
                <w:sz w:val="14"/>
                <w:szCs w:val="12"/>
                <w:lang w:eastAsia="es-CO"/>
              </w:rPr>
            </w:pPr>
            <w:r w:rsidRPr="00AC3EDE">
              <w:rPr>
                <w:color w:val="000000"/>
                <w:sz w:val="14"/>
                <w:szCs w:val="12"/>
                <w:lang w:eastAsia="es-CO"/>
              </w:rPr>
              <w:t> </w:t>
            </w:r>
          </w:p>
        </w:tc>
        <w:tc>
          <w:tcPr>
            <w:tcW w:w="1178" w:type="dxa"/>
            <w:shd w:val="clear" w:color="000000" w:fill="FFFFFF"/>
            <w:vAlign w:val="center"/>
            <w:hideMark/>
          </w:tcPr>
          <w:p w:rsidR="00AC3EDE" w:rsidRPr="00AC3EDE" w:rsidRDefault="00AC3EDE" w:rsidP="00AC3EDE">
            <w:pPr>
              <w:spacing w:line="276" w:lineRule="auto"/>
              <w:jc w:val="center"/>
              <w:rPr>
                <w:color w:val="000000"/>
                <w:sz w:val="14"/>
                <w:szCs w:val="12"/>
                <w:lang w:eastAsia="es-CO"/>
              </w:rPr>
            </w:pPr>
            <w:r w:rsidRPr="00AC3EDE">
              <w:rPr>
                <w:color w:val="000000"/>
                <w:sz w:val="14"/>
                <w:szCs w:val="12"/>
                <w:lang w:eastAsia="es-CO"/>
              </w:rPr>
              <w:t> </w:t>
            </w:r>
          </w:p>
        </w:tc>
      </w:tr>
      <w:tr w:rsidR="00AC3EDE" w:rsidRPr="00AC3EDE" w:rsidTr="002178AE">
        <w:trPr>
          <w:trHeight w:val="227"/>
          <w:jc w:val="center"/>
        </w:trPr>
        <w:tc>
          <w:tcPr>
            <w:tcW w:w="613" w:type="dxa"/>
            <w:shd w:val="clear" w:color="000000" w:fill="FFFFFF"/>
            <w:vAlign w:val="center"/>
            <w:hideMark/>
          </w:tcPr>
          <w:p w:rsidR="00AC3EDE" w:rsidRPr="00AC3EDE" w:rsidRDefault="00AC3EDE" w:rsidP="00AC3EDE">
            <w:pPr>
              <w:spacing w:line="276" w:lineRule="auto"/>
              <w:jc w:val="center"/>
              <w:rPr>
                <w:b/>
                <w:bCs/>
                <w:color w:val="000000"/>
                <w:sz w:val="14"/>
                <w:szCs w:val="12"/>
                <w:lang w:eastAsia="es-CO"/>
              </w:rPr>
            </w:pPr>
            <w:r w:rsidRPr="00AC3EDE">
              <w:rPr>
                <w:b/>
                <w:bCs/>
                <w:color w:val="000000"/>
                <w:sz w:val="14"/>
                <w:szCs w:val="12"/>
                <w:lang w:val="es-ES" w:eastAsia="es-CO"/>
              </w:rPr>
              <w:t>9</w:t>
            </w:r>
          </w:p>
        </w:tc>
        <w:tc>
          <w:tcPr>
            <w:tcW w:w="1840" w:type="dxa"/>
            <w:shd w:val="clear" w:color="auto" w:fill="auto"/>
            <w:vAlign w:val="center"/>
            <w:hideMark/>
          </w:tcPr>
          <w:p w:rsidR="00AC3EDE" w:rsidRPr="00AC3EDE" w:rsidRDefault="00AC3EDE" w:rsidP="00AC3EDE">
            <w:pPr>
              <w:spacing w:line="276" w:lineRule="auto"/>
              <w:jc w:val="center"/>
              <w:rPr>
                <w:color w:val="000000"/>
                <w:sz w:val="14"/>
                <w:szCs w:val="12"/>
                <w:lang w:eastAsia="es-CO"/>
              </w:rPr>
            </w:pPr>
            <w:r w:rsidRPr="00AC3EDE">
              <w:rPr>
                <w:color w:val="000000"/>
                <w:sz w:val="14"/>
                <w:szCs w:val="12"/>
                <w:lang w:val="es-ES" w:eastAsia="es-CO"/>
              </w:rPr>
              <w:t>JABON QUIRURGICO</w:t>
            </w:r>
          </w:p>
        </w:tc>
        <w:tc>
          <w:tcPr>
            <w:tcW w:w="5197" w:type="dxa"/>
            <w:shd w:val="clear" w:color="auto" w:fill="auto"/>
            <w:vAlign w:val="center"/>
            <w:hideMark/>
          </w:tcPr>
          <w:p w:rsidR="00AC3EDE" w:rsidRPr="00AC3EDE" w:rsidRDefault="00AC3EDE" w:rsidP="00AC3EDE">
            <w:pPr>
              <w:jc w:val="both"/>
              <w:rPr>
                <w:color w:val="000000"/>
                <w:sz w:val="14"/>
                <w:szCs w:val="12"/>
                <w:lang w:eastAsia="es-CO"/>
              </w:rPr>
            </w:pPr>
            <w:r w:rsidRPr="00AC3EDE">
              <w:rPr>
                <w:color w:val="000000"/>
                <w:sz w:val="14"/>
                <w:szCs w:val="12"/>
                <w:lang w:val="es-ES" w:eastAsia="es-CO"/>
              </w:rPr>
              <w:t>ANTISÉPTICO  DE USO EXTERNO CONTIENE  CLORHEXIDINA DIGLUCONATO 4,0 GR Y CETRIMIDA 1,0 GR EXCIPIENTES ISOPROPANOL 0.5 PORCIENTO,  PARA LIMPIEZA Y ANTISEPSIA DE PIEL, PREPARACIÓN PRE QUIRÚRGICA DE PIEL Y PROCEDIMIENTOS GENERALES, LAVADO DE MANOS.FRASCO X 500 ML.</w:t>
            </w:r>
          </w:p>
        </w:tc>
        <w:tc>
          <w:tcPr>
            <w:tcW w:w="992" w:type="dxa"/>
            <w:vAlign w:val="center"/>
          </w:tcPr>
          <w:p w:rsidR="00AC3EDE" w:rsidRPr="00AC3EDE" w:rsidRDefault="00AC3EDE" w:rsidP="00AC3EDE">
            <w:pPr>
              <w:spacing w:line="276" w:lineRule="auto"/>
              <w:jc w:val="center"/>
              <w:rPr>
                <w:color w:val="000000"/>
                <w:sz w:val="14"/>
                <w:szCs w:val="12"/>
                <w:lang w:eastAsia="es-CO"/>
              </w:rPr>
            </w:pPr>
          </w:p>
        </w:tc>
        <w:tc>
          <w:tcPr>
            <w:tcW w:w="992" w:type="dxa"/>
            <w:shd w:val="clear" w:color="000000" w:fill="FFFFFF"/>
            <w:vAlign w:val="center"/>
            <w:hideMark/>
          </w:tcPr>
          <w:p w:rsidR="00AC3EDE" w:rsidRPr="00AC3EDE" w:rsidRDefault="00AC3EDE" w:rsidP="00AC3EDE">
            <w:pPr>
              <w:spacing w:line="276" w:lineRule="auto"/>
              <w:jc w:val="center"/>
              <w:rPr>
                <w:color w:val="000000"/>
                <w:sz w:val="14"/>
                <w:szCs w:val="12"/>
                <w:lang w:eastAsia="es-CO"/>
              </w:rPr>
            </w:pPr>
            <w:r w:rsidRPr="00AC3EDE">
              <w:rPr>
                <w:color w:val="000000"/>
                <w:sz w:val="14"/>
                <w:szCs w:val="12"/>
                <w:lang w:eastAsia="es-CO"/>
              </w:rPr>
              <w:t> </w:t>
            </w:r>
          </w:p>
        </w:tc>
        <w:tc>
          <w:tcPr>
            <w:tcW w:w="1178" w:type="dxa"/>
            <w:shd w:val="clear" w:color="000000" w:fill="FFFFFF"/>
            <w:vAlign w:val="center"/>
            <w:hideMark/>
          </w:tcPr>
          <w:p w:rsidR="00AC3EDE" w:rsidRPr="00AC3EDE" w:rsidRDefault="00AC3EDE" w:rsidP="00AC3EDE">
            <w:pPr>
              <w:spacing w:line="276" w:lineRule="auto"/>
              <w:jc w:val="center"/>
              <w:rPr>
                <w:color w:val="000000"/>
                <w:sz w:val="14"/>
                <w:szCs w:val="12"/>
                <w:lang w:eastAsia="es-CO"/>
              </w:rPr>
            </w:pPr>
            <w:r w:rsidRPr="00AC3EDE">
              <w:rPr>
                <w:color w:val="000000"/>
                <w:sz w:val="14"/>
                <w:szCs w:val="12"/>
                <w:lang w:eastAsia="es-CO"/>
              </w:rPr>
              <w:t> </w:t>
            </w:r>
          </w:p>
        </w:tc>
      </w:tr>
      <w:tr w:rsidR="00AC3EDE" w:rsidRPr="00AC3EDE" w:rsidTr="002178AE">
        <w:trPr>
          <w:trHeight w:val="227"/>
          <w:jc w:val="center"/>
        </w:trPr>
        <w:tc>
          <w:tcPr>
            <w:tcW w:w="613" w:type="dxa"/>
            <w:shd w:val="clear" w:color="000000" w:fill="FFFFFF"/>
            <w:vAlign w:val="center"/>
            <w:hideMark/>
          </w:tcPr>
          <w:p w:rsidR="00AC3EDE" w:rsidRPr="00AC3EDE" w:rsidRDefault="00AC3EDE" w:rsidP="00AC3EDE">
            <w:pPr>
              <w:spacing w:line="276" w:lineRule="auto"/>
              <w:jc w:val="center"/>
              <w:rPr>
                <w:b/>
                <w:bCs/>
                <w:color w:val="000000"/>
                <w:sz w:val="14"/>
                <w:szCs w:val="12"/>
                <w:lang w:eastAsia="es-CO"/>
              </w:rPr>
            </w:pPr>
            <w:r w:rsidRPr="00AC3EDE">
              <w:rPr>
                <w:b/>
                <w:bCs/>
                <w:color w:val="000000"/>
                <w:sz w:val="14"/>
                <w:szCs w:val="12"/>
                <w:lang w:val="es-ES" w:eastAsia="es-CO"/>
              </w:rPr>
              <w:t>10</w:t>
            </w:r>
          </w:p>
        </w:tc>
        <w:tc>
          <w:tcPr>
            <w:tcW w:w="1840" w:type="dxa"/>
            <w:shd w:val="clear" w:color="auto" w:fill="auto"/>
            <w:vAlign w:val="center"/>
            <w:hideMark/>
          </w:tcPr>
          <w:p w:rsidR="00AC3EDE" w:rsidRPr="00AC3EDE" w:rsidRDefault="00AC3EDE" w:rsidP="00AC3EDE">
            <w:pPr>
              <w:spacing w:line="276" w:lineRule="auto"/>
              <w:jc w:val="center"/>
              <w:rPr>
                <w:color w:val="000000"/>
                <w:sz w:val="14"/>
                <w:szCs w:val="12"/>
                <w:lang w:eastAsia="es-CO"/>
              </w:rPr>
            </w:pPr>
            <w:r w:rsidRPr="00AC3EDE">
              <w:rPr>
                <w:color w:val="000000"/>
                <w:sz w:val="14"/>
                <w:szCs w:val="12"/>
                <w:lang w:val="es-ES" w:eastAsia="es-CO"/>
              </w:rPr>
              <w:t>LINIMENTO</w:t>
            </w:r>
          </w:p>
        </w:tc>
        <w:tc>
          <w:tcPr>
            <w:tcW w:w="5197" w:type="dxa"/>
            <w:shd w:val="clear" w:color="auto" w:fill="auto"/>
            <w:vAlign w:val="center"/>
            <w:hideMark/>
          </w:tcPr>
          <w:p w:rsidR="00AC3EDE" w:rsidRPr="00AC3EDE" w:rsidRDefault="00AC3EDE" w:rsidP="00AC3EDE">
            <w:pPr>
              <w:jc w:val="both"/>
              <w:rPr>
                <w:color w:val="000000"/>
                <w:sz w:val="14"/>
                <w:szCs w:val="12"/>
                <w:lang w:eastAsia="es-CO"/>
              </w:rPr>
            </w:pPr>
            <w:r w:rsidRPr="00AC3EDE">
              <w:rPr>
                <w:color w:val="000000"/>
                <w:sz w:val="14"/>
                <w:szCs w:val="12"/>
              </w:rPr>
              <w:t>SOLUCIÓN DE APLICACIÓN TÓPICA QUE CONTIENE: MENTOL, ALCANFOR, ACEITE DE TREMENTINA Y SALICILATO DE METILO FRASCO X 200 ML</w:t>
            </w:r>
          </w:p>
        </w:tc>
        <w:tc>
          <w:tcPr>
            <w:tcW w:w="992" w:type="dxa"/>
            <w:vAlign w:val="center"/>
          </w:tcPr>
          <w:p w:rsidR="00AC3EDE" w:rsidRPr="00AC3EDE" w:rsidRDefault="00AC3EDE" w:rsidP="00AC3EDE">
            <w:pPr>
              <w:spacing w:line="276" w:lineRule="auto"/>
              <w:jc w:val="center"/>
              <w:rPr>
                <w:color w:val="000000"/>
                <w:sz w:val="14"/>
                <w:szCs w:val="12"/>
                <w:lang w:eastAsia="es-CO"/>
              </w:rPr>
            </w:pPr>
          </w:p>
        </w:tc>
        <w:tc>
          <w:tcPr>
            <w:tcW w:w="992" w:type="dxa"/>
            <w:shd w:val="clear" w:color="000000" w:fill="FFFFFF"/>
            <w:vAlign w:val="center"/>
            <w:hideMark/>
          </w:tcPr>
          <w:p w:rsidR="00AC3EDE" w:rsidRPr="00AC3EDE" w:rsidRDefault="00AC3EDE" w:rsidP="00AC3EDE">
            <w:pPr>
              <w:spacing w:line="276" w:lineRule="auto"/>
              <w:jc w:val="center"/>
              <w:rPr>
                <w:color w:val="000000"/>
                <w:sz w:val="14"/>
                <w:szCs w:val="12"/>
                <w:lang w:eastAsia="es-CO"/>
              </w:rPr>
            </w:pPr>
            <w:r w:rsidRPr="00AC3EDE">
              <w:rPr>
                <w:color w:val="000000"/>
                <w:sz w:val="14"/>
                <w:szCs w:val="12"/>
                <w:lang w:eastAsia="es-CO"/>
              </w:rPr>
              <w:t> </w:t>
            </w:r>
          </w:p>
        </w:tc>
        <w:tc>
          <w:tcPr>
            <w:tcW w:w="1178" w:type="dxa"/>
            <w:shd w:val="clear" w:color="000000" w:fill="FFFFFF"/>
            <w:vAlign w:val="center"/>
            <w:hideMark/>
          </w:tcPr>
          <w:p w:rsidR="00AC3EDE" w:rsidRPr="00AC3EDE" w:rsidRDefault="00AC3EDE" w:rsidP="00AC3EDE">
            <w:pPr>
              <w:spacing w:line="276" w:lineRule="auto"/>
              <w:jc w:val="center"/>
              <w:rPr>
                <w:color w:val="000000"/>
                <w:sz w:val="14"/>
                <w:szCs w:val="12"/>
                <w:lang w:eastAsia="es-CO"/>
              </w:rPr>
            </w:pPr>
            <w:r w:rsidRPr="00AC3EDE">
              <w:rPr>
                <w:color w:val="000000"/>
                <w:sz w:val="14"/>
                <w:szCs w:val="12"/>
                <w:lang w:eastAsia="es-CO"/>
              </w:rPr>
              <w:t> </w:t>
            </w:r>
          </w:p>
        </w:tc>
      </w:tr>
      <w:tr w:rsidR="00AC3EDE" w:rsidRPr="00AC3EDE" w:rsidTr="002178AE">
        <w:trPr>
          <w:trHeight w:val="227"/>
          <w:jc w:val="center"/>
        </w:trPr>
        <w:tc>
          <w:tcPr>
            <w:tcW w:w="613" w:type="dxa"/>
            <w:shd w:val="clear" w:color="000000" w:fill="FFFFFF"/>
            <w:vAlign w:val="center"/>
            <w:hideMark/>
          </w:tcPr>
          <w:p w:rsidR="00AC3EDE" w:rsidRPr="00AC3EDE" w:rsidRDefault="00AC3EDE" w:rsidP="00AC3EDE">
            <w:pPr>
              <w:spacing w:line="276" w:lineRule="auto"/>
              <w:jc w:val="center"/>
              <w:rPr>
                <w:b/>
                <w:bCs/>
                <w:color w:val="000000"/>
                <w:sz w:val="14"/>
                <w:szCs w:val="12"/>
                <w:lang w:eastAsia="es-CO"/>
              </w:rPr>
            </w:pPr>
            <w:r w:rsidRPr="00AC3EDE">
              <w:rPr>
                <w:b/>
                <w:bCs/>
                <w:color w:val="000000"/>
                <w:sz w:val="14"/>
                <w:szCs w:val="12"/>
                <w:lang w:val="es-ES" w:eastAsia="es-CO"/>
              </w:rPr>
              <w:t>11</w:t>
            </w:r>
          </w:p>
        </w:tc>
        <w:tc>
          <w:tcPr>
            <w:tcW w:w="1840" w:type="dxa"/>
            <w:shd w:val="clear" w:color="auto" w:fill="auto"/>
            <w:vAlign w:val="center"/>
            <w:hideMark/>
          </w:tcPr>
          <w:p w:rsidR="00AC3EDE" w:rsidRPr="00AC3EDE" w:rsidRDefault="00AC3EDE" w:rsidP="00AC3EDE">
            <w:pPr>
              <w:spacing w:line="276" w:lineRule="auto"/>
              <w:jc w:val="center"/>
              <w:rPr>
                <w:color w:val="000000"/>
                <w:sz w:val="14"/>
                <w:szCs w:val="12"/>
                <w:lang w:eastAsia="es-CO"/>
              </w:rPr>
            </w:pPr>
            <w:r w:rsidRPr="00AC3EDE">
              <w:rPr>
                <w:color w:val="000000"/>
                <w:sz w:val="14"/>
                <w:szCs w:val="12"/>
                <w:lang w:val="es-ES" w:eastAsia="es-CO"/>
              </w:rPr>
              <w:t>LIQUIDO ESTERILIZANTE</w:t>
            </w:r>
          </w:p>
        </w:tc>
        <w:tc>
          <w:tcPr>
            <w:tcW w:w="5197" w:type="dxa"/>
            <w:shd w:val="clear" w:color="auto" w:fill="auto"/>
            <w:vAlign w:val="center"/>
            <w:hideMark/>
          </w:tcPr>
          <w:p w:rsidR="00AC3EDE" w:rsidRPr="00AC3EDE" w:rsidRDefault="00AC3EDE" w:rsidP="00AC3EDE">
            <w:pPr>
              <w:jc w:val="both"/>
              <w:rPr>
                <w:color w:val="000000"/>
                <w:sz w:val="14"/>
                <w:szCs w:val="12"/>
                <w:lang w:eastAsia="es-CO"/>
              </w:rPr>
            </w:pPr>
            <w:r w:rsidRPr="00AC3EDE">
              <w:rPr>
                <w:sz w:val="14"/>
                <w:szCs w:val="12"/>
              </w:rPr>
              <w:t xml:space="preserve">DESINFECTANTE DE ALTO NIVEL PARA INSTRUMENTAL. CONTIENE SUSTANCIAS ANTICORROSIVAS, FORMALDEHÍDO, GLUTARALDEHÍDO, CETRIMIDA PH ENTRE 3.9 A 4.1 SIN ACTIVAR ENTRE 7.9 A 8.1 ACTIVADO CON FRASCO DE SOLUCION ACTIVADORA, GALON X 3650 ML. (SUMINISTRARA LAS TIRAS PARA LA MEDICION DEL pH) </w:t>
            </w:r>
            <w:r w:rsidRPr="00AC3EDE">
              <w:rPr>
                <w:color w:val="000000"/>
                <w:sz w:val="14"/>
                <w:szCs w:val="12"/>
              </w:rPr>
              <w:t>GALON X 3650 ML.</w:t>
            </w:r>
          </w:p>
        </w:tc>
        <w:tc>
          <w:tcPr>
            <w:tcW w:w="992" w:type="dxa"/>
            <w:vAlign w:val="center"/>
          </w:tcPr>
          <w:p w:rsidR="00AC3EDE" w:rsidRPr="00AC3EDE" w:rsidRDefault="00AC3EDE" w:rsidP="00AC3EDE">
            <w:pPr>
              <w:spacing w:line="276" w:lineRule="auto"/>
              <w:jc w:val="center"/>
              <w:rPr>
                <w:color w:val="000000"/>
                <w:sz w:val="14"/>
                <w:szCs w:val="12"/>
                <w:lang w:eastAsia="es-CO"/>
              </w:rPr>
            </w:pPr>
          </w:p>
        </w:tc>
        <w:tc>
          <w:tcPr>
            <w:tcW w:w="992" w:type="dxa"/>
            <w:shd w:val="clear" w:color="000000" w:fill="FFFFFF"/>
            <w:vAlign w:val="center"/>
            <w:hideMark/>
          </w:tcPr>
          <w:p w:rsidR="00AC3EDE" w:rsidRPr="00AC3EDE" w:rsidRDefault="00AC3EDE" w:rsidP="00AC3EDE">
            <w:pPr>
              <w:spacing w:line="276" w:lineRule="auto"/>
              <w:jc w:val="center"/>
              <w:rPr>
                <w:color w:val="000000"/>
                <w:sz w:val="14"/>
                <w:szCs w:val="12"/>
                <w:lang w:eastAsia="es-CO"/>
              </w:rPr>
            </w:pPr>
            <w:r w:rsidRPr="00AC3EDE">
              <w:rPr>
                <w:color w:val="000000"/>
                <w:sz w:val="14"/>
                <w:szCs w:val="12"/>
                <w:lang w:eastAsia="es-CO"/>
              </w:rPr>
              <w:t> </w:t>
            </w:r>
          </w:p>
        </w:tc>
        <w:tc>
          <w:tcPr>
            <w:tcW w:w="1178" w:type="dxa"/>
            <w:shd w:val="clear" w:color="000000" w:fill="FFFFFF"/>
            <w:vAlign w:val="center"/>
            <w:hideMark/>
          </w:tcPr>
          <w:p w:rsidR="00AC3EDE" w:rsidRPr="00AC3EDE" w:rsidRDefault="00AC3EDE" w:rsidP="00AC3EDE">
            <w:pPr>
              <w:spacing w:line="276" w:lineRule="auto"/>
              <w:jc w:val="center"/>
              <w:rPr>
                <w:color w:val="000000"/>
                <w:sz w:val="14"/>
                <w:szCs w:val="12"/>
                <w:lang w:eastAsia="es-CO"/>
              </w:rPr>
            </w:pPr>
            <w:r w:rsidRPr="00AC3EDE">
              <w:rPr>
                <w:color w:val="000000"/>
                <w:sz w:val="14"/>
                <w:szCs w:val="12"/>
                <w:lang w:eastAsia="es-CO"/>
              </w:rPr>
              <w:t> </w:t>
            </w:r>
          </w:p>
        </w:tc>
      </w:tr>
      <w:tr w:rsidR="00AC3EDE" w:rsidRPr="00AC3EDE" w:rsidTr="002178AE">
        <w:trPr>
          <w:trHeight w:val="227"/>
          <w:jc w:val="center"/>
        </w:trPr>
        <w:tc>
          <w:tcPr>
            <w:tcW w:w="613" w:type="dxa"/>
            <w:shd w:val="clear" w:color="000000" w:fill="FFFFFF"/>
            <w:vAlign w:val="center"/>
            <w:hideMark/>
          </w:tcPr>
          <w:p w:rsidR="00AC3EDE" w:rsidRPr="00AC3EDE" w:rsidRDefault="00AC3EDE" w:rsidP="00AC3EDE">
            <w:pPr>
              <w:spacing w:line="276" w:lineRule="auto"/>
              <w:jc w:val="center"/>
              <w:rPr>
                <w:b/>
                <w:bCs/>
                <w:color w:val="000000"/>
                <w:sz w:val="14"/>
                <w:szCs w:val="12"/>
                <w:lang w:eastAsia="es-CO"/>
              </w:rPr>
            </w:pPr>
            <w:r w:rsidRPr="00AC3EDE">
              <w:rPr>
                <w:b/>
                <w:bCs/>
                <w:color w:val="000000"/>
                <w:sz w:val="14"/>
                <w:szCs w:val="12"/>
                <w:lang w:val="es-ES" w:eastAsia="es-CO"/>
              </w:rPr>
              <w:t>12</w:t>
            </w:r>
          </w:p>
        </w:tc>
        <w:tc>
          <w:tcPr>
            <w:tcW w:w="1840" w:type="dxa"/>
            <w:shd w:val="clear" w:color="auto" w:fill="auto"/>
            <w:vAlign w:val="center"/>
            <w:hideMark/>
          </w:tcPr>
          <w:p w:rsidR="00AC3EDE" w:rsidRPr="00AC3EDE" w:rsidRDefault="00AC3EDE" w:rsidP="00AC3EDE">
            <w:pPr>
              <w:spacing w:line="276" w:lineRule="auto"/>
              <w:jc w:val="center"/>
              <w:rPr>
                <w:color w:val="000000"/>
                <w:sz w:val="14"/>
                <w:szCs w:val="12"/>
                <w:lang w:eastAsia="es-CO"/>
              </w:rPr>
            </w:pPr>
            <w:r w:rsidRPr="00AC3EDE">
              <w:rPr>
                <w:color w:val="000000"/>
                <w:sz w:val="14"/>
                <w:szCs w:val="12"/>
                <w:lang w:val="es-ES" w:eastAsia="es-CO"/>
              </w:rPr>
              <w:t>LUBRICANTE PARA INSTRUMENTAL</w:t>
            </w:r>
          </w:p>
        </w:tc>
        <w:tc>
          <w:tcPr>
            <w:tcW w:w="5197" w:type="dxa"/>
            <w:shd w:val="clear" w:color="auto" w:fill="auto"/>
            <w:vAlign w:val="center"/>
            <w:hideMark/>
          </w:tcPr>
          <w:p w:rsidR="00AC3EDE" w:rsidRPr="00AC3EDE" w:rsidRDefault="00AC3EDE" w:rsidP="00AC3EDE">
            <w:pPr>
              <w:jc w:val="both"/>
              <w:rPr>
                <w:color w:val="000000"/>
                <w:sz w:val="14"/>
                <w:szCs w:val="12"/>
                <w:lang w:eastAsia="es-CO"/>
              </w:rPr>
            </w:pPr>
            <w:r w:rsidRPr="00AC3EDE">
              <w:rPr>
                <w:color w:val="000000"/>
                <w:sz w:val="14"/>
                <w:szCs w:val="12"/>
                <w:lang w:val="es-ES" w:eastAsia="es-CO"/>
              </w:rPr>
              <w:t>LUBRICANTE NATURAL PARA INSTRUMENTAL QUIRÚRGICO, QUE PERMITE PROLONGAR SU VIDA ÚTIL GALON X 4 LTS</w:t>
            </w:r>
          </w:p>
        </w:tc>
        <w:tc>
          <w:tcPr>
            <w:tcW w:w="992" w:type="dxa"/>
            <w:vAlign w:val="center"/>
          </w:tcPr>
          <w:p w:rsidR="00AC3EDE" w:rsidRPr="00AC3EDE" w:rsidRDefault="00AC3EDE" w:rsidP="00AC3EDE">
            <w:pPr>
              <w:spacing w:line="276" w:lineRule="auto"/>
              <w:jc w:val="center"/>
              <w:rPr>
                <w:color w:val="000000"/>
                <w:sz w:val="14"/>
                <w:szCs w:val="12"/>
                <w:lang w:eastAsia="es-CO"/>
              </w:rPr>
            </w:pPr>
          </w:p>
        </w:tc>
        <w:tc>
          <w:tcPr>
            <w:tcW w:w="992" w:type="dxa"/>
            <w:shd w:val="clear" w:color="000000" w:fill="FFFFFF"/>
            <w:vAlign w:val="center"/>
            <w:hideMark/>
          </w:tcPr>
          <w:p w:rsidR="00AC3EDE" w:rsidRPr="00AC3EDE" w:rsidRDefault="00AC3EDE" w:rsidP="00AC3EDE">
            <w:pPr>
              <w:spacing w:line="276" w:lineRule="auto"/>
              <w:jc w:val="center"/>
              <w:rPr>
                <w:color w:val="000000"/>
                <w:sz w:val="14"/>
                <w:szCs w:val="12"/>
                <w:lang w:eastAsia="es-CO"/>
              </w:rPr>
            </w:pPr>
            <w:r w:rsidRPr="00AC3EDE">
              <w:rPr>
                <w:color w:val="000000"/>
                <w:sz w:val="14"/>
                <w:szCs w:val="12"/>
                <w:lang w:eastAsia="es-CO"/>
              </w:rPr>
              <w:t> </w:t>
            </w:r>
          </w:p>
        </w:tc>
        <w:tc>
          <w:tcPr>
            <w:tcW w:w="1178" w:type="dxa"/>
            <w:shd w:val="clear" w:color="000000" w:fill="FFFFFF"/>
            <w:vAlign w:val="center"/>
            <w:hideMark/>
          </w:tcPr>
          <w:p w:rsidR="00AC3EDE" w:rsidRPr="00AC3EDE" w:rsidRDefault="00AC3EDE" w:rsidP="00AC3EDE">
            <w:pPr>
              <w:spacing w:line="276" w:lineRule="auto"/>
              <w:jc w:val="center"/>
              <w:rPr>
                <w:color w:val="000000"/>
                <w:sz w:val="14"/>
                <w:szCs w:val="12"/>
                <w:lang w:eastAsia="es-CO"/>
              </w:rPr>
            </w:pPr>
            <w:r w:rsidRPr="00AC3EDE">
              <w:rPr>
                <w:color w:val="000000"/>
                <w:sz w:val="14"/>
                <w:szCs w:val="12"/>
                <w:lang w:eastAsia="es-CO"/>
              </w:rPr>
              <w:t> </w:t>
            </w:r>
          </w:p>
        </w:tc>
      </w:tr>
      <w:tr w:rsidR="00AC3EDE" w:rsidRPr="00AC3EDE" w:rsidTr="002178AE">
        <w:trPr>
          <w:trHeight w:val="227"/>
          <w:jc w:val="center"/>
        </w:trPr>
        <w:tc>
          <w:tcPr>
            <w:tcW w:w="613" w:type="dxa"/>
            <w:shd w:val="clear" w:color="000000" w:fill="FFFFFF"/>
            <w:vAlign w:val="center"/>
            <w:hideMark/>
          </w:tcPr>
          <w:p w:rsidR="00AC3EDE" w:rsidRPr="00AC3EDE" w:rsidRDefault="00AC3EDE" w:rsidP="00AC3EDE">
            <w:pPr>
              <w:spacing w:line="276" w:lineRule="auto"/>
              <w:jc w:val="center"/>
              <w:rPr>
                <w:b/>
                <w:bCs/>
                <w:color w:val="000000"/>
                <w:sz w:val="14"/>
                <w:szCs w:val="12"/>
                <w:lang w:eastAsia="es-CO"/>
              </w:rPr>
            </w:pPr>
            <w:r w:rsidRPr="00AC3EDE">
              <w:rPr>
                <w:b/>
                <w:bCs/>
                <w:color w:val="000000"/>
                <w:sz w:val="14"/>
                <w:szCs w:val="12"/>
                <w:lang w:val="es-ES" w:eastAsia="es-CO"/>
              </w:rPr>
              <w:t>13</w:t>
            </w:r>
          </w:p>
        </w:tc>
        <w:tc>
          <w:tcPr>
            <w:tcW w:w="1840" w:type="dxa"/>
            <w:shd w:val="clear" w:color="auto" w:fill="auto"/>
            <w:vAlign w:val="center"/>
            <w:hideMark/>
          </w:tcPr>
          <w:p w:rsidR="00AC3EDE" w:rsidRPr="00AC3EDE" w:rsidRDefault="00AC3EDE" w:rsidP="00AC3EDE">
            <w:pPr>
              <w:spacing w:line="276" w:lineRule="auto"/>
              <w:jc w:val="center"/>
              <w:rPr>
                <w:color w:val="000000"/>
                <w:sz w:val="14"/>
                <w:szCs w:val="12"/>
                <w:lang w:eastAsia="es-CO"/>
              </w:rPr>
            </w:pPr>
            <w:r w:rsidRPr="00AC3EDE">
              <w:rPr>
                <w:color w:val="000000"/>
                <w:sz w:val="14"/>
                <w:szCs w:val="12"/>
                <w:lang w:val="es-ES" w:eastAsia="es-CO"/>
              </w:rPr>
              <w:t>SOLUCION ANTISEPTICA</w:t>
            </w:r>
          </w:p>
        </w:tc>
        <w:tc>
          <w:tcPr>
            <w:tcW w:w="5197" w:type="dxa"/>
            <w:shd w:val="clear" w:color="auto" w:fill="auto"/>
            <w:vAlign w:val="center"/>
            <w:hideMark/>
          </w:tcPr>
          <w:p w:rsidR="00AC3EDE" w:rsidRPr="00AC3EDE" w:rsidRDefault="00AC3EDE" w:rsidP="00AC3EDE">
            <w:pPr>
              <w:jc w:val="both"/>
              <w:rPr>
                <w:color w:val="000000"/>
                <w:sz w:val="14"/>
                <w:szCs w:val="12"/>
                <w:lang w:eastAsia="es-CO"/>
              </w:rPr>
            </w:pPr>
            <w:r w:rsidRPr="00AC3EDE">
              <w:rPr>
                <w:color w:val="000000"/>
                <w:sz w:val="14"/>
                <w:szCs w:val="12"/>
                <w:lang w:val="es-ES" w:eastAsia="es-CO"/>
              </w:rPr>
              <w:t>CONTIENE CLORHEXIDINA AL 4,0 GR  Y CETRIMIDA AL 0,05 GR, PARA PREPARACION QUIRURGICA DE LA PIEL, FRASCO X 120 ML.</w:t>
            </w:r>
          </w:p>
        </w:tc>
        <w:tc>
          <w:tcPr>
            <w:tcW w:w="992" w:type="dxa"/>
            <w:vAlign w:val="center"/>
          </w:tcPr>
          <w:p w:rsidR="00AC3EDE" w:rsidRPr="00AC3EDE" w:rsidRDefault="00AC3EDE" w:rsidP="00AC3EDE">
            <w:pPr>
              <w:spacing w:line="276" w:lineRule="auto"/>
              <w:jc w:val="center"/>
              <w:rPr>
                <w:color w:val="000000"/>
                <w:sz w:val="14"/>
                <w:szCs w:val="12"/>
                <w:lang w:eastAsia="es-CO"/>
              </w:rPr>
            </w:pPr>
          </w:p>
        </w:tc>
        <w:tc>
          <w:tcPr>
            <w:tcW w:w="992" w:type="dxa"/>
            <w:shd w:val="clear" w:color="000000" w:fill="FFFFFF"/>
            <w:vAlign w:val="center"/>
            <w:hideMark/>
          </w:tcPr>
          <w:p w:rsidR="00AC3EDE" w:rsidRPr="00AC3EDE" w:rsidRDefault="00AC3EDE" w:rsidP="00AC3EDE">
            <w:pPr>
              <w:spacing w:line="276" w:lineRule="auto"/>
              <w:jc w:val="center"/>
              <w:rPr>
                <w:color w:val="000000"/>
                <w:sz w:val="14"/>
                <w:szCs w:val="12"/>
                <w:lang w:eastAsia="es-CO"/>
              </w:rPr>
            </w:pPr>
            <w:r w:rsidRPr="00AC3EDE">
              <w:rPr>
                <w:color w:val="000000"/>
                <w:sz w:val="14"/>
                <w:szCs w:val="12"/>
                <w:lang w:eastAsia="es-CO"/>
              </w:rPr>
              <w:t> </w:t>
            </w:r>
          </w:p>
        </w:tc>
        <w:tc>
          <w:tcPr>
            <w:tcW w:w="1178" w:type="dxa"/>
            <w:shd w:val="clear" w:color="000000" w:fill="FFFFFF"/>
            <w:vAlign w:val="center"/>
            <w:hideMark/>
          </w:tcPr>
          <w:p w:rsidR="00AC3EDE" w:rsidRPr="00AC3EDE" w:rsidRDefault="00AC3EDE" w:rsidP="00AC3EDE">
            <w:pPr>
              <w:spacing w:line="276" w:lineRule="auto"/>
              <w:jc w:val="center"/>
              <w:rPr>
                <w:color w:val="000000"/>
                <w:sz w:val="14"/>
                <w:szCs w:val="12"/>
                <w:lang w:eastAsia="es-CO"/>
              </w:rPr>
            </w:pPr>
            <w:r w:rsidRPr="00AC3EDE">
              <w:rPr>
                <w:color w:val="000000"/>
                <w:sz w:val="14"/>
                <w:szCs w:val="12"/>
                <w:lang w:eastAsia="es-CO"/>
              </w:rPr>
              <w:t> </w:t>
            </w:r>
          </w:p>
        </w:tc>
      </w:tr>
    </w:tbl>
    <w:p w:rsidR="00311583" w:rsidRDefault="00311583" w:rsidP="00311583">
      <w:pPr>
        <w:pStyle w:val="Prrafodelista"/>
        <w:tabs>
          <w:tab w:val="left" w:pos="240"/>
        </w:tabs>
        <w:ind w:left="705"/>
        <w:jc w:val="center"/>
        <w:rPr>
          <w:b/>
          <w:bCs/>
          <w:color w:val="000000"/>
          <w:sz w:val="18"/>
          <w:szCs w:val="18"/>
          <w:lang w:eastAsia="es-CO"/>
        </w:rPr>
      </w:pPr>
    </w:p>
    <w:p w:rsidR="000A78BB" w:rsidRDefault="002178AE" w:rsidP="00311583">
      <w:pPr>
        <w:pStyle w:val="Prrafodelista"/>
        <w:tabs>
          <w:tab w:val="left" w:pos="240"/>
        </w:tabs>
        <w:ind w:left="705"/>
        <w:jc w:val="center"/>
        <w:rPr>
          <w:b/>
          <w:bCs/>
          <w:color w:val="000000"/>
          <w:sz w:val="18"/>
          <w:szCs w:val="18"/>
          <w:lang w:eastAsia="es-CO"/>
        </w:rPr>
      </w:pPr>
      <w:r w:rsidRPr="00311583">
        <w:rPr>
          <w:b/>
          <w:bCs/>
          <w:color w:val="000000"/>
          <w:sz w:val="18"/>
          <w:szCs w:val="18"/>
          <w:lang w:eastAsia="es-CO"/>
        </w:rPr>
        <w:t>LOTE II ROPA DESECHABLE</w:t>
      </w:r>
    </w:p>
    <w:p w:rsidR="00311583" w:rsidRPr="00311583" w:rsidRDefault="00311583" w:rsidP="00311583">
      <w:pPr>
        <w:pStyle w:val="Prrafodelista"/>
        <w:tabs>
          <w:tab w:val="left" w:pos="240"/>
        </w:tabs>
        <w:ind w:left="705"/>
        <w:jc w:val="center"/>
        <w:rPr>
          <w:b/>
          <w:bCs/>
          <w:color w:val="000000"/>
          <w:sz w:val="18"/>
          <w:szCs w:val="18"/>
          <w:lang w:eastAsia="es-CO"/>
        </w:rPr>
      </w:pPr>
    </w:p>
    <w:tbl>
      <w:tblPr>
        <w:tblW w:w="10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33"/>
        <w:gridCol w:w="1382"/>
        <w:gridCol w:w="5650"/>
        <w:gridCol w:w="1038"/>
        <w:gridCol w:w="1038"/>
        <w:gridCol w:w="1038"/>
      </w:tblGrid>
      <w:tr w:rsidR="002178AE" w:rsidRPr="002178AE" w:rsidTr="002178AE">
        <w:trPr>
          <w:trHeight w:val="386"/>
          <w:jc w:val="center"/>
        </w:trPr>
        <w:tc>
          <w:tcPr>
            <w:tcW w:w="733" w:type="dxa"/>
            <w:shd w:val="clear" w:color="000000" w:fill="D0CECE"/>
            <w:vAlign w:val="center"/>
            <w:hideMark/>
          </w:tcPr>
          <w:p w:rsidR="002178AE" w:rsidRPr="002178AE" w:rsidRDefault="002178AE" w:rsidP="002178AE">
            <w:pPr>
              <w:spacing w:line="276" w:lineRule="auto"/>
              <w:jc w:val="center"/>
              <w:rPr>
                <w:b/>
                <w:bCs/>
                <w:color w:val="000000"/>
                <w:sz w:val="14"/>
                <w:szCs w:val="14"/>
                <w:lang w:eastAsia="es-CO"/>
              </w:rPr>
            </w:pPr>
            <w:r w:rsidRPr="002178AE">
              <w:rPr>
                <w:b/>
                <w:bCs/>
                <w:color w:val="000000"/>
                <w:sz w:val="14"/>
                <w:szCs w:val="14"/>
                <w:lang w:eastAsia="es-CO"/>
              </w:rPr>
              <w:t>ÍTEM</w:t>
            </w:r>
          </w:p>
        </w:tc>
        <w:tc>
          <w:tcPr>
            <w:tcW w:w="1382" w:type="dxa"/>
            <w:shd w:val="clear" w:color="000000" w:fill="D0CECE"/>
            <w:vAlign w:val="center"/>
            <w:hideMark/>
          </w:tcPr>
          <w:p w:rsidR="002178AE" w:rsidRPr="002178AE" w:rsidRDefault="002178AE" w:rsidP="002178AE">
            <w:pPr>
              <w:spacing w:line="276" w:lineRule="auto"/>
              <w:jc w:val="center"/>
              <w:rPr>
                <w:b/>
                <w:bCs/>
                <w:color w:val="000000"/>
                <w:sz w:val="14"/>
                <w:szCs w:val="14"/>
                <w:lang w:eastAsia="es-CO"/>
              </w:rPr>
            </w:pPr>
            <w:r w:rsidRPr="002178AE">
              <w:rPr>
                <w:b/>
                <w:bCs/>
                <w:color w:val="000000"/>
                <w:sz w:val="14"/>
                <w:szCs w:val="14"/>
                <w:lang w:eastAsia="es-CO"/>
              </w:rPr>
              <w:t>NOMBRE DEL ELEMENTO</w:t>
            </w:r>
          </w:p>
        </w:tc>
        <w:tc>
          <w:tcPr>
            <w:tcW w:w="5650" w:type="dxa"/>
            <w:shd w:val="clear" w:color="000000" w:fill="D0CECE"/>
            <w:vAlign w:val="center"/>
            <w:hideMark/>
          </w:tcPr>
          <w:p w:rsidR="002178AE" w:rsidRPr="002178AE" w:rsidRDefault="002178AE" w:rsidP="002178AE">
            <w:pPr>
              <w:spacing w:line="276" w:lineRule="auto"/>
              <w:jc w:val="center"/>
              <w:rPr>
                <w:b/>
                <w:bCs/>
                <w:color w:val="000000"/>
                <w:sz w:val="14"/>
                <w:szCs w:val="14"/>
                <w:lang w:eastAsia="es-CO"/>
              </w:rPr>
            </w:pPr>
            <w:r w:rsidRPr="002178AE">
              <w:rPr>
                <w:b/>
                <w:bCs/>
                <w:color w:val="000000"/>
                <w:sz w:val="14"/>
                <w:szCs w:val="14"/>
                <w:lang w:eastAsia="es-CO"/>
              </w:rPr>
              <w:t>DESCRIPCIÓN</w:t>
            </w:r>
          </w:p>
        </w:tc>
        <w:tc>
          <w:tcPr>
            <w:tcW w:w="1038" w:type="dxa"/>
            <w:shd w:val="clear" w:color="000000" w:fill="D0CECE"/>
            <w:vAlign w:val="center"/>
          </w:tcPr>
          <w:p w:rsidR="002178AE" w:rsidRPr="002178AE" w:rsidRDefault="002178AE" w:rsidP="002178AE">
            <w:pPr>
              <w:spacing w:line="276" w:lineRule="auto"/>
              <w:jc w:val="center"/>
              <w:rPr>
                <w:b/>
                <w:bCs/>
                <w:color w:val="000000"/>
                <w:sz w:val="14"/>
                <w:szCs w:val="14"/>
                <w:lang w:val="es-ES" w:eastAsia="es-CO"/>
              </w:rPr>
            </w:pPr>
            <w:r w:rsidRPr="002178AE">
              <w:rPr>
                <w:b/>
                <w:bCs/>
                <w:color w:val="000000"/>
                <w:sz w:val="14"/>
                <w:szCs w:val="14"/>
                <w:lang w:val="es-ES" w:eastAsia="es-CO"/>
              </w:rPr>
              <w:t>MARCA</w:t>
            </w:r>
          </w:p>
        </w:tc>
        <w:tc>
          <w:tcPr>
            <w:tcW w:w="1038" w:type="dxa"/>
            <w:shd w:val="clear" w:color="000000" w:fill="D0CECE"/>
            <w:vAlign w:val="center"/>
          </w:tcPr>
          <w:p w:rsidR="002178AE" w:rsidRPr="002178AE" w:rsidRDefault="002178AE" w:rsidP="002178AE">
            <w:pPr>
              <w:spacing w:line="276" w:lineRule="auto"/>
              <w:jc w:val="center"/>
              <w:rPr>
                <w:b/>
                <w:bCs/>
                <w:color w:val="000000"/>
                <w:sz w:val="14"/>
                <w:szCs w:val="14"/>
                <w:lang w:eastAsia="es-CO"/>
              </w:rPr>
            </w:pPr>
            <w:r w:rsidRPr="002178AE">
              <w:rPr>
                <w:b/>
                <w:bCs/>
                <w:color w:val="000000"/>
                <w:sz w:val="14"/>
                <w:szCs w:val="14"/>
                <w:lang w:val="es-ES" w:eastAsia="es-CO"/>
              </w:rPr>
              <w:t>CUMPLE</w:t>
            </w:r>
          </w:p>
        </w:tc>
        <w:tc>
          <w:tcPr>
            <w:tcW w:w="1038" w:type="dxa"/>
            <w:shd w:val="clear" w:color="000000" w:fill="D0CECE"/>
            <w:vAlign w:val="center"/>
          </w:tcPr>
          <w:p w:rsidR="002178AE" w:rsidRPr="002178AE" w:rsidRDefault="002178AE" w:rsidP="002178AE">
            <w:pPr>
              <w:spacing w:line="276" w:lineRule="auto"/>
              <w:jc w:val="center"/>
              <w:rPr>
                <w:b/>
                <w:bCs/>
                <w:color w:val="000000"/>
                <w:sz w:val="14"/>
                <w:szCs w:val="14"/>
                <w:lang w:eastAsia="es-CO"/>
              </w:rPr>
            </w:pPr>
            <w:r w:rsidRPr="002178AE">
              <w:rPr>
                <w:b/>
                <w:bCs/>
                <w:color w:val="000000"/>
                <w:sz w:val="14"/>
                <w:szCs w:val="14"/>
                <w:lang w:val="es-ES" w:eastAsia="es-CO"/>
              </w:rPr>
              <w:t>NO CUMPLE</w:t>
            </w:r>
          </w:p>
        </w:tc>
      </w:tr>
      <w:tr w:rsidR="002178AE" w:rsidRPr="002178AE" w:rsidTr="002178AE">
        <w:trPr>
          <w:trHeight w:val="386"/>
          <w:jc w:val="center"/>
        </w:trPr>
        <w:tc>
          <w:tcPr>
            <w:tcW w:w="733" w:type="dxa"/>
            <w:shd w:val="clear" w:color="000000" w:fill="FFFFFF"/>
            <w:vAlign w:val="center"/>
            <w:hideMark/>
          </w:tcPr>
          <w:p w:rsidR="002178AE" w:rsidRPr="002178AE" w:rsidRDefault="002178AE" w:rsidP="002178AE">
            <w:pPr>
              <w:spacing w:line="276" w:lineRule="auto"/>
              <w:jc w:val="center"/>
              <w:rPr>
                <w:b/>
                <w:bCs/>
                <w:color w:val="000000"/>
                <w:sz w:val="14"/>
                <w:szCs w:val="14"/>
                <w:lang w:eastAsia="es-CO"/>
              </w:rPr>
            </w:pPr>
            <w:r w:rsidRPr="002178AE">
              <w:rPr>
                <w:b/>
                <w:bCs/>
                <w:color w:val="000000"/>
                <w:sz w:val="14"/>
                <w:szCs w:val="14"/>
                <w:lang w:eastAsia="es-CO"/>
              </w:rPr>
              <w:t>1</w:t>
            </w:r>
          </w:p>
        </w:tc>
        <w:tc>
          <w:tcPr>
            <w:tcW w:w="1382" w:type="dxa"/>
            <w:shd w:val="clear" w:color="auto" w:fill="auto"/>
            <w:vAlign w:val="center"/>
            <w:hideMark/>
          </w:tcPr>
          <w:p w:rsidR="002178AE" w:rsidRPr="002178AE" w:rsidRDefault="002178AE" w:rsidP="002178AE">
            <w:pPr>
              <w:spacing w:line="276" w:lineRule="auto"/>
              <w:jc w:val="center"/>
              <w:rPr>
                <w:color w:val="000000"/>
                <w:sz w:val="14"/>
                <w:szCs w:val="14"/>
                <w:lang w:eastAsia="es-CO"/>
              </w:rPr>
            </w:pPr>
            <w:r w:rsidRPr="002178AE">
              <w:rPr>
                <w:color w:val="000000"/>
                <w:sz w:val="14"/>
                <w:szCs w:val="14"/>
                <w:lang w:eastAsia="es-CO"/>
              </w:rPr>
              <w:t>BABERO DESECHABLE</w:t>
            </w:r>
          </w:p>
        </w:tc>
        <w:tc>
          <w:tcPr>
            <w:tcW w:w="5650" w:type="dxa"/>
            <w:shd w:val="clear" w:color="000000" w:fill="FFFFFF"/>
            <w:vAlign w:val="center"/>
            <w:hideMark/>
          </w:tcPr>
          <w:p w:rsidR="002178AE" w:rsidRPr="002178AE" w:rsidRDefault="002178AE" w:rsidP="002178AE">
            <w:pPr>
              <w:jc w:val="both"/>
              <w:rPr>
                <w:color w:val="000000"/>
                <w:sz w:val="14"/>
                <w:szCs w:val="14"/>
                <w:lang w:eastAsia="es-CO"/>
              </w:rPr>
            </w:pPr>
            <w:r w:rsidRPr="002178AE">
              <w:rPr>
                <w:color w:val="000000"/>
                <w:sz w:val="14"/>
                <w:szCs w:val="14"/>
                <w:lang w:eastAsia="es-CO"/>
              </w:rPr>
              <w:t>BABERO DESECHABLE ELABORADO EN TELA SMS DE 30 A 35 GRAMOS, CON SISTEMA DE SUJECIÓN DE SESGO EN DOS TIRAS DE AMARRE.UNIDAD</w:t>
            </w:r>
          </w:p>
        </w:tc>
        <w:tc>
          <w:tcPr>
            <w:tcW w:w="1038" w:type="dxa"/>
            <w:vAlign w:val="center"/>
          </w:tcPr>
          <w:p w:rsidR="002178AE" w:rsidRPr="002178AE" w:rsidRDefault="002178AE" w:rsidP="002178AE">
            <w:pPr>
              <w:spacing w:line="276" w:lineRule="auto"/>
              <w:jc w:val="center"/>
              <w:rPr>
                <w:color w:val="000000"/>
                <w:sz w:val="14"/>
                <w:szCs w:val="14"/>
              </w:rPr>
            </w:pPr>
          </w:p>
        </w:tc>
        <w:tc>
          <w:tcPr>
            <w:tcW w:w="1038" w:type="dxa"/>
            <w:vAlign w:val="center"/>
          </w:tcPr>
          <w:p w:rsidR="002178AE" w:rsidRPr="002178AE" w:rsidRDefault="002178AE" w:rsidP="002178AE">
            <w:pPr>
              <w:spacing w:line="276" w:lineRule="auto"/>
              <w:jc w:val="center"/>
              <w:rPr>
                <w:color w:val="000000"/>
                <w:sz w:val="14"/>
                <w:szCs w:val="14"/>
              </w:rPr>
            </w:pPr>
          </w:p>
        </w:tc>
        <w:tc>
          <w:tcPr>
            <w:tcW w:w="1038" w:type="dxa"/>
            <w:vAlign w:val="center"/>
          </w:tcPr>
          <w:p w:rsidR="002178AE" w:rsidRPr="002178AE" w:rsidRDefault="002178AE" w:rsidP="002178AE">
            <w:pPr>
              <w:spacing w:line="276" w:lineRule="auto"/>
              <w:jc w:val="center"/>
              <w:rPr>
                <w:color w:val="000000"/>
                <w:sz w:val="14"/>
                <w:szCs w:val="14"/>
              </w:rPr>
            </w:pPr>
          </w:p>
        </w:tc>
      </w:tr>
      <w:tr w:rsidR="002178AE" w:rsidRPr="002178AE" w:rsidTr="002178AE">
        <w:trPr>
          <w:trHeight w:val="675"/>
          <w:jc w:val="center"/>
        </w:trPr>
        <w:tc>
          <w:tcPr>
            <w:tcW w:w="733" w:type="dxa"/>
            <w:shd w:val="clear" w:color="000000" w:fill="FFFFFF"/>
            <w:vAlign w:val="center"/>
            <w:hideMark/>
          </w:tcPr>
          <w:p w:rsidR="002178AE" w:rsidRPr="002178AE" w:rsidRDefault="002178AE" w:rsidP="002178AE">
            <w:pPr>
              <w:spacing w:line="276" w:lineRule="auto"/>
              <w:jc w:val="center"/>
              <w:rPr>
                <w:b/>
                <w:bCs/>
                <w:color w:val="000000"/>
                <w:sz w:val="14"/>
                <w:szCs w:val="14"/>
                <w:lang w:eastAsia="es-CO"/>
              </w:rPr>
            </w:pPr>
            <w:r w:rsidRPr="002178AE">
              <w:rPr>
                <w:b/>
                <w:bCs/>
                <w:color w:val="000000"/>
                <w:sz w:val="14"/>
                <w:szCs w:val="14"/>
                <w:lang w:eastAsia="es-CO"/>
              </w:rPr>
              <w:lastRenderedPageBreak/>
              <w:t>2</w:t>
            </w:r>
          </w:p>
        </w:tc>
        <w:tc>
          <w:tcPr>
            <w:tcW w:w="1382" w:type="dxa"/>
            <w:shd w:val="clear" w:color="auto" w:fill="auto"/>
            <w:vAlign w:val="center"/>
            <w:hideMark/>
          </w:tcPr>
          <w:p w:rsidR="002178AE" w:rsidRPr="002178AE" w:rsidRDefault="002178AE" w:rsidP="002178AE">
            <w:pPr>
              <w:spacing w:line="276" w:lineRule="auto"/>
              <w:jc w:val="center"/>
              <w:rPr>
                <w:color w:val="000000"/>
                <w:sz w:val="14"/>
                <w:szCs w:val="14"/>
                <w:lang w:eastAsia="es-CO"/>
              </w:rPr>
            </w:pPr>
            <w:r w:rsidRPr="002178AE">
              <w:rPr>
                <w:color w:val="000000"/>
                <w:sz w:val="14"/>
                <w:szCs w:val="14"/>
                <w:lang w:eastAsia="es-CO"/>
              </w:rPr>
              <w:t>BATA DESECHABLES PARA CIRUJANO</w:t>
            </w:r>
          </w:p>
        </w:tc>
        <w:tc>
          <w:tcPr>
            <w:tcW w:w="5650" w:type="dxa"/>
            <w:shd w:val="clear" w:color="000000" w:fill="FFFFFF"/>
            <w:vAlign w:val="center"/>
            <w:hideMark/>
          </w:tcPr>
          <w:p w:rsidR="002178AE" w:rsidRPr="002178AE" w:rsidRDefault="002178AE" w:rsidP="002178AE">
            <w:pPr>
              <w:jc w:val="both"/>
              <w:rPr>
                <w:color w:val="000000"/>
                <w:sz w:val="14"/>
                <w:szCs w:val="14"/>
                <w:lang w:eastAsia="es-CO"/>
              </w:rPr>
            </w:pPr>
            <w:r w:rsidRPr="002178AE">
              <w:rPr>
                <w:color w:val="000000"/>
                <w:sz w:val="14"/>
                <w:szCs w:val="14"/>
                <w:lang w:eastAsia="es-CO"/>
              </w:rPr>
              <w:t>BATA DESECHABLES PARA CIRUJANO ELABORADO EN TELA SMS 30 - 40 GR MANGA LARGA, PUÑO RIB EN ALGODON,  CUELLO EN SESGO Y SISTEMA DE SUJECIÓN EN LA CINTURA CON 2 A 4 TIRAS DE AMARRE DESCARTABLE Y DE ALTA TRANSPIRABILIDAD. NO ESTÉRIL.UNIDAD</w:t>
            </w:r>
          </w:p>
        </w:tc>
        <w:tc>
          <w:tcPr>
            <w:tcW w:w="1038" w:type="dxa"/>
            <w:vAlign w:val="center"/>
          </w:tcPr>
          <w:p w:rsidR="002178AE" w:rsidRPr="002178AE" w:rsidRDefault="002178AE" w:rsidP="002178AE">
            <w:pPr>
              <w:spacing w:line="276" w:lineRule="auto"/>
              <w:jc w:val="center"/>
              <w:rPr>
                <w:color w:val="000000"/>
                <w:sz w:val="14"/>
                <w:szCs w:val="14"/>
              </w:rPr>
            </w:pPr>
          </w:p>
        </w:tc>
        <w:tc>
          <w:tcPr>
            <w:tcW w:w="1038" w:type="dxa"/>
            <w:vAlign w:val="center"/>
          </w:tcPr>
          <w:p w:rsidR="002178AE" w:rsidRPr="002178AE" w:rsidRDefault="002178AE" w:rsidP="002178AE">
            <w:pPr>
              <w:spacing w:line="276" w:lineRule="auto"/>
              <w:jc w:val="center"/>
              <w:rPr>
                <w:color w:val="000000"/>
                <w:sz w:val="14"/>
                <w:szCs w:val="14"/>
              </w:rPr>
            </w:pPr>
          </w:p>
        </w:tc>
        <w:tc>
          <w:tcPr>
            <w:tcW w:w="1038" w:type="dxa"/>
            <w:vAlign w:val="center"/>
          </w:tcPr>
          <w:p w:rsidR="002178AE" w:rsidRPr="002178AE" w:rsidRDefault="002178AE" w:rsidP="002178AE">
            <w:pPr>
              <w:spacing w:line="276" w:lineRule="auto"/>
              <w:jc w:val="center"/>
              <w:rPr>
                <w:color w:val="000000"/>
                <w:sz w:val="14"/>
                <w:szCs w:val="14"/>
              </w:rPr>
            </w:pPr>
          </w:p>
        </w:tc>
      </w:tr>
      <w:tr w:rsidR="002178AE" w:rsidRPr="002178AE" w:rsidTr="002178AE">
        <w:trPr>
          <w:trHeight w:val="386"/>
          <w:jc w:val="center"/>
        </w:trPr>
        <w:tc>
          <w:tcPr>
            <w:tcW w:w="733" w:type="dxa"/>
            <w:shd w:val="clear" w:color="000000" w:fill="FFFFFF"/>
            <w:vAlign w:val="center"/>
            <w:hideMark/>
          </w:tcPr>
          <w:p w:rsidR="002178AE" w:rsidRPr="002178AE" w:rsidRDefault="002178AE" w:rsidP="002178AE">
            <w:pPr>
              <w:spacing w:line="276" w:lineRule="auto"/>
              <w:jc w:val="center"/>
              <w:rPr>
                <w:b/>
                <w:bCs/>
                <w:color w:val="000000"/>
                <w:sz w:val="14"/>
                <w:szCs w:val="14"/>
                <w:lang w:eastAsia="es-CO"/>
              </w:rPr>
            </w:pPr>
            <w:r w:rsidRPr="002178AE">
              <w:rPr>
                <w:b/>
                <w:bCs/>
                <w:color w:val="000000"/>
                <w:sz w:val="14"/>
                <w:szCs w:val="14"/>
                <w:lang w:eastAsia="es-CO"/>
              </w:rPr>
              <w:t>3</w:t>
            </w:r>
          </w:p>
        </w:tc>
        <w:tc>
          <w:tcPr>
            <w:tcW w:w="1382" w:type="dxa"/>
            <w:shd w:val="clear" w:color="auto" w:fill="auto"/>
            <w:vAlign w:val="center"/>
            <w:hideMark/>
          </w:tcPr>
          <w:p w:rsidR="002178AE" w:rsidRPr="002178AE" w:rsidRDefault="002178AE" w:rsidP="002178AE">
            <w:pPr>
              <w:spacing w:line="276" w:lineRule="auto"/>
              <w:jc w:val="center"/>
              <w:rPr>
                <w:color w:val="000000"/>
                <w:sz w:val="14"/>
                <w:szCs w:val="14"/>
                <w:lang w:eastAsia="es-CO"/>
              </w:rPr>
            </w:pPr>
            <w:r w:rsidRPr="002178AE">
              <w:rPr>
                <w:color w:val="000000"/>
                <w:sz w:val="14"/>
                <w:szCs w:val="14"/>
                <w:lang w:eastAsia="es-CO"/>
              </w:rPr>
              <w:t>BATA PARA PACIENTE</w:t>
            </w:r>
          </w:p>
        </w:tc>
        <w:tc>
          <w:tcPr>
            <w:tcW w:w="5650" w:type="dxa"/>
            <w:shd w:val="clear" w:color="000000" w:fill="FFFFFF"/>
            <w:vAlign w:val="center"/>
            <w:hideMark/>
          </w:tcPr>
          <w:p w:rsidR="002178AE" w:rsidRPr="002178AE" w:rsidRDefault="002178AE" w:rsidP="002178AE">
            <w:pPr>
              <w:jc w:val="both"/>
              <w:rPr>
                <w:color w:val="000000"/>
                <w:sz w:val="14"/>
                <w:szCs w:val="14"/>
                <w:lang w:eastAsia="es-CO"/>
              </w:rPr>
            </w:pPr>
            <w:r w:rsidRPr="002178AE">
              <w:rPr>
                <w:color w:val="000000"/>
                <w:sz w:val="14"/>
                <w:szCs w:val="14"/>
                <w:lang w:eastAsia="es-CO"/>
              </w:rPr>
              <w:t>BATA PARA PACIENTE ELABORADO EN TELA SMS 30 - 40 GR  MANGA CORTA, CUELLO EN SESGO Y SISTEMA DE SUJECIÓN EN LA CINTURA CON 2 A 4 TIRAS DE AMARRE DESCARTABLE Y DE ALTA TRANSPIRABILIDAD.  NO ESTÉRIL.UNIDAD</w:t>
            </w:r>
          </w:p>
        </w:tc>
        <w:tc>
          <w:tcPr>
            <w:tcW w:w="1038" w:type="dxa"/>
            <w:vAlign w:val="center"/>
          </w:tcPr>
          <w:p w:rsidR="002178AE" w:rsidRPr="002178AE" w:rsidRDefault="002178AE" w:rsidP="002178AE">
            <w:pPr>
              <w:spacing w:line="276" w:lineRule="auto"/>
              <w:jc w:val="center"/>
              <w:rPr>
                <w:color w:val="000000"/>
                <w:sz w:val="14"/>
                <w:szCs w:val="14"/>
              </w:rPr>
            </w:pPr>
          </w:p>
        </w:tc>
        <w:tc>
          <w:tcPr>
            <w:tcW w:w="1038" w:type="dxa"/>
            <w:vAlign w:val="center"/>
          </w:tcPr>
          <w:p w:rsidR="002178AE" w:rsidRPr="002178AE" w:rsidRDefault="002178AE" w:rsidP="002178AE">
            <w:pPr>
              <w:spacing w:line="276" w:lineRule="auto"/>
              <w:jc w:val="center"/>
              <w:rPr>
                <w:color w:val="000000"/>
                <w:sz w:val="14"/>
                <w:szCs w:val="14"/>
              </w:rPr>
            </w:pPr>
          </w:p>
        </w:tc>
        <w:tc>
          <w:tcPr>
            <w:tcW w:w="1038" w:type="dxa"/>
            <w:vAlign w:val="center"/>
          </w:tcPr>
          <w:p w:rsidR="002178AE" w:rsidRPr="002178AE" w:rsidRDefault="002178AE" w:rsidP="002178AE">
            <w:pPr>
              <w:spacing w:line="276" w:lineRule="auto"/>
              <w:jc w:val="center"/>
              <w:rPr>
                <w:color w:val="000000"/>
                <w:sz w:val="14"/>
                <w:szCs w:val="14"/>
              </w:rPr>
            </w:pPr>
          </w:p>
        </w:tc>
      </w:tr>
      <w:tr w:rsidR="002178AE" w:rsidRPr="002178AE" w:rsidTr="002178AE">
        <w:trPr>
          <w:trHeight w:val="386"/>
          <w:jc w:val="center"/>
        </w:trPr>
        <w:tc>
          <w:tcPr>
            <w:tcW w:w="733" w:type="dxa"/>
            <w:shd w:val="clear" w:color="000000" w:fill="FFFFFF"/>
            <w:vAlign w:val="center"/>
            <w:hideMark/>
          </w:tcPr>
          <w:p w:rsidR="002178AE" w:rsidRPr="002178AE" w:rsidRDefault="002178AE" w:rsidP="002178AE">
            <w:pPr>
              <w:spacing w:line="276" w:lineRule="auto"/>
              <w:jc w:val="center"/>
              <w:rPr>
                <w:b/>
                <w:bCs/>
                <w:color w:val="000000"/>
                <w:sz w:val="14"/>
                <w:szCs w:val="14"/>
                <w:lang w:eastAsia="es-CO"/>
              </w:rPr>
            </w:pPr>
            <w:r w:rsidRPr="002178AE">
              <w:rPr>
                <w:b/>
                <w:bCs/>
                <w:color w:val="000000"/>
                <w:sz w:val="14"/>
                <w:szCs w:val="14"/>
                <w:lang w:eastAsia="es-CO"/>
              </w:rPr>
              <w:t>4</w:t>
            </w:r>
          </w:p>
        </w:tc>
        <w:tc>
          <w:tcPr>
            <w:tcW w:w="1382" w:type="dxa"/>
            <w:shd w:val="clear" w:color="auto" w:fill="auto"/>
            <w:vAlign w:val="center"/>
            <w:hideMark/>
          </w:tcPr>
          <w:p w:rsidR="002178AE" w:rsidRPr="002178AE" w:rsidRDefault="002178AE" w:rsidP="002178AE">
            <w:pPr>
              <w:spacing w:line="276" w:lineRule="auto"/>
              <w:jc w:val="center"/>
              <w:rPr>
                <w:color w:val="000000"/>
                <w:sz w:val="14"/>
                <w:szCs w:val="14"/>
                <w:lang w:eastAsia="es-CO"/>
              </w:rPr>
            </w:pPr>
            <w:r w:rsidRPr="002178AE">
              <w:rPr>
                <w:color w:val="000000"/>
                <w:sz w:val="14"/>
                <w:szCs w:val="14"/>
                <w:lang w:eastAsia="es-CO"/>
              </w:rPr>
              <w:t>CAMPO DE OJO</w:t>
            </w:r>
          </w:p>
        </w:tc>
        <w:tc>
          <w:tcPr>
            <w:tcW w:w="5650" w:type="dxa"/>
            <w:shd w:val="clear" w:color="000000" w:fill="FFFFFF"/>
            <w:vAlign w:val="center"/>
            <w:hideMark/>
          </w:tcPr>
          <w:p w:rsidR="002178AE" w:rsidRPr="002178AE" w:rsidRDefault="002178AE" w:rsidP="002178AE">
            <w:pPr>
              <w:jc w:val="both"/>
              <w:rPr>
                <w:color w:val="000000"/>
                <w:sz w:val="14"/>
                <w:szCs w:val="14"/>
                <w:lang w:eastAsia="es-CO"/>
              </w:rPr>
            </w:pPr>
            <w:r w:rsidRPr="002178AE">
              <w:rPr>
                <w:sz w:val="14"/>
                <w:szCs w:val="14"/>
              </w:rPr>
              <w:t>ELABORADO EN TELA NO TEJIDA, AISLANTE DE LIQUIDOS, DESCARTABLE Y NO REESTERILIZABLE, CONTIENE UN CAMPO DE OFTAMOLOGIA CON BOLSA RECOLECTORA.EL CAMPO CON MEDIDA DE 80 CM X 150 CM DEBE TENER ADHESIVO</w:t>
            </w:r>
          </w:p>
        </w:tc>
        <w:tc>
          <w:tcPr>
            <w:tcW w:w="1038" w:type="dxa"/>
            <w:vAlign w:val="center"/>
          </w:tcPr>
          <w:p w:rsidR="002178AE" w:rsidRPr="002178AE" w:rsidRDefault="002178AE" w:rsidP="002178AE">
            <w:pPr>
              <w:spacing w:line="276" w:lineRule="auto"/>
              <w:jc w:val="center"/>
              <w:rPr>
                <w:color w:val="000000"/>
                <w:sz w:val="14"/>
                <w:szCs w:val="14"/>
              </w:rPr>
            </w:pPr>
          </w:p>
        </w:tc>
        <w:tc>
          <w:tcPr>
            <w:tcW w:w="1038" w:type="dxa"/>
            <w:vAlign w:val="center"/>
          </w:tcPr>
          <w:p w:rsidR="002178AE" w:rsidRPr="002178AE" w:rsidRDefault="002178AE" w:rsidP="002178AE">
            <w:pPr>
              <w:spacing w:line="276" w:lineRule="auto"/>
              <w:jc w:val="center"/>
              <w:rPr>
                <w:color w:val="000000"/>
                <w:sz w:val="14"/>
                <w:szCs w:val="14"/>
              </w:rPr>
            </w:pPr>
          </w:p>
        </w:tc>
        <w:tc>
          <w:tcPr>
            <w:tcW w:w="1038" w:type="dxa"/>
            <w:vAlign w:val="center"/>
          </w:tcPr>
          <w:p w:rsidR="002178AE" w:rsidRPr="002178AE" w:rsidRDefault="002178AE" w:rsidP="002178AE">
            <w:pPr>
              <w:spacing w:line="276" w:lineRule="auto"/>
              <w:jc w:val="center"/>
              <w:rPr>
                <w:color w:val="000000"/>
                <w:sz w:val="14"/>
                <w:szCs w:val="14"/>
              </w:rPr>
            </w:pPr>
          </w:p>
        </w:tc>
      </w:tr>
      <w:tr w:rsidR="002178AE" w:rsidRPr="002178AE" w:rsidTr="002178AE">
        <w:trPr>
          <w:trHeight w:val="386"/>
          <w:jc w:val="center"/>
        </w:trPr>
        <w:tc>
          <w:tcPr>
            <w:tcW w:w="733" w:type="dxa"/>
            <w:shd w:val="clear" w:color="000000" w:fill="FFFFFF"/>
            <w:vAlign w:val="center"/>
            <w:hideMark/>
          </w:tcPr>
          <w:p w:rsidR="002178AE" w:rsidRPr="002178AE" w:rsidRDefault="002178AE" w:rsidP="002178AE">
            <w:pPr>
              <w:spacing w:line="276" w:lineRule="auto"/>
              <w:jc w:val="center"/>
              <w:rPr>
                <w:b/>
                <w:bCs/>
                <w:color w:val="000000"/>
                <w:sz w:val="14"/>
                <w:szCs w:val="14"/>
                <w:lang w:eastAsia="es-CO"/>
              </w:rPr>
            </w:pPr>
            <w:r w:rsidRPr="002178AE">
              <w:rPr>
                <w:b/>
                <w:bCs/>
                <w:color w:val="000000"/>
                <w:sz w:val="14"/>
                <w:szCs w:val="14"/>
                <w:lang w:eastAsia="es-CO"/>
              </w:rPr>
              <w:t>5</w:t>
            </w:r>
          </w:p>
        </w:tc>
        <w:tc>
          <w:tcPr>
            <w:tcW w:w="1382" w:type="dxa"/>
            <w:shd w:val="clear" w:color="auto" w:fill="auto"/>
            <w:vAlign w:val="center"/>
            <w:hideMark/>
          </w:tcPr>
          <w:p w:rsidR="002178AE" w:rsidRPr="002178AE" w:rsidRDefault="002178AE" w:rsidP="002178AE">
            <w:pPr>
              <w:spacing w:line="276" w:lineRule="auto"/>
              <w:jc w:val="center"/>
              <w:rPr>
                <w:color w:val="000000"/>
                <w:sz w:val="14"/>
                <w:szCs w:val="14"/>
                <w:lang w:eastAsia="es-CO"/>
              </w:rPr>
            </w:pPr>
            <w:r w:rsidRPr="002178AE">
              <w:rPr>
                <w:color w:val="000000"/>
                <w:sz w:val="14"/>
                <w:szCs w:val="14"/>
                <w:lang w:eastAsia="es-CO"/>
              </w:rPr>
              <w:t>COMPRESA QUIRÚRGICA</w:t>
            </w:r>
          </w:p>
        </w:tc>
        <w:tc>
          <w:tcPr>
            <w:tcW w:w="5650" w:type="dxa"/>
            <w:shd w:val="clear" w:color="000000" w:fill="FFFFFF"/>
            <w:vAlign w:val="center"/>
            <w:hideMark/>
          </w:tcPr>
          <w:p w:rsidR="002178AE" w:rsidRPr="002178AE" w:rsidRDefault="002178AE" w:rsidP="002178AE">
            <w:pPr>
              <w:jc w:val="both"/>
              <w:rPr>
                <w:color w:val="000000"/>
                <w:sz w:val="14"/>
                <w:szCs w:val="14"/>
                <w:lang w:eastAsia="es-CO"/>
              </w:rPr>
            </w:pPr>
            <w:r w:rsidRPr="002178AE">
              <w:rPr>
                <w:color w:val="000000"/>
                <w:sz w:val="14"/>
                <w:szCs w:val="14"/>
                <w:lang w:eastAsia="es-CO"/>
              </w:rPr>
              <w:t>COMPRESA ESTERIL COMPRESA QUIRÚRGICA DIMENSION DE  45CM X 45CM X 4 CAPAS, CON MANIJA DE SUJECIÓN Y CINTA RADIOPACA,ESTERIL , PAQUETE X 5 UNIDADES</w:t>
            </w:r>
          </w:p>
        </w:tc>
        <w:tc>
          <w:tcPr>
            <w:tcW w:w="1038" w:type="dxa"/>
            <w:vAlign w:val="center"/>
          </w:tcPr>
          <w:p w:rsidR="002178AE" w:rsidRPr="002178AE" w:rsidRDefault="002178AE" w:rsidP="002178AE">
            <w:pPr>
              <w:spacing w:line="276" w:lineRule="auto"/>
              <w:jc w:val="center"/>
              <w:rPr>
                <w:color w:val="000000"/>
                <w:sz w:val="14"/>
                <w:szCs w:val="14"/>
              </w:rPr>
            </w:pPr>
          </w:p>
        </w:tc>
        <w:tc>
          <w:tcPr>
            <w:tcW w:w="1038" w:type="dxa"/>
            <w:vAlign w:val="center"/>
          </w:tcPr>
          <w:p w:rsidR="002178AE" w:rsidRPr="002178AE" w:rsidRDefault="002178AE" w:rsidP="002178AE">
            <w:pPr>
              <w:spacing w:line="276" w:lineRule="auto"/>
              <w:jc w:val="center"/>
              <w:rPr>
                <w:color w:val="000000"/>
                <w:sz w:val="14"/>
                <w:szCs w:val="14"/>
              </w:rPr>
            </w:pPr>
          </w:p>
        </w:tc>
        <w:tc>
          <w:tcPr>
            <w:tcW w:w="1038" w:type="dxa"/>
            <w:vAlign w:val="center"/>
          </w:tcPr>
          <w:p w:rsidR="002178AE" w:rsidRPr="002178AE" w:rsidRDefault="002178AE" w:rsidP="002178AE">
            <w:pPr>
              <w:spacing w:line="276" w:lineRule="auto"/>
              <w:jc w:val="center"/>
              <w:rPr>
                <w:color w:val="000000"/>
                <w:sz w:val="14"/>
                <w:szCs w:val="14"/>
              </w:rPr>
            </w:pPr>
          </w:p>
        </w:tc>
      </w:tr>
      <w:tr w:rsidR="002178AE" w:rsidRPr="002178AE" w:rsidTr="002178AE">
        <w:trPr>
          <w:trHeight w:val="386"/>
          <w:jc w:val="center"/>
        </w:trPr>
        <w:tc>
          <w:tcPr>
            <w:tcW w:w="733" w:type="dxa"/>
            <w:shd w:val="clear" w:color="000000" w:fill="FFFFFF"/>
            <w:vAlign w:val="center"/>
            <w:hideMark/>
          </w:tcPr>
          <w:p w:rsidR="002178AE" w:rsidRPr="002178AE" w:rsidRDefault="002178AE" w:rsidP="002178AE">
            <w:pPr>
              <w:spacing w:line="276" w:lineRule="auto"/>
              <w:jc w:val="center"/>
              <w:rPr>
                <w:b/>
                <w:bCs/>
                <w:color w:val="000000"/>
                <w:sz w:val="14"/>
                <w:szCs w:val="14"/>
                <w:lang w:eastAsia="es-CO"/>
              </w:rPr>
            </w:pPr>
            <w:r w:rsidRPr="002178AE">
              <w:rPr>
                <w:b/>
                <w:bCs/>
                <w:color w:val="000000"/>
                <w:sz w:val="14"/>
                <w:szCs w:val="14"/>
                <w:lang w:eastAsia="es-CO"/>
              </w:rPr>
              <w:t>6</w:t>
            </w:r>
          </w:p>
        </w:tc>
        <w:tc>
          <w:tcPr>
            <w:tcW w:w="1382" w:type="dxa"/>
            <w:shd w:val="clear" w:color="auto" w:fill="auto"/>
            <w:vAlign w:val="center"/>
            <w:hideMark/>
          </w:tcPr>
          <w:p w:rsidR="002178AE" w:rsidRPr="002178AE" w:rsidRDefault="002178AE" w:rsidP="002178AE">
            <w:pPr>
              <w:spacing w:line="276" w:lineRule="auto"/>
              <w:jc w:val="center"/>
              <w:rPr>
                <w:color w:val="000000"/>
                <w:sz w:val="14"/>
                <w:szCs w:val="14"/>
                <w:lang w:eastAsia="es-CO"/>
              </w:rPr>
            </w:pPr>
            <w:r w:rsidRPr="002178AE">
              <w:rPr>
                <w:color w:val="000000"/>
                <w:sz w:val="14"/>
                <w:szCs w:val="14"/>
                <w:lang w:eastAsia="es-CO"/>
              </w:rPr>
              <w:t>GORRO DESECHABLE</w:t>
            </w:r>
          </w:p>
        </w:tc>
        <w:tc>
          <w:tcPr>
            <w:tcW w:w="5650" w:type="dxa"/>
            <w:shd w:val="clear" w:color="000000" w:fill="FFFFFF"/>
            <w:vAlign w:val="center"/>
            <w:hideMark/>
          </w:tcPr>
          <w:p w:rsidR="002178AE" w:rsidRPr="002178AE" w:rsidRDefault="002178AE" w:rsidP="002178AE">
            <w:pPr>
              <w:jc w:val="both"/>
              <w:rPr>
                <w:color w:val="000000"/>
                <w:sz w:val="14"/>
                <w:szCs w:val="14"/>
                <w:lang w:eastAsia="es-CO"/>
              </w:rPr>
            </w:pPr>
            <w:r w:rsidRPr="002178AE">
              <w:rPr>
                <w:color w:val="000000"/>
                <w:sz w:val="14"/>
                <w:szCs w:val="14"/>
                <w:lang w:eastAsia="es-CO"/>
              </w:rPr>
              <w:t>GORRO DESECHABLE ELABORADO EN TELA NO TEJIDA DE POLIPROPILENO CON RESORTE DE NYLON, UNIDAD</w:t>
            </w:r>
          </w:p>
        </w:tc>
        <w:tc>
          <w:tcPr>
            <w:tcW w:w="1038" w:type="dxa"/>
            <w:vAlign w:val="center"/>
          </w:tcPr>
          <w:p w:rsidR="002178AE" w:rsidRPr="002178AE" w:rsidRDefault="002178AE" w:rsidP="002178AE">
            <w:pPr>
              <w:spacing w:line="276" w:lineRule="auto"/>
              <w:jc w:val="center"/>
              <w:rPr>
                <w:color w:val="000000"/>
                <w:sz w:val="14"/>
                <w:szCs w:val="14"/>
              </w:rPr>
            </w:pPr>
          </w:p>
        </w:tc>
        <w:tc>
          <w:tcPr>
            <w:tcW w:w="1038" w:type="dxa"/>
            <w:vAlign w:val="center"/>
          </w:tcPr>
          <w:p w:rsidR="002178AE" w:rsidRPr="002178AE" w:rsidRDefault="002178AE" w:rsidP="002178AE">
            <w:pPr>
              <w:spacing w:line="276" w:lineRule="auto"/>
              <w:jc w:val="center"/>
              <w:rPr>
                <w:color w:val="000000"/>
                <w:sz w:val="14"/>
                <w:szCs w:val="14"/>
              </w:rPr>
            </w:pPr>
          </w:p>
        </w:tc>
        <w:tc>
          <w:tcPr>
            <w:tcW w:w="1038" w:type="dxa"/>
            <w:vAlign w:val="center"/>
          </w:tcPr>
          <w:p w:rsidR="002178AE" w:rsidRPr="002178AE" w:rsidRDefault="002178AE" w:rsidP="002178AE">
            <w:pPr>
              <w:spacing w:line="276" w:lineRule="auto"/>
              <w:jc w:val="center"/>
              <w:rPr>
                <w:color w:val="000000"/>
                <w:sz w:val="14"/>
                <w:szCs w:val="14"/>
              </w:rPr>
            </w:pPr>
          </w:p>
        </w:tc>
      </w:tr>
      <w:tr w:rsidR="002178AE" w:rsidRPr="002178AE" w:rsidTr="002178AE">
        <w:trPr>
          <w:trHeight w:val="386"/>
          <w:jc w:val="center"/>
        </w:trPr>
        <w:tc>
          <w:tcPr>
            <w:tcW w:w="733" w:type="dxa"/>
            <w:shd w:val="clear" w:color="000000" w:fill="FFFFFF"/>
            <w:vAlign w:val="center"/>
            <w:hideMark/>
          </w:tcPr>
          <w:p w:rsidR="002178AE" w:rsidRPr="002178AE" w:rsidRDefault="002178AE" w:rsidP="002178AE">
            <w:pPr>
              <w:spacing w:line="276" w:lineRule="auto"/>
              <w:jc w:val="center"/>
              <w:rPr>
                <w:b/>
                <w:bCs/>
                <w:color w:val="000000"/>
                <w:sz w:val="14"/>
                <w:szCs w:val="14"/>
                <w:lang w:eastAsia="es-CO"/>
              </w:rPr>
            </w:pPr>
            <w:r w:rsidRPr="002178AE">
              <w:rPr>
                <w:b/>
                <w:bCs/>
                <w:color w:val="000000"/>
                <w:sz w:val="14"/>
                <w:szCs w:val="14"/>
                <w:lang w:eastAsia="es-CO"/>
              </w:rPr>
              <w:t>7</w:t>
            </w:r>
          </w:p>
        </w:tc>
        <w:tc>
          <w:tcPr>
            <w:tcW w:w="1382" w:type="dxa"/>
            <w:shd w:val="clear" w:color="auto" w:fill="auto"/>
            <w:vAlign w:val="center"/>
            <w:hideMark/>
          </w:tcPr>
          <w:p w:rsidR="002178AE" w:rsidRPr="002178AE" w:rsidRDefault="002178AE" w:rsidP="002178AE">
            <w:pPr>
              <w:spacing w:line="276" w:lineRule="auto"/>
              <w:jc w:val="center"/>
              <w:rPr>
                <w:color w:val="000000"/>
                <w:sz w:val="14"/>
                <w:szCs w:val="14"/>
                <w:lang w:eastAsia="es-CO"/>
              </w:rPr>
            </w:pPr>
            <w:r w:rsidRPr="002178AE">
              <w:rPr>
                <w:color w:val="000000"/>
                <w:sz w:val="14"/>
                <w:szCs w:val="14"/>
                <w:lang w:eastAsia="es-CO"/>
              </w:rPr>
              <w:t>KIT DE ROPA DESECHABLE PAQUETE GENERAL</w:t>
            </w:r>
          </w:p>
        </w:tc>
        <w:tc>
          <w:tcPr>
            <w:tcW w:w="5650" w:type="dxa"/>
            <w:shd w:val="clear" w:color="000000" w:fill="FFFFFF"/>
            <w:vAlign w:val="center"/>
            <w:hideMark/>
          </w:tcPr>
          <w:p w:rsidR="002178AE" w:rsidRPr="002178AE" w:rsidRDefault="002178AE" w:rsidP="002178AE">
            <w:pPr>
              <w:jc w:val="both"/>
              <w:rPr>
                <w:color w:val="000000"/>
                <w:sz w:val="14"/>
                <w:szCs w:val="14"/>
                <w:lang w:eastAsia="es-CO"/>
              </w:rPr>
            </w:pPr>
            <w:r w:rsidRPr="002178AE">
              <w:rPr>
                <w:color w:val="000000"/>
                <w:sz w:val="14"/>
                <w:szCs w:val="14"/>
                <w:lang w:eastAsia="es-CO"/>
              </w:rPr>
              <w:t>KIT DE ROPA DESECHABLE PAQUETE GENERAL ELABORADO EN TELA SMS, CONTIENE CUBREMESA 2.30×2.00 PLATIFICADO,TOALLA SECADO PARA MANOS,BATA AMERICANA CON REFUERZO EN MANGA Y PECHO,CAMPO PIEL 0.80×0.65 ADH SMS,CAMPO PIEL AUXILIAR 0.80×0.65 SMS,FUNDA DE MAYO AMERICANA 1.30×0.60 PLASTIFICADO,SÁBANA SUPERIOR E INFERIOR 2.00×1.50 SMS, BOLSA PLÁSTICA PARA SÚTURA,CAMPO OPERATORIO 3.50×2.00SMS,INDICADOR DE ESTERILIZACIÓN  PAQUETE</w:t>
            </w:r>
          </w:p>
        </w:tc>
        <w:tc>
          <w:tcPr>
            <w:tcW w:w="1038" w:type="dxa"/>
            <w:vAlign w:val="center"/>
          </w:tcPr>
          <w:p w:rsidR="002178AE" w:rsidRPr="002178AE" w:rsidRDefault="002178AE" w:rsidP="002178AE">
            <w:pPr>
              <w:spacing w:line="276" w:lineRule="auto"/>
              <w:jc w:val="center"/>
              <w:rPr>
                <w:color w:val="000000"/>
                <w:sz w:val="14"/>
                <w:szCs w:val="14"/>
              </w:rPr>
            </w:pPr>
          </w:p>
        </w:tc>
        <w:tc>
          <w:tcPr>
            <w:tcW w:w="1038" w:type="dxa"/>
            <w:vAlign w:val="center"/>
          </w:tcPr>
          <w:p w:rsidR="002178AE" w:rsidRPr="002178AE" w:rsidRDefault="002178AE" w:rsidP="002178AE">
            <w:pPr>
              <w:spacing w:line="276" w:lineRule="auto"/>
              <w:jc w:val="center"/>
              <w:rPr>
                <w:color w:val="000000"/>
                <w:sz w:val="14"/>
                <w:szCs w:val="14"/>
              </w:rPr>
            </w:pPr>
          </w:p>
        </w:tc>
        <w:tc>
          <w:tcPr>
            <w:tcW w:w="1038" w:type="dxa"/>
            <w:vAlign w:val="center"/>
          </w:tcPr>
          <w:p w:rsidR="002178AE" w:rsidRPr="002178AE" w:rsidRDefault="002178AE" w:rsidP="002178AE">
            <w:pPr>
              <w:spacing w:line="276" w:lineRule="auto"/>
              <w:jc w:val="center"/>
              <w:rPr>
                <w:color w:val="000000"/>
                <w:sz w:val="14"/>
                <w:szCs w:val="14"/>
              </w:rPr>
            </w:pPr>
          </w:p>
        </w:tc>
      </w:tr>
      <w:tr w:rsidR="002178AE" w:rsidRPr="002178AE" w:rsidTr="002178AE">
        <w:trPr>
          <w:trHeight w:val="386"/>
          <w:jc w:val="center"/>
        </w:trPr>
        <w:tc>
          <w:tcPr>
            <w:tcW w:w="733" w:type="dxa"/>
            <w:shd w:val="clear" w:color="000000" w:fill="FFFFFF"/>
            <w:vAlign w:val="center"/>
            <w:hideMark/>
          </w:tcPr>
          <w:p w:rsidR="002178AE" w:rsidRPr="002178AE" w:rsidRDefault="002178AE" w:rsidP="002178AE">
            <w:pPr>
              <w:spacing w:line="276" w:lineRule="auto"/>
              <w:jc w:val="center"/>
              <w:rPr>
                <w:b/>
                <w:bCs/>
                <w:color w:val="000000"/>
                <w:sz w:val="14"/>
                <w:szCs w:val="14"/>
                <w:lang w:eastAsia="es-CO"/>
              </w:rPr>
            </w:pPr>
            <w:r w:rsidRPr="002178AE">
              <w:rPr>
                <w:b/>
                <w:bCs/>
                <w:color w:val="000000"/>
                <w:sz w:val="14"/>
                <w:szCs w:val="14"/>
                <w:lang w:eastAsia="es-CO"/>
              </w:rPr>
              <w:t>8</w:t>
            </w:r>
          </w:p>
        </w:tc>
        <w:tc>
          <w:tcPr>
            <w:tcW w:w="1382" w:type="dxa"/>
            <w:shd w:val="clear" w:color="auto" w:fill="auto"/>
            <w:vAlign w:val="center"/>
            <w:hideMark/>
          </w:tcPr>
          <w:p w:rsidR="002178AE" w:rsidRPr="002178AE" w:rsidRDefault="002178AE" w:rsidP="002178AE">
            <w:pPr>
              <w:spacing w:line="276" w:lineRule="auto"/>
              <w:jc w:val="center"/>
              <w:rPr>
                <w:color w:val="000000"/>
                <w:sz w:val="14"/>
                <w:szCs w:val="14"/>
                <w:lang w:eastAsia="es-CO"/>
              </w:rPr>
            </w:pPr>
            <w:r w:rsidRPr="002178AE">
              <w:rPr>
                <w:color w:val="000000"/>
                <w:sz w:val="14"/>
                <w:szCs w:val="14"/>
                <w:lang w:eastAsia="es-CO"/>
              </w:rPr>
              <w:t>POLAINAS DESECHABLES</w:t>
            </w:r>
          </w:p>
        </w:tc>
        <w:tc>
          <w:tcPr>
            <w:tcW w:w="5650" w:type="dxa"/>
            <w:shd w:val="clear" w:color="000000" w:fill="FFFFFF"/>
            <w:vAlign w:val="center"/>
            <w:hideMark/>
          </w:tcPr>
          <w:p w:rsidR="002178AE" w:rsidRPr="002178AE" w:rsidRDefault="002178AE" w:rsidP="002178AE">
            <w:pPr>
              <w:jc w:val="both"/>
              <w:rPr>
                <w:color w:val="000000"/>
                <w:sz w:val="14"/>
                <w:szCs w:val="14"/>
                <w:lang w:eastAsia="es-CO"/>
              </w:rPr>
            </w:pPr>
            <w:r w:rsidRPr="002178AE">
              <w:rPr>
                <w:color w:val="000000"/>
                <w:sz w:val="14"/>
                <w:szCs w:val="14"/>
                <w:lang w:eastAsia="es-CO"/>
              </w:rPr>
              <w:t>POLAINAS DESECHABLES ELABORADOS EN TELA DE SMS, ANTIDESLIZANTE, NO ESTÉRIL. AJUSTABLE PAQUETE X50 UNIDADES</w:t>
            </w:r>
          </w:p>
        </w:tc>
        <w:tc>
          <w:tcPr>
            <w:tcW w:w="1038" w:type="dxa"/>
            <w:vAlign w:val="center"/>
          </w:tcPr>
          <w:p w:rsidR="002178AE" w:rsidRPr="002178AE" w:rsidRDefault="002178AE" w:rsidP="002178AE">
            <w:pPr>
              <w:spacing w:line="276" w:lineRule="auto"/>
              <w:jc w:val="center"/>
              <w:rPr>
                <w:color w:val="000000"/>
                <w:sz w:val="14"/>
                <w:szCs w:val="14"/>
              </w:rPr>
            </w:pPr>
          </w:p>
        </w:tc>
        <w:tc>
          <w:tcPr>
            <w:tcW w:w="1038" w:type="dxa"/>
            <w:vAlign w:val="center"/>
          </w:tcPr>
          <w:p w:rsidR="002178AE" w:rsidRPr="002178AE" w:rsidRDefault="002178AE" w:rsidP="002178AE">
            <w:pPr>
              <w:spacing w:line="276" w:lineRule="auto"/>
              <w:jc w:val="center"/>
              <w:rPr>
                <w:color w:val="000000"/>
                <w:sz w:val="14"/>
                <w:szCs w:val="14"/>
              </w:rPr>
            </w:pPr>
          </w:p>
        </w:tc>
        <w:tc>
          <w:tcPr>
            <w:tcW w:w="1038" w:type="dxa"/>
            <w:vAlign w:val="center"/>
          </w:tcPr>
          <w:p w:rsidR="002178AE" w:rsidRPr="002178AE" w:rsidRDefault="002178AE" w:rsidP="002178AE">
            <w:pPr>
              <w:spacing w:line="276" w:lineRule="auto"/>
              <w:jc w:val="center"/>
              <w:rPr>
                <w:color w:val="000000"/>
                <w:sz w:val="14"/>
                <w:szCs w:val="14"/>
              </w:rPr>
            </w:pPr>
          </w:p>
        </w:tc>
      </w:tr>
      <w:tr w:rsidR="002178AE" w:rsidRPr="002178AE" w:rsidTr="002178AE">
        <w:trPr>
          <w:trHeight w:val="386"/>
          <w:jc w:val="center"/>
        </w:trPr>
        <w:tc>
          <w:tcPr>
            <w:tcW w:w="733" w:type="dxa"/>
            <w:shd w:val="clear" w:color="000000" w:fill="FFFFFF"/>
            <w:vAlign w:val="center"/>
            <w:hideMark/>
          </w:tcPr>
          <w:p w:rsidR="002178AE" w:rsidRPr="002178AE" w:rsidRDefault="002178AE" w:rsidP="002178AE">
            <w:pPr>
              <w:spacing w:line="276" w:lineRule="auto"/>
              <w:jc w:val="center"/>
              <w:rPr>
                <w:b/>
                <w:bCs/>
                <w:color w:val="000000"/>
                <w:sz w:val="14"/>
                <w:szCs w:val="14"/>
                <w:lang w:eastAsia="es-CO"/>
              </w:rPr>
            </w:pPr>
            <w:r w:rsidRPr="002178AE">
              <w:rPr>
                <w:b/>
                <w:bCs/>
                <w:color w:val="000000"/>
                <w:sz w:val="14"/>
                <w:szCs w:val="14"/>
                <w:lang w:eastAsia="es-CO"/>
              </w:rPr>
              <w:t>9</w:t>
            </w:r>
          </w:p>
        </w:tc>
        <w:tc>
          <w:tcPr>
            <w:tcW w:w="1382" w:type="dxa"/>
            <w:shd w:val="clear" w:color="auto" w:fill="auto"/>
            <w:vAlign w:val="center"/>
            <w:hideMark/>
          </w:tcPr>
          <w:p w:rsidR="002178AE" w:rsidRPr="002178AE" w:rsidRDefault="002178AE" w:rsidP="002178AE">
            <w:pPr>
              <w:spacing w:line="276" w:lineRule="auto"/>
              <w:jc w:val="center"/>
              <w:rPr>
                <w:color w:val="000000"/>
                <w:sz w:val="14"/>
                <w:szCs w:val="14"/>
                <w:lang w:eastAsia="es-CO"/>
              </w:rPr>
            </w:pPr>
            <w:r w:rsidRPr="002178AE">
              <w:rPr>
                <w:color w:val="000000"/>
                <w:sz w:val="14"/>
                <w:szCs w:val="14"/>
                <w:lang w:eastAsia="es-CO"/>
              </w:rPr>
              <w:t>SABANAS DESECHABLES PARA CAMILLA</w:t>
            </w:r>
          </w:p>
        </w:tc>
        <w:tc>
          <w:tcPr>
            <w:tcW w:w="5650" w:type="dxa"/>
            <w:shd w:val="clear" w:color="000000" w:fill="FFFFFF"/>
            <w:vAlign w:val="center"/>
            <w:hideMark/>
          </w:tcPr>
          <w:p w:rsidR="002178AE" w:rsidRPr="002178AE" w:rsidRDefault="002178AE" w:rsidP="002178AE">
            <w:pPr>
              <w:jc w:val="both"/>
              <w:rPr>
                <w:color w:val="000000"/>
                <w:sz w:val="14"/>
                <w:szCs w:val="14"/>
                <w:lang w:eastAsia="es-CO"/>
              </w:rPr>
            </w:pPr>
            <w:r w:rsidRPr="002178AE">
              <w:rPr>
                <w:color w:val="000000"/>
                <w:sz w:val="14"/>
                <w:szCs w:val="14"/>
                <w:lang w:eastAsia="es-CO"/>
              </w:rPr>
              <w:t>ELABORADO EN TELA NO TEJIDA, AISLANTE DE LIQUIDOS, DESCARTABLE Y NO REESTERILIZABLE, CONTIENE UN CAMPO DE OFTAMOLOGIA CON BOLSA RECOLECTORA.EL CAMPO CON MEDIDA DE 80 CM X 150 CM DEBE TENER ADHESIVO</w:t>
            </w:r>
          </w:p>
        </w:tc>
        <w:tc>
          <w:tcPr>
            <w:tcW w:w="1038" w:type="dxa"/>
            <w:vAlign w:val="center"/>
          </w:tcPr>
          <w:p w:rsidR="002178AE" w:rsidRPr="002178AE" w:rsidRDefault="002178AE" w:rsidP="002178AE">
            <w:pPr>
              <w:spacing w:line="276" w:lineRule="auto"/>
              <w:jc w:val="center"/>
              <w:rPr>
                <w:color w:val="000000"/>
                <w:sz w:val="14"/>
                <w:szCs w:val="14"/>
              </w:rPr>
            </w:pPr>
          </w:p>
        </w:tc>
        <w:tc>
          <w:tcPr>
            <w:tcW w:w="1038" w:type="dxa"/>
            <w:vAlign w:val="center"/>
          </w:tcPr>
          <w:p w:rsidR="002178AE" w:rsidRPr="002178AE" w:rsidRDefault="002178AE" w:rsidP="002178AE">
            <w:pPr>
              <w:spacing w:line="276" w:lineRule="auto"/>
              <w:jc w:val="center"/>
              <w:rPr>
                <w:color w:val="000000"/>
                <w:sz w:val="14"/>
                <w:szCs w:val="14"/>
              </w:rPr>
            </w:pPr>
          </w:p>
        </w:tc>
        <w:tc>
          <w:tcPr>
            <w:tcW w:w="1038" w:type="dxa"/>
            <w:vAlign w:val="center"/>
          </w:tcPr>
          <w:p w:rsidR="002178AE" w:rsidRPr="002178AE" w:rsidRDefault="002178AE" w:rsidP="002178AE">
            <w:pPr>
              <w:spacing w:line="276" w:lineRule="auto"/>
              <w:jc w:val="center"/>
              <w:rPr>
                <w:color w:val="000000"/>
                <w:sz w:val="14"/>
                <w:szCs w:val="14"/>
              </w:rPr>
            </w:pPr>
          </w:p>
        </w:tc>
      </w:tr>
      <w:tr w:rsidR="002178AE" w:rsidRPr="002178AE" w:rsidTr="002178AE">
        <w:trPr>
          <w:trHeight w:val="386"/>
          <w:jc w:val="center"/>
        </w:trPr>
        <w:tc>
          <w:tcPr>
            <w:tcW w:w="733" w:type="dxa"/>
            <w:shd w:val="clear" w:color="000000" w:fill="FFFFFF"/>
            <w:vAlign w:val="center"/>
            <w:hideMark/>
          </w:tcPr>
          <w:p w:rsidR="002178AE" w:rsidRPr="002178AE" w:rsidRDefault="002178AE" w:rsidP="002178AE">
            <w:pPr>
              <w:spacing w:line="276" w:lineRule="auto"/>
              <w:jc w:val="center"/>
              <w:rPr>
                <w:b/>
                <w:bCs/>
                <w:color w:val="000000"/>
                <w:sz w:val="14"/>
                <w:szCs w:val="14"/>
                <w:lang w:eastAsia="es-CO"/>
              </w:rPr>
            </w:pPr>
            <w:r w:rsidRPr="002178AE">
              <w:rPr>
                <w:b/>
                <w:bCs/>
                <w:color w:val="000000"/>
                <w:sz w:val="14"/>
                <w:szCs w:val="14"/>
                <w:lang w:eastAsia="es-CO"/>
              </w:rPr>
              <w:t>10</w:t>
            </w:r>
          </w:p>
        </w:tc>
        <w:tc>
          <w:tcPr>
            <w:tcW w:w="1382" w:type="dxa"/>
            <w:shd w:val="clear" w:color="auto" w:fill="auto"/>
            <w:vAlign w:val="center"/>
            <w:hideMark/>
          </w:tcPr>
          <w:p w:rsidR="002178AE" w:rsidRPr="002178AE" w:rsidRDefault="002178AE" w:rsidP="002178AE">
            <w:pPr>
              <w:spacing w:line="276" w:lineRule="auto"/>
              <w:jc w:val="center"/>
              <w:rPr>
                <w:color w:val="000000"/>
                <w:sz w:val="14"/>
                <w:szCs w:val="14"/>
                <w:lang w:eastAsia="es-CO"/>
              </w:rPr>
            </w:pPr>
            <w:r w:rsidRPr="002178AE">
              <w:rPr>
                <w:color w:val="000000"/>
                <w:sz w:val="14"/>
                <w:szCs w:val="14"/>
                <w:lang w:eastAsia="es-CO"/>
              </w:rPr>
              <w:t>TRAJE DE PROTECCION</w:t>
            </w:r>
          </w:p>
        </w:tc>
        <w:tc>
          <w:tcPr>
            <w:tcW w:w="5650" w:type="dxa"/>
            <w:shd w:val="clear" w:color="000000" w:fill="FFFFFF"/>
            <w:vAlign w:val="center"/>
            <w:hideMark/>
          </w:tcPr>
          <w:p w:rsidR="002178AE" w:rsidRPr="002178AE" w:rsidRDefault="002178AE" w:rsidP="002178AE">
            <w:pPr>
              <w:jc w:val="both"/>
              <w:rPr>
                <w:color w:val="000000"/>
                <w:sz w:val="14"/>
                <w:szCs w:val="14"/>
                <w:lang w:eastAsia="es-CO"/>
              </w:rPr>
            </w:pPr>
            <w:r w:rsidRPr="002178AE">
              <w:rPr>
                <w:color w:val="000000"/>
                <w:sz w:val="14"/>
                <w:szCs w:val="14"/>
                <w:lang w:eastAsia="es-CO"/>
              </w:rPr>
              <w:t>TRAJE DE PROTECCION FABRICADO A BASE DE  MICROFIBRAS TERMOSOLDADAS, PARA LA PROTECCIÓN CONTRA PARTÍCULAS SÓLIDAS  ALTA RESISTENCIA A LA ABRASIÓN Y AL DESGARRO,  EXIGENCIA MECÁNICA INHERENTE AL USO DE UNA PRENDA DE PROTECCIÓN. PROTECCIÓN CONTRA PARTÍCULAS SÓLIDAS, AEROSOLES LÍQUIDOS LIGEROS EN TALLAS L, XL Y XXL UNIDAD</w:t>
            </w:r>
          </w:p>
        </w:tc>
        <w:tc>
          <w:tcPr>
            <w:tcW w:w="1038" w:type="dxa"/>
            <w:vAlign w:val="center"/>
          </w:tcPr>
          <w:p w:rsidR="002178AE" w:rsidRPr="002178AE" w:rsidRDefault="002178AE" w:rsidP="002178AE">
            <w:pPr>
              <w:spacing w:line="276" w:lineRule="auto"/>
              <w:jc w:val="center"/>
              <w:rPr>
                <w:color w:val="000000"/>
                <w:sz w:val="14"/>
                <w:szCs w:val="14"/>
              </w:rPr>
            </w:pPr>
          </w:p>
        </w:tc>
        <w:tc>
          <w:tcPr>
            <w:tcW w:w="1038" w:type="dxa"/>
            <w:vAlign w:val="center"/>
          </w:tcPr>
          <w:p w:rsidR="002178AE" w:rsidRPr="002178AE" w:rsidRDefault="002178AE" w:rsidP="002178AE">
            <w:pPr>
              <w:spacing w:line="276" w:lineRule="auto"/>
              <w:jc w:val="center"/>
              <w:rPr>
                <w:color w:val="000000"/>
                <w:sz w:val="14"/>
                <w:szCs w:val="14"/>
              </w:rPr>
            </w:pPr>
          </w:p>
        </w:tc>
        <w:tc>
          <w:tcPr>
            <w:tcW w:w="1038" w:type="dxa"/>
            <w:vAlign w:val="center"/>
          </w:tcPr>
          <w:p w:rsidR="002178AE" w:rsidRPr="002178AE" w:rsidRDefault="002178AE" w:rsidP="002178AE">
            <w:pPr>
              <w:spacing w:line="276" w:lineRule="auto"/>
              <w:jc w:val="center"/>
              <w:rPr>
                <w:color w:val="000000"/>
                <w:sz w:val="14"/>
                <w:szCs w:val="14"/>
              </w:rPr>
            </w:pPr>
          </w:p>
        </w:tc>
      </w:tr>
    </w:tbl>
    <w:p w:rsidR="002178AE" w:rsidRPr="00311583" w:rsidRDefault="002178AE" w:rsidP="000A78BB">
      <w:pPr>
        <w:pStyle w:val="Prrafodelista"/>
        <w:tabs>
          <w:tab w:val="left" w:pos="240"/>
        </w:tabs>
        <w:ind w:left="0"/>
        <w:jc w:val="center"/>
        <w:rPr>
          <w:rFonts w:cs="Arial"/>
          <w:b/>
        </w:rPr>
      </w:pPr>
    </w:p>
    <w:p w:rsidR="002178AE" w:rsidRPr="00311583" w:rsidRDefault="00311583" w:rsidP="00311583">
      <w:pPr>
        <w:pStyle w:val="Prrafodelista"/>
        <w:tabs>
          <w:tab w:val="left" w:pos="240"/>
        </w:tabs>
        <w:ind w:left="705"/>
        <w:jc w:val="center"/>
        <w:rPr>
          <w:b/>
          <w:bCs/>
          <w:color w:val="000000"/>
          <w:sz w:val="18"/>
          <w:szCs w:val="18"/>
          <w:lang w:eastAsia="es-CO"/>
        </w:rPr>
      </w:pPr>
      <w:r w:rsidRPr="00311583">
        <w:rPr>
          <w:b/>
          <w:bCs/>
          <w:color w:val="000000"/>
          <w:sz w:val="18"/>
          <w:szCs w:val="18"/>
          <w:lang w:eastAsia="es-CO"/>
        </w:rPr>
        <w:t>LOTE III ESTERILIZACION</w:t>
      </w:r>
    </w:p>
    <w:p w:rsidR="002178AE" w:rsidRDefault="002178AE" w:rsidP="000A78BB">
      <w:pPr>
        <w:pStyle w:val="Prrafodelista"/>
        <w:tabs>
          <w:tab w:val="left" w:pos="240"/>
        </w:tabs>
        <w:ind w:left="0"/>
        <w:jc w:val="center"/>
        <w:rPr>
          <w:rFonts w:cs="Arial"/>
          <w:b/>
          <w:sz w:val="22"/>
        </w:rPr>
      </w:pPr>
    </w:p>
    <w:tbl>
      <w:tblPr>
        <w:tblW w:w="108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1788"/>
        <w:gridCol w:w="5564"/>
        <w:gridCol w:w="961"/>
        <w:gridCol w:w="961"/>
        <w:gridCol w:w="1098"/>
      </w:tblGrid>
      <w:tr w:rsidR="001D513D" w:rsidRPr="001D513D" w:rsidTr="001D513D">
        <w:trPr>
          <w:trHeight w:val="155"/>
          <w:jc w:val="center"/>
        </w:trPr>
        <w:tc>
          <w:tcPr>
            <w:tcW w:w="475" w:type="dxa"/>
            <w:shd w:val="clear" w:color="000000" w:fill="A6A6A6"/>
            <w:vAlign w:val="center"/>
            <w:hideMark/>
          </w:tcPr>
          <w:p w:rsidR="001D513D" w:rsidRPr="001D513D" w:rsidRDefault="001D513D" w:rsidP="001D513D">
            <w:pPr>
              <w:spacing w:line="276" w:lineRule="auto"/>
              <w:jc w:val="center"/>
              <w:rPr>
                <w:b/>
                <w:bCs/>
                <w:color w:val="000000"/>
                <w:sz w:val="14"/>
                <w:szCs w:val="14"/>
                <w:lang w:eastAsia="es-CO"/>
              </w:rPr>
            </w:pPr>
            <w:r w:rsidRPr="001D513D">
              <w:rPr>
                <w:b/>
                <w:bCs/>
                <w:color w:val="000000"/>
                <w:sz w:val="14"/>
                <w:szCs w:val="14"/>
                <w:lang w:eastAsia="es-CO"/>
              </w:rPr>
              <w:t>ÍTEM</w:t>
            </w:r>
          </w:p>
        </w:tc>
        <w:tc>
          <w:tcPr>
            <w:tcW w:w="1788" w:type="dxa"/>
            <w:shd w:val="clear" w:color="000000" w:fill="A6A6A6"/>
            <w:vAlign w:val="center"/>
            <w:hideMark/>
          </w:tcPr>
          <w:p w:rsidR="001D513D" w:rsidRPr="001D513D" w:rsidRDefault="001D513D" w:rsidP="001D513D">
            <w:pPr>
              <w:spacing w:line="276" w:lineRule="auto"/>
              <w:jc w:val="center"/>
              <w:rPr>
                <w:b/>
                <w:bCs/>
                <w:color w:val="000000"/>
                <w:sz w:val="14"/>
                <w:szCs w:val="14"/>
                <w:lang w:eastAsia="es-CO"/>
              </w:rPr>
            </w:pPr>
            <w:r w:rsidRPr="001D513D">
              <w:rPr>
                <w:b/>
                <w:bCs/>
                <w:color w:val="000000"/>
                <w:sz w:val="14"/>
                <w:szCs w:val="14"/>
                <w:lang w:eastAsia="es-CO"/>
              </w:rPr>
              <w:t>NOMBRE DEL ELEMENTO</w:t>
            </w:r>
          </w:p>
        </w:tc>
        <w:tc>
          <w:tcPr>
            <w:tcW w:w="5564" w:type="dxa"/>
            <w:shd w:val="clear" w:color="000000" w:fill="A6A6A6"/>
            <w:vAlign w:val="center"/>
            <w:hideMark/>
          </w:tcPr>
          <w:p w:rsidR="001D513D" w:rsidRPr="001D513D" w:rsidRDefault="001D513D" w:rsidP="001D513D">
            <w:pPr>
              <w:spacing w:line="276" w:lineRule="auto"/>
              <w:jc w:val="center"/>
              <w:rPr>
                <w:b/>
                <w:bCs/>
                <w:color w:val="000000"/>
                <w:sz w:val="14"/>
                <w:szCs w:val="14"/>
                <w:lang w:eastAsia="es-CO"/>
              </w:rPr>
            </w:pPr>
            <w:r w:rsidRPr="001D513D">
              <w:rPr>
                <w:b/>
                <w:bCs/>
                <w:color w:val="000000"/>
                <w:sz w:val="14"/>
                <w:szCs w:val="14"/>
                <w:lang w:eastAsia="es-CO"/>
              </w:rPr>
              <w:t>DESCRIPCIÓN</w:t>
            </w:r>
          </w:p>
        </w:tc>
        <w:tc>
          <w:tcPr>
            <w:tcW w:w="961" w:type="dxa"/>
            <w:shd w:val="clear" w:color="000000" w:fill="A6A6A6"/>
            <w:vAlign w:val="center"/>
          </w:tcPr>
          <w:p w:rsidR="001D513D" w:rsidRPr="001D513D" w:rsidRDefault="001D513D" w:rsidP="001D513D">
            <w:pPr>
              <w:spacing w:line="276" w:lineRule="auto"/>
              <w:jc w:val="center"/>
              <w:rPr>
                <w:b/>
                <w:bCs/>
                <w:color w:val="000000"/>
                <w:sz w:val="14"/>
                <w:szCs w:val="14"/>
                <w:lang w:val="es-ES" w:eastAsia="es-CO"/>
              </w:rPr>
            </w:pPr>
            <w:r>
              <w:rPr>
                <w:b/>
                <w:bCs/>
                <w:color w:val="000000"/>
                <w:sz w:val="14"/>
                <w:szCs w:val="14"/>
                <w:lang w:val="es-ES" w:eastAsia="es-CO"/>
              </w:rPr>
              <w:t>MARCA</w:t>
            </w:r>
          </w:p>
        </w:tc>
        <w:tc>
          <w:tcPr>
            <w:tcW w:w="961" w:type="dxa"/>
            <w:shd w:val="clear" w:color="000000" w:fill="A6A6A6"/>
            <w:vAlign w:val="center"/>
          </w:tcPr>
          <w:p w:rsidR="001D513D" w:rsidRPr="001D513D" w:rsidRDefault="001D513D" w:rsidP="001D513D">
            <w:pPr>
              <w:spacing w:line="276" w:lineRule="auto"/>
              <w:jc w:val="center"/>
              <w:rPr>
                <w:b/>
                <w:bCs/>
                <w:color w:val="000000"/>
                <w:sz w:val="14"/>
                <w:szCs w:val="14"/>
                <w:lang w:eastAsia="es-CO"/>
              </w:rPr>
            </w:pPr>
            <w:r w:rsidRPr="001D513D">
              <w:rPr>
                <w:b/>
                <w:bCs/>
                <w:color w:val="000000"/>
                <w:sz w:val="14"/>
                <w:szCs w:val="14"/>
                <w:lang w:val="es-ES" w:eastAsia="es-CO"/>
              </w:rPr>
              <w:t>CUMPLE</w:t>
            </w:r>
          </w:p>
        </w:tc>
        <w:tc>
          <w:tcPr>
            <w:tcW w:w="1098" w:type="dxa"/>
            <w:shd w:val="clear" w:color="000000" w:fill="A6A6A6"/>
            <w:vAlign w:val="center"/>
          </w:tcPr>
          <w:p w:rsidR="001D513D" w:rsidRPr="001D513D" w:rsidRDefault="001D513D" w:rsidP="001D513D">
            <w:pPr>
              <w:spacing w:line="276" w:lineRule="auto"/>
              <w:jc w:val="center"/>
              <w:rPr>
                <w:b/>
                <w:bCs/>
                <w:color w:val="000000"/>
                <w:sz w:val="14"/>
                <w:szCs w:val="14"/>
                <w:lang w:eastAsia="es-CO"/>
              </w:rPr>
            </w:pPr>
            <w:r w:rsidRPr="001D513D">
              <w:rPr>
                <w:b/>
                <w:bCs/>
                <w:color w:val="000000"/>
                <w:sz w:val="14"/>
                <w:szCs w:val="14"/>
                <w:lang w:val="es-ES" w:eastAsia="es-CO"/>
              </w:rPr>
              <w:t>NO CUMPLE</w:t>
            </w:r>
          </w:p>
        </w:tc>
      </w:tr>
      <w:tr w:rsidR="001D513D" w:rsidRPr="001D513D" w:rsidTr="001D513D">
        <w:trPr>
          <w:trHeight w:val="122"/>
          <w:jc w:val="center"/>
        </w:trPr>
        <w:tc>
          <w:tcPr>
            <w:tcW w:w="475" w:type="dxa"/>
            <w:shd w:val="clear" w:color="000000" w:fill="FFFFFF"/>
            <w:vAlign w:val="center"/>
            <w:hideMark/>
          </w:tcPr>
          <w:p w:rsidR="001D513D" w:rsidRPr="001D513D" w:rsidRDefault="001D513D" w:rsidP="001D513D">
            <w:pPr>
              <w:spacing w:line="276" w:lineRule="auto"/>
              <w:jc w:val="center"/>
              <w:rPr>
                <w:b/>
                <w:bCs/>
                <w:color w:val="000000"/>
                <w:sz w:val="14"/>
                <w:szCs w:val="14"/>
                <w:lang w:eastAsia="es-CO"/>
              </w:rPr>
            </w:pPr>
            <w:r w:rsidRPr="001D513D">
              <w:rPr>
                <w:b/>
                <w:bCs/>
                <w:color w:val="000000"/>
                <w:sz w:val="14"/>
                <w:szCs w:val="14"/>
                <w:lang w:eastAsia="es-CO"/>
              </w:rPr>
              <w:t>1</w:t>
            </w:r>
          </w:p>
        </w:tc>
        <w:tc>
          <w:tcPr>
            <w:tcW w:w="1788" w:type="dxa"/>
            <w:shd w:val="clear" w:color="auto" w:fill="auto"/>
            <w:vAlign w:val="center"/>
            <w:hideMark/>
          </w:tcPr>
          <w:p w:rsidR="001D513D" w:rsidRPr="001D513D" w:rsidRDefault="001D513D" w:rsidP="001D513D">
            <w:pPr>
              <w:spacing w:line="276" w:lineRule="auto"/>
              <w:jc w:val="center"/>
              <w:rPr>
                <w:color w:val="000000"/>
                <w:sz w:val="14"/>
                <w:szCs w:val="14"/>
                <w:lang w:eastAsia="es-CO"/>
              </w:rPr>
            </w:pPr>
            <w:r w:rsidRPr="001D513D">
              <w:rPr>
                <w:color w:val="000000"/>
                <w:sz w:val="14"/>
                <w:szCs w:val="14"/>
                <w:lang w:eastAsia="es-CO"/>
              </w:rPr>
              <w:t>CINTA CONTROL PEROXIDO DE HIDROGENO</w:t>
            </w:r>
          </w:p>
        </w:tc>
        <w:tc>
          <w:tcPr>
            <w:tcW w:w="5564" w:type="dxa"/>
            <w:shd w:val="clear" w:color="000000" w:fill="FFFFFF"/>
            <w:vAlign w:val="center"/>
          </w:tcPr>
          <w:p w:rsidR="001D513D" w:rsidRPr="001D513D" w:rsidRDefault="001D513D" w:rsidP="001D513D">
            <w:pPr>
              <w:jc w:val="both"/>
              <w:rPr>
                <w:color w:val="000000"/>
                <w:sz w:val="14"/>
                <w:szCs w:val="14"/>
                <w:lang w:eastAsia="es-CO"/>
              </w:rPr>
            </w:pPr>
            <w:r w:rsidRPr="001D513D">
              <w:rPr>
                <w:color w:val="000000"/>
                <w:sz w:val="14"/>
                <w:szCs w:val="14"/>
                <w:lang w:eastAsia="es-CO"/>
              </w:rPr>
              <w:t>CINTA CONTROL PEROXIDO DE HIDROGENO  CINTA ADHESIVA PARA USO EXTERNO DE ENVOLTURAS DE TELA, PAPEL O PLASTICO, CON TINTA INDICADORA  QUE CAMBIA DE COLOR FINAL DEL PROCESO DE ESTERILIZACION CON PEROXIDO DE HIDROGENO. ROLLO X50 MTS</w:t>
            </w:r>
          </w:p>
        </w:tc>
        <w:tc>
          <w:tcPr>
            <w:tcW w:w="961" w:type="dxa"/>
          </w:tcPr>
          <w:p w:rsidR="001D513D" w:rsidRPr="001D513D" w:rsidRDefault="001D513D" w:rsidP="001D513D">
            <w:pPr>
              <w:spacing w:line="276" w:lineRule="auto"/>
              <w:rPr>
                <w:color w:val="000000"/>
                <w:sz w:val="14"/>
                <w:szCs w:val="14"/>
              </w:rPr>
            </w:pPr>
          </w:p>
        </w:tc>
        <w:tc>
          <w:tcPr>
            <w:tcW w:w="961" w:type="dxa"/>
            <w:vAlign w:val="center"/>
          </w:tcPr>
          <w:p w:rsidR="001D513D" w:rsidRPr="001D513D" w:rsidRDefault="001D513D" w:rsidP="001D513D">
            <w:pPr>
              <w:spacing w:line="276" w:lineRule="auto"/>
              <w:rPr>
                <w:color w:val="000000"/>
                <w:sz w:val="14"/>
                <w:szCs w:val="14"/>
              </w:rPr>
            </w:pPr>
          </w:p>
        </w:tc>
        <w:tc>
          <w:tcPr>
            <w:tcW w:w="1098" w:type="dxa"/>
          </w:tcPr>
          <w:p w:rsidR="001D513D" w:rsidRPr="001D513D" w:rsidRDefault="001D513D" w:rsidP="001D513D">
            <w:pPr>
              <w:spacing w:line="276" w:lineRule="auto"/>
              <w:rPr>
                <w:color w:val="000000"/>
                <w:sz w:val="14"/>
                <w:szCs w:val="14"/>
              </w:rPr>
            </w:pPr>
          </w:p>
        </w:tc>
      </w:tr>
      <w:tr w:rsidR="001D513D" w:rsidRPr="001D513D" w:rsidTr="001D513D">
        <w:trPr>
          <w:trHeight w:val="188"/>
          <w:jc w:val="center"/>
        </w:trPr>
        <w:tc>
          <w:tcPr>
            <w:tcW w:w="475" w:type="dxa"/>
            <w:shd w:val="clear" w:color="000000" w:fill="FFFFFF"/>
            <w:vAlign w:val="center"/>
            <w:hideMark/>
          </w:tcPr>
          <w:p w:rsidR="001D513D" w:rsidRPr="001D513D" w:rsidRDefault="001D513D" w:rsidP="001D513D">
            <w:pPr>
              <w:spacing w:line="276" w:lineRule="auto"/>
              <w:jc w:val="center"/>
              <w:rPr>
                <w:b/>
                <w:bCs/>
                <w:color w:val="000000"/>
                <w:sz w:val="14"/>
                <w:szCs w:val="14"/>
                <w:lang w:eastAsia="es-CO"/>
              </w:rPr>
            </w:pPr>
            <w:r w:rsidRPr="001D513D">
              <w:rPr>
                <w:b/>
                <w:bCs/>
                <w:color w:val="000000"/>
                <w:sz w:val="14"/>
                <w:szCs w:val="14"/>
                <w:lang w:eastAsia="es-CO"/>
              </w:rPr>
              <w:t>2</w:t>
            </w:r>
          </w:p>
        </w:tc>
        <w:tc>
          <w:tcPr>
            <w:tcW w:w="1788" w:type="dxa"/>
            <w:shd w:val="clear" w:color="auto" w:fill="auto"/>
            <w:vAlign w:val="center"/>
            <w:hideMark/>
          </w:tcPr>
          <w:p w:rsidR="001D513D" w:rsidRPr="001D513D" w:rsidRDefault="001D513D" w:rsidP="001D513D">
            <w:pPr>
              <w:spacing w:line="276" w:lineRule="auto"/>
              <w:jc w:val="center"/>
              <w:rPr>
                <w:color w:val="000000"/>
                <w:sz w:val="14"/>
                <w:szCs w:val="14"/>
                <w:lang w:eastAsia="es-CO"/>
              </w:rPr>
            </w:pPr>
            <w:r w:rsidRPr="001D513D">
              <w:rPr>
                <w:color w:val="000000"/>
                <w:sz w:val="14"/>
                <w:szCs w:val="14"/>
                <w:lang w:eastAsia="es-CO"/>
              </w:rPr>
              <w:t>CINTA DE CONTROL DE ESTERILIZACION A VAPOR</w:t>
            </w:r>
          </w:p>
        </w:tc>
        <w:tc>
          <w:tcPr>
            <w:tcW w:w="5564" w:type="dxa"/>
            <w:shd w:val="clear" w:color="000000" w:fill="FFFFFF"/>
            <w:vAlign w:val="center"/>
          </w:tcPr>
          <w:p w:rsidR="001D513D" w:rsidRPr="001D513D" w:rsidRDefault="001D513D" w:rsidP="001D513D">
            <w:pPr>
              <w:jc w:val="both"/>
              <w:rPr>
                <w:color w:val="000000"/>
                <w:sz w:val="14"/>
                <w:szCs w:val="14"/>
                <w:lang w:eastAsia="es-CO"/>
              </w:rPr>
            </w:pPr>
            <w:r w:rsidRPr="001D513D">
              <w:rPr>
                <w:color w:val="000000"/>
                <w:sz w:val="14"/>
                <w:szCs w:val="14"/>
                <w:lang w:eastAsia="es-CO"/>
              </w:rPr>
              <w:t>CINTA DE CONTROL DE ESTERILIZACION A VAPOR CINTA ADHESIVA PARA USO EXTERNO DE ENVOLTURAS DE TELA, PAPEL O PLASTICO, CON TINTA INDICADORA  QUE CAMBIA DE COLOR FINAL DEL PROCESO A VAPOR DE 121 GRADOS  ROLLO X 50 MTS.</w:t>
            </w:r>
          </w:p>
        </w:tc>
        <w:tc>
          <w:tcPr>
            <w:tcW w:w="961" w:type="dxa"/>
          </w:tcPr>
          <w:p w:rsidR="001D513D" w:rsidRPr="001D513D" w:rsidRDefault="001D513D" w:rsidP="001D513D">
            <w:pPr>
              <w:spacing w:line="276" w:lineRule="auto"/>
              <w:rPr>
                <w:color w:val="000000"/>
                <w:sz w:val="14"/>
                <w:szCs w:val="14"/>
              </w:rPr>
            </w:pPr>
          </w:p>
        </w:tc>
        <w:tc>
          <w:tcPr>
            <w:tcW w:w="961" w:type="dxa"/>
            <w:vAlign w:val="center"/>
          </w:tcPr>
          <w:p w:rsidR="001D513D" w:rsidRPr="001D513D" w:rsidRDefault="001D513D" w:rsidP="001D513D">
            <w:pPr>
              <w:spacing w:line="276" w:lineRule="auto"/>
              <w:rPr>
                <w:color w:val="000000"/>
                <w:sz w:val="14"/>
                <w:szCs w:val="14"/>
              </w:rPr>
            </w:pPr>
          </w:p>
        </w:tc>
        <w:tc>
          <w:tcPr>
            <w:tcW w:w="1098" w:type="dxa"/>
          </w:tcPr>
          <w:p w:rsidR="001D513D" w:rsidRPr="001D513D" w:rsidRDefault="001D513D" w:rsidP="001D513D">
            <w:pPr>
              <w:spacing w:line="276" w:lineRule="auto"/>
              <w:rPr>
                <w:color w:val="000000"/>
                <w:sz w:val="14"/>
                <w:szCs w:val="14"/>
              </w:rPr>
            </w:pPr>
          </w:p>
        </w:tc>
      </w:tr>
      <w:tr w:rsidR="001D513D" w:rsidRPr="001D513D" w:rsidTr="001D513D">
        <w:trPr>
          <w:trHeight w:val="155"/>
          <w:jc w:val="center"/>
        </w:trPr>
        <w:tc>
          <w:tcPr>
            <w:tcW w:w="475" w:type="dxa"/>
            <w:shd w:val="clear" w:color="000000" w:fill="FFFFFF"/>
            <w:vAlign w:val="center"/>
            <w:hideMark/>
          </w:tcPr>
          <w:p w:rsidR="001D513D" w:rsidRPr="001D513D" w:rsidRDefault="001D513D" w:rsidP="001D513D">
            <w:pPr>
              <w:spacing w:line="276" w:lineRule="auto"/>
              <w:jc w:val="center"/>
              <w:rPr>
                <w:b/>
                <w:bCs/>
                <w:color w:val="000000"/>
                <w:sz w:val="14"/>
                <w:szCs w:val="14"/>
                <w:lang w:eastAsia="es-CO"/>
              </w:rPr>
            </w:pPr>
            <w:r w:rsidRPr="001D513D">
              <w:rPr>
                <w:b/>
                <w:bCs/>
                <w:color w:val="000000"/>
                <w:sz w:val="14"/>
                <w:szCs w:val="14"/>
                <w:lang w:eastAsia="es-CO"/>
              </w:rPr>
              <w:t>3</w:t>
            </w:r>
          </w:p>
        </w:tc>
        <w:tc>
          <w:tcPr>
            <w:tcW w:w="1788" w:type="dxa"/>
            <w:shd w:val="clear" w:color="auto" w:fill="auto"/>
            <w:vAlign w:val="center"/>
            <w:hideMark/>
          </w:tcPr>
          <w:p w:rsidR="001D513D" w:rsidRPr="001D513D" w:rsidRDefault="001D513D" w:rsidP="001D513D">
            <w:pPr>
              <w:spacing w:line="276" w:lineRule="auto"/>
              <w:jc w:val="center"/>
              <w:rPr>
                <w:color w:val="000000"/>
                <w:sz w:val="14"/>
                <w:szCs w:val="14"/>
                <w:lang w:eastAsia="es-CO"/>
              </w:rPr>
            </w:pPr>
            <w:r w:rsidRPr="001D513D">
              <w:rPr>
                <w:color w:val="000000"/>
                <w:sz w:val="14"/>
                <w:szCs w:val="14"/>
                <w:lang w:eastAsia="es-CO"/>
              </w:rPr>
              <w:t>INDICADOR BIOLOGICO A VAPOR</w:t>
            </w:r>
          </w:p>
        </w:tc>
        <w:tc>
          <w:tcPr>
            <w:tcW w:w="5564" w:type="dxa"/>
            <w:shd w:val="clear" w:color="000000" w:fill="FFFFFF"/>
            <w:vAlign w:val="center"/>
          </w:tcPr>
          <w:p w:rsidR="001D513D" w:rsidRPr="001D513D" w:rsidRDefault="001D513D" w:rsidP="001D513D">
            <w:pPr>
              <w:jc w:val="both"/>
              <w:rPr>
                <w:color w:val="000000"/>
                <w:sz w:val="14"/>
                <w:szCs w:val="14"/>
                <w:lang w:eastAsia="es-CO"/>
              </w:rPr>
            </w:pPr>
            <w:r w:rsidRPr="001D513D">
              <w:rPr>
                <w:color w:val="000000"/>
                <w:sz w:val="14"/>
                <w:szCs w:val="14"/>
                <w:lang w:eastAsia="es-CO"/>
              </w:rPr>
              <w:t>INDICADOR BIOLOGICO A VAPOR  INDICADOR BIOLOGICO AUTOCONTENIDO, CICLO A VAPOR ASISTIDO POR VACIO DE 121°C, LA LECTURA FINAL SE DA MEDIANTE CAMBIO DE  FLUORESCENCIA SE LLEVA A CABO  DE 3 HORAS DE INCUBACION.CAJA X 50 UNIDADES</w:t>
            </w:r>
          </w:p>
        </w:tc>
        <w:tc>
          <w:tcPr>
            <w:tcW w:w="961" w:type="dxa"/>
          </w:tcPr>
          <w:p w:rsidR="001D513D" w:rsidRPr="001D513D" w:rsidRDefault="001D513D" w:rsidP="001D513D">
            <w:pPr>
              <w:spacing w:line="276" w:lineRule="auto"/>
              <w:rPr>
                <w:color w:val="000000"/>
                <w:sz w:val="14"/>
                <w:szCs w:val="14"/>
              </w:rPr>
            </w:pPr>
          </w:p>
        </w:tc>
        <w:tc>
          <w:tcPr>
            <w:tcW w:w="961" w:type="dxa"/>
            <w:vAlign w:val="center"/>
          </w:tcPr>
          <w:p w:rsidR="001D513D" w:rsidRPr="001D513D" w:rsidRDefault="001D513D" w:rsidP="001D513D">
            <w:pPr>
              <w:spacing w:line="276" w:lineRule="auto"/>
              <w:rPr>
                <w:color w:val="000000"/>
                <w:sz w:val="14"/>
                <w:szCs w:val="14"/>
              </w:rPr>
            </w:pPr>
          </w:p>
        </w:tc>
        <w:tc>
          <w:tcPr>
            <w:tcW w:w="1098" w:type="dxa"/>
          </w:tcPr>
          <w:p w:rsidR="001D513D" w:rsidRPr="001D513D" w:rsidRDefault="001D513D" w:rsidP="001D513D">
            <w:pPr>
              <w:spacing w:line="276" w:lineRule="auto"/>
              <w:rPr>
                <w:color w:val="000000"/>
                <w:sz w:val="14"/>
                <w:szCs w:val="14"/>
              </w:rPr>
            </w:pPr>
          </w:p>
        </w:tc>
      </w:tr>
      <w:tr w:rsidR="001D513D" w:rsidRPr="001D513D" w:rsidTr="001D513D">
        <w:trPr>
          <w:trHeight w:val="188"/>
          <w:jc w:val="center"/>
        </w:trPr>
        <w:tc>
          <w:tcPr>
            <w:tcW w:w="475" w:type="dxa"/>
            <w:shd w:val="clear" w:color="000000" w:fill="FFFFFF"/>
            <w:vAlign w:val="center"/>
            <w:hideMark/>
          </w:tcPr>
          <w:p w:rsidR="001D513D" w:rsidRPr="001D513D" w:rsidRDefault="001D513D" w:rsidP="001D513D">
            <w:pPr>
              <w:spacing w:line="276" w:lineRule="auto"/>
              <w:jc w:val="center"/>
              <w:rPr>
                <w:b/>
                <w:bCs/>
                <w:color w:val="000000"/>
                <w:sz w:val="14"/>
                <w:szCs w:val="14"/>
                <w:lang w:eastAsia="es-CO"/>
              </w:rPr>
            </w:pPr>
            <w:r w:rsidRPr="001D513D">
              <w:rPr>
                <w:b/>
                <w:bCs/>
                <w:color w:val="000000"/>
                <w:sz w:val="14"/>
                <w:szCs w:val="14"/>
                <w:lang w:eastAsia="es-CO"/>
              </w:rPr>
              <w:t>4</w:t>
            </w:r>
          </w:p>
        </w:tc>
        <w:tc>
          <w:tcPr>
            <w:tcW w:w="1788" w:type="dxa"/>
            <w:shd w:val="clear" w:color="auto" w:fill="auto"/>
            <w:vAlign w:val="center"/>
            <w:hideMark/>
          </w:tcPr>
          <w:p w:rsidR="001D513D" w:rsidRPr="001D513D" w:rsidRDefault="001D513D" w:rsidP="001D513D">
            <w:pPr>
              <w:spacing w:line="276" w:lineRule="auto"/>
              <w:jc w:val="center"/>
              <w:rPr>
                <w:color w:val="000000"/>
                <w:sz w:val="14"/>
                <w:szCs w:val="14"/>
                <w:lang w:eastAsia="es-CO"/>
              </w:rPr>
            </w:pPr>
            <w:r w:rsidRPr="001D513D">
              <w:rPr>
                <w:color w:val="000000"/>
                <w:sz w:val="14"/>
                <w:szCs w:val="14"/>
                <w:lang w:eastAsia="es-CO"/>
              </w:rPr>
              <w:t>INDICADOR BIOLOGICO PARA ESTERILIZACION A BAJA TEMPERATURA</w:t>
            </w:r>
          </w:p>
        </w:tc>
        <w:tc>
          <w:tcPr>
            <w:tcW w:w="5564" w:type="dxa"/>
            <w:shd w:val="clear" w:color="000000" w:fill="FFFFFF"/>
            <w:vAlign w:val="center"/>
          </w:tcPr>
          <w:p w:rsidR="001D513D" w:rsidRPr="001D513D" w:rsidRDefault="001D513D" w:rsidP="001D513D">
            <w:pPr>
              <w:jc w:val="both"/>
              <w:rPr>
                <w:color w:val="000000"/>
                <w:sz w:val="14"/>
                <w:szCs w:val="14"/>
                <w:lang w:eastAsia="es-CO"/>
              </w:rPr>
            </w:pPr>
            <w:r w:rsidRPr="001D513D">
              <w:rPr>
                <w:color w:val="000000"/>
                <w:sz w:val="14"/>
                <w:szCs w:val="14"/>
                <w:lang w:eastAsia="es-CO"/>
              </w:rPr>
              <w:t>INDICADOR BIOLOGICO PARA ESTERILIZACION A BAJA TEMPERATURA INDICADOR BIOLÓGICO AUTO-CONTENIDO PARA EL CONTROL DEL PROCESO DE ESTERILIZACIÓN POR VAPOR DE PERÓXIDO DE HIDRÓGENO H2O2 LECTURA RÁPIDA POR FLUORESCENCIA.CAJA X 50 UNIDADES</w:t>
            </w:r>
          </w:p>
        </w:tc>
        <w:tc>
          <w:tcPr>
            <w:tcW w:w="961" w:type="dxa"/>
          </w:tcPr>
          <w:p w:rsidR="001D513D" w:rsidRPr="001D513D" w:rsidRDefault="001D513D" w:rsidP="001D513D">
            <w:pPr>
              <w:spacing w:line="276" w:lineRule="auto"/>
              <w:rPr>
                <w:color w:val="000000"/>
                <w:sz w:val="14"/>
                <w:szCs w:val="14"/>
              </w:rPr>
            </w:pPr>
          </w:p>
        </w:tc>
        <w:tc>
          <w:tcPr>
            <w:tcW w:w="961" w:type="dxa"/>
            <w:vAlign w:val="center"/>
          </w:tcPr>
          <w:p w:rsidR="001D513D" w:rsidRPr="001D513D" w:rsidRDefault="001D513D" w:rsidP="001D513D">
            <w:pPr>
              <w:spacing w:line="276" w:lineRule="auto"/>
              <w:rPr>
                <w:color w:val="000000"/>
                <w:sz w:val="14"/>
                <w:szCs w:val="14"/>
              </w:rPr>
            </w:pPr>
          </w:p>
        </w:tc>
        <w:tc>
          <w:tcPr>
            <w:tcW w:w="1098" w:type="dxa"/>
          </w:tcPr>
          <w:p w:rsidR="001D513D" w:rsidRPr="001D513D" w:rsidRDefault="001D513D" w:rsidP="001D513D">
            <w:pPr>
              <w:spacing w:line="276" w:lineRule="auto"/>
              <w:rPr>
                <w:color w:val="000000"/>
                <w:sz w:val="14"/>
                <w:szCs w:val="14"/>
              </w:rPr>
            </w:pPr>
          </w:p>
        </w:tc>
      </w:tr>
      <w:tr w:rsidR="001D513D" w:rsidRPr="001D513D" w:rsidTr="001D513D">
        <w:trPr>
          <w:trHeight w:val="155"/>
          <w:jc w:val="center"/>
        </w:trPr>
        <w:tc>
          <w:tcPr>
            <w:tcW w:w="475" w:type="dxa"/>
            <w:shd w:val="clear" w:color="000000" w:fill="FFFFFF"/>
            <w:vAlign w:val="center"/>
            <w:hideMark/>
          </w:tcPr>
          <w:p w:rsidR="001D513D" w:rsidRPr="001D513D" w:rsidRDefault="001D513D" w:rsidP="001D513D">
            <w:pPr>
              <w:spacing w:line="276" w:lineRule="auto"/>
              <w:jc w:val="center"/>
              <w:rPr>
                <w:b/>
                <w:bCs/>
                <w:color w:val="000000"/>
                <w:sz w:val="14"/>
                <w:szCs w:val="14"/>
                <w:lang w:eastAsia="es-CO"/>
              </w:rPr>
            </w:pPr>
            <w:r w:rsidRPr="001D513D">
              <w:rPr>
                <w:b/>
                <w:bCs/>
                <w:color w:val="000000"/>
                <w:sz w:val="14"/>
                <w:szCs w:val="14"/>
                <w:lang w:eastAsia="es-CO"/>
              </w:rPr>
              <w:t>5</w:t>
            </w:r>
          </w:p>
        </w:tc>
        <w:tc>
          <w:tcPr>
            <w:tcW w:w="1788" w:type="dxa"/>
            <w:shd w:val="clear" w:color="auto" w:fill="auto"/>
            <w:vAlign w:val="center"/>
            <w:hideMark/>
          </w:tcPr>
          <w:p w:rsidR="001D513D" w:rsidRPr="001D513D" w:rsidRDefault="001D513D" w:rsidP="001D513D">
            <w:pPr>
              <w:spacing w:line="276" w:lineRule="auto"/>
              <w:jc w:val="center"/>
              <w:rPr>
                <w:color w:val="000000"/>
                <w:sz w:val="14"/>
                <w:szCs w:val="14"/>
                <w:lang w:eastAsia="es-CO"/>
              </w:rPr>
            </w:pPr>
            <w:r w:rsidRPr="001D513D">
              <w:rPr>
                <w:color w:val="000000"/>
                <w:sz w:val="14"/>
                <w:szCs w:val="14"/>
                <w:lang w:eastAsia="es-CO"/>
              </w:rPr>
              <w:t>INDICADOR QUIMICO VAPOR</w:t>
            </w:r>
          </w:p>
        </w:tc>
        <w:tc>
          <w:tcPr>
            <w:tcW w:w="5564" w:type="dxa"/>
            <w:shd w:val="clear" w:color="000000" w:fill="FFFFFF"/>
            <w:vAlign w:val="center"/>
          </w:tcPr>
          <w:p w:rsidR="001D513D" w:rsidRPr="001D513D" w:rsidRDefault="001D513D" w:rsidP="001D513D">
            <w:pPr>
              <w:jc w:val="both"/>
              <w:rPr>
                <w:color w:val="000000"/>
                <w:sz w:val="14"/>
                <w:szCs w:val="14"/>
                <w:highlight w:val="yellow"/>
                <w:lang w:eastAsia="es-CO"/>
              </w:rPr>
            </w:pPr>
            <w:r w:rsidRPr="001D513D">
              <w:rPr>
                <w:color w:val="000000"/>
                <w:sz w:val="14"/>
                <w:szCs w:val="14"/>
                <w:lang w:eastAsia="es-CO"/>
              </w:rPr>
              <w:t>INDICADOR QUIMICO VAPOR  INDICADOR QUIMICO/INTEGRADOR TIPO 5, TIPO TIRA, GENERA UN CONTROL ADECUADO DEL PROCESO DE ESTERILIZACION POR VAPOR TEMPERATURA Y TIEMPO , CONDICIONES DE EXPOSICION ENTRE 118 GRADOS  A 138° GRADOS .BOLSA X 500 TEST</w:t>
            </w:r>
          </w:p>
        </w:tc>
        <w:tc>
          <w:tcPr>
            <w:tcW w:w="961" w:type="dxa"/>
          </w:tcPr>
          <w:p w:rsidR="001D513D" w:rsidRPr="001D513D" w:rsidRDefault="001D513D" w:rsidP="001D513D">
            <w:pPr>
              <w:spacing w:line="276" w:lineRule="auto"/>
              <w:rPr>
                <w:color w:val="000000"/>
                <w:sz w:val="14"/>
                <w:szCs w:val="14"/>
              </w:rPr>
            </w:pPr>
          </w:p>
        </w:tc>
        <w:tc>
          <w:tcPr>
            <w:tcW w:w="961" w:type="dxa"/>
            <w:vAlign w:val="center"/>
          </w:tcPr>
          <w:p w:rsidR="001D513D" w:rsidRPr="001D513D" w:rsidRDefault="001D513D" w:rsidP="001D513D">
            <w:pPr>
              <w:spacing w:line="276" w:lineRule="auto"/>
              <w:rPr>
                <w:color w:val="000000"/>
                <w:sz w:val="14"/>
                <w:szCs w:val="14"/>
              </w:rPr>
            </w:pPr>
          </w:p>
        </w:tc>
        <w:tc>
          <w:tcPr>
            <w:tcW w:w="1098" w:type="dxa"/>
          </w:tcPr>
          <w:p w:rsidR="001D513D" w:rsidRPr="001D513D" w:rsidRDefault="001D513D" w:rsidP="001D513D">
            <w:pPr>
              <w:spacing w:line="276" w:lineRule="auto"/>
              <w:rPr>
                <w:color w:val="000000"/>
                <w:sz w:val="14"/>
                <w:szCs w:val="14"/>
              </w:rPr>
            </w:pPr>
          </w:p>
        </w:tc>
      </w:tr>
      <w:tr w:rsidR="001D513D" w:rsidRPr="001D513D" w:rsidTr="001D513D">
        <w:trPr>
          <w:trHeight w:val="188"/>
          <w:jc w:val="center"/>
        </w:trPr>
        <w:tc>
          <w:tcPr>
            <w:tcW w:w="475" w:type="dxa"/>
            <w:shd w:val="clear" w:color="000000" w:fill="FFFFFF"/>
            <w:vAlign w:val="center"/>
            <w:hideMark/>
          </w:tcPr>
          <w:p w:rsidR="001D513D" w:rsidRPr="001D513D" w:rsidRDefault="001D513D" w:rsidP="001D513D">
            <w:pPr>
              <w:spacing w:line="276" w:lineRule="auto"/>
              <w:jc w:val="center"/>
              <w:rPr>
                <w:b/>
                <w:bCs/>
                <w:color w:val="000000"/>
                <w:sz w:val="14"/>
                <w:szCs w:val="14"/>
                <w:lang w:eastAsia="es-CO"/>
              </w:rPr>
            </w:pPr>
            <w:r w:rsidRPr="001D513D">
              <w:rPr>
                <w:b/>
                <w:bCs/>
                <w:color w:val="000000"/>
                <w:sz w:val="14"/>
                <w:szCs w:val="14"/>
                <w:lang w:eastAsia="es-CO"/>
              </w:rPr>
              <w:t>6</w:t>
            </w:r>
          </w:p>
        </w:tc>
        <w:tc>
          <w:tcPr>
            <w:tcW w:w="1788" w:type="dxa"/>
            <w:shd w:val="clear" w:color="auto" w:fill="auto"/>
            <w:vAlign w:val="center"/>
            <w:hideMark/>
          </w:tcPr>
          <w:p w:rsidR="001D513D" w:rsidRPr="001D513D" w:rsidRDefault="001D513D" w:rsidP="001D513D">
            <w:pPr>
              <w:spacing w:line="276" w:lineRule="auto"/>
              <w:jc w:val="center"/>
              <w:rPr>
                <w:color w:val="000000"/>
                <w:sz w:val="14"/>
                <w:szCs w:val="14"/>
                <w:lang w:eastAsia="es-CO"/>
              </w:rPr>
            </w:pPr>
            <w:r w:rsidRPr="001D513D">
              <w:rPr>
                <w:color w:val="000000"/>
                <w:sz w:val="14"/>
                <w:szCs w:val="14"/>
                <w:lang w:eastAsia="es-CO"/>
              </w:rPr>
              <w:t>INTEGRADOR QUIMICO CLASE IV DE BAJA TEMPERATURA</w:t>
            </w:r>
          </w:p>
        </w:tc>
        <w:tc>
          <w:tcPr>
            <w:tcW w:w="5564" w:type="dxa"/>
            <w:shd w:val="clear" w:color="000000" w:fill="FFFFFF"/>
            <w:vAlign w:val="center"/>
          </w:tcPr>
          <w:p w:rsidR="001D513D" w:rsidRPr="001D513D" w:rsidRDefault="001D513D" w:rsidP="001D513D">
            <w:pPr>
              <w:jc w:val="both"/>
              <w:rPr>
                <w:color w:val="000000"/>
                <w:sz w:val="14"/>
                <w:szCs w:val="14"/>
                <w:highlight w:val="yellow"/>
                <w:lang w:eastAsia="es-CO"/>
              </w:rPr>
            </w:pPr>
            <w:r w:rsidRPr="001D513D">
              <w:rPr>
                <w:color w:val="000000"/>
                <w:sz w:val="14"/>
                <w:szCs w:val="14"/>
                <w:lang w:eastAsia="es-CO"/>
              </w:rPr>
              <w:t>INTEGRADOR QUIMICO CLASE IV DE BAJA TEMPERATURA  INDICADOR QUIMICO EN FORMA DE TIRA,TIRRILLA, DISEÑADA PARA PROCESOS DE ESTERILIZACION A PEROXIDO DE HIDROGENO, CON INTERPRETACION VISUAL POR LA TINTA INDICADORA QUE CAMBIA DE COLOR.BOLSA X 500 TEST</w:t>
            </w:r>
          </w:p>
        </w:tc>
        <w:tc>
          <w:tcPr>
            <w:tcW w:w="961" w:type="dxa"/>
          </w:tcPr>
          <w:p w:rsidR="001D513D" w:rsidRPr="001D513D" w:rsidRDefault="001D513D" w:rsidP="001D513D">
            <w:pPr>
              <w:spacing w:line="276" w:lineRule="auto"/>
              <w:rPr>
                <w:color w:val="000000"/>
                <w:sz w:val="14"/>
                <w:szCs w:val="14"/>
              </w:rPr>
            </w:pPr>
          </w:p>
        </w:tc>
        <w:tc>
          <w:tcPr>
            <w:tcW w:w="961" w:type="dxa"/>
            <w:vAlign w:val="center"/>
          </w:tcPr>
          <w:p w:rsidR="001D513D" w:rsidRPr="001D513D" w:rsidRDefault="001D513D" w:rsidP="001D513D">
            <w:pPr>
              <w:spacing w:line="276" w:lineRule="auto"/>
              <w:rPr>
                <w:color w:val="000000"/>
                <w:sz w:val="14"/>
                <w:szCs w:val="14"/>
              </w:rPr>
            </w:pPr>
          </w:p>
        </w:tc>
        <w:tc>
          <w:tcPr>
            <w:tcW w:w="1098" w:type="dxa"/>
          </w:tcPr>
          <w:p w:rsidR="001D513D" w:rsidRPr="001D513D" w:rsidRDefault="001D513D" w:rsidP="001D513D">
            <w:pPr>
              <w:spacing w:line="276" w:lineRule="auto"/>
              <w:rPr>
                <w:color w:val="000000"/>
                <w:sz w:val="14"/>
                <w:szCs w:val="14"/>
              </w:rPr>
            </w:pPr>
          </w:p>
        </w:tc>
      </w:tr>
      <w:tr w:rsidR="001D513D" w:rsidRPr="001D513D" w:rsidTr="001D513D">
        <w:trPr>
          <w:trHeight w:val="188"/>
          <w:jc w:val="center"/>
        </w:trPr>
        <w:tc>
          <w:tcPr>
            <w:tcW w:w="475" w:type="dxa"/>
            <w:shd w:val="clear" w:color="000000" w:fill="FFFFFF"/>
            <w:vAlign w:val="center"/>
            <w:hideMark/>
          </w:tcPr>
          <w:p w:rsidR="001D513D" w:rsidRPr="001D513D" w:rsidRDefault="001D513D" w:rsidP="001D513D">
            <w:pPr>
              <w:spacing w:line="276" w:lineRule="auto"/>
              <w:jc w:val="center"/>
              <w:rPr>
                <w:b/>
                <w:bCs/>
                <w:color w:val="000000"/>
                <w:sz w:val="14"/>
                <w:szCs w:val="14"/>
                <w:lang w:eastAsia="es-CO"/>
              </w:rPr>
            </w:pPr>
            <w:r w:rsidRPr="001D513D">
              <w:rPr>
                <w:b/>
                <w:bCs/>
                <w:color w:val="000000"/>
                <w:sz w:val="14"/>
                <w:szCs w:val="14"/>
                <w:lang w:eastAsia="es-CO"/>
              </w:rPr>
              <w:t>7</w:t>
            </w:r>
          </w:p>
        </w:tc>
        <w:tc>
          <w:tcPr>
            <w:tcW w:w="1788" w:type="dxa"/>
            <w:shd w:val="clear" w:color="auto" w:fill="auto"/>
            <w:vAlign w:val="center"/>
            <w:hideMark/>
          </w:tcPr>
          <w:p w:rsidR="001D513D" w:rsidRPr="001D513D" w:rsidRDefault="001D513D" w:rsidP="001D513D">
            <w:pPr>
              <w:spacing w:line="276" w:lineRule="auto"/>
              <w:jc w:val="center"/>
              <w:rPr>
                <w:color w:val="000000"/>
                <w:sz w:val="14"/>
                <w:szCs w:val="14"/>
                <w:lang w:eastAsia="es-CO"/>
              </w:rPr>
            </w:pPr>
            <w:r w:rsidRPr="001D513D">
              <w:rPr>
                <w:color w:val="000000"/>
                <w:sz w:val="14"/>
                <w:szCs w:val="14"/>
                <w:lang w:eastAsia="es-CO"/>
              </w:rPr>
              <w:t>PAPEL CREPADO</w:t>
            </w:r>
          </w:p>
        </w:tc>
        <w:tc>
          <w:tcPr>
            <w:tcW w:w="5564" w:type="dxa"/>
            <w:shd w:val="clear" w:color="000000" w:fill="FFFFFF"/>
            <w:vAlign w:val="center"/>
          </w:tcPr>
          <w:p w:rsidR="001D513D" w:rsidRPr="001D513D" w:rsidRDefault="001D513D" w:rsidP="001D513D">
            <w:pPr>
              <w:jc w:val="both"/>
              <w:rPr>
                <w:color w:val="000000"/>
                <w:sz w:val="14"/>
                <w:szCs w:val="14"/>
                <w:lang w:eastAsia="es-CO"/>
              </w:rPr>
            </w:pPr>
            <w:r w:rsidRPr="001D513D">
              <w:rPr>
                <w:color w:val="000000"/>
                <w:sz w:val="14"/>
                <w:szCs w:val="14"/>
                <w:lang w:eastAsia="es-CO"/>
              </w:rPr>
              <w:t>PAPEL CREPADO   PAPEL GRADO MÉDICO, ELABORADO EN FIBRAS DE CELULOSA, FIBRAS SINTÉTICAS, CREANDO UNA  BARRERA BACTERIANA PAPEL DE 60 GR, ADECUADO PARA LA ESTERILIZACIÓN A VAPOR.ROLLO X 100 MTS</w:t>
            </w:r>
          </w:p>
        </w:tc>
        <w:tc>
          <w:tcPr>
            <w:tcW w:w="961" w:type="dxa"/>
          </w:tcPr>
          <w:p w:rsidR="001D513D" w:rsidRPr="001D513D" w:rsidRDefault="001D513D" w:rsidP="001D513D">
            <w:pPr>
              <w:spacing w:line="276" w:lineRule="auto"/>
              <w:rPr>
                <w:color w:val="000000"/>
                <w:sz w:val="14"/>
                <w:szCs w:val="14"/>
              </w:rPr>
            </w:pPr>
          </w:p>
        </w:tc>
        <w:tc>
          <w:tcPr>
            <w:tcW w:w="961" w:type="dxa"/>
            <w:vAlign w:val="center"/>
          </w:tcPr>
          <w:p w:rsidR="001D513D" w:rsidRPr="001D513D" w:rsidRDefault="001D513D" w:rsidP="001D513D">
            <w:pPr>
              <w:spacing w:line="276" w:lineRule="auto"/>
              <w:rPr>
                <w:color w:val="000000"/>
                <w:sz w:val="14"/>
                <w:szCs w:val="14"/>
              </w:rPr>
            </w:pPr>
          </w:p>
        </w:tc>
        <w:tc>
          <w:tcPr>
            <w:tcW w:w="1098" w:type="dxa"/>
          </w:tcPr>
          <w:p w:rsidR="001D513D" w:rsidRPr="001D513D" w:rsidRDefault="001D513D" w:rsidP="001D513D">
            <w:pPr>
              <w:spacing w:line="276" w:lineRule="auto"/>
              <w:rPr>
                <w:color w:val="000000"/>
                <w:sz w:val="14"/>
                <w:szCs w:val="14"/>
              </w:rPr>
            </w:pPr>
          </w:p>
        </w:tc>
      </w:tr>
      <w:tr w:rsidR="001D513D" w:rsidRPr="001D513D" w:rsidTr="001D513D">
        <w:trPr>
          <w:trHeight w:val="188"/>
          <w:jc w:val="center"/>
        </w:trPr>
        <w:tc>
          <w:tcPr>
            <w:tcW w:w="475" w:type="dxa"/>
            <w:shd w:val="clear" w:color="000000" w:fill="FFFFFF"/>
            <w:vAlign w:val="center"/>
            <w:hideMark/>
          </w:tcPr>
          <w:p w:rsidR="001D513D" w:rsidRPr="001D513D" w:rsidRDefault="001D513D" w:rsidP="001D513D">
            <w:pPr>
              <w:spacing w:line="276" w:lineRule="auto"/>
              <w:jc w:val="center"/>
              <w:rPr>
                <w:b/>
                <w:bCs/>
                <w:color w:val="000000"/>
                <w:sz w:val="14"/>
                <w:szCs w:val="14"/>
                <w:lang w:eastAsia="es-CO"/>
              </w:rPr>
            </w:pPr>
            <w:r w:rsidRPr="001D513D">
              <w:rPr>
                <w:b/>
                <w:bCs/>
                <w:color w:val="000000"/>
                <w:sz w:val="14"/>
                <w:szCs w:val="14"/>
                <w:lang w:eastAsia="es-CO"/>
              </w:rPr>
              <w:t>8</w:t>
            </w:r>
          </w:p>
        </w:tc>
        <w:tc>
          <w:tcPr>
            <w:tcW w:w="1788" w:type="dxa"/>
            <w:shd w:val="clear" w:color="auto" w:fill="auto"/>
            <w:vAlign w:val="center"/>
            <w:hideMark/>
          </w:tcPr>
          <w:p w:rsidR="001D513D" w:rsidRPr="001D513D" w:rsidRDefault="001D513D" w:rsidP="001D513D">
            <w:pPr>
              <w:spacing w:line="276" w:lineRule="auto"/>
              <w:jc w:val="center"/>
              <w:rPr>
                <w:color w:val="000000"/>
                <w:sz w:val="14"/>
                <w:szCs w:val="14"/>
                <w:lang w:eastAsia="es-CO"/>
              </w:rPr>
            </w:pPr>
            <w:r w:rsidRPr="001D513D">
              <w:rPr>
                <w:color w:val="000000"/>
                <w:sz w:val="14"/>
                <w:szCs w:val="14"/>
                <w:lang w:eastAsia="es-CO"/>
              </w:rPr>
              <w:t>PAPEL GRADO MEDICO CON FUELLE 15 CM X 3 CM X 100 MTS</w:t>
            </w:r>
          </w:p>
        </w:tc>
        <w:tc>
          <w:tcPr>
            <w:tcW w:w="5564" w:type="dxa"/>
            <w:shd w:val="clear" w:color="000000" w:fill="FFFFFF"/>
            <w:vAlign w:val="center"/>
          </w:tcPr>
          <w:p w:rsidR="001D513D" w:rsidRPr="001D513D" w:rsidRDefault="001D513D" w:rsidP="001D513D">
            <w:pPr>
              <w:jc w:val="both"/>
              <w:rPr>
                <w:color w:val="000000"/>
                <w:sz w:val="14"/>
                <w:szCs w:val="14"/>
                <w:lang w:eastAsia="es-CO"/>
              </w:rPr>
            </w:pPr>
            <w:r w:rsidRPr="001D513D">
              <w:rPr>
                <w:color w:val="000000"/>
                <w:sz w:val="14"/>
                <w:szCs w:val="14"/>
                <w:lang w:eastAsia="es-CO"/>
              </w:rPr>
              <w:t>PAPEL GRADO MEDICO CON FUELLE FABRICADO CON PAPEL GRADO MÉDICO DE 60 G/M  Y FILM , CON INDICADORES QUÍMICOS PARA VAPOR, MEDIDAS 15 CM X 3 CM X 100 M ROLLO X 100 MTS.</w:t>
            </w:r>
          </w:p>
        </w:tc>
        <w:tc>
          <w:tcPr>
            <w:tcW w:w="961" w:type="dxa"/>
          </w:tcPr>
          <w:p w:rsidR="001D513D" w:rsidRPr="001D513D" w:rsidRDefault="001D513D" w:rsidP="001D513D">
            <w:pPr>
              <w:spacing w:line="276" w:lineRule="auto"/>
              <w:rPr>
                <w:color w:val="000000"/>
                <w:sz w:val="14"/>
                <w:szCs w:val="14"/>
              </w:rPr>
            </w:pPr>
          </w:p>
        </w:tc>
        <w:tc>
          <w:tcPr>
            <w:tcW w:w="961" w:type="dxa"/>
            <w:vAlign w:val="center"/>
          </w:tcPr>
          <w:p w:rsidR="001D513D" w:rsidRPr="001D513D" w:rsidRDefault="001D513D" w:rsidP="001D513D">
            <w:pPr>
              <w:spacing w:line="276" w:lineRule="auto"/>
              <w:rPr>
                <w:color w:val="000000"/>
                <w:sz w:val="14"/>
                <w:szCs w:val="14"/>
              </w:rPr>
            </w:pPr>
          </w:p>
        </w:tc>
        <w:tc>
          <w:tcPr>
            <w:tcW w:w="1098" w:type="dxa"/>
          </w:tcPr>
          <w:p w:rsidR="001D513D" w:rsidRPr="001D513D" w:rsidRDefault="001D513D" w:rsidP="001D513D">
            <w:pPr>
              <w:spacing w:line="276" w:lineRule="auto"/>
              <w:rPr>
                <w:color w:val="000000"/>
                <w:sz w:val="14"/>
                <w:szCs w:val="14"/>
              </w:rPr>
            </w:pPr>
          </w:p>
        </w:tc>
      </w:tr>
      <w:tr w:rsidR="001D513D" w:rsidRPr="001D513D" w:rsidTr="001D513D">
        <w:trPr>
          <w:trHeight w:val="155"/>
          <w:jc w:val="center"/>
        </w:trPr>
        <w:tc>
          <w:tcPr>
            <w:tcW w:w="475" w:type="dxa"/>
            <w:shd w:val="clear" w:color="000000" w:fill="FFFFFF"/>
            <w:vAlign w:val="center"/>
            <w:hideMark/>
          </w:tcPr>
          <w:p w:rsidR="001D513D" w:rsidRPr="001D513D" w:rsidRDefault="001D513D" w:rsidP="001D513D">
            <w:pPr>
              <w:spacing w:line="276" w:lineRule="auto"/>
              <w:jc w:val="center"/>
              <w:rPr>
                <w:b/>
                <w:bCs/>
                <w:color w:val="000000"/>
                <w:sz w:val="14"/>
                <w:szCs w:val="14"/>
                <w:lang w:eastAsia="es-CO"/>
              </w:rPr>
            </w:pPr>
            <w:r w:rsidRPr="001D513D">
              <w:rPr>
                <w:b/>
                <w:bCs/>
                <w:color w:val="000000"/>
                <w:sz w:val="14"/>
                <w:szCs w:val="14"/>
                <w:lang w:eastAsia="es-CO"/>
              </w:rPr>
              <w:lastRenderedPageBreak/>
              <w:t>9</w:t>
            </w:r>
          </w:p>
        </w:tc>
        <w:tc>
          <w:tcPr>
            <w:tcW w:w="1788" w:type="dxa"/>
            <w:shd w:val="clear" w:color="auto" w:fill="auto"/>
            <w:vAlign w:val="center"/>
            <w:hideMark/>
          </w:tcPr>
          <w:p w:rsidR="001D513D" w:rsidRPr="001D513D" w:rsidRDefault="001D513D" w:rsidP="001D513D">
            <w:pPr>
              <w:spacing w:line="276" w:lineRule="auto"/>
              <w:jc w:val="center"/>
              <w:rPr>
                <w:color w:val="000000"/>
                <w:sz w:val="14"/>
                <w:szCs w:val="14"/>
                <w:lang w:eastAsia="es-CO"/>
              </w:rPr>
            </w:pPr>
            <w:r w:rsidRPr="001D513D">
              <w:rPr>
                <w:color w:val="000000"/>
                <w:sz w:val="14"/>
                <w:szCs w:val="14"/>
                <w:lang w:eastAsia="es-CO"/>
              </w:rPr>
              <w:t>PAPEL GRADO MEDICO CON FUELLE 20 CM X 4 CM X 100 M</w:t>
            </w:r>
          </w:p>
        </w:tc>
        <w:tc>
          <w:tcPr>
            <w:tcW w:w="5564" w:type="dxa"/>
            <w:shd w:val="clear" w:color="000000" w:fill="FFFFFF"/>
            <w:vAlign w:val="center"/>
          </w:tcPr>
          <w:p w:rsidR="001D513D" w:rsidRPr="001D513D" w:rsidRDefault="001D513D" w:rsidP="001D513D">
            <w:pPr>
              <w:jc w:val="both"/>
              <w:rPr>
                <w:color w:val="000000"/>
                <w:sz w:val="14"/>
                <w:szCs w:val="14"/>
                <w:lang w:eastAsia="es-CO"/>
              </w:rPr>
            </w:pPr>
            <w:r w:rsidRPr="001D513D">
              <w:rPr>
                <w:color w:val="000000"/>
                <w:sz w:val="14"/>
                <w:szCs w:val="14"/>
                <w:lang w:eastAsia="es-CO"/>
              </w:rPr>
              <w:t>PAPEL GRADO MEDICO CON FUELLE FABRICADOS CON PAPEL GRADO MÉDICO DE 60 G,M  Y FILM, CON INDICADORES QUÍMICOS PARA VAPOR,OE, FORMOL MEDIDAS 20 CM X 4 CM X 100 M, ROLLO X 100 MTS.</w:t>
            </w:r>
          </w:p>
        </w:tc>
        <w:tc>
          <w:tcPr>
            <w:tcW w:w="961" w:type="dxa"/>
          </w:tcPr>
          <w:p w:rsidR="001D513D" w:rsidRPr="001D513D" w:rsidRDefault="001D513D" w:rsidP="001D513D">
            <w:pPr>
              <w:spacing w:line="276" w:lineRule="auto"/>
              <w:rPr>
                <w:color w:val="000000"/>
                <w:sz w:val="14"/>
                <w:szCs w:val="14"/>
              </w:rPr>
            </w:pPr>
          </w:p>
        </w:tc>
        <w:tc>
          <w:tcPr>
            <w:tcW w:w="961" w:type="dxa"/>
            <w:vAlign w:val="center"/>
          </w:tcPr>
          <w:p w:rsidR="001D513D" w:rsidRPr="001D513D" w:rsidRDefault="001D513D" w:rsidP="001D513D">
            <w:pPr>
              <w:spacing w:line="276" w:lineRule="auto"/>
              <w:rPr>
                <w:color w:val="000000"/>
                <w:sz w:val="14"/>
                <w:szCs w:val="14"/>
              </w:rPr>
            </w:pPr>
          </w:p>
        </w:tc>
        <w:tc>
          <w:tcPr>
            <w:tcW w:w="1098" w:type="dxa"/>
          </w:tcPr>
          <w:p w:rsidR="001D513D" w:rsidRPr="001D513D" w:rsidRDefault="001D513D" w:rsidP="001D513D">
            <w:pPr>
              <w:spacing w:line="276" w:lineRule="auto"/>
              <w:rPr>
                <w:color w:val="000000"/>
                <w:sz w:val="14"/>
                <w:szCs w:val="14"/>
              </w:rPr>
            </w:pPr>
          </w:p>
        </w:tc>
      </w:tr>
      <w:tr w:rsidR="001D513D" w:rsidRPr="001D513D" w:rsidTr="001D513D">
        <w:trPr>
          <w:trHeight w:val="122"/>
          <w:jc w:val="center"/>
        </w:trPr>
        <w:tc>
          <w:tcPr>
            <w:tcW w:w="475" w:type="dxa"/>
            <w:shd w:val="clear" w:color="000000" w:fill="FFFFFF"/>
            <w:vAlign w:val="center"/>
            <w:hideMark/>
          </w:tcPr>
          <w:p w:rsidR="001D513D" w:rsidRPr="001D513D" w:rsidRDefault="001D513D" w:rsidP="001D513D">
            <w:pPr>
              <w:spacing w:line="276" w:lineRule="auto"/>
              <w:jc w:val="center"/>
              <w:rPr>
                <w:b/>
                <w:bCs/>
                <w:color w:val="000000"/>
                <w:sz w:val="14"/>
                <w:szCs w:val="14"/>
                <w:lang w:eastAsia="es-CO"/>
              </w:rPr>
            </w:pPr>
            <w:r w:rsidRPr="001D513D">
              <w:rPr>
                <w:b/>
                <w:bCs/>
                <w:color w:val="000000"/>
                <w:sz w:val="14"/>
                <w:szCs w:val="14"/>
                <w:lang w:eastAsia="es-CO"/>
              </w:rPr>
              <w:t>10</w:t>
            </w:r>
          </w:p>
        </w:tc>
        <w:tc>
          <w:tcPr>
            <w:tcW w:w="1788" w:type="dxa"/>
            <w:shd w:val="clear" w:color="auto" w:fill="auto"/>
            <w:vAlign w:val="center"/>
            <w:hideMark/>
          </w:tcPr>
          <w:p w:rsidR="001D513D" w:rsidRPr="001D513D" w:rsidRDefault="001D513D" w:rsidP="001D513D">
            <w:pPr>
              <w:spacing w:line="276" w:lineRule="auto"/>
              <w:jc w:val="center"/>
              <w:rPr>
                <w:color w:val="000000"/>
                <w:sz w:val="14"/>
                <w:szCs w:val="14"/>
                <w:lang w:eastAsia="es-CO"/>
              </w:rPr>
            </w:pPr>
            <w:r w:rsidRPr="001D513D">
              <w:rPr>
                <w:color w:val="000000"/>
                <w:sz w:val="14"/>
                <w:szCs w:val="14"/>
                <w:lang w:eastAsia="es-CO"/>
              </w:rPr>
              <w:t>PAPEL GRADO MEDICO CON FUELLE 25 CM X 5 CM X 100 M</w:t>
            </w:r>
          </w:p>
        </w:tc>
        <w:tc>
          <w:tcPr>
            <w:tcW w:w="5564" w:type="dxa"/>
            <w:shd w:val="clear" w:color="000000" w:fill="FFFFFF"/>
            <w:vAlign w:val="center"/>
          </w:tcPr>
          <w:p w:rsidR="001D513D" w:rsidRPr="001D513D" w:rsidRDefault="001D513D" w:rsidP="001D513D">
            <w:pPr>
              <w:adjustRightInd w:val="0"/>
              <w:rPr>
                <w:sz w:val="14"/>
                <w:szCs w:val="14"/>
              </w:rPr>
            </w:pPr>
            <w:r w:rsidRPr="001D513D">
              <w:rPr>
                <w:sz w:val="14"/>
                <w:szCs w:val="14"/>
              </w:rPr>
              <w:t xml:space="preserve">PAPEL GRADO MEDICO CON FUELLE FABRICADO CON PAPEL GRADO MÉDICO DE 60 G/M, CON INDICADORES QUÍMICOS PARA VAPOR, FUELLE MEDIDAS 15 CM X 3 A 5 X 100 M ROLLO X 100 MTS. ROLLO X 100 MTS. </w:t>
            </w:r>
          </w:p>
        </w:tc>
        <w:tc>
          <w:tcPr>
            <w:tcW w:w="961" w:type="dxa"/>
          </w:tcPr>
          <w:p w:rsidR="001D513D" w:rsidRPr="001D513D" w:rsidRDefault="001D513D" w:rsidP="001D513D">
            <w:pPr>
              <w:spacing w:line="276" w:lineRule="auto"/>
              <w:rPr>
                <w:color w:val="000000"/>
                <w:sz w:val="14"/>
                <w:szCs w:val="14"/>
              </w:rPr>
            </w:pPr>
          </w:p>
        </w:tc>
        <w:tc>
          <w:tcPr>
            <w:tcW w:w="961" w:type="dxa"/>
            <w:vAlign w:val="center"/>
          </w:tcPr>
          <w:p w:rsidR="001D513D" w:rsidRPr="001D513D" w:rsidRDefault="001D513D" w:rsidP="001D513D">
            <w:pPr>
              <w:spacing w:line="276" w:lineRule="auto"/>
              <w:rPr>
                <w:color w:val="000000"/>
                <w:sz w:val="14"/>
                <w:szCs w:val="14"/>
              </w:rPr>
            </w:pPr>
          </w:p>
        </w:tc>
        <w:tc>
          <w:tcPr>
            <w:tcW w:w="1098" w:type="dxa"/>
          </w:tcPr>
          <w:p w:rsidR="001D513D" w:rsidRPr="001D513D" w:rsidRDefault="001D513D" w:rsidP="001D513D">
            <w:pPr>
              <w:spacing w:line="276" w:lineRule="auto"/>
              <w:rPr>
                <w:color w:val="000000"/>
                <w:sz w:val="14"/>
                <w:szCs w:val="14"/>
              </w:rPr>
            </w:pPr>
          </w:p>
        </w:tc>
      </w:tr>
      <w:tr w:rsidR="001D513D" w:rsidRPr="001D513D" w:rsidTr="001D513D">
        <w:trPr>
          <w:trHeight w:val="122"/>
          <w:jc w:val="center"/>
        </w:trPr>
        <w:tc>
          <w:tcPr>
            <w:tcW w:w="475" w:type="dxa"/>
            <w:shd w:val="clear" w:color="000000" w:fill="FFFFFF"/>
            <w:vAlign w:val="center"/>
            <w:hideMark/>
          </w:tcPr>
          <w:p w:rsidR="001D513D" w:rsidRPr="001D513D" w:rsidRDefault="001D513D" w:rsidP="001D513D">
            <w:pPr>
              <w:spacing w:line="276" w:lineRule="auto"/>
              <w:jc w:val="center"/>
              <w:rPr>
                <w:b/>
                <w:bCs/>
                <w:color w:val="000000"/>
                <w:sz w:val="14"/>
                <w:szCs w:val="14"/>
                <w:lang w:eastAsia="es-CO"/>
              </w:rPr>
            </w:pPr>
            <w:r w:rsidRPr="001D513D">
              <w:rPr>
                <w:b/>
                <w:bCs/>
                <w:color w:val="000000"/>
                <w:sz w:val="14"/>
                <w:szCs w:val="14"/>
                <w:lang w:eastAsia="es-CO"/>
              </w:rPr>
              <w:t>11</w:t>
            </w:r>
          </w:p>
        </w:tc>
        <w:tc>
          <w:tcPr>
            <w:tcW w:w="1788" w:type="dxa"/>
            <w:shd w:val="clear" w:color="auto" w:fill="auto"/>
            <w:vAlign w:val="center"/>
            <w:hideMark/>
          </w:tcPr>
          <w:p w:rsidR="001D513D" w:rsidRPr="001D513D" w:rsidRDefault="001D513D" w:rsidP="001D513D">
            <w:pPr>
              <w:spacing w:line="276" w:lineRule="auto"/>
              <w:jc w:val="center"/>
              <w:rPr>
                <w:color w:val="000000"/>
                <w:sz w:val="14"/>
                <w:szCs w:val="14"/>
                <w:lang w:eastAsia="es-CO"/>
              </w:rPr>
            </w:pPr>
            <w:r w:rsidRPr="001D513D">
              <w:rPr>
                <w:color w:val="000000"/>
                <w:sz w:val="14"/>
                <w:szCs w:val="14"/>
                <w:lang w:eastAsia="es-CO"/>
              </w:rPr>
              <w:t>PAPEL GRADO MEDICO SIN FUELLE 10 CM X 200 M</w:t>
            </w:r>
          </w:p>
        </w:tc>
        <w:tc>
          <w:tcPr>
            <w:tcW w:w="5564" w:type="dxa"/>
            <w:shd w:val="clear" w:color="000000" w:fill="FFFFFF"/>
            <w:vAlign w:val="center"/>
          </w:tcPr>
          <w:p w:rsidR="001D513D" w:rsidRPr="001D513D" w:rsidRDefault="001D513D" w:rsidP="001D513D">
            <w:pPr>
              <w:adjustRightInd w:val="0"/>
              <w:jc w:val="both"/>
              <w:rPr>
                <w:color w:val="000000"/>
                <w:sz w:val="14"/>
                <w:szCs w:val="14"/>
                <w:lang w:eastAsia="es-CO"/>
              </w:rPr>
            </w:pPr>
            <w:r w:rsidRPr="001D513D">
              <w:rPr>
                <w:sz w:val="14"/>
                <w:szCs w:val="14"/>
              </w:rPr>
              <w:t>PAPEL GRADO MEDICO CON FUELLE FABRICADOS CON PAPEL GRADO MÉDICO DE 60 G,M  CON INDICADORES QUÍMICOS PARA VAPOR,OE, FORMOL MEDIDAS 20 CM X 4  a 6 CM X 100 M, ROLLO X 100 MTS. ROLLO X 100 MTS.</w:t>
            </w:r>
          </w:p>
        </w:tc>
        <w:tc>
          <w:tcPr>
            <w:tcW w:w="961" w:type="dxa"/>
          </w:tcPr>
          <w:p w:rsidR="001D513D" w:rsidRPr="001D513D" w:rsidRDefault="001D513D" w:rsidP="001D513D">
            <w:pPr>
              <w:spacing w:line="276" w:lineRule="auto"/>
              <w:rPr>
                <w:color w:val="000000"/>
                <w:sz w:val="14"/>
                <w:szCs w:val="14"/>
              </w:rPr>
            </w:pPr>
          </w:p>
        </w:tc>
        <w:tc>
          <w:tcPr>
            <w:tcW w:w="961" w:type="dxa"/>
            <w:vAlign w:val="center"/>
          </w:tcPr>
          <w:p w:rsidR="001D513D" w:rsidRPr="001D513D" w:rsidRDefault="001D513D" w:rsidP="001D513D">
            <w:pPr>
              <w:spacing w:line="276" w:lineRule="auto"/>
              <w:rPr>
                <w:color w:val="000000"/>
                <w:sz w:val="14"/>
                <w:szCs w:val="14"/>
              </w:rPr>
            </w:pPr>
          </w:p>
        </w:tc>
        <w:tc>
          <w:tcPr>
            <w:tcW w:w="1098" w:type="dxa"/>
          </w:tcPr>
          <w:p w:rsidR="001D513D" w:rsidRPr="001D513D" w:rsidRDefault="001D513D" w:rsidP="001D513D">
            <w:pPr>
              <w:spacing w:line="276" w:lineRule="auto"/>
              <w:rPr>
                <w:color w:val="000000"/>
                <w:sz w:val="14"/>
                <w:szCs w:val="14"/>
              </w:rPr>
            </w:pPr>
          </w:p>
        </w:tc>
      </w:tr>
      <w:tr w:rsidR="001D513D" w:rsidRPr="001D513D" w:rsidTr="001D513D">
        <w:trPr>
          <w:trHeight w:val="122"/>
          <w:jc w:val="center"/>
        </w:trPr>
        <w:tc>
          <w:tcPr>
            <w:tcW w:w="475" w:type="dxa"/>
            <w:shd w:val="clear" w:color="000000" w:fill="FFFFFF"/>
            <w:vAlign w:val="center"/>
            <w:hideMark/>
          </w:tcPr>
          <w:p w:rsidR="001D513D" w:rsidRPr="001D513D" w:rsidRDefault="001D513D" w:rsidP="001D513D">
            <w:pPr>
              <w:spacing w:line="276" w:lineRule="auto"/>
              <w:jc w:val="center"/>
              <w:rPr>
                <w:b/>
                <w:bCs/>
                <w:color w:val="000000"/>
                <w:sz w:val="14"/>
                <w:szCs w:val="14"/>
                <w:lang w:eastAsia="es-CO"/>
              </w:rPr>
            </w:pPr>
            <w:r w:rsidRPr="001D513D">
              <w:rPr>
                <w:b/>
                <w:bCs/>
                <w:color w:val="000000"/>
                <w:sz w:val="14"/>
                <w:szCs w:val="14"/>
                <w:lang w:eastAsia="es-CO"/>
              </w:rPr>
              <w:t>12</w:t>
            </w:r>
          </w:p>
        </w:tc>
        <w:tc>
          <w:tcPr>
            <w:tcW w:w="1788" w:type="dxa"/>
            <w:shd w:val="clear" w:color="auto" w:fill="auto"/>
            <w:vAlign w:val="center"/>
            <w:hideMark/>
          </w:tcPr>
          <w:p w:rsidR="001D513D" w:rsidRPr="001D513D" w:rsidRDefault="001D513D" w:rsidP="001D513D">
            <w:pPr>
              <w:spacing w:line="276" w:lineRule="auto"/>
              <w:jc w:val="center"/>
              <w:rPr>
                <w:color w:val="000000"/>
                <w:sz w:val="14"/>
                <w:szCs w:val="14"/>
                <w:lang w:eastAsia="es-CO"/>
              </w:rPr>
            </w:pPr>
            <w:r w:rsidRPr="001D513D">
              <w:rPr>
                <w:color w:val="000000"/>
                <w:sz w:val="14"/>
                <w:szCs w:val="14"/>
                <w:lang w:eastAsia="es-CO"/>
              </w:rPr>
              <w:t>PAPEL GRADO MEDICO SIN FUELLE 15 CM X 200 M</w:t>
            </w:r>
          </w:p>
        </w:tc>
        <w:tc>
          <w:tcPr>
            <w:tcW w:w="5564" w:type="dxa"/>
            <w:shd w:val="clear" w:color="000000" w:fill="FFFFFF"/>
            <w:vAlign w:val="center"/>
          </w:tcPr>
          <w:p w:rsidR="001D513D" w:rsidRPr="001D513D" w:rsidRDefault="001D513D" w:rsidP="001D513D">
            <w:pPr>
              <w:jc w:val="both"/>
              <w:rPr>
                <w:color w:val="000000"/>
                <w:sz w:val="14"/>
                <w:szCs w:val="14"/>
                <w:lang w:eastAsia="es-CO"/>
              </w:rPr>
            </w:pPr>
            <w:r w:rsidRPr="001D513D">
              <w:rPr>
                <w:sz w:val="14"/>
                <w:szCs w:val="14"/>
              </w:rPr>
              <w:t>PAPEL GRADO MEDICO CON FUELLE FABRICADOS CON PAPEL GRADO MÉDICO DE 60 G,M CON INDICADORES QUÍMICOS PARA VAPOR, OE, FORMOL MEDIDAS 25 CM X 4 a 6 CM X 100 M , ROLLO X 100 MTS. ROLLO X 100 MTS.</w:t>
            </w:r>
          </w:p>
        </w:tc>
        <w:tc>
          <w:tcPr>
            <w:tcW w:w="961" w:type="dxa"/>
          </w:tcPr>
          <w:p w:rsidR="001D513D" w:rsidRPr="001D513D" w:rsidRDefault="001D513D" w:rsidP="001D513D">
            <w:pPr>
              <w:spacing w:line="276" w:lineRule="auto"/>
              <w:rPr>
                <w:color w:val="000000"/>
                <w:sz w:val="14"/>
                <w:szCs w:val="14"/>
              </w:rPr>
            </w:pPr>
          </w:p>
        </w:tc>
        <w:tc>
          <w:tcPr>
            <w:tcW w:w="961" w:type="dxa"/>
            <w:vAlign w:val="center"/>
          </w:tcPr>
          <w:p w:rsidR="001D513D" w:rsidRPr="001D513D" w:rsidRDefault="001D513D" w:rsidP="001D513D">
            <w:pPr>
              <w:spacing w:line="276" w:lineRule="auto"/>
              <w:rPr>
                <w:color w:val="000000"/>
                <w:sz w:val="14"/>
                <w:szCs w:val="14"/>
              </w:rPr>
            </w:pPr>
          </w:p>
        </w:tc>
        <w:tc>
          <w:tcPr>
            <w:tcW w:w="1098" w:type="dxa"/>
          </w:tcPr>
          <w:p w:rsidR="001D513D" w:rsidRPr="001D513D" w:rsidRDefault="001D513D" w:rsidP="001D513D">
            <w:pPr>
              <w:spacing w:line="276" w:lineRule="auto"/>
              <w:rPr>
                <w:color w:val="000000"/>
                <w:sz w:val="14"/>
                <w:szCs w:val="14"/>
              </w:rPr>
            </w:pPr>
          </w:p>
        </w:tc>
      </w:tr>
      <w:tr w:rsidR="001D513D" w:rsidRPr="001D513D" w:rsidTr="001D513D">
        <w:trPr>
          <w:trHeight w:val="122"/>
          <w:jc w:val="center"/>
        </w:trPr>
        <w:tc>
          <w:tcPr>
            <w:tcW w:w="475" w:type="dxa"/>
            <w:shd w:val="clear" w:color="000000" w:fill="FFFFFF"/>
            <w:vAlign w:val="center"/>
            <w:hideMark/>
          </w:tcPr>
          <w:p w:rsidR="001D513D" w:rsidRPr="001D513D" w:rsidRDefault="001D513D" w:rsidP="001D513D">
            <w:pPr>
              <w:spacing w:line="276" w:lineRule="auto"/>
              <w:jc w:val="center"/>
              <w:rPr>
                <w:b/>
                <w:bCs/>
                <w:color w:val="000000"/>
                <w:sz w:val="14"/>
                <w:szCs w:val="14"/>
                <w:lang w:eastAsia="es-CO"/>
              </w:rPr>
            </w:pPr>
            <w:r w:rsidRPr="001D513D">
              <w:rPr>
                <w:b/>
                <w:bCs/>
                <w:color w:val="000000"/>
                <w:sz w:val="14"/>
                <w:szCs w:val="14"/>
                <w:lang w:eastAsia="es-CO"/>
              </w:rPr>
              <w:t>13</w:t>
            </w:r>
          </w:p>
        </w:tc>
        <w:tc>
          <w:tcPr>
            <w:tcW w:w="1788" w:type="dxa"/>
            <w:shd w:val="clear" w:color="auto" w:fill="auto"/>
            <w:vAlign w:val="center"/>
            <w:hideMark/>
          </w:tcPr>
          <w:p w:rsidR="001D513D" w:rsidRPr="001D513D" w:rsidRDefault="001D513D" w:rsidP="001D513D">
            <w:pPr>
              <w:spacing w:line="276" w:lineRule="auto"/>
              <w:jc w:val="center"/>
              <w:rPr>
                <w:color w:val="000000"/>
                <w:sz w:val="14"/>
                <w:szCs w:val="14"/>
                <w:lang w:eastAsia="es-CO"/>
              </w:rPr>
            </w:pPr>
            <w:r w:rsidRPr="001D513D">
              <w:rPr>
                <w:color w:val="000000"/>
                <w:sz w:val="14"/>
                <w:szCs w:val="14"/>
                <w:lang w:eastAsia="es-CO"/>
              </w:rPr>
              <w:t>PAPEL GRADO MEDICO SIN FUELLE 20 CM X 200 M</w:t>
            </w:r>
          </w:p>
        </w:tc>
        <w:tc>
          <w:tcPr>
            <w:tcW w:w="5564" w:type="dxa"/>
            <w:shd w:val="clear" w:color="000000" w:fill="FFFFFF"/>
            <w:vAlign w:val="center"/>
          </w:tcPr>
          <w:p w:rsidR="001D513D" w:rsidRPr="001D513D" w:rsidRDefault="001D513D" w:rsidP="001D513D">
            <w:pPr>
              <w:jc w:val="both"/>
              <w:rPr>
                <w:color w:val="000000"/>
                <w:sz w:val="14"/>
                <w:szCs w:val="14"/>
                <w:lang w:eastAsia="es-CO"/>
              </w:rPr>
            </w:pPr>
            <w:r w:rsidRPr="001D513D">
              <w:rPr>
                <w:sz w:val="14"/>
                <w:szCs w:val="14"/>
              </w:rPr>
              <w:t>PAPEL GRADO MEDICO SIN FUELLE FABRICADOS CON PAPEL GRADO MÉDICO DE 60 G M   CON INDICADORES QUÍMICOS PARA VAPOR, OE, FORMOL MEDIDAS 10 CM X 200 M ROLLO X 200 MTS PAPEL GRADO MEDICO SIN FUELLE FABRICADOS CON PAPEL GRADO MÉDICO DE 60 G,M Y FILM , CON INDICADORES QUÍMICOS PARA VAPOR,OE,FORMOL MEDIDAS 10 CM X 200 M ROLLO X 200 MTS. ROLLO X 200 MTS.</w:t>
            </w:r>
          </w:p>
        </w:tc>
        <w:tc>
          <w:tcPr>
            <w:tcW w:w="961" w:type="dxa"/>
          </w:tcPr>
          <w:p w:rsidR="001D513D" w:rsidRPr="001D513D" w:rsidRDefault="001D513D" w:rsidP="001D513D">
            <w:pPr>
              <w:spacing w:line="276" w:lineRule="auto"/>
              <w:rPr>
                <w:color w:val="000000"/>
                <w:sz w:val="14"/>
                <w:szCs w:val="14"/>
              </w:rPr>
            </w:pPr>
          </w:p>
        </w:tc>
        <w:tc>
          <w:tcPr>
            <w:tcW w:w="961" w:type="dxa"/>
            <w:vAlign w:val="center"/>
          </w:tcPr>
          <w:p w:rsidR="001D513D" w:rsidRPr="001D513D" w:rsidRDefault="001D513D" w:rsidP="001D513D">
            <w:pPr>
              <w:spacing w:line="276" w:lineRule="auto"/>
              <w:rPr>
                <w:color w:val="000000"/>
                <w:sz w:val="14"/>
                <w:szCs w:val="14"/>
              </w:rPr>
            </w:pPr>
          </w:p>
        </w:tc>
        <w:tc>
          <w:tcPr>
            <w:tcW w:w="1098" w:type="dxa"/>
          </w:tcPr>
          <w:p w:rsidR="001D513D" w:rsidRPr="001D513D" w:rsidRDefault="001D513D" w:rsidP="001D513D">
            <w:pPr>
              <w:spacing w:line="276" w:lineRule="auto"/>
              <w:rPr>
                <w:color w:val="000000"/>
                <w:sz w:val="14"/>
                <w:szCs w:val="14"/>
              </w:rPr>
            </w:pPr>
          </w:p>
        </w:tc>
      </w:tr>
      <w:tr w:rsidR="001D513D" w:rsidRPr="001D513D" w:rsidTr="001D513D">
        <w:trPr>
          <w:trHeight w:val="122"/>
          <w:jc w:val="center"/>
        </w:trPr>
        <w:tc>
          <w:tcPr>
            <w:tcW w:w="475" w:type="dxa"/>
            <w:shd w:val="clear" w:color="000000" w:fill="FFFFFF"/>
            <w:vAlign w:val="center"/>
            <w:hideMark/>
          </w:tcPr>
          <w:p w:rsidR="001D513D" w:rsidRPr="001D513D" w:rsidRDefault="001D513D" w:rsidP="001D513D">
            <w:pPr>
              <w:spacing w:line="276" w:lineRule="auto"/>
              <w:jc w:val="center"/>
              <w:rPr>
                <w:b/>
                <w:bCs/>
                <w:color w:val="000000"/>
                <w:sz w:val="14"/>
                <w:szCs w:val="14"/>
                <w:lang w:eastAsia="es-CO"/>
              </w:rPr>
            </w:pPr>
            <w:r w:rsidRPr="001D513D">
              <w:rPr>
                <w:b/>
                <w:bCs/>
                <w:color w:val="000000"/>
                <w:sz w:val="14"/>
                <w:szCs w:val="14"/>
                <w:lang w:eastAsia="es-CO"/>
              </w:rPr>
              <w:t>14</w:t>
            </w:r>
          </w:p>
        </w:tc>
        <w:tc>
          <w:tcPr>
            <w:tcW w:w="1788" w:type="dxa"/>
            <w:shd w:val="clear" w:color="auto" w:fill="auto"/>
            <w:vAlign w:val="center"/>
            <w:hideMark/>
          </w:tcPr>
          <w:p w:rsidR="001D513D" w:rsidRPr="001D513D" w:rsidRDefault="001D513D" w:rsidP="001D513D">
            <w:pPr>
              <w:spacing w:line="276" w:lineRule="auto"/>
              <w:jc w:val="center"/>
              <w:rPr>
                <w:color w:val="000000"/>
                <w:sz w:val="14"/>
                <w:szCs w:val="14"/>
                <w:lang w:eastAsia="es-CO"/>
              </w:rPr>
            </w:pPr>
            <w:r w:rsidRPr="001D513D">
              <w:rPr>
                <w:color w:val="000000"/>
                <w:sz w:val="14"/>
                <w:szCs w:val="14"/>
                <w:lang w:eastAsia="es-CO"/>
              </w:rPr>
              <w:t>PAPEL PARA ESTERILIZAR TYVEK DE 100MMX70M</w:t>
            </w:r>
          </w:p>
        </w:tc>
        <w:tc>
          <w:tcPr>
            <w:tcW w:w="5564" w:type="dxa"/>
            <w:shd w:val="clear" w:color="000000" w:fill="FFFFFF"/>
            <w:vAlign w:val="center"/>
          </w:tcPr>
          <w:p w:rsidR="001D513D" w:rsidRPr="001D513D" w:rsidRDefault="001D513D" w:rsidP="001D513D">
            <w:pPr>
              <w:jc w:val="both"/>
              <w:rPr>
                <w:color w:val="000000"/>
                <w:sz w:val="14"/>
                <w:szCs w:val="14"/>
                <w:lang w:eastAsia="es-CO"/>
              </w:rPr>
            </w:pPr>
            <w:r w:rsidRPr="001D513D">
              <w:rPr>
                <w:color w:val="000000"/>
                <w:sz w:val="14"/>
                <w:szCs w:val="14"/>
              </w:rPr>
              <w:t>PAPEL GRADO MEDICO SIN FUELLE FABRICADO CON PAPEL GRADO MÉDICO DE 60 G,M CON INDICADORES QUÍMICOS PARA VAPOR,OE,FORMOL MEDIDAS 15 CM X 200 M ROLLO X 200 MTS. ROLLO X 200 MTS</w:t>
            </w:r>
          </w:p>
        </w:tc>
        <w:tc>
          <w:tcPr>
            <w:tcW w:w="961" w:type="dxa"/>
          </w:tcPr>
          <w:p w:rsidR="001D513D" w:rsidRPr="001D513D" w:rsidRDefault="001D513D" w:rsidP="001D513D">
            <w:pPr>
              <w:spacing w:line="276" w:lineRule="auto"/>
              <w:rPr>
                <w:color w:val="000000"/>
                <w:sz w:val="14"/>
                <w:szCs w:val="14"/>
              </w:rPr>
            </w:pPr>
          </w:p>
        </w:tc>
        <w:tc>
          <w:tcPr>
            <w:tcW w:w="961" w:type="dxa"/>
            <w:vAlign w:val="center"/>
          </w:tcPr>
          <w:p w:rsidR="001D513D" w:rsidRPr="001D513D" w:rsidRDefault="001D513D" w:rsidP="001D513D">
            <w:pPr>
              <w:spacing w:line="276" w:lineRule="auto"/>
              <w:rPr>
                <w:color w:val="000000"/>
                <w:sz w:val="14"/>
                <w:szCs w:val="14"/>
              </w:rPr>
            </w:pPr>
          </w:p>
        </w:tc>
        <w:tc>
          <w:tcPr>
            <w:tcW w:w="1098" w:type="dxa"/>
          </w:tcPr>
          <w:p w:rsidR="001D513D" w:rsidRPr="001D513D" w:rsidRDefault="001D513D" w:rsidP="001D513D">
            <w:pPr>
              <w:spacing w:line="276" w:lineRule="auto"/>
              <w:rPr>
                <w:color w:val="000000"/>
                <w:sz w:val="14"/>
                <w:szCs w:val="14"/>
              </w:rPr>
            </w:pPr>
          </w:p>
        </w:tc>
      </w:tr>
      <w:tr w:rsidR="001D513D" w:rsidRPr="001D513D" w:rsidTr="001D513D">
        <w:trPr>
          <w:trHeight w:val="122"/>
          <w:jc w:val="center"/>
        </w:trPr>
        <w:tc>
          <w:tcPr>
            <w:tcW w:w="475" w:type="dxa"/>
            <w:shd w:val="clear" w:color="000000" w:fill="FFFFFF"/>
            <w:vAlign w:val="center"/>
            <w:hideMark/>
          </w:tcPr>
          <w:p w:rsidR="001D513D" w:rsidRPr="001D513D" w:rsidRDefault="001D513D" w:rsidP="001D513D">
            <w:pPr>
              <w:spacing w:line="276" w:lineRule="auto"/>
              <w:jc w:val="center"/>
              <w:rPr>
                <w:b/>
                <w:bCs/>
                <w:color w:val="000000"/>
                <w:sz w:val="14"/>
                <w:szCs w:val="14"/>
                <w:lang w:eastAsia="es-CO"/>
              </w:rPr>
            </w:pPr>
            <w:r w:rsidRPr="001D513D">
              <w:rPr>
                <w:b/>
                <w:bCs/>
                <w:color w:val="000000"/>
                <w:sz w:val="14"/>
                <w:szCs w:val="14"/>
                <w:lang w:eastAsia="es-CO"/>
              </w:rPr>
              <w:t>15</w:t>
            </w:r>
          </w:p>
        </w:tc>
        <w:tc>
          <w:tcPr>
            <w:tcW w:w="1788" w:type="dxa"/>
            <w:shd w:val="clear" w:color="auto" w:fill="auto"/>
            <w:vAlign w:val="center"/>
            <w:hideMark/>
          </w:tcPr>
          <w:p w:rsidR="001D513D" w:rsidRPr="001D513D" w:rsidRDefault="001D513D" w:rsidP="001D513D">
            <w:pPr>
              <w:spacing w:line="276" w:lineRule="auto"/>
              <w:jc w:val="center"/>
              <w:rPr>
                <w:color w:val="000000"/>
                <w:sz w:val="14"/>
                <w:szCs w:val="14"/>
                <w:lang w:eastAsia="es-CO"/>
              </w:rPr>
            </w:pPr>
            <w:r w:rsidRPr="001D513D">
              <w:rPr>
                <w:color w:val="000000"/>
                <w:sz w:val="14"/>
                <w:szCs w:val="14"/>
                <w:lang w:eastAsia="es-CO"/>
              </w:rPr>
              <w:t>PAPEL PARA ESTERILIZAR TYVEK DE 150MMX70M</w:t>
            </w:r>
          </w:p>
        </w:tc>
        <w:tc>
          <w:tcPr>
            <w:tcW w:w="5564" w:type="dxa"/>
            <w:shd w:val="clear" w:color="000000" w:fill="FFFFFF"/>
            <w:vAlign w:val="center"/>
          </w:tcPr>
          <w:p w:rsidR="001D513D" w:rsidRPr="001D513D" w:rsidRDefault="001D513D" w:rsidP="001D513D">
            <w:pPr>
              <w:jc w:val="both"/>
              <w:rPr>
                <w:color w:val="000000"/>
                <w:sz w:val="14"/>
                <w:szCs w:val="14"/>
                <w:lang w:eastAsia="es-CO"/>
              </w:rPr>
            </w:pPr>
            <w:r w:rsidRPr="001D513D">
              <w:rPr>
                <w:sz w:val="14"/>
                <w:szCs w:val="14"/>
              </w:rPr>
              <w:t>PAPEL GRADO MEDICO SIN FUELLE FABRICADO CON PAPEL GRADO MÉDICO DE 60 G,M CON INDICADORES QUÍMICOS PARA VAPOR,OE,FORMOL MEDIDAS 20 CM X 200 M, ROLLO X 200 MTS.</w:t>
            </w:r>
          </w:p>
        </w:tc>
        <w:tc>
          <w:tcPr>
            <w:tcW w:w="961" w:type="dxa"/>
          </w:tcPr>
          <w:p w:rsidR="001D513D" w:rsidRPr="001D513D" w:rsidRDefault="001D513D" w:rsidP="001D513D">
            <w:pPr>
              <w:spacing w:line="276" w:lineRule="auto"/>
              <w:rPr>
                <w:color w:val="000000"/>
                <w:sz w:val="14"/>
                <w:szCs w:val="14"/>
              </w:rPr>
            </w:pPr>
          </w:p>
        </w:tc>
        <w:tc>
          <w:tcPr>
            <w:tcW w:w="961" w:type="dxa"/>
            <w:vAlign w:val="center"/>
          </w:tcPr>
          <w:p w:rsidR="001D513D" w:rsidRPr="001D513D" w:rsidRDefault="001D513D" w:rsidP="001D513D">
            <w:pPr>
              <w:spacing w:line="276" w:lineRule="auto"/>
              <w:rPr>
                <w:color w:val="000000"/>
                <w:sz w:val="14"/>
                <w:szCs w:val="14"/>
              </w:rPr>
            </w:pPr>
          </w:p>
        </w:tc>
        <w:tc>
          <w:tcPr>
            <w:tcW w:w="1098" w:type="dxa"/>
          </w:tcPr>
          <w:p w:rsidR="001D513D" w:rsidRPr="001D513D" w:rsidRDefault="001D513D" w:rsidP="001D513D">
            <w:pPr>
              <w:spacing w:line="276" w:lineRule="auto"/>
              <w:rPr>
                <w:color w:val="000000"/>
                <w:sz w:val="14"/>
                <w:szCs w:val="14"/>
              </w:rPr>
            </w:pPr>
          </w:p>
        </w:tc>
      </w:tr>
      <w:tr w:rsidR="001D513D" w:rsidRPr="001D513D" w:rsidTr="001D513D">
        <w:trPr>
          <w:trHeight w:val="122"/>
          <w:jc w:val="center"/>
        </w:trPr>
        <w:tc>
          <w:tcPr>
            <w:tcW w:w="475" w:type="dxa"/>
            <w:shd w:val="clear" w:color="000000" w:fill="FFFFFF"/>
            <w:vAlign w:val="center"/>
            <w:hideMark/>
          </w:tcPr>
          <w:p w:rsidR="001D513D" w:rsidRPr="001D513D" w:rsidRDefault="001D513D" w:rsidP="001D513D">
            <w:pPr>
              <w:spacing w:line="276" w:lineRule="auto"/>
              <w:jc w:val="center"/>
              <w:rPr>
                <w:b/>
                <w:bCs/>
                <w:color w:val="000000"/>
                <w:sz w:val="14"/>
                <w:szCs w:val="14"/>
                <w:lang w:eastAsia="es-CO"/>
              </w:rPr>
            </w:pPr>
            <w:r w:rsidRPr="001D513D">
              <w:rPr>
                <w:b/>
                <w:bCs/>
                <w:color w:val="000000"/>
                <w:sz w:val="14"/>
                <w:szCs w:val="14"/>
                <w:lang w:eastAsia="es-CO"/>
              </w:rPr>
              <w:t>16</w:t>
            </w:r>
          </w:p>
        </w:tc>
        <w:tc>
          <w:tcPr>
            <w:tcW w:w="1788" w:type="dxa"/>
            <w:shd w:val="clear" w:color="auto" w:fill="auto"/>
            <w:vAlign w:val="center"/>
            <w:hideMark/>
          </w:tcPr>
          <w:p w:rsidR="001D513D" w:rsidRPr="001D513D" w:rsidRDefault="001D513D" w:rsidP="001D513D">
            <w:pPr>
              <w:spacing w:line="276" w:lineRule="auto"/>
              <w:jc w:val="center"/>
              <w:rPr>
                <w:color w:val="000000"/>
                <w:sz w:val="14"/>
                <w:szCs w:val="14"/>
                <w:lang w:eastAsia="es-CO"/>
              </w:rPr>
            </w:pPr>
            <w:r w:rsidRPr="001D513D">
              <w:rPr>
                <w:color w:val="000000"/>
                <w:sz w:val="14"/>
                <w:szCs w:val="14"/>
                <w:lang w:eastAsia="es-CO"/>
              </w:rPr>
              <w:t>PAPEL PARA ESTERILIZAR TYVEK DE 200MMX70M</w:t>
            </w:r>
          </w:p>
        </w:tc>
        <w:tc>
          <w:tcPr>
            <w:tcW w:w="5564" w:type="dxa"/>
            <w:shd w:val="clear" w:color="000000" w:fill="FFFFFF"/>
            <w:vAlign w:val="center"/>
          </w:tcPr>
          <w:p w:rsidR="001D513D" w:rsidRPr="001D513D" w:rsidRDefault="001D513D" w:rsidP="001D513D">
            <w:pPr>
              <w:jc w:val="both"/>
              <w:rPr>
                <w:color w:val="000000"/>
                <w:sz w:val="14"/>
                <w:szCs w:val="14"/>
                <w:lang w:eastAsia="es-CO"/>
              </w:rPr>
            </w:pPr>
            <w:r w:rsidRPr="001D513D">
              <w:rPr>
                <w:sz w:val="14"/>
                <w:szCs w:val="14"/>
              </w:rPr>
              <w:t>PAPEL PARA ESTERILIZAR TYVEK DE 75MMX70M CON INDICADOR QUIMICO DE PEROXIDO DE HIDROGENO. ROLLO X 70 MTS</w:t>
            </w:r>
          </w:p>
        </w:tc>
        <w:tc>
          <w:tcPr>
            <w:tcW w:w="961" w:type="dxa"/>
          </w:tcPr>
          <w:p w:rsidR="001D513D" w:rsidRPr="001D513D" w:rsidRDefault="001D513D" w:rsidP="001D513D">
            <w:pPr>
              <w:spacing w:line="276" w:lineRule="auto"/>
              <w:rPr>
                <w:color w:val="000000"/>
                <w:sz w:val="14"/>
                <w:szCs w:val="14"/>
              </w:rPr>
            </w:pPr>
          </w:p>
        </w:tc>
        <w:tc>
          <w:tcPr>
            <w:tcW w:w="961" w:type="dxa"/>
            <w:vAlign w:val="center"/>
          </w:tcPr>
          <w:p w:rsidR="001D513D" w:rsidRPr="001D513D" w:rsidRDefault="001D513D" w:rsidP="001D513D">
            <w:pPr>
              <w:spacing w:line="276" w:lineRule="auto"/>
              <w:rPr>
                <w:color w:val="000000"/>
                <w:sz w:val="14"/>
                <w:szCs w:val="14"/>
              </w:rPr>
            </w:pPr>
          </w:p>
        </w:tc>
        <w:tc>
          <w:tcPr>
            <w:tcW w:w="1098" w:type="dxa"/>
          </w:tcPr>
          <w:p w:rsidR="001D513D" w:rsidRPr="001D513D" w:rsidRDefault="001D513D" w:rsidP="001D513D">
            <w:pPr>
              <w:spacing w:line="276" w:lineRule="auto"/>
              <w:rPr>
                <w:color w:val="000000"/>
                <w:sz w:val="14"/>
                <w:szCs w:val="14"/>
              </w:rPr>
            </w:pPr>
          </w:p>
        </w:tc>
      </w:tr>
      <w:tr w:rsidR="001D513D" w:rsidRPr="001D513D" w:rsidTr="001D513D">
        <w:trPr>
          <w:trHeight w:val="122"/>
          <w:jc w:val="center"/>
        </w:trPr>
        <w:tc>
          <w:tcPr>
            <w:tcW w:w="475" w:type="dxa"/>
            <w:shd w:val="clear" w:color="000000" w:fill="FFFFFF"/>
            <w:vAlign w:val="center"/>
            <w:hideMark/>
          </w:tcPr>
          <w:p w:rsidR="001D513D" w:rsidRPr="001D513D" w:rsidRDefault="001D513D" w:rsidP="001D513D">
            <w:pPr>
              <w:spacing w:line="276" w:lineRule="auto"/>
              <w:jc w:val="center"/>
              <w:rPr>
                <w:b/>
                <w:bCs/>
                <w:color w:val="000000"/>
                <w:sz w:val="14"/>
                <w:szCs w:val="14"/>
                <w:lang w:eastAsia="es-CO"/>
              </w:rPr>
            </w:pPr>
            <w:r w:rsidRPr="001D513D">
              <w:rPr>
                <w:b/>
                <w:bCs/>
                <w:color w:val="000000"/>
                <w:sz w:val="14"/>
                <w:szCs w:val="14"/>
                <w:lang w:eastAsia="es-CO"/>
              </w:rPr>
              <w:t>17</w:t>
            </w:r>
          </w:p>
        </w:tc>
        <w:tc>
          <w:tcPr>
            <w:tcW w:w="1788" w:type="dxa"/>
            <w:shd w:val="clear" w:color="auto" w:fill="auto"/>
            <w:vAlign w:val="center"/>
            <w:hideMark/>
          </w:tcPr>
          <w:p w:rsidR="001D513D" w:rsidRPr="001D513D" w:rsidRDefault="001D513D" w:rsidP="001D513D">
            <w:pPr>
              <w:spacing w:line="276" w:lineRule="auto"/>
              <w:jc w:val="center"/>
              <w:rPr>
                <w:color w:val="000000"/>
                <w:sz w:val="14"/>
                <w:szCs w:val="14"/>
                <w:lang w:eastAsia="es-CO"/>
              </w:rPr>
            </w:pPr>
            <w:r w:rsidRPr="001D513D">
              <w:rPr>
                <w:color w:val="000000"/>
                <w:sz w:val="14"/>
                <w:szCs w:val="14"/>
                <w:lang w:eastAsia="es-CO"/>
              </w:rPr>
              <w:t>PAPEL PARA ESTERILIZAR TYVEK DE 250MMX70M</w:t>
            </w:r>
          </w:p>
        </w:tc>
        <w:tc>
          <w:tcPr>
            <w:tcW w:w="5564" w:type="dxa"/>
            <w:shd w:val="clear" w:color="000000" w:fill="FFFFFF"/>
            <w:vAlign w:val="center"/>
          </w:tcPr>
          <w:p w:rsidR="001D513D" w:rsidRPr="001D513D" w:rsidRDefault="001D513D" w:rsidP="001D513D">
            <w:pPr>
              <w:jc w:val="both"/>
              <w:rPr>
                <w:color w:val="000000"/>
                <w:sz w:val="14"/>
                <w:szCs w:val="14"/>
                <w:lang w:eastAsia="es-CO"/>
              </w:rPr>
            </w:pPr>
            <w:r w:rsidRPr="001D513D">
              <w:rPr>
                <w:sz w:val="14"/>
                <w:szCs w:val="14"/>
              </w:rPr>
              <w:t>PAPEL PARA ESTERILIZAR TYVEK DE 100MMX70M CON INDICADOR QUIMICO DE PEROXIDO DE HIDROGENO. ROLLO X 70 MTS</w:t>
            </w:r>
          </w:p>
        </w:tc>
        <w:tc>
          <w:tcPr>
            <w:tcW w:w="961" w:type="dxa"/>
          </w:tcPr>
          <w:p w:rsidR="001D513D" w:rsidRPr="001D513D" w:rsidRDefault="001D513D" w:rsidP="001D513D">
            <w:pPr>
              <w:spacing w:line="276" w:lineRule="auto"/>
              <w:rPr>
                <w:color w:val="000000"/>
                <w:sz w:val="14"/>
                <w:szCs w:val="14"/>
              </w:rPr>
            </w:pPr>
          </w:p>
        </w:tc>
        <w:tc>
          <w:tcPr>
            <w:tcW w:w="961" w:type="dxa"/>
            <w:vAlign w:val="center"/>
          </w:tcPr>
          <w:p w:rsidR="001D513D" w:rsidRPr="001D513D" w:rsidRDefault="001D513D" w:rsidP="001D513D">
            <w:pPr>
              <w:spacing w:line="276" w:lineRule="auto"/>
              <w:rPr>
                <w:color w:val="000000"/>
                <w:sz w:val="14"/>
                <w:szCs w:val="14"/>
              </w:rPr>
            </w:pPr>
          </w:p>
        </w:tc>
        <w:tc>
          <w:tcPr>
            <w:tcW w:w="1098" w:type="dxa"/>
          </w:tcPr>
          <w:p w:rsidR="001D513D" w:rsidRPr="001D513D" w:rsidRDefault="001D513D" w:rsidP="001D513D">
            <w:pPr>
              <w:spacing w:line="276" w:lineRule="auto"/>
              <w:rPr>
                <w:color w:val="000000"/>
                <w:sz w:val="14"/>
                <w:szCs w:val="14"/>
              </w:rPr>
            </w:pPr>
          </w:p>
        </w:tc>
      </w:tr>
      <w:tr w:rsidR="001D513D" w:rsidRPr="001D513D" w:rsidTr="001D513D">
        <w:trPr>
          <w:trHeight w:val="122"/>
          <w:jc w:val="center"/>
        </w:trPr>
        <w:tc>
          <w:tcPr>
            <w:tcW w:w="475" w:type="dxa"/>
            <w:shd w:val="clear" w:color="000000" w:fill="FFFFFF"/>
            <w:vAlign w:val="center"/>
            <w:hideMark/>
          </w:tcPr>
          <w:p w:rsidR="001D513D" w:rsidRPr="001D513D" w:rsidRDefault="001D513D" w:rsidP="001D513D">
            <w:pPr>
              <w:spacing w:line="276" w:lineRule="auto"/>
              <w:jc w:val="center"/>
              <w:rPr>
                <w:b/>
                <w:bCs/>
                <w:color w:val="000000"/>
                <w:sz w:val="14"/>
                <w:szCs w:val="14"/>
                <w:lang w:eastAsia="es-CO"/>
              </w:rPr>
            </w:pPr>
            <w:r w:rsidRPr="001D513D">
              <w:rPr>
                <w:b/>
                <w:bCs/>
                <w:color w:val="000000"/>
                <w:sz w:val="14"/>
                <w:szCs w:val="14"/>
                <w:lang w:eastAsia="es-CO"/>
              </w:rPr>
              <w:t>18</w:t>
            </w:r>
          </w:p>
        </w:tc>
        <w:tc>
          <w:tcPr>
            <w:tcW w:w="1788" w:type="dxa"/>
            <w:shd w:val="clear" w:color="auto" w:fill="auto"/>
            <w:vAlign w:val="center"/>
            <w:hideMark/>
          </w:tcPr>
          <w:p w:rsidR="001D513D" w:rsidRPr="001D513D" w:rsidRDefault="001D513D" w:rsidP="001D513D">
            <w:pPr>
              <w:spacing w:line="276" w:lineRule="auto"/>
              <w:jc w:val="center"/>
              <w:rPr>
                <w:color w:val="000000"/>
                <w:sz w:val="14"/>
                <w:szCs w:val="14"/>
                <w:lang w:eastAsia="es-CO"/>
              </w:rPr>
            </w:pPr>
            <w:r w:rsidRPr="001D513D">
              <w:rPr>
                <w:color w:val="000000"/>
                <w:sz w:val="14"/>
                <w:szCs w:val="14"/>
                <w:lang w:eastAsia="es-CO"/>
              </w:rPr>
              <w:t>PAPEL PARA ESTERILIZAR TYVEK DE 300MMX70M</w:t>
            </w:r>
          </w:p>
        </w:tc>
        <w:tc>
          <w:tcPr>
            <w:tcW w:w="5564" w:type="dxa"/>
            <w:shd w:val="clear" w:color="000000" w:fill="FFFFFF"/>
            <w:vAlign w:val="center"/>
          </w:tcPr>
          <w:p w:rsidR="001D513D" w:rsidRPr="001D513D" w:rsidRDefault="001D513D" w:rsidP="001D513D">
            <w:pPr>
              <w:jc w:val="both"/>
              <w:rPr>
                <w:color w:val="000000"/>
                <w:sz w:val="14"/>
                <w:szCs w:val="14"/>
                <w:lang w:eastAsia="es-CO"/>
              </w:rPr>
            </w:pPr>
            <w:r w:rsidRPr="001D513D">
              <w:rPr>
                <w:sz w:val="14"/>
                <w:szCs w:val="14"/>
              </w:rPr>
              <w:t>PAPEL PARA ESTERILIZAR TYVEK DE 150MMX70M CON INDICADOR QUIMICO DE PEROXIDO DE HIDROGENO. ROLLO X 70 MTS</w:t>
            </w:r>
          </w:p>
        </w:tc>
        <w:tc>
          <w:tcPr>
            <w:tcW w:w="961" w:type="dxa"/>
          </w:tcPr>
          <w:p w:rsidR="001D513D" w:rsidRPr="001D513D" w:rsidRDefault="001D513D" w:rsidP="001D513D">
            <w:pPr>
              <w:spacing w:line="276" w:lineRule="auto"/>
              <w:rPr>
                <w:color w:val="000000"/>
                <w:sz w:val="14"/>
                <w:szCs w:val="14"/>
              </w:rPr>
            </w:pPr>
          </w:p>
        </w:tc>
        <w:tc>
          <w:tcPr>
            <w:tcW w:w="961" w:type="dxa"/>
            <w:vAlign w:val="center"/>
          </w:tcPr>
          <w:p w:rsidR="001D513D" w:rsidRPr="001D513D" w:rsidRDefault="001D513D" w:rsidP="001D513D">
            <w:pPr>
              <w:spacing w:line="276" w:lineRule="auto"/>
              <w:rPr>
                <w:color w:val="000000"/>
                <w:sz w:val="14"/>
                <w:szCs w:val="14"/>
              </w:rPr>
            </w:pPr>
          </w:p>
        </w:tc>
        <w:tc>
          <w:tcPr>
            <w:tcW w:w="1098" w:type="dxa"/>
          </w:tcPr>
          <w:p w:rsidR="001D513D" w:rsidRPr="001D513D" w:rsidRDefault="001D513D" w:rsidP="001D513D">
            <w:pPr>
              <w:spacing w:line="276" w:lineRule="auto"/>
              <w:rPr>
                <w:color w:val="000000"/>
                <w:sz w:val="14"/>
                <w:szCs w:val="14"/>
              </w:rPr>
            </w:pPr>
          </w:p>
        </w:tc>
      </w:tr>
      <w:tr w:rsidR="001D513D" w:rsidRPr="001D513D" w:rsidTr="001D513D">
        <w:trPr>
          <w:trHeight w:val="122"/>
          <w:jc w:val="center"/>
        </w:trPr>
        <w:tc>
          <w:tcPr>
            <w:tcW w:w="475" w:type="dxa"/>
            <w:shd w:val="clear" w:color="000000" w:fill="FFFFFF"/>
            <w:vAlign w:val="center"/>
            <w:hideMark/>
          </w:tcPr>
          <w:p w:rsidR="001D513D" w:rsidRPr="001D513D" w:rsidRDefault="001D513D" w:rsidP="001D513D">
            <w:pPr>
              <w:spacing w:line="276" w:lineRule="auto"/>
              <w:jc w:val="center"/>
              <w:rPr>
                <w:b/>
                <w:bCs/>
                <w:color w:val="000000"/>
                <w:sz w:val="14"/>
                <w:szCs w:val="14"/>
                <w:lang w:eastAsia="es-CO"/>
              </w:rPr>
            </w:pPr>
            <w:r w:rsidRPr="001D513D">
              <w:rPr>
                <w:b/>
                <w:bCs/>
                <w:color w:val="000000"/>
                <w:sz w:val="14"/>
                <w:szCs w:val="14"/>
                <w:lang w:eastAsia="es-CO"/>
              </w:rPr>
              <w:t>19</w:t>
            </w:r>
          </w:p>
        </w:tc>
        <w:tc>
          <w:tcPr>
            <w:tcW w:w="1788" w:type="dxa"/>
            <w:shd w:val="clear" w:color="auto" w:fill="auto"/>
            <w:vAlign w:val="center"/>
            <w:hideMark/>
          </w:tcPr>
          <w:p w:rsidR="001D513D" w:rsidRPr="001D513D" w:rsidRDefault="001D513D" w:rsidP="001D513D">
            <w:pPr>
              <w:spacing w:line="276" w:lineRule="auto"/>
              <w:jc w:val="center"/>
              <w:rPr>
                <w:color w:val="000000"/>
                <w:sz w:val="14"/>
                <w:szCs w:val="14"/>
                <w:lang w:eastAsia="es-CO"/>
              </w:rPr>
            </w:pPr>
            <w:r w:rsidRPr="001D513D">
              <w:rPr>
                <w:color w:val="000000"/>
                <w:sz w:val="14"/>
                <w:szCs w:val="14"/>
                <w:lang w:eastAsia="es-CO"/>
              </w:rPr>
              <w:t>PAPEL PARA ESTERILIZAR TYVEK DE 75MMX70M</w:t>
            </w:r>
          </w:p>
        </w:tc>
        <w:tc>
          <w:tcPr>
            <w:tcW w:w="5564" w:type="dxa"/>
            <w:shd w:val="clear" w:color="000000" w:fill="FFFFFF"/>
            <w:vAlign w:val="center"/>
          </w:tcPr>
          <w:p w:rsidR="001D513D" w:rsidRPr="001D513D" w:rsidRDefault="001D513D" w:rsidP="001D513D">
            <w:pPr>
              <w:jc w:val="both"/>
              <w:rPr>
                <w:color w:val="000000"/>
                <w:sz w:val="14"/>
                <w:szCs w:val="14"/>
                <w:lang w:eastAsia="es-CO"/>
              </w:rPr>
            </w:pPr>
            <w:r w:rsidRPr="001D513D">
              <w:rPr>
                <w:sz w:val="14"/>
                <w:szCs w:val="14"/>
              </w:rPr>
              <w:t>PAPEL PARA ESTERILIZAR TYVEK DE 200MMX70M CON INDICADOR QUIMICO DE PEROXIDO DE HIDROGENO. ROLLO X 70 MTS</w:t>
            </w:r>
          </w:p>
        </w:tc>
        <w:tc>
          <w:tcPr>
            <w:tcW w:w="961" w:type="dxa"/>
          </w:tcPr>
          <w:p w:rsidR="001D513D" w:rsidRPr="001D513D" w:rsidRDefault="001D513D" w:rsidP="001D513D">
            <w:pPr>
              <w:spacing w:line="276" w:lineRule="auto"/>
              <w:rPr>
                <w:color w:val="000000"/>
                <w:sz w:val="14"/>
                <w:szCs w:val="14"/>
              </w:rPr>
            </w:pPr>
          </w:p>
        </w:tc>
        <w:tc>
          <w:tcPr>
            <w:tcW w:w="961" w:type="dxa"/>
            <w:vAlign w:val="center"/>
          </w:tcPr>
          <w:p w:rsidR="001D513D" w:rsidRPr="001D513D" w:rsidRDefault="001D513D" w:rsidP="001D513D">
            <w:pPr>
              <w:spacing w:line="276" w:lineRule="auto"/>
              <w:rPr>
                <w:color w:val="000000"/>
                <w:sz w:val="14"/>
                <w:szCs w:val="14"/>
              </w:rPr>
            </w:pPr>
          </w:p>
        </w:tc>
        <w:tc>
          <w:tcPr>
            <w:tcW w:w="1098" w:type="dxa"/>
          </w:tcPr>
          <w:p w:rsidR="001D513D" w:rsidRPr="001D513D" w:rsidRDefault="001D513D" w:rsidP="001D513D">
            <w:pPr>
              <w:spacing w:line="276" w:lineRule="auto"/>
              <w:rPr>
                <w:color w:val="000000"/>
                <w:sz w:val="14"/>
                <w:szCs w:val="14"/>
              </w:rPr>
            </w:pPr>
          </w:p>
        </w:tc>
      </w:tr>
      <w:tr w:rsidR="001D513D" w:rsidRPr="001D513D" w:rsidTr="001D513D">
        <w:trPr>
          <w:trHeight w:val="252"/>
          <w:jc w:val="center"/>
        </w:trPr>
        <w:tc>
          <w:tcPr>
            <w:tcW w:w="475" w:type="dxa"/>
            <w:shd w:val="clear" w:color="000000" w:fill="FFFFFF"/>
            <w:vAlign w:val="center"/>
            <w:hideMark/>
          </w:tcPr>
          <w:p w:rsidR="001D513D" w:rsidRPr="001D513D" w:rsidRDefault="001D513D" w:rsidP="001D513D">
            <w:pPr>
              <w:spacing w:line="276" w:lineRule="auto"/>
              <w:jc w:val="center"/>
              <w:rPr>
                <w:b/>
                <w:bCs/>
                <w:color w:val="000000"/>
                <w:sz w:val="14"/>
                <w:szCs w:val="14"/>
                <w:lang w:eastAsia="es-CO"/>
              </w:rPr>
            </w:pPr>
            <w:r w:rsidRPr="001D513D">
              <w:rPr>
                <w:b/>
                <w:bCs/>
                <w:color w:val="000000"/>
                <w:sz w:val="14"/>
                <w:szCs w:val="14"/>
                <w:lang w:eastAsia="es-CO"/>
              </w:rPr>
              <w:t>20</w:t>
            </w:r>
          </w:p>
        </w:tc>
        <w:tc>
          <w:tcPr>
            <w:tcW w:w="1788" w:type="dxa"/>
            <w:shd w:val="clear" w:color="auto" w:fill="auto"/>
            <w:vAlign w:val="center"/>
            <w:hideMark/>
          </w:tcPr>
          <w:p w:rsidR="001D513D" w:rsidRPr="001D513D" w:rsidRDefault="001D513D" w:rsidP="001D513D">
            <w:pPr>
              <w:spacing w:line="276" w:lineRule="auto"/>
              <w:jc w:val="center"/>
              <w:rPr>
                <w:color w:val="000000"/>
                <w:sz w:val="14"/>
                <w:szCs w:val="14"/>
                <w:lang w:eastAsia="es-CO"/>
              </w:rPr>
            </w:pPr>
            <w:r w:rsidRPr="001D513D">
              <w:rPr>
                <w:color w:val="000000"/>
                <w:sz w:val="14"/>
                <w:szCs w:val="14"/>
                <w:lang w:eastAsia="es-CO"/>
              </w:rPr>
              <w:t>PEROXIDO DE HIDROGENO COMPATIBLE CON ESTERILIZADOR DE BAJA TEMPERATURA PLAXMAX P80 TUTTNAUER</w:t>
            </w:r>
          </w:p>
        </w:tc>
        <w:tc>
          <w:tcPr>
            <w:tcW w:w="5564" w:type="dxa"/>
            <w:shd w:val="clear" w:color="000000" w:fill="FFFFFF"/>
            <w:vAlign w:val="center"/>
          </w:tcPr>
          <w:p w:rsidR="001D513D" w:rsidRPr="001D513D" w:rsidRDefault="001D513D" w:rsidP="001D513D">
            <w:pPr>
              <w:jc w:val="both"/>
              <w:rPr>
                <w:color w:val="000000"/>
                <w:sz w:val="14"/>
                <w:szCs w:val="14"/>
                <w:lang w:eastAsia="es-CO"/>
              </w:rPr>
            </w:pPr>
            <w:r w:rsidRPr="001D513D">
              <w:rPr>
                <w:sz w:val="14"/>
                <w:szCs w:val="14"/>
              </w:rPr>
              <w:t>PAPEL PARA ESTERILIZAR TYVEK DE 250MMX70M CON INDICADOR QUIMICO DE PEROXIDO DE HIDROGENO. ROLLO X 70 MTS</w:t>
            </w:r>
          </w:p>
        </w:tc>
        <w:tc>
          <w:tcPr>
            <w:tcW w:w="961" w:type="dxa"/>
          </w:tcPr>
          <w:p w:rsidR="001D513D" w:rsidRPr="001D513D" w:rsidRDefault="001D513D" w:rsidP="001D513D">
            <w:pPr>
              <w:spacing w:line="276" w:lineRule="auto"/>
              <w:rPr>
                <w:color w:val="000000"/>
                <w:sz w:val="14"/>
                <w:szCs w:val="14"/>
              </w:rPr>
            </w:pPr>
          </w:p>
        </w:tc>
        <w:tc>
          <w:tcPr>
            <w:tcW w:w="961" w:type="dxa"/>
            <w:vAlign w:val="center"/>
          </w:tcPr>
          <w:p w:rsidR="001D513D" w:rsidRPr="001D513D" w:rsidRDefault="001D513D" w:rsidP="001D513D">
            <w:pPr>
              <w:spacing w:line="276" w:lineRule="auto"/>
              <w:rPr>
                <w:color w:val="000000"/>
                <w:sz w:val="14"/>
                <w:szCs w:val="14"/>
              </w:rPr>
            </w:pPr>
          </w:p>
        </w:tc>
        <w:tc>
          <w:tcPr>
            <w:tcW w:w="1098" w:type="dxa"/>
          </w:tcPr>
          <w:p w:rsidR="001D513D" w:rsidRPr="001D513D" w:rsidRDefault="001D513D" w:rsidP="001D513D">
            <w:pPr>
              <w:spacing w:line="276" w:lineRule="auto"/>
              <w:rPr>
                <w:color w:val="000000"/>
                <w:sz w:val="14"/>
                <w:szCs w:val="14"/>
              </w:rPr>
            </w:pPr>
          </w:p>
        </w:tc>
      </w:tr>
      <w:tr w:rsidR="001D513D" w:rsidRPr="001D513D" w:rsidTr="001D513D">
        <w:trPr>
          <w:trHeight w:val="58"/>
          <w:jc w:val="center"/>
        </w:trPr>
        <w:tc>
          <w:tcPr>
            <w:tcW w:w="475" w:type="dxa"/>
            <w:shd w:val="clear" w:color="000000" w:fill="FFFFFF"/>
            <w:vAlign w:val="center"/>
            <w:hideMark/>
          </w:tcPr>
          <w:p w:rsidR="001D513D" w:rsidRPr="001D513D" w:rsidRDefault="001D513D" w:rsidP="001D513D">
            <w:pPr>
              <w:spacing w:line="276" w:lineRule="auto"/>
              <w:jc w:val="center"/>
              <w:rPr>
                <w:b/>
                <w:bCs/>
                <w:color w:val="000000"/>
                <w:sz w:val="14"/>
                <w:szCs w:val="14"/>
                <w:lang w:eastAsia="es-CO"/>
              </w:rPr>
            </w:pPr>
            <w:r w:rsidRPr="001D513D">
              <w:rPr>
                <w:b/>
                <w:bCs/>
                <w:color w:val="000000"/>
                <w:sz w:val="14"/>
                <w:szCs w:val="14"/>
                <w:lang w:eastAsia="es-CO"/>
              </w:rPr>
              <w:t>21</w:t>
            </w:r>
          </w:p>
        </w:tc>
        <w:tc>
          <w:tcPr>
            <w:tcW w:w="1788" w:type="dxa"/>
            <w:shd w:val="clear" w:color="auto" w:fill="auto"/>
            <w:vAlign w:val="center"/>
            <w:hideMark/>
          </w:tcPr>
          <w:p w:rsidR="001D513D" w:rsidRPr="001D513D" w:rsidRDefault="001D513D" w:rsidP="001D513D">
            <w:pPr>
              <w:spacing w:line="276" w:lineRule="auto"/>
              <w:jc w:val="center"/>
              <w:rPr>
                <w:color w:val="000000"/>
                <w:sz w:val="14"/>
                <w:szCs w:val="14"/>
                <w:lang w:eastAsia="es-CO"/>
              </w:rPr>
            </w:pPr>
            <w:r w:rsidRPr="001D513D">
              <w:rPr>
                <w:color w:val="000000"/>
                <w:sz w:val="14"/>
                <w:szCs w:val="14"/>
                <w:lang w:eastAsia="es-CO"/>
              </w:rPr>
              <w:t>PRUEBA DE BOWIE AND DICK</w:t>
            </w:r>
          </w:p>
        </w:tc>
        <w:tc>
          <w:tcPr>
            <w:tcW w:w="5564" w:type="dxa"/>
            <w:shd w:val="clear" w:color="000000" w:fill="FFFFFF"/>
            <w:vAlign w:val="center"/>
          </w:tcPr>
          <w:p w:rsidR="001D513D" w:rsidRPr="001D513D" w:rsidRDefault="001D513D" w:rsidP="001D513D">
            <w:pPr>
              <w:jc w:val="both"/>
              <w:rPr>
                <w:color w:val="000000"/>
                <w:sz w:val="14"/>
                <w:szCs w:val="14"/>
                <w:lang w:eastAsia="es-CO"/>
              </w:rPr>
            </w:pPr>
            <w:r w:rsidRPr="001D513D">
              <w:rPr>
                <w:color w:val="000000"/>
                <w:sz w:val="14"/>
                <w:szCs w:val="14"/>
                <w:lang w:eastAsia="es-CO"/>
              </w:rPr>
              <w:t>PRUEBA DE BOWIE AND DICK   HOJA DE PRUEBA DE BOWIE &amp; DICK PARA EVALUAR LA EVACUACIÓN DE AIRE Y LA PENETRACIÓN DE VAPOR EN EQUIPOS DE ESTERILIZACIÓN POR VAPOR ASISTIDOS POR VACÍO. PARA CICLOS DE BOWIE &amp; DICK DE 3.5 MIN A 134 ºC O DE 4 MINUTOS A 132 º CAJA X 50 UNIDADES</w:t>
            </w:r>
          </w:p>
        </w:tc>
        <w:tc>
          <w:tcPr>
            <w:tcW w:w="961" w:type="dxa"/>
          </w:tcPr>
          <w:p w:rsidR="001D513D" w:rsidRPr="001D513D" w:rsidRDefault="001D513D" w:rsidP="001D513D">
            <w:pPr>
              <w:spacing w:line="276" w:lineRule="auto"/>
              <w:rPr>
                <w:color w:val="000000"/>
                <w:sz w:val="14"/>
                <w:szCs w:val="14"/>
              </w:rPr>
            </w:pPr>
          </w:p>
        </w:tc>
        <w:tc>
          <w:tcPr>
            <w:tcW w:w="961" w:type="dxa"/>
            <w:vAlign w:val="center"/>
          </w:tcPr>
          <w:p w:rsidR="001D513D" w:rsidRPr="001D513D" w:rsidRDefault="001D513D" w:rsidP="001D513D">
            <w:pPr>
              <w:spacing w:line="276" w:lineRule="auto"/>
              <w:rPr>
                <w:color w:val="000000"/>
                <w:sz w:val="14"/>
                <w:szCs w:val="14"/>
              </w:rPr>
            </w:pPr>
          </w:p>
        </w:tc>
        <w:tc>
          <w:tcPr>
            <w:tcW w:w="1098" w:type="dxa"/>
          </w:tcPr>
          <w:p w:rsidR="001D513D" w:rsidRPr="001D513D" w:rsidRDefault="001D513D" w:rsidP="001D513D">
            <w:pPr>
              <w:spacing w:line="276" w:lineRule="auto"/>
              <w:rPr>
                <w:color w:val="000000"/>
                <w:sz w:val="14"/>
                <w:szCs w:val="14"/>
              </w:rPr>
            </w:pPr>
          </w:p>
        </w:tc>
      </w:tr>
    </w:tbl>
    <w:p w:rsidR="00311583" w:rsidRDefault="00311583" w:rsidP="00311583">
      <w:pPr>
        <w:jc w:val="center"/>
        <w:rPr>
          <w:b/>
          <w:bCs/>
          <w:color w:val="000000"/>
          <w:sz w:val="16"/>
          <w:szCs w:val="16"/>
          <w:lang w:eastAsia="es-CO"/>
        </w:rPr>
      </w:pPr>
    </w:p>
    <w:p w:rsidR="00311583" w:rsidRDefault="00311583" w:rsidP="00311583">
      <w:pPr>
        <w:jc w:val="center"/>
        <w:rPr>
          <w:b/>
          <w:bCs/>
          <w:color w:val="000000"/>
          <w:sz w:val="16"/>
          <w:szCs w:val="16"/>
          <w:lang w:eastAsia="es-CO"/>
        </w:rPr>
      </w:pPr>
      <w:r w:rsidRPr="006A5BEE">
        <w:rPr>
          <w:b/>
          <w:bCs/>
          <w:color w:val="000000"/>
          <w:sz w:val="16"/>
          <w:szCs w:val="16"/>
          <w:lang w:eastAsia="es-CO"/>
        </w:rPr>
        <w:t>LOTE IV MEDICO QUIRURGICO</w:t>
      </w:r>
    </w:p>
    <w:p w:rsidR="00311583" w:rsidRDefault="00311583" w:rsidP="00311583">
      <w:pPr>
        <w:jc w:val="center"/>
        <w:rPr>
          <w:b/>
        </w:rPr>
      </w:pPr>
    </w:p>
    <w:tbl>
      <w:tblPr>
        <w:tblW w:w="10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2"/>
        <w:gridCol w:w="1852"/>
        <w:gridCol w:w="5742"/>
        <w:gridCol w:w="830"/>
        <w:gridCol w:w="851"/>
        <w:gridCol w:w="1038"/>
      </w:tblGrid>
      <w:tr w:rsidR="001A2515" w:rsidRPr="001A2515" w:rsidTr="003B461A">
        <w:trPr>
          <w:trHeight w:val="26"/>
          <w:jc w:val="center"/>
        </w:trPr>
        <w:tc>
          <w:tcPr>
            <w:tcW w:w="502" w:type="dxa"/>
            <w:shd w:val="clear" w:color="000000" w:fill="D0CECE"/>
            <w:vAlign w:val="center"/>
            <w:hideMark/>
          </w:tcPr>
          <w:p w:rsidR="001A2515" w:rsidRPr="001A2515" w:rsidRDefault="001A2515" w:rsidP="003B461A">
            <w:pPr>
              <w:spacing w:line="276" w:lineRule="auto"/>
              <w:jc w:val="center"/>
              <w:rPr>
                <w:b/>
                <w:bCs/>
                <w:color w:val="000000"/>
                <w:sz w:val="14"/>
                <w:szCs w:val="14"/>
                <w:lang w:eastAsia="es-CO"/>
              </w:rPr>
            </w:pPr>
            <w:r w:rsidRPr="001A2515">
              <w:rPr>
                <w:b/>
                <w:bCs/>
                <w:color w:val="000000"/>
                <w:sz w:val="14"/>
                <w:szCs w:val="14"/>
                <w:lang w:eastAsia="es-CO"/>
              </w:rPr>
              <w:t>ÍTEM</w:t>
            </w:r>
          </w:p>
        </w:tc>
        <w:tc>
          <w:tcPr>
            <w:tcW w:w="1852" w:type="dxa"/>
            <w:shd w:val="clear" w:color="000000" w:fill="D0CECE"/>
            <w:vAlign w:val="center"/>
            <w:hideMark/>
          </w:tcPr>
          <w:p w:rsidR="001A2515" w:rsidRPr="001A2515" w:rsidRDefault="001A2515" w:rsidP="003B461A">
            <w:pPr>
              <w:spacing w:line="276" w:lineRule="auto"/>
              <w:jc w:val="center"/>
              <w:rPr>
                <w:b/>
                <w:bCs/>
                <w:color w:val="000000"/>
                <w:sz w:val="14"/>
                <w:szCs w:val="14"/>
                <w:lang w:eastAsia="es-CO"/>
              </w:rPr>
            </w:pPr>
            <w:r w:rsidRPr="001A2515">
              <w:rPr>
                <w:b/>
                <w:bCs/>
                <w:color w:val="000000"/>
                <w:sz w:val="14"/>
                <w:szCs w:val="14"/>
                <w:lang w:eastAsia="es-CO"/>
              </w:rPr>
              <w:t>NOMBRE DEL ELEMENTO</w:t>
            </w:r>
          </w:p>
        </w:tc>
        <w:tc>
          <w:tcPr>
            <w:tcW w:w="5742" w:type="dxa"/>
            <w:shd w:val="clear" w:color="000000" w:fill="D0CECE"/>
            <w:vAlign w:val="center"/>
            <w:hideMark/>
          </w:tcPr>
          <w:p w:rsidR="001A2515" w:rsidRPr="001A2515" w:rsidRDefault="001A2515" w:rsidP="003B461A">
            <w:pPr>
              <w:spacing w:line="276" w:lineRule="auto"/>
              <w:jc w:val="center"/>
              <w:rPr>
                <w:b/>
                <w:bCs/>
                <w:color w:val="000000"/>
                <w:sz w:val="14"/>
                <w:szCs w:val="14"/>
                <w:lang w:eastAsia="es-CO"/>
              </w:rPr>
            </w:pPr>
            <w:r w:rsidRPr="001A2515">
              <w:rPr>
                <w:b/>
                <w:bCs/>
                <w:color w:val="000000"/>
                <w:sz w:val="14"/>
                <w:szCs w:val="14"/>
                <w:lang w:eastAsia="es-CO"/>
              </w:rPr>
              <w:t>DESCRIPCIÓN</w:t>
            </w:r>
          </w:p>
        </w:tc>
        <w:tc>
          <w:tcPr>
            <w:tcW w:w="830" w:type="dxa"/>
            <w:shd w:val="clear" w:color="000000" w:fill="D0CECE"/>
            <w:vAlign w:val="center"/>
          </w:tcPr>
          <w:p w:rsidR="001A2515" w:rsidRPr="001A2515" w:rsidRDefault="001A2515" w:rsidP="003B461A">
            <w:pPr>
              <w:spacing w:line="276" w:lineRule="auto"/>
              <w:jc w:val="center"/>
              <w:rPr>
                <w:b/>
                <w:bCs/>
                <w:color w:val="000000"/>
                <w:sz w:val="14"/>
                <w:szCs w:val="14"/>
                <w:lang w:val="es-ES" w:eastAsia="es-CO"/>
              </w:rPr>
            </w:pPr>
            <w:r w:rsidRPr="001A2515">
              <w:rPr>
                <w:b/>
                <w:bCs/>
                <w:color w:val="000000"/>
                <w:sz w:val="14"/>
                <w:szCs w:val="14"/>
                <w:lang w:val="es-ES" w:eastAsia="es-CO"/>
              </w:rPr>
              <w:t>MARCA</w:t>
            </w:r>
          </w:p>
        </w:tc>
        <w:tc>
          <w:tcPr>
            <w:tcW w:w="851" w:type="dxa"/>
            <w:shd w:val="clear" w:color="000000" w:fill="D0CECE"/>
            <w:vAlign w:val="center"/>
            <w:hideMark/>
          </w:tcPr>
          <w:p w:rsidR="001A2515" w:rsidRPr="001A2515" w:rsidRDefault="001A2515" w:rsidP="003B461A">
            <w:pPr>
              <w:spacing w:line="276" w:lineRule="auto"/>
              <w:jc w:val="center"/>
              <w:rPr>
                <w:b/>
                <w:bCs/>
                <w:color w:val="000000"/>
                <w:sz w:val="14"/>
                <w:szCs w:val="14"/>
                <w:lang w:eastAsia="es-CO"/>
              </w:rPr>
            </w:pPr>
            <w:r w:rsidRPr="001A2515">
              <w:rPr>
                <w:b/>
                <w:bCs/>
                <w:color w:val="000000"/>
                <w:sz w:val="14"/>
                <w:szCs w:val="14"/>
                <w:lang w:val="es-ES" w:eastAsia="es-CO"/>
              </w:rPr>
              <w:t>CUMPLE</w:t>
            </w:r>
          </w:p>
        </w:tc>
        <w:tc>
          <w:tcPr>
            <w:tcW w:w="1038" w:type="dxa"/>
            <w:shd w:val="clear" w:color="000000" w:fill="D0CECE"/>
            <w:vAlign w:val="center"/>
            <w:hideMark/>
          </w:tcPr>
          <w:p w:rsidR="001A2515" w:rsidRPr="001A2515" w:rsidRDefault="001A2515" w:rsidP="003B461A">
            <w:pPr>
              <w:spacing w:line="276" w:lineRule="auto"/>
              <w:jc w:val="center"/>
              <w:rPr>
                <w:b/>
                <w:bCs/>
                <w:color w:val="000000"/>
                <w:sz w:val="14"/>
                <w:szCs w:val="14"/>
                <w:lang w:eastAsia="es-CO"/>
              </w:rPr>
            </w:pPr>
            <w:r w:rsidRPr="001A2515">
              <w:rPr>
                <w:b/>
                <w:bCs/>
                <w:color w:val="000000"/>
                <w:sz w:val="14"/>
                <w:szCs w:val="14"/>
                <w:lang w:val="es-ES" w:eastAsia="es-CO"/>
              </w:rPr>
              <w:t>NO CUMPLE</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1</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xml:space="preserve">AGUJA HIPODERMICA </w:t>
            </w:r>
          </w:p>
        </w:tc>
        <w:tc>
          <w:tcPr>
            <w:tcW w:w="5742" w:type="dxa"/>
            <w:shd w:val="clear" w:color="auto" w:fill="auto"/>
            <w:vAlign w:val="center"/>
            <w:hideMark/>
          </w:tcPr>
          <w:p w:rsidR="001A2515" w:rsidRPr="001A2515" w:rsidRDefault="001A2515" w:rsidP="003B461A">
            <w:pPr>
              <w:adjustRightInd w:val="0"/>
              <w:jc w:val="both"/>
              <w:rPr>
                <w:sz w:val="14"/>
                <w:szCs w:val="14"/>
              </w:rPr>
            </w:pPr>
            <w:r w:rsidRPr="001A2515">
              <w:rPr>
                <w:sz w:val="14"/>
                <w:szCs w:val="14"/>
              </w:rPr>
              <w:t xml:space="preserve">ELABORADA EN ACERO INOXIDABLE CON PUNTA TRIBISELADA, EN EMPAQUE INDIVIDUAL, ESTERIL E HIPOALERGENICO, DESECHABLES PARA UN SOLO USO E IDENTIFICADOR DE COLORES </w:t>
            </w:r>
          </w:p>
          <w:p w:rsidR="001A2515" w:rsidRPr="001A2515" w:rsidRDefault="001A2515" w:rsidP="003B461A">
            <w:pPr>
              <w:jc w:val="both"/>
              <w:rPr>
                <w:color w:val="000000"/>
                <w:sz w:val="14"/>
                <w:szCs w:val="14"/>
                <w:lang w:eastAsia="es-CO"/>
              </w:rPr>
            </w:pPr>
            <w:r w:rsidRPr="001A2515">
              <w:rPr>
                <w:sz w:val="14"/>
                <w:szCs w:val="14"/>
              </w:rPr>
              <w:t>NO 18g, 1 ½ “, 20g.1 ½”, 21 g 1 ½ “ ,22 g 1 1/4”  , 23g 1”, 25g  5/8”, 26 ½”,  27 1 1/2”,CAJA X 100 UNIDADES</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2</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AGUJAS ESPINALES</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sz w:val="14"/>
                <w:szCs w:val="14"/>
              </w:rPr>
              <w:t>AGUJAS ESPINAL CON BISEL TIPO QUINCKE PARA ANESTESIA RAQUIDEA TRANSPARENTE PARA UNA FÁCIL IDENTIFICACIÓN DEL LÍQUIDO CEFALORRAQUÍDEO, MANDRIL CODIFICADO POR COLORES, ESTÉRIL NO 26 Y 27.UNDAD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3</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ALGODON EN TORUNDAS</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ALGODON EN TORUNDAS ESTERIL X 3 UNIDADES ASPECTO MOTA DE ALGODÓN HOMOGÉNEA, LIBRE DE PARTÍCULAS EXTRAÑAS, SUAVE AL TACTO, EN EMPAQUES X 3 UNIDADES ESTERIL PAQUETE</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4</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APOSITO GASA + ALGODÓN 10 CM X 20 CM</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HILAZA DE ALGODÓN Y ALGODÓN 100% EN EMPAQUE INDIVIDUAL  DIMENSIÓN 10 CM X 20 CM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lastRenderedPageBreak/>
              <w:t>5</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xml:space="preserve">APOSITO GASA + ALGODÓN 7,5 CM X 10 CM </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HILAZA DE ALGODÓN Y ALGODÓN 100% EN EMPAQUE INDIVIDUAL  DIMENSIÓN 7,5 CM X 10 CM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6</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xml:space="preserve">BAJALENGUAS </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ELABORADO EN MADERA, INOLORO, SUPERFICIE LISA SIN ASTILLAS Y PUNTAS REDONDAS. 25 PAQUETES X 20 UNIDADES CAJA X 500</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7</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xml:space="preserve">BOLSA DE RECOLECCION FLEXIBLE LINER </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SISTEMA DE RECOGIDA DESECHABLE COMPATIBLE CON EQUIPO SUCCIONADOR MEDELA DOMINAN FLEX TAMAÑO DE 1500 ML Y 2500 ML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8</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BOLSA PARA NUTRICION ENTERAL</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BOLSA VACIA CON EQUIPO PARA ALIMENTACION ENTERAL BOLSA  IMPRESA: CLORURO DE POLIVINILO, CÁMARA DE GOTEO, MARCO LLAVE DE RODILLO POLIETILENO DE ALTA DENSIDAD ADAPTADOR DE AGUJA: POLIMETIL METACRILATO ACRÍLICO FUNDA PROTECTORA CLORURO DE POLIVINILO TUBO CLORURO DE POLIVINILO BOLSA PLÁSTICA CON CAPACIDAD PARA 1500 ML APROXIMADAMENTE Y EQUIPO PARA ADMINISTRACIÓN ENTERAL.UNIDAD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9</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BOLSAS DE ALMACENAMIENTO CON CIERRE HERMETICO</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BOLSAS DE ALMACENAMIENTO DE POLIETILENO CON CIERRE HERMETICO DE TAMANO MEDIANO  17.7X19, 5 +-3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10</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CANISTER DE POLICARBONATO</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BOTE DE SUCCIÓN DE POLICARBONATO COMPATIBLE CON EQUIPO SUCCIONADOR MEDELA DOMINAN FLEX TAMAÑO DE 1500 ML Y 2500 ML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11</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xml:space="preserve">CANULA DE MAYO </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sz w:val="14"/>
                <w:szCs w:val="14"/>
              </w:rPr>
              <w:t>ELABORADO EN PVC Y/O POLIPROPILENO Y/O POLIETILENO CON IDENTIFICACION DE COLORES SEGÚN TAMAÑO, SEMI RIGIDO O SEMIRIGIDO DE UNA SOLA PIEZA EN EMPAQUE INDIVIDUAL DE USO UNICO TAMAÑOS 0,1,2,3,4,5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12</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CANULA NASAL ADULTO Y PEDIATRICA</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CONECTOR UNIVERSAL PARA FUENTE DE OXIGENO CON TUBERÍA O MANGUERA DE 2 METROS GRADUABLE, NARIGUERAS EN EMPAQUE INDIVIDUAL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13</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xml:space="preserve">CATETER INTRAVENOSO PERIFERICO DE SEGURIDAD </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SISTEMA AUTOMÁTICO DE PROTECCIÓN ESCUDO CUBRE DE FORMA PASIVA EL BISEL DE LA AGUJA METÁLICA AL RETIRARLA DESPUÉS DE LA COLOCACIÓN DEL CATÉTER. CÁNULA INTRAVENOSA FABRICADA EN POLIURETANO AGUJA CON BISEL LÍNEA RADIOPACA CÁMARA TRANSPARENTE PARA VISUALIZACIÓN DE SANGRE CONEXIONES DE SEGURIDAD LUER-LOCK NO. 16,18,20,22,24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14</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CATETER VENOSO CENTRAL BILUMEN ADULTO 7FR X 20 CM</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ELABORADO EN POLIURETANO,RADIOPACO CON PUNTA FLEXIBLE,LINEAS DE EXTENSION,CLAMP Y CONECTORES PARA INYECCIÓN.1 GUIA.032" CON PUNTA EN J X 60CM Y AVANZADOR.1 AGUJA INTRODUCTORA 18 GA 1 JERINGA DE 5CC 1 DILATADOR 2 CLAMP PARA FIJAR CATÉTER.1 PROBADOR DE PRESIÓN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15</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CATETER VENOSO CENTRAL BILUMEN PEDIATRICO 4 FR X 5CM</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PUNTA FLEXIBLE</w:t>
            </w:r>
            <w:r w:rsidR="003B461A" w:rsidRPr="001A2515">
              <w:rPr>
                <w:color w:val="000000"/>
                <w:sz w:val="14"/>
                <w:szCs w:val="14"/>
                <w:lang w:eastAsia="es-CO"/>
              </w:rPr>
              <w:t>, EXTENSIONES</w:t>
            </w:r>
            <w:r w:rsidRPr="001A2515">
              <w:rPr>
                <w:color w:val="000000"/>
                <w:sz w:val="14"/>
                <w:szCs w:val="14"/>
                <w:lang w:eastAsia="es-CO"/>
              </w:rPr>
              <w:t xml:space="preserve"> CLAMP Y CONECTOR PARA INYECCION.   1 GUIA.018" X 45CM CON PUNTA EN J Y AVANZADOR.1 AGUJA INTRODUCTORA 21GA. 1 CATETER RADIOPACO DE 22GA.1 JERINGA DE 5CC 1 DILATADOR 2 CLAMPS PARA FIJAR CATETER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16</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CATETER VENOSO CENTRAL TRILUMEN ADULTO 7 FR X 20 CM</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 xml:space="preserve"> CATETER EN POLIURETANO, RADIOPACO, PUNTA FLEXIBLE, EXTENSIONES CLAMP Y CONECTOR PARA INYECCION.GUIA Y AVANZADOR. MEDIDAS: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17</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CATETER VENOSO CENTRAL TRILUMEN PEDIATRICO 5,5 FR X 13 CM</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 xml:space="preserve"> CATETER EN POLIURETANO, RADIOPACO, PUNTA FLEXIBLE, EXTENSIONES CLAMP Y CONECTOR PARA INYECCION. GUIA   Y AVANZADOR. MEDIDAS: 5,5 FR X 13 CM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18</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CAUCHO PARA SUCCION  DE PACIENTE X 3 METROS</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 xml:space="preserve">   MANGUERA TUBO PARA SUCCIÓN EN PVC SILICONIZADA,LONGITUD DE 3 MTS, DIÁMETRO DE 1,4 CONECTORES TERMINALES, EMPAQUE ESTÉRIL.UNIDAD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19</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CAUCHO PARA SUCCION SILICONADO</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FABRICADA EN SILICONA 100%, RESISTENTE A LA ESTERILIZACIÓN A VAPOR 121°C, ÓXIDO DE ETILENO, LÍQUIDOS Y RAYOS GAMMA, RESISTENTE A DOBLECES Y TRACCIONES, IDEAL PARA USAR EN PROCEDIMIENTOS MÉDICOS O QUIRÚRGICOS PARA MANEJO DE LÍQUIDOS, PARA USAR CON CUALQUIER TIPO DE SUCCIONADOR, NO ESTÉRIL. ROLLO X 15 METROS</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20</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CIRCUITO PARA VENTILADOR DESECHABLE</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CIRCUITO PARA VENTILADOR DESECHABLE COMPATIBLE CON EQUIPO VENTILADOR OXYLOG VENTSTAR, ADULTO Y PEDIATRICO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21</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CLIP PARA LIGADURA UMBILICAL</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sz w:val="14"/>
                <w:szCs w:val="14"/>
              </w:rPr>
              <w:t>CORTA Y/O LIGA EL CORDON UMBILICAL DE FORMA SEGURA SIN PELIGRO, ELABORADOS POLIETILENO Y/O POLIPROPILENO DURADERO ESTERIL EMPAQUE INDIVIDUAL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22</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CONECTOR LIBRE DE AGUJAS</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FABRICADO CON POLICARBONATO DE GRADO MÉDICO CONECTOR LUER LOCK  PUERTO DE ACCESO PARA SITIO DE INYECCIÓN</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23</w:t>
            </w:r>
          </w:p>
        </w:tc>
        <w:tc>
          <w:tcPr>
            <w:tcW w:w="1852"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CUCHILLA DE ACERO PARA URETROTOMO, COMPATIBLE CON EQUIPO MARCA  RICHARD WOLF</w:t>
            </w:r>
          </w:p>
        </w:tc>
        <w:tc>
          <w:tcPr>
            <w:tcW w:w="5742" w:type="dxa"/>
            <w:shd w:val="clear" w:color="000000" w:fill="FFFFFF"/>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 xml:space="preserve">CUCHILLA REUTILIZABLE DE ACERO, CON FORMA LANCEOLADA (RECTA)   PARA URETROTOMO. 20.5 CHARR(COMPATIBLE CON EQUIPO MARCA  RICHARD WOLF) </w:t>
            </w:r>
          </w:p>
        </w:tc>
        <w:tc>
          <w:tcPr>
            <w:tcW w:w="830" w:type="dxa"/>
            <w:shd w:val="clear" w:color="000000" w:fill="FFFFFF"/>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24</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CUCHILLA DE BISTURI</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HOJA EN ACERO DE CARBONO, EN EMPAQUE INDIVDUAL Y ESTERIL. NO 10 AL 21  CAJA X100 UNIDADES CAJA</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25</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CUCHILLA PARA RASURAR</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COMPATIBLE CON RASURADORA QUIRÚRGICA 3M BY REMINGTON CUCHILLAS REF 9600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lastRenderedPageBreak/>
              <w:t>26</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DISPOSITIVO PRESIÓN RESPIRATORIA</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sz w:val="14"/>
                <w:szCs w:val="14"/>
              </w:rPr>
              <w:t>POSEE VÁLVULA INSPIRAT de ORIA UNIDIRECCIONAL CONECTOR DE 22 MM, DIAL DEL AJUSTE DE LA RESISTENCIA Y EL FLUJO RESPIRATORIO, FABRICADO EN PVC Y/O POLICARBONATO Y POLYSULFONAS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27</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DRENAJE DE SILICONA REDONDO 19 FR</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DRENAJE RADIOPACO HECHO DE SILICONA CON 4 CANALES A LO LARGO DE LOS LATERALES Y UN NUCLEO SOLIDO DE 19FR REDONDO+ RESERVORIO</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28</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xml:space="preserve">ELECTRODO CARBONADO </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ELECTRODO CARBONADO SILICONADO CUADRADO REUTILIZABLE JUEGO POR 4 UNIDADES</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29</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xml:space="preserve">ELECTRODO DESECHABLE TENS </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ELECTRODOS ADHESIVOS PARA USO EN TENS POR 4 UNIDADES</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30</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ELECTRODO PARA MONITOREO GENERAL</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ADHESIVIDAD, HIPOALERGENICO,RESPALDO DE ESPUMA Y GEL,CONECTOR DE BROCHE, TAMAÑO ADULTO Y PEDIATRICO PAQUETE X 100 UNIDADES</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31</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EQUIPO DE VENOCLISIS MACROGOTEO SIN AGUJA</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EQUIPO DE VENOCLISIS PARA ADMINISTRACION DE SOLUCIONES MACROGOTEO SIN AGUJA</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32</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EQUIPO DE VENOCLISIS MICROGOTEO SIN AGUJA</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EQUIPO DE VENOCLISIS PARA ADMINISTRACION DE SOLUCIONES MICROGOTEO SIN AGUJA</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33</w:t>
            </w:r>
          </w:p>
        </w:tc>
        <w:tc>
          <w:tcPr>
            <w:tcW w:w="1852"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EQUIPO EN "Y" PARA IRRIGACION</w:t>
            </w:r>
          </w:p>
        </w:tc>
        <w:tc>
          <w:tcPr>
            <w:tcW w:w="5742" w:type="dxa"/>
            <w:shd w:val="clear" w:color="000000" w:fill="FFFFFF"/>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ELABORADO EN PVC Y POLIETILENO DE ALTA DENSIDAD PERMITE CONECTAR SIMULTÁNEAMENTE DOS BOLSAS DE SOLUCIÓN EMPACADO INDIVIDUALMENTE UNIDAD</w:t>
            </w:r>
          </w:p>
        </w:tc>
        <w:tc>
          <w:tcPr>
            <w:tcW w:w="830" w:type="dxa"/>
            <w:shd w:val="clear" w:color="000000" w:fill="FFFFFF"/>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34</w:t>
            </w:r>
          </w:p>
        </w:tc>
        <w:tc>
          <w:tcPr>
            <w:tcW w:w="1852"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EQUIPO MICRONEBULIZADOR</w:t>
            </w:r>
          </w:p>
        </w:tc>
        <w:tc>
          <w:tcPr>
            <w:tcW w:w="5742" w:type="dxa"/>
            <w:shd w:val="clear" w:color="000000" w:fill="FFFFFF"/>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COMPUESTO POR MASCARA-MICRO-MANGUERA   MÁSCARA PARA SUMINISTRO DE OXÍGENO CON ADAPTADOR NASAL, FABRICADA EN PVC  BANDA ELÁSTICA DE SUJECIÓN, MANGUERA LISA Y NEBULIZADOR  TAMAÑO ADULTO Y PEDIATRICO UNIDAD</w:t>
            </w:r>
          </w:p>
        </w:tc>
        <w:tc>
          <w:tcPr>
            <w:tcW w:w="830" w:type="dxa"/>
            <w:shd w:val="clear" w:color="000000" w:fill="FFFFFF"/>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35</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EQUIPOS BOMBA DE INFUSIÓN PARA LA ADMINISTRACIÓN DE MEDICAMENTOS POR VÍA ENDOVENOSA</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EQUIPO PARA ADMINISTRACION DE SOLUCIONES POR BOMBA DE INFUSION (SE DEBERA SUMINISTRAR EL APOYO TECNOLOGICO PARA SU CONSUMO)</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36</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xml:space="preserve">EQUIPOS DE TRANSFUSION </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FABRICADO EN POLIETILENO O POLIPROPILENO, CON DISPOSITIVO DE PERFORACION SPIKE, PROTECTOR DEL DISPOSITIVO, CAMARA DE GOTEO, CAMARA CON FILTRO, REGULADOR DE FLUJO, SITIO DE INYECCION, CONO LUER Y MANGUERA, EN EMPAQUE INDIVIDUAL.UNIDAD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37</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xml:space="preserve">ESPARADRAPO ANTIALERGICO COLOR PIEL DE 1" </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ESPARADRAPO MICROPOROSO HOSPITALARIO PIEL 1" X 10 YARDAS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38</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xml:space="preserve">ESPARADRAPO ANTIALERGICO COLOR PIEL DE 2" </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ESPARADRAPO MICROPOROSO HOSPITALARIO PIEL 2" X 10 YARDAS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39</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xml:space="preserve">ESPARADRAPO EN TELA TUBO SURTIDO </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TIPO HOSPITALARIO CON ADHESIVO PRESENTACIÓN: ANCHO VARIADO: 1, 2, 3 Y 4 PULGADAS DESECHABLE, PARA UN SOLO USO PRODUCTO NO HIPOALERGÉNICO DE COLOR BLANCO TUBO SURTIDO</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40</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xml:space="preserve">ESPECULO VAGINAL DESECHABLE </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FABRICADO EN POLIÉSTIRENO CRISTAL, APERTURA GRADUAL, DE UN SOLO USO, EN EMPAQUE INDIVIDUAL, TAMAÑO MEDIANO,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41</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EXTENSION DE ANESTESIA ADULTO Y PEDIATRICO</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TRANSPARENTE, ESTERIL LONGITUD DE 75 A 100 CM CONECTOR MACHO- HEMBRA LUER LOCK, ESTERIL EN EMPAQUE INDIVIDUAL, ADULTO Y PEDIATRICO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42</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xml:space="preserve">FILTRO ANTIBACTERIAL PARA CIRCUITO DE ANESTESIA,  </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OFRECE PROTECCIÓN FRENTE A BACTERIAS Y VIRUS SIN HUMIDIFICADOR, AYUDA A PREVENIR LA INFECCIÓN CRUZADA ASOCIADO A LA VENTILACIÓN MECÁNICA.PAQUETE X 10 UNIDADES</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43</w:t>
            </w:r>
          </w:p>
        </w:tc>
        <w:tc>
          <w:tcPr>
            <w:tcW w:w="1852"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FILTRO BACERIANO VIRAL</w:t>
            </w:r>
          </w:p>
        </w:tc>
        <w:tc>
          <w:tcPr>
            <w:tcW w:w="5742" w:type="dxa"/>
            <w:shd w:val="clear" w:color="000000" w:fill="FFFFFF"/>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 xml:space="preserve">FILTRO BACTERIANO VIRAL COMPATIBLE CON RESPIRADOR OXILOG 3000 MARCA DRAEGUER </w:t>
            </w:r>
          </w:p>
        </w:tc>
        <w:tc>
          <w:tcPr>
            <w:tcW w:w="830" w:type="dxa"/>
            <w:shd w:val="clear" w:color="000000" w:fill="FFFFFF"/>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44</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FLUTTER RESPIRATORIO (ACLARADOR MUCOCILIAR)</w:t>
            </w:r>
          </w:p>
        </w:tc>
        <w:tc>
          <w:tcPr>
            <w:tcW w:w="5742" w:type="dxa"/>
            <w:shd w:val="clear" w:color="000000" w:fill="FFFFFF"/>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DISPOSITIVO PORTÁTIL DE USO INDIVIDUAL UTILIZADO EN PACIENTES QUE REQUIEREN TERAPIA RESPIRATORIA</w:t>
            </w:r>
          </w:p>
        </w:tc>
        <w:tc>
          <w:tcPr>
            <w:tcW w:w="830" w:type="dxa"/>
            <w:shd w:val="clear" w:color="000000" w:fill="FFFFFF"/>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b/>
                <w:bCs/>
                <w:color w:val="000000"/>
                <w:sz w:val="14"/>
                <w:szCs w:val="14"/>
                <w:lang w:eastAsia="es-CO"/>
              </w:rPr>
            </w:pPr>
            <w:r w:rsidRPr="001A2515">
              <w:rPr>
                <w:b/>
                <w:bCs/>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45</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xml:space="preserve">FRASCO PARA COPROLOGICO </w:t>
            </w:r>
          </w:p>
        </w:tc>
        <w:tc>
          <w:tcPr>
            <w:tcW w:w="5742" w:type="dxa"/>
            <w:shd w:val="clear" w:color="000000" w:fill="FFFFFF"/>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FRASCO CON TAPA DE CIERRE HERMÉTICO, PARA COLECTAR MUESTRAS DE HECES, CON CUCHARILLA COLECTORA</w:t>
            </w:r>
          </w:p>
        </w:tc>
        <w:tc>
          <w:tcPr>
            <w:tcW w:w="830" w:type="dxa"/>
            <w:shd w:val="clear" w:color="000000" w:fill="FFFFFF"/>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46</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xml:space="preserve">FRASCO PARA RECOLECCION DE MUESTRA PATOLOGICA  </w:t>
            </w:r>
          </w:p>
        </w:tc>
        <w:tc>
          <w:tcPr>
            <w:tcW w:w="5742" w:type="dxa"/>
            <w:shd w:val="clear" w:color="000000" w:fill="FFFFFF"/>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ELABORADO EN POLIPROPILENO TAPA ROSCA ANCHA, DE 120 ML  EMPAQUE INDIVIDUAL UNIDAD</w:t>
            </w:r>
          </w:p>
        </w:tc>
        <w:tc>
          <w:tcPr>
            <w:tcW w:w="830" w:type="dxa"/>
            <w:shd w:val="clear" w:color="000000" w:fill="FFFFFF"/>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898"/>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47</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xml:space="preserve">FRASCO PARA RECOLECCION DE ORINA  </w:t>
            </w:r>
          </w:p>
        </w:tc>
        <w:tc>
          <w:tcPr>
            <w:tcW w:w="5742" w:type="dxa"/>
            <w:shd w:val="clear" w:color="000000" w:fill="FFFFFF"/>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ELABORADO EN PLASTICO, TAPA ROSCA CAPACIDAD DE 30 A 40 ML, ETIQUETA. EMPAQUE INDIVIDUAL. UNIDAD</w:t>
            </w:r>
          </w:p>
        </w:tc>
        <w:tc>
          <w:tcPr>
            <w:tcW w:w="830" w:type="dxa"/>
            <w:shd w:val="clear" w:color="000000" w:fill="FFFFFF"/>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lastRenderedPageBreak/>
              <w:t>48</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xml:space="preserve">FUNDA DE LAPAROSCOPIA FUNDA </w:t>
            </w:r>
          </w:p>
        </w:tc>
        <w:tc>
          <w:tcPr>
            <w:tcW w:w="5742" w:type="dxa"/>
            <w:shd w:val="clear" w:color="000000" w:fill="FFFFFF"/>
            <w:vAlign w:val="center"/>
            <w:hideMark/>
          </w:tcPr>
          <w:p w:rsidR="001A2515" w:rsidRPr="001A2515" w:rsidRDefault="001A2515" w:rsidP="003B461A">
            <w:pPr>
              <w:adjustRightInd w:val="0"/>
              <w:jc w:val="both"/>
              <w:rPr>
                <w:sz w:val="14"/>
                <w:szCs w:val="14"/>
              </w:rPr>
            </w:pPr>
            <w:r w:rsidRPr="001A2515">
              <w:rPr>
                <w:sz w:val="14"/>
                <w:szCs w:val="14"/>
              </w:rPr>
              <w:t>USO CON SISTEMAS DE VIDEOCÁMARA ENDOSCÓPICOS DE USO HABITUAL, 13 X 242 a 250 CM ESTÉRIL, CINTA FUERTEMENTE ADHESIVA QUE DA UNA MAYOR SEGURIDAD AL LENTE DE LA CÁMARA.UNIDAD</w:t>
            </w:r>
          </w:p>
        </w:tc>
        <w:tc>
          <w:tcPr>
            <w:tcW w:w="830" w:type="dxa"/>
            <w:shd w:val="clear" w:color="000000" w:fill="FFFFFF"/>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49</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xml:space="preserve">GASA ESTERIL NO TEJIDA </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GASA ESTERIL NO TEJIDA 3 X 3 PULGADAS GASA NO TEJIDA ESTÉRIL SOBRE X 5 UNIDADES</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50</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xml:space="preserve">GUANTE DESECHABLE NO ESTERIL PARA EXAMEN TALLA S, M, L </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GUANTE DESECHABLE NO ESTERIL PARA EXAMEN TALLA S, M, L FABRICADOS EN LÁTEX NATURAL. ANATÓMICOS, BAJO EN POLVO O SIN POLVO, BORDE ENROLLADO.CAJA X 100 UNIDADES.</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51</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GUANTES QUIRURGICOS ESTERILES Nº 6.5 , 7.0, 7.5</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GUANTES QUIRURGICOS ESTERILES ELABORADOS EN LÁTEX NATURAL, SUAVES, RESISTENTES,ALTA ELASTICIDAD Y RETRACCIÓN HIPOALERGENICOS SIN TALCO TALLAS Nº 6.5 , 7.0, 7.5 CAJAS X 50 PARES EN EMPAQUE INDIVIDUAL</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52</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HUMIDIFICADOR PARA OXIGENOTERAPIA</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ELABORADO EN MATERIAL PLÁSTICO GRADO MÉDICO CON TAPA-ROSCA Y TUERCA EN LA PARTE SUPERIOR PARA ACOPLE  NIVELES MÁXIMO Y MÍNIMO SEÑALADOS PRODUCTO DESECHABLE, NO ESTÉRIL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53</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xml:space="preserve">INCENTIVO RESPIRATORIO </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COMPUESTO POR: TUBO PRINCIPAL, BASE, MANGUERA, BOQUILLA, COLUMNA INDICADORA Y ESTÍMULO (BOLITA).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54</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INCENTIVO RESPIRTORIO TRES CÁMARAS</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COMPUESTO POR TRES CÁMARAS, CADA UNA CON ELEMENTO MOVIL (BOLAS) MANGUERA O TUBO, BOQUILLA, BASE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55</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INHALOCAMARA</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DISPOSITIVO MÉDICO NO ESTÉRIL, PARA USO INDIVIDUAL MASCARILLA ELABORADA EN LATEX INDEPENDIENTE DE LA CÁMARA, CÁMARA INHALOCÁMARA ELABORADA EN PLÁSTICO GRADO MÉDICO PUERTO ESTANDAR ADAPTABLE A CUALQUIER INHALADOR TAMAÑO PEDIATRICO Y ADULTO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56</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xml:space="preserve">INTERCAMBIADOR DE CALOR Y HUMEDAD FILTRO NARIZ DE CAMELLO, </w:t>
            </w:r>
          </w:p>
        </w:tc>
        <w:tc>
          <w:tcPr>
            <w:tcW w:w="5742" w:type="dxa"/>
            <w:shd w:val="clear" w:color="000000" w:fill="FFFFFF"/>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FILTRO ANTIBACTERIAL, EMPAQUE INDIVIDUAL ESTERIL, PERMITE PROTEGER CON ALTA EFICACIA AL PACIENTE Y AL PERSONAL SANITARIO, PEDIATRICO Y ADULTO UNIDAD</w:t>
            </w:r>
          </w:p>
        </w:tc>
        <w:tc>
          <w:tcPr>
            <w:tcW w:w="830" w:type="dxa"/>
            <w:shd w:val="clear" w:color="000000" w:fill="FFFFFF"/>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57</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JERINGA PARA LA TOMA DE IMPRESIONES DEL CAE Y PABELLÓN</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APTA PARA PASTAS DE IMPRESIÓN DE DOS COMPONENTES A+B O PASTA +CATALIZADOR. CONSTA DE 2 PARTES; EMBOLO Y CUERPO DE 3MM, 4MM ESTÁNDAR Y 5MM.UNIDAD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b/>
                <w:bCs/>
                <w:color w:val="000000"/>
                <w:sz w:val="14"/>
                <w:szCs w:val="14"/>
                <w:lang w:eastAsia="es-CO"/>
              </w:rPr>
            </w:pPr>
            <w:r w:rsidRPr="001A2515">
              <w:rPr>
                <w:b/>
                <w:bCs/>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58</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xml:space="preserve">JERINGAS DESECHABLES DE 10 ML  DE 21G X 1 ½. </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JERINGAS DESECHABLES DE 10 ML  CON PROTECTOR ESCALA EXPRESADA EN MILÍMETROS, FACILMENTE LEGIBLES Y VISIBLES. NO BORRABLE A LA MANIPULACIÓN EMBOLO CON PUNTA DE CAUCHO, QUE NO SE SEPARE DEL CILINDRO SISTEMA LUER LOCK AGUJA EN ACERO INOXIDABLE DE 21G X 1 ½. PULGADA. EMPAQUE INDIVIDUAL, EN BLÍSTER . ESTERIL.CAJAS X 100 UNIDADES</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59</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xml:space="preserve">JERINGAS DESECHABLES DE 5 ML  DE 21G X 1 ½. </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JERINGAS DESECHABLES DE 5 ML  CON PROTECTOR ESCALA EXPRESADA EN MILÍMETROS, FACILMENTE LEGIBLES Y VISIBLES. NO BORRABLE A LA MANIPULACIÓN EMBOLO CON PUNTA DE CAUCHO, QUE NO SE SEPARE DEL CILINDRO SISTEMA LUER LOCK AGUJA EN ACERO INOXIDABLE DE 21G X 1 ½. PULGADA. EMPAQUE INDIVIDUAL, EN BLÍSTER . ESTERIL.CAJAS X 100 UNIDADES</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60</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xml:space="preserve">LAPICERO MONOPOLAR  PARA ELECTROCIRUGIA </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CON DOS BOTONES, UNO PARA ACTIVAR EL MODO DE CORTE Y OTRO PARA ACTIVAR EL MODO DE COAGULACIÓN CADA UNO IDENTIFICADO CON UN COLOR DIFERENTE, PUNTA DE BISTURÍ EN ACERO INOXIDABLE, CONECTOR UNIVERSAL  DE TRES PINES, EMPAQUE INDIVIDUAL ESTÉRIL, COMPATIBLE CON EQUIPO ERBE.UNIDAD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61</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xml:space="preserve">LINEA DE CAPNOGRAFIA DE MUESTREO DE CO2 </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LONGITUD ENTRE 2.40 MTRS A 3 MTRS CONEXIÓN  MACHO,LUER LOCK, MATERIAL PVC, EN EMPAQUE INDIVIDUAL.UNIDAD COMPATIBLE CON MEQUINA DE ANESTESIA DREGUER FABIUS PLUS</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62</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xml:space="preserve">LLAVE DE TRES VIAS </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CUERPO DE POLICARBONATO TRANSPARENTE  O TRANSLUCIDO,  CON  TRES VÍAS INDEPENDIENTES CON CIERRE GIRATORIO, LLAVE GIRATORIA EN POLIPROPILENO. SISTEMA DE CONEXIÓN LUER LOCK, SIN LATEX, EMPAQUE INDIVIDUAL.UNIDAD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63</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xml:space="preserve">MASCARA LARINGEA DESECHABLE </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ELABORADO EN PVC, SILICONA, MANGUITO INFLABLE, TUBO DE VIA AEREA, CONECTOR DE 15 MM, LINEA DE INFLACION, BALON PILOTO Y VALVULA, EMPAQUE INDIVIDUAL, NO. 1.0,1.5,2.0,3.0,4.0,5.0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64</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xml:space="preserve">MASCARA PARA OXIGENO </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sz w:val="14"/>
                <w:szCs w:val="14"/>
              </w:rPr>
              <w:t>BANDA ELÁSTICA, CLIP METÁLICO TUBO O MANGUERA EN PVC MASCARILLA FACIAL ALARGADA, SIN LATEX, EMPAQUE INDIVIDUAL, TAMANO ADULTO Y PEDIATRICO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65</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xml:space="preserve">MASCARILLA  DE NO REINHALACION CON RESERVORIO </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SUMINISTRA MEDIAS Y ALTAS CONCENTRACIONES DE OXÍGENO CON RESERVORIO, ADAPTABLE A LA CARA DEL PACIENTES CON VÁLVULA UNIDIRECCIONAL Y TUBO DE SUMINISTRO DE OXÍGENO ENTRE 2 MTRS A 2,10 MTRS DE LARGO, EMPAQUE INDIVIDUAL, TAMAÑOADULTO Y PEDIATRICO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66</w:t>
            </w:r>
          </w:p>
        </w:tc>
        <w:tc>
          <w:tcPr>
            <w:tcW w:w="1852"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MEDIDOR DEL FLUJO DE EXHALACIÓN MÁXIMO</w:t>
            </w:r>
          </w:p>
        </w:tc>
        <w:tc>
          <w:tcPr>
            <w:tcW w:w="5742" w:type="dxa"/>
            <w:shd w:val="clear" w:color="000000" w:fill="FFFFFF"/>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INSTRUMENTO DE MEDICIÓN QUE LE PERMITE CONTROLAR EL FLUJO ESPIRATORIO MÁXIMO DEBERÁ INCLUID LAS BOQUILLAS PERSONALES</w:t>
            </w:r>
          </w:p>
        </w:tc>
        <w:tc>
          <w:tcPr>
            <w:tcW w:w="830" w:type="dxa"/>
            <w:shd w:val="clear" w:color="000000" w:fill="FFFFFF"/>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b/>
                <w:bCs/>
                <w:color w:val="000000"/>
                <w:sz w:val="14"/>
                <w:szCs w:val="14"/>
                <w:lang w:eastAsia="es-CO"/>
              </w:rPr>
            </w:pPr>
            <w:r w:rsidRPr="001A2515">
              <w:rPr>
                <w:b/>
                <w:bCs/>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67</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xml:space="preserve">MONOGAFAS PROTECTORAS </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 xml:space="preserve">CON MARCO DE PVC FLEXIBLE PARA ADAPTARSE FÁCILMENTE A TODOS LOS CONTORNOS DE LA CARA CON UNA PRESIÓN UNIFORME. SELLO LIGERO, ENCIERRA LOS OJOS. SE ADAPTA A LOS USUARIOS DE GAFAS GRADUADAS, LENTE DE PLÁSTICO TRANSPARENTE CON TRATAMIENTOS RESISTENTES A LOS ARAÑAZOS, CINTA AJUSTABLE PARA ASEGURAR FIRMEMENTE, VENTILACIÓN </w:t>
            </w:r>
            <w:r w:rsidRPr="001A2515">
              <w:rPr>
                <w:color w:val="000000"/>
                <w:sz w:val="14"/>
                <w:szCs w:val="14"/>
                <w:lang w:eastAsia="es-CO"/>
              </w:rPr>
              <w:lastRenderedPageBreak/>
              <w:t>INDIRECTA PARA EVITAR EL EMPAÑAMIENTO. HECHO DE MATERIAL QUE SE PUEDE LIMPIAR Y DESINFECTAR. EN EMPAQUE INDIVIDUAL,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lastRenderedPageBreak/>
              <w:t>68</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NIPLE PARA OXIGENO</w:t>
            </w:r>
          </w:p>
        </w:tc>
        <w:tc>
          <w:tcPr>
            <w:tcW w:w="5742" w:type="dxa"/>
            <w:shd w:val="clear" w:color="auto" w:fill="auto"/>
            <w:vAlign w:val="center"/>
            <w:hideMark/>
          </w:tcPr>
          <w:p w:rsidR="001A2515" w:rsidRPr="001A2515" w:rsidRDefault="001A2515" w:rsidP="003B461A">
            <w:pPr>
              <w:adjustRightInd w:val="0"/>
              <w:jc w:val="both"/>
              <w:rPr>
                <w:sz w:val="14"/>
                <w:szCs w:val="14"/>
              </w:rPr>
            </w:pPr>
            <w:r w:rsidRPr="001A2515">
              <w:rPr>
                <w:sz w:val="14"/>
                <w:szCs w:val="14"/>
              </w:rPr>
              <w:t>ELABORADO EN PVC Y/O ABS, CON TUERCA, CONECTOR UNIVERSAL PARA SALIDAS DE OXIGENO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69</w:t>
            </w:r>
          </w:p>
        </w:tc>
        <w:tc>
          <w:tcPr>
            <w:tcW w:w="1852"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xml:space="preserve">PAPEL CRISTAFLEX </w:t>
            </w:r>
          </w:p>
        </w:tc>
        <w:tc>
          <w:tcPr>
            <w:tcW w:w="5742" w:type="dxa"/>
            <w:shd w:val="clear" w:color="000000" w:fill="FFFFFF"/>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PELICULA DE POLIETILENO ROLLO POR 3000 CMS</w:t>
            </w:r>
          </w:p>
        </w:tc>
        <w:tc>
          <w:tcPr>
            <w:tcW w:w="830" w:type="dxa"/>
            <w:shd w:val="clear" w:color="000000" w:fill="FFFFFF"/>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70</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xml:space="preserve">PAPEL PARA DESFIBRILADOR </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ROLLO DE PAPEL 58 MM X 25MTS COMPATIBLE CON DESFIBRILADOR CARDIO-AID 200,B STAR BIPHASIC.ROLLO</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71</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xml:space="preserve">PAPEL PARA ELECTROCARDIOGRAFO </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 xml:space="preserve">PAPEL TERMORREACTIVO, COMPATIBLE CON ELECTROCARDIÓGRAFO CARDIO VIT FT-1(REF: 2.157037) PLEGADO </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72</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PAPEL PARA MONITOREO FETAL</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TIRA DE 200 HOJAS TAMAÑO 112 MM X 100 MM, COMPATIBLE CON MONITOR FETAL COMEN STAR 5000 E, ROLLO</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73</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xml:space="preserve">PAPEL TERMOSENSIBLE AUTOCLAVE Y TERMODESINFECADORA MATACHANA </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PAPEL TERMICO IMPRESORA GEBE SERIGRAFIA MATACHANA MEDIDAS 30 X57 MM COMPATIBLE CON EQUIPO MATACHANA, ROLLO</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74</w:t>
            </w:r>
          </w:p>
        </w:tc>
        <w:tc>
          <w:tcPr>
            <w:tcW w:w="1852"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xml:space="preserve">PARAFINA </w:t>
            </w:r>
          </w:p>
        </w:tc>
        <w:tc>
          <w:tcPr>
            <w:tcW w:w="5742" w:type="dxa"/>
            <w:shd w:val="clear" w:color="000000" w:fill="FFFFFF"/>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CERA DE PARAFINA, LIBRE DE RESIDUOS, EMPAQUE x 500 gr CAJA x 6 LIBRAS</w:t>
            </w:r>
          </w:p>
        </w:tc>
        <w:tc>
          <w:tcPr>
            <w:tcW w:w="830" w:type="dxa"/>
            <w:shd w:val="clear" w:color="000000" w:fill="FFFFFF"/>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75</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PARCHES Y/O APOSITO OCULAR</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ELABORADO EN TELA ADHESIVA HIPOALERGENICA, MATERIAL MICROPOROSO CON APOSITO NO ADHERENTE, EN TAMAÑO PEDIATRICO Y ADULTO CAJA X 20 UNIDADES.</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76</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PASTA DE IMPRESIÓN DE SILICONA DE IMPRESIÓN MODELABLE</w:t>
            </w:r>
          </w:p>
        </w:tc>
        <w:tc>
          <w:tcPr>
            <w:tcW w:w="5742" w:type="dxa"/>
            <w:shd w:val="clear" w:color="000000" w:fill="FFFFFF"/>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FLEXIBLE Y NO ADHESIVA, CON UNA CONSISTENCIA QUE PERMITE PRESIONAR FÁCILMENTE. LA FORMA DE IMPRESIÓN PUEDE EXTRAERSE DEL OÍDO DE MANERA MÁS SENCILLA Y CÓMODA, 35 SHORE A, DE  400 A 800 GRS.UNIDAD</w:t>
            </w:r>
          </w:p>
        </w:tc>
        <w:tc>
          <w:tcPr>
            <w:tcW w:w="830" w:type="dxa"/>
            <w:shd w:val="clear" w:color="000000" w:fill="FFFFFF"/>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b/>
                <w:bCs/>
                <w:color w:val="000000"/>
                <w:sz w:val="14"/>
                <w:szCs w:val="14"/>
                <w:lang w:eastAsia="es-CO"/>
              </w:rPr>
            </w:pPr>
            <w:r w:rsidRPr="001A2515">
              <w:rPr>
                <w:b/>
                <w:bCs/>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77</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PLACA PARA ELECTROBISTURI</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CON CABLE Y ENTRADA UNIVERSAL, GEL ADHESIVO CONDUCTIVO, PAPEL SILICONADO IMPERMEABLE, ESTÉRIL,EMPAQUE INDIVIDUAL, COMPATIBLE CON ELECTRO BISTURI  MARCA ERBE,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78</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PRESERVATIVO COLECTOR DE ORINA DE 36 A 40 MM</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ELABORADO EN SILICONA, LIBRE DE LATEX, TRANSPIRABLE Y NO IRRITANTE, PUNTA DE EMBUDO REFORZADA, TUBO DE DRENAJE CON CONECTOR, MEDIDAS DE 36-40 MM.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79</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RESUCITADOR MANUAL ADULTO</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COMPUESTO POR BOLSA DE VENTILACION, TUBO DE OXIGENO, MASCARA, BOLSA RESERVORIO, VALVULA DE EXPIRACION, VALVULA PEEP TAMAÑO ADULTO ESTERILIZABLE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80</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xml:space="preserve">RESUCITADOR MANUAL PEDIATRICO </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COMPUESTO POR BOLSA DE VENTILACION, TUBO DE OXIGENO, MASCARA, BOLSA RESERVORIO, VALVULA DE EXPIRACION, VALVULA PEEP, ESTERILIZABLE  TAMAÑO PEDIATRICO.UNIDAD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81</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SISTEMA DE DRENAJE CERRADO</w:t>
            </w:r>
          </w:p>
        </w:tc>
        <w:tc>
          <w:tcPr>
            <w:tcW w:w="5742" w:type="dxa"/>
            <w:shd w:val="clear" w:color="000000" w:fill="FFFFFF"/>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CATETER EN PVC CON LONGITUD DE 105 +-5, TROCAR O AGUJA EN ACERO INOXIDABLE Y GANCHO PARA COLGAR, PRESENTACION DE (1/4), (1/8) Y (3/16) CON RESERVORIO DE 400 ML UNIDAD</w:t>
            </w:r>
          </w:p>
        </w:tc>
        <w:tc>
          <w:tcPr>
            <w:tcW w:w="830" w:type="dxa"/>
            <w:shd w:val="clear" w:color="000000" w:fill="FFFFFF"/>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b/>
                <w:bCs/>
                <w:color w:val="000000"/>
                <w:sz w:val="14"/>
                <w:szCs w:val="14"/>
                <w:lang w:eastAsia="es-CO"/>
              </w:rPr>
            </w:pPr>
            <w:r w:rsidRPr="001A2515">
              <w:rPr>
                <w:b/>
                <w:bCs/>
                <w:color w:val="000000"/>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82</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SISTEMA O BOLSAS PARA DRENAJE URINARIO</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ELABORADA EN PLÁSTICO GRADO MÉDICO O POLIPROPILENO. VÁLVULA ANTIREFLUJO CONECTOR UNIVERSAL, CAPACIDAD 2000 ML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D0D0D"/>
                <w:sz w:val="14"/>
                <w:szCs w:val="14"/>
                <w:lang w:eastAsia="es-CO"/>
              </w:rPr>
            </w:pPr>
            <w:r w:rsidRPr="001A2515">
              <w:rPr>
                <w:color w:val="0D0D0D"/>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83</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xml:space="preserve">SOLUCIÓN PARA GELIFICAR SECRECIONES </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GRANULADO CRISTALINO, NO CORROSIVO QUE ENCAPSULA ABSORVE Y SOLIDIFICA SANGRE Y FLUIDOS CORPORALES, PRESENTACION DE 35 A 60 GR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D0D0D"/>
                <w:sz w:val="14"/>
                <w:szCs w:val="14"/>
                <w:lang w:eastAsia="es-CO"/>
              </w:rPr>
            </w:pPr>
            <w:r w:rsidRPr="001A2515">
              <w:rPr>
                <w:color w:val="0D0D0D"/>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84</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SONDA DE GASTROSTOMIA EN SILICONA</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GRADO MEDICO MARCADA A CADA CENTÍMETRO, LÍNEA RADIOPACA. ANILLO DE FIJACIÓN EL QUE EVITA DESPLAZAMIENTO DE LA SONDA BALÓN DE RETENCION INTERNO TAMAÑOS 20-22 FR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D0D0D"/>
                <w:sz w:val="14"/>
                <w:szCs w:val="14"/>
                <w:lang w:eastAsia="es-CO"/>
              </w:rPr>
            </w:pPr>
            <w:r w:rsidRPr="001A2515">
              <w:rPr>
                <w:color w:val="0D0D0D"/>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85</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SONDA FOLEY 2 VIAS</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ELABORADA EN LÁTEX NATURAL Y CUBIERTA CON SILICONA, PARA UN SOLO USO, EN EMPAQUE INDIVIDUAL,  ESTÉRIL, BALÓN DE AUTORRETENCIÓN CALIBRES DE 6 AL 24 FR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D0D0D"/>
                <w:sz w:val="14"/>
                <w:szCs w:val="14"/>
                <w:lang w:eastAsia="es-CO"/>
              </w:rPr>
            </w:pPr>
            <w:r w:rsidRPr="001A2515">
              <w:rPr>
                <w:color w:val="0D0D0D"/>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86</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SONDA FOLEY 3 VIAS</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ELABORADA EN LÁTEX NATURAL Y CUBIERTA CON SILICONA, PARA UN SOLO USO, EN EMPAQUE INDIVIDUAL,  ESTÉRIL, BALÓN DE AUTORRETENCIÓN CALIBRES DE 18 AL 24 FR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D0D0D"/>
                <w:sz w:val="14"/>
                <w:szCs w:val="14"/>
                <w:lang w:eastAsia="es-CO"/>
              </w:rPr>
            </w:pPr>
            <w:r w:rsidRPr="001A2515">
              <w:rPr>
                <w:color w:val="0D0D0D"/>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87</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xml:space="preserve">SONDA NASOGASTRICA </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ELABORADO EN PVC GRADO MÉDICO, CONECTOR CÓNICO, EXTREMO CERRADO Y REDONDEADO CUATRO ORIFICIOS EN FORMA ALTERNA Y MARCACIONES QUE INDICAN EL NIVEL DE INTRODUCCIÓN DE LA SONDA ESTERIL CALIBRES DE 6 AL 20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D0D0D"/>
                <w:sz w:val="14"/>
                <w:szCs w:val="14"/>
                <w:lang w:eastAsia="es-CO"/>
              </w:rPr>
            </w:pPr>
            <w:r w:rsidRPr="001A2515">
              <w:rPr>
                <w:color w:val="0D0D0D"/>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88</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xml:space="preserve">SONDA NELATON </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TUBO ELABORADO EN PVC GRADO MÉDICO. EXTREMO INFERIOR CERRADO Y SUAVE. CON DOS ORIFICIOS EN FORMA ALTERNA. EN EMPAQUE INDIVIDUAL,  ESTÉRIL, CALIBRES DEL 6, AL 20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D0D0D"/>
                <w:sz w:val="14"/>
                <w:szCs w:val="14"/>
                <w:lang w:eastAsia="es-CO"/>
              </w:rPr>
            </w:pPr>
            <w:r w:rsidRPr="001A2515">
              <w:rPr>
                <w:color w:val="0D0D0D"/>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89</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TAPABOCAS DE ALTA EFICENCIA N95</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MASCARILLA  PARA LA PROTECCIÓN DE LAS PERSONAS CONTRA RIESGOS RESPIRATORIOS COMO POLVOS, NEBLINAS, HUMOS Y AEROSOLES, EFECTIVIDAD DE FILTRO CONTRA MATERIAL PARTICULADO DEL 95% N95 DOBLE BANDA ELÁSTICAS RESISTENTES, ESPUMA Y BANDA METÁLICA PARA MAYOR COMODIDAD Y MEJOR SELLADO EN LA NARIZ, EN EMPAQUE INDIVIDUAL CON FECHA DE VENCIMIENTO, LOTE  Y CONTAR CON LA CERTIFICACION NIOSH.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D0D0D"/>
                <w:sz w:val="14"/>
                <w:szCs w:val="14"/>
                <w:lang w:eastAsia="es-CO"/>
              </w:rPr>
            </w:pPr>
            <w:r w:rsidRPr="001A2515">
              <w:rPr>
                <w:color w:val="0D0D0D"/>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90</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TAPABOCAS DESECHABLE</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sz w:val="14"/>
                <w:szCs w:val="14"/>
              </w:rPr>
              <w:t xml:space="preserve">MASCARILLA DESECHABLE, CON 3 CAPAS DE PROTECCION, CON UNA EFICACIDAD Y EFICIENCIA DE FILTRACIÓN Y, O BARRERA BACTERIANA MAYOR 98% Y UNA RE SISTENCIA RESPIRATORIA MENOR 3 MMH2O, CM², FABRICADO CON </w:t>
            </w:r>
            <w:r w:rsidRPr="001A2515">
              <w:rPr>
                <w:sz w:val="14"/>
                <w:szCs w:val="14"/>
              </w:rPr>
              <w:lastRenderedPageBreak/>
              <w:t>POLIPROPILENO, CON ADAPTADOR NASAL Y SUJETADOR DE OREJAS ELASTICO.CAJA X 50 UNIDADES</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D0D0D"/>
                <w:sz w:val="14"/>
                <w:szCs w:val="14"/>
                <w:lang w:eastAsia="es-CO"/>
              </w:rPr>
            </w:pPr>
            <w:r w:rsidRPr="001A2515">
              <w:rPr>
                <w:color w:val="0D0D0D"/>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lastRenderedPageBreak/>
              <w:t>91</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TRAMPA DE AGUA PARA MAQUINA DE ANESTESIA</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ACCESORIO PARA LA MEDICIÓN PRECISA DEL GAS CON DOS MEMBRANAS HIDROFÓBICAS, COMPATIBLE CON LA MÁQUINA DE ANESTESIA DRAGER FABIUS PLUS. EN EMPAQUE INDIVIDUAL.UNIDAD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D0D0D"/>
                <w:sz w:val="14"/>
                <w:szCs w:val="14"/>
                <w:lang w:eastAsia="es-CO"/>
              </w:rPr>
            </w:pPr>
            <w:r w:rsidRPr="001A2515">
              <w:rPr>
                <w:color w:val="0D0D0D"/>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92</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TUBO DE TORAX</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ELABORADO EN PVC GRADO MEDICO EXTREMO DISTAL ABIERTO REDONDEADO, MARCAS DE TINTA INDELEBLE LÍNEA RADIOPACA, EN EMPAQUE INDIVIDUAL,  ESTÉRIL, N°32, 34,36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D0D0D"/>
                <w:sz w:val="14"/>
                <w:szCs w:val="14"/>
                <w:lang w:eastAsia="es-CO"/>
              </w:rPr>
            </w:pPr>
            <w:r w:rsidRPr="001A2515">
              <w:rPr>
                <w:color w:val="0D0D0D"/>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93</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xml:space="preserve">TUBO ENDOTRAQUEAL CON BALON </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TUBO ESTÉRIL PARA ANESTESIA, EN PVC PARA UN SOLO USO CON BALÓN, GUIA DE INSERCION RADIOPACO EN EMPAQUE INDIVIDUAL, ESTERIL NO 2.5,3.0,4.0,4.5,5.0,5.5,6.0,6.5,7.0,7.5,8.0,8.5,9.0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D0D0D"/>
                <w:sz w:val="14"/>
                <w:szCs w:val="14"/>
                <w:lang w:eastAsia="es-CO"/>
              </w:rPr>
            </w:pPr>
            <w:r w:rsidRPr="001A2515">
              <w:rPr>
                <w:color w:val="0D0D0D"/>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94</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xml:space="preserve">TUBO ENDOTRAQUEAL SIN BALON </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TUBO ESTÉRIL PARA ANESTESIA, EN PVC PARA UN SOLO USO SIN BALÓN, RADIOPACO EN EMPAQUE INDIVIDUAL, ESTERIL NO 2.5,3.0,3.5,4.0,4.5.UNIDAD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D0D0D"/>
                <w:sz w:val="14"/>
                <w:szCs w:val="14"/>
                <w:lang w:eastAsia="es-CO"/>
              </w:rPr>
            </w:pPr>
            <w:r w:rsidRPr="001A2515">
              <w:rPr>
                <w:color w:val="0D0D0D"/>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95</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xml:space="preserve">TUBO TRAMPA PARA ESPÉCIMEN </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CON CAPACIDAD DE 40 CC, ADAPTADOR EN SILICONA DE 13 CM,  TAPA QUE EVITA DERRAMES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D0D0D"/>
                <w:sz w:val="14"/>
                <w:szCs w:val="14"/>
                <w:lang w:eastAsia="es-CO"/>
              </w:rPr>
            </w:pPr>
            <w:r w:rsidRPr="001A2515">
              <w:rPr>
                <w:color w:val="0D0D0D"/>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96</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xml:space="preserve">VENDA ALGODÓN LAMINADO TAMAÑO 3X5 </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COMPUESTA POR ALGODÓN, LIBRE DE IMPUREZAS Y PARTÍCULAS EXTRAÑAS, EMPAQUE INDIVIDUAL Y ESTERIL TAMAÑO 3X5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D0D0D"/>
                <w:sz w:val="14"/>
                <w:szCs w:val="14"/>
                <w:lang w:eastAsia="es-CO"/>
              </w:rPr>
            </w:pPr>
            <w:r w:rsidRPr="001A2515">
              <w:rPr>
                <w:color w:val="0D0D0D"/>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97</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VENDA ALGODÓN LAMINADO TAMAÑO 4X5</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COMPUESTA POR ALGODÓN, LIBRE DE IMPUREZAS Y PARTÍCULAS EXTRAÑAS, EMPAQUE INDIVIDUAL Y ESTERIL TAMAÑO 4X5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D0D0D"/>
                <w:sz w:val="14"/>
                <w:szCs w:val="14"/>
                <w:lang w:eastAsia="es-CO"/>
              </w:rPr>
            </w:pPr>
            <w:r w:rsidRPr="001A2515">
              <w:rPr>
                <w:color w:val="0D0D0D"/>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98</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VENDA ALGODÓN LAMINADO TAMAÑO 5X5</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COMPUESTA POR ALGODÓN, LIBRE DE IMPUREZAS Y PARTÍCULAS EXTRAÑAS, EMPAQUE INDIVIDUAL Y ESTERIL TAMAÑO 5X5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D0D0D"/>
                <w:sz w:val="14"/>
                <w:szCs w:val="14"/>
                <w:lang w:eastAsia="es-CO"/>
              </w:rPr>
            </w:pPr>
            <w:r w:rsidRPr="001A2515">
              <w:rPr>
                <w:color w:val="0D0D0D"/>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99</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VENDA ALGODÓN LAMINADO TAMAÑO 6X5</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COMPUESTA POR ALGODÓN, LIBRE DE IMPUREZAS Y PARTÍCULAS EXTRAÑAS, EMPAQUE INDIVIDUAL Y ESTERIL TAMAÑO 6X5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D0D0D"/>
                <w:sz w:val="14"/>
                <w:szCs w:val="14"/>
                <w:lang w:eastAsia="es-CO"/>
              </w:rPr>
            </w:pPr>
            <w:r w:rsidRPr="001A2515">
              <w:rPr>
                <w:color w:val="0D0D0D"/>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100</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VENDA DE YESO  TAMAÑO 4X5</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sz w:val="14"/>
                <w:szCs w:val="14"/>
              </w:rPr>
              <w:t>COMPUESTA DE SUFATO DE CALCIO HEMI HIDRATADO, GASA, EMPAQUE INDIVIDUAL TAMAÑO 4X5.UNIDAD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D0D0D"/>
                <w:sz w:val="14"/>
                <w:szCs w:val="14"/>
                <w:lang w:eastAsia="es-CO"/>
              </w:rPr>
            </w:pPr>
            <w:r w:rsidRPr="001A2515">
              <w:rPr>
                <w:color w:val="0D0D0D"/>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101</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VENDA DE YESO  TAMAÑO 5X5</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sz w:val="14"/>
                <w:szCs w:val="14"/>
              </w:rPr>
              <w:t>VENDAS ENYESADAS COMPUESTA DE SUFATO DE CALCIO HEMI HIDRATADO, GASA, EMPAQUE INDIVIDUAL TAMAÑO 5X5.UNIDAD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D0D0D"/>
                <w:sz w:val="14"/>
                <w:szCs w:val="14"/>
                <w:lang w:eastAsia="es-CO"/>
              </w:rPr>
            </w:pPr>
            <w:r w:rsidRPr="001A2515">
              <w:rPr>
                <w:color w:val="0D0D0D"/>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102</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VENDA DE YESO  TAMAÑO 6X5</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sz w:val="14"/>
                <w:szCs w:val="14"/>
              </w:rPr>
              <w:t>COMPUESTA DE SUFATO DE CALCIO HEMI HIDRATADO, GASA, EMPAQUE INDIVIDUAL TAMAÑO 6X5.UNIDAD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D0D0D"/>
                <w:sz w:val="14"/>
                <w:szCs w:val="14"/>
                <w:lang w:eastAsia="es-CO"/>
              </w:rPr>
            </w:pPr>
            <w:r w:rsidRPr="001A2515">
              <w:rPr>
                <w:color w:val="0D0D0D"/>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103</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VENDA ELASTICA TAMAÑO 3X5</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VENDAS ELASTICAS COMPUESTA POR POLIESTER Y CAUCHO, CON PRENSILLAS DE SUJECIÓN, EMPAQUE INDIVIDUAL TAMAÑO 3 X 5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D0D0D"/>
                <w:sz w:val="14"/>
                <w:szCs w:val="14"/>
                <w:lang w:eastAsia="es-CO"/>
              </w:rPr>
            </w:pPr>
            <w:r w:rsidRPr="001A2515">
              <w:rPr>
                <w:color w:val="0D0D0D"/>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104</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VENDA ELASTICA TAMAÑO 4X5</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COMPUESTA POR POLIESTER CRUDO Y CAUCHO, CON PRENSILLAS DE SUJECIÓN, EMPAQUE INDIVIDUAL TAMAÑO 4X5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D0D0D"/>
                <w:sz w:val="14"/>
                <w:szCs w:val="14"/>
                <w:lang w:eastAsia="es-CO"/>
              </w:rPr>
            </w:pPr>
            <w:r w:rsidRPr="001A2515">
              <w:rPr>
                <w:color w:val="0D0D0D"/>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105</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VENDA ELASTICA TAMAÑO 5X5</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COMPUESTA POR POLIESTER CRUDO Y CAUCHO, CON PRENSILLAS DE SUJECIÓN, EMPAQUE INDIVIDUAL  TAMAÑO 5X5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D0D0D"/>
                <w:sz w:val="14"/>
                <w:szCs w:val="14"/>
                <w:lang w:eastAsia="es-CO"/>
              </w:rPr>
            </w:pPr>
            <w:r w:rsidRPr="001A2515">
              <w:rPr>
                <w:color w:val="0D0D0D"/>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106</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VENDA ELASTICA TAMAÑO 6X5</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COMPUESTA POR POLIESTER CRUDO Y CAUCHO, CON PRENSILLAS DE SUJECIÓN, EMPAQUE INDIVIDUAL  TAMAÑO 6X5UNIDAD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D0D0D"/>
                <w:sz w:val="14"/>
                <w:szCs w:val="14"/>
                <w:lang w:eastAsia="es-CO"/>
              </w:rPr>
            </w:pPr>
            <w:r w:rsidRPr="001A2515">
              <w:rPr>
                <w:color w:val="0D0D0D"/>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107</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VENDAJE DE GASA 4 X 5</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ELABORADO EN TELA DE GASA , MATERIAL ABSORBENTE, NO ESTERIL, MEDIDAS DE 4 PULGADAS X 5 YARDAS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D0D0D"/>
                <w:sz w:val="14"/>
                <w:szCs w:val="14"/>
                <w:lang w:eastAsia="es-CO"/>
              </w:rPr>
            </w:pPr>
            <w:r w:rsidRPr="001A2515">
              <w:rPr>
                <w:color w:val="0D0D0D"/>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108</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VENDAJE DE GASA 5 X 5</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ELABORADO EN TELA DE GASA ALGODÓN 100%, MATERIAL ABSORBENTE, NO ESTERIL, MEDIDAS DE 5 PULGADAS X 5 YARDAS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D0D0D"/>
                <w:sz w:val="14"/>
                <w:szCs w:val="14"/>
                <w:lang w:eastAsia="es-CO"/>
              </w:rPr>
            </w:pPr>
            <w:r w:rsidRPr="001A2515">
              <w:rPr>
                <w:color w:val="0D0D0D"/>
                <w:sz w:val="14"/>
                <w:szCs w:val="14"/>
                <w:lang w:eastAsia="es-CO"/>
              </w:rPr>
              <w:t> </w:t>
            </w:r>
          </w:p>
        </w:tc>
      </w:tr>
      <w:tr w:rsidR="001A2515" w:rsidRPr="001A2515" w:rsidTr="003B461A">
        <w:trPr>
          <w:trHeight w:val="26"/>
          <w:jc w:val="center"/>
        </w:trPr>
        <w:tc>
          <w:tcPr>
            <w:tcW w:w="50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109</w:t>
            </w:r>
          </w:p>
        </w:tc>
        <w:tc>
          <w:tcPr>
            <w:tcW w:w="1852" w:type="dxa"/>
            <w:shd w:val="clear" w:color="auto" w:fill="auto"/>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VENDAJE DE GASA 6 X 5</w:t>
            </w:r>
          </w:p>
        </w:tc>
        <w:tc>
          <w:tcPr>
            <w:tcW w:w="5742" w:type="dxa"/>
            <w:shd w:val="clear" w:color="auto" w:fill="auto"/>
            <w:vAlign w:val="center"/>
            <w:hideMark/>
          </w:tcPr>
          <w:p w:rsidR="001A2515" w:rsidRPr="001A2515" w:rsidRDefault="001A2515" w:rsidP="003B461A">
            <w:pPr>
              <w:jc w:val="both"/>
              <w:rPr>
                <w:color w:val="000000"/>
                <w:sz w:val="14"/>
                <w:szCs w:val="14"/>
                <w:lang w:eastAsia="es-CO"/>
              </w:rPr>
            </w:pPr>
            <w:r w:rsidRPr="001A2515">
              <w:rPr>
                <w:color w:val="000000"/>
                <w:sz w:val="14"/>
                <w:szCs w:val="14"/>
                <w:lang w:eastAsia="es-CO"/>
              </w:rPr>
              <w:t>ELABORADO EN TELA DE GASA ALGODÓN 100%, MATERIAL ABSORBENTE, NO ESTERIL, MEDIDAS DE 6 PULGADAS X 5 YARDAS UNIDAD</w:t>
            </w:r>
          </w:p>
        </w:tc>
        <w:tc>
          <w:tcPr>
            <w:tcW w:w="830" w:type="dxa"/>
            <w:vAlign w:val="center"/>
          </w:tcPr>
          <w:p w:rsidR="001A2515" w:rsidRPr="001A2515" w:rsidRDefault="001A2515" w:rsidP="003B461A">
            <w:pPr>
              <w:spacing w:line="276" w:lineRule="auto"/>
              <w:jc w:val="center"/>
              <w:rPr>
                <w:color w:val="000000"/>
                <w:sz w:val="14"/>
                <w:szCs w:val="14"/>
                <w:lang w:eastAsia="es-CO"/>
              </w:rPr>
            </w:pPr>
          </w:p>
        </w:tc>
        <w:tc>
          <w:tcPr>
            <w:tcW w:w="851" w:type="dxa"/>
            <w:shd w:val="clear" w:color="000000" w:fill="FFFFFF"/>
            <w:vAlign w:val="center"/>
            <w:hideMark/>
          </w:tcPr>
          <w:p w:rsidR="001A2515" w:rsidRPr="001A2515" w:rsidRDefault="001A2515" w:rsidP="003B461A">
            <w:pPr>
              <w:spacing w:line="276" w:lineRule="auto"/>
              <w:jc w:val="center"/>
              <w:rPr>
                <w:color w:val="000000"/>
                <w:sz w:val="14"/>
                <w:szCs w:val="14"/>
                <w:lang w:eastAsia="es-CO"/>
              </w:rPr>
            </w:pPr>
            <w:r w:rsidRPr="001A2515">
              <w:rPr>
                <w:color w:val="000000"/>
                <w:sz w:val="14"/>
                <w:szCs w:val="14"/>
                <w:lang w:eastAsia="es-CO"/>
              </w:rPr>
              <w:t> </w:t>
            </w:r>
          </w:p>
        </w:tc>
        <w:tc>
          <w:tcPr>
            <w:tcW w:w="1038" w:type="dxa"/>
            <w:shd w:val="clear" w:color="000000" w:fill="FFFFFF"/>
            <w:vAlign w:val="center"/>
            <w:hideMark/>
          </w:tcPr>
          <w:p w:rsidR="001A2515" w:rsidRPr="001A2515" w:rsidRDefault="001A2515" w:rsidP="003B461A">
            <w:pPr>
              <w:spacing w:line="276" w:lineRule="auto"/>
              <w:jc w:val="center"/>
              <w:rPr>
                <w:color w:val="0D0D0D"/>
                <w:sz w:val="14"/>
                <w:szCs w:val="14"/>
                <w:lang w:eastAsia="es-CO"/>
              </w:rPr>
            </w:pPr>
            <w:r w:rsidRPr="001A2515">
              <w:rPr>
                <w:color w:val="0D0D0D"/>
                <w:sz w:val="14"/>
                <w:szCs w:val="14"/>
                <w:lang w:eastAsia="es-CO"/>
              </w:rPr>
              <w:t> </w:t>
            </w:r>
          </w:p>
        </w:tc>
      </w:tr>
    </w:tbl>
    <w:p w:rsidR="00311583" w:rsidRPr="003B461A" w:rsidRDefault="00311583" w:rsidP="00311583">
      <w:pPr>
        <w:jc w:val="center"/>
        <w:rPr>
          <w:b/>
          <w:sz w:val="18"/>
        </w:rPr>
      </w:pPr>
    </w:p>
    <w:p w:rsidR="00311583" w:rsidRPr="003B461A" w:rsidRDefault="00311583" w:rsidP="00311583">
      <w:pPr>
        <w:jc w:val="center"/>
        <w:rPr>
          <w:b/>
          <w:sz w:val="18"/>
        </w:rPr>
      </w:pPr>
      <w:r w:rsidRPr="003B461A">
        <w:rPr>
          <w:b/>
          <w:sz w:val="18"/>
        </w:rPr>
        <w:t>LOTE V SUTURAS</w:t>
      </w:r>
    </w:p>
    <w:p w:rsidR="00311583" w:rsidRDefault="00311583" w:rsidP="00311583">
      <w:pPr>
        <w:jc w:val="center"/>
        <w:rPr>
          <w:b/>
        </w:rPr>
      </w:pPr>
    </w:p>
    <w:tbl>
      <w:tblPr>
        <w:tblW w:w="107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523"/>
        <w:gridCol w:w="1882"/>
        <w:gridCol w:w="5670"/>
        <w:gridCol w:w="851"/>
        <w:gridCol w:w="850"/>
        <w:gridCol w:w="994"/>
      </w:tblGrid>
      <w:tr w:rsidR="003B461A" w:rsidRPr="003B461A" w:rsidTr="003B461A">
        <w:trPr>
          <w:trHeight w:val="20"/>
          <w:jc w:val="center"/>
        </w:trPr>
        <w:tc>
          <w:tcPr>
            <w:tcW w:w="523" w:type="dxa"/>
            <w:shd w:val="clear" w:color="auto" w:fill="D0CECE"/>
            <w:vAlign w:val="center"/>
          </w:tcPr>
          <w:p w:rsidR="003B461A" w:rsidRPr="003B461A" w:rsidRDefault="003B461A" w:rsidP="003B461A">
            <w:pPr>
              <w:spacing w:line="276" w:lineRule="auto"/>
              <w:jc w:val="center"/>
              <w:rPr>
                <w:b/>
                <w:bCs/>
                <w:color w:val="000000"/>
                <w:sz w:val="14"/>
                <w:szCs w:val="14"/>
                <w:lang w:val="es-ES" w:eastAsia="es-CO"/>
              </w:rPr>
            </w:pPr>
            <w:r w:rsidRPr="003B461A">
              <w:rPr>
                <w:b/>
                <w:bCs/>
                <w:color w:val="000000"/>
                <w:sz w:val="14"/>
                <w:szCs w:val="14"/>
                <w:lang w:val="es-ES" w:eastAsia="es-CO"/>
              </w:rPr>
              <w:t>ÍTEM</w:t>
            </w:r>
          </w:p>
        </w:tc>
        <w:tc>
          <w:tcPr>
            <w:tcW w:w="1882" w:type="dxa"/>
            <w:shd w:val="clear" w:color="auto" w:fill="D0CECE"/>
            <w:vAlign w:val="center"/>
          </w:tcPr>
          <w:p w:rsidR="003B461A" w:rsidRPr="003B461A" w:rsidRDefault="003B461A" w:rsidP="003B461A">
            <w:pPr>
              <w:spacing w:line="276" w:lineRule="auto"/>
              <w:jc w:val="center"/>
              <w:rPr>
                <w:b/>
                <w:bCs/>
                <w:color w:val="000000"/>
                <w:sz w:val="14"/>
                <w:szCs w:val="14"/>
                <w:lang w:val="es-ES" w:eastAsia="es-CO"/>
              </w:rPr>
            </w:pPr>
            <w:r w:rsidRPr="003B461A">
              <w:rPr>
                <w:b/>
                <w:bCs/>
                <w:color w:val="000000"/>
                <w:sz w:val="14"/>
                <w:szCs w:val="14"/>
                <w:lang w:val="es-ES" w:eastAsia="es-CO"/>
              </w:rPr>
              <w:t>NOMBRE DEL ELEMENTO</w:t>
            </w:r>
          </w:p>
        </w:tc>
        <w:tc>
          <w:tcPr>
            <w:tcW w:w="5670" w:type="dxa"/>
            <w:shd w:val="clear" w:color="auto" w:fill="D0CECE"/>
            <w:vAlign w:val="center"/>
          </w:tcPr>
          <w:p w:rsidR="003B461A" w:rsidRPr="003B461A" w:rsidRDefault="003B461A" w:rsidP="003B461A">
            <w:pPr>
              <w:spacing w:line="276" w:lineRule="auto"/>
              <w:jc w:val="center"/>
              <w:rPr>
                <w:b/>
                <w:bCs/>
                <w:color w:val="000000"/>
                <w:sz w:val="14"/>
                <w:szCs w:val="14"/>
                <w:lang w:eastAsia="es-CO"/>
              </w:rPr>
            </w:pPr>
            <w:r w:rsidRPr="003B461A">
              <w:rPr>
                <w:b/>
                <w:bCs/>
                <w:color w:val="000000"/>
                <w:sz w:val="14"/>
                <w:szCs w:val="14"/>
                <w:lang w:eastAsia="es-CO"/>
              </w:rPr>
              <w:t>DESCRIPCIÓN</w:t>
            </w:r>
          </w:p>
        </w:tc>
        <w:tc>
          <w:tcPr>
            <w:tcW w:w="851" w:type="dxa"/>
            <w:shd w:val="clear" w:color="auto" w:fill="D0CECE"/>
            <w:vAlign w:val="center"/>
          </w:tcPr>
          <w:p w:rsidR="003B461A" w:rsidRPr="003B461A" w:rsidRDefault="003B461A" w:rsidP="003B461A">
            <w:pPr>
              <w:spacing w:line="276" w:lineRule="auto"/>
              <w:jc w:val="center"/>
              <w:rPr>
                <w:b/>
                <w:bCs/>
                <w:color w:val="000000"/>
                <w:sz w:val="14"/>
                <w:szCs w:val="14"/>
                <w:lang w:val="es-ES" w:eastAsia="es-CO"/>
              </w:rPr>
            </w:pPr>
            <w:r w:rsidRPr="003B461A">
              <w:rPr>
                <w:b/>
                <w:bCs/>
                <w:color w:val="000000"/>
                <w:sz w:val="14"/>
                <w:szCs w:val="14"/>
                <w:lang w:val="es-ES" w:eastAsia="es-CO"/>
              </w:rPr>
              <w:t>MARCA</w:t>
            </w:r>
          </w:p>
        </w:tc>
        <w:tc>
          <w:tcPr>
            <w:tcW w:w="850" w:type="dxa"/>
            <w:shd w:val="clear" w:color="auto" w:fill="D0CECE"/>
            <w:vAlign w:val="center"/>
          </w:tcPr>
          <w:p w:rsidR="003B461A" w:rsidRPr="003B461A" w:rsidRDefault="003B461A" w:rsidP="003B461A">
            <w:pPr>
              <w:spacing w:line="276" w:lineRule="auto"/>
              <w:jc w:val="center"/>
              <w:rPr>
                <w:b/>
                <w:bCs/>
                <w:color w:val="000000"/>
                <w:sz w:val="14"/>
                <w:szCs w:val="14"/>
                <w:lang w:val="es-ES" w:eastAsia="es-CO"/>
              </w:rPr>
            </w:pPr>
            <w:r w:rsidRPr="003B461A">
              <w:rPr>
                <w:b/>
                <w:bCs/>
                <w:color w:val="000000"/>
                <w:sz w:val="14"/>
                <w:szCs w:val="14"/>
                <w:lang w:val="es-ES" w:eastAsia="es-CO"/>
              </w:rPr>
              <w:t>CUMPLE</w:t>
            </w:r>
          </w:p>
        </w:tc>
        <w:tc>
          <w:tcPr>
            <w:tcW w:w="994" w:type="dxa"/>
            <w:shd w:val="clear" w:color="auto" w:fill="D0CECE"/>
            <w:vAlign w:val="center"/>
          </w:tcPr>
          <w:p w:rsidR="003B461A" w:rsidRPr="003B461A" w:rsidRDefault="003B461A" w:rsidP="003B461A">
            <w:pPr>
              <w:spacing w:line="276" w:lineRule="auto"/>
              <w:jc w:val="center"/>
              <w:rPr>
                <w:b/>
                <w:bCs/>
                <w:color w:val="000000"/>
                <w:sz w:val="14"/>
                <w:szCs w:val="14"/>
                <w:lang w:val="es-ES" w:eastAsia="es-CO"/>
              </w:rPr>
            </w:pPr>
            <w:r w:rsidRPr="003B461A">
              <w:rPr>
                <w:b/>
                <w:bCs/>
                <w:color w:val="000000"/>
                <w:sz w:val="14"/>
                <w:szCs w:val="14"/>
                <w:lang w:val="es-ES" w:eastAsia="es-CO"/>
              </w:rPr>
              <w:t>NO CUMPLE</w:t>
            </w:r>
          </w:p>
        </w:tc>
      </w:tr>
      <w:tr w:rsidR="003B461A" w:rsidRPr="003B461A" w:rsidTr="003B461A">
        <w:trPr>
          <w:trHeight w:val="20"/>
          <w:jc w:val="center"/>
        </w:trPr>
        <w:tc>
          <w:tcPr>
            <w:tcW w:w="523"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1</w:t>
            </w:r>
          </w:p>
        </w:tc>
        <w:tc>
          <w:tcPr>
            <w:tcW w:w="1882"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CLIP METALICO PARA LIGADURA EN TITANIO LT 300</w:t>
            </w:r>
          </w:p>
        </w:tc>
        <w:tc>
          <w:tcPr>
            <w:tcW w:w="5670" w:type="dxa"/>
            <w:shd w:val="clear" w:color="auto" w:fill="FFFFFF"/>
            <w:vAlign w:val="center"/>
            <w:hideMark/>
          </w:tcPr>
          <w:p w:rsidR="003B461A" w:rsidRPr="003B461A" w:rsidRDefault="003B461A" w:rsidP="003B461A">
            <w:pPr>
              <w:jc w:val="both"/>
              <w:rPr>
                <w:color w:val="000000"/>
                <w:sz w:val="14"/>
                <w:szCs w:val="14"/>
                <w:lang w:eastAsia="es-CO"/>
              </w:rPr>
            </w:pPr>
            <w:r w:rsidRPr="003B461A">
              <w:rPr>
                <w:color w:val="000000"/>
                <w:sz w:val="14"/>
                <w:szCs w:val="14"/>
                <w:lang w:eastAsia="es-CO"/>
              </w:rPr>
              <w:t>CLIP METALICO PARA LIGADURA EN TITANIO LT 300 ESTERIL MATERIAL EN TITANIO DE USO ENDOSCOPICO POR 6 UNIDADES PARA USO DE LIGADURA COLOR VERDE CAJA</w:t>
            </w:r>
          </w:p>
        </w:tc>
        <w:tc>
          <w:tcPr>
            <w:tcW w:w="851"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850"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994"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 </w:t>
            </w:r>
          </w:p>
        </w:tc>
      </w:tr>
      <w:tr w:rsidR="003B461A" w:rsidRPr="003B461A" w:rsidTr="003B461A">
        <w:trPr>
          <w:trHeight w:val="20"/>
          <w:jc w:val="center"/>
        </w:trPr>
        <w:tc>
          <w:tcPr>
            <w:tcW w:w="523"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2</w:t>
            </w:r>
          </w:p>
        </w:tc>
        <w:tc>
          <w:tcPr>
            <w:tcW w:w="1882"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CLIP PARA LIGADURA DE POLIMERO NO ABSORBIBLE </w:t>
            </w:r>
          </w:p>
        </w:tc>
        <w:tc>
          <w:tcPr>
            <w:tcW w:w="5670" w:type="dxa"/>
            <w:shd w:val="clear" w:color="auto" w:fill="FFFFFF"/>
            <w:vAlign w:val="center"/>
            <w:hideMark/>
          </w:tcPr>
          <w:p w:rsidR="003B461A" w:rsidRPr="003B461A" w:rsidRDefault="003B461A" w:rsidP="003B461A">
            <w:pPr>
              <w:jc w:val="both"/>
              <w:rPr>
                <w:color w:val="000000"/>
                <w:sz w:val="14"/>
                <w:szCs w:val="14"/>
                <w:lang w:eastAsia="es-CO"/>
              </w:rPr>
            </w:pPr>
            <w:r w:rsidRPr="003B461A">
              <w:rPr>
                <w:color w:val="000000"/>
                <w:sz w:val="14"/>
                <w:szCs w:val="14"/>
                <w:lang w:eastAsia="es-CO"/>
              </w:rPr>
              <w:t>CLIP PARA LIGADURA DE POLIMERO NO ABSORBIBLE CLIP PARA LIGADURA DE POLIMERO NO ABSORBIBLE PARA LIGADURA DE TEJIDO EN TAMAÑO XL O 16 MM,  SE DEBERA DAR LA PINZA DE ACUERDO AL CLIP EN COMODATO PARA SU RESPECTIVO USO CAJA</w:t>
            </w:r>
          </w:p>
        </w:tc>
        <w:tc>
          <w:tcPr>
            <w:tcW w:w="851"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850"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994"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 </w:t>
            </w:r>
          </w:p>
        </w:tc>
      </w:tr>
      <w:tr w:rsidR="003B461A" w:rsidRPr="003B461A" w:rsidTr="003B461A">
        <w:trPr>
          <w:trHeight w:val="20"/>
          <w:jc w:val="center"/>
        </w:trPr>
        <w:tc>
          <w:tcPr>
            <w:tcW w:w="523"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3</w:t>
            </w:r>
          </w:p>
        </w:tc>
        <w:tc>
          <w:tcPr>
            <w:tcW w:w="1882"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PINZA ENDOGRAPADORA</w:t>
            </w:r>
          </w:p>
        </w:tc>
        <w:tc>
          <w:tcPr>
            <w:tcW w:w="5670" w:type="dxa"/>
            <w:shd w:val="clear" w:color="auto" w:fill="FFFFFF"/>
            <w:vAlign w:val="center"/>
            <w:hideMark/>
          </w:tcPr>
          <w:p w:rsidR="003B461A" w:rsidRPr="003B461A" w:rsidRDefault="003B461A" w:rsidP="003B461A">
            <w:pPr>
              <w:jc w:val="both"/>
              <w:rPr>
                <w:color w:val="000000"/>
                <w:sz w:val="14"/>
                <w:szCs w:val="14"/>
                <w:lang w:eastAsia="es-CO"/>
              </w:rPr>
            </w:pPr>
            <w:r w:rsidRPr="003B461A">
              <w:rPr>
                <w:color w:val="000000"/>
                <w:sz w:val="14"/>
                <w:szCs w:val="14"/>
                <w:lang w:eastAsia="es-CO"/>
              </w:rPr>
              <w:t>SISTEMA DE FIJACION DE MALLAS CON TAKER  PLASTICO ABSORBIBLE EN FORMA DE TORNILLO  5 MM CON 15 DISPAROS </w:t>
            </w:r>
          </w:p>
        </w:tc>
        <w:tc>
          <w:tcPr>
            <w:tcW w:w="851"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850"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994"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 </w:t>
            </w:r>
          </w:p>
        </w:tc>
      </w:tr>
      <w:tr w:rsidR="003B461A" w:rsidRPr="003B461A" w:rsidTr="003B461A">
        <w:trPr>
          <w:trHeight w:val="20"/>
          <w:jc w:val="center"/>
        </w:trPr>
        <w:tc>
          <w:tcPr>
            <w:tcW w:w="523"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4</w:t>
            </w:r>
          </w:p>
        </w:tc>
        <w:tc>
          <w:tcPr>
            <w:tcW w:w="1882"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PINZA LIGACLIP DE  10 MM</w:t>
            </w:r>
          </w:p>
        </w:tc>
        <w:tc>
          <w:tcPr>
            <w:tcW w:w="5670" w:type="dxa"/>
            <w:shd w:val="clear" w:color="auto" w:fill="FFFFFF"/>
            <w:vAlign w:val="center"/>
            <w:hideMark/>
          </w:tcPr>
          <w:p w:rsidR="003B461A" w:rsidRPr="003B461A" w:rsidRDefault="003B461A" w:rsidP="003B461A">
            <w:pPr>
              <w:jc w:val="both"/>
              <w:rPr>
                <w:color w:val="000000"/>
                <w:sz w:val="14"/>
                <w:szCs w:val="14"/>
                <w:lang w:eastAsia="es-CO"/>
              </w:rPr>
            </w:pPr>
            <w:r w:rsidRPr="003B461A">
              <w:rPr>
                <w:color w:val="000000"/>
                <w:sz w:val="14"/>
                <w:szCs w:val="14"/>
                <w:lang w:eastAsia="es-CO"/>
              </w:rPr>
              <w:t>PINZA LIGACLIP DE  10 MM   ESTERIL PINZA DESECHABLE SEGURIDAD EN EL CLIPAJE VIA ENDOACOPICA LIGADURA EFICIENTE MAYOR RESISTENCIA MEDIDA DE 10 MM UNIDAD</w:t>
            </w:r>
          </w:p>
        </w:tc>
        <w:tc>
          <w:tcPr>
            <w:tcW w:w="851"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850"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994"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 </w:t>
            </w:r>
          </w:p>
        </w:tc>
      </w:tr>
      <w:tr w:rsidR="003B461A" w:rsidRPr="003B461A" w:rsidTr="003B461A">
        <w:trPr>
          <w:trHeight w:val="20"/>
          <w:jc w:val="center"/>
        </w:trPr>
        <w:tc>
          <w:tcPr>
            <w:tcW w:w="523"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5</w:t>
            </w:r>
          </w:p>
        </w:tc>
        <w:tc>
          <w:tcPr>
            <w:tcW w:w="1882"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SEDA TRENZADA NEGRA CALIBRE 0</w:t>
            </w:r>
          </w:p>
        </w:tc>
        <w:tc>
          <w:tcPr>
            <w:tcW w:w="5670" w:type="dxa"/>
            <w:shd w:val="clear" w:color="auto" w:fill="FFFFFF"/>
            <w:vAlign w:val="center"/>
            <w:hideMark/>
          </w:tcPr>
          <w:p w:rsidR="003B461A" w:rsidRPr="003B461A" w:rsidRDefault="003B461A" w:rsidP="003B461A">
            <w:pPr>
              <w:adjustRightInd w:val="0"/>
              <w:jc w:val="both"/>
              <w:rPr>
                <w:sz w:val="14"/>
                <w:szCs w:val="14"/>
              </w:rPr>
            </w:pPr>
            <w:r w:rsidRPr="003B461A">
              <w:rPr>
                <w:sz w:val="14"/>
                <w:szCs w:val="14"/>
              </w:rPr>
              <w:t xml:space="preserve">SEDA TRENZADA NEGRA CALIBRE 0, AGUJA CORTANTE, 3/8 CIRCULO 24 a 30 MM, HEBRA 75 CM. </w:t>
            </w:r>
          </w:p>
        </w:tc>
        <w:tc>
          <w:tcPr>
            <w:tcW w:w="851"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850"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994"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 </w:t>
            </w:r>
          </w:p>
        </w:tc>
      </w:tr>
      <w:tr w:rsidR="003B461A" w:rsidRPr="003B461A" w:rsidTr="003B461A">
        <w:trPr>
          <w:trHeight w:val="20"/>
          <w:jc w:val="center"/>
        </w:trPr>
        <w:tc>
          <w:tcPr>
            <w:tcW w:w="523"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6</w:t>
            </w:r>
          </w:p>
        </w:tc>
        <w:tc>
          <w:tcPr>
            <w:tcW w:w="1882"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SEDA TRENZADA NEGRA CALIBRE 2/0</w:t>
            </w:r>
          </w:p>
        </w:tc>
        <w:tc>
          <w:tcPr>
            <w:tcW w:w="5670" w:type="dxa"/>
            <w:shd w:val="clear" w:color="auto" w:fill="FFFFFF"/>
            <w:vAlign w:val="center"/>
            <w:hideMark/>
          </w:tcPr>
          <w:p w:rsidR="003B461A" w:rsidRPr="003B461A" w:rsidRDefault="003B461A" w:rsidP="003B461A">
            <w:pPr>
              <w:jc w:val="both"/>
              <w:rPr>
                <w:color w:val="000000"/>
                <w:sz w:val="14"/>
                <w:szCs w:val="14"/>
                <w:lang w:eastAsia="es-CO"/>
              </w:rPr>
            </w:pPr>
            <w:r w:rsidRPr="003B461A">
              <w:rPr>
                <w:sz w:val="14"/>
                <w:szCs w:val="14"/>
              </w:rPr>
              <w:t xml:space="preserve">SEDA TRENZADA NEGRA CALIBRE 2,0 AGUJA CORTANTE, 3/8 CIRCULO 26 MM, HEBRA 45 CM </w:t>
            </w:r>
          </w:p>
        </w:tc>
        <w:tc>
          <w:tcPr>
            <w:tcW w:w="851"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850"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994"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 </w:t>
            </w:r>
          </w:p>
        </w:tc>
      </w:tr>
      <w:tr w:rsidR="003B461A" w:rsidRPr="003B461A" w:rsidTr="003B461A">
        <w:trPr>
          <w:trHeight w:val="20"/>
          <w:jc w:val="center"/>
        </w:trPr>
        <w:tc>
          <w:tcPr>
            <w:tcW w:w="523"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7</w:t>
            </w:r>
          </w:p>
        </w:tc>
        <w:tc>
          <w:tcPr>
            <w:tcW w:w="1882"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SEDA TRENZADA NEGRA CALIBRE 2/0</w:t>
            </w:r>
          </w:p>
        </w:tc>
        <w:tc>
          <w:tcPr>
            <w:tcW w:w="5670" w:type="dxa"/>
            <w:shd w:val="clear" w:color="auto" w:fill="FFFFFF"/>
            <w:vAlign w:val="center"/>
            <w:hideMark/>
          </w:tcPr>
          <w:p w:rsidR="003B461A" w:rsidRPr="003B461A" w:rsidRDefault="003B461A" w:rsidP="003B461A">
            <w:pPr>
              <w:jc w:val="both"/>
              <w:rPr>
                <w:color w:val="000000"/>
                <w:sz w:val="14"/>
                <w:szCs w:val="14"/>
                <w:lang w:eastAsia="es-CO"/>
              </w:rPr>
            </w:pPr>
            <w:r w:rsidRPr="003B461A">
              <w:rPr>
                <w:color w:val="000000"/>
                <w:sz w:val="14"/>
                <w:szCs w:val="14"/>
                <w:lang w:eastAsia="es-CO"/>
              </w:rPr>
              <w:t>SEDA TRENZADA NEGRA CALIBRE 2,0  AGUJA CORTANTE 1/2 CIRCULO 26MM HEBRA DE 45 CMS UNIDAD</w:t>
            </w:r>
          </w:p>
        </w:tc>
        <w:tc>
          <w:tcPr>
            <w:tcW w:w="851"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850"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994"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 </w:t>
            </w:r>
          </w:p>
        </w:tc>
      </w:tr>
      <w:tr w:rsidR="003B461A" w:rsidRPr="003B461A" w:rsidTr="003B461A">
        <w:trPr>
          <w:trHeight w:val="20"/>
          <w:jc w:val="center"/>
        </w:trPr>
        <w:tc>
          <w:tcPr>
            <w:tcW w:w="523"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lastRenderedPageBreak/>
              <w:t>8</w:t>
            </w:r>
          </w:p>
        </w:tc>
        <w:tc>
          <w:tcPr>
            <w:tcW w:w="1882"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SEDA TRENZADA NEGRA CALIBRE 3/0</w:t>
            </w:r>
          </w:p>
        </w:tc>
        <w:tc>
          <w:tcPr>
            <w:tcW w:w="5670" w:type="dxa"/>
            <w:shd w:val="clear" w:color="auto" w:fill="FFFFFF"/>
            <w:vAlign w:val="center"/>
            <w:hideMark/>
          </w:tcPr>
          <w:p w:rsidR="003B461A" w:rsidRPr="003B461A" w:rsidRDefault="003B461A" w:rsidP="003B461A">
            <w:pPr>
              <w:jc w:val="both"/>
              <w:rPr>
                <w:color w:val="000000"/>
                <w:sz w:val="14"/>
                <w:szCs w:val="14"/>
                <w:lang w:eastAsia="es-CO"/>
              </w:rPr>
            </w:pPr>
            <w:r w:rsidRPr="003B461A">
              <w:rPr>
                <w:color w:val="000000"/>
                <w:sz w:val="14"/>
                <w:szCs w:val="14"/>
                <w:lang w:eastAsia="es-CO"/>
              </w:rPr>
              <w:t>SEDA TRENZADA NEGRA CALIBRE 3,0 AGUJA REDONDA 1/2 CIRCULO 26 MM, HEBRA 75 CM</w:t>
            </w:r>
          </w:p>
        </w:tc>
        <w:tc>
          <w:tcPr>
            <w:tcW w:w="851"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850"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994"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 </w:t>
            </w:r>
          </w:p>
        </w:tc>
      </w:tr>
      <w:tr w:rsidR="003B461A" w:rsidRPr="003B461A" w:rsidTr="003B461A">
        <w:trPr>
          <w:trHeight w:val="20"/>
          <w:jc w:val="center"/>
        </w:trPr>
        <w:tc>
          <w:tcPr>
            <w:tcW w:w="523"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9</w:t>
            </w:r>
          </w:p>
        </w:tc>
        <w:tc>
          <w:tcPr>
            <w:tcW w:w="1882"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SEDA TRENZADA NEGRA PRECORTADA CALIBRE 0</w:t>
            </w:r>
          </w:p>
        </w:tc>
        <w:tc>
          <w:tcPr>
            <w:tcW w:w="5670" w:type="dxa"/>
            <w:shd w:val="clear" w:color="auto" w:fill="FFFFFF"/>
            <w:vAlign w:val="center"/>
            <w:hideMark/>
          </w:tcPr>
          <w:p w:rsidR="003B461A" w:rsidRPr="003B461A" w:rsidRDefault="003B461A" w:rsidP="003B461A">
            <w:pPr>
              <w:adjustRightInd w:val="0"/>
              <w:jc w:val="both"/>
              <w:rPr>
                <w:sz w:val="14"/>
                <w:szCs w:val="14"/>
              </w:rPr>
            </w:pPr>
            <w:r w:rsidRPr="003B461A">
              <w:rPr>
                <w:sz w:val="14"/>
                <w:szCs w:val="14"/>
              </w:rPr>
              <w:t>SEDA TRENZADA NEGRA CALIBRE 0 PRECORTADA POR 10 HEBRAS DE 75 CM SIN AGUJA UNIDAD</w:t>
            </w:r>
          </w:p>
        </w:tc>
        <w:tc>
          <w:tcPr>
            <w:tcW w:w="851"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850"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994"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 </w:t>
            </w:r>
          </w:p>
        </w:tc>
      </w:tr>
      <w:tr w:rsidR="003B461A" w:rsidRPr="003B461A" w:rsidTr="003B461A">
        <w:trPr>
          <w:trHeight w:val="20"/>
          <w:jc w:val="center"/>
        </w:trPr>
        <w:tc>
          <w:tcPr>
            <w:tcW w:w="523"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10</w:t>
            </w:r>
          </w:p>
        </w:tc>
        <w:tc>
          <w:tcPr>
            <w:tcW w:w="1882"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SEDA TRENZADA NEGRA PRECORTADA CALIBRE 2/0</w:t>
            </w:r>
          </w:p>
        </w:tc>
        <w:tc>
          <w:tcPr>
            <w:tcW w:w="5670" w:type="dxa"/>
            <w:shd w:val="clear" w:color="auto" w:fill="FFFFFF"/>
            <w:vAlign w:val="center"/>
            <w:hideMark/>
          </w:tcPr>
          <w:p w:rsidR="003B461A" w:rsidRPr="003B461A" w:rsidRDefault="003B461A" w:rsidP="003B461A">
            <w:pPr>
              <w:jc w:val="both"/>
              <w:rPr>
                <w:color w:val="000000"/>
                <w:sz w:val="14"/>
                <w:szCs w:val="14"/>
                <w:lang w:eastAsia="es-CO"/>
              </w:rPr>
            </w:pPr>
            <w:r w:rsidRPr="003B461A">
              <w:rPr>
                <w:sz w:val="14"/>
                <w:szCs w:val="14"/>
              </w:rPr>
              <w:t>SEDA TRENZADA NEGRA CALIBRE 2,0 PRECORTADA POR 10 HEBRAS DE 75 CM SIN AGUJA UNIDAD</w:t>
            </w:r>
          </w:p>
        </w:tc>
        <w:tc>
          <w:tcPr>
            <w:tcW w:w="851"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850"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994"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 </w:t>
            </w:r>
          </w:p>
        </w:tc>
      </w:tr>
      <w:tr w:rsidR="003B461A" w:rsidRPr="003B461A" w:rsidTr="003B461A">
        <w:trPr>
          <w:trHeight w:val="20"/>
          <w:jc w:val="center"/>
        </w:trPr>
        <w:tc>
          <w:tcPr>
            <w:tcW w:w="523"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11</w:t>
            </w:r>
          </w:p>
        </w:tc>
        <w:tc>
          <w:tcPr>
            <w:tcW w:w="1882"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SUTURA ACIDO POLIGLICOLICO CALIBRE 0</w:t>
            </w:r>
          </w:p>
        </w:tc>
        <w:tc>
          <w:tcPr>
            <w:tcW w:w="5670" w:type="dxa"/>
            <w:shd w:val="clear" w:color="auto" w:fill="FFFFFF"/>
            <w:vAlign w:val="center"/>
            <w:hideMark/>
          </w:tcPr>
          <w:p w:rsidR="003B461A" w:rsidRPr="003B461A" w:rsidRDefault="003B461A" w:rsidP="003B461A">
            <w:pPr>
              <w:jc w:val="both"/>
              <w:rPr>
                <w:color w:val="000000"/>
                <w:sz w:val="14"/>
                <w:szCs w:val="14"/>
                <w:lang w:eastAsia="es-CO"/>
              </w:rPr>
            </w:pPr>
            <w:r w:rsidRPr="003B461A">
              <w:rPr>
                <w:color w:val="000000"/>
                <w:sz w:val="14"/>
                <w:szCs w:val="14"/>
                <w:lang w:eastAsia="es-CO"/>
              </w:rPr>
              <w:t>SUTURA ACIDO POLIGLICOLICO POLIGLACTINA 910 RECUBIERTO POR POLIGLACTINA 370 MULTIFILAMENTO TRENZADA, CALIBRE  0,  CON AGUJA ½ CIRCULO CURVA REDONDA DE 26 MM, LONGITUD DE HEBRA DE 70 CMS. </w:t>
            </w:r>
          </w:p>
        </w:tc>
        <w:tc>
          <w:tcPr>
            <w:tcW w:w="851"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850"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994"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 </w:t>
            </w:r>
          </w:p>
        </w:tc>
      </w:tr>
      <w:tr w:rsidR="003B461A" w:rsidRPr="003B461A" w:rsidTr="003B461A">
        <w:trPr>
          <w:trHeight w:val="20"/>
          <w:jc w:val="center"/>
        </w:trPr>
        <w:tc>
          <w:tcPr>
            <w:tcW w:w="523"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12</w:t>
            </w:r>
          </w:p>
        </w:tc>
        <w:tc>
          <w:tcPr>
            <w:tcW w:w="1882"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SUTURA ACIDO POLIGLICOLICO CALIBRE 0</w:t>
            </w:r>
          </w:p>
        </w:tc>
        <w:tc>
          <w:tcPr>
            <w:tcW w:w="5670" w:type="dxa"/>
            <w:shd w:val="clear" w:color="auto" w:fill="FFFFFF"/>
            <w:vAlign w:val="center"/>
            <w:hideMark/>
          </w:tcPr>
          <w:p w:rsidR="003B461A" w:rsidRPr="003B461A" w:rsidRDefault="003B461A" w:rsidP="003B461A">
            <w:pPr>
              <w:jc w:val="both"/>
              <w:rPr>
                <w:color w:val="000000"/>
                <w:sz w:val="14"/>
                <w:szCs w:val="14"/>
                <w:lang w:eastAsia="es-CO"/>
              </w:rPr>
            </w:pPr>
            <w:r w:rsidRPr="003B461A">
              <w:rPr>
                <w:color w:val="000000"/>
                <w:sz w:val="14"/>
                <w:szCs w:val="14"/>
                <w:lang w:eastAsia="es-CO"/>
              </w:rPr>
              <w:t>SUTURA ACIDO POLIGLICOLICO POLIGLACTINA 910 RECUBIERTO POR POLIGLACTINA 370 MULTIFILAMENTO TRENZADA, CALIBRE  0,  CON AGUJA ½ CIRCULO CURVA REDONDA DE 36,4 MM, LONGITUD DE HEBRA DE 70 CMS. </w:t>
            </w:r>
          </w:p>
        </w:tc>
        <w:tc>
          <w:tcPr>
            <w:tcW w:w="851"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850"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994"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 </w:t>
            </w:r>
          </w:p>
        </w:tc>
      </w:tr>
      <w:tr w:rsidR="003B461A" w:rsidRPr="003B461A" w:rsidTr="003B461A">
        <w:trPr>
          <w:trHeight w:val="20"/>
          <w:jc w:val="center"/>
        </w:trPr>
        <w:tc>
          <w:tcPr>
            <w:tcW w:w="523"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13</w:t>
            </w:r>
          </w:p>
        </w:tc>
        <w:tc>
          <w:tcPr>
            <w:tcW w:w="1882"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SUTURA ACIDO POLIGLICOLICO CALIBRE 1</w:t>
            </w:r>
          </w:p>
        </w:tc>
        <w:tc>
          <w:tcPr>
            <w:tcW w:w="5670" w:type="dxa"/>
            <w:shd w:val="clear" w:color="auto" w:fill="FFFFFF"/>
            <w:vAlign w:val="center"/>
            <w:hideMark/>
          </w:tcPr>
          <w:p w:rsidR="003B461A" w:rsidRPr="003B461A" w:rsidRDefault="003B461A" w:rsidP="003B461A">
            <w:pPr>
              <w:jc w:val="both"/>
              <w:rPr>
                <w:color w:val="000000"/>
                <w:sz w:val="14"/>
                <w:szCs w:val="14"/>
                <w:lang w:eastAsia="es-CO"/>
              </w:rPr>
            </w:pPr>
            <w:r w:rsidRPr="003B461A">
              <w:rPr>
                <w:sz w:val="14"/>
                <w:szCs w:val="14"/>
              </w:rPr>
              <w:t>SUTURA ACIDO POLIGLICOLICO POLIGLACTINA 910 RECUBIERTO POR POLIGLACTINA 370 MULTIFILAMENTO TRENZADA, CALIBRE 1, AGUJA REDONDA, DE 1/2 CIRCULO, 36,4 MM, HEBRA DE 90 CM. UNIDAD</w:t>
            </w:r>
          </w:p>
        </w:tc>
        <w:tc>
          <w:tcPr>
            <w:tcW w:w="851"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850"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994"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 </w:t>
            </w:r>
          </w:p>
        </w:tc>
      </w:tr>
      <w:tr w:rsidR="003B461A" w:rsidRPr="003B461A" w:rsidTr="003B461A">
        <w:trPr>
          <w:trHeight w:val="20"/>
          <w:jc w:val="center"/>
        </w:trPr>
        <w:tc>
          <w:tcPr>
            <w:tcW w:w="523"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14</w:t>
            </w:r>
          </w:p>
        </w:tc>
        <w:tc>
          <w:tcPr>
            <w:tcW w:w="1882"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SUTURA ACIDO POLIGLICOLICO CALIBRE 2/0</w:t>
            </w:r>
          </w:p>
        </w:tc>
        <w:tc>
          <w:tcPr>
            <w:tcW w:w="5670" w:type="dxa"/>
            <w:shd w:val="clear" w:color="auto" w:fill="FFFFFF"/>
            <w:vAlign w:val="center"/>
            <w:hideMark/>
          </w:tcPr>
          <w:p w:rsidR="003B461A" w:rsidRPr="003B461A" w:rsidRDefault="003B461A" w:rsidP="003B461A">
            <w:pPr>
              <w:jc w:val="both"/>
              <w:rPr>
                <w:color w:val="000000"/>
                <w:sz w:val="14"/>
                <w:szCs w:val="14"/>
                <w:lang w:eastAsia="es-CO"/>
              </w:rPr>
            </w:pPr>
            <w:r w:rsidRPr="003B461A">
              <w:rPr>
                <w:sz w:val="14"/>
                <w:szCs w:val="14"/>
              </w:rPr>
              <w:t>SUTURA ACIDO POLIGLICOLICO POLIGLACTINA 910 RECUBIERTO POR POLIGLACTINA 370 MULTIFILAMENTO TRENZADA, CALIBRE 2,0, AGUJA REDONDA, DE 1/2 CIRCULO, 36,4 MM, HEBRA DE 90 CM.UNIDAD</w:t>
            </w:r>
          </w:p>
        </w:tc>
        <w:tc>
          <w:tcPr>
            <w:tcW w:w="851"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850"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994"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 </w:t>
            </w:r>
          </w:p>
        </w:tc>
      </w:tr>
      <w:tr w:rsidR="003B461A" w:rsidRPr="003B461A" w:rsidTr="003B461A">
        <w:trPr>
          <w:trHeight w:val="20"/>
          <w:jc w:val="center"/>
        </w:trPr>
        <w:tc>
          <w:tcPr>
            <w:tcW w:w="523"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15</w:t>
            </w:r>
          </w:p>
        </w:tc>
        <w:tc>
          <w:tcPr>
            <w:tcW w:w="1882"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SUTURA ACIDO POLIGLICOLICO CALIBRE 2/0</w:t>
            </w:r>
          </w:p>
        </w:tc>
        <w:tc>
          <w:tcPr>
            <w:tcW w:w="5670" w:type="dxa"/>
            <w:shd w:val="clear" w:color="auto" w:fill="FFFFFF"/>
            <w:vAlign w:val="center"/>
            <w:hideMark/>
          </w:tcPr>
          <w:p w:rsidR="003B461A" w:rsidRPr="003B461A" w:rsidRDefault="003B461A" w:rsidP="003B461A">
            <w:pPr>
              <w:jc w:val="both"/>
              <w:rPr>
                <w:color w:val="000000"/>
                <w:sz w:val="14"/>
                <w:szCs w:val="14"/>
                <w:lang w:eastAsia="es-CO"/>
              </w:rPr>
            </w:pPr>
            <w:r w:rsidRPr="003B461A">
              <w:rPr>
                <w:sz w:val="14"/>
                <w:szCs w:val="14"/>
              </w:rPr>
              <w:t>SUTURA ACIDO POLIGLICOLICO POLIGLACTINA 910 RECUBIERTO POR POLIGLACTINA 370 MULTIFILAMENTO TRENZADA, CALIBRE 2,0 CON AGUJA ½ CIRCULO CURVA REDONDA DE 26 MM LONGITUD DE HEBRA DE 70 CMS. UNIDAD</w:t>
            </w:r>
          </w:p>
        </w:tc>
        <w:tc>
          <w:tcPr>
            <w:tcW w:w="851"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850"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994"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 </w:t>
            </w:r>
          </w:p>
        </w:tc>
      </w:tr>
      <w:tr w:rsidR="003B461A" w:rsidRPr="003B461A" w:rsidTr="003B461A">
        <w:trPr>
          <w:trHeight w:val="20"/>
          <w:jc w:val="center"/>
        </w:trPr>
        <w:tc>
          <w:tcPr>
            <w:tcW w:w="523"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16</w:t>
            </w:r>
          </w:p>
        </w:tc>
        <w:tc>
          <w:tcPr>
            <w:tcW w:w="1882"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SUTURA ACIDO POLIGLICOLICO CALIBRE 3/0</w:t>
            </w:r>
          </w:p>
        </w:tc>
        <w:tc>
          <w:tcPr>
            <w:tcW w:w="5670" w:type="dxa"/>
            <w:shd w:val="clear" w:color="auto" w:fill="FFFFFF"/>
            <w:vAlign w:val="center"/>
            <w:hideMark/>
          </w:tcPr>
          <w:p w:rsidR="003B461A" w:rsidRPr="003B461A" w:rsidRDefault="003B461A" w:rsidP="003B461A">
            <w:pPr>
              <w:jc w:val="both"/>
              <w:rPr>
                <w:color w:val="000000"/>
                <w:sz w:val="14"/>
                <w:szCs w:val="14"/>
                <w:lang w:eastAsia="es-CO"/>
              </w:rPr>
            </w:pPr>
            <w:r w:rsidRPr="003B461A">
              <w:rPr>
                <w:sz w:val="14"/>
                <w:szCs w:val="14"/>
              </w:rPr>
              <w:t>SUTURA ACIDO POLIGLICOLICO POLIGLACTINA 910 RECUBIERTO POR POLIGLACTINA 370 MULTIFILAMENTO TRENZADA, CALIBRE 3,0 CON AGUJA ½ CIRCULO REDONDA DE 26MM. HEBRA DE 70 CMS. UNIDAD</w:t>
            </w:r>
          </w:p>
        </w:tc>
        <w:tc>
          <w:tcPr>
            <w:tcW w:w="851"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850"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994"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 </w:t>
            </w:r>
          </w:p>
        </w:tc>
      </w:tr>
      <w:tr w:rsidR="003B461A" w:rsidRPr="003B461A" w:rsidTr="003B461A">
        <w:trPr>
          <w:trHeight w:val="20"/>
          <w:jc w:val="center"/>
        </w:trPr>
        <w:tc>
          <w:tcPr>
            <w:tcW w:w="523"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17</w:t>
            </w:r>
          </w:p>
        </w:tc>
        <w:tc>
          <w:tcPr>
            <w:tcW w:w="1882"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SUTURA ACIDO POLIGLICOLICO CALIBRE 4/0</w:t>
            </w:r>
          </w:p>
        </w:tc>
        <w:tc>
          <w:tcPr>
            <w:tcW w:w="5670" w:type="dxa"/>
            <w:shd w:val="clear" w:color="auto" w:fill="FFFFFF"/>
            <w:vAlign w:val="center"/>
            <w:hideMark/>
          </w:tcPr>
          <w:p w:rsidR="003B461A" w:rsidRPr="003B461A" w:rsidRDefault="003B461A" w:rsidP="003B461A">
            <w:pPr>
              <w:jc w:val="both"/>
              <w:rPr>
                <w:color w:val="000000"/>
                <w:sz w:val="14"/>
                <w:szCs w:val="14"/>
                <w:lang w:eastAsia="es-CO"/>
              </w:rPr>
            </w:pPr>
            <w:r w:rsidRPr="003B461A">
              <w:rPr>
                <w:sz w:val="14"/>
                <w:szCs w:val="14"/>
              </w:rPr>
              <w:t>SUTURA ACIDO POLIGLICOLICO POLIGLACTINA 910 RECUBIERTO POR POLIGLACTINA 370 MULTIFILAMENTO TRENZADACALIBRE 4,0 AGUJA ½ CIRCULO CURVA REDONDA DE 17 MM HEBRA DE 70 CMS. UNIDAD</w:t>
            </w:r>
          </w:p>
        </w:tc>
        <w:tc>
          <w:tcPr>
            <w:tcW w:w="851"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850"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994"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 </w:t>
            </w:r>
          </w:p>
        </w:tc>
      </w:tr>
      <w:tr w:rsidR="003B461A" w:rsidRPr="003B461A" w:rsidTr="003B461A">
        <w:trPr>
          <w:trHeight w:val="20"/>
          <w:jc w:val="center"/>
        </w:trPr>
        <w:tc>
          <w:tcPr>
            <w:tcW w:w="523"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18</w:t>
            </w:r>
          </w:p>
        </w:tc>
        <w:tc>
          <w:tcPr>
            <w:tcW w:w="1882" w:type="dxa"/>
            <w:shd w:val="clear" w:color="auto" w:fill="FFFFFF"/>
            <w:vAlign w:val="center"/>
            <w:hideMark/>
          </w:tcPr>
          <w:p w:rsidR="003B461A" w:rsidRPr="003B461A" w:rsidRDefault="003B461A" w:rsidP="003B461A">
            <w:pPr>
              <w:spacing w:line="276" w:lineRule="auto"/>
              <w:jc w:val="both"/>
              <w:rPr>
                <w:color w:val="000000"/>
                <w:sz w:val="14"/>
                <w:szCs w:val="14"/>
                <w:lang w:eastAsia="es-CO"/>
              </w:rPr>
            </w:pPr>
            <w:r w:rsidRPr="003B461A">
              <w:rPr>
                <w:color w:val="000000"/>
                <w:sz w:val="14"/>
                <w:szCs w:val="14"/>
                <w:lang w:eastAsia="es-CO"/>
              </w:rPr>
              <w:t>SUTURA ACIDO POLIGLICOLICO CALIBRE 7-0</w:t>
            </w:r>
          </w:p>
        </w:tc>
        <w:tc>
          <w:tcPr>
            <w:tcW w:w="5670" w:type="dxa"/>
            <w:shd w:val="clear" w:color="auto" w:fill="FFFFFF"/>
            <w:vAlign w:val="center"/>
            <w:hideMark/>
          </w:tcPr>
          <w:p w:rsidR="003B461A" w:rsidRPr="003B461A" w:rsidRDefault="003B461A" w:rsidP="003B461A">
            <w:pPr>
              <w:jc w:val="both"/>
              <w:rPr>
                <w:color w:val="000000"/>
                <w:sz w:val="14"/>
                <w:szCs w:val="14"/>
                <w:lang w:eastAsia="es-CO"/>
              </w:rPr>
            </w:pPr>
            <w:r w:rsidRPr="003B461A">
              <w:rPr>
                <w:color w:val="000000"/>
                <w:sz w:val="14"/>
                <w:szCs w:val="14"/>
                <w:lang w:eastAsia="es-CO"/>
              </w:rPr>
              <w:t>POLIGLACTINA 910  MULTIFILAMENTO TRENZADA, CALIBRE 7-0, DOBLE AGUJA ESPATULADA, DE 6.5, HEBRA DE 45 CM UNIDAD.</w:t>
            </w:r>
          </w:p>
        </w:tc>
        <w:tc>
          <w:tcPr>
            <w:tcW w:w="851"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850"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994"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 </w:t>
            </w:r>
          </w:p>
        </w:tc>
      </w:tr>
      <w:tr w:rsidR="003B461A" w:rsidRPr="003B461A" w:rsidTr="003B461A">
        <w:trPr>
          <w:trHeight w:val="20"/>
          <w:jc w:val="center"/>
        </w:trPr>
        <w:tc>
          <w:tcPr>
            <w:tcW w:w="523"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19</w:t>
            </w:r>
          </w:p>
        </w:tc>
        <w:tc>
          <w:tcPr>
            <w:tcW w:w="1882"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SUTURA MONOFILAMENTO DE NYLON CALIBRE 10/0</w:t>
            </w:r>
          </w:p>
        </w:tc>
        <w:tc>
          <w:tcPr>
            <w:tcW w:w="5670" w:type="dxa"/>
            <w:shd w:val="clear" w:color="auto" w:fill="FFFFFF"/>
            <w:vAlign w:val="center"/>
            <w:hideMark/>
          </w:tcPr>
          <w:p w:rsidR="003B461A" w:rsidRPr="003B461A" w:rsidRDefault="003B461A" w:rsidP="003B461A">
            <w:pPr>
              <w:jc w:val="both"/>
              <w:rPr>
                <w:color w:val="000000"/>
                <w:sz w:val="14"/>
                <w:szCs w:val="14"/>
                <w:lang w:eastAsia="es-CO"/>
              </w:rPr>
            </w:pPr>
            <w:r w:rsidRPr="003B461A">
              <w:rPr>
                <w:sz w:val="14"/>
                <w:szCs w:val="14"/>
              </w:rPr>
              <w:t>SUTURA NO ABSORBIBLE, SINTÉTICA, MONOFILAMENTO DE NYLON POLIAMIDA CALIBRE 10/0, DOBLE AGUJA PUNTA ESPATULADA, DE 3/8 DE CIRCULO, DE 6.5 CMS, HEBRA DE 30 CMS. PARA OFTALMOLOGÍA. UNIDAD</w:t>
            </w:r>
          </w:p>
        </w:tc>
        <w:tc>
          <w:tcPr>
            <w:tcW w:w="851"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850"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994"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 </w:t>
            </w:r>
          </w:p>
        </w:tc>
      </w:tr>
      <w:tr w:rsidR="003B461A" w:rsidRPr="003B461A" w:rsidTr="003B461A">
        <w:trPr>
          <w:trHeight w:val="20"/>
          <w:jc w:val="center"/>
        </w:trPr>
        <w:tc>
          <w:tcPr>
            <w:tcW w:w="523"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20</w:t>
            </w:r>
          </w:p>
        </w:tc>
        <w:tc>
          <w:tcPr>
            <w:tcW w:w="1882"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SUTURA MONOFILAMENTO DE NYLON CALIBRE 9/0</w:t>
            </w:r>
          </w:p>
        </w:tc>
        <w:tc>
          <w:tcPr>
            <w:tcW w:w="5670" w:type="dxa"/>
            <w:shd w:val="clear" w:color="auto" w:fill="FFFFFF"/>
            <w:vAlign w:val="center"/>
            <w:hideMark/>
          </w:tcPr>
          <w:p w:rsidR="003B461A" w:rsidRPr="003B461A" w:rsidRDefault="003B461A" w:rsidP="003B461A">
            <w:pPr>
              <w:adjustRightInd w:val="0"/>
              <w:jc w:val="both"/>
              <w:rPr>
                <w:sz w:val="14"/>
                <w:szCs w:val="14"/>
              </w:rPr>
            </w:pPr>
            <w:r w:rsidRPr="003B461A">
              <w:rPr>
                <w:sz w:val="14"/>
                <w:szCs w:val="14"/>
              </w:rPr>
              <w:t>SUTURA NO ABSORBIBLE, SINTÉTICA, MONOFILAMENTO DE NYLON POLIAMIDA CALIBRE 9/0, DOBLE AGUJA PUNTA ESPATULADA, DE 3/8 DE CIRCULO, DE 6.5 CMS, HEBRA DE 30 CMS. PARA OFTALMOLOGÍA UNIDAD</w:t>
            </w:r>
          </w:p>
        </w:tc>
        <w:tc>
          <w:tcPr>
            <w:tcW w:w="851"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850"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994"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 </w:t>
            </w:r>
          </w:p>
        </w:tc>
      </w:tr>
      <w:tr w:rsidR="003B461A" w:rsidRPr="003B461A" w:rsidTr="003B461A">
        <w:trPr>
          <w:trHeight w:val="20"/>
          <w:jc w:val="center"/>
        </w:trPr>
        <w:tc>
          <w:tcPr>
            <w:tcW w:w="523"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21</w:t>
            </w:r>
          </w:p>
        </w:tc>
        <w:tc>
          <w:tcPr>
            <w:tcW w:w="1882"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SUTURA MONOFILAMENTO DE POLIPROPILENO CALIBRE 0</w:t>
            </w:r>
          </w:p>
        </w:tc>
        <w:tc>
          <w:tcPr>
            <w:tcW w:w="5670" w:type="dxa"/>
            <w:shd w:val="clear" w:color="auto" w:fill="FFFFFF"/>
            <w:vAlign w:val="center"/>
            <w:hideMark/>
          </w:tcPr>
          <w:p w:rsidR="003B461A" w:rsidRPr="003B461A" w:rsidRDefault="003B461A" w:rsidP="003B461A">
            <w:pPr>
              <w:jc w:val="both"/>
              <w:rPr>
                <w:color w:val="000000"/>
                <w:sz w:val="14"/>
                <w:szCs w:val="14"/>
                <w:lang w:eastAsia="es-CO"/>
              </w:rPr>
            </w:pPr>
            <w:r w:rsidRPr="003B461A">
              <w:rPr>
                <w:sz w:val="14"/>
                <w:szCs w:val="14"/>
              </w:rPr>
              <w:t>SUTURA SINTÉTICA, NO ABSORBIBLE, MONOFILAMENTO DE POLIPROPILENO, CALIBRE, AGUJA ½ CIRCULO CURVA REDONDA DE 26 MM HEBRA DE 70 CMS. UNIDAD</w:t>
            </w:r>
          </w:p>
        </w:tc>
        <w:tc>
          <w:tcPr>
            <w:tcW w:w="851"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850"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994"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 </w:t>
            </w:r>
          </w:p>
        </w:tc>
      </w:tr>
      <w:tr w:rsidR="003B461A" w:rsidRPr="003B461A" w:rsidTr="003B461A">
        <w:trPr>
          <w:trHeight w:val="20"/>
          <w:jc w:val="center"/>
        </w:trPr>
        <w:tc>
          <w:tcPr>
            <w:tcW w:w="523"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22</w:t>
            </w:r>
          </w:p>
        </w:tc>
        <w:tc>
          <w:tcPr>
            <w:tcW w:w="1882"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SUTURA MONOFILAMENTO DE POLIPROPILENO CALIBRE 0</w:t>
            </w:r>
          </w:p>
        </w:tc>
        <w:tc>
          <w:tcPr>
            <w:tcW w:w="5670" w:type="dxa"/>
            <w:shd w:val="clear" w:color="auto" w:fill="FFFFFF"/>
            <w:vAlign w:val="center"/>
            <w:hideMark/>
          </w:tcPr>
          <w:p w:rsidR="003B461A" w:rsidRPr="003B461A" w:rsidRDefault="003B461A" w:rsidP="003B461A">
            <w:pPr>
              <w:jc w:val="both"/>
              <w:rPr>
                <w:color w:val="000000"/>
                <w:sz w:val="14"/>
                <w:szCs w:val="14"/>
                <w:lang w:eastAsia="es-CO"/>
              </w:rPr>
            </w:pPr>
            <w:r w:rsidRPr="003B461A">
              <w:rPr>
                <w:sz w:val="14"/>
                <w:szCs w:val="14"/>
              </w:rPr>
              <w:t>SUTURA SINTÉTICA, NO ABSORBIBLE, MONOFILAMENTO DE POLIPROPILENO CALIBRE 0, AGUJA ½ CIRCULO CURVA REDONDA DE 36,4 MM HEBRA DE 70 CMS. UNIDAD</w:t>
            </w:r>
          </w:p>
        </w:tc>
        <w:tc>
          <w:tcPr>
            <w:tcW w:w="851"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850"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994"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 </w:t>
            </w:r>
          </w:p>
        </w:tc>
      </w:tr>
      <w:tr w:rsidR="003B461A" w:rsidRPr="003B461A" w:rsidTr="003B461A">
        <w:trPr>
          <w:trHeight w:val="20"/>
          <w:jc w:val="center"/>
        </w:trPr>
        <w:tc>
          <w:tcPr>
            <w:tcW w:w="523"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23</w:t>
            </w:r>
          </w:p>
        </w:tc>
        <w:tc>
          <w:tcPr>
            <w:tcW w:w="1882"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SUTURA MONOFILAMENTO DE POLIPROPILENO CALIBRE 0</w:t>
            </w:r>
          </w:p>
        </w:tc>
        <w:tc>
          <w:tcPr>
            <w:tcW w:w="5670" w:type="dxa"/>
            <w:shd w:val="clear" w:color="auto" w:fill="FFFFFF"/>
            <w:vAlign w:val="center"/>
            <w:hideMark/>
          </w:tcPr>
          <w:p w:rsidR="003B461A" w:rsidRPr="003B461A" w:rsidRDefault="003B461A" w:rsidP="003B461A">
            <w:pPr>
              <w:jc w:val="both"/>
              <w:rPr>
                <w:color w:val="000000"/>
                <w:sz w:val="14"/>
                <w:szCs w:val="14"/>
                <w:lang w:eastAsia="es-CO"/>
              </w:rPr>
            </w:pPr>
            <w:r w:rsidRPr="003B461A">
              <w:rPr>
                <w:color w:val="000000"/>
                <w:sz w:val="14"/>
                <w:szCs w:val="14"/>
                <w:lang w:eastAsia="es-CO"/>
              </w:rPr>
              <w:t>SUTURA SINTÉTICA, NO ABSORBIBLE, MONOFILAMENTO DE POLIPROPILENO CALIBRE 0, AGUJA ½ CIRCULO CURVA REDONDA DE 36.4 MM. HEBRA DE 70 CMS. </w:t>
            </w:r>
          </w:p>
        </w:tc>
        <w:tc>
          <w:tcPr>
            <w:tcW w:w="851"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850"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994"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 </w:t>
            </w:r>
          </w:p>
        </w:tc>
      </w:tr>
      <w:tr w:rsidR="003B461A" w:rsidRPr="003B461A" w:rsidTr="003B461A">
        <w:trPr>
          <w:trHeight w:val="20"/>
          <w:jc w:val="center"/>
        </w:trPr>
        <w:tc>
          <w:tcPr>
            <w:tcW w:w="523"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24</w:t>
            </w:r>
          </w:p>
        </w:tc>
        <w:tc>
          <w:tcPr>
            <w:tcW w:w="1882"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SUTURA MONOFILAMENTO DE POLIPROPILENO CALIBRE 2/0</w:t>
            </w:r>
          </w:p>
        </w:tc>
        <w:tc>
          <w:tcPr>
            <w:tcW w:w="5670" w:type="dxa"/>
            <w:shd w:val="clear" w:color="auto" w:fill="FFFFFF"/>
            <w:vAlign w:val="center"/>
            <w:hideMark/>
          </w:tcPr>
          <w:p w:rsidR="003B461A" w:rsidRPr="003B461A" w:rsidRDefault="003B461A" w:rsidP="003B461A">
            <w:pPr>
              <w:adjustRightInd w:val="0"/>
              <w:jc w:val="both"/>
              <w:rPr>
                <w:sz w:val="14"/>
                <w:szCs w:val="14"/>
              </w:rPr>
            </w:pPr>
            <w:r w:rsidRPr="003B461A">
              <w:rPr>
                <w:sz w:val="14"/>
                <w:szCs w:val="14"/>
              </w:rPr>
              <w:t>SUTURA SINTÉTICA, NO ABSORBIBLE, MONOFILAMENTO DE</w:t>
            </w:r>
          </w:p>
          <w:p w:rsidR="003B461A" w:rsidRPr="003B461A" w:rsidRDefault="003B461A" w:rsidP="003B461A">
            <w:pPr>
              <w:jc w:val="both"/>
              <w:rPr>
                <w:color w:val="000000"/>
                <w:sz w:val="14"/>
                <w:szCs w:val="14"/>
                <w:lang w:eastAsia="es-CO"/>
              </w:rPr>
            </w:pPr>
            <w:r w:rsidRPr="003B461A">
              <w:rPr>
                <w:sz w:val="14"/>
                <w:szCs w:val="14"/>
              </w:rPr>
              <w:t>POLIPROPILENO CALIBRE 2,0, AGUJA ½ CIRCULO CURVA REDONDA DE 26 MM, HEBRA DE 90 CMS. UNIDAD</w:t>
            </w:r>
          </w:p>
        </w:tc>
        <w:tc>
          <w:tcPr>
            <w:tcW w:w="851"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850"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994"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 </w:t>
            </w:r>
          </w:p>
        </w:tc>
      </w:tr>
      <w:tr w:rsidR="003B461A" w:rsidRPr="003B461A" w:rsidTr="003B461A">
        <w:trPr>
          <w:trHeight w:val="20"/>
          <w:jc w:val="center"/>
        </w:trPr>
        <w:tc>
          <w:tcPr>
            <w:tcW w:w="523"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25</w:t>
            </w:r>
          </w:p>
        </w:tc>
        <w:tc>
          <w:tcPr>
            <w:tcW w:w="1882"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SUTURA MONOFILAMENTO DE POLIPROPILENO CALIBRE 2/0</w:t>
            </w:r>
          </w:p>
        </w:tc>
        <w:tc>
          <w:tcPr>
            <w:tcW w:w="5670" w:type="dxa"/>
            <w:shd w:val="clear" w:color="auto" w:fill="FFFFFF"/>
            <w:vAlign w:val="center"/>
            <w:hideMark/>
          </w:tcPr>
          <w:p w:rsidR="003B461A" w:rsidRPr="003B461A" w:rsidRDefault="003B461A" w:rsidP="003B461A">
            <w:pPr>
              <w:adjustRightInd w:val="0"/>
              <w:jc w:val="both"/>
              <w:rPr>
                <w:sz w:val="14"/>
                <w:szCs w:val="14"/>
              </w:rPr>
            </w:pPr>
            <w:r w:rsidRPr="003B461A">
              <w:rPr>
                <w:sz w:val="14"/>
                <w:szCs w:val="14"/>
              </w:rPr>
              <w:t>SUTURA SINTÉTICA, NO ABSORBIBLE, MONOFILAMENTO DE POLIPROPILENO CALIBRE 2,0, AGUJA 3,8 CIRCULO CURVA CORTANTE DE 24 A 26 MM HEBRA DE 45 CMS. UNIDAD</w:t>
            </w:r>
          </w:p>
        </w:tc>
        <w:tc>
          <w:tcPr>
            <w:tcW w:w="851"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850"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994"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 </w:t>
            </w:r>
          </w:p>
        </w:tc>
      </w:tr>
      <w:tr w:rsidR="003B461A" w:rsidRPr="003B461A" w:rsidTr="003B461A">
        <w:trPr>
          <w:trHeight w:val="20"/>
          <w:jc w:val="center"/>
        </w:trPr>
        <w:tc>
          <w:tcPr>
            <w:tcW w:w="523"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26</w:t>
            </w:r>
          </w:p>
        </w:tc>
        <w:tc>
          <w:tcPr>
            <w:tcW w:w="1882"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SUTURA MONOFILAMENTO DE POLIPROPILENO CALIBRE 3/0</w:t>
            </w:r>
          </w:p>
        </w:tc>
        <w:tc>
          <w:tcPr>
            <w:tcW w:w="5670" w:type="dxa"/>
            <w:shd w:val="clear" w:color="auto" w:fill="FFFFFF"/>
            <w:vAlign w:val="center"/>
            <w:hideMark/>
          </w:tcPr>
          <w:p w:rsidR="003B461A" w:rsidRPr="003B461A" w:rsidRDefault="003B461A" w:rsidP="003B461A">
            <w:pPr>
              <w:adjustRightInd w:val="0"/>
              <w:jc w:val="both"/>
              <w:rPr>
                <w:sz w:val="14"/>
                <w:szCs w:val="14"/>
              </w:rPr>
            </w:pPr>
            <w:r w:rsidRPr="003B461A">
              <w:rPr>
                <w:sz w:val="14"/>
                <w:szCs w:val="14"/>
              </w:rPr>
              <w:t xml:space="preserve">SUTURA SINTÉTICA, NO ABSORBIBLE, MONOFILAMENTO DE POLIPROPILENO CALIBRE 3,0, AGUJA 3,8 CIRCULO QUE DE 24 A 26MM Y QUE LA HEMBRA SEA DE 45 CMS UNIDAD </w:t>
            </w:r>
          </w:p>
        </w:tc>
        <w:tc>
          <w:tcPr>
            <w:tcW w:w="851"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850"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994"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 </w:t>
            </w:r>
          </w:p>
        </w:tc>
      </w:tr>
      <w:tr w:rsidR="003B461A" w:rsidRPr="003B461A" w:rsidTr="003B461A">
        <w:trPr>
          <w:trHeight w:val="20"/>
          <w:jc w:val="center"/>
        </w:trPr>
        <w:tc>
          <w:tcPr>
            <w:tcW w:w="523"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27</w:t>
            </w:r>
          </w:p>
        </w:tc>
        <w:tc>
          <w:tcPr>
            <w:tcW w:w="1882"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 xml:space="preserve">SUTURA MONOFILAMENTO DE </w:t>
            </w:r>
            <w:r w:rsidRPr="003B461A">
              <w:rPr>
                <w:color w:val="000000"/>
                <w:sz w:val="14"/>
                <w:szCs w:val="14"/>
                <w:lang w:eastAsia="es-CO"/>
              </w:rPr>
              <w:lastRenderedPageBreak/>
              <w:t>POLIPROPILENO CALIBRE 3/0</w:t>
            </w:r>
          </w:p>
        </w:tc>
        <w:tc>
          <w:tcPr>
            <w:tcW w:w="5670" w:type="dxa"/>
            <w:shd w:val="clear" w:color="auto" w:fill="FFFFFF"/>
            <w:vAlign w:val="center"/>
            <w:hideMark/>
          </w:tcPr>
          <w:p w:rsidR="003B461A" w:rsidRPr="003B461A" w:rsidRDefault="003B461A" w:rsidP="003B461A">
            <w:pPr>
              <w:adjustRightInd w:val="0"/>
              <w:jc w:val="both"/>
              <w:rPr>
                <w:sz w:val="14"/>
                <w:szCs w:val="14"/>
              </w:rPr>
            </w:pPr>
            <w:r w:rsidRPr="003B461A">
              <w:rPr>
                <w:sz w:val="14"/>
                <w:szCs w:val="14"/>
              </w:rPr>
              <w:lastRenderedPageBreak/>
              <w:t>SUTURA SINTÉTICA, NO ABSORBIBLE, MONOFILAMENTO DE POLIPROPILENO CALIBRE 3,0, AGUJA 3,8 CIRCULO CURVA CORTANTE DE 24 MM HEBRA DE 45 UNIDAD</w:t>
            </w:r>
          </w:p>
        </w:tc>
        <w:tc>
          <w:tcPr>
            <w:tcW w:w="851"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850"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994"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 </w:t>
            </w:r>
          </w:p>
        </w:tc>
      </w:tr>
      <w:tr w:rsidR="003B461A" w:rsidRPr="003B461A" w:rsidTr="003B461A">
        <w:trPr>
          <w:trHeight w:val="20"/>
          <w:jc w:val="center"/>
        </w:trPr>
        <w:tc>
          <w:tcPr>
            <w:tcW w:w="523"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lastRenderedPageBreak/>
              <w:t>28</w:t>
            </w:r>
          </w:p>
        </w:tc>
        <w:tc>
          <w:tcPr>
            <w:tcW w:w="1882"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SUTURA MONOFILAMENTO DE POLIPROPILENO CALIBRE 4/0</w:t>
            </w:r>
          </w:p>
        </w:tc>
        <w:tc>
          <w:tcPr>
            <w:tcW w:w="5670" w:type="dxa"/>
            <w:shd w:val="clear" w:color="auto" w:fill="FFFFFF"/>
            <w:vAlign w:val="center"/>
            <w:hideMark/>
          </w:tcPr>
          <w:p w:rsidR="003B461A" w:rsidRPr="003B461A" w:rsidRDefault="003B461A" w:rsidP="003B461A">
            <w:pPr>
              <w:adjustRightInd w:val="0"/>
              <w:jc w:val="both"/>
              <w:rPr>
                <w:sz w:val="14"/>
                <w:szCs w:val="14"/>
              </w:rPr>
            </w:pPr>
            <w:r w:rsidRPr="003B461A">
              <w:rPr>
                <w:sz w:val="14"/>
                <w:szCs w:val="14"/>
              </w:rPr>
              <w:t>SUTURA SINTÉTICA, NO ABSORBIBLE, MONOFILAMENTO DE POLIPROPILENO CALIBRE 4,0, AGUJA 3,8 CIRCULO CURVA CORTANTE DE 19 MM HEBRA DE 45 CMS UNIDAD</w:t>
            </w:r>
          </w:p>
        </w:tc>
        <w:tc>
          <w:tcPr>
            <w:tcW w:w="851"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850"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994"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 </w:t>
            </w:r>
          </w:p>
        </w:tc>
      </w:tr>
      <w:tr w:rsidR="003B461A" w:rsidRPr="003B461A" w:rsidTr="003B461A">
        <w:trPr>
          <w:trHeight w:val="20"/>
          <w:jc w:val="center"/>
        </w:trPr>
        <w:tc>
          <w:tcPr>
            <w:tcW w:w="523"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29</w:t>
            </w:r>
          </w:p>
        </w:tc>
        <w:tc>
          <w:tcPr>
            <w:tcW w:w="1882"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SUTURA MONOFILAMENTO DE POLIPROPILENO CALIBRE 5/0</w:t>
            </w:r>
          </w:p>
        </w:tc>
        <w:tc>
          <w:tcPr>
            <w:tcW w:w="5670" w:type="dxa"/>
            <w:shd w:val="clear" w:color="auto" w:fill="FFFFFF"/>
            <w:vAlign w:val="center"/>
            <w:hideMark/>
          </w:tcPr>
          <w:p w:rsidR="003B461A" w:rsidRPr="003B461A" w:rsidRDefault="003B461A" w:rsidP="003B461A">
            <w:pPr>
              <w:jc w:val="both"/>
              <w:rPr>
                <w:color w:val="000000"/>
                <w:sz w:val="14"/>
                <w:szCs w:val="14"/>
                <w:lang w:eastAsia="es-CO"/>
              </w:rPr>
            </w:pPr>
            <w:r w:rsidRPr="003B461A">
              <w:rPr>
                <w:sz w:val="14"/>
                <w:szCs w:val="14"/>
              </w:rPr>
              <w:t xml:space="preserve">SUTURA SINTÉTICA, NO ABSORBIBLE, </w:t>
            </w:r>
            <w:r w:rsidRPr="003B461A">
              <w:rPr>
                <w:color w:val="000000"/>
                <w:sz w:val="14"/>
                <w:szCs w:val="14"/>
              </w:rPr>
              <w:t>MONOFILAMENTO DE POLIPROPILENO CALIBRE 5,0, AGUJA 3,8 CIRCULO CURVA CORTANTE DE 19 MM HEBRA DE 45 CMS. UNIDAD</w:t>
            </w:r>
          </w:p>
        </w:tc>
        <w:tc>
          <w:tcPr>
            <w:tcW w:w="851"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850"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994"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 </w:t>
            </w:r>
          </w:p>
        </w:tc>
      </w:tr>
      <w:tr w:rsidR="003B461A" w:rsidRPr="003B461A" w:rsidTr="003B461A">
        <w:trPr>
          <w:trHeight w:val="20"/>
          <w:jc w:val="center"/>
        </w:trPr>
        <w:tc>
          <w:tcPr>
            <w:tcW w:w="523"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30</w:t>
            </w:r>
          </w:p>
        </w:tc>
        <w:tc>
          <w:tcPr>
            <w:tcW w:w="1882"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SUTURA MONOFILAMENTO DE POLIPROPILENO CALIBRE 6/0</w:t>
            </w:r>
          </w:p>
        </w:tc>
        <w:tc>
          <w:tcPr>
            <w:tcW w:w="5670" w:type="dxa"/>
            <w:shd w:val="clear" w:color="auto" w:fill="FFFFFF"/>
            <w:vAlign w:val="center"/>
            <w:hideMark/>
          </w:tcPr>
          <w:p w:rsidR="003B461A" w:rsidRPr="003B461A" w:rsidRDefault="003B461A" w:rsidP="003B461A">
            <w:pPr>
              <w:adjustRightInd w:val="0"/>
              <w:jc w:val="both"/>
              <w:rPr>
                <w:sz w:val="14"/>
                <w:szCs w:val="14"/>
              </w:rPr>
            </w:pPr>
            <w:r w:rsidRPr="003B461A">
              <w:rPr>
                <w:sz w:val="14"/>
                <w:szCs w:val="14"/>
              </w:rPr>
              <w:t>SUTURA SINTÉTICA, NO ABSORBIBLE, MONOFILAMENTO DE POLIPROPILENO 6,0, AGUJA 3,8 CIRCULO CURVA CORTANTE DE 11 MM HEBRA DE 45 CMS. UNIDAD</w:t>
            </w:r>
          </w:p>
        </w:tc>
        <w:tc>
          <w:tcPr>
            <w:tcW w:w="851"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850"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994"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 </w:t>
            </w:r>
          </w:p>
        </w:tc>
      </w:tr>
      <w:tr w:rsidR="003B461A" w:rsidRPr="003B461A" w:rsidTr="003B461A">
        <w:trPr>
          <w:trHeight w:val="20"/>
          <w:jc w:val="center"/>
        </w:trPr>
        <w:tc>
          <w:tcPr>
            <w:tcW w:w="523"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31</w:t>
            </w:r>
          </w:p>
        </w:tc>
        <w:tc>
          <w:tcPr>
            <w:tcW w:w="1882"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SUTURA MONOFILAMENTO ORGÁNICA, ABSORBIBLE, COLOR CAFÉ CALIBRE 0</w:t>
            </w:r>
          </w:p>
        </w:tc>
        <w:tc>
          <w:tcPr>
            <w:tcW w:w="5670" w:type="dxa"/>
            <w:shd w:val="clear" w:color="auto" w:fill="FFFFFF"/>
            <w:vAlign w:val="center"/>
            <w:hideMark/>
          </w:tcPr>
          <w:p w:rsidR="003B461A" w:rsidRPr="003B461A" w:rsidRDefault="003B461A" w:rsidP="003B461A">
            <w:pPr>
              <w:adjustRightInd w:val="0"/>
              <w:jc w:val="both"/>
              <w:rPr>
                <w:sz w:val="14"/>
                <w:szCs w:val="14"/>
              </w:rPr>
            </w:pPr>
            <w:r w:rsidRPr="003B461A">
              <w:rPr>
                <w:sz w:val="14"/>
                <w:szCs w:val="14"/>
              </w:rPr>
              <w:t>SUTURA ORGÁNICA, ABSORBIBLE, COLOR CAFÉ, MONOFILAMENTO, CALIBRE 0, AGUJA REDONDA, 1/2 CIRCULO, 36,4 MM, HEBRA DE 90 CM UNIDAD</w:t>
            </w:r>
          </w:p>
        </w:tc>
        <w:tc>
          <w:tcPr>
            <w:tcW w:w="851"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850"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994"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 </w:t>
            </w:r>
          </w:p>
        </w:tc>
      </w:tr>
      <w:tr w:rsidR="003B461A" w:rsidRPr="003B461A" w:rsidTr="003B461A">
        <w:trPr>
          <w:trHeight w:val="20"/>
          <w:jc w:val="center"/>
        </w:trPr>
        <w:tc>
          <w:tcPr>
            <w:tcW w:w="523"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32</w:t>
            </w:r>
          </w:p>
        </w:tc>
        <w:tc>
          <w:tcPr>
            <w:tcW w:w="1882"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SUTURA MONOFILAMENTO ORGÁNICA, ABSORBIBLE, COLOR CAFÉ CALIBRE 1</w:t>
            </w:r>
          </w:p>
        </w:tc>
        <w:tc>
          <w:tcPr>
            <w:tcW w:w="5670" w:type="dxa"/>
            <w:shd w:val="clear" w:color="auto" w:fill="FFFFFF"/>
            <w:vAlign w:val="center"/>
            <w:hideMark/>
          </w:tcPr>
          <w:p w:rsidR="003B461A" w:rsidRPr="003B461A" w:rsidRDefault="003B461A" w:rsidP="003B461A">
            <w:pPr>
              <w:adjustRightInd w:val="0"/>
              <w:jc w:val="both"/>
              <w:rPr>
                <w:sz w:val="14"/>
                <w:szCs w:val="14"/>
              </w:rPr>
            </w:pPr>
            <w:r w:rsidRPr="003B461A">
              <w:rPr>
                <w:sz w:val="14"/>
                <w:szCs w:val="14"/>
              </w:rPr>
              <w:t>SUTURA ORGÁNICA, ABSORBIBLE, COLOR CAFÉ, MONOFILAMENTO, CALIBRE 1, AGUJA REDONDA, 1/2 CIRCULO, 36,4 MM, HEBRA DE 90 CM UNIDAD</w:t>
            </w:r>
          </w:p>
        </w:tc>
        <w:tc>
          <w:tcPr>
            <w:tcW w:w="851"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850"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994"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 </w:t>
            </w:r>
          </w:p>
        </w:tc>
      </w:tr>
      <w:tr w:rsidR="003B461A" w:rsidRPr="003B461A" w:rsidTr="003B461A">
        <w:trPr>
          <w:trHeight w:val="20"/>
          <w:jc w:val="center"/>
        </w:trPr>
        <w:tc>
          <w:tcPr>
            <w:tcW w:w="523"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33</w:t>
            </w:r>
          </w:p>
        </w:tc>
        <w:tc>
          <w:tcPr>
            <w:tcW w:w="1882"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SUTURA MONOFILAMENTO ORGÁNICA, ABSORBIBLE, COLOR CAFÉ CALIBRE 2/0</w:t>
            </w:r>
          </w:p>
        </w:tc>
        <w:tc>
          <w:tcPr>
            <w:tcW w:w="5670" w:type="dxa"/>
            <w:shd w:val="clear" w:color="auto" w:fill="FFFFFF"/>
            <w:vAlign w:val="center"/>
            <w:hideMark/>
          </w:tcPr>
          <w:p w:rsidR="003B461A" w:rsidRPr="003B461A" w:rsidRDefault="003B461A" w:rsidP="003B461A">
            <w:pPr>
              <w:adjustRightInd w:val="0"/>
              <w:jc w:val="both"/>
              <w:rPr>
                <w:sz w:val="14"/>
                <w:szCs w:val="14"/>
              </w:rPr>
            </w:pPr>
            <w:r w:rsidRPr="003B461A">
              <w:rPr>
                <w:sz w:val="14"/>
                <w:szCs w:val="14"/>
              </w:rPr>
              <w:t>SUTURA ORGÁNICA, ABSORBIBLE, COLOR CAFÉ, MONOFILAMENTO, 2,0, AGUJA REDONDA, 1/2 CIRCULO, 36,4 MM, HEBRA DE 90 CM UNIDAD</w:t>
            </w:r>
          </w:p>
        </w:tc>
        <w:tc>
          <w:tcPr>
            <w:tcW w:w="851"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850"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994"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 </w:t>
            </w:r>
          </w:p>
        </w:tc>
      </w:tr>
      <w:tr w:rsidR="003B461A" w:rsidRPr="003B461A" w:rsidTr="003B461A">
        <w:trPr>
          <w:trHeight w:val="20"/>
          <w:jc w:val="center"/>
        </w:trPr>
        <w:tc>
          <w:tcPr>
            <w:tcW w:w="523"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34</w:t>
            </w:r>
          </w:p>
        </w:tc>
        <w:tc>
          <w:tcPr>
            <w:tcW w:w="1882"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SUTURA MONOFILAMENTO ORGÁNICA, ABSORBIBLE, COLOR CAFÉ CALIBRE 2/0</w:t>
            </w:r>
          </w:p>
        </w:tc>
        <w:tc>
          <w:tcPr>
            <w:tcW w:w="5670" w:type="dxa"/>
            <w:shd w:val="clear" w:color="auto" w:fill="FFFFFF"/>
            <w:vAlign w:val="center"/>
            <w:hideMark/>
          </w:tcPr>
          <w:p w:rsidR="003B461A" w:rsidRPr="003B461A" w:rsidRDefault="003B461A" w:rsidP="003B461A">
            <w:pPr>
              <w:adjustRightInd w:val="0"/>
              <w:jc w:val="both"/>
              <w:rPr>
                <w:sz w:val="14"/>
                <w:szCs w:val="14"/>
              </w:rPr>
            </w:pPr>
            <w:r w:rsidRPr="003B461A">
              <w:rPr>
                <w:sz w:val="14"/>
                <w:szCs w:val="14"/>
              </w:rPr>
              <w:t>SUTURA ORGÁNICA, ABSORBIBLE, COLOR CAFÉ, MONOFILAMENTO, CALIBRE 2/0, AGUJA REDONDA,1/2 CIRCULO, 36,4 MM, HEBRA DE 70 CM UNIDAD</w:t>
            </w:r>
          </w:p>
        </w:tc>
        <w:tc>
          <w:tcPr>
            <w:tcW w:w="851"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850"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994"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 </w:t>
            </w:r>
          </w:p>
        </w:tc>
      </w:tr>
      <w:tr w:rsidR="003B461A" w:rsidRPr="003B461A" w:rsidTr="003B461A">
        <w:trPr>
          <w:trHeight w:val="20"/>
          <w:jc w:val="center"/>
        </w:trPr>
        <w:tc>
          <w:tcPr>
            <w:tcW w:w="523"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35</w:t>
            </w:r>
          </w:p>
        </w:tc>
        <w:tc>
          <w:tcPr>
            <w:tcW w:w="1882"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SUTURA MONOFILAMENTO ORGÁNICA, ABSORBIBLE, COLOR CAFÉ CALIBRE 2/0</w:t>
            </w:r>
          </w:p>
        </w:tc>
        <w:tc>
          <w:tcPr>
            <w:tcW w:w="5670" w:type="dxa"/>
            <w:shd w:val="clear" w:color="auto" w:fill="FFFFFF"/>
            <w:vAlign w:val="center"/>
            <w:hideMark/>
          </w:tcPr>
          <w:p w:rsidR="003B461A" w:rsidRPr="003B461A" w:rsidRDefault="003B461A" w:rsidP="003B461A">
            <w:pPr>
              <w:adjustRightInd w:val="0"/>
              <w:jc w:val="both"/>
              <w:rPr>
                <w:sz w:val="14"/>
                <w:szCs w:val="14"/>
              </w:rPr>
            </w:pPr>
            <w:r w:rsidRPr="003B461A">
              <w:rPr>
                <w:sz w:val="14"/>
                <w:szCs w:val="14"/>
              </w:rPr>
              <w:t>SUTURA ORGÁNICA, ABSORBIBLE, COLOR CAFÉ, MONOFILAMENTO, CALIBRE 2,0 AGUJA 1,2 CIRC. REDONDA X 26 MM. HEBRA DE 70 CM UNIDAD</w:t>
            </w:r>
          </w:p>
        </w:tc>
        <w:tc>
          <w:tcPr>
            <w:tcW w:w="851"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850"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994"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 </w:t>
            </w:r>
          </w:p>
        </w:tc>
      </w:tr>
      <w:tr w:rsidR="003B461A" w:rsidRPr="003B461A" w:rsidTr="003B461A">
        <w:trPr>
          <w:trHeight w:val="20"/>
          <w:jc w:val="center"/>
        </w:trPr>
        <w:tc>
          <w:tcPr>
            <w:tcW w:w="523"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36</w:t>
            </w:r>
          </w:p>
        </w:tc>
        <w:tc>
          <w:tcPr>
            <w:tcW w:w="1882"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SUTURA MONOFILAMENTO ORGÁNICA, ABSORBIBLE, COLOR CAFÉ CALIBRE 3/0</w:t>
            </w:r>
          </w:p>
        </w:tc>
        <w:tc>
          <w:tcPr>
            <w:tcW w:w="5670" w:type="dxa"/>
            <w:shd w:val="clear" w:color="auto" w:fill="FFFFFF"/>
            <w:vAlign w:val="center"/>
            <w:hideMark/>
          </w:tcPr>
          <w:p w:rsidR="003B461A" w:rsidRPr="003B461A" w:rsidRDefault="003B461A" w:rsidP="003B461A">
            <w:pPr>
              <w:adjustRightInd w:val="0"/>
              <w:jc w:val="both"/>
              <w:rPr>
                <w:sz w:val="14"/>
                <w:szCs w:val="14"/>
              </w:rPr>
            </w:pPr>
            <w:r w:rsidRPr="003B461A">
              <w:rPr>
                <w:sz w:val="14"/>
                <w:szCs w:val="14"/>
              </w:rPr>
              <w:t>SUTURA ORGÁNICA, ABSORBIBLE, COLOR CAFÉ, MONOFILAMENTO, CALIBRE 3,0, AGUJA ½ CIRCULO REDONDA DE 17 MM, HEBRA DE 70 CM UNIDAD</w:t>
            </w:r>
          </w:p>
        </w:tc>
        <w:tc>
          <w:tcPr>
            <w:tcW w:w="851"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850"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994"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 </w:t>
            </w:r>
          </w:p>
        </w:tc>
      </w:tr>
      <w:tr w:rsidR="003B461A" w:rsidRPr="003B461A" w:rsidTr="003B461A">
        <w:trPr>
          <w:trHeight w:val="20"/>
          <w:jc w:val="center"/>
        </w:trPr>
        <w:tc>
          <w:tcPr>
            <w:tcW w:w="523"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37</w:t>
            </w:r>
          </w:p>
        </w:tc>
        <w:tc>
          <w:tcPr>
            <w:tcW w:w="1882"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SUTURA MONOFILAMENTO ORGÁNICA, ABSORBIBLE, COLOR CAFÉ CALIBRE 3/0</w:t>
            </w:r>
          </w:p>
        </w:tc>
        <w:tc>
          <w:tcPr>
            <w:tcW w:w="5670" w:type="dxa"/>
            <w:shd w:val="clear" w:color="auto" w:fill="FFFFFF"/>
            <w:vAlign w:val="center"/>
            <w:hideMark/>
          </w:tcPr>
          <w:p w:rsidR="003B461A" w:rsidRPr="003B461A" w:rsidRDefault="003B461A" w:rsidP="003B461A">
            <w:pPr>
              <w:adjustRightInd w:val="0"/>
              <w:jc w:val="both"/>
              <w:rPr>
                <w:sz w:val="14"/>
                <w:szCs w:val="14"/>
              </w:rPr>
            </w:pPr>
            <w:r w:rsidRPr="003B461A">
              <w:rPr>
                <w:sz w:val="14"/>
                <w:szCs w:val="14"/>
              </w:rPr>
              <w:t>SUTURA ORGÁNICA, ABSORBIBLE, COLOR CAFÉ, MONOFILAMENTO CALIBRE 3,0, AGUJA ½ CIRCULO REDONDA DE 26 MM.</w:t>
            </w:r>
          </w:p>
          <w:p w:rsidR="003B461A" w:rsidRPr="003B461A" w:rsidRDefault="003B461A" w:rsidP="003B461A">
            <w:pPr>
              <w:adjustRightInd w:val="0"/>
              <w:jc w:val="both"/>
              <w:rPr>
                <w:sz w:val="14"/>
                <w:szCs w:val="14"/>
              </w:rPr>
            </w:pPr>
            <w:r w:rsidRPr="003B461A">
              <w:rPr>
                <w:sz w:val="14"/>
                <w:szCs w:val="14"/>
              </w:rPr>
              <w:t>LONGITUD HEBRA DE 70 CMS. UNIDAD</w:t>
            </w:r>
          </w:p>
        </w:tc>
        <w:tc>
          <w:tcPr>
            <w:tcW w:w="851"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850"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994"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 </w:t>
            </w:r>
          </w:p>
        </w:tc>
      </w:tr>
      <w:tr w:rsidR="003B461A" w:rsidRPr="003B461A" w:rsidTr="003B461A">
        <w:trPr>
          <w:trHeight w:val="20"/>
          <w:jc w:val="center"/>
        </w:trPr>
        <w:tc>
          <w:tcPr>
            <w:tcW w:w="523"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38</w:t>
            </w:r>
          </w:p>
        </w:tc>
        <w:tc>
          <w:tcPr>
            <w:tcW w:w="1882"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SUTURA MONOFILAMENTO ORGÁNICA, ABSORBIBLE, COLOR CAFÉ CALIBRE 4/0</w:t>
            </w:r>
          </w:p>
        </w:tc>
        <w:tc>
          <w:tcPr>
            <w:tcW w:w="5670" w:type="dxa"/>
            <w:shd w:val="clear" w:color="auto" w:fill="FFFFFF"/>
            <w:vAlign w:val="center"/>
            <w:hideMark/>
          </w:tcPr>
          <w:p w:rsidR="003B461A" w:rsidRPr="003B461A" w:rsidRDefault="003B461A" w:rsidP="003B461A">
            <w:pPr>
              <w:adjustRightInd w:val="0"/>
              <w:jc w:val="both"/>
              <w:rPr>
                <w:sz w:val="14"/>
                <w:szCs w:val="14"/>
              </w:rPr>
            </w:pPr>
            <w:r w:rsidRPr="003B461A">
              <w:rPr>
                <w:sz w:val="14"/>
                <w:szCs w:val="14"/>
              </w:rPr>
              <w:t>SUTURA ORGÁNICA, ABSORBIBLE, COLOR CAFÉ, MONOFILAMENTO CALIBRE 4,0, AGUJA ½ CIRCULO REDONDA DE 26 MM. LONGITUD HEBRA DE 70 CMS. UNIDAD</w:t>
            </w:r>
          </w:p>
        </w:tc>
        <w:tc>
          <w:tcPr>
            <w:tcW w:w="851"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850"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994"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 </w:t>
            </w:r>
          </w:p>
        </w:tc>
      </w:tr>
      <w:tr w:rsidR="003B461A" w:rsidRPr="003B461A" w:rsidTr="003B461A">
        <w:trPr>
          <w:trHeight w:val="20"/>
          <w:jc w:val="center"/>
        </w:trPr>
        <w:tc>
          <w:tcPr>
            <w:tcW w:w="523"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39</w:t>
            </w:r>
          </w:p>
        </w:tc>
        <w:tc>
          <w:tcPr>
            <w:tcW w:w="1882"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SUTURA MONOFILAMENTO ORGÁNICA, ABSORBIBLE, COLOR CAFÉ CALIBRE 5/0</w:t>
            </w:r>
          </w:p>
        </w:tc>
        <w:tc>
          <w:tcPr>
            <w:tcW w:w="5670" w:type="dxa"/>
            <w:shd w:val="clear" w:color="auto" w:fill="FFFFFF"/>
            <w:vAlign w:val="center"/>
            <w:hideMark/>
          </w:tcPr>
          <w:p w:rsidR="003B461A" w:rsidRPr="003B461A" w:rsidRDefault="003B461A" w:rsidP="003B461A">
            <w:pPr>
              <w:adjustRightInd w:val="0"/>
              <w:jc w:val="both"/>
              <w:rPr>
                <w:sz w:val="14"/>
                <w:szCs w:val="14"/>
              </w:rPr>
            </w:pPr>
            <w:r w:rsidRPr="003B461A">
              <w:rPr>
                <w:sz w:val="14"/>
                <w:szCs w:val="14"/>
              </w:rPr>
              <w:t>SUTURA ORGÁNICA, ABSORBIBLE, COLOR CAFÉ, SUTURA ORGÁNICA, ABSORBIBLE, COLOR CAFÉ, MONOFILAMENTO CALIBRE 5,0, AGUJA ½ CIRCULO REDONDA DE 17MM A 26 MM. LONGITUD HEBRA DE 70 CMS. CAJA UNIDAD</w:t>
            </w:r>
          </w:p>
        </w:tc>
        <w:tc>
          <w:tcPr>
            <w:tcW w:w="851"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850"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994"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 </w:t>
            </w:r>
          </w:p>
        </w:tc>
      </w:tr>
      <w:tr w:rsidR="003B461A" w:rsidRPr="003B461A" w:rsidTr="003B461A">
        <w:trPr>
          <w:trHeight w:val="20"/>
          <w:jc w:val="center"/>
        </w:trPr>
        <w:tc>
          <w:tcPr>
            <w:tcW w:w="523"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40</w:t>
            </w:r>
          </w:p>
        </w:tc>
        <w:tc>
          <w:tcPr>
            <w:tcW w:w="1882"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SUTURA POLIOXANONA MONOFILAMENTO CALIBRE 0</w:t>
            </w:r>
          </w:p>
        </w:tc>
        <w:tc>
          <w:tcPr>
            <w:tcW w:w="5670" w:type="dxa"/>
            <w:shd w:val="clear" w:color="auto" w:fill="FFFFFF"/>
            <w:vAlign w:val="center"/>
            <w:hideMark/>
          </w:tcPr>
          <w:p w:rsidR="003B461A" w:rsidRPr="003B461A" w:rsidRDefault="003B461A" w:rsidP="003B461A">
            <w:pPr>
              <w:jc w:val="both"/>
              <w:rPr>
                <w:color w:val="000000"/>
                <w:sz w:val="14"/>
                <w:szCs w:val="14"/>
                <w:lang w:eastAsia="es-CO"/>
              </w:rPr>
            </w:pPr>
            <w:r w:rsidRPr="003B461A">
              <w:rPr>
                <w:color w:val="000000"/>
                <w:sz w:val="14"/>
                <w:szCs w:val="14"/>
                <w:lang w:eastAsia="es-CO"/>
              </w:rPr>
              <w:t>SUTURA POLIOXANONA MONOFILAMENTO ABSORBIBLE ,  PLUS CALIBRE 0, AGUJA CURVA REDONDA DE  ½  CIRCULO CURVA REDONDA DE 26 MM  </w:t>
            </w:r>
          </w:p>
        </w:tc>
        <w:tc>
          <w:tcPr>
            <w:tcW w:w="851"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850"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994"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 </w:t>
            </w:r>
          </w:p>
        </w:tc>
      </w:tr>
      <w:tr w:rsidR="003B461A" w:rsidRPr="003B461A" w:rsidTr="003B461A">
        <w:trPr>
          <w:trHeight w:val="20"/>
          <w:jc w:val="center"/>
        </w:trPr>
        <w:tc>
          <w:tcPr>
            <w:tcW w:w="523"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41</w:t>
            </w:r>
          </w:p>
        </w:tc>
        <w:tc>
          <w:tcPr>
            <w:tcW w:w="1882"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SUTURA POLIOXANONA MONOFILAMENTO CALIBRE 0</w:t>
            </w:r>
          </w:p>
        </w:tc>
        <w:tc>
          <w:tcPr>
            <w:tcW w:w="5670" w:type="dxa"/>
            <w:shd w:val="clear" w:color="auto" w:fill="FFFFFF"/>
            <w:vAlign w:val="center"/>
            <w:hideMark/>
          </w:tcPr>
          <w:p w:rsidR="003B461A" w:rsidRPr="003B461A" w:rsidRDefault="003B461A" w:rsidP="003B461A">
            <w:pPr>
              <w:jc w:val="both"/>
              <w:rPr>
                <w:color w:val="000000"/>
                <w:sz w:val="14"/>
                <w:szCs w:val="14"/>
                <w:lang w:eastAsia="es-CO"/>
              </w:rPr>
            </w:pPr>
            <w:r w:rsidRPr="003B461A">
              <w:rPr>
                <w:color w:val="000000"/>
                <w:sz w:val="14"/>
                <w:szCs w:val="14"/>
                <w:lang w:eastAsia="es-CO"/>
              </w:rPr>
              <w:t>SUTURA POLIOXANONA MONOFILAMENTO ABSORBIBLE ,  PLUS CALIBRE 0, AGUJA CURVA REDONDA DE  ½  CIRCULO CURVA REDONDA DE 36,4  MM  </w:t>
            </w:r>
          </w:p>
        </w:tc>
        <w:tc>
          <w:tcPr>
            <w:tcW w:w="851"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850"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994"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 </w:t>
            </w:r>
          </w:p>
        </w:tc>
      </w:tr>
      <w:tr w:rsidR="003B461A" w:rsidRPr="003B461A" w:rsidTr="003B461A">
        <w:trPr>
          <w:trHeight w:val="20"/>
          <w:jc w:val="center"/>
        </w:trPr>
        <w:tc>
          <w:tcPr>
            <w:tcW w:w="523"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lastRenderedPageBreak/>
              <w:t>42</w:t>
            </w:r>
          </w:p>
        </w:tc>
        <w:tc>
          <w:tcPr>
            <w:tcW w:w="1882"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TROCAR  DE 10 MM</w:t>
            </w:r>
          </w:p>
        </w:tc>
        <w:tc>
          <w:tcPr>
            <w:tcW w:w="5670" w:type="dxa"/>
            <w:shd w:val="clear" w:color="auto" w:fill="FFFFFF"/>
            <w:vAlign w:val="center"/>
            <w:hideMark/>
          </w:tcPr>
          <w:p w:rsidR="003B461A" w:rsidRPr="003B461A" w:rsidRDefault="003B461A" w:rsidP="003B461A">
            <w:pPr>
              <w:jc w:val="both"/>
              <w:rPr>
                <w:color w:val="000000"/>
                <w:sz w:val="14"/>
                <w:szCs w:val="14"/>
                <w:lang w:eastAsia="es-CO"/>
              </w:rPr>
            </w:pPr>
            <w:r w:rsidRPr="003B461A">
              <w:rPr>
                <w:sz w:val="14"/>
                <w:szCs w:val="14"/>
              </w:rPr>
              <w:t>TROCAR DE 10 A 12 MM DESECHABLE ESTERIL CON CUCHILLA ACCESO SEGURO ESPECIALIDAD VIA ENDOSCOPICA ESTABILIDAD DE 75MM CANAL LISO UNIDAD</w:t>
            </w:r>
          </w:p>
        </w:tc>
        <w:tc>
          <w:tcPr>
            <w:tcW w:w="851"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850"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994"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 </w:t>
            </w:r>
          </w:p>
        </w:tc>
      </w:tr>
      <w:tr w:rsidR="003B461A" w:rsidRPr="003B461A" w:rsidTr="003B461A">
        <w:trPr>
          <w:trHeight w:val="20"/>
          <w:jc w:val="center"/>
        </w:trPr>
        <w:tc>
          <w:tcPr>
            <w:tcW w:w="523"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43</w:t>
            </w:r>
          </w:p>
        </w:tc>
        <w:tc>
          <w:tcPr>
            <w:tcW w:w="1882"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TROCAR  DE 5 MM</w:t>
            </w:r>
          </w:p>
        </w:tc>
        <w:tc>
          <w:tcPr>
            <w:tcW w:w="5670" w:type="dxa"/>
            <w:shd w:val="clear" w:color="auto" w:fill="FFFFFF"/>
            <w:vAlign w:val="center"/>
            <w:hideMark/>
          </w:tcPr>
          <w:p w:rsidR="003B461A" w:rsidRPr="003B461A" w:rsidRDefault="003B461A" w:rsidP="003B461A">
            <w:pPr>
              <w:jc w:val="both"/>
              <w:rPr>
                <w:color w:val="000000"/>
                <w:sz w:val="14"/>
                <w:szCs w:val="14"/>
                <w:lang w:eastAsia="es-CO"/>
              </w:rPr>
            </w:pPr>
            <w:r w:rsidRPr="003B461A">
              <w:rPr>
                <w:color w:val="000000"/>
                <w:sz w:val="14"/>
                <w:szCs w:val="14"/>
                <w:lang w:eastAsia="es-CO"/>
              </w:rPr>
              <w:t>TROCAR  DE 5 MM DESECHABLE ESTERIL TROCAR DE 5 MM  CON  CUCHILLA ACCESO  SEGUROESPECIALIDAD VIA ENDOSCOPCOPICA ESTABILIDAD DE 75 mm CANAL LISO</w:t>
            </w:r>
          </w:p>
        </w:tc>
        <w:tc>
          <w:tcPr>
            <w:tcW w:w="851"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850" w:type="dxa"/>
            <w:shd w:val="clear" w:color="auto" w:fill="FFFFFF"/>
            <w:vAlign w:val="center"/>
          </w:tcPr>
          <w:p w:rsidR="003B461A" w:rsidRPr="003B461A" w:rsidRDefault="003B461A" w:rsidP="003B461A">
            <w:pPr>
              <w:spacing w:line="276" w:lineRule="auto"/>
              <w:jc w:val="center"/>
              <w:rPr>
                <w:color w:val="000000"/>
                <w:sz w:val="14"/>
                <w:szCs w:val="14"/>
                <w:lang w:eastAsia="es-CO"/>
              </w:rPr>
            </w:pPr>
          </w:p>
        </w:tc>
        <w:tc>
          <w:tcPr>
            <w:tcW w:w="994" w:type="dxa"/>
            <w:shd w:val="clear" w:color="auto" w:fill="FFFFFF"/>
            <w:vAlign w:val="center"/>
            <w:hideMark/>
          </w:tcPr>
          <w:p w:rsidR="003B461A" w:rsidRPr="003B461A" w:rsidRDefault="003B461A" w:rsidP="003B461A">
            <w:pPr>
              <w:spacing w:line="276" w:lineRule="auto"/>
              <w:jc w:val="center"/>
              <w:rPr>
                <w:color w:val="000000"/>
                <w:sz w:val="14"/>
                <w:szCs w:val="14"/>
                <w:lang w:eastAsia="es-CO"/>
              </w:rPr>
            </w:pPr>
            <w:r w:rsidRPr="003B461A">
              <w:rPr>
                <w:color w:val="000000"/>
                <w:sz w:val="14"/>
                <w:szCs w:val="14"/>
                <w:lang w:eastAsia="es-CO"/>
              </w:rPr>
              <w:t> </w:t>
            </w:r>
          </w:p>
        </w:tc>
      </w:tr>
    </w:tbl>
    <w:p w:rsidR="00311583" w:rsidRDefault="00311583" w:rsidP="00311583">
      <w:pPr>
        <w:jc w:val="center"/>
        <w:rPr>
          <w:b/>
        </w:rPr>
      </w:pPr>
    </w:p>
    <w:p w:rsidR="00311583" w:rsidRPr="009E4EE5" w:rsidRDefault="00311583" w:rsidP="00311583">
      <w:pPr>
        <w:jc w:val="center"/>
        <w:rPr>
          <w:b/>
          <w:sz w:val="18"/>
        </w:rPr>
      </w:pPr>
      <w:r w:rsidRPr="009E4EE5">
        <w:rPr>
          <w:b/>
          <w:sz w:val="18"/>
        </w:rPr>
        <w:t>LOTE VI HERIDAS Y OSTOMIAS</w:t>
      </w:r>
    </w:p>
    <w:p w:rsidR="009E4EE5" w:rsidRPr="00487BDF" w:rsidRDefault="009E4EE5" w:rsidP="00311583">
      <w:pPr>
        <w:jc w:val="center"/>
        <w:rPr>
          <w:b/>
        </w:rPr>
      </w:pPr>
    </w:p>
    <w:tbl>
      <w:tblPr>
        <w:tblW w:w="107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2024"/>
        <w:gridCol w:w="5670"/>
        <w:gridCol w:w="851"/>
        <w:gridCol w:w="851"/>
        <w:gridCol w:w="851"/>
      </w:tblGrid>
      <w:tr w:rsidR="009E4EE5" w:rsidRPr="009E4EE5" w:rsidTr="009E4EE5">
        <w:trPr>
          <w:trHeight w:val="170"/>
          <w:jc w:val="center"/>
        </w:trPr>
        <w:tc>
          <w:tcPr>
            <w:tcW w:w="523" w:type="dxa"/>
            <w:shd w:val="clear" w:color="000000" w:fill="D0CECE"/>
            <w:vAlign w:val="center"/>
            <w:hideMark/>
          </w:tcPr>
          <w:p w:rsidR="009E4EE5" w:rsidRPr="009E4EE5" w:rsidRDefault="009E4EE5" w:rsidP="009E4EE5">
            <w:pPr>
              <w:spacing w:line="276" w:lineRule="auto"/>
              <w:jc w:val="center"/>
              <w:rPr>
                <w:b/>
                <w:bCs/>
                <w:color w:val="000000"/>
                <w:sz w:val="14"/>
                <w:szCs w:val="14"/>
                <w:lang w:eastAsia="es-CO"/>
              </w:rPr>
            </w:pPr>
            <w:r w:rsidRPr="009E4EE5">
              <w:rPr>
                <w:b/>
                <w:bCs/>
                <w:color w:val="000000"/>
                <w:sz w:val="14"/>
                <w:szCs w:val="14"/>
                <w:lang w:eastAsia="es-CO"/>
              </w:rPr>
              <w:t>ÍTEM</w:t>
            </w:r>
          </w:p>
        </w:tc>
        <w:tc>
          <w:tcPr>
            <w:tcW w:w="2024" w:type="dxa"/>
            <w:shd w:val="clear" w:color="000000" w:fill="D0CECE"/>
            <w:vAlign w:val="center"/>
            <w:hideMark/>
          </w:tcPr>
          <w:p w:rsidR="009E4EE5" w:rsidRPr="009E4EE5" w:rsidRDefault="009E4EE5" w:rsidP="009E4EE5">
            <w:pPr>
              <w:spacing w:line="276" w:lineRule="auto"/>
              <w:jc w:val="center"/>
              <w:rPr>
                <w:b/>
                <w:bCs/>
                <w:color w:val="000000"/>
                <w:sz w:val="14"/>
                <w:szCs w:val="14"/>
                <w:lang w:eastAsia="es-CO"/>
              </w:rPr>
            </w:pPr>
            <w:r w:rsidRPr="009E4EE5">
              <w:rPr>
                <w:b/>
                <w:bCs/>
                <w:color w:val="000000"/>
                <w:sz w:val="14"/>
                <w:szCs w:val="14"/>
                <w:lang w:eastAsia="es-CO"/>
              </w:rPr>
              <w:t>NOMBRE DEL ELEMENTO</w:t>
            </w:r>
          </w:p>
        </w:tc>
        <w:tc>
          <w:tcPr>
            <w:tcW w:w="5670" w:type="dxa"/>
            <w:shd w:val="clear" w:color="000000" w:fill="D0CECE"/>
            <w:vAlign w:val="center"/>
            <w:hideMark/>
          </w:tcPr>
          <w:p w:rsidR="009E4EE5" w:rsidRPr="009E4EE5" w:rsidRDefault="009E4EE5" w:rsidP="009E4EE5">
            <w:pPr>
              <w:spacing w:line="276" w:lineRule="auto"/>
              <w:jc w:val="center"/>
              <w:rPr>
                <w:b/>
                <w:bCs/>
                <w:color w:val="000000"/>
                <w:sz w:val="14"/>
                <w:szCs w:val="14"/>
                <w:lang w:eastAsia="es-CO"/>
              </w:rPr>
            </w:pPr>
            <w:r w:rsidRPr="009E4EE5">
              <w:rPr>
                <w:b/>
                <w:bCs/>
                <w:color w:val="000000"/>
                <w:sz w:val="14"/>
                <w:szCs w:val="14"/>
                <w:lang w:eastAsia="es-CO"/>
              </w:rPr>
              <w:t>DESCRIPCIÓN</w:t>
            </w:r>
          </w:p>
        </w:tc>
        <w:tc>
          <w:tcPr>
            <w:tcW w:w="851" w:type="dxa"/>
            <w:shd w:val="clear" w:color="000000" w:fill="D0CECE"/>
            <w:vAlign w:val="center"/>
          </w:tcPr>
          <w:p w:rsidR="009E4EE5" w:rsidRPr="009E4EE5" w:rsidRDefault="009E4EE5" w:rsidP="009E4EE5">
            <w:pPr>
              <w:spacing w:line="276" w:lineRule="auto"/>
              <w:jc w:val="center"/>
              <w:rPr>
                <w:b/>
                <w:bCs/>
                <w:color w:val="000000"/>
                <w:sz w:val="14"/>
                <w:szCs w:val="14"/>
                <w:lang w:val="es-ES" w:eastAsia="es-CO"/>
              </w:rPr>
            </w:pPr>
            <w:r w:rsidRPr="009E4EE5">
              <w:rPr>
                <w:b/>
                <w:bCs/>
                <w:color w:val="000000"/>
                <w:sz w:val="14"/>
                <w:szCs w:val="14"/>
                <w:lang w:val="es-ES" w:eastAsia="es-CO"/>
              </w:rPr>
              <w:t>MARCA</w:t>
            </w:r>
          </w:p>
        </w:tc>
        <w:tc>
          <w:tcPr>
            <w:tcW w:w="851" w:type="dxa"/>
            <w:shd w:val="clear" w:color="000000" w:fill="D0CECE"/>
            <w:vAlign w:val="center"/>
          </w:tcPr>
          <w:p w:rsidR="009E4EE5" w:rsidRPr="009E4EE5" w:rsidRDefault="009E4EE5" w:rsidP="009E4EE5">
            <w:pPr>
              <w:spacing w:line="276" w:lineRule="auto"/>
              <w:jc w:val="center"/>
              <w:rPr>
                <w:b/>
                <w:bCs/>
                <w:color w:val="000000"/>
                <w:sz w:val="14"/>
                <w:szCs w:val="14"/>
                <w:lang w:val="es-ES" w:eastAsia="es-CO"/>
              </w:rPr>
            </w:pPr>
            <w:r w:rsidRPr="009E4EE5">
              <w:rPr>
                <w:b/>
                <w:bCs/>
                <w:color w:val="000000"/>
                <w:sz w:val="14"/>
                <w:szCs w:val="14"/>
                <w:lang w:val="es-ES" w:eastAsia="es-CO"/>
              </w:rPr>
              <w:t>CUMPLE</w:t>
            </w:r>
          </w:p>
        </w:tc>
        <w:tc>
          <w:tcPr>
            <w:tcW w:w="851" w:type="dxa"/>
            <w:shd w:val="clear" w:color="000000" w:fill="D0CECE"/>
            <w:vAlign w:val="center"/>
            <w:hideMark/>
          </w:tcPr>
          <w:p w:rsidR="009E4EE5" w:rsidRPr="009E4EE5" w:rsidRDefault="009E4EE5" w:rsidP="009E4EE5">
            <w:pPr>
              <w:spacing w:line="276" w:lineRule="auto"/>
              <w:jc w:val="center"/>
              <w:rPr>
                <w:b/>
                <w:bCs/>
                <w:color w:val="000000"/>
                <w:sz w:val="14"/>
                <w:szCs w:val="14"/>
                <w:lang w:eastAsia="es-CO"/>
              </w:rPr>
            </w:pPr>
            <w:r w:rsidRPr="009E4EE5">
              <w:rPr>
                <w:b/>
                <w:bCs/>
                <w:color w:val="000000"/>
                <w:sz w:val="14"/>
                <w:szCs w:val="14"/>
                <w:lang w:val="es-ES" w:eastAsia="es-CO"/>
              </w:rPr>
              <w:t>NO CUMPLE</w:t>
            </w:r>
          </w:p>
        </w:tc>
      </w:tr>
      <w:tr w:rsidR="009E4EE5" w:rsidRPr="009E4EE5" w:rsidTr="009E4EE5">
        <w:trPr>
          <w:trHeight w:val="170"/>
          <w:jc w:val="center"/>
        </w:trPr>
        <w:tc>
          <w:tcPr>
            <w:tcW w:w="523"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val="es-ES" w:eastAsia="es-CO"/>
              </w:rPr>
              <w:t>1</w:t>
            </w:r>
          </w:p>
        </w:tc>
        <w:tc>
          <w:tcPr>
            <w:tcW w:w="2024"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val="es-ES" w:eastAsia="es-CO"/>
              </w:rPr>
              <w:t xml:space="preserve">ELIMINADOR DE ADHESIVO NO IRRITANTE  </w:t>
            </w:r>
          </w:p>
        </w:tc>
        <w:tc>
          <w:tcPr>
            <w:tcW w:w="5670" w:type="dxa"/>
            <w:shd w:val="clear" w:color="auto" w:fill="auto"/>
            <w:vAlign w:val="center"/>
            <w:hideMark/>
          </w:tcPr>
          <w:p w:rsidR="009E4EE5" w:rsidRPr="009E4EE5" w:rsidRDefault="009E4EE5" w:rsidP="009E4EE5">
            <w:pPr>
              <w:jc w:val="both"/>
              <w:rPr>
                <w:color w:val="000000"/>
                <w:sz w:val="14"/>
                <w:szCs w:val="14"/>
                <w:lang w:eastAsia="es-CO"/>
              </w:rPr>
            </w:pPr>
            <w:r w:rsidRPr="009E4EE5">
              <w:rPr>
                <w:color w:val="000000"/>
                <w:sz w:val="14"/>
                <w:szCs w:val="14"/>
                <w:lang w:val="es-ES" w:eastAsia="es-CO"/>
              </w:rPr>
              <w:t>CONTIENE DISILOXANO+CICLOPENTASILOXANO QUE PERMITEN LIBERAR LOS APOSITOS ADHERIDOS CON ADHESIVO</w:t>
            </w:r>
          </w:p>
        </w:tc>
        <w:tc>
          <w:tcPr>
            <w:tcW w:w="851" w:type="dxa"/>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eastAsia="es-CO"/>
              </w:rPr>
              <w:t> </w:t>
            </w:r>
          </w:p>
        </w:tc>
      </w:tr>
      <w:tr w:rsidR="009E4EE5" w:rsidRPr="009E4EE5" w:rsidTr="009E4EE5">
        <w:trPr>
          <w:trHeight w:val="170"/>
          <w:jc w:val="center"/>
        </w:trPr>
        <w:tc>
          <w:tcPr>
            <w:tcW w:w="523"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val="es-ES" w:eastAsia="es-CO"/>
              </w:rPr>
              <w:t>2</w:t>
            </w:r>
          </w:p>
        </w:tc>
        <w:tc>
          <w:tcPr>
            <w:tcW w:w="2024"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val="es-ES" w:eastAsia="es-CO"/>
              </w:rPr>
              <w:t>POLVO PROTECTOR DE PIEL</w:t>
            </w:r>
          </w:p>
        </w:tc>
        <w:tc>
          <w:tcPr>
            <w:tcW w:w="5670" w:type="dxa"/>
            <w:shd w:val="clear" w:color="auto" w:fill="auto"/>
            <w:vAlign w:val="center"/>
            <w:hideMark/>
          </w:tcPr>
          <w:p w:rsidR="009E4EE5" w:rsidRPr="009E4EE5" w:rsidRDefault="009E4EE5" w:rsidP="009E4EE5">
            <w:pPr>
              <w:jc w:val="both"/>
              <w:rPr>
                <w:color w:val="000000"/>
                <w:sz w:val="14"/>
                <w:szCs w:val="14"/>
                <w:lang w:eastAsia="es-CO"/>
              </w:rPr>
            </w:pPr>
            <w:r w:rsidRPr="009E4EE5">
              <w:rPr>
                <w:color w:val="000000"/>
                <w:sz w:val="14"/>
                <w:szCs w:val="14"/>
                <w:lang w:val="es-ES" w:eastAsia="es-CO"/>
              </w:rPr>
              <w:t>PROTECTOR CUTANEO COMPUESTO DE HIDROCOLOIDES, CON CAPACIDAD DE ABSORBER LA HUMEDAD PRESENTE EN LA SUPERFICIE DE LA PIEL EXCORIADA.</w:t>
            </w:r>
          </w:p>
        </w:tc>
        <w:tc>
          <w:tcPr>
            <w:tcW w:w="851" w:type="dxa"/>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eastAsia="es-CO"/>
              </w:rPr>
              <w:t> </w:t>
            </w:r>
          </w:p>
        </w:tc>
      </w:tr>
      <w:tr w:rsidR="009E4EE5" w:rsidRPr="009E4EE5" w:rsidTr="009E4EE5">
        <w:trPr>
          <w:trHeight w:val="170"/>
          <w:jc w:val="center"/>
        </w:trPr>
        <w:tc>
          <w:tcPr>
            <w:tcW w:w="523"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val="es-ES" w:eastAsia="es-CO"/>
              </w:rPr>
              <w:t>3</w:t>
            </w:r>
          </w:p>
        </w:tc>
        <w:tc>
          <w:tcPr>
            <w:tcW w:w="2024"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rPr>
              <w:t>APOSITO HIDROCOLOIDE SEMI OCLUSIVO Y/O OCLUSIVO</w:t>
            </w:r>
          </w:p>
        </w:tc>
        <w:tc>
          <w:tcPr>
            <w:tcW w:w="5670" w:type="dxa"/>
            <w:shd w:val="clear" w:color="auto" w:fill="auto"/>
            <w:vAlign w:val="center"/>
            <w:hideMark/>
          </w:tcPr>
          <w:p w:rsidR="009E4EE5" w:rsidRPr="009E4EE5" w:rsidRDefault="009E4EE5" w:rsidP="009E4EE5">
            <w:pPr>
              <w:jc w:val="both"/>
              <w:rPr>
                <w:color w:val="000000"/>
                <w:sz w:val="14"/>
                <w:szCs w:val="14"/>
                <w:lang w:eastAsia="es-CO"/>
              </w:rPr>
            </w:pPr>
            <w:r w:rsidRPr="009E4EE5">
              <w:rPr>
                <w:color w:val="000000"/>
                <w:sz w:val="14"/>
                <w:szCs w:val="14"/>
              </w:rPr>
              <w:t>HIDROCOLOIDE ESTERIL ABSORBENTE, CON UNA CAPA AUTOADHESIVA, PELICULA DE CARBOXIMETILCELULOSA. MEDIDAS DE 20,0 A 20,3 CM POR 20,0 A 20,3 CM</w:t>
            </w:r>
          </w:p>
        </w:tc>
        <w:tc>
          <w:tcPr>
            <w:tcW w:w="851" w:type="dxa"/>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eastAsia="es-CO"/>
              </w:rPr>
              <w:t> </w:t>
            </w:r>
          </w:p>
        </w:tc>
      </w:tr>
      <w:tr w:rsidR="009E4EE5" w:rsidRPr="009E4EE5" w:rsidTr="009E4EE5">
        <w:trPr>
          <w:trHeight w:val="170"/>
          <w:jc w:val="center"/>
        </w:trPr>
        <w:tc>
          <w:tcPr>
            <w:tcW w:w="523"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val="es-ES" w:eastAsia="es-CO"/>
              </w:rPr>
              <w:t>4</w:t>
            </w:r>
          </w:p>
        </w:tc>
        <w:tc>
          <w:tcPr>
            <w:tcW w:w="2024"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val="es-ES" w:eastAsia="es-CO"/>
              </w:rPr>
              <w:t>GEL HIDRATANTE CON ALGINATO PARA HERIDAS DERMICAS</w:t>
            </w:r>
          </w:p>
        </w:tc>
        <w:tc>
          <w:tcPr>
            <w:tcW w:w="5670" w:type="dxa"/>
            <w:shd w:val="clear" w:color="auto" w:fill="auto"/>
            <w:vAlign w:val="center"/>
            <w:hideMark/>
          </w:tcPr>
          <w:p w:rsidR="009E4EE5" w:rsidRPr="009E4EE5" w:rsidRDefault="009E4EE5" w:rsidP="009E4EE5">
            <w:pPr>
              <w:jc w:val="both"/>
              <w:rPr>
                <w:color w:val="000000"/>
                <w:sz w:val="14"/>
                <w:szCs w:val="14"/>
                <w:lang w:eastAsia="es-CO"/>
              </w:rPr>
            </w:pPr>
            <w:r w:rsidRPr="009E4EE5">
              <w:rPr>
                <w:color w:val="000000"/>
                <w:sz w:val="14"/>
                <w:szCs w:val="14"/>
                <w:lang w:val="es-ES" w:eastAsia="es-CO"/>
              </w:rPr>
              <w:t>GEL CON ALGINATO DE SODIO+CALCIO, QUE PROMUEVE LA FORMACION DEL TEJIDO DE GRANULACION Y EPITELIZACION</w:t>
            </w:r>
          </w:p>
        </w:tc>
        <w:tc>
          <w:tcPr>
            <w:tcW w:w="851" w:type="dxa"/>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eastAsia="es-CO"/>
              </w:rPr>
              <w:t> </w:t>
            </w:r>
          </w:p>
        </w:tc>
      </w:tr>
      <w:tr w:rsidR="009E4EE5" w:rsidRPr="009E4EE5" w:rsidTr="009E4EE5">
        <w:trPr>
          <w:trHeight w:val="170"/>
          <w:jc w:val="center"/>
        </w:trPr>
        <w:tc>
          <w:tcPr>
            <w:tcW w:w="523"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val="es-ES" w:eastAsia="es-CO"/>
              </w:rPr>
              <w:t>5</w:t>
            </w:r>
          </w:p>
        </w:tc>
        <w:tc>
          <w:tcPr>
            <w:tcW w:w="2024"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val="es-ES" w:eastAsia="es-CO"/>
              </w:rPr>
              <w:t>APOSITO DE ESPUMA</w:t>
            </w:r>
          </w:p>
        </w:tc>
        <w:tc>
          <w:tcPr>
            <w:tcW w:w="5670" w:type="dxa"/>
            <w:shd w:val="clear" w:color="auto" w:fill="auto"/>
            <w:vAlign w:val="center"/>
            <w:hideMark/>
          </w:tcPr>
          <w:p w:rsidR="009E4EE5" w:rsidRPr="009E4EE5" w:rsidRDefault="009E4EE5" w:rsidP="009E4EE5">
            <w:pPr>
              <w:jc w:val="both"/>
              <w:rPr>
                <w:color w:val="000000"/>
                <w:sz w:val="14"/>
                <w:szCs w:val="14"/>
                <w:lang w:eastAsia="es-CO"/>
              </w:rPr>
            </w:pPr>
            <w:r w:rsidRPr="009E4EE5">
              <w:rPr>
                <w:color w:val="000000"/>
                <w:sz w:val="14"/>
                <w:szCs w:val="14"/>
              </w:rPr>
              <w:t>ELABORADO CON POLIURETANO Y ABSORBENTE, MEDIDAS DE 17,5 A 18 CM POR 17,5 A 18 CM</w:t>
            </w:r>
          </w:p>
        </w:tc>
        <w:tc>
          <w:tcPr>
            <w:tcW w:w="851" w:type="dxa"/>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eastAsia="es-CO"/>
              </w:rPr>
              <w:t> </w:t>
            </w:r>
          </w:p>
        </w:tc>
      </w:tr>
      <w:tr w:rsidR="009E4EE5" w:rsidRPr="009E4EE5" w:rsidTr="009E4EE5">
        <w:trPr>
          <w:trHeight w:val="170"/>
          <w:jc w:val="center"/>
        </w:trPr>
        <w:tc>
          <w:tcPr>
            <w:tcW w:w="523"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val="es-ES" w:eastAsia="es-CO"/>
              </w:rPr>
              <w:t>6</w:t>
            </w:r>
          </w:p>
        </w:tc>
        <w:tc>
          <w:tcPr>
            <w:tcW w:w="2024"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rPr>
              <w:t>APOSITO HIDROCOLOIDE DELGADO SEMIOCLUSIVO Y/O OCLUSION</w:t>
            </w:r>
          </w:p>
        </w:tc>
        <w:tc>
          <w:tcPr>
            <w:tcW w:w="5670" w:type="dxa"/>
            <w:shd w:val="clear" w:color="auto" w:fill="auto"/>
            <w:vAlign w:val="center"/>
            <w:hideMark/>
          </w:tcPr>
          <w:p w:rsidR="009E4EE5" w:rsidRPr="009E4EE5" w:rsidRDefault="009E4EE5" w:rsidP="009E4EE5">
            <w:pPr>
              <w:jc w:val="both"/>
              <w:rPr>
                <w:color w:val="000000"/>
                <w:sz w:val="14"/>
                <w:szCs w:val="14"/>
                <w:lang w:eastAsia="es-CO"/>
              </w:rPr>
            </w:pPr>
            <w:r w:rsidRPr="009E4EE5">
              <w:rPr>
                <w:color w:val="000000"/>
                <w:sz w:val="14"/>
                <w:szCs w:val="14"/>
              </w:rPr>
              <w:t>HIDROCOLOIDE ESTERIL ABSORBENTE, CON UNA CAPA AUTOADHESIVA, PELICULA DE CARBOXIMETILCELULOSA MEDIDAS DE 20 CM +- 5 CM POR 20 CM +- 5 CM.</w:t>
            </w:r>
          </w:p>
        </w:tc>
        <w:tc>
          <w:tcPr>
            <w:tcW w:w="851" w:type="dxa"/>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eastAsia="es-CO"/>
              </w:rPr>
              <w:t> </w:t>
            </w:r>
          </w:p>
        </w:tc>
      </w:tr>
      <w:tr w:rsidR="009E4EE5" w:rsidRPr="009E4EE5" w:rsidTr="009E4EE5">
        <w:trPr>
          <w:trHeight w:val="170"/>
          <w:jc w:val="center"/>
        </w:trPr>
        <w:tc>
          <w:tcPr>
            <w:tcW w:w="523"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val="es-ES" w:eastAsia="es-CO"/>
              </w:rPr>
              <w:t>7</w:t>
            </w:r>
          </w:p>
        </w:tc>
        <w:tc>
          <w:tcPr>
            <w:tcW w:w="2024"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val="es-ES" w:eastAsia="es-CO"/>
              </w:rPr>
              <w:t>BARRERA DE OSTOMIA FLEXIBLE  45 mm</w:t>
            </w:r>
          </w:p>
        </w:tc>
        <w:tc>
          <w:tcPr>
            <w:tcW w:w="5670" w:type="dxa"/>
            <w:shd w:val="clear" w:color="auto" w:fill="auto"/>
            <w:vAlign w:val="center"/>
            <w:hideMark/>
          </w:tcPr>
          <w:p w:rsidR="009E4EE5" w:rsidRPr="009E4EE5" w:rsidRDefault="009E4EE5" w:rsidP="009E4EE5">
            <w:pPr>
              <w:jc w:val="both"/>
              <w:rPr>
                <w:color w:val="000000"/>
                <w:sz w:val="14"/>
                <w:szCs w:val="14"/>
                <w:lang w:eastAsia="es-CO"/>
              </w:rPr>
            </w:pPr>
            <w:r w:rsidRPr="009E4EE5">
              <w:rPr>
                <w:color w:val="000000"/>
                <w:sz w:val="14"/>
                <w:szCs w:val="14"/>
              </w:rPr>
              <w:t>COMPUESTA POR HIDROCOLOIDES: CARBOXIMETILCELULOSA SÓDICA, DIÁMETRO DE 45 MM – 50 mm</w:t>
            </w:r>
          </w:p>
        </w:tc>
        <w:tc>
          <w:tcPr>
            <w:tcW w:w="851" w:type="dxa"/>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eastAsia="es-CO"/>
              </w:rPr>
              <w:t> </w:t>
            </w:r>
          </w:p>
        </w:tc>
      </w:tr>
      <w:tr w:rsidR="009E4EE5" w:rsidRPr="009E4EE5" w:rsidTr="009E4EE5">
        <w:trPr>
          <w:trHeight w:val="170"/>
          <w:jc w:val="center"/>
        </w:trPr>
        <w:tc>
          <w:tcPr>
            <w:tcW w:w="523"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val="es-ES" w:eastAsia="es-CO"/>
              </w:rPr>
              <w:t>8</w:t>
            </w:r>
          </w:p>
        </w:tc>
        <w:tc>
          <w:tcPr>
            <w:tcW w:w="2024"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val="es-ES" w:eastAsia="es-CO"/>
              </w:rPr>
              <w:t>BARRERA DE OSTOMIA FLEXIBLE  57 mm</w:t>
            </w:r>
          </w:p>
        </w:tc>
        <w:tc>
          <w:tcPr>
            <w:tcW w:w="5670" w:type="dxa"/>
            <w:shd w:val="clear" w:color="auto" w:fill="auto"/>
            <w:vAlign w:val="center"/>
            <w:hideMark/>
          </w:tcPr>
          <w:p w:rsidR="009E4EE5" w:rsidRPr="009E4EE5" w:rsidRDefault="009E4EE5" w:rsidP="009E4EE5">
            <w:pPr>
              <w:jc w:val="both"/>
              <w:rPr>
                <w:color w:val="000000"/>
                <w:sz w:val="14"/>
                <w:szCs w:val="14"/>
                <w:lang w:eastAsia="es-CO"/>
              </w:rPr>
            </w:pPr>
            <w:r w:rsidRPr="009E4EE5">
              <w:rPr>
                <w:color w:val="000000"/>
                <w:sz w:val="14"/>
                <w:szCs w:val="14"/>
              </w:rPr>
              <w:t>COMPUESTA POR HIDROCOLOIDES: CARBOXIMETILCELULOSA SÓDICA, DIÁMETRO DE 57 MM- 60 MM</w:t>
            </w:r>
          </w:p>
        </w:tc>
        <w:tc>
          <w:tcPr>
            <w:tcW w:w="851" w:type="dxa"/>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eastAsia="es-CO"/>
              </w:rPr>
              <w:t> </w:t>
            </w:r>
          </w:p>
        </w:tc>
      </w:tr>
      <w:tr w:rsidR="009E4EE5" w:rsidRPr="009E4EE5" w:rsidTr="009E4EE5">
        <w:trPr>
          <w:trHeight w:val="170"/>
          <w:jc w:val="center"/>
        </w:trPr>
        <w:tc>
          <w:tcPr>
            <w:tcW w:w="523"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val="es-ES" w:eastAsia="es-CO"/>
              </w:rPr>
              <w:t>9</w:t>
            </w:r>
          </w:p>
        </w:tc>
        <w:tc>
          <w:tcPr>
            <w:tcW w:w="2024"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val="es-ES" w:eastAsia="es-CO"/>
              </w:rPr>
              <w:t>BARRERA DE OSTOMIA FLEXIBLE  70 mm</w:t>
            </w:r>
          </w:p>
        </w:tc>
        <w:tc>
          <w:tcPr>
            <w:tcW w:w="5670" w:type="dxa"/>
            <w:shd w:val="clear" w:color="auto" w:fill="auto"/>
            <w:vAlign w:val="center"/>
            <w:hideMark/>
          </w:tcPr>
          <w:p w:rsidR="009E4EE5" w:rsidRPr="009E4EE5" w:rsidRDefault="009E4EE5" w:rsidP="009E4EE5">
            <w:pPr>
              <w:jc w:val="both"/>
              <w:rPr>
                <w:color w:val="000000"/>
                <w:sz w:val="14"/>
                <w:szCs w:val="14"/>
                <w:lang w:eastAsia="es-CO"/>
              </w:rPr>
            </w:pPr>
            <w:r w:rsidRPr="009E4EE5">
              <w:rPr>
                <w:sz w:val="14"/>
                <w:szCs w:val="14"/>
              </w:rPr>
              <w:t>COMPUESTA POR HIDROCOLOIDES: CARBOXIMETILCELULOSA SÓDICA,. DIÁMETRO DE 70 MM</w:t>
            </w:r>
          </w:p>
        </w:tc>
        <w:tc>
          <w:tcPr>
            <w:tcW w:w="851" w:type="dxa"/>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eastAsia="es-CO"/>
              </w:rPr>
              <w:t> </w:t>
            </w:r>
          </w:p>
        </w:tc>
      </w:tr>
      <w:tr w:rsidR="009E4EE5" w:rsidRPr="009E4EE5" w:rsidTr="009E4EE5">
        <w:trPr>
          <w:trHeight w:val="170"/>
          <w:jc w:val="center"/>
        </w:trPr>
        <w:tc>
          <w:tcPr>
            <w:tcW w:w="523"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val="es-ES" w:eastAsia="es-CO"/>
              </w:rPr>
              <w:t>10</w:t>
            </w:r>
          </w:p>
        </w:tc>
        <w:tc>
          <w:tcPr>
            <w:tcW w:w="2024"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val="es-ES" w:eastAsia="es-CO"/>
              </w:rPr>
              <w:t>BOLSA DRENABLE OSTOMIA 45 MM</w:t>
            </w:r>
          </w:p>
        </w:tc>
        <w:tc>
          <w:tcPr>
            <w:tcW w:w="5670" w:type="dxa"/>
            <w:shd w:val="clear" w:color="auto" w:fill="auto"/>
            <w:vAlign w:val="center"/>
            <w:hideMark/>
          </w:tcPr>
          <w:p w:rsidR="009E4EE5" w:rsidRPr="009E4EE5" w:rsidRDefault="009E4EE5" w:rsidP="009E4EE5">
            <w:pPr>
              <w:jc w:val="both"/>
              <w:rPr>
                <w:color w:val="000000"/>
                <w:sz w:val="14"/>
                <w:szCs w:val="14"/>
                <w:lang w:eastAsia="es-CO"/>
              </w:rPr>
            </w:pPr>
            <w:r w:rsidRPr="009E4EE5">
              <w:rPr>
                <w:sz w:val="14"/>
                <w:szCs w:val="14"/>
              </w:rPr>
              <w:t>ELABORADA EN PLÁSTICO, CON UN REFUERZO DE EMA PARA LAS MEDIDAS DE 38 A 70MM Y SOLO EN LA PARTE POSTERIOR PARA LA MEDIDA DE 100MM</w:t>
            </w:r>
          </w:p>
        </w:tc>
        <w:tc>
          <w:tcPr>
            <w:tcW w:w="851" w:type="dxa"/>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eastAsia="es-CO"/>
              </w:rPr>
              <w:t> </w:t>
            </w:r>
          </w:p>
        </w:tc>
      </w:tr>
      <w:tr w:rsidR="009E4EE5" w:rsidRPr="009E4EE5" w:rsidTr="009E4EE5">
        <w:trPr>
          <w:trHeight w:val="170"/>
          <w:jc w:val="center"/>
        </w:trPr>
        <w:tc>
          <w:tcPr>
            <w:tcW w:w="523"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val="es-ES" w:eastAsia="es-CO"/>
              </w:rPr>
              <w:t>11</w:t>
            </w:r>
          </w:p>
        </w:tc>
        <w:tc>
          <w:tcPr>
            <w:tcW w:w="2024"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val="es-ES" w:eastAsia="es-CO"/>
              </w:rPr>
              <w:t>BOLSA DRENABLE OSTOMIA 57 MM</w:t>
            </w:r>
          </w:p>
        </w:tc>
        <w:tc>
          <w:tcPr>
            <w:tcW w:w="5670" w:type="dxa"/>
            <w:shd w:val="clear" w:color="auto" w:fill="auto"/>
            <w:vAlign w:val="center"/>
            <w:hideMark/>
          </w:tcPr>
          <w:p w:rsidR="009E4EE5" w:rsidRPr="009E4EE5" w:rsidRDefault="009E4EE5" w:rsidP="009E4EE5">
            <w:pPr>
              <w:jc w:val="both"/>
              <w:rPr>
                <w:color w:val="000000"/>
                <w:sz w:val="14"/>
                <w:szCs w:val="14"/>
                <w:lang w:eastAsia="es-CO"/>
              </w:rPr>
            </w:pPr>
            <w:r w:rsidRPr="009E4EE5">
              <w:rPr>
                <w:sz w:val="14"/>
                <w:szCs w:val="14"/>
              </w:rPr>
              <w:t>ELABORADA EN PLÁSTICO CUBIERTA EN SU PARTE FRONTAL Y POSTERIOR CON UN REFUERZO EN EMA PARA LAS MEDIDAS DE 38 A 70MM Y SOLO EN LA PARTE POSTERIOR PARA LA MEDIDA DE 100MM. DIÁMETRO DE 57MM</w:t>
            </w:r>
          </w:p>
        </w:tc>
        <w:tc>
          <w:tcPr>
            <w:tcW w:w="851" w:type="dxa"/>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eastAsia="es-CO"/>
              </w:rPr>
              <w:t> </w:t>
            </w:r>
          </w:p>
        </w:tc>
      </w:tr>
      <w:tr w:rsidR="009E4EE5" w:rsidRPr="009E4EE5" w:rsidTr="009E4EE5">
        <w:trPr>
          <w:trHeight w:val="170"/>
          <w:jc w:val="center"/>
        </w:trPr>
        <w:tc>
          <w:tcPr>
            <w:tcW w:w="523"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val="es-ES" w:eastAsia="es-CO"/>
              </w:rPr>
              <w:t>12</w:t>
            </w:r>
          </w:p>
        </w:tc>
        <w:tc>
          <w:tcPr>
            <w:tcW w:w="2024"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val="es-ES" w:eastAsia="es-CO"/>
              </w:rPr>
              <w:t>BOLSA DRENABLE OSTOMIA 70 MM</w:t>
            </w:r>
          </w:p>
        </w:tc>
        <w:tc>
          <w:tcPr>
            <w:tcW w:w="5670" w:type="dxa"/>
            <w:shd w:val="clear" w:color="auto" w:fill="auto"/>
            <w:vAlign w:val="center"/>
            <w:hideMark/>
          </w:tcPr>
          <w:p w:rsidR="009E4EE5" w:rsidRPr="009E4EE5" w:rsidRDefault="009E4EE5" w:rsidP="009E4EE5">
            <w:pPr>
              <w:jc w:val="both"/>
              <w:rPr>
                <w:color w:val="000000"/>
                <w:sz w:val="14"/>
                <w:szCs w:val="14"/>
                <w:lang w:eastAsia="es-CO"/>
              </w:rPr>
            </w:pPr>
            <w:r w:rsidRPr="009E4EE5">
              <w:rPr>
                <w:sz w:val="14"/>
                <w:szCs w:val="14"/>
              </w:rPr>
              <w:t>ELABORADA EN PLÁSTICO. PARA LAS MEDIDAS DE 38 A 70MM Y SOLO EN LA PARTE POSTERIOR PARA LA MEDIDA DE 100MM, CUBIERTA EN SU PARTE FRONTAL Y POSTERIRO CON UN REFUERZO PROTECTOR DE LA PIEL</w:t>
            </w:r>
          </w:p>
        </w:tc>
        <w:tc>
          <w:tcPr>
            <w:tcW w:w="851" w:type="dxa"/>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eastAsia="es-CO"/>
              </w:rPr>
              <w:t> </w:t>
            </w:r>
          </w:p>
        </w:tc>
      </w:tr>
      <w:tr w:rsidR="009E4EE5" w:rsidRPr="009E4EE5" w:rsidTr="009E4EE5">
        <w:trPr>
          <w:trHeight w:val="170"/>
          <w:jc w:val="center"/>
        </w:trPr>
        <w:tc>
          <w:tcPr>
            <w:tcW w:w="523"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val="es-ES" w:eastAsia="es-CO"/>
              </w:rPr>
              <w:t>13</w:t>
            </w:r>
          </w:p>
        </w:tc>
        <w:tc>
          <w:tcPr>
            <w:tcW w:w="2024"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val="es-ES" w:eastAsia="es-CO"/>
              </w:rPr>
              <w:t>SISTEMA DE UNA PIEZA  BOLSA DRENABLE PARA OSTOMIAS ADULTO</w:t>
            </w:r>
          </w:p>
        </w:tc>
        <w:tc>
          <w:tcPr>
            <w:tcW w:w="5670" w:type="dxa"/>
            <w:shd w:val="clear" w:color="auto" w:fill="auto"/>
            <w:vAlign w:val="center"/>
            <w:hideMark/>
          </w:tcPr>
          <w:p w:rsidR="009E4EE5" w:rsidRPr="009E4EE5" w:rsidRDefault="009E4EE5" w:rsidP="009E4EE5">
            <w:pPr>
              <w:jc w:val="both"/>
              <w:rPr>
                <w:color w:val="000000"/>
                <w:sz w:val="14"/>
                <w:szCs w:val="14"/>
                <w:lang w:eastAsia="es-CO"/>
              </w:rPr>
            </w:pPr>
            <w:r w:rsidRPr="009E4EE5">
              <w:rPr>
                <w:sz w:val="14"/>
                <w:szCs w:val="14"/>
              </w:rPr>
              <w:t>COMPUESTA POR HIDROCOLOIDES: CARBOXIMETILCELULOSA SÓDICA,</w:t>
            </w:r>
          </w:p>
        </w:tc>
        <w:tc>
          <w:tcPr>
            <w:tcW w:w="851" w:type="dxa"/>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eastAsia="es-CO"/>
              </w:rPr>
              <w:t> </w:t>
            </w:r>
          </w:p>
        </w:tc>
      </w:tr>
      <w:tr w:rsidR="009E4EE5" w:rsidRPr="009E4EE5" w:rsidTr="009E4EE5">
        <w:trPr>
          <w:trHeight w:val="170"/>
          <w:jc w:val="center"/>
        </w:trPr>
        <w:tc>
          <w:tcPr>
            <w:tcW w:w="523"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val="es-ES" w:eastAsia="es-CO"/>
              </w:rPr>
              <w:t>14</w:t>
            </w:r>
          </w:p>
        </w:tc>
        <w:tc>
          <w:tcPr>
            <w:tcW w:w="2024"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val="es-ES" w:eastAsia="es-CO"/>
              </w:rPr>
              <w:t>BOLSA DE  UROSTOMIA DE 45 MM</w:t>
            </w:r>
          </w:p>
        </w:tc>
        <w:tc>
          <w:tcPr>
            <w:tcW w:w="5670" w:type="dxa"/>
            <w:shd w:val="clear" w:color="auto" w:fill="auto"/>
            <w:vAlign w:val="center"/>
            <w:hideMark/>
          </w:tcPr>
          <w:p w:rsidR="009E4EE5" w:rsidRPr="009E4EE5" w:rsidRDefault="009E4EE5" w:rsidP="009E4EE5">
            <w:pPr>
              <w:jc w:val="both"/>
              <w:rPr>
                <w:color w:val="000000"/>
                <w:sz w:val="14"/>
                <w:szCs w:val="14"/>
                <w:lang w:eastAsia="es-CO"/>
              </w:rPr>
            </w:pPr>
            <w:r w:rsidRPr="009E4EE5">
              <w:rPr>
                <w:sz w:val="14"/>
                <w:szCs w:val="14"/>
              </w:rPr>
              <w:t>BOLSA DE UROSTOMIA DE 45 -50 MM</w:t>
            </w:r>
          </w:p>
        </w:tc>
        <w:tc>
          <w:tcPr>
            <w:tcW w:w="851" w:type="dxa"/>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eastAsia="es-CO"/>
              </w:rPr>
              <w:t> </w:t>
            </w:r>
          </w:p>
        </w:tc>
      </w:tr>
      <w:tr w:rsidR="009E4EE5" w:rsidRPr="009E4EE5" w:rsidTr="009E4EE5">
        <w:trPr>
          <w:trHeight w:val="170"/>
          <w:jc w:val="center"/>
        </w:trPr>
        <w:tc>
          <w:tcPr>
            <w:tcW w:w="523"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val="es-ES" w:eastAsia="es-CO"/>
              </w:rPr>
              <w:t>15</w:t>
            </w:r>
          </w:p>
        </w:tc>
        <w:tc>
          <w:tcPr>
            <w:tcW w:w="2024"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val="es-ES" w:eastAsia="es-CO"/>
              </w:rPr>
              <w:t>BOTA DE UNNA</w:t>
            </w:r>
          </w:p>
        </w:tc>
        <w:tc>
          <w:tcPr>
            <w:tcW w:w="5670" w:type="dxa"/>
            <w:shd w:val="clear" w:color="auto" w:fill="auto"/>
            <w:vAlign w:val="center"/>
            <w:hideMark/>
          </w:tcPr>
          <w:p w:rsidR="009E4EE5" w:rsidRPr="009E4EE5" w:rsidRDefault="009E4EE5" w:rsidP="009E4EE5">
            <w:pPr>
              <w:jc w:val="both"/>
              <w:rPr>
                <w:color w:val="000000"/>
                <w:sz w:val="14"/>
                <w:szCs w:val="14"/>
                <w:lang w:eastAsia="es-CO"/>
              </w:rPr>
            </w:pPr>
            <w:r w:rsidRPr="009E4EE5">
              <w:rPr>
                <w:color w:val="000000"/>
                <w:sz w:val="14"/>
                <w:szCs w:val="14"/>
                <w:lang w:val="es-ES" w:eastAsia="es-CO"/>
              </w:rPr>
              <w:t>VENDAJE IMPREGANDO CON OXIDO DE ZINC. MEDIDA 4 PULGADAS POR 10 YARDAS</w:t>
            </w:r>
          </w:p>
        </w:tc>
        <w:tc>
          <w:tcPr>
            <w:tcW w:w="851" w:type="dxa"/>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eastAsia="es-CO"/>
              </w:rPr>
              <w:t> </w:t>
            </w:r>
          </w:p>
        </w:tc>
      </w:tr>
      <w:tr w:rsidR="009E4EE5" w:rsidRPr="009E4EE5" w:rsidTr="009E4EE5">
        <w:trPr>
          <w:trHeight w:val="170"/>
          <w:jc w:val="center"/>
        </w:trPr>
        <w:tc>
          <w:tcPr>
            <w:tcW w:w="523"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val="es-ES" w:eastAsia="es-CO"/>
              </w:rPr>
              <w:t>16</w:t>
            </w:r>
          </w:p>
        </w:tc>
        <w:tc>
          <w:tcPr>
            <w:tcW w:w="2024"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val="es-ES" w:eastAsia="es-CO"/>
              </w:rPr>
              <w:t>APOSITO DE HIDROFIBRA</w:t>
            </w:r>
          </w:p>
        </w:tc>
        <w:tc>
          <w:tcPr>
            <w:tcW w:w="5670" w:type="dxa"/>
            <w:shd w:val="clear" w:color="auto" w:fill="auto"/>
            <w:vAlign w:val="center"/>
            <w:hideMark/>
          </w:tcPr>
          <w:p w:rsidR="009E4EE5" w:rsidRPr="009E4EE5" w:rsidRDefault="009E4EE5" w:rsidP="009E4EE5">
            <w:pPr>
              <w:jc w:val="both"/>
              <w:rPr>
                <w:color w:val="000000"/>
                <w:sz w:val="14"/>
                <w:szCs w:val="14"/>
                <w:lang w:eastAsia="es-CO"/>
              </w:rPr>
            </w:pPr>
            <w:r w:rsidRPr="009E4EE5">
              <w:rPr>
                <w:color w:val="000000"/>
                <w:sz w:val="14"/>
                <w:szCs w:val="14"/>
                <w:lang w:val="es-ES" w:eastAsia="es-CO"/>
              </w:rPr>
              <w:t>APOSITO ABSORBENTE CON PLATA IONICA, ANTIMICROBIANO, MEDIDAS DE 20X30CM</w:t>
            </w:r>
          </w:p>
        </w:tc>
        <w:tc>
          <w:tcPr>
            <w:tcW w:w="851" w:type="dxa"/>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eastAsia="es-CO"/>
              </w:rPr>
              <w:t> </w:t>
            </w:r>
          </w:p>
        </w:tc>
      </w:tr>
      <w:tr w:rsidR="009E4EE5" w:rsidRPr="009E4EE5" w:rsidTr="009E4EE5">
        <w:trPr>
          <w:trHeight w:val="170"/>
          <w:jc w:val="center"/>
        </w:trPr>
        <w:tc>
          <w:tcPr>
            <w:tcW w:w="523"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val="es-ES" w:eastAsia="es-CO"/>
              </w:rPr>
              <w:t>17</w:t>
            </w:r>
          </w:p>
        </w:tc>
        <w:tc>
          <w:tcPr>
            <w:tcW w:w="2024"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val="es-ES" w:eastAsia="es-CO"/>
              </w:rPr>
              <w:t>PASTA PROTECTORA DE PIEL</w:t>
            </w:r>
          </w:p>
        </w:tc>
        <w:tc>
          <w:tcPr>
            <w:tcW w:w="5670" w:type="dxa"/>
            <w:shd w:val="clear" w:color="auto" w:fill="auto"/>
            <w:vAlign w:val="center"/>
            <w:hideMark/>
          </w:tcPr>
          <w:p w:rsidR="009E4EE5" w:rsidRPr="009E4EE5" w:rsidRDefault="009E4EE5" w:rsidP="009E4EE5">
            <w:pPr>
              <w:jc w:val="both"/>
              <w:rPr>
                <w:color w:val="000000"/>
                <w:sz w:val="14"/>
                <w:szCs w:val="14"/>
                <w:lang w:eastAsia="es-CO"/>
              </w:rPr>
            </w:pPr>
            <w:r w:rsidRPr="009E4EE5">
              <w:rPr>
                <w:sz w:val="14"/>
                <w:szCs w:val="14"/>
              </w:rPr>
              <w:t>CARBOXIMETILCELULOSA SÓDICA, EN VEHÍCULO ALCOHOLICO.</w:t>
            </w:r>
          </w:p>
        </w:tc>
        <w:tc>
          <w:tcPr>
            <w:tcW w:w="851" w:type="dxa"/>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eastAsia="es-CO"/>
              </w:rPr>
              <w:t> </w:t>
            </w:r>
          </w:p>
        </w:tc>
      </w:tr>
      <w:tr w:rsidR="009E4EE5" w:rsidRPr="009E4EE5" w:rsidTr="009E4EE5">
        <w:trPr>
          <w:trHeight w:val="170"/>
          <w:jc w:val="center"/>
        </w:trPr>
        <w:tc>
          <w:tcPr>
            <w:tcW w:w="523"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val="es-ES" w:eastAsia="es-CO"/>
              </w:rPr>
              <w:t>18</w:t>
            </w:r>
          </w:p>
        </w:tc>
        <w:tc>
          <w:tcPr>
            <w:tcW w:w="2024"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val="es-ES" w:eastAsia="es-CO"/>
              </w:rPr>
              <w:t>PINZA PARA BOLSA DE COLOSTOMIA</w:t>
            </w:r>
          </w:p>
        </w:tc>
        <w:tc>
          <w:tcPr>
            <w:tcW w:w="5670" w:type="dxa"/>
            <w:shd w:val="clear" w:color="auto" w:fill="auto"/>
            <w:vAlign w:val="center"/>
            <w:hideMark/>
          </w:tcPr>
          <w:p w:rsidR="009E4EE5" w:rsidRPr="009E4EE5" w:rsidRDefault="009E4EE5" w:rsidP="009E4EE5">
            <w:pPr>
              <w:jc w:val="both"/>
              <w:rPr>
                <w:color w:val="000000"/>
                <w:sz w:val="14"/>
                <w:szCs w:val="14"/>
                <w:lang w:eastAsia="es-CO"/>
              </w:rPr>
            </w:pPr>
            <w:r w:rsidRPr="009E4EE5">
              <w:rPr>
                <w:color w:val="000000"/>
                <w:sz w:val="14"/>
                <w:szCs w:val="14"/>
                <w:lang w:val="es-ES" w:eastAsia="es-CO"/>
              </w:rPr>
              <w:t>PINZA QUE CIERRA EL FINAL ABIERTO DE LAS BOLSAS DRENABLES PARA OSTOMIAS</w:t>
            </w:r>
          </w:p>
        </w:tc>
        <w:tc>
          <w:tcPr>
            <w:tcW w:w="851" w:type="dxa"/>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eastAsia="es-CO"/>
              </w:rPr>
              <w:t> </w:t>
            </w:r>
          </w:p>
        </w:tc>
      </w:tr>
      <w:tr w:rsidR="009E4EE5" w:rsidRPr="009E4EE5" w:rsidTr="009E4EE5">
        <w:trPr>
          <w:trHeight w:val="170"/>
          <w:jc w:val="center"/>
        </w:trPr>
        <w:tc>
          <w:tcPr>
            <w:tcW w:w="523"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val="es-ES" w:eastAsia="es-CO"/>
              </w:rPr>
              <w:t>19</w:t>
            </w:r>
          </w:p>
        </w:tc>
        <w:tc>
          <w:tcPr>
            <w:tcW w:w="2024"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val="es-ES" w:eastAsia="es-CO"/>
              </w:rPr>
              <w:t>HIDROGEL, GEL AMORFO</w:t>
            </w:r>
          </w:p>
        </w:tc>
        <w:tc>
          <w:tcPr>
            <w:tcW w:w="5670" w:type="dxa"/>
            <w:shd w:val="clear" w:color="auto" w:fill="auto"/>
            <w:vAlign w:val="center"/>
            <w:hideMark/>
          </w:tcPr>
          <w:p w:rsidR="009E4EE5" w:rsidRPr="009E4EE5" w:rsidRDefault="009E4EE5" w:rsidP="009E4EE5">
            <w:pPr>
              <w:jc w:val="both"/>
              <w:rPr>
                <w:color w:val="000000"/>
                <w:sz w:val="14"/>
                <w:szCs w:val="14"/>
                <w:lang w:eastAsia="es-CO"/>
              </w:rPr>
            </w:pPr>
            <w:r w:rsidRPr="009E4EE5">
              <w:rPr>
                <w:color w:val="000000"/>
                <w:sz w:val="14"/>
                <w:szCs w:val="14"/>
                <w:lang w:val="es-ES" w:eastAsia="es-CO"/>
              </w:rPr>
              <w:t>CON CARBOXIMETILCELULOSA, CON AGUA CONSERVANDO EL AMBIENTE HUMEDO DE LA HERIDA</w:t>
            </w:r>
          </w:p>
        </w:tc>
        <w:tc>
          <w:tcPr>
            <w:tcW w:w="851" w:type="dxa"/>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eastAsia="es-CO"/>
              </w:rPr>
              <w:t> </w:t>
            </w:r>
          </w:p>
        </w:tc>
      </w:tr>
      <w:tr w:rsidR="009E4EE5" w:rsidRPr="009E4EE5" w:rsidTr="009E4EE5">
        <w:trPr>
          <w:trHeight w:val="170"/>
          <w:jc w:val="center"/>
        </w:trPr>
        <w:tc>
          <w:tcPr>
            <w:tcW w:w="523"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val="es-ES" w:eastAsia="es-CO"/>
              </w:rPr>
              <w:t>20</w:t>
            </w:r>
          </w:p>
        </w:tc>
        <w:tc>
          <w:tcPr>
            <w:tcW w:w="2024"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val="es-ES" w:eastAsia="es-CO"/>
              </w:rPr>
              <w:t>APOSITO DE ESPUMA CON PLATA</w:t>
            </w:r>
          </w:p>
        </w:tc>
        <w:tc>
          <w:tcPr>
            <w:tcW w:w="5670" w:type="dxa"/>
            <w:shd w:val="clear" w:color="auto" w:fill="auto"/>
            <w:vAlign w:val="center"/>
            <w:hideMark/>
          </w:tcPr>
          <w:p w:rsidR="009E4EE5" w:rsidRPr="009E4EE5" w:rsidRDefault="009E4EE5" w:rsidP="009E4EE5">
            <w:pPr>
              <w:jc w:val="both"/>
              <w:rPr>
                <w:color w:val="000000"/>
                <w:sz w:val="14"/>
                <w:szCs w:val="14"/>
                <w:lang w:eastAsia="es-CO"/>
              </w:rPr>
            </w:pPr>
            <w:r w:rsidRPr="009E4EE5">
              <w:rPr>
                <w:sz w:val="14"/>
                <w:szCs w:val="14"/>
              </w:rPr>
              <w:t>ELABORADO CON POLIURETANO Y ABSORBENTE, CON PLATA IONICA, MEDIDAS DE 17,5 CM X 17,5 CM</w:t>
            </w:r>
          </w:p>
        </w:tc>
        <w:tc>
          <w:tcPr>
            <w:tcW w:w="851" w:type="dxa"/>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eastAsia="es-CO"/>
              </w:rPr>
              <w:t> </w:t>
            </w:r>
          </w:p>
        </w:tc>
      </w:tr>
      <w:tr w:rsidR="009E4EE5" w:rsidRPr="009E4EE5" w:rsidTr="009E4EE5">
        <w:trPr>
          <w:trHeight w:val="170"/>
          <w:jc w:val="center"/>
        </w:trPr>
        <w:tc>
          <w:tcPr>
            <w:tcW w:w="523"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val="es-ES" w:eastAsia="es-CO"/>
              </w:rPr>
              <w:t>21</w:t>
            </w:r>
          </w:p>
        </w:tc>
        <w:tc>
          <w:tcPr>
            <w:tcW w:w="2024"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val="es-ES" w:eastAsia="es-CO"/>
              </w:rPr>
              <w:t xml:space="preserve">MIEL ANTIBACTERIANA </w:t>
            </w:r>
          </w:p>
        </w:tc>
        <w:tc>
          <w:tcPr>
            <w:tcW w:w="5670" w:type="dxa"/>
            <w:shd w:val="clear" w:color="auto" w:fill="auto"/>
            <w:vAlign w:val="center"/>
            <w:hideMark/>
          </w:tcPr>
          <w:p w:rsidR="009E4EE5" w:rsidRPr="009E4EE5" w:rsidRDefault="009E4EE5" w:rsidP="009E4EE5">
            <w:pPr>
              <w:jc w:val="both"/>
              <w:rPr>
                <w:color w:val="000000"/>
                <w:sz w:val="14"/>
                <w:szCs w:val="14"/>
                <w:lang w:eastAsia="es-CO"/>
              </w:rPr>
            </w:pPr>
            <w:r w:rsidRPr="009E4EE5">
              <w:rPr>
                <w:color w:val="000000"/>
                <w:sz w:val="14"/>
                <w:szCs w:val="14"/>
                <w:lang w:val="es-ES" w:eastAsia="es-CO"/>
              </w:rPr>
              <w:t>MIEL ANTIBACTERIANA LEPTOSPERMUM SCOPARIUM PARA HERIDAS. TUBO POR 1.5 ONZAS.</w:t>
            </w:r>
          </w:p>
        </w:tc>
        <w:tc>
          <w:tcPr>
            <w:tcW w:w="851" w:type="dxa"/>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eastAsia="es-CO"/>
              </w:rPr>
              <w:t> </w:t>
            </w:r>
          </w:p>
        </w:tc>
      </w:tr>
      <w:tr w:rsidR="009E4EE5" w:rsidRPr="009E4EE5" w:rsidTr="009E4EE5">
        <w:trPr>
          <w:trHeight w:val="170"/>
          <w:jc w:val="center"/>
        </w:trPr>
        <w:tc>
          <w:tcPr>
            <w:tcW w:w="523"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val="es-ES" w:eastAsia="es-CO"/>
              </w:rPr>
              <w:t>22</w:t>
            </w:r>
          </w:p>
        </w:tc>
        <w:tc>
          <w:tcPr>
            <w:tcW w:w="2024"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val="es-ES" w:eastAsia="es-CO"/>
              </w:rPr>
              <w:t xml:space="preserve">SISTEMA DE TERAPIA DE PRESIÓN NEGATIVA (TPN) </w:t>
            </w:r>
          </w:p>
        </w:tc>
        <w:tc>
          <w:tcPr>
            <w:tcW w:w="5670" w:type="dxa"/>
            <w:shd w:val="clear" w:color="auto" w:fill="auto"/>
            <w:vAlign w:val="center"/>
            <w:hideMark/>
          </w:tcPr>
          <w:p w:rsidR="009E4EE5" w:rsidRPr="009E4EE5" w:rsidRDefault="009E4EE5" w:rsidP="009E4EE5">
            <w:pPr>
              <w:jc w:val="both"/>
              <w:rPr>
                <w:color w:val="000000"/>
                <w:sz w:val="14"/>
                <w:szCs w:val="14"/>
                <w:lang w:eastAsia="es-CO"/>
              </w:rPr>
            </w:pPr>
            <w:r w:rsidRPr="009E4EE5">
              <w:rPr>
                <w:color w:val="000000"/>
                <w:sz w:val="14"/>
                <w:szCs w:val="14"/>
                <w:lang w:val="es-ES" w:eastAsia="es-CO"/>
              </w:rPr>
              <w:t>PROPORCIONA 80 MMHG DE PRESIÓN NEGATIVA SOBRE LA SUPERFICIE DE LA HERIDA, DE UN SOLO USO</w:t>
            </w:r>
          </w:p>
        </w:tc>
        <w:tc>
          <w:tcPr>
            <w:tcW w:w="851" w:type="dxa"/>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eastAsia="es-CO"/>
              </w:rPr>
              <w:t> </w:t>
            </w:r>
          </w:p>
        </w:tc>
      </w:tr>
      <w:tr w:rsidR="009E4EE5" w:rsidRPr="009E4EE5" w:rsidTr="009E4EE5">
        <w:trPr>
          <w:trHeight w:val="170"/>
          <w:jc w:val="center"/>
        </w:trPr>
        <w:tc>
          <w:tcPr>
            <w:tcW w:w="523"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val="es-ES" w:eastAsia="es-CO"/>
              </w:rPr>
              <w:t>23</w:t>
            </w:r>
          </w:p>
        </w:tc>
        <w:tc>
          <w:tcPr>
            <w:tcW w:w="2024" w:type="dxa"/>
            <w:shd w:val="clear" w:color="auto" w:fill="auto"/>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val="es-ES" w:eastAsia="es-CO"/>
              </w:rPr>
              <w:t xml:space="preserve">APÓSITO DE TERAPIA DE PRESIÓN NEGATIVA </w:t>
            </w:r>
          </w:p>
        </w:tc>
        <w:tc>
          <w:tcPr>
            <w:tcW w:w="5670" w:type="dxa"/>
            <w:shd w:val="clear" w:color="auto" w:fill="auto"/>
            <w:vAlign w:val="center"/>
            <w:hideMark/>
          </w:tcPr>
          <w:p w:rsidR="009E4EE5" w:rsidRPr="009E4EE5" w:rsidRDefault="009E4EE5" w:rsidP="009E4EE5">
            <w:pPr>
              <w:jc w:val="both"/>
              <w:rPr>
                <w:color w:val="000000"/>
                <w:sz w:val="14"/>
                <w:szCs w:val="14"/>
                <w:lang w:eastAsia="es-CO"/>
              </w:rPr>
            </w:pPr>
            <w:r w:rsidRPr="009E4EE5">
              <w:rPr>
                <w:color w:val="000000"/>
                <w:sz w:val="14"/>
                <w:szCs w:val="14"/>
                <w:lang w:val="es-ES" w:eastAsia="es-CO"/>
              </w:rPr>
              <w:t>PARA HERIDAS MEDIDAS DE 15CM +- 5 CM POR 20 CM +- 5 CM</w:t>
            </w:r>
          </w:p>
        </w:tc>
        <w:tc>
          <w:tcPr>
            <w:tcW w:w="851" w:type="dxa"/>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tcPr>
          <w:p w:rsidR="009E4EE5" w:rsidRPr="009E4EE5" w:rsidRDefault="009E4EE5" w:rsidP="009E4EE5">
            <w:pPr>
              <w:spacing w:line="276" w:lineRule="auto"/>
              <w:jc w:val="center"/>
              <w:rPr>
                <w:color w:val="000000"/>
                <w:sz w:val="14"/>
                <w:szCs w:val="14"/>
                <w:lang w:eastAsia="es-CO"/>
              </w:rPr>
            </w:pPr>
          </w:p>
        </w:tc>
        <w:tc>
          <w:tcPr>
            <w:tcW w:w="851" w:type="dxa"/>
            <w:shd w:val="clear" w:color="000000" w:fill="FFFFFF"/>
            <w:vAlign w:val="center"/>
            <w:hideMark/>
          </w:tcPr>
          <w:p w:rsidR="009E4EE5" w:rsidRPr="009E4EE5" w:rsidRDefault="009E4EE5" w:rsidP="009E4EE5">
            <w:pPr>
              <w:spacing w:line="276" w:lineRule="auto"/>
              <w:jc w:val="center"/>
              <w:rPr>
                <w:color w:val="000000"/>
                <w:sz w:val="14"/>
                <w:szCs w:val="14"/>
                <w:lang w:eastAsia="es-CO"/>
              </w:rPr>
            </w:pPr>
            <w:r w:rsidRPr="009E4EE5">
              <w:rPr>
                <w:color w:val="000000"/>
                <w:sz w:val="14"/>
                <w:szCs w:val="14"/>
                <w:lang w:eastAsia="es-CO"/>
              </w:rPr>
              <w:t> </w:t>
            </w:r>
          </w:p>
        </w:tc>
      </w:tr>
    </w:tbl>
    <w:p w:rsidR="00311583" w:rsidRDefault="00311583" w:rsidP="000A78BB">
      <w:pPr>
        <w:pStyle w:val="Prrafodelista"/>
        <w:tabs>
          <w:tab w:val="left" w:pos="240"/>
        </w:tabs>
        <w:ind w:left="0"/>
        <w:jc w:val="center"/>
        <w:rPr>
          <w:rFonts w:cs="Arial"/>
          <w:b/>
          <w:sz w:val="22"/>
        </w:rPr>
      </w:pPr>
    </w:p>
    <w:p w:rsidR="000C6058" w:rsidRPr="006C35FC" w:rsidRDefault="000C6058" w:rsidP="000A78BB">
      <w:pPr>
        <w:pStyle w:val="Prrafodelista"/>
        <w:tabs>
          <w:tab w:val="left" w:pos="240"/>
        </w:tabs>
        <w:ind w:left="0"/>
        <w:jc w:val="center"/>
        <w:rPr>
          <w:rFonts w:cs="Arial"/>
          <w:b/>
          <w:sz w:val="22"/>
        </w:rPr>
      </w:pPr>
    </w:p>
    <w:p w:rsidR="000A78BB" w:rsidRPr="006C35FC" w:rsidRDefault="000A78BB" w:rsidP="000A78BB">
      <w:pPr>
        <w:pStyle w:val="Prrafodelista"/>
        <w:tabs>
          <w:tab w:val="left" w:pos="240"/>
        </w:tabs>
        <w:ind w:left="0"/>
        <w:rPr>
          <w:rFonts w:cs="Arial"/>
          <w:b/>
          <w:sz w:val="22"/>
        </w:rPr>
      </w:pPr>
    </w:p>
    <w:p w:rsidR="000A78BB" w:rsidRPr="006C35FC" w:rsidRDefault="009E4EE5" w:rsidP="000A78BB">
      <w:pPr>
        <w:pStyle w:val="Prrafodelista"/>
        <w:tabs>
          <w:tab w:val="left" w:pos="240"/>
        </w:tabs>
        <w:ind w:left="0"/>
        <w:jc w:val="center"/>
        <w:rPr>
          <w:rFonts w:cs="Arial"/>
          <w:b/>
          <w:sz w:val="22"/>
        </w:rPr>
      </w:pPr>
      <w:r w:rsidRPr="00F319F3">
        <w:rPr>
          <w:rFonts w:ascii="Calibri" w:hAnsi="Calibri" w:cs="Calibri"/>
          <w:b/>
          <w:bCs/>
          <w:color w:val="000000"/>
          <w:lang w:eastAsia="es-CO"/>
        </w:rPr>
        <w:lastRenderedPageBreak/>
        <w:t>L</w:t>
      </w:r>
      <w:r>
        <w:rPr>
          <w:rFonts w:ascii="Calibri" w:hAnsi="Calibri" w:cs="Calibri"/>
          <w:b/>
          <w:bCs/>
          <w:color w:val="000000"/>
          <w:lang w:eastAsia="es-CO"/>
        </w:rPr>
        <w:t>OTE VII</w:t>
      </w:r>
      <w:r w:rsidRPr="00F319F3">
        <w:rPr>
          <w:rFonts w:ascii="Calibri" w:hAnsi="Calibri" w:cs="Calibri"/>
          <w:b/>
          <w:bCs/>
          <w:color w:val="000000"/>
          <w:lang w:eastAsia="es-CO"/>
        </w:rPr>
        <w:t xml:space="preserve"> MALLAS</w:t>
      </w:r>
    </w:p>
    <w:p w:rsidR="000A78BB" w:rsidRPr="009E4EE5" w:rsidRDefault="000A78BB" w:rsidP="000A78BB">
      <w:pPr>
        <w:pStyle w:val="Prrafodelista"/>
        <w:tabs>
          <w:tab w:val="left" w:pos="240"/>
        </w:tabs>
        <w:ind w:left="0"/>
        <w:jc w:val="center"/>
        <w:rPr>
          <w:rFonts w:cs="Arial"/>
          <w:b/>
        </w:rPr>
      </w:pPr>
    </w:p>
    <w:tbl>
      <w:tblPr>
        <w:tblW w:w="10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6"/>
        <w:gridCol w:w="2607"/>
        <w:gridCol w:w="5540"/>
        <w:gridCol w:w="667"/>
        <w:gridCol w:w="732"/>
        <w:gridCol w:w="762"/>
      </w:tblGrid>
      <w:tr w:rsidR="009E4EE5" w:rsidRPr="009E4EE5" w:rsidTr="009E4EE5">
        <w:trPr>
          <w:trHeight w:val="141"/>
          <w:jc w:val="center"/>
        </w:trPr>
        <w:tc>
          <w:tcPr>
            <w:tcW w:w="440" w:type="dxa"/>
            <w:shd w:val="clear" w:color="000000" w:fill="D0CECE"/>
            <w:vAlign w:val="center"/>
            <w:hideMark/>
          </w:tcPr>
          <w:p w:rsidR="009E4EE5" w:rsidRPr="009E4EE5" w:rsidRDefault="009E4EE5" w:rsidP="006C35FC">
            <w:pPr>
              <w:jc w:val="center"/>
              <w:rPr>
                <w:b/>
                <w:bCs/>
                <w:color w:val="000000"/>
                <w:sz w:val="14"/>
                <w:szCs w:val="14"/>
                <w:lang w:eastAsia="es-CO"/>
              </w:rPr>
            </w:pPr>
            <w:r w:rsidRPr="009E4EE5">
              <w:rPr>
                <w:b/>
                <w:bCs/>
                <w:color w:val="000000"/>
                <w:sz w:val="14"/>
                <w:szCs w:val="14"/>
                <w:lang w:eastAsia="es-CO"/>
              </w:rPr>
              <w:t>ÍTEM</w:t>
            </w:r>
          </w:p>
        </w:tc>
        <w:tc>
          <w:tcPr>
            <w:tcW w:w="2630" w:type="dxa"/>
            <w:shd w:val="clear" w:color="000000" w:fill="D0CECE"/>
            <w:vAlign w:val="center"/>
            <w:hideMark/>
          </w:tcPr>
          <w:p w:rsidR="009E4EE5" w:rsidRPr="009E4EE5" w:rsidRDefault="009E4EE5" w:rsidP="006C35FC">
            <w:pPr>
              <w:jc w:val="center"/>
              <w:rPr>
                <w:b/>
                <w:bCs/>
                <w:color w:val="000000"/>
                <w:sz w:val="14"/>
                <w:szCs w:val="14"/>
                <w:lang w:eastAsia="es-CO"/>
              </w:rPr>
            </w:pPr>
            <w:r w:rsidRPr="009E4EE5">
              <w:rPr>
                <w:b/>
                <w:bCs/>
                <w:color w:val="000000"/>
                <w:sz w:val="14"/>
                <w:szCs w:val="14"/>
                <w:lang w:eastAsia="es-CO"/>
              </w:rPr>
              <w:t>NOMBRE DEL ELEMENTO</w:t>
            </w:r>
          </w:p>
        </w:tc>
        <w:tc>
          <w:tcPr>
            <w:tcW w:w="5617" w:type="dxa"/>
            <w:shd w:val="clear" w:color="000000" w:fill="D0CECE"/>
            <w:vAlign w:val="center"/>
            <w:hideMark/>
          </w:tcPr>
          <w:p w:rsidR="009E4EE5" w:rsidRPr="009E4EE5" w:rsidRDefault="009E4EE5" w:rsidP="006C35FC">
            <w:pPr>
              <w:jc w:val="center"/>
              <w:rPr>
                <w:b/>
                <w:bCs/>
                <w:color w:val="000000"/>
                <w:sz w:val="14"/>
                <w:szCs w:val="14"/>
                <w:lang w:eastAsia="es-CO"/>
              </w:rPr>
            </w:pPr>
            <w:r w:rsidRPr="009E4EE5">
              <w:rPr>
                <w:b/>
                <w:bCs/>
                <w:color w:val="000000"/>
                <w:sz w:val="14"/>
                <w:szCs w:val="14"/>
                <w:lang w:eastAsia="es-CO"/>
              </w:rPr>
              <w:t>DESCRIPCIÓN</w:t>
            </w:r>
          </w:p>
        </w:tc>
        <w:tc>
          <w:tcPr>
            <w:tcW w:w="667" w:type="dxa"/>
            <w:shd w:val="clear" w:color="000000" w:fill="D0CECE"/>
            <w:vAlign w:val="center"/>
          </w:tcPr>
          <w:p w:rsidR="009E4EE5" w:rsidRPr="009E4EE5" w:rsidRDefault="009E4EE5" w:rsidP="006C35FC">
            <w:pPr>
              <w:jc w:val="center"/>
              <w:rPr>
                <w:b/>
                <w:bCs/>
                <w:color w:val="000000"/>
                <w:sz w:val="14"/>
                <w:szCs w:val="14"/>
                <w:lang w:val="es-ES" w:eastAsia="es-CO"/>
              </w:rPr>
            </w:pPr>
            <w:r w:rsidRPr="009E4EE5">
              <w:rPr>
                <w:b/>
                <w:bCs/>
                <w:color w:val="000000"/>
                <w:sz w:val="14"/>
                <w:szCs w:val="14"/>
                <w:lang w:val="es-ES" w:eastAsia="es-CO"/>
              </w:rPr>
              <w:t>MARCA</w:t>
            </w:r>
          </w:p>
        </w:tc>
        <w:tc>
          <w:tcPr>
            <w:tcW w:w="667" w:type="dxa"/>
            <w:shd w:val="clear" w:color="000000" w:fill="D0CECE"/>
            <w:vAlign w:val="center"/>
            <w:hideMark/>
          </w:tcPr>
          <w:p w:rsidR="009E4EE5" w:rsidRPr="009E4EE5" w:rsidRDefault="009E4EE5" w:rsidP="006C35FC">
            <w:pPr>
              <w:jc w:val="center"/>
              <w:rPr>
                <w:b/>
                <w:bCs/>
                <w:color w:val="000000"/>
                <w:sz w:val="14"/>
                <w:szCs w:val="14"/>
                <w:lang w:eastAsia="es-CO"/>
              </w:rPr>
            </w:pPr>
            <w:r w:rsidRPr="009E4EE5">
              <w:rPr>
                <w:b/>
                <w:bCs/>
                <w:color w:val="000000"/>
                <w:sz w:val="14"/>
                <w:szCs w:val="14"/>
                <w:lang w:val="es-ES" w:eastAsia="es-CO"/>
              </w:rPr>
              <w:t>CUMPLE</w:t>
            </w:r>
          </w:p>
        </w:tc>
        <w:tc>
          <w:tcPr>
            <w:tcW w:w="763" w:type="dxa"/>
            <w:shd w:val="clear" w:color="000000" w:fill="D0CECE"/>
            <w:vAlign w:val="center"/>
            <w:hideMark/>
          </w:tcPr>
          <w:p w:rsidR="009E4EE5" w:rsidRPr="009E4EE5" w:rsidRDefault="009E4EE5" w:rsidP="006C35FC">
            <w:pPr>
              <w:jc w:val="center"/>
              <w:rPr>
                <w:b/>
                <w:bCs/>
                <w:color w:val="000000"/>
                <w:sz w:val="14"/>
                <w:szCs w:val="14"/>
                <w:lang w:eastAsia="es-CO"/>
              </w:rPr>
            </w:pPr>
            <w:r w:rsidRPr="009E4EE5">
              <w:rPr>
                <w:b/>
                <w:bCs/>
                <w:color w:val="000000"/>
                <w:sz w:val="14"/>
                <w:szCs w:val="14"/>
                <w:lang w:val="es-ES" w:eastAsia="es-CO"/>
              </w:rPr>
              <w:t>NO CUMPLE</w:t>
            </w:r>
          </w:p>
        </w:tc>
      </w:tr>
      <w:tr w:rsidR="009E4EE5" w:rsidRPr="009E4EE5" w:rsidTr="009E4EE5">
        <w:trPr>
          <w:trHeight w:val="282"/>
          <w:jc w:val="center"/>
        </w:trPr>
        <w:tc>
          <w:tcPr>
            <w:tcW w:w="440" w:type="dxa"/>
            <w:shd w:val="clear" w:color="auto" w:fill="auto"/>
            <w:vAlign w:val="center"/>
            <w:hideMark/>
          </w:tcPr>
          <w:p w:rsidR="009E4EE5" w:rsidRPr="009E4EE5" w:rsidRDefault="009E4EE5" w:rsidP="006C35FC">
            <w:pPr>
              <w:jc w:val="center"/>
              <w:rPr>
                <w:b/>
                <w:bCs/>
                <w:color w:val="000000"/>
                <w:sz w:val="14"/>
                <w:szCs w:val="14"/>
                <w:lang w:eastAsia="es-CO"/>
              </w:rPr>
            </w:pPr>
            <w:r w:rsidRPr="009E4EE5">
              <w:rPr>
                <w:b/>
                <w:bCs/>
                <w:color w:val="000000"/>
                <w:sz w:val="14"/>
                <w:szCs w:val="14"/>
                <w:lang w:eastAsia="es-CO"/>
              </w:rPr>
              <w:t>1</w:t>
            </w:r>
          </w:p>
        </w:tc>
        <w:tc>
          <w:tcPr>
            <w:tcW w:w="2630" w:type="dxa"/>
            <w:shd w:val="clear" w:color="auto" w:fill="auto"/>
            <w:vAlign w:val="center"/>
            <w:hideMark/>
          </w:tcPr>
          <w:p w:rsidR="009E4EE5" w:rsidRPr="009E4EE5" w:rsidRDefault="009E4EE5" w:rsidP="006C35FC">
            <w:pPr>
              <w:jc w:val="both"/>
              <w:rPr>
                <w:color w:val="000000"/>
                <w:sz w:val="14"/>
                <w:szCs w:val="14"/>
                <w:lang w:eastAsia="es-CO"/>
              </w:rPr>
            </w:pPr>
            <w:r w:rsidRPr="009E4EE5">
              <w:rPr>
                <w:color w:val="000000"/>
                <w:sz w:val="14"/>
                <w:szCs w:val="14"/>
                <w:lang w:eastAsia="es-CO"/>
              </w:rPr>
              <w:t>MALLA MULTIFILAMENTO POLIPROPILENO 15 X 15 CM</w:t>
            </w:r>
          </w:p>
        </w:tc>
        <w:tc>
          <w:tcPr>
            <w:tcW w:w="5617" w:type="dxa"/>
            <w:shd w:val="clear" w:color="auto" w:fill="auto"/>
            <w:vAlign w:val="center"/>
            <w:hideMark/>
          </w:tcPr>
          <w:p w:rsidR="009E4EE5" w:rsidRPr="009E4EE5" w:rsidRDefault="009E4EE5" w:rsidP="006C35FC">
            <w:pPr>
              <w:jc w:val="both"/>
              <w:rPr>
                <w:color w:val="000000"/>
                <w:sz w:val="14"/>
                <w:szCs w:val="14"/>
                <w:lang w:eastAsia="es-CO"/>
              </w:rPr>
            </w:pPr>
            <w:r w:rsidRPr="009E4EE5">
              <w:rPr>
                <w:color w:val="000000"/>
                <w:sz w:val="14"/>
                <w:szCs w:val="14"/>
                <w:lang w:eastAsia="es-CO"/>
              </w:rPr>
              <w:t xml:space="preserve">MALLA MULTIFILAMENTO POLIPROPILENO  MACROPOROSO  DE 15X15 CM MALLA FLEXIBLE PARA REPARACION DE HERNIAS- ESTERIL </w:t>
            </w:r>
          </w:p>
        </w:tc>
        <w:tc>
          <w:tcPr>
            <w:tcW w:w="667" w:type="dxa"/>
            <w:vAlign w:val="center"/>
          </w:tcPr>
          <w:p w:rsidR="009E4EE5" w:rsidRPr="009E4EE5" w:rsidRDefault="009E4EE5" w:rsidP="006C35FC">
            <w:pPr>
              <w:jc w:val="center"/>
              <w:rPr>
                <w:color w:val="000000"/>
                <w:sz w:val="14"/>
                <w:szCs w:val="14"/>
                <w:lang w:eastAsia="es-CO"/>
              </w:rPr>
            </w:pPr>
          </w:p>
        </w:tc>
        <w:tc>
          <w:tcPr>
            <w:tcW w:w="667" w:type="dxa"/>
            <w:shd w:val="clear" w:color="000000" w:fill="FFFFFF"/>
            <w:vAlign w:val="center"/>
            <w:hideMark/>
          </w:tcPr>
          <w:p w:rsidR="009E4EE5" w:rsidRPr="009E4EE5" w:rsidRDefault="009E4EE5" w:rsidP="006C35FC">
            <w:pPr>
              <w:jc w:val="center"/>
              <w:rPr>
                <w:color w:val="000000"/>
                <w:sz w:val="14"/>
                <w:szCs w:val="14"/>
                <w:lang w:eastAsia="es-CO"/>
              </w:rPr>
            </w:pPr>
            <w:r w:rsidRPr="009E4EE5">
              <w:rPr>
                <w:color w:val="000000"/>
                <w:sz w:val="14"/>
                <w:szCs w:val="14"/>
                <w:lang w:eastAsia="es-CO"/>
              </w:rPr>
              <w:t> </w:t>
            </w:r>
          </w:p>
        </w:tc>
        <w:tc>
          <w:tcPr>
            <w:tcW w:w="763" w:type="dxa"/>
            <w:shd w:val="clear" w:color="000000" w:fill="FFFFFF"/>
            <w:vAlign w:val="center"/>
            <w:hideMark/>
          </w:tcPr>
          <w:p w:rsidR="009E4EE5" w:rsidRPr="009E4EE5" w:rsidRDefault="009E4EE5" w:rsidP="006C35FC">
            <w:pPr>
              <w:jc w:val="center"/>
              <w:rPr>
                <w:color w:val="000000"/>
                <w:sz w:val="14"/>
                <w:szCs w:val="14"/>
                <w:lang w:eastAsia="es-CO"/>
              </w:rPr>
            </w:pPr>
            <w:r w:rsidRPr="009E4EE5">
              <w:rPr>
                <w:color w:val="000000"/>
                <w:sz w:val="14"/>
                <w:szCs w:val="14"/>
                <w:lang w:eastAsia="es-CO"/>
              </w:rPr>
              <w:t> </w:t>
            </w:r>
          </w:p>
        </w:tc>
      </w:tr>
      <w:tr w:rsidR="009E4EE5" w:rsidRPr="009E4EE5" w:rsidTr="009E4EE5">
        <w:trPr>
          <w:trHeight w:val="282"/>
          <w:jc w:val="center"/>
        </w:trPr>
        <w:tc>
          <w:tcPr>
            <w:tcW w:w="440" w:type="dxa"/>
            <w:shd w:val="clear" w:color="auto" w:fill="auto"/>
            <w:vAlign w:val="center"/>
            <w:hideMark/>
          </w:tcPr>
          <w:p w:rsidR="009E4EE5" w:rsidRPr="009E4EE5" w:rsidRDefault="009E4EE5" w:rsidP="006C35FC">
            <w:pPr>
              <w:jc w:val="center"/>
              <w:rPr>
                <w:b/>
                <w:bCs/>
                <w:color w:val="000000"/>
                <w:sz w:val="14"/>
                <w:szCs w:val="14"/>
                <w:lang w:eastAsia="es-CO"/>
              </w:rPr>
            </w:pPr>
            <w:r w:rsidRPr="009E4EE5">
              <w:rPr>
                <w:b/>
                <w:bCs/>
                <w:color w:val="000000"/>
                <w:sz w:val="14"/>
                <w:szCs w:val="14"/>
                <w:lang w:eastAsia="es-CO"/>
              </w:rPr>
              <w:t>2</w:t>
            </w:r>
          </w:p>
        </w:tc>
        <w:tc>
          <w:tcPr>
            <w:tcW w:w="2630" w:type="dxa"/>
            <w:shd w:val="clear" w:color="auto" w:fill="auto"/>
            <w:vAlign w:val="center"/>
            <w:hideMark/>
          </w:tcPr>
          <w:p w:rsidR="009E4EE5" w:rsidRPr="009E4EE5" w:rsidRDefault="009E4EE5" w:rsidP="006C35FC">
            <w:pPr>
              <w:jc w:val="both"/>
              <w:rPr>
                <w:color w:val="000000"/>
                <w:sz w:val="14"/>
                <w:szCs w:val="14"/>
                <w:lang w:eastAsia="es-CO"/>
              </w:rPr>
            </w:pPr>
            <w:r w:rsidRPr="009E4EE5">
              <w:rPr>
                <w:color w:val="000000"/>
                <w:sz w:val="14"/>
                <w:szCs w:val="14"/>
                <w:lang w:eastAsia="es-CO"/>
              </w:rPr>
              <w:t>MALLA MULTIFILAMENTO POLIPROPILENO 30 X 30 CM</w:t>
            </w:r>
          </w:p>
        </w:tc>
        <w:tc>
          <w:tcPr>
            <w:tcW w:w="5617" w:type="dxa"/>
            <w:shd w:val="clear" w:color="auto" w:fill="auto"/>
            <w:vAlign w:val="center"/>
            <w:hideMark/>
          </w:tcPr>
          <w:p w:rsidR="009E4EE5" w:rsidRPr="009E4EE5" w:rsidRDefault="009E4EE5" w:rsidP="006C35FC">
            <w:pPr>
              <w:jc w:val="both"/>
              <w:rPr>
                <w:color w:val="000000"/>
                <w:sz w:val="14"/>
                <w:szCs w:val="14"/>
                <w:lang w:eastAsia="es-CO"/>
              </w:rPr>
            </w:pPr>
            <w:r w:rsidRPr="009E4EE5">
              <w:rPr>
                <w:color w:val="000000"/>
                <w:sz w:val="14"/>
                <w:szCs w:val="14"/>
                <w:lang w:eastAsia="es-CO"/>
              </w:rPr>
              <w:t xml:space="preserve">MALLA MULTIFILAMENTO POLIPROPILENO  MACROPOROSO  DE 30X30 CM MALLA FLEXIBLE PARA REPARACION DE HERNIAS- ESTERIL </w:t>
            </w:r>
          </w:p>
        </w:tc>
        <w:tc>
          <w:tcPr>
            <w:tcW w:w="667" w:type="dxa"/>
            <w:vAlign w:val="center"/>
          </w:tcPr>
          <w:p w:rsidR="009E4EE5" w:rsidRPr="009E4EE5" w:rsidRDefault="009E4EE5" w:rsidP="006C35FC">
            <w:pPr>
              <w:jc w:val="center"/>
              <w:rPr>
                <w:color w:val="000000"/>
                <w:sz w:val="14"/>
                <w:szCs w:val="14"/>
                <w:lang w:eastAsia="es-CO"/>
              </w:rPr>
            </w:pPr>
          </w:p>
        </w:tc>
        <w:tc>
          <w:tcPr>
            <w:tcW w:w="667" w:type="dxa"/>
            <w:shd w:val="clear" w:color="000000" w:fill="FFFFFF"/>
            <w:vAlign w:val="center"/>
            <w:hideMark/>
          </w:tcPr>
          <w:p w:rsidR="009E4EE5" w:rsidRPr="009E4EE5" w:rsidRDefault="009E4EE5" w:rsidP="006C35FC">
            <w:pPr>
              <w:jc w:val="center"/>
              <w:rPr>
                <w:color w:val="000000"/>
                <w:sz w:val="14"/>
                <w:szCs w:val="14"/>
                <w:lang w:eastAsia="es-CO"/>
              </w:rPr>
            </w:pPr>
            <w:r w:rsidRPr="009E4EE5">
              <w:rPr>
                <w:color w:val="000000"/>
                <w:sz w:val="14"/>
                <w:szCs w:val="14"/>
                <w:lang w:eastAsia="es-CO"/>
              </w:rPr>
              <w:t> </w:t>
            </w:r>
          </w:p>
        </w:tc>
        <w:tc>
          <w:tcPr>
            <w:tcW w:w="763" w:type="dxa"/>
            <w:shd w:val="clear" w:color="000000" w:fill="FFFFFF"/>
            <w:vAlign w:val="center"/>
            <w:hideMark/>
          </w:tcPr>
          <w:p w:rsidR="009E4EE5" w:rsidRPr="009E4EE5" w:rsidRDefault="009E4EE5" w:rsidP="006C35FC">
            <w:pPr>
              <w:jc w:val="center"/>
              <w:rPr>
                <w:color w:val="000000"/>
                <w:sz w:val="14"/>
                <w:szCs w:val="14"/>
                <w:lang w:eastAsia="es-CO"/>
              </w:rPr>
            </w:pPr>
            <w:r w:rsidRPr="009E4EE5">
              <w:rPr>
                <w:color w:val="000000"/>
                <w:sz w:val="14"/>
                <w:szCs w:val="14"/>
                <w:lang w:eastAsia="es-CO"/>
              </w:rPr>
              <w:t> </w:t>
            </w:r>
          </w:p>
        </w:tc>
      </w:tr>
    </w:tbl>
    <w:p w:rsidR="001C30AD" w:rsidRDefault="001C30AD" w:rsidP="001C30AD">
      <w:pPr>
        <w:spacing w:after="1" w:line="259" w:lineRule="auto"/>
        <w:jc w:val="center"/>
        <w:rPr>
          <w:b/>
          <w:sz w:val="22"/>
          <w:szCs w:val="22"/>
          <w:u w:val="single"/>
        </w:rPr>
      </w:pPr>
    </w:p>
    <w:p w:rsidR="00A00D3E" w:rsidRDefault="00A00D3E" w:rsidP="001C30AD">
      <w:pPr>
        <w:spacing w:after="1" w:line="259" w:lineRule="auto"/>
        <w:jc w:val="center"/>
        <w:rPr>
          <w:b/>
          <w:sz w:val="22"/>
          <w:szCs w:val="22"/>
          <w:u w:val="single"/>
        </w:rPr>
      </w:pPr>
      <w:r w:rsidRPr="00B45E6C">
        <w:rPr>
          <w:b/>
        </w:rPr>
        <w:t>OTRAS CONDICIONES TECNICAS MINIMAS EXIGIDAS</w:t>
      </w:r>
    </w:p>
    <w:p w:rsidR="001C30AD" w:rsidRPr="009467DA" w:rsidRDefault="001C30AD" w:rsidP="001C30AD">
      <w:pPr>
        <w:pStyle w:val="Prrafodelista"/>
        <w:tabs>
          <w:tab w:val="left" w:pos="240"/>
        </w:tabs>
        <w:ind w:left="0"/>
        <w:jc w:val="center"/>
        <w:rPr>
          <w:rFonts w:cs="Arial"/>
          <w:b/>
        </w:rPr>
      </w:pPr>
    </w:p>
    <w:tbl>
      <w:tblPr>
        <w:tblW w:w="56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5"/>
        <w:gridCol w:w="646"/>
        <w:gridCol w:w="6966"/>
        <w:gridCol w:w="976"/>
        <w:gridCol w:w="1066"/>
      </w:tblGrid>
      <w:tr w:rsidR="009E4EE5" w:rsidRPr="004516B9" w:rsidTr="009E4EE5">
        <w:trPr>
          <w:trHeight w:val="170"/>
          <w:jc w:val="center"/>
        </w:trPr>
        <w:tc>
          <w:tcPr>
            <w:tcW w:w="454" w:type="pct"/>
            <w:vAlign w:val="center"/>
          </w:tcPr>
          <w:p w:rsidR="009E4EE5" w:rsidRPr="004516B9" w:rsidRDefault="009E4EE5" w:rsidP="009E4EE5">
            <w:pPr>
              <w:contextualSpacing/>
              <w:jc w:val="center"/>
              <w:rPr>
                <w:b/>
                <w:sz w:val="18"/>
                <w:szCs w:val="18"/>
              </w:rPr>
            </w:pPr>
            <w:r w:rsidRPr="004516B9">
              <w:rPr>
                <w:b/>
                <w:sz w:val="18"/>
                <w:szCs w:val="18"/>
              </w:rPr>
              <w:t xml:space="preserve">LOTE </w:t>
            </w:r>
          </w:p>
        </w:tc>
        <w:tc>
          <w:tcPr>
            <w:tcW w:w="301" w:type="pct"/>
            <w:vAlign w:val="center"/>
          </w:tcPr>
          <w:p w:rsidR="009E4EE5" w:rsidRPr="004516B9" w:rsidRDefault="009E4EE5" w:rsidP="009E4EE5">
            <w:pPr>
              <w:contextualSpacing/>
              <w:jc w:val="center"/>
              <w:rPr>
                <w:b/>
                <w:sz w:val="18"/>
                <w:szCs w:val="18"/>
              </w:rPr>
            </w:pPr>
            <w:r w:rsidRPr="004516B9">
              <w:rPr>
                <w:b/>
                <w:sz w:val="18"/>
                <w:szCs w:val="18"/>
              </w:rPr>
              <w:t>ITEM</w:t>
            </w:r>
          </w:p>
        </w:tc>
        <w:tc>
          <w:tcPr>
            <w:tcW w:w="3294" w:type="pct"/>
            <w:shd w:val="clear" w:color="auto" w:fill="auto"/>
            <w:vAlign w:val="center"/>
          </w:tcPr>
          <w:p w:rsidR="009E4EE5" w:rsidRPr="004516B9" w:rsidRDefault="009E4EE5" w:rsidP="009E4EE5">
            <w:pPr>
              <w:contextualSpacing/>
              <w:jc w:val="center"/>
              <w:rPr>
                <w:b/>
                <w:sz w:val="18"/>
                <w:szCs w:val="18"/>
                <w:lang w:eastAsia="es-CO"/>
              </w:rPr>
            </w:pPr>
            <w:r w:rsidRPr="004516B9">
              <w:rPr>
                <w:b/>
                <w:sz w:val="18"/>
                <w:szCs w:val="18"/>
              </w:rPr>
              <w:t xml:space="preserve">  OTRAS CONDICIONES TECNICAS </w:t>
            </w:r>
          </w:p>
        </w:tc>
        <w:tc>
          <w:tcPr>
            <w:tcW w:w="440" w:type="pct"/>
            <w:shd w:val="clear" w:color="auto" w:fill="auto"/>
            <w:vAlign w:val="center"/>
          </w:tcPr>
          <w:p w:rsidR="009E4EE5" w:rsidRPr="004516B9" w:rsidRDefault="009E4EE5" w:rsidP="009E4EE5">
            <w:pPr>
              <w:adjustRightInd w:val="0"/>
              <w:jc w:val="center"/>
              <w:rPr>
                <w:b/>
                <w:sz w:val="18"/>
                <w:szCs w:val="18"/>
                <w:lang w:eastAsia="es-CO"/>
              </w:rPr>
            </w:pPr>
            <w:r w:rsidRPr="004516B9">
              <w:rPr>
                <w:b/>
                <w:sz w:val="18"/>
                <w:szCs w:val="18"/>
                <w:lang w:eastAsia="es-CO"/>
              </w:rPr>
              <w:t>CUMPLE</w:t>
            </w:r>
          </w:p>
        </w:tc>
        <w:tc>
          <w:tcPr>
            <w:tcW w:w="511" w:type="pct"/>
            <w:shd w:val="clear" w:color="auto" w:fill="auto"/>
            <w:vAlign w:val="center"/>
          </w:tcPr>
          <w:p w:rsidR="009E4EE5" w:rsidRPr="004516B9" w:rsidRDefault="009E4EE5" w:rsidP="009E4EE5">
            <w:pPr>
              <w:adjustRightInd w:val="0"/>
              <w:jc w:val="center"/>
              <w:rPr>
                <w:b/>
                <w:sz w:val="18"/>
                <w:szCs w:val="18"/>
                <w:lang w:eastAsia="es-CO"/>
              </w:rPr>
            </w:pPr>
            <w:r w:rsidRPr="004516B9">
              <w:rPr>
                <w:b/>
                <w:sz w:val="18"/>
                <w:szCs w:val="18"/>
                <w:lang w:eastAsia="es-CO"/>
              </w:rPr>
              <w:t>NO CUMPLE</w:t>
            </w:r>
          </w:p>
        </w:tc>
      </w:tr>
      <w:tr w:rsidR="009E4EE5" w:rsidRPr="004516B9" w:rsidTr="009E4EE5">
        <w:trPr>
          <w:trHeight w:val="170"/>
          <w:jc w:val="center"/>
        </w:trPr>
        <w:tc>
          <w:tcPr>
            <w:tcW w:w="454" w:type="pct"/>
            <w:vAlign w:val="center"/>
          </w:tcPr>
          <w:p w:rsidR="009E4EE5" w:rsidRPr="004516B9" w:rsidRDefault="009E4EE5" w:rsidP="009E4EE5">
            <w:pPr>
              <w:adjustRightInd w:val="0"/>
              <w:jc w:val="center"/>
              <w:rPr>
                <w:b/>
                <w:sz w:val="18"/>
                <w:szCs w:val="18"/>
              </w:rPr>
            </w:pPr>
            <w:r w:rsidRPr="004516B9">
              <w:rPr>
                <w:b/>
                <w:sz w:val="18"/>
                <w:szCs w:val="18"/>
              </w:rPr>
              <w:t>N/A</w:t>
            </w:r>
          </w:p>
        </w:tc>
        <w:tc>
          <w:tcPr>
            <w:tcW w:w="301" w:type="pct"/>
            <w:vAlign w:val="center"/>
          </w:tcPr>
          <w:p w:rsidR="009E4EE5" w:rsidRPr="004516B9" w:rsidRDefault="009E4EE5" w:rsidP="009E4EE5">
            <w:pPr>
              <w:adjustRightInd w:val="0"/>
              <w:jc w:val="center"/>
              <w:rPr>
                <w:sz w:val="18"/>
                <w:szCs w:val="18"/>
              </w:rPr>
            </w:pPr>
            <w:r w:rsidRPr="004516B9">
              <w:rPr>
                <w:b/>
                <w:sz w:val="18"/>
                <w:szCs w:val="18"/>
              </w:rPr>
              <w:t>1</w:t>
            </w:r>
          </w:p>
        </w:tc>
        <w:tc>
          <w:tcPr>
            <w:tcW w:w="3294" w:type="pct"/>
            <w:shd w:val="clear" w:color="auto" w:fill="auto"/>
            <w:vAlign w:val="center"/>
          </w:tcPr>
          <w:p w:rsidR="009E4EE5" w:rsidRPr="004516B9" w:rsidRDefault="009E4EE5" w:rsidP="009E4EE5">
            <w:pPr>
              <w:adjustRightInd w:val="0"/>
              <w:spacing w:line="276" w:lineRule="auto"/>
              <w:jc w:val="both"/>
              <w:rPr>
                <w:sz w:val="18"/>
                <w:szCs w:val="18"/>
                <w:lang w:eastAsia="es-CO"/>
              </w:rPr>
            </w:pPr>
            <w:r w:rsidRPr="004516B9">
              <w:rPr>
                <w:sz w:val="18"/>
                <w:szCs w:val="18"/>
              </w:rPr>
              <w:t xml:space="preserve">El Oferente presentará </w:t>
            </w:r>
            <w:r w:rsidRPr="004516B9">
              <w:rPr>
                <w:b/>
                <w:sz w:val="18"/>
                <w:szCs w:val="18"/>
                <w:u w:val="single"/>
              </w:rPr>
              <w:t>CERTIFICACIÓN DE COMPLETA GARANTÍA EN LA CALIDAD</w:t>
            </w:r>
            <w:r w:rsidRPr="004516B9">
              <w:rPr>
                <w:sz w:val="18"/>
                <w:szCs w:val="18"/>
              </w:rPr>
              <w:t xml:space="preserve"> sobre la materia prima utilizada, condiciones de almacenamiento en el transporte, conservación de cadena de frío si es el caso y estabilidad de los insumos. La garantía de calidad de los insumos se determinará en número de meses expuesta en la propuesta </w:t>
            </w:r>
            <w:r w:rsidRPr="004516B9">
              <w:rPr>
                <w:b/>
                <w:sz w:val="18"/>
                <w:szCs w:val="18"/>
              </w:rPr>
              <w:t>sin ser inferior a doce (12) meses</w:t>
            </w:r>
            <w:r w:rsidRPr="004516B9">
              <w:rPr>
                <w:sz w:val="18"/>
                <w:szCs w:val="18"/>
              </w:rPr>
              <w:t>.</w:t>
            </w:r>
          </w:p>
        </w:tc>
        <w:tc>
          <w:tcPr>
            <w:tcW w:w="440" w:type="pct"/>
            <w:shd w:val="clear" w:color="auto" w:fill="auto"/>
            <w:vAlign w:val="center"/>
          </w:tcPr>
          <w:p w:rsidR="009E4EE5" w:rsidRPr="004516B9" w:rsidRDefault="009E4EE5" w:rsidP="009E4EE5">
            <w:pPr>
              <w:adjustRightInd w:val="0"/>
              <w:jc w:val="center"/>
              <w:rPr>
                <w:b/>
                <w:sz w:val="18"/>
                <w:szCs w:val="18"/>
                <w:lang w:eastAsia="es-CO"/>
              </w:rPr>
            </w:pPr>
          </w:p>
        </w:tc>
        <w:tc>
          <w:tcPr>
            <w:tcW w:w="511" w:type="pct"/>
            <w:shd w:val="clear" w:color="auto" w:fill="auto"/>
            <w:vAlign w:val="center"/>
          </w:tcPr>
          <w:p w:rsidR="009E4EE5" w:rsidRPr="004516B9" w:rsidRDefault="009E4EE5" w:rsidP="009E4EE5">
            <w:pPr>
              <w:adjustRightInd w:val="0"/>
              <w:jc w:val="center"/>
              <w:rPr>
                <w:b/>
                <w:sz w:val="18"/>
                <w:szCs w:val="18"/>
                <w:lang w:eastAsia="es-CO"/>
              </w:rPr>
            </w:pPr>
          </w:p>
        </w:tc>
      </w:tr>
      <w:tr w:rsidR="009E4EE5" w:rsidRPr="004516B9" w:rsidTr="009E4EE5">
        <w:trPr>
          <w:trHeight w:val="170"/>
          <w:jc w:val="center"/>
        </w:trPr>
        <w:tc>
          <w:tcPr>
            <w:tcW w:w="454" w:type="pct"/>
            <w:vAlign w:val="center"/>
          </w:tcPr>
          <w:p w:rsidR="009E4EE5" w:rsidRPr="004516B9" w:rsidRDefault="009E4EE5" w:rsidP="009E4EE5">
            <w:pPr>
              <w:adjustRightInd w:val="0"/>
              <w:jc w:val="center"/>
              <w:rPr>
                <w:b/>
                <w:bCs/>
                <w:sz w:val="18"/>
                <w:szCs w:val="18"/>
                <w:lang w:eastAsia="es-CO"/>
              </w:rPr>
            </w:pPr>
            <w:r w:rsidRPr="004516B9">
              <w:rPr>
                <w:b/>
                <w:sz w:val="18"/>
                <w:szCs w:val="18"/>
              </w:rPr>
              <w:t>N/A</w:t>
            </w:r>
          </w:p>
        </w:tc>
        <w:tc>
          <w:tcPr>
            <w:tcW w:w="301" w:type="pct"/>
            <w:vAlign w:val="center"/>
          </w:tcPr>
          <w:p w:rsidR="009E4EE5" w:rsidRPr="004516B9" w:rsidRDefault="009E4EE5" w:rsidP="009E4EE5">
            <w:pPr>
              <w:adjustRightInd w:val="0"/>
              <w:jc w:val="center"/>
              <w:rPr>
                <w:b/>
                <w:bCs/>
                <w:sz w:val="18"/>
                <w:szCs w:val="18"/>
                <w:lang w:eastAsia="es-CO"/>
              </w:rPr>
            </w:pPr>
            <w:r w:rsidRPr="004516B9">
              <w:rPr>
                <w:b/>
                <w:bCs/>
                <w:sz w:val="18"/>
                <w:szCs w:val="18"/>
                <w:lang w:eastAsia="es-CO"/>
              </w:rPr>
              <w:t>2</w:t>
            </w:r>
          </w:p>
        </w:tc>
        <w:tc>
          <w:tcPr>
            <w:tcW w:w="3294" w:type="pct"/>
            <w:shd w:val="clear" w:color="auto" w:fill="auto"/>
            <w:vAlign w:val="center"/>
          </w:tcPr>
          <w:p w:rsidR="009E4EE5" w:rsidRPr="004516B9" w:rsidRDefault="009E4EE5" w:rsidP="009E4EE5">
            <w:pPr>
              <w:adjustRightInd w:val="0"/>
              <w:spacing w:line="276" w:lineRule="auto"/>
              <w:jc w:val="both"/>
              <w:rPr>
                <w:bCs/>
                <w:sz w:val="18"/>
                <w:szCs w:val="18"/>
                <w:lang w:eastAsia="es-CO"/>
              </w:rPr>
            </w:pPr>
            <w:r w:rsidRPr="004516B9">
              <w:rPr>
                <w:b/>
                <w:bCs/>
                <w:sz w:val="18"/>
                <w:szCs w:val="18"/>
                <w:lang w:eastAsia="es-CO"/>
              </w:rPr>
              <w:t>ROTULACIÓN “USO INSTITUCIONAL-PROHIBIDA SU VENTA”:</w:t>
            </w:r>
            <w:r w:rsidRPr="004516B9">
              <w:rPr>
                <w:bCs/>
                <w:sz w:val="18"/>
                <w:szCs w:val="18"/>
                <w:lang w:eastAsia="es-CO"/>
              </w:rPr>
              <w:t xml:space="preserve"> El </w:t>
            </w:r>
            <w:r w:rsidRPr="004516B9">
              <w:rPr>
                <w:sz w:val="18"/>
                <w:szCs w:val="18"/>
              </w:rPr>
              <w:t>Oferente</w:t>
            </w:r>
            <w:r w:rsidRPr="004516B9">
              <w:rPr>
                <w:bCs/>
                <w:sz w:val="18"/>
                <w:szCs w:val="18"/>
                <w:lang w:eastAsia="es-CO"/>
              </w:rPr>
              <w:t xml:space="preserve"> deberá garantizar que todos los bienes objeto del proceso, para la conservación en óptimas condiciones, incluya el rótulo </w:t>
            </w:r>
            <w:r w:rsidRPr="004516B9">
              <w:rPr>
                <w:b/>
                <w:bCs/>
                <w:sz w:val="18"/>
                <w:szCs w:val="18"/>
                <w:lang w:eastAsia="es-CO"/>
              </w:rPr>
              <w:t>“USO INSTITUCIONAL - PROHIBIDA SU VENTA”</w:t>
            </w:r>
            <w:r w:rsidRPr="004516B9">
              <w:rPr>
                <w:bCs/>
                <w:sz w:val="18"/>
                <w:szCs w:val="18"/>
                <w:lang w:eastAsia="es-CO"/>
              </w:rPr>
              <w:t xml:space="preserve"> en la unidad de empaque y unidad de envase. El mismo deberá estar encima o debajo de la fecha de vencimiento o elaboración. En el caso de que la rotulación sea necesaria en forma adhesiva, el contratista deberá adherir dicha rotulación.</w:t>
            </w:r>
          </w:p>
          <w:p w:rsidR="009E4EE5" w:rsidRPr="004516B9" w:rsidRDefault="009E4EE5" w:rsidP="009E4EE5">
            <w:pPr>
              <w:adjustRightInd w:val="0"/>
              <w:spacing w:line="276" w:lineRule="auto"/>
              <w:jc w:val="both"/>
              <w:rPr>
                <w:bCs/>
                <w:sz w:val="18"/>
                <w:szCs w:val="18"/>
                <w:lang w:eastAsia="es-CO"/>
              </w:rPr>
            </w:pPr>
          </w:p>
          <w:p w:rsidR="009E4EE5" w:rsidRPr="004516B9" w:rsidRDefault="009E4EE5" w:rsidP="009E4EE5">
            <w:pPr>
              <w:spacing w:line="276" w:lineRule="auto"/>
              <w:jc w:val="both"/>
              <w:rPr>
                <w:b/>
                <w:sz w:val="18"/>
                <w:szCs w:val="18"/>
              </w:rPr>
            </w:pPr>
            <w:r w:rsidRPr="004516B9">
              <w:rPr>
                <w:sz w:val="18"/>
                <w:szCs w:val="18"/>
              </w:rPr>
              <w:t xml:space="preserve">En el mismo sentido, el Oferente presentará los insumos objeto del presente proceso con la </w:t>
            </w:r>
            <w:r w:rsidRPr="004516B9">
              <w:rPr>
                <w:b/>
                <w:sz w:val="18"/>
                <w:szCs w:val="18"/>
              </w:rPr>
              <w:t>IMPRESIÓN DE:</w:t>
            </w:r>
          </w:p>
          <w:p w:rsidR="009E4EE5" w:rsidRPr="004516B9" w:rsidRDefault="009E4EE5" w:rsidP="009E4EE5">
            <w:pPr>
              <w:spacing w:line="276" w:lineRule="auto"/>
              <w:jc w:val="both"/>
              <w:rPr>
                <w:sz w:val="18"/>
                <w:szCs w:val="18"/>
              </w:rPr>
            </w:pPr>
            <w:r w:rsidRPr="004516B9">
              <w:rPr>
                <w:sz w:val="18"/>
                <w:szCs w:val="18"/>
              </w:rPr>
              <w:t>La referencia de cada uno de los elementos</w:t>
            </w:r>
          </w:p>
          <w:p w:rsidR="009E4EE5" w:rsidRPr="004516B9" w:rsidRDefault="009E4EE5" w:rsidP="009E4EE5">
            <w:pPr>
              <w:numPr>
                <w:ilvl w:val="0"/>
                <w:numId w:val="41"/>
              </w:numPr>
              <w:spacing w:line="276" w:lineRule="auto"/>
              <w:contextualSpacing/>
              <w:jc w:val="both"/>
              <w:rPr>
                <w:sz w:val="18"/>
                <w:szCs w:val="18"/>
              </w:rPr>
            </w:pPr>
            <w:r w:rsidRPr="004516B9">
              <w:rPr>
                <w:sz w:val="18"/>
                <w:szCs w:val="18"/>
              </w:rPr>
              <w:t>El calibre</w:t>
            </w:r>
          </w:p>
          <w:p w:rsidR="009E4EE5" w:rsidRPr="004516B9" w:rsidRDefault="009E4EE5" w:rsidP="009E4EE5">
            <w:pPr>
              <w:numPr>
                <w:ilvl w:val="0"/>
                <w:numId w:val="41"/>
              </w:numPr>
              <w:spacing w:line="276" w:lineRule="auto"/>
              <w:contextualSpacing/>
              <w:jc w:val="both"/>
              <w:rPr>
                <w:sz w:val="18"/>
                <w:szCs w:val="18"/>
              </w:rPr>
            </w:pPr>
            <w:r w:rsidRPr="004516B9">
              <w:rPr>
                <w:sz w:val="18"/>
                <w:szCs w:val="18"/>
              </w:rPr>
              <w:t>Número de lote de fabricación</w:t>
            </w:r>
          </w:p>
          <w:p w:rsidR="009E4EE5" w:rsidRPr="004516B9" w:rsidRDefault="009E4EE5" w:rsidP="009E4EE5">
            <w:pPr>
              <w:numPr>
                <w:ilvl w:val="0"/>
                <w:numId w:val="41"/>
              </w:numPr>
              <w:spacing w:line="276" w:lineRule="auto"/>
              <w:contextualSpacing/>
              <w:jc w:val="both"/>
              <w:rPr>
                <w:sz w:val="18"/>
                <w:szCs w:val="18"/>
                <w:lang w:eastAsia="es-CO"/>
              </w:rPr>
            </w:pPr>
            <w:r w:rsidRPr="004516B9">
              <w:rPr>
                <w:sz w:val="18"/>
                <w:szCs w:val="18"/>
              </w:rPr>
              <w:t>Código de barras</w:t>
            </w:r>
          </w:p>
        </w:tc>
        <w:tc>
          <w:tcPr>
            <w:tcW w:w="440" w:type="pct"/>
            <w:shd w:val="clear" w:color="auto" w:fill="auto"/>
            <w:vAlign w:val="center"/>
          </w:tcPr>
          <w:p w:rsidR="009E4EE5" w:rsidRPr="004516B9" w:rsidRDefault="009E4EE5" w:rsidP="009E4EE5">
            <w:pPr>
              <w:adjustRightInd w:val="0"/>
              <w:jc w:val="both"/>
              <w:rPr>
                <w:sz w:val="18"/>
                <w:szCs w:val="18"/>
                <w:lang w:eastAsia="es-CO"/>
              </w:rPr>
            </w:pPr>
          </w:p>
        </w:tc>
        <w:tc>
          <w:tcPr>
            <w:tcW w:w="511" w:type="pct"/>
            <w:shd w:val="clear" w:color="auto" w:fill="auto"/>
            <w:vAlign w:val="center"/>
          </w:tcPr>
          <w:p w:rsidR="009E4EE5" w:rsidRPr="004516B9" w:rsidRDefault="009E4EE5" w:rsidP="009E4EE5">
            <w:pPr>
              <w:adjustRightInd w:val="0"/>
              <w:jc w:val="both"/>
              <w:rPr>
                <w:sz w:val="18"/>
                <w:szCs w:val="18"/>
                <w:lang w:eastAsia="es-CO"/>
              </w:rPr>
            </w:pPr>
          </w:p>
        </w:tc>
      </w:tr>
      <w:tr w:rsidR="009E4EE5" w:rsidRPr="004516B9" w:rsidTr="009E4EE5">
        <w:trPr>
          <w:trHeight w:val="170"/>
          <w:jc w:val="center"/>
        </w:trPr>
        <w:tc>
          <w:tcPr>
            <w:tcW w:w="454" w:type="pct"/>
            <w:vAlign w:val="center"/>
          </w:tcPr>
          <w:p w:rsidR="009E4EE5" w:rsidRPr="004516B9" w:rsidRDefault="009E4EE5" w:rsidP="009E4EE5">
            <w:pPr>
              <w:adjustRightInd w:val="0"/>
              <w:jc w:val="center"/>
              <w:rPr>
                <w:b/>
                <w:bCs/>
                <w:sz w:val="18"/>
                <w:szCs w:val="18"/>
                <w:lang w:eastAsia="es-CO"/>
              </w:rPr>
            </w:pPr>
            <w:r w:rsidRPr="004516B9">
              <w:rPr>
                <w:b/>
                <w:sz w:val="18"/>
                <w:szCs w:val="18"/>
              </w:rPr>
              <w:t>N/A</w:t>
            </w:r>
          </w:p>
        </w:tc>
        <w:tc>
          <w:tcPr>
            <w:tcW w:w="301" w:type="pct"/>
            <w:vAlign w:val="center"/>
          </w:tcPr>
          <w:p w:rsidR="009E4EE5" w:rsidRPr="004516B9" w:rsidRDefault="009E4EE5" w:rsidP="009E4EE5">
            <w:pPr>
              <w:adjustRightInd w:val="0"/>
              <w:jc w:val="center"/>
              <w:rPr>
                <w:b/>
                <w:bCs/>
                <w:sz w:val="18"/>
                <w:szCs w:val="18"/>
                <w:lang w:eastAsia="es-CO"/>
              </w:rPr>
            </w:pPr>
            <w:r w:rsidRPr="004516B9">
              <w:rPr>
                <w:b/>
                <w:bCs/>
                <w:sz w:val="18"/>
                <w:szCs w:val="18"/>
                <w:lang w:eastAsia="es-CO"/>
              </w:rPr>
              <w:t>3</w:t>
            </w:r>
          </w:p>
        </w:tc>
        <w:tc>
          <w:tcPr>
            <w:tcW w:w="3294" w:type="pct"/>
            <w:shd w:val="clear" w:color="auto" w:fill="auto"/>
            <w:vAlign w:val="center"/>
          </w:tcPr>
          <w:p w:rsidR="009E4EE5" w:rsidRPr="004516B9" w:rsidRDefault="009E4EE5" w:rsidP="009E4EE5">
            <w:pPr>
              <w:adjustRightInd w:val="0"/>
              <w:spacing w:line="276" w:lineRule="auto"/>
              <w:jc w:val="both"/>
              <w:rPr>
                <w:b/>
                <w:bCs/>
                <w:sz w:val="18"/>
                <w:szCs w:val="18"/>
                <w:highlight w:val="yellow"/>
                <w:lang w:eastAsia="es-CO"/>
              </w:rPr>
            </w:pPr>
            <w:r w:rsidRPr="004516B9">
              <w:rPr>
                <w:b/>
                <w:bCs/>
                <w:sz w:val="18"/>
                <w:szCs w:val="18"/>
                <w:lang w:eastAsia="es-CO"/>
              </w:rPr>
              <w:t xml:space="preserve">EMBALAJE: </w:t>
            </w:r>
            <w:r w:rsidRPr="004516B9">
              <w:rPr>
                <w:sz w:val="18"/>
                <w:szCs w:val="18"/>
              </w:rPr>
              <w:t>El Oferente asegurará la integridad, orden, conservación, transporte y adecuado almacenamiento de cada insumo.</w:t>
            </w:r>
          </w:p>
        </w:tc>
        <w:tc>
          <w:tcPr>
            <w:tcW w:w="440" w:type="pct"/>
            <w:shd w:val="clear" w:color="auto" w:fill="auto"/>
            <w:vAlign w:val="center"/>
          </w:tcPr>
          <w:p w:rsidR="009E4EE5" w:rsidRPr="004516B9" w:rsidRDefault="009E4EE5" w:rsidP="009E4EE5">
            <w:pPr>
              <w:adjustRightInd w:val="0"/>
              <w:jc w:val="both"/>
              <w:rPr>
                <w:sz w:val="18"/>
                <w:szCs w:val="18"/>
                <w:highlight w:val="yellow"/>
                <w:lang w:eastAsia="es-CO"/>
              </w:rPr>
            </w:pPr>
          </w:p>
        </w:tc>
        <w:tc>
          <w:tcPr>
            <w:tcW w:w="511" w:type="pct"/>
            <w:shd w:val="clear" w:color="auto" w:fill="auto"/>
            <w:vAlign w:val="center"/>
          </w:tcPr>
          <w:p w:rsidR="009E4EE5" w:rsidRPr="004516B9" w:rsidRDefault="009E4EE5" w:rsidP="009E4EE5">
            <w:pPr>
              <w:adjustRightInd w:val="0"/>
              <w:jc w:val="both"/>
              <w:rPr>
                <w:sz w:val="18"/>
                <w:szCs w:val="18"/>
                <w:highlight w:val="yellow"/>
                <w:lang w:eastAsia="es-CO"/>
              </w:rPr>
            </w:pPr>
          </w:p>
        </w:tc>
      </w:tr>
      <w:tr w:rsidR="009E4EE5" w:rsidRPr="004516B9" w:rsidTr="009E4EE5">
        <w:trPr>
          <w:trHeight w:val="170"/>
          <w:jc w:val="center"/>
        </w:trPr>
        <w:tc>
          <w:tcPr>
            <w:tcW w:w="454" w:type="pct"/>
            <w:vAlign w:val="center"/>
          </w:tcPr>
          <w:p w:rsidR="009E4EE5" w:rsidRPr="004516B9" w:rsidRDefault="009E4EE5" w:rsidP="009E4EE5">
            <w:pPr>
              <w:adjustRightInd w:val="0"/>
              <w:jc w:val="center"/>
              <w:rPr>
                <w:b/>
                <w:bCs/>
                <w:sz w:val="18"/>
                <w:szCs w:val="18"/>
                <w:lang w:eastAsia="es-CO"/>
              </w:rPr>
            </w:pPr>
            <w:r w:rsidRPr="004516B9">
              <w:rPr>
                <w:b/>
                <w:sz w:val="18"/>
                <w:szCs w:val="18"/>
              </w:rPr>
              <w:t>N/A</w:t>
            </w:r>
          </w:p>
        </w:tc>
        <w:tc>
          <w:tcPr>
            <w:tcW w:w="301" w:type="pct"/>
            <w:vAlign w:val="center"/>
          </w:tcPr>
          <w:p w:rsidR="009E4EE5" w:rsidRPr="004516B9" w:rsidRDefault="009E4EE5" w:rsidP="009E4EE5">
            <w:pPr>
              <w:adjustRightInd w:val="0"/>
              <w:jc w:val="center"/>
              <w:rPr>
                <w:b/>
                <w:bCs/>
                <w:sz w:val="18"/>
                <w:szCs w:val="18"/>
                <w:lang w:eastAsia="es-CO"/>
              </w:rPr>
            </w:pPr>
            <w:r w:rsidRPr="004516B9">
              <w:rPr>
                <w:b/>
                <w:bCs/>
                <w:sz w:val="18"/>
                <w:szCs w:val="18"/>
                <w:lang w:eastAsia="es-CO"/>
              </w:rPr>
              <w:t>4</w:t>
            </w:r>
          </w:p>
        </w:tc>
        <w:tc>
          <w:tcPr>
            <w:tcW w:w="3294" w:type="pct"/>
            <w:shd w:val="clear" w:color="auto" w:fill="auto"/>
            <w:vAlign w:val="center"/>
          </w:tcPr>
          <w:p w:rsidR="009E4EE5" w:rsidRPr="004516B9" w:rsidRDefault="009E4EE5" w:rsidP="009E4EE5">
            <w:pPr>
              <w:adjustRightInd w:val="0"/>
              <w:spacing w:line="276" w:lineRule="auto"/>
              <w:jc w:val="both"/>
              <w:rPr>
                <w:b/>
                <w:bCs/>
                <w:sz w:val="18"/>
                <w:szCs w:val="18"/>
                <w:highlight w:val="yellow"/>
                <w:lang w:eastAsia="es-CO"/>
              </w:rPr>
            </w:pPr>
            <w:r w:rsidRPr="004516B9">
              <w:rPr>
                <w:b/>
                <w:bCs/>
                <w:sz w:val="18"/>
                <w:szCs w:val="18"/>
                <w:lang w:eastAsia="es-CO"/>
              </w:rPr>
              <w:t xml:space="preserve">FECHA DE VENCIMIENTO DE LOS INSUMOS: </w:t>
            </w:r>
            <w:r w:rsidRPr="004516B9">
              <w:rPr>
                <w:bCs/>
                <w:sz w:val="18"/>
                <w:szCs w:val="18"/>
                <w:lang w:eastAsia="es-CO"/>
              </w:rPr>
              <w:t xml:space="preserve">El oferente deberá anexar certificación de la fecha de vencimiento de los elementos, la cual </w:t>
            </w:r>
            <w:r w:rsidRPr="004516B9">
              <w:rPr>
                <w:b/>
                <w:bCs/>
                <w:sz w:val="18"/>
                <w:szCs w:val="18"/>
                <w:lang w:eastAsia="es-CO"/>
              </w:rPr>
              <w:t>no puede ser inferior a 24 meses calendario según su fecha de entrega.</w:t>
            </w:r>
          </w:p>
        </w:tc>
        <w:tc>
          <w:tcPr>
            <w:tcW w:w="440" w:type="pct"/>
            <w:shd w:val="clear" w:color="auto" w:fill="auto"/>
            <w:vAlign w:val="center"/>
          </w:tcPr>
          <w:p w:rsidR="009E4EE5" w:rsidRPr="004516B9" w:rsidRDefault="009E4EE5" w:rsidP="009E4EE5">
            <w:pPr>
              <w:adjustRightInd w:val="0"/>
              <w:jc w:val="both"/>
              <w:rPr>
                <w:sz w:val="18"/>
                <w:szCs w:val="18"/>
                <w:highlight w:val="yellow"/>
                <w:lang w:eastAsia="es-CO"/>
              </w:rPr>
            </w:pPr>
          </w:p>
        </w:tc>
        <w:tc>
          <w:tcPr>
            <w:tcW w:w="511" w:type="pct"/>
            <w:shd w:val="clear" w:color="auto" w:fill="auto"/>
            <w:vAlign w:val="center"/>
          </w:tcPr>
          <w:p w:rsidR="009E4EE5" w:rsidRPr="004516B9" w:rsidRDefault="009E4EE5" w:rsidP="009E4EE5">
            <w:pPr>
              <w:adjustRightInd w:val="0"/>
              <w:jc w:val="both"/>
              <w:rPr>
                <w:sz w:val="18"/>
                <w:szCs w:val="18"/>
                <w:highlight w:val="yellow"/>
                <w:lang w:eastAsia="es-CO"/>
              </w:rPr>
            </w:pPr>
          </w:p>
        </w:tc>
      </w:tr>
      <w:tr w:rsidR="009E4EE5" w:rsidRPr="004516B9" w:rsidTr="009E4EE5">
        <w:trPr>
          <w:trHeight w:val="170"/>
          <w:jc w:val="center"/>
        </w:trPr>
        <w:tc>
          <w:tcPr>
            <w:tcW w:w="454" w:type="pct"/>
            <w:vAlign w:val="center"/>
          </w:tcPr>
          <w:p w:rsidR="009E4EE5" w:rsidRPr="004516B9" w:rsidRDefault="009E4EE5" w:rsidP="009E4EE5">
            <w:pPr>
              <w:adjustRightInd w:val="0"/>
              <w:jc w:val="center"/>
              <w:rPr>
                <w:b/>
                <w:bCs/>
                <w:sz w:val="18"/>
                <w:szCs w:val="18"/>
                <w:lang w:eastAsia="es-CO"/>
              </w:rPr>
            </w:pPr>
            <w:r w:rsidRPr="004516B9">
              <w:rPr>
                <w:b/>
                <w:sz w:val="18"/>
                <w:szCs w:val="18"/>
              </w:rPr>
              <w:t>N/A</w:t>
            </w:r>
          </w:p>
        </w:tc>
        <w:tc>
          <w:tcPr>
            <w:tcW w:w="301" w:type="pct"/>
            <w:vAlign w:val="center"/>
          </w:tcPr>
          <w:p w:rsidR="009E4EE5" w:rsidRPr="004516B9" w:rsidRDefault="009E4EE5" w:rsidP="009E4EE5">
            <w:pPr>
              <w:adjustRightInd w:val="0"/>
              <w:jc w:val="center"/>
              <w:rPr>
                <w:b/>
                <w:bCs/>
                <w:sz w:val="18"/>
                <w:szCs w:val="18"/>
                <w:lang w:eastAsia="es-CO"/>
              </w:rPr>
            </w:pPr>
            <w:r w:rsidRPr="004516B9">
              <w:rPr>
                <w:b/>
                <w:bCs/>
                <w:sz w:val="18"/>
                <w:szCs w:val="18"/>
                <w:lang w:eastAsia="es-CO"/>
              </w:rPr>
              <w:t>5</w:t>
            </w:r>
          </w:p>
        </w:tc>
        <w:tc>
          <w:tcPr>
            <w:tcW w:w="3294" w:type="pct"/>
            <w:shd w:val="clear" w:color="auto" w:fill="auto"/>
            <w:vAlign w:val="center"/>
          </w:tcPr>
          <w:p w:rsidR="009E4EE5" w:rsidRPr="004516B9" w:rsidRDefault="009E4EE5" w:rsidP="009E4EE5">
            <w:pPr>
              <w:adjustRightInd w:val="0"/>
              <w:spacing w:line="276" w:lineRule="auto"/>
              <w:jc w:val="both"/>
              <w:rPr>
                <w:b/>
                <w:sz w:val="18"/>
                <w:szCs w:val="18"/>
                <w:lang w:eastAsia="es-CO"/>
              </w:rPr>
            </w:pPr>
            <w:r w:rsidRPr="004516B9">
              <w:rPr>
                <w:b/>
                <w:bCs/>
                <w:sz w:val="18"/>
                <w:szCs w:val="18"/>
                <w:lang w:eastAsia="es-CO"/>
              </w:rPr>
              <w:t xml:space="preserve">ENTREGA OPORTUNA: </w:t>
            </w:r>
            <w:r w:rsidRPr="004516B9">
              <w:rPr>
                <w:bCs/>
                <w:sz w:val="18"/>
                <w:szCs w:val="18"/>
                <w:lang w:eastAsia="es-CO"/>
              </w:rPr>
              <w:t xml:space="preserve">El oferente certificará que durante la ejecución del contrato realizará la entrega oportuna de los insumos quirúrgicos relacionados en el presente proceso, previo los requerimientos hechos por el supervisor del contrato, en un </w:t>
            </w:r>
            <w:r w:rsidRPr="004516B9">
              <w:rPr>
                <w:b/>
                <w:bCs/>
                <w:sz w:val="18"/>
                <w:szCs w:val="18"/>
                <w:lang w:eastAsia="es-CO"/>
              </w:rPr>
              <w:t>plazo de tiempo no superior a cuarenta y ocho (48) horas.</w:t>
            </w:r>
          </w:p>
        </w:tc>
        <w:tc>
          <w:tcPr>
            <w:tcW w:w="440" w:type="pct"/>
            <w:shd w:val="clear" w:color="auto" w:fill="auto"/>
            <w:vAlign w:val="center"/>
          </w:tcPr>
          <w:p w:rsidR="009E4EE5" w:rsidRPr="004516B9" w:rsidRDefault="009E4EE5" w:rsidP="009E4EE5">
            <w:pPr>
              <w:adjustRightInd w:val="0"/>
              <w:jc w:val="both"/>
              <w:rPr>
                <w:sz w:val="18"/>
                <w:szCs w:val="18"/>
                <w:highlight w:val="yellow"/>
                <w:lang w:eastAsia="es-CO"/>
              </w:rPr>
            </w:pPr>
          </w:p>
        </w:tc>
        <w:tc>
          <w:tcPr>
            <w:tcW w:w="511" w:type="pct"/>
            <w:shd w:val="clear" w:color="auto" w:fill="auto"/>
            <w:vAlign w:val="center"/>
          </w:tcPr>
          <w:p w:rsidR="009E4EE5" w:rsidRPr="004516B9" w:rsidRDefault="009E4EE5" w:rsidP="009E4EE5">
            <w:pPr>
              <w:adjustRightInd w:val="0"/>
              <w:jc w:val="both"/>
              <w:rPr>
                <w:sz w:val="18"/>
                <w:szCs w:val="18"/>
                <w:highlight w:val="yellow"/>
                <w:lang w:eastAsia="es-CO"/>
              </w:rPr>
            </w:pPr>
          </w:p>
        </w:tc>
      </w:tr>
      <w:tr w:rsidR="009E4EE5" w:rsidRPr="004516B9" w:rsidTr="009E4EE5">
        <w:trPr>
          <w:trHeight w:val="170"/>
          <w:jc w:val="center"/>
        </w:trPr>
        <w:tc>
          <w:tcPr>
            <w:tcW w:w="454" w:type="pct"/>
            <w:vAlign w:val="center"/>
          </w:tcPr>
          <w:p w:rsidR="009E4EE5" w:rsidRPr="004516B9" w:rsidRDefault="009E4EE5" w:rsidP="009E4EE5">
            <w:pPr>
              <w:adjustRightInd w:val="0"/>
              <w:jc w:val="center"/>
              <w:rPr>
                <w:b/>
                <w:sz w:val="18"/>
                <w:szCs w:val="18"/>
              </w:rPr>
            </w:pPr>
            <w:r w:rsidRPr="004516B9">
              <w:rPr>
                <w:b/>
                <w:sz w:val="18"/>
                <w:szCs w:val="18"/>
              </w:rPr>
              <w:t>N/A</w:t>
            </w:r>
          </w:p>
        </w:tc>
        <w:tc>
          <w:tcPr>
            <w:tcW w:w="301" w:type="pct"/>
            <w:vAlign w:val="center"/>
          </w:tcPr>
          <w:p w:rsidR="009E4EE5" w:rsidRPr="004516B9" w:rsidRDefault="009E4EE5" w:rsidP="009E4EE5">
            <w:pPr>
              <w:adjustRightInd w:val="0"/>
              <w:jc w:val="center"/>
              <w:rPr>
                <w:sz w:val="18"/>
                <w:szCs w:val="18"/>
              </w:rPr>
            </w:pPr>
            <w:r w:rsidRPr="004516B9">
              <w:rPr>
                <w:b/>
                <w:sz w:val="18"/>
                <w:szCs w:val="18"/>
              </w:rPr>
              <w:t>6</w:t>
            </w:r>
          </w:p>
        </w:tc>
        <w:tc>
          <w:tcPr>
            <w:tcW w:w="3294" w:type="pct"/>
            <w:shd w:val="clear" w:color="auto" w:fill="auto"/>
            <w:vAlign w:val="center"/>
          </w:tcPr>
          <w:p w:rsidR="009E4EE5" w:rsidRPr="004516B9" w:rsidRDefault="009E4EE5" w:rsidP="009E4EE5">
            <w:pPr>
              <w:adjustRightInd w:val="0"/>
              <w:spacing w:line="276" w:lineRule="auto"/>
              <w:jc w:val="both"/>
              <w:rPr>
                <w:b/>
                <w:bCs/>
                <w:sz w:val="18"/>
                <w:szCs w:val="18"/>
                <w:lang w:eastAsia="es-CO"/>
              </w:rPr>
            </w:pPr>
            <w:r w:rsidRPr="004516B9">
              <w:rPr>
                <w:sz w:val="18"/>
                <w:szCs w:val="18"/>
              </w:rPr>
              <w:t>El Oferente CERTIFICARA la entrega de INSUMOS MEDICO QUIRURGICOS, HOSPITALARIOS Y DISPOSITIVOS MEDICOS en el almacén de la Unidad Prestadora de Salud Huila ubicado en la ciudad de Neiva – Huila, en la carrera 22 sur N° 26ª-21 Barrio Fronteras del Mileno.</w:t>
            </w:r>
          </w:p>
        </w:tc>
        <w:tc>
          <w:tcPr>
            <w:tcW w:w="440" w:type="pct"/>
            <w:shd w:val="clear" w:color="auto" w:fill="auto"/>
            <w:vAlign w:val="center"/>
          </w:tcPr>
          <w:p w:rsidR="009E4EE5" w:rsidRPr="004516B9" w:rsidRDefault="009E4EE5" w:rsidP="009E4EE5">
            <w:pPr>
              <w:adjustRightInd w:val="0"/>
              <w:jc w:val="both"/>
              <w:rPr>
                <w:sz w:val="18"/>
                <w:szCs w:val="18"/>
                <w:highlight w:val="yellow"/>
                <w:lang w:eastAsia="es-CO"/>
              </w:rPr>
            </w:pPr>
          </w:p>
        </w:tc>
        <w:tc>
          <w:tcPr>
            <w:tcW w:w="511" w:type="pct"/>
            <w:shd w:val="clear" w:color="auto" w:fill="auto"/>
            <w:vAlign w:val="center"/>
          </w:tcPr>
          <w:p w:rsidR="009E4EE5" w:rsidRPr="004516B9" w:rsidRDefault="009E4EE5" w:rsidP="009E4EE5">
            <w:pPr>
              <w:adjustRightInd w:val="0"/>
              <w:jc w:val="both"/>
              <w:rPr>
                <w:sz w:val="18"/>
                <w:szCs w:val="18"/>
                <w:highlight w:val="yellow"/>
                <w:lang w:eastAsia="es-CO"/>
              </w:rPr>
            </w:pPr>
          </w:p>
        </w:tc>
      </w:tr>
      <w:tr w:rsidR="009E4EE5" w:rsidRPr="004516B9" w:rsidTr="009E4EE5">
        <w:trPr>
          <w:trHeight w:val="170"/>
          <w:jc w:val="center"/>
        </w:trPr>
        <w:tc>
          <w:tcPr>
            <w:tcW w:w="454" w:type="pct"/>
            <w:vAlign w:val="center"/>
          </w:tcPr>
          <w:p w:rsidR="009E4EE5" w:rsidRPr="004516B9" w:rsidRDefault="009E4EE5" w:rsidP="009E4EE5">
            <w:pPr>
              <w:adjustRightInd w:val="0"/>
              <w:jc w:val="center"/>
              <w:rPr>
                <w:b/>
                <w:sz w:val="18"/>
                <w:szCs w:val="18"/>
              </w:rPr>
            </w:pPr>
            <w:r w:rsidRPr="004516B9">
              <w:rPr>
                <w:b/>
                <w:sz w:val="18"/>
                <w:szCs w:val="18"/>
              </w:rPr>
              <w:t>N/A</w:t>
            </w:r>
          </w:p>
        </w:tc>
        <w:tc>
          <w:tcPr>
            <w:tcW w:w="301" w:type="pct"/>
            <w:vAlign w:val="center"/>
          </w:tcPr>
          <w:p w:rsidR="009E4EE5" w:rsidRPr="004516B9" w:rsidRDefault="009E4EE5" w:rsidP="009E4EE5">
            <w:pPr>
              <w:adjustRightInd w:val="0"/>
              <w:jc w:val="center"/>
              <w:rPr>
                <w:b/>
                <w:sz w:val="18"/>
                <w:szCs w:val="18"/>
              </w:rPr>
            </w:pPr>
            <w:r w:rsidRPr="004516B9">
              <w:rPr>
                <w:b/>
                <w:sz w:val="18"/>
                <w:szCs w:val="18"/>
              </w:rPr>
              <w:t>7</w:t>
            </w:r>
          </w:p>
        </w:tc>
        <w:tc>
          <w:tcPr>
            <w:tcW w:w="3294" w:type="pct"/>
            <w:shd w:val="clear" w:color="auto" w:fill="auto"/>
            <w:vAlign w:val="center"/>
          </w:tcPr>
          <w:p w:rsidR="009E4EE5" w:rsidRPr="004516B9" w:rsidRDefault="009E4EE5" w:rsidP="009E4EE5">
            <w:pPr>
              <w:adjustRightInd w:val="0"/>
              <w:spacing w:line="276" w:lineRule="auto"/>
              <w:jc w:val="both"/>
              <w:rPr>
                <w:sz w:val="18"/>
                <w:szCs w:val="18"/>
                <w:highlight w:val="yellow"/>
                <w:lang w:eastAsia="es-CO"/>
              </w:rPr>
            </w:pPr>
            <w:r w:rsidRPr="004516B9">
              <w:rPr>
                <w:b/>
                <w:sz w:val="18"/>
                <w:szCs w:val="18"/>
              </w:rPr>
              <w:t xml:space="preserve">ANEXAR LA TOTALIDAD DE LOS REGISTROS INVIMA: </w:t>
            </w:r>
            <w:r w:rsidRPr="004516B9">
              <w:rPr>
                <w:sz w:val="18"/>
                <w:szCs w:val="18"/>
              </w:rPr>
              <w:t xml:space="preserve">El oferente deberá ajustarse a los requisitos previstos en las normas del Ministerio de Salud, del INVIMA; igualmente debe presentar </w:t>
            </w:r>
            <w:r w:rsidRPr="004516B9">
              <w:rPr>
                <w:b/>
                <w:sz w:val="18"/>
                <w:szCs w:val="18"/>
              </w:rPr>
              <w:t>registro sanitario INVIMA para cada uno de los ítems a ofertar</w:t>
            </w:r>
            <w:r w:rsidRPr="004516B9">
              <w:rPr>
                <w:sz w:val="18"/>
                <w:szCs w:val="18"/>
              </w:rPr>
              <w:t xml:space="preserve">. </w:t>
            </w:r>
            <w:r w:rsidRPr="004516B9">
              <w:rPr>
                <w:sz w:val="18"/>
                <w:szCs w:val="18"/>
                <w:u w:val="single"/>
              </w:rPr>
              <w:t>En caso de que el elemento no requiera este registro</w:t>
            </w:r>
            <w:r w:rsidRPr="004516B9">
              <w:rPr>
                <w:sz w:val="18"/>
                <w:szCs w:val="18"/>
              </w:rPr>
              <w:t>, se debe anexar certificación expedida por el INVIMA en tal sentido.</w:t>
            </w:r>
          </w:p>
        </w:tc>
        <w:tc>
          <w:tcPr>
            <w:tcW w:w="440" w:type="pct"/>
            <w:shd w:val="clear" w:color="auto" w:fill="auto"/>
            <w:vAlign w:val="center"/>
          </w:tcPr>
          <w:p w:rsidR="009E4EE5" w:rsidRPr="004516B9" w:rsidRDefault="009E4EE5" w:rsidP="009E4EE5">
            <w:pPr>
              <w:adjustRightInd w:val="0"/>
              <w:jc w:val="both"/>
              <w:rPr>
                <w:sz w:val="18"/>
                <w:szCs w:val="18"/>
                <w:highlight w:val="yellow"/>
                <w:lang w:eastAsia="es-CO"/>
              </w:rPr>
            </w:pPr>
          </w:p>
        </w:tc>
        <w:tc>
          <w:tcPr>
            <w:tcW w:w="511" w:type="pct"/>
            <w:shd w:val="clear" w:color="auto" w:fill="auto"/>
            <w:vAlign w:val="center"/>
          </w:tcPr>
          <w:p w:rsidR="009E4EE5" w:rsidRPr="004516B9" w:rsidRDefault="009E4EE5" w:rsidP="009E4EE5">
            <w:pPr>
              <w:adjustRightInd w:val="0"/>
              <w:jc w:val="both"/>
              <w:rPr>
                <w:sz w:val="18"/>
                <w:szCs w:val="18"/>
                <w:highlight w:val="yellow"/>
                <w:lang w:eastAsia="es-CO"/>
              </w:rPr>
            </w:pPr>
          </w:p>
        </w:tc>
      </w:tr>
      <w:tr w:rsidR="009E4EE5" w:rsidRPr="004516B9" w:rsidTr="009E4EE5">
        <w:trPr>
          <w:trHeight w:val="170"/>
          <w:jc w:val="center"/>
        </w:trPr>
        <w:tc>
          <w:tcPr>
            <w:tcW w:w="454" w:type="pct"/>
            <w:vAlign w:val="center"/>
          </w:tcPr>
          <w:p w:rsidR="009E4EE5" w:rsidRPr="004516B9" w:rsidRDefault="009E4EE5" w:rsidP="009E4EE5">
            <w:pPr>
              <w:adjustRightInd w:val="0"/>
              <w:jc w:val="center"/>
              <w:rPr>
                <w:b/>
                <w:sz w:val="18"/>
                <w:szCs w:val="18"/>
              </w:rPr>
            </w:pPr>
            <w:r w:rsidRPr="004516B9">
              <w:rPr>
                <w:b/>
                <w:sz w:val="18"/>
                <w:szCs w:val="18"/>
              </w:rPr>
              <w:t>N/A</w:t>
            </w:r>
          </w:p>
        </w:tc>
        <w:tc>
          <w:tcPr>
            <w:tcW w:w="301" w:type="pct"/>
            <w:vAlign w:val="center"/>
          </w:tcPr>
          <w:p w:rsidR="009E4EE5" w:rsidRPr="004516B9" w:rsidRDefault="009E4EE5" w:rsidP="009E4EE5">
            <w:pPr>
              <w:adjustRightInd w:val="0"/>
              <w:jc w:val="center"/>
              <w:rPr>
                <w:b/>
                <w:bCs/>
                <w:sz w:val="18"/>
                <w:szCs w:val="18"/>
                <w:highlight w:val="yellow"/>
              </w:rPr>
            </w:pPr>
            <w:r w:rsidRPr="004516B9">
              <w:rPr>
                <w:b/>
                <w:sz w:val="18"/>
                <w:szCs w:val="18"/>
              </w:rPr>
              <w:t>8</w:t>
            </w:r>
          </w:p>
        </w:tc>
        <w:tc>
          <w:tcPr>
            <w:tcW w:w="3294" w:type="pct"/>
            <w:shd w:val="clear" w:color="auto" w:fill="auto"/>
            <w:vAlign w:val="center"/>
          </w:tcPr>
          <w:p w:rsidR="009E4EE5" w:rsidRPr="004516B9" w:rsidRDefault="009E4EE5" w:rsidP="009E4EE5">
            <w:pPr>
              <w:adjustRightInd w:val="0"/>
              <w:jc w:val="both"/>
              <w:rPr>
                <w:sz w:val="18"/>
                <w:szCs w:val="18"/>
                <w:highlight w:val="green"/>
              </w:rPr>
            </w:pPr>
            <w:r w:rsidRPr="004516B9">
              <w:rPr>
                <w:b/>
                <w:bCs/>
                <w:sz w:val="18"/>
                <w:szCs w:val="18"/>
              </w:rPr>
              <w:t xml:space="preserve">ENTREGA FICHA TÉCNICA DE CADA ÍTEM: </w:t>
            </w:r>
            <w:r w:rsidRPr="004516B9">
              <w:rPr>
                <w:bCs/>
                <w:sz w:val="18"/>
                <w:szCs w:val="18"/>
              </w:rPr>
              <w:t xml:space="preserve">Los proponentes deberán entregar la totalidad de las fichas técnicas de cada producto expedida por el fabricante o distribuidor, con las características mínimas exigidas en el presente anexo, identificación del producto, composición, presentación, la cual debe concordar con lo </w:t>
            </w:r>
            <w:r w:rsidRPr="004516B9">
              <w:rPr>
                <w:bCs/>
                <w:sz w:val="18"/>
                <w:szCs w:val="18"/>
              </w:rPr>
              <w:lastRenderedPageBreak/>
              <w:t>exigido en el pliego de condiciones, legible, en idioma español, con el fin de ser verificadas por el comité técnico; igualmente el oferente deberá ajustarse a los requisitos de la Agencia Regulatoria Nacional INVIMA (Instituto Nacional de Vigilancia de Medicamentos y Alimentos) quien aplica las normas sanitarias asociadas al consumo y uso de alimentos, medicamentos, dispositivos médicos y otros productos objeto de vigilancia sanitaria. Para lo cual cada elemento debe ajustarse a dicho registro (plasmado en la ficha técnica) que acrediten que los productos a suministrar cumplen con las condiciones técnicas o de fabricación exigidas. En caso que el elemento no requiera este registro, debe estar especificado en la ficha técnica y anexar el registro INVIMA donde se verifique dicha información</w:t>
            </w:r>
            <w:r w:rsidRPr="004516B9">
              <w:rPr>
                <w:sz w:val="18"/>
                <w:szCs w:val="18"/>
              </w:rPr>
              <w:t xml:space="preserve">. </w:t>
            </w:r>
          </w:p>
        </w:tc>
        <w:tc>
          <w:tcPr>
            <w:tcW w:w="440" w:type="pct"/>
            <w:shd w:val="clear" w:color="auto" w:fill="auto"/>
            <w:vAlign w:val="center"/>
          </w:tcPr>
          <w:p w:rsidR="009E4EE5" w:rsidRPr="004516B9" w:rsidRDefault="009E4EE5" w:rsidP="009E4EE5">
            <w:pPr>
              <w:adjustRightInd w:val="0"/>
              <w:jc w:val="both"/>
              <w:rPr>
                <w:sz w:val="18"/>
                <w:szCs w:val="18"/>
                <w:highlight w:val="yellow"/>
                <w:lang w:eastAsia="es-CO"/>
              </w:rPr>
            </w:pPr>
          </w:p>
        </w:tc>
        <w:tc>
          <w:tcPr>
            <w:tcW w:w="511" w:type="pct"/>
            <w:shd w:val="clear" w:color="auto" w:fill="auto"/>
            <w:vAlign w:val="center"/>
          </w:tcPr>
          <w:p w:rsidR="009E4EE5" w:rsidRPr="004516B9" w:rsidRDefault="009E4EE5" w:rsidP="009E4EE5">
            <w:pPr>
              <w:adjustRightInd w:val="0"/>
              <w:jc w:val="both"/>
              <w:rPr>
                <w:sz w:val="18"/>
                <w:szCs w:val="18"/>
                <w:highlight w:val="yellow"/>
                <w:lang w:eastAsia="es-CO"/>
              </w:rPr>
            </w:pPr>
          </w:p>
        </w:tc>
      </w:tr>
      <w:tr w:rsidR="009E4EE5" w:rsidRPr="004516B9" w:rsidTr="009E4EE5">
        <w:trPr>
          <w:trHeight w:val="170"/>
          <w:jc w:val="center"/>
        </w:trPr>
        <w:tc>
          <w:tcPr>
            <w:tcW w:w="454" w:type="pct"/>
            <w:vAlign w:val="center"/>
          </w:tcPr>
          <w:p w:rsidR="009E4EE5" w:rsidRPr="004516B9" w:rsidRDefault="009E4EE5" w:rsidP="009E4EE5">
            <w:pPr>
              <w:adjustRightInd w:val="0"/>
              <w:jc w:val="center"/>
              <w:rPr>
                <w:b/>
                <w:sz w:val="18"/>
                <w:szCs w:val="18"/>
              </w:rPr>
            </w:pPr>
            <w:r w:rsidRPr="004516B9">
              <w:rPr>
                <w:b/>
                <w:sz w:val="18"/>
                <w:szCs w:val="18"/>
              </w:rPr>
              <w:lastRenderedPageBreak/>
              <w:t>N/A</w:t>
            </w:r>
          </w:p>
        </w:tc>
        <w:tc>
          <w:tcPr>
            <w:tcW w:w="301" w:type="pct"/>
            <w:vAlign w:val="center"/>
          </w:tcPr>
          <w:p w:rsidR="009E4EE5" w:rsidRPr="004516B9" w:rsidRDefault="009E4EE5" w:rsidP="009E4EE5">
            <w:pPr>
              <w:adjustRightInd w:val="0"/>
              <w:jc w:val="center"/>
              <w:rPr>
                <w:b/>
                <w:sz w:val="18"/>
                <w:szCs w:val="18"/>
              </w:rPr>
            </w:pPr>
            <w:r w:rsidRPr="004516B9">
              <w:rPr>
                <w:b/>
                <w:sz w:val="18"/>
                <w:szCs w:val="18"/>
              </w:rPr>
              <w:t>9</w:t>
            </w:r>
          </w:p>
        </w:tc>
        <w:tc>
          <w:tcPr>
            <w:tcW w:w="3294" w:type="pct"/>
            <w:shd w:val="clear" w:color="auto" w:fill="auto"/>
            <w:vAlign w:val="center"/>
          </w:tcPr>
          <w:p w:rsidR="009E4EE5" w:rsidRPr="004516B9" w:rsidRDefault="009E4EE5" w:rsidP="009E4EE5">
            <w:pPr>
              <w:adjustRightInd w:val="0"/>
              <w:jc w:val="both"/>
              <w:rPr>
                <w:sz w:val="18"/>
                <w:szCs w:val="18"/>
              </w:rPr>
            </w:pPr>
            <w:r w:rsidRPr="004516B9">
              <w:rPr>
                <w:b/>
                <w:sz w:val="18"/>
                <w:szCs w:val="18"/>
              </w:rPr>
              <w:t xml:space="preserve">CERTIFICACION DE CAPACIDAD DE ALMACENAMIENTO: </w:t>
            </w:r>
            <w:r w:rsidRPr="004516B9">
              <w:rPr>
                <w:sz w:val="18"/>
                <w:szCs w:val="18"/>
              </w:rPr>
              <w:t>En concordancia con el Decreto 3770 de 2004, Decreto 4725 de 2005 y la Resolución 4002 de 2007 los oferentes deberán anexar los siguientes documentos, según corresponda:</w:t>
            </w:r>
          </w:p>
          <w:p w:rsidR="009E4EE5" w:rsidRPr="004516B9" w:rsidRDefault="009E4EE5" w:rsidP="009E4EE5">
            <w:pPr>
              <w:adjustRightInd w:val="0"/>
              <w:jc w:val="both"/>
              <w:rPr>
                <w:sz w:val="18"/>
                <w:szCs w:val="18"/>
              </w:rPr>
            </w:pPr>
          </w:p>
          <w:p w:rsidR="009E4EE5" w:rsidRPr="004516B9" w:rsidRDefault="009E4EE5" w:rsidP="009E4EE5">
            <w:pPr>
              <w:numPr>
                <w:ilvl w:val="0"/>
                <w:numId w:val="40"/>
              </w:numPr>
              <w:adjustRightInd w:val="0"/>
              <w:ind w:left="473"/>
              <w:contextualSpacing/>
              <w:jc w:val="both"/>
              <w:rPr>
                <w:sz w:val="18"/>
                <w:szCs w:val="18"/>
              </w:rPr>
            </w:pPr>
            <w:r w:rsidRPr="004516B9">
              <w:rPr>
                <w:b/>
                <w:sz w:val="18"/>
                <w:szCs w:val="18"/>
                <w:u w:val="single"/>
              </w:rPr>
              <w:t>Si es fabricante:</w:t>
            </w:r>
            <w:r w:rsidRPr="004516B9">
              <w:rPr>
                <w:sz w:val="18"/>
                <w:szCs w:val="18"/>
              </w:rPr>
              <w:t xml:space="preserve"> Copia del concepto técnico de las condiciones sanitarias expedidos por el INVIMA o copia del certificado del cumplimiento de las buenas prácticas de manufactura (BPM).</w:t>
            </w:r>
          </w:p>
          <w:p w:rsidR="009E4EE5" w:rsidRPr="004516B9" w:rsidRDefault="009E4EE5" w:rsidP="009E4EE5">
            <w:pPr>
              <w:numPr>
                <w:ilvl w:val="0"/>
                <w:numId w:val="40"/>
              </w:numPr>
              <w:adjustRightInd w:val="0"/>
              <w:ind w:left="473"/>
              <w:contextualSpacing/>
              <w:jc w:val="both"/>
              <w:rPr>
                <w:sz w:val="18"/>
                <w:szCs w:val="18"/>
              </w:rPr>
            </w:pPr>
            <w:r w:rsidRPr="004516B9">
              <w:rPr>
                <w:b/>
                <w:sz w:val="18"/>
                <w:szCs w:val="18"/>
                <w:u w:val="single"/>
              </w:rPr>
              <w:t>Si es importador:</w:t>
            </w:r>
            <w:r w:rsidRPr="004516B9">
              <w:rPr>
                <w:sz w:val="18"/>
                <w:szCs w:val="18"/>
              </w:rPr>
              <w:t xml:space="preserve"> El certificado de capacidad de almacenamiento y acondicionamiento (CCAA) expedido por el INVIMA con fecha vigente mínimo hasta diciembre del presente año. </w:t>
            </w:r>
          </w:p>
          <w:p w:rsidR="009E4EE5" w:rsidRPr="004516B9" w:rsidRDefault="009E4EE5" w:rsidP="009E4EE5">
            <w:pPr>
              <w:numPr>
                <w:ilvl w:val="0"/>
                <w:numId w:val="40"/>
              </w:numPr>
              <w:adjustRightInd w:val="0"/>
              <w:ind w:left="473"/>
              <w:contextualSpacing/>
              <w:jc w:val="both"/>
              <w:rPr>
                <w:sz w:val="18"/>
                <w:szCs w:val="18"/>
                <w:u w:val="single"/>
              </w:rPr>
            </w:pPr>
            <w:r w:rsidRPr="004516B9">
              <w:rPr>
                <w:b/>
                <w:sz w:val="18"/>
                <w:szCs w:val="18"/>
                <w:u w:val="single"/>
              </w:rPr>
              <w:t>Si es distribuidor:</w:t>
            </w:r>
            <w:r w:rsidRPr="004516B9">
              <w:rPr>
                <w:b/>
                <w:sz w:val="18"/>
                <w:szCs w:val="18"/>
              </w:rPr>
              <w:t xml:space="preserve"> </w:t>
            </w:r>
            <w:r w:rsidRPr="004516B9">
              <w:rPr>
                <w:sz w:val="18"/>
                <w:szCs w:val="18"/>
              </w:rPr>
              <w:t>Acta de inspección, de vigilancia y control higiénico sanitario expedido por la autoridad competente.</w:t>
            </w:r>
          </w:p>
        </w:tc>
        <w:tc>
          <w:tcPr>
            <w:tcW w:w="440" w:type="pct"/>
            <w:shd w:val="clear" w:color="auto" w:fill="auto"/>
            <w:vAlign w:val="center"/>
          </w:tcPr>
          <w:p w:rsidR="009E4EE5" w:rsidRPr="004516B9" w:rsidRDefault="009E4EE5" w:rsidP="009E4EE5">
            <w:pPr>
              <w:adjustRightInd w:val="0"/>
              <w:jc w:val="both"/>
              <w:rPr>
                <w:sz w:val="18"/>
                <w:szCs w:val="18"/>
                <w:highlight w:val="yellow"/>
                <w:lang w:eastAsia="es-CO"/>
              </w:rPr>
            </w:pPr>
          </w:p>
        </w:tc>
        <w:tc>
          <w:tcPr>
            <w:tcW w:w="511" w:type="pct"/>
            <w:shd w:val="clear" w:color="auto" w:fill="auto"/>
            <w:vAlign w:val="center"/>
          </w:tcPr>
          <w:p w:rsidR="009E4EE5" w:rsidRPr="004516B9" w:rsidRDefault="009E4EE5" w:rsidP="009E4EE5">
            <w:pPr>
              <w:adjustRightInd w:val="0"/>
              <w:jc w:val="both"/>
              <w:rPr>
                <w:sz w:val="18"/>
                <w:szCs w:val="18"/>
                <w:highlight w:val="yellow"/>
                <w:lang w:eastAsia="es-CO"/>
              </w:rPr>
            </w:pPr>
          </w:p>
        </w:tc>
      </w:tr>
      <w:tr w:rsidR="009E4EE5" w:rsidRPr="004516B9" w:rsidTr="009E4EE5">
        <w:trPr>
          <w:trHeight w:val="170"/>
          <w:jc w:val="center"/>
        </w:trPr>
        <w:tc>
          <w:tcPr>
            <w:tcW w:w="454" w:type="pct"/>
            <w:vAlign w:val="center"/>
          </w:tcPr>
          <w:p w:rsidR="009E4EE5" w:rsidRPr="004516B9" w:rsidRDefault="009E4EE5" w:rsidP="009E4EE5">
            <w:pPr>
              <w:adjustRightInd w:val="0"/>
              <w:jc w:val="center"/>
              <w:rPr>
                <w:b/>
                <w:sz w:val="18"/>
                <w:szCs w:val="18"/>
                <w:lang w:eastAsia="es-CO"/>
              </w:rPr>
            </w:pPr>
            <w:r w:rsidRPr="004516B9">
              <w:rPr>
                <w:b/>
                <w:sz w:val="18"/>
                <w:szCs w:val="18"/>
              </w:rPr>
              <w:t>N/A</w:t>
            </w:r>
          </w:p>
        </w:tc>
        <w:tc>
          <w:tcPr>
            <w:tcW w:w="301" w:type="pct"/>
            <w:vAlign w:val="center"/>
          </w:tcPr>
          <w:p w:rsidR="009E4EE5" w:rsidRPr="004516B9" w:rsidRDefault="009E4EE5" w:rsidP="009E4EE5">
            <w:pPr>
              <w:adjustRightInd w:val="0"/>
              <w:jc w:val="center"/>
              <w:rPr>
                <w:sz w:val="18"/>
                <w:szCs w:val="18"/>
                <w:lang w:eastAsia="es-CO"/>
              </w:rPr>
            </w:pPr>
            <w:r w:rsidRPr="004516B9">
              <w:rPr>
                <w:b/>
                <w:sz w:val="18"/>
                <w:szCs w:val="18"/>
                <w:lang w:eastAsia="es-CO"/>
              </w:rPr>
              <w:t>10</w:t>
            </w:r>
          </w:p>
        </w:tc>
        <w:tc>
          <w:tcPr>
            <w:tcW w:w="3294" w:type="pct"/>
            <w:shd w:val="clear" w:color="auto" w:fill="auto"/>
            <w:vAlign w:val="center"/>
          </w:tcPr>
          <w:p w:rsidR="009E4EE5" w:rsidRPr="004516B9" w:rsidRDefault="009E4EE5" w:rsidP="009E4EE5">
            <w:pPr>
              <w:adjustRightInd w:val="0"/>
              <w:jc w:val="both"/>
              <w:rPr>
                <w:sz w:val="18"/>
                <w:szCs w:val="18"/>
                <w:u w:val="single"/>
              </w:rPr>
            </w:pPr>
            <w:r w:rsidRPr="004516B9">
              <w:rPr>
                <w:sz w:val="18"/>
                <w:szCs w:val="18"/>
                <w:lang w:eastAsia="es-CO"/>
              </w:rPr>
              <w:t xml:space="preserve">El oferente deberá </w:t>
            </w:r>
            <w:r w:rsidRPr="004516B9">
              <w:rPr>
                <w:b/>
                <w:sz w:val="18"/>
                <w:szCs w:val="18"/>
                <w:lang w:eastAsia="es-CO"/>
              </w:rPr>
              <w:t>certificar por escrito que no se encuentra relacionado en el Registro Único de Infractores Ambientales (R.U.I.A)</w:t>
            </w:r>
            <w:r w:rsidRPr="004516B9">
              <w:rPr>
                <w:sz w:val="18"/>
                <w:szCs w:val="18"/>
                <w:lang w:eastAsia="es-CO"/>
              </w:rPr>
              <w:t xml:space="preserve">  </w:t>
            </w:r>
            <w:r w:rsidRPr="004516B9">
              <w:rPr>
                <w:b/>
                <w:sz w:val="18"/>
                <w:szCs w:val="18"/>
                <w:lang w:eastAsia="es-CO"/>
              </w:rPr>
              <w:t>(Anexar Certificación)</w:t>
            </w:r>
          </w:p>
        </w:tc>
        <w:tc>
          <w:tcPr>
            <w:tcW w:w="440" w:type="pct"/>
            <w:shd w:val="clear" w:color="auto" w:fill="auto"/>
            <w:vAlign w:val="center"/>
          </w:tcPr>
          <w:p w:rsidR="009E4EE5" w:rsidRPr="004516B9" w:rsidRDefault="009E4EE5" w:rsidP="009E4EE5">
            <w:pPr>
              <w:adjustRightInd w:val="0"/>
              <w:jc w:val="both"/>
              <w:rPr>
                <w:sz w:val="18"/>
                <w:szCs w:val="18"/>
                <w:highlight w:val="yellow"/>
                <w:lang w:eastAsia="es-CO"/>
              </w:rPr>
            </w:pPr>
          </w:p>
        </w:tc>
        <w:tc>
          <w:tcPr>
            <w:tcW w:w="511" w:type="pct"/>
            <w:shd w:val="clear" w:color="auto" w:fill="auto"/>
            <w:vAlign w:val="center"/>
          </w:tcPr>
          <w:p w:rsidR="009E4EE5" w:rsidRPr="004516B9" w:rsidRDefault="009E4EE5" w:rsidP="009E4EE5">
            <w:pPr>
              <w:adjustRightInd w:val="0"/>
              <w:jc w:val="both"/>
              <w:rPr>
                <w:sz w:val="18"/>
                <w:szCs w:val="18"/>
                <w:highlight w:val="yellow"/>
                <w:lang w:eastAsia="es-CO"/>
              </w:rPr>
            </w:pPr>
          </w:p>
        </w:tc>
      </w:tr>
      <w:tr w:rsidR="009E4EE5" w:rsidRPr="004516B9" w:rsidTr="009E4EE5">
        <w:trPr>
          <w:trHeight w:val="170"/>
          <w:jc w:val="center"/>
        </w:trPr>
        <w:tc>
          <w:tcPr>
            <w:tcW w:w="454" w:type="pct"/>
            <w:vAlign w:val="center"/>
          </w:tcPr>
          <w:p w:rsidR="009E4EE5" w:rsidRPr="004516B9" w:rsidRDefault="009E4EE5" w:rsidP="009E4EE5">
            <w:pPr>
              <w:adjustRightInd w:val="0"/>
              <w:jc w:val="center"/>
              <w:rPr>
                <w:b/>
                <w:sz w:val="18"/>
                <w:szCs w:val="18"/>
              </w:rPr>
            </w:pPr>
            <w:r w:rsidRPr="004516B9">
              <w:rPr>
                <w:b/>
                <w:sz w:val="18"/>
                <w:szCs w:val="18"/>
              </w:rPr>
              <w:t>N/A</w:t>
            </w:r>
          </w:p>
        </w:tc>
        <w:tc>
          <w:tcPr>
            <w:tcW w:w="301" w:type="pct"/>
            <w:vAlign w:val="center"/>
          </w:tcPr>
          <w:p w:rsidR="009E4EE5" w:rsidRPr="004516B9" w:rsidRDefault="009E4EE5" w:rsidP="009E4EE5">
            <w:pPr>
              <w:adjustRightInd w:val="0"/>
              <w:jc w:val="center"/>
              <w:rPr>
                <w:sz w:val="18"/>
                <w:szCs w:val="18"/>
              </w:rPr>
            </w:pPr>
            <w:r w:rsidRPr="004516B9">
              <w:rPr>
                <w:b/>
                <w:sz w:val="18"/>
                <w:szCs w:val="18"/>
              </w:rPr>
              <w:t>11</w:t>
            </w:r>
          </w:p>
        </w:tc>
        <w:tc>
          <w:tcPr>
            <w:tcW w:w="3294" w:type="pct"/>
            <w:shd w:val="clear" w:color="auto" w:fill="auto"/>
            <w:vAlign w:val="center"/>
          </w:tcPr>
          <w:p w:rsidR="009E4EE5" w:rsidRPr="004516B9" w:rsidRDefault="009E4EE5" w:rsidP="009E4EE5">
            <w:pPr>
              <w:adjustRightInd w:val="0"/>
              <w:jc w:val="both"/>
              <w:rPr>
                <w:sz w:val="18"/>
                <w:szCs w:val="18"/>
              </w:rPr>
            </w:pPr>
            <w:r w:rsidRPr="004516B9">
              <w:rPr>
                <w:sz w:val="18"/>
                <w:szCs w:val="18"/>
              </w:rPr>
              <w:t>El oferente nombrará una persona de enlace con la UNIDAD PRESTADORA DE SALUD HUILA, a quien se recurrirá para la solución de eventualidades.</w:t>
            </w:r>
          </w:p>
        </w:tc>
        <w:tc>
          <w:tcPr>
            <w:tcW w:w="440" w:type="pct"/>
            <w:shd w:val="clear" w:color="auto" w:fill="auto"/>
            <w:vAlign w:val="center"/>
          </w:tcPr>
          <w:p w:rsidR="009E4EE5" w:rsidRPr="004516B9" w:rsidRDefault="009E4EE5" w:rsidP="009E4EE5">
            <w:pPr>
              <w:adjustRightInd w:val="0"/>
              <w:jc w:val="both"/>
              <w:rPr>
                <w:sz w:val="18"/>
                <w:szCs w:val="18"/>
                <w:highlight w:val="yellow"/>
                <w:lang w:eastAsia="es-CO"/>
              </w:rPr>
            </w:pPr>
          </w:p>
        </w:tc>
        <w:tc>
          <w:tcPr>
            <w:tcW w:w="511" w:type="pct"/>
            <w:shd w:val="clear" w:color="auto" w:fill="auto"/>
            <w:vAlign w:val="center"/>
          </w:tcPr>
          <w:p w:rsidR="009E4EE5" w:rsidRPr="004516B9" w:rsidRDefault="009E4EE5" w:rsidP="009E4EE5">
            <w:pPr>
              <w:adjustRightInd w:val="0"/>
              <w:jc w:val="both"/>
              <w:rPr>
                <w:sz w:val="18"/>
                <w:szCs w:val="18"/>
                <w:highlight w:val="yellow"/>
                <w:lang w:eastAsia="es-CO"/>
              </w:rPr>
            </w:pPr>
          </w:p>
        </w:tc>
      </w:tr>
      <w:tr w:rsidR="009E4EE5" w:rsidRPr="004516B9" w:rsidTr="009E4EE5">
        <w:trPr>
          <w:trHeight w:val="170"/>
          <w:jc w:val="center"/>
        </w:trPr>
        <w:tc>
          <w:tcPr>
            <w:tcW w:w="454" w:type="pct"/>
            <w:vAlign w:val="center"/>
          </w:tcPr>
          <w:p w:rsidR="009E4EE5" w:rsidRPr="004516B9" w:rsidRDefault="009E4EE5" w:rsidP="009E4EE5">
            <w:pPr>
              <w:adjustRightInd w:val="0"/>
              <w:jc w:val="center"/>
              <w:rPr>
                <w:b/>
                <w:sz w:val="18"/>
                <w:szCs w:val="18"/>
              </w:rPr>
            </w:pPr>
            <w:r w:rsidRPr="004516B9">
              <w:rPr>
                <w:b/>
                <w:sz w:val="18"/>
                <w:szCs w:val="18"/>
              </w:rPr>
              <w:t>N/A</w:t>
            </w:r>
          </w:p>
        </w:tc>
        <w:tc>
          <w:tcPr>
            <w:tcW w:w="301" w:type="pct"/>
            <w:vAlign w:val="center"/>
          </w:tcPr>
          <w:p w:rsidR="009E4EE5" w:rsidRPr="004516B9" w:rsidRDefault="009E4EE5" w:rsidP="009E4EE5">
            <w:pPr>
              <w:adjustRightInd w:val="0"/>
              <w:jc w:val="center"/>
              <w:rPr>
                <w:sz w:val="18"/>
                <w:szCs w:val="18"/>
              </w:rPr>
            </w:pPr>
            <w:r w:rsidRPr="004516B9">
              <w:rPr>
                <w:b/>
                <w:sz w:val="18"/>
                <w:szCs w:val="18"/>
              </w:rPr>
              <w:t>12</w:t>
            </w:r>
          </w:p>
        </w:tc>
        <w:tc>
          <w:tcPr>
            <w:tcW w:w="3294" w:type="pct"/>
            <w:shd w:val="clear" w:color="auto" w:fill="auto"/>
            <w:vAlign w:val="center"/>
          </w:tcPr>
          <w:p w:rsidR="009E4EE5" w:rsidRPr="004516B9" w:rsidRDefault="009E4EE5" w:rsidP="009E4EE5">
            <w:pPr>
              <w:adjustRightInd w:val="0"/>
              <w:jc w:val="both"/>
              <w:rPr>
                <w:sz w:val="18"/>
                <w:szCs w:val="18"/>
              </w:rPr>
            </w:pPr>
            <w:r w:rsidRPr="004516B9">
              <w:rPr>
                <w:sz w:val="18"/>
                <w:szCs w:val="18"/>
              </w:rPr>
              <w:t xml:space="preserve">El oferente </w:t>
            </w:r>
            <w:r w:rsidRPr="004516B9">
              <w:rPr>
                <w:b/>
                <w:sz w:val="18"/>
                <w:szCs w:val="18"/>
              </w:rPr>
              <w:t>CERTIFICA QUE</w:t>
            </w:r>
            <w:r w:rsidRPr="004516B9">
              <w:rPr>
                <w:sz w:val="18"/>
                <w:szCs w:val="18"/>
              </w:rPr>
              <w:t xml:space="preserve"> entregará con el respectivo soporte técnico y tecnológico los insumos que los requieran, de acuerdo a las condiciones técnicas descritas. </w:t>
            </w:r>
          </w:p>
        </w:tc>
        <w:tc>
          <w:tcPr>
            <w:tcW w:w="440" w:type="pct"/>
            <w:shd w:val="clear" w:color="auto" w:fill="auto"/>
            <w:vAlign w:val="center"/>
          </w:tcPr>
          <w:p w:rsidR="009E4EE5" w:rsidRPr="004516B9" w:rsidRDefault="009E4EE5" w:rsidP="009E4EE5">
            <w:pPr>
              <w:adjustRightInd w:val="0"/>
              <w:jc w:val="both"/>
              <w:rPr>
                <w:sz w:val="18"/>
                <w:szCs w:val="18"/>
                <w:highlight w:val="yellow"/>
                <w:lang w:eastAsia="es-CO"/>
              </w:rPr>
            </w:pPr>
          </w:p>
        </w:tc>
        <w:tc>
          <w:tcPr>
            <w:tcW w:w="511" w:type="pct"/>
            <w:shd w:val="clear" w:color="auto" w:fill="auto"/>
            <w:vAlign w:val="center"/>
          </w:tcPr>
          <w:p w:rsidR="009E4EE5" w:rsidRPr="004516B9" w:rsidRDefault="009E4EE5" w:rsidP="009E4EE5">
            <w:pPr>
              <w:adjustRightInd w:val="0"/>
              <w:jc w:val="both"/>
              <w:rPr>
                <w:sz w:val="18"/>
                <w:szCs w:val="18"/>
                <w:highlight w:val="yellow"/>
                <w:lang w:eastAsia="es-CO"/>
              </w:rPr>
            </w:pPr>
          </w:p>
        </w:tc>
      </w:tr>
      <w:tr w:rsidR="009E4EE5" w:rsidRPr="004516B9" w:rsidTr="009E4EE5">
        <w:trPr>
          <w:trHeight w:val="170"/>
          <w:jc w:val="center"/>
        </w:trPr>
        <w:tc>
          <w:tcPr>
            <w:tcW w:w="454" w:type="pct"/>
            <w:vAlign w:val="center"/>
          </w:tcPr>
          <w:p w:rsidR="009E4EE5" w:rsidRPr="004516B9" w:rsidRDefault="009E4EE5" w:rsidP="009E4EE5">
            <w:pPr>
              <w:contextualSpacing/>
              <w:jc w:val="center"/>
              <w:rPr>
                <w:rFonts w:eastAsia="Arial Unicode MS"/>
                <w:b/>
                <w:sz w:val="18"/>
                <w:szCs w:val="18"/>
              </w:rPr>
            </w:pPr>
            <w:r w:rsidRPr="004516B9">
              <w:rPr>
                <w:b/>
                <w:sz w:val="18"/>
                <w:szCs w:val="18"/>
              </w:rPr>
              <w:t>N/A</w:t>
            </w:r>
          </w:p>
        </w:tc>
        <w:tc>
          <w:tcPr>
            <w:tcW w:w="301" w:type="pct"/>
            <w:vAlign w:val="center"/>
          </w:tcPr>
          <w:p w:rsidR="009E4EE5" w:rsidRPr="004516B9" w:rsidRDefault="009E4EE5" w:rsidP="009E4EE5">
            <w:pPr>
              <w:contextualSpacing/>
              <w:jc w:val="center"/>
              <w:rPr>
                <w:rFonts w:eastAsia="Arial Unicode MS"/>
                <w:sz w:val="18"/>
                <w:szCs w:val="18"/>
              </w:rPr>
            </w:pPr>
            <w:r w:rsidRPr="004516B9">
              <w:rPr>
                <w:rFonts w:eastAsia="Arial Unicode MS"/>
                <w:b/>
                <w:sz w:val="18"/>
                <w:szCs w:val="18"/>
              </w:rPr>
              <w:t>13</w:t>
            </w:r>
          </w:p>
        </w:tc>
        <w:tc>
          <w:tcPr>
            <w:tcW w:w="3294" w:type="pct"/>
            <w:shd w:val="clear" w:color="auto" w:fill="auto"/>
            <w:vAlign w:val="center"/>
          </w:tcPr>
          <w:p w:rsidR="009E4EE5" w:rsidRPr="004516B9" w:rsidRDefault="009E4EE5" w:rsidP="009E4EE5">
            <w:pPr>
              <w:contextualSpacing/>
              <w:jc w:val="both"/>
              <w:rPr>
                <w:b/>
                <w:sz w:val="18"/>
                <w:szCs w:val="18"/>
                <w:u w:val="single"/>
              </w:rPr>
            </w:pPr>
            <w:r w:rsidRPr="004516B9">
              <w:rPr>
                <w:rFonts w:eastAsia="Arial Unicode MS"/>
                <w:sz w:val="18"/>
                <w:szCs w:val="18"/>
              </w:rPr>
              <w:t xml:space="preserve">El </w:t>
            </w:r>
            <w:r w:rsidRPr="004516B9">
              <w:rPr>
                <w:sz w:val="18"/>
                <w:szCs w:val="18"/>
              </w:rPr>
              <w:t>oferente</w:t>
            </w:r>
            <w:r w:rsidRPr="004516B9">
              <w:rPr>
                <w:rFonts w:eastAsia="Arial Unicode MS"/>
                <w:b/>
                <w:sz w:val="18"/>
                <w:szCs w:val="18"/>
              </w:rPr>
              <w:t xml:space="preserve"> </w:t>
            </w:r>
            <w:r w:rsidRPr="004516B9">
              <w:rPr>
                <w:b/>
                <w:sz w:val="18"/>
                <w:szCs w:val="18"/>
              </w:rPr>
              <w:t>deberá garantizar el cambio de los insumos que presenten cualquier defecto, mala calidad, dentro de los ocho (08) días calendarios siguientes al requerimiento</w:t>
            </w:r>
            <w:r w:rsidRPr="004516B9">
              <w:rPr>
                <w:sz w:val="18"/>
                <w:szCs w:val="18"/>
              </w:rPr>
              <w:t>, sin costo alguno. El cambio se solicitará por parte del supervisor del contrato, previo informe del almacenista de la Unidad Prestadora de Salud.</w:t>
            </w:r>
          </w:p>
        </w:tc>
        <w:tc>
          <w:tcPr>
            <w:tcW w:w="440" w:type="pct"/>
            <w:shd w:val="clear" w:color="auto" w:fill="auto"/>
            <w:vAlign w:val="center"/>
          </w:tcPr>
          <w:p w:rsidR="009E4EE5" w:rsidRPr="004516B9" w:rsidRDefault="009E4EE5" w:rsidP="009E4EE5">
            <w:pPr>
              <w:adjustRightInd w:val="0"/>
              <w:jc w:val="both"/>
              <w:rPr>
                <w:sz w:val="18"/>
                <w:szCs w:val="18"/>
                <w:highlight w:val="yellow"/>
                <w:lang w:eastAsia="es-CO"/>
              </w:rPr>
            </w:pPr>
          </w:p>
        </w:tc>
        <w:tc>
          <w:tcPr>
            <w:tcW w:w="511" w:type="pct"/>
            <w:shd w:val="clear" w:color="auto" w:fill="auto"/>
            <w:vAlign w:val="center"/>
          </w:tcPr>
          <w:p w:rsidR="009E4EE5" w:rsidRPr="004516B9" w:rsidRDefault="009E4EE5" w:rsidP="009E4EE5">
            <w:pPr>
              <w:adjustRightInd w:val="0"/>
              <w:jc w:val="both"/>
              <w:rPr>
                <w:sz w:val="18"/>
                <w:szCs w:val="18"/>
                <w:highlight w:val="yellow"/>
                <w:lang w:eastAsia="es-CO"/>
              </w:rPr>
            </w:pPr>
          </w:p>
        </w:tc>
      </w:tr>
      <w:tr w:rsidR="009E4EE5" w:rsidRPr="004516B9" w:rsidTr="009E4EE5">
        <w:trPr>
          <w:trHeight w:val="170"/>
          <w:jc w:val="center"/>
        </w:trPr>
        <w:tc>
          <w:tcPr>
            <w:tcW w:w="454" w:type="pct"/>
            <w:vAlign w:val="center"/>
          </w:tcPr>
          <w:p w:rsidR="009E4EE5" w:rsidRPr="004516B9" w:rsidRDefault="009E4EE5" w:rsidP="009E4EE5">
            <w:pPr>
              <w:contextualSpacing/>
              <w:jc w:val="center"/>
              <w:rPr>
                <w:b/>
                <w:sz w:val="18"/>
                <w:szCs w:val="18"/>
              </w:rPr>
            </w:pPr>
            <w:r w:rsidRPr="004516B9">
              <w:rPr>
                <w:b/>
                <w:sz w:val="18"/>
                <w:szCs w:val="18"/>
              </w:rPr>
              <w:t>N/A</w:t>
            </w:r>
          </w:p>
        </w:tc>
        <w:tc>
          <w:tcPr>
            <w:tcW w:w="301" w:type="pct"/>
            <w:vAlign w:val="center"/>
          </w:tcPr>
          <w:p w:rsidR="009E4EE5" w:rsidRPr="004516B9" w:rsidRDefault="009E4EE5" w:rsidP="009E4EE5">
            <w:pPr>
              <w:contextualSpacing/>
              <w:jc w:val="center"/>
              <w:rPr>
                <w:b/>
                <w:sz w:val="18"/>
                <w:szCs w:val="18"/>
              </w:rPr>
            </w:pPr>
            <w:r w:rsidRPr="004516B9">
              <w:rPr>
                <w:b/>
                <w:sz w:val="18"/>
                <w:szCs w:val="18"/>
              </w:rPr>
              <w:t>14</w:t>
            </w:r>
          </w:p>
        </w:tc>
        <w:tc>
          <w:tcPr>
            <w:tcW w:w="3294" w:type="pct"/>
            <w:shd w:val="clear" w:color="auto" w:fill="auto"/>
            <w:vAlign w:val="center"/>
          </w:tcPr>
          <w:p w:rsidR="009E4EE5" w:rsidRPr="004516B9" w:rsidRDefault="009E4EE5" w:rsidP="009E4EE5">
            <w:pPr>
              <w:contextualSpacing/>
              <w:jc w:val="both"/>
              <w:rPr>
                <w:rFonts w:eastAsia="Arial Unicode MS"/>
                <w:sz w:val="18"/>
                <w:szCs w:val="18"/>
              </w:rPr>
            </w:pPr>
            <w:r w:rsidRPr="004516B9">
              <w:rPr>
                <w:b/>
                <w:sz w:val="18"/>
                <w:szCs w:val="18"/>
              </w:rPr>
              <w:t>El oferente debe garantizar el sostenimiento de los precios durante la ejecución de proceso de contratación, junto con las prórrogas a que haya lugar.</w:t>
            </w:r>
            <w:r w:rsidRPr="004516B9">
              <w:rPr>
                <w:sz w:val="18"/>
                <w:szCs w:val="18"/>
              </w:rPr>
              <w:t xml:space="preserve"> Todos aquellos valores adicionales relacionados con peajes, transportes, fletes y demás son de cargo del oferente y deben estar constituidos dentro del valor de la oferta.</w:t>
            </w:r>
          </w:p>
        </w:tc>
        <w:tc>
          <w:tcPr>
            <w:tcW w:w="440" w:type="pct"/>
            <w:shd w:val="clear" w:color="auto" w:fill="auto"/>
            <w:vAlign w:val="center"/>
          </w:tcPr>
          <w:p w:rsidR="009E4EE5" w:rsidRPr="004516B9" w:rsidRDefault="009E4EE5" w:rsidP="009E4EE5">
            <w:pPr>
              <w:adjustRightInd w:val="0"/>
              <w:jc w:val="both"/>
              <w:rPr>
                <w:sz w:val="18"/>
                <w:szCs w:val="18"/>
                <w:highlight w:val="yellow"/>
                <w:lang w:eastAsia="es-CO"/>
              </w:rPr>
            </w:pPr>
          </w:p>
        </w:tc>
        <w:tc>
          <w:tcPr>
            <w:tcW w:w="511" w:type="pct"/>
            <w:shd w:val="clear" w:color="auto" w:fill="auto"/>
            <w:vAlign w:val="center"/>
          </w:tcPr>
          <w:p w:rsidR="009E4EE5" w:rsidRPr="004516B9" w:rsidRDefault="009E4EE5" w:rsidP="009E4EE5">
            <w:pPr>
              <w:adjustRightInd w:val="0"/>
              <w:jc w:val="both"/>
              <w:rPr>
                <w:sz w:val="18"/>
                <w:szCs w:val="18"/>
                <w:highlight w:val="yellow"/>
                <w:lang w:eastAsia="es-CO"/>
              </w:rPr>
            </w:pPr>
          </w:p>
        </w:tc>
      </w:tr>
      <w:tr w:rsidR="009E4EE5" w:rsidRPr="004516B9" w:rsidTr="009E4EE5">
        <w:trPr>
          <w:trHeight w:val="170"/>
          <w:jc w:val="center"/>
        </w:trPr>
        <w:tc>
          <w:tcPr>
            <w:tcW w:w="454" w:type="pct"/>
            <w:vAlign w:val="center"/>
          </w:tcPr>
          <w:p w:rsidR="009E4EE5" w:rsidRPr="004516B9" w:rsidRDefault="009E4EE5" w:rsidP="009E4EE5">
            <w:pPr>
              <w:tabs>
                <w:tab w:val="left" w:pos="4279"/>
              </w:tabs>
              <w:contextualSpacing/>
              <w:jc w:val="center"/>
              <w:rPr>
                <w:b/>
                <w:sz w:val="18"/>
                <w:szCs w:val="18"/>
              </w:rPr>
            </w:pPr>
            <w:r w:rsidRPr="004516B9">
              <w:rPr>
                <w:b/>
                <w:sz w:val="18"/>
                <w:szCs w:val="18"/>
              </w:rPr>
              <w:t>N/A</w:t>
            </w:r>
          </w:p>
        </w:tc>
        <w:tc>
          <w:tcPr>
            <w:tcW w:w="301" w:type="pct"/>
            <w:vAlign w:val="center"/>
          </w:tcPr>
          <w:p w:rsidR="009E4EE5" w:rsidRPr="004516B9" w:rsidRDefault="009E4EE5" w:rsidP="009E4EE5">
            <w:pPr>
              <w:tabs>
                <w:tab w:val="left" w:pos="4279"/>
              </w:tabs>
              <w:contextualSpacing/>
              <w:jc w:val="center"/>
              <w:rPr>
                <w:sz w:val="18"/>
                <w:szCs w:val="18"/>
              </w:rPr>
            </w:pPr>
            <w:r w:rsidRPr="004516B9">
              <w:rPr>
                <w:b/>
                <w:sz w:val="18"/>
                <w:szCs w:val="18"/>
              </w:rPr>
              <w:t>15</w:t>
            </w:r>
          </w:p>
        </w:tc>
        <w:tc>
          <w:tcPr>
            <w:tcW w:w="3294" w:type="pct"/>
            <w:shd w:val="clear" w:color="auto" w:fill="auto"/>
            <w:vAlign w:val="center"/>
          </w:tcPr>
          <w:p w:rsidR="009E4EE5" w:rsidRPr="004516B9" w:rsidRDefault="009E4EE5" w:rsidP="009E4EE5">
            <w:pPr>
              <w:tabs>
                <w:tab w:val="left" w:pos="4279"/>
              </w:tabs>
              <w:contextualSpacing/>
              <w:jc w:val="both"/>
              <w:rPr>
                <w:rFonts w:eastAsia="Arial Unicode MS"/>
                <w:sz w:val="18"/>
                <w:szCs w:val="18"/>
              </w:rPr>
            </w:pPr>
            <w:r w:rsidRPr="004516B9">
              <w:rPr>
                <w:sz w:val="18"/>
                <w:szCs w:val="18"/>
              </w:rPr>
              <w:t xml:space="preserve">El oferente debe garantizar mediante </w:t>
            </w:r>
            <w:r w:rsidRPr="004516B9">
              <w:rPr>
                <w:b/>
                <w:sz w:val="18"/>
                <w:szCs w:val="18"/>
              </w:rPr>
              <w:t>documento escrito</w:t>
            </w:r>
            <w:r w:rsidRPr="004516B9">
              <w:rPr>
                <w:sz w:val="18"/>
                <w:szCs w:val="18"/>
              </w:rPr>
              <w:t xml:space="preserve"> que las marcas ofertadas dentro de la propuesta para cada uno de los elementos, serán las entregadas en caso de resultar adjudicatario.</w:t>
            </w:r>
          </w:p>
        </w:tc>
        <w:tc>
          <w:tcPr>
            <w:tcW w:w="440" w:type="pct"/>
            <w:shd w:val="clear" w:color="auto" w:fill="auto"/>
            <w:vAlign w:val="center"/>
          </w:tcPr>
          <w:p w:rsidR="009E4EE5" w:rsidRPr="004516B9" w:rsidRDefault="009E4EE5" w:rsidP="009E4EE5">
            <w:pPr>
              <w:adjustRightInd w:val="0"/>
              <w:jc w:val="both"/>
              <w:rPr>
                <w:sz w:val="18"/>
                <w:szCs w:val="18"/>
                <w:highlight w:val="yellow"/>
                <w:lang w:eastAsia="es-CO"/>
              </w:rPr>
            </w:pPr>
          </w:p>
        </w:tc>
        <w:tc>
          <w:tcPr>
            <w:tcW w:w="511" w:type="pct"/>
            <w:shd w:val="clear" w:color="auto" w:fill="auto"/>
            <w:vAlign w:val="center"/>
          </w:tcPr>
          <w:p w:rsidR="009E4EE5" w:rsidRPr="004516B9" w:rsidRDefault="009E4EE5" w:rsidP="009E4EE5">
            <w:pPr>
              <w:adjustRightInd w:val="0"/>
              <w:jc w:val="both"/>
              <w:rPr>
                <w:sz w:val="18"/>
                <w:szCs w:val="18"/>
                <w:highlight w:val="yellow"/>
                <w:lang w:eastAsia="es-CO"/>
              </w:rPr>
            </w:pPr>
          </w:p>
        </w:tc>
      </w:tr>
      <w:tr w:rsidR="009E4EE5" w:rsidRPr="004516B9" w:rsidTr="009E4EE5">
        <w:trPr>
          <w:trHeight w:val="170"/>
          <w:jc w:val="center"/>
        </w:trPr>
        <w:tc>
          <w:tcPr>
            <w:tcW w:w="454" w:type="pct"/>
            <w:vAlign w:val="center"/>
          </w:tcPr>
          <w:p w:rsidR="009E4EE5" w:rsidRPr="004516B9" w:rsidRDefault="009E4EE5" w:rsidP="009E4EE5">
            <w:pPr>
              <w:tabs>
                <w:tab w:val="left" w:pos="4279"/>
              </w:tabs>
              <w:jc w:val="center"/>
              <w:rPr>
                <w:b/>
                <w:sz w:val="18"/>
                <w:szCs w:val="18"/>
              </w:rPr>
            </w:pPr>
            <w:r w:rsidRPr="004516B9">
              <w:rPr>
                <w:b/>
                <w:sz w:val="18"/>
                <w:szCs w:val="18"/>
              </w:rPr>
              <w:t>N/A</w:t>
            </w:r>
          </w:p>
        </w:tc>
        <w:tc>
          <w:tcPr>
            <w:tcW w:w="301" w:type="pct"/>
            <w:vAlign w:val="center"/>
          </w:tcPr>
          <w:p w:rsidR="009E4EE5" w:rsidRPr="004516B9" w:rsidRDefault="009E4EE5" w:rsidP="009E4EE5">
            <w:pPr>
              <w:tabs>
                <w:tab w:val="left" w:pos="4279"/>
              </w:tabs>
              <w:jc w:val="center"/>
              <w:rPr>
                <w:rFonts w:eastAsia="Arial"/>
                <w:sz w:val="18"/>
                <w:szCs w:val="18"/>
              </w:rPr>
            </w:pPr>
            <w:r w:rsidRPr="004516B9">
              <w:rPr>
                <w:b/>
                <w:sz w:val="18"/>
                <w:szCs w:val="18"/>
              </w:rPr>
              <w:t>16</w:t>
            </w:r>
          </w:p>
        </w:tc>
        <w:tc>
          <w:tcPr>
            <w:tcW w:w="3294" w:type="pct"/>
            <w:shd w:val="clear" w:color="auto" w:fill="auto"/>
            <w:vAlign w:val="center"/>
          </w:tcPr>
          <w:p w:rsidR="009E4EE5" w:rsidRPr="004516B9" w:rsidRDefault="009E4EE5" w:rsidP="009E4EE5">
            <w:pPr>
              <w:tabs>
                <w:tab w:val="left" w:pos="4279"/>
              </w:tabs>
              <w:jc w:val="both"/>
              <w:rPr>
                <w:sz w:val="18"/>
                <w:szCs w:val="18"/>
              </w:rPr>
            </w:pPr>
            <w:r w:rsidRPr="004516B9">
              <w:rPr>
                <w:rFonts w:eastAsia="Arial"/>
                <w:sz w:val="18"/>
                <w:szCs w:val="18"/>
              </w:rPr>
              <w:t xml:space="preserve">El oferente deberá </w:t>
            </w:r>
            <w:r w:rsidRPr="004516B9">
              <w:rPr>
                <w:rFonts w:eastAsia="Arial"/>
                <w:b/>
                <w:sz w:val="18"/>
                <w:szCs w:val="18"/>
                <w:u w:val="single"/>
              </w:rPr>
              <w:t>ANEXAR CERTIFICACION DEL CUMPLIMIENTO DEL SISTEMA DE GESTION SEGURIDAD Y SALUD EN EL TRABAJO (SG-SST) según Resolución 0312 de 2019 expedido por la Administradora de Riesgos laborales (con fecha no menor a la vigencia 2021)</w:t>
            </w:r>
            <w:r w:rsidRPr="004516B9">
              <w:rPr>
                <w:sz w:val="18"/>
                <w:szCs w:val="18"/>
              </w:rPr>
              <w:t>.</w:t>
            </w:r>
          </w:p>
        </w:tc>
        <w:tc>
          <w:tcPr>
            <w:tcW w:w="440" w:type="pct"/>
            <w:shd w:val="clear" w:color="auto" w:fill="auto"/>
            <w:vAlign w:val="center"/>
          </w:tcPr>
          <w:p w:rsidR="009E4EE5" w:rsidRPr="004516B9" w:rsidRDefault="009E4EE5" w:rsidP="009E4EE5">
            <w:pPr>
              <w:adjustRightInd w:val="0"/>
              <w:jc w:val="both"/>
              <w:rPr>
                <w:sz w:val="18"/>
                <w:szCs w:val="18"/>
                <w:highlight w:val="yellow"/>
                <w:lang w:eastAsia="es-CO"/>
              </w:rPr>
            </w:pPr>
          </w:p>
        </w:tc>
        <w:tc>
          <w:tcPr>
            <w:tcW w:w="511" w:type="pct"/>
            <w:shd w:val="clear" w:color="auto" w:fill="auto"/>
            <w:vAlign w:val="center"/>
          </w:tcPr>
          <w:p w:rsidR="009E4EE5" w:rsidRPr="004516B9" w:rsidRDefault="009E4EE5" w:rsidP="009E4EE5">
            <w:pPr>
              <w:adjustRightInd w:val="0"/>
              <w:jc w:val="both"/>
              <w:rPr>
                <w:sz w:val="18"/>
                <w:szCs w:val="18"/>
                <w:highlight w:val="yellow"/>
                <w:lang w:eastAsia="es-CO"/>
              </w:rPr>
            </w:pPr>
          </w:p>
        </w:tc>
      </w:tr>
      <w:tr w:rsidR="009E4EE5" w:rsidRPr="004516B9" w:rsidTr="009E4EE5">
        <w:trPr>
          <w:trHeight w:val="170"/>
          <w:jc w:val="center"/>
        </w:trPr>
        <w:tc>
          <w:tcPr>
            <w:tcW w:w="454" w:type="pct"/>
            <w:vAlign w:val="center"/>
          </w:tcPr>
          <w:p w:rsidR="009E4EE5" w:rsidRPr="004516B9" w:rsidRDefault="009E4EE5" w:rsidP="009E4EE5">
            <w:pPr>
              <w:tabs>
                <w:tab w:val="left" w:pos="4279"/>
              </w:tabs>
              <w:jc w:val="center"/>
              <w:rPr>
                <w:b/>
                <w:sz w:val="18"/>
                <w:szCs w:val="18"/>
              </w:rPr>
            </w:pPr>
            <w:r w:rsidRPr="004516B9">
              <w:rPr>
                <w:b/>
                <w:sz w:val="18"/>
                <w:szCs w:val="18"/>
              </w:rPr>
              <w:t>N/A</w:t>
            </w:r>
          </w:p>
        </w:tc>
        <w:tc>
          <w:tcPr>
            <w:tcW w:w="301" w:type="pct"/>
            <w:vAlign w:val="center"/>
          </w:tcPr>
          <w:p w:rsidR="009E4EE5" w:rsidRPr="004516B9" w:rsidRDefault="009E4EE5" w:rsidP="009E4EE5">
            <w:pPr>
              <w:tabs>
                <w:tab w:val="left" w:pos="4279"/>
              </w:tabs>
              <w:jc w:val="center"/>
              <w:rPr>
                <w:sz w:val="18"/>
                <w:szCs w:val="18"/>
              </w:rPr>
            </w:pPr>
            <w:r w:rsidRPr="004516B9">
              <w:rPr>
                <w:b/>
                <w:sz w:val="18"/>
                <w:szCs w:val="18"/>
              </w:rPr>
              <w:t>17</w:t>
            </w:r>
          </w:p>
        </w:tc>
        <w:tc>
          <w:tcPr>
            <w:tcW w:w="3294" w:type="pct"/>
            <w:shd w:val="clear" w:color="auto" w:fill="auto"/>
            <w:vAlign w:val="center"/>
          </w:tcPr>
          <w:p w:rsidR="009E4EE5" w:rsidRPr="004516B9" w:rsidRDefault="009E4EE5" w:rsidP="009E4EE5">
            <w:pPr>
              <w:tabs>
                <w:tab w:val="left" w:pos="4279"/>
              </w:tabs>
              <w:jc w:val="both"/>
              <w:rPr>
                <w:sz w:val="18"/>
                <w:szCs w:val="18"/>
              </w:rPr>
            </w:pPr>
            <w:r w:rsidRPr="004516B9">
              <w:rPr>
                <w:sz w:val="18"/>
                <w:szCs w:val="18"/>
              </w:rPr>
              <w:t>Los proveedores se deben comprometer y certificar, que entregarán y suministrarán los dispositivos médicos con una vida útil superior al 75 % otorgada por el INVIMA en su registro sanitario, contados a partir de la fecha de la entrega de los dispositivos médicos en la institución; para aquellos casos que el elemento por características propias no se pueda asegurar una vida útil mayor, el proveedor deberá adjuntar una carta de compromiso al momento de presentar la oferta, para cambio del elemento si el producto no es utilizado antes de su fecha de expiración. La anterior certificación, no exime del cambio de lo contratado insumos, dispositivos médicos, material médico-quirúrgico cuando estos se notifiquen con seis meses de anterioridad a la fecha de vencimiento, el oferente será el responsable de lo expuesto anteriormente o el fabricante según sea el caso.</w:t>
            </w:r>
          </w:p>
        </w:tc>
        <w:tc>
          <w:tcPr>
            <w:tcW w:w="440" w:type="pct"/>
            <w:shd w:val="clear" w:color="auto" w:fill="auto"/>
            <w:vAlign w:val="center"/>
          </w:tcPr>
          <w:p w:rsidR="009E4EE5" w:rsidRPr="004516B9" w:rsidRDefault="009E4EE5" w:rsidP="009E4EE5">
            <w:pPr>
              <w:adjustRightInd w:val="0"/>
              <w:jc w:val="both"/>
              <w:rPr>
                <w:sz w:val="18"/>
                <w:szCs w:val="18"/>
                <w:highlight w:val="yellow"/>
                <w:lang w:eastAsia="es-CO"/>
              </w:rPr>
            </w:pPr>
          </w:p>
        </w:tc>
        <w:tc>
          <w:tcPr>
            <w:tcW w:w="511" w:type="pct"/>
            <w:shd w:val="clear" w:color="auto" w:fill="auto"/>
            <w:vAlign w:val="center"/>
          </w:tcPr>
          <w:p w:rsidR="009E4EE5" w:rsidRPr="004516B9" w:rsidRDefault="009E4EE5" w:rsidP="009E4EE5">
            <w:pPr>
              <w:adjustRightInd w:val="0"/>
              <w:jc w:val="both"/>
              <w:rPr>
                <w:sz w:val="18"/>
                <w:szCs w:val="18"/>
                <w:highlight w:val="yellow"/>
                <w:lang w:eastAsia="es-CO"/>
              </w:rPr>
            </w:pPr>
          </w:p>
        </w:tc>
      </w:tr>
      <w:tr w:rsidR="009E4EE5" w:rsidRPr="004516B9" w:rsidTr="009E4EE5">
        <w:trPr>
          <w:trHeight w:val="170"/>
          <w:jc w:val="center"/>
        </w:trPr>
        <w:tc>
          <w:tcPr>
            <w:tcW w:w="454" w:type="pct"/>
            <w:vAlign w:val="center"/>
          </w:tcPr>
          <w:p w:rsidR="009E4EE5" w:rsidRPr="004516B9" w:rsidRDefault="009E4EE5" w:rsidP="009E4EE5">
            <w:pPr>
              <w:tabs>
                <w:tab w:val="left" w:pos="4279"/>
              </w:tabs>
              <w:jc w:val="center"/>
              <w:rPr>
                <w:b/>
                <w:sz w:val="18"/>
                <w:szCs w:val="18"/>
              </w:rPr>
            </w:pPr>
            <w:r w:rsidRPr="004516B9">
              <w:rPr>
                <w:b/>
                <w:sz w:val="18"/>
                <w:szCs w:val="18"/>
              </w:rPr>
              <w:t>N/A</w:t>
            </w:r>
          </w:p>
        </w:tc>
        <w:tc>
          <w:tcPr>
            <w:tcW w:w="301" w:type="pct"/>
            <w:vAlign w:val="center"/>
          </w:tcPr>
          <w:p w:rsidR="009E4EE5" w:rsidRPr="004516B9" w:rsidRDefault="009E4EE5" w:rsidP="009E4EE5">
            <w:pPr>
              <w:tabs>
                <w:tab w:val="left" w:pos="4279"/>
              </w:tabs>
              <w:jc w:val="center"/>
              <w:rPr>
                <w:sz w:val="18"/>
                <w:szCs w:val="18"/>
              </w:rPr>
            </w:pPr>
            <w:r w:rsidRPr="004516B9">
              <w:rPr>
                <w:b/>
                <w:sz w:val="18"/>
                <w:szCs w:val="18"/>
              </w:rPr>
              <w:t>18</w:t>
            </w:r>
          </w:p>
        </w:tc>
        <w:tc>
          <w:tcPr>
            <w:tcW w:w="3294" w:type="pct"/>
            <w:shd w:val="clear" w:color="auto" w:fill="auto"/>
            <w:vAlign w:val="center"/>
          </w:tcPr>
          <w:p w:rsidR="009E4EE5" w:rsidRPr="004516B9" w:rsidRDefault="009E4EE5" w:rsidP="009E4EE5">
            <w:pPr>
              <w:tabs>
                <w:tab w:val="left" w:pos="4279"/>
              </w:tabs>
              <w:jc w:val="both"/>
              <w:rPr>
                <w:sz w:val="18"/>
                <w:szCs w:val="18"/>
              </w:rPr>
            </w:pPr>
            <w:r w:rsidRPr="004516B9">
              <w:rPr>
                <w:sz w:val="18"/>
                <w:szCs w:val="18"/>
              </w:rPr>
              <w:t xml:space="preserve">Si la Unidad Prestadora de Salud Huila llegase a requerir un insumo medicoquirurgico que no se encuentre pactado y/o contratado en el presente proceso, el oferente adjudicado se compromete a conseguir dicho insumo médico quirúrgico en un plazo </w:t>
            </w:r>
            <w:r w:rsidRPr="004516B9">
              <w:rPr>
                <w:sz w:val="18"/>
                <w:szCs w:val="18"/>
              </w:rPr>
              <w:lastRenderedPageBreak/>
              <w:t>no mayor 24 horas previa cotización por el supervisor y autorización del ordenador del gasto.</w:t>
            </w:r>
          </w:p>
        </w:tc>
        <w:tc>
          <w:tcPr>
            <w:tcW w:w="440" w:type="pct"/>
            <w:shd w:val="clear" w:color="auto" w:fill="auto"/>
            <w:vAlign w:val="center"/>
          </w:tcPr>
          <w:p w:rsidR="009E4EE5" w:rsidRPr="004516B9" w:rsidRDefault="009E4EE5" w:rsidP="009E4EE5">
            <w:pPr>
              <w:adjustRightInd w:val="0"/>
              <w:jc w:val="both"/>
              <w:rPr>
                <w:sz w:val="18"/>
                <w:szCs w:val="18"/>
                <w:highlight w:val="yellow"/>
                <w:lang w:eastAsia="es-CO"/>
              </w:rPr>
            </w:pPr>
          </w:p>
        </w:tc>
        <w:tc>
          <w:tcPr>
            <w:tcW w:w="511" w:type="pct"/>
            <w:shd w:val="clear" w:color="auto" w:fill="auto"/>
            <w:vAlign w:val="center"/>
          </w:tcPr>
          <w:p w:rsidR="009E4EE5" w:rsidRPr="004516B9" w:rsidRDefault="009E4EE5" w:rsidP="009E4EE5">
            <w:pPr>
              <w:adjustRightInd w:val="0"/>
              <w:jc w:val="both"/>
              <w:rPr>
                <w:sz w:val="18"/>
                <w:szCs w:val="18"/>
                <w:highlight w:val="yellow"/>
                <w:lang w:eastAsia="es-CO"/>
              </w:rPr>
            </w:pPr>
          </w:p>
        </w:tc>
      </w:tr>
      <w:tr w:rsidR="009E4EE5" w:rsidRPr="004516B9" w:rsidTr="009E4EE5">
        <w:trPr>
          <w:trHeight w:val="170"/>
          <w:jc w:val="center"/>
        </w:trPr>
        <w:tc>
          <w:tcPr>
            <w:tcW w:w="454" w:type="pct"/>
            <w:vAlign w:val="center"/>
          </w:tcPr>
          <w:p w:rsidR="009E4EE5" w:rsidRPr="004516B9" w:rsidRDefault="009E4EE5" w:rsidP="009E4EE5">
            <w:pPr>
              <w:tabs>
                <w:tab w:val="left" w:pos="4279"/>
              </w:tabs>
              <w:jc w:val="center"/>
              <w:rPr>
                <w:b/>
                <w:sz w:val="18"/>
                <w:szCs w:val="18"/>
              </w:rPr>
            </w:pPr>
            <w:r w:rsidRPr="004516B9">
              <w:rPr>
                <w:b/>
                <w:sz w:val="18"/>
                <w:szCs w:val="18"/>
              </w:rPr>
              <w:lastRenderedPageBreak/>
              <w:t>N/A</w:t>
            </w:r>
          </w:p>
        </w:tc>
        <w:tc>
          <w:tcPr>
            <w:tcW w:w="301" w:type="pct"/>
            <w:vAlign w:val="center"/>
          </w:tcPr>
          <w:p w:rsidR="009E4EE5" w:rsidRPr="004516B9" w:rsidRDefault="009E4EE5" w:rsidP="009E4EE5">
            <w:pPr>
              <w:tabs>
                <w:tab w:val="left" w:pos="4279"/>
              </w:tabs>
              <w:jc w:val="center"/>
              <w:rPr>
                <w:sz w:val="18"/>
                <w:szCs w:val="18"/>
              </w:rPr>
            </w:pPr>
            <w:r w:rsidRPr="004516B9">
              <w:rPr>
                <w:b/>
                <w:sz w:val="18"/>
                <w:szCs w:val="18"/>
              </w:rPr>
              <w:t>19</w:t>
            </w:r>
          </w:p>
        </w:tc>
        <w:tc>
          <w:tcPr>
            <w:tcW w:w="3294" w:type="pct"/>
            <w:shd w:val="clear" w:color="auto" w:fill="auto"/>
            <w:vAlign w:val="center"/>
          </w:tcPr>
          <w:p w:rsidR="009E4EE5" w:rsidRPr="004516B9" w:rsidRDefault="009E4EE5" w:rsidP="009E4EE5">
            <w:pPr>
              <w:tabs>
                <w:tab w:val="left" w:pos="4279"/>
              </w:tabs>
              <w:jc w:val="both"/>
              <w:rPr>
                <w:sz w:val="18"/>
                <w:szCs w:val="18"/>
              </w:rPr>
            </w:pPr>
            <w:r w:rsidRPr="004516B9">
              <w:rPr>
                <w:sz w:val="18"/>
                <w:szCs w:val="18"/>
              </w:rPr>
              <w:t>El oferente deberá cambiar los elementos objeto del presente contrato, en un período no superior a 8 (ocho) días calendario, en el caso que el INVIMA ordene el retiro del mercado. El cambio se solicitará por parte del supervisor del contrato.</w:t>
            </w:r>
          </w:p>
        </w:tc>
        <w:tc>
          <w:tcPr>
            <w:tcW w:w="440" w:type="pct"/>
            <w:shd w:val="clear" w:color="auto" w:fill="auto"/>
            <w:vAlign w:val="center"/>
          </w:tcPr>
          <w:p w:rsidR="009E4EE5" w:rsidRPr="004516B9" w:rsidRDefault="009E4EE5" w:rsidP="009E4EE5">
            <w:pPr>
              <w:adjustRightInd w:val="0"/>
              <w:jc w:val="both"/>
              <w:rPr>
                <w:sz w:val="18"/>
                <w:szCs w:val="18"/>
                <w:highlight w:val="yellow"/>
                <w:lang w:eastAsia="es-CO"/>
              </w:rPr>
            </w:pPr>
          </w:p>
        </w:tc>
        <w:tc>
          <w:tcPr>
            <w:tcW w:w="511" w:type="pct"/>
            <w:shd w:val="clear" w:color="auto" w:fill="auto"/>
            <w:vAlign w:val="center"/>
          </w:tcPr>
          <w:p w:rsidR="009E4EE5" w:rsidRPr="004516B9" w:rsidRDefault="009E4EE5" w:rsidP="009E4EE5">
            <w:pPr>
              <w:adjustRightInd w:val="0"/>
              <w:jc w:val="both"/>
              <w:rPr>
                <w:sz w:val="18"/>
                <w:szCs w:val="18"/>
                <w:highlight w:val="yellow"/>
                <w:lang w:eastAsia="es-CO"/>
              </w:rPr>
            </w:pPr>
          </w:p>
        </w:tc>
      </w:tr>
      <w:tr w:rsidR="009E4EE5" w:rsidRPr="004516B9" w:rsidTr="009E4EE5">
        <w:trPr>
          <w:trHeight w:val="170"/>
          <w:jc w:val="center"/>
        </w:trPr>
        <w:tc>
          <w:tcPr>
            <w:tcW w:w="454" w:type="pct"/>
            <w:vAlign w:val="center"/>
          </w:tcPr>
          <w:p w:rsidR="009E4EE5" w:rsidRPr="004516B9" w:rsidRDefault="009E4EE5" w:rsidP="009E4EE5">
            <w:pPr>
              <w:tabs>
                <w:tab w:val="left" w:pos="4279"/>
              </w:tabs>
              <w:jc w:val="center"/>
              <w:rPr>
                <w:b/>
                <w:sz w:val="18"/>
                <w:szCs w:val="18"/>
                <w:highlight w:val="magenta"/>
              </w:rPr>
            </w:pPr>
            <w:r w:rsidRPr="004516B9">
              <w:rPr>
                <w:b/>
                <w:sz w:val="18"/>
                <w:szCs w:val="18"/>
              </w:rPr>
              <w:t>N/A</w:t>
            </w:r>
          </w:p>
        </w:tc>
        <w:tc>
          <w:tcPr>
            <w:tcW w:w="301" w:type="pct"/>
            <w:vAlign w:val="center"/>
          </w:tcPr>
          <w:p w:rsidR="009E4EE5" w:rsidRPr="004516B9" w:rsidRDefault="009E4EE5" w:rsidP="009E4EE5">
            <w:pPr>
              <w:tabs>
                <w:tab w:val="left" w:pos="4279"/>
              </w:tabs>
              <w:jc w:val="center"/>
              <w:rPr>
                <w:sz w:val="18"/>
                <w:szCs w:val="18"/>
              </w:rPr>
            </w:pPr>
            <w:r w:rsidRPr="004516B9">
              <w:rPr>
                <w:b/>
                <w:sz w:val="18"/>
                <w:szCs w:val="18"/>
              </w:rPr>
              <w:t>20</w:t>
            </w:r>
          </w:p>
        </w:tc>
        <w:tc>
          <w:tcPr>
            <w:tcW w:w="3294" w:type="pct"/>
            <w:shd w:val="clear" w:color="auto" w:fill="auto"/>
            <w:vAlign w:val="center"/>
          </w:tcPr>
          <w:p w:rsidR="009E4EE5" w:rsidRPr="004516B9" w:rsidRDefault="009E4EE5" w:rsidP="009E4EE5">
            <w:pPr>
              <w:tabs>
                <w:tab w:val="left" w:pos="4279"/>
              </w:tabs>
              <w:jc w:val="both"/>
              <w:rPr>
                <w:sz w:val="18"/>
                <w:szCs w:val="18"/>
              </w:rPr>
            </w:pPr>
            <w:r w:rsidRPr="004516B9">
              <w:rPr>
                <w:sz w:val="18"/>
                <w:szCs w:val="18"/>
              </w:rPr>
              <w:t>El oferente se deberá comprometer a realizar el respectivo cambio y reposición en un plazo de 10 calendario por otro con iguales características, para el evento en que se presenten los siguientes criterios y en dichos eventos se entenderá que el dispositivo médico no ha sido recibido a satisfacción hasta que se haga su reposición:</w:t>
            </w:r>
          </w:p>
          <w:p w:rsidR="009E4EE5" w:rsidRPr="004516B9" w:rsidRDefault="009E4EE5" w:rsidP="009E4EE5">
            <w:pPr>
              <w:tabs>
                <w:tab w:val="left" w:pos="4279"/>
              </w:tabs>
              <w:jc w:val="both"/>
              <w:rPr>
                <w:sz w:val="18"/>
                <w:szCs w:val="18"/>
              </w:rPr>
            </w:pPr>
          </w:p>
          <w:p w:rsidR="009E4EE5" w:rsidRPr="004516B9" w:rsidRDefault="009E4EE5" w:rsidP="009E4EE5">
            <w:pPr>
              <w:numPr>
                <w:ilvl w:val="0"/>
                <w:numId w:val="42"/>
              </w:numPr>
              <w:ind w:left="473"/>
              <w:jc w:val="both"/>
              <w:rPr>
                <w:sz w:val="18"/>
                <w:szCs w:val="18"/>
              </w:rPr>
            </w:pPr>
            <w:r w:rsidRPr="004516B9">
              <w:rPr>
                <w:sz w:val="18"/>
                <w:szCs w:val="18"/>
              </w:rPr>
              <w:t>Averías en el momento de la entrega</w:t>
            </w:r>
          </w:p>
          <w:p w:rsidR="009E4EE5" w:rsidRPr="004516B9" w:rsidRDefault="009E4EE5" w:rsidP="009E4EE5">
            <w:pPr>
              <w:numPr>
                <w:ilvl w:val="0"/>
                <w:numId w:val="42"/>
              </w:numPr>
              <w:ind w:left="473"/>
              <w:jc w:val="both"/>
              <w:rPr>
                <w:sz w:val="18"/>
                <w:szCs w:val="18"/>
              </w:rPr>
            </w:pPr>
            <w:r w:rsidRPr="004516B9">
              <w:rPr>
                <w:sz w:val="18"/>
                <w:szCs w:val="18"/>
              </w:rPr>
              <w:t>Dispositivos entregados con fechas de vencimiento y una vida útil inferior al 75 % otorgada por el INVIMA en su registro sanitario, contados desde la fecha de la entrega de los mismos.</w:t>
            </w:r>
          </w:p>
          <w:p w:rsidR="009E4EE5" w:rsidRPr="004516B9" w:rsidRDefault="009E4EE5" w:rsidP="009E4EE5">
            <w:pPr>
              <w:numPr>
                <w:ilvl w:val="0"/>
                <w:numId w:val="42"/>
              </w:numPr>
              <w:ind w:left="473"/>
              <w:jc w:val="both"/>
              <w:rPr>
                <w:sz w:val="18"/>
                <w:szCs w:val="18"/>
              </w:rPr>
            </w:pPr>
            <w:r w:rsidRPr="004516B9">
              <w:rPr>
                <w:sz w:val="18"/>
                <w:szCs w:val="18"/>
              </w:rPr>
              <w:t>Elementos entregados y que no corresponden a lo contratado en descripción y/o cantidad</w:t>
            </w:r>
          </w:p>
          <w:p w:rsidR="009E4EE5" w:rsidRPr="004516B9" w:rsidRDefault="009E4EE5" w:rsidP="009E4EE5">
            <w:pPr>
              <w:numPr>
                <w:ilvl w:val="0"/>
                <w:numId w:val="42"/>
              </w:numPr>
              <w:ind w:left="473"/>
              <w:jc w:val="both"/>
              <w:rPr>
                <w:sz w:val="18"/>
                <w:szCs w:val="18"/>
              </w:rPr>
            </w:pPr>
            <w:r w:rsidRPr="004516B9">
              <w:rPr>
                <w:sz w:val="18"/>
                <w:szCs w:val="18"/>
              </w:rPr>
              <w:t>Defectos técnicos de calidad graves y críticos que inhabiliten el elemento para su uso humano.</w:t>
            </w:r>
          </w:p>
          <w:p w:rsidR="009E4EE5" w:rsidRPr="004516B9" w:rsidRDefault="009E4EE5" w:rsidP="009E4EE5">
            <w:pPr>
              <w:numPr>
                <w:ilvl w:val="0"/>
                <w:numId w:val="42"/>
              </w:numPr>
              <w:ind w:left="473"/>
              <w:jc w:val="both"/>
              <w:rPr>
                <w:sz w:val="18"/>
                <w:szCs w:val="18"/>
              </w:rPr>
            </w:pPr>
            <w:r w:rsidRPr="004516B9">
              <w:rPr>
                <w:sz w:val="18"/>
                <w:szCs w:val="18"/>
              </w:rPr>
              <w:t>Devolución de dispositivos médicos próximos a cumplir sus últimos 6 (seis) meses de vida útil.</w:t>
            </w:r>
          </w:p>
          <w:p w:rsidR="009E4EE5" w:rsidRPr="004516B9" w:rsidRDefault="009E4EE5" w:rsidP="009E4EE5">
            <w:pPr>
              <w:numPr>
                <w:ilvl w:val="0"/>
                <w:numId w:val="42"/>
              </w:numPr>
              <w:ind w:left="473"/>
              <w:jc w:val="both"/>
              <w:rPr>
                <w:sz w:val="18"/>
                <w:szCs w:val="18"/>
              </w:rPr>
            </w:pPr>
            <w:r w:rsidRPr="004516B9">
              <w:rPr>
                <w:sz w:val="18"/>
                <w:szCs w:val="18"/>
              </w:rPr>
              <w:t>Deterioro físico del embalaje o el empaque primario y/o secundario, que pueda comprometer la calidad del producto entregado.</w:t>
            </w:r>
          </w:p>
        </w:tc>
        <w:tc>
          <w:tcPr>
            <w:tcW w:w="440" w:type="pct"/>
            <w:shd w:val="clear" w:color="auto" w:fill="auto"/>
            <w:vAlign w:val="center"/>
          </w:tcPr>
          <w:p w:rsidR="009E4EE5" w:rsidRPr="004516B9" w:rsidRDefault="009E4EE5" w:rsidP="009E4EE5">
            <w:pPr>
              <w:adjustRightInd w:val="0"/>
              <w:jc w:val="both"/>
              <w:rPr>
                <w:sz w:val="18"/>
                <w:szCs w:val="18"/>
                <w:highlight w:val="yellow"/>
                <w:lang w:eastAsia="es-CO"/>
              </w:rPr>
            </w:pPr>
          </w:p>
        </w:tc>
        <w:tc>
          <w:tcPr>
            <w:tcW w:w="511" w:type="pct"/>
            <w:shd w:val="clear" w:color="auto" w:fill="auto"/>
            <w:vAlign w:val="center"/>
          </w:tcPr>
          <w:p w:rsidR="009E4EE5" w:rsidRPr="004516B9" w:rsidRDefault="009E4EE5" w:rsidP="009E4EE5">
            <w:pPr>
              <w:adjustRightInd w:val="0"/>
              <w:jc w:val="both"/>
              <w:rPr>
                <w:sz w:val="18"/>
                <w:szCs w:val="18"/>
                <w:highlight w:val="yellow"/>
                <w:lang w:eastAsia="es-CO"/>
              </w:rPr>
            </w:pPr>
          </w:p>
        </w:tc>
      </w:tr>
      <w:tr w:rsidR="009E4EE5" w:rsidRPr="004516B9" w:rsidTr="009E4EE5">
        <w:trPr>
          <w:trHeight w:val="170"/>
          <w:jc w:val="center"/>
        </w:trPr>
        <w:tc>
          <w:tcPr>
            <w:tcW w:w="454" w:type="pct"/>
            <w:vAlign w:val="center"/>
          </w:tcPr>
          <w:p w:rsidR="009E4EE5" w:rsidRPr="004516B9" w:rsidRDefault="009E4EE5" w:rsidP="009E4EE5">
            <w:pPr>
              <w:tabs>
                <w:tab w:val="left" w:pos="4279"/>
              </w:tabs>
              <w:jc w:val="center"/>
              <w:rPr>
                <w:b/>
                <w:sz w:val="18"/>
                <w:szCs w:val="18"/>
              </w:rPr>
            </w:pPr>
            <w:r w:rsidRPr="004516B9">
              <w:rPr>
                <w:b/>
                <w:sz w:val="18"/>
                <w:szCs w:val="18"/>
              </w:rPr>
              <w:t xml:space="preserve">N/A </w:t>
            </w:r>
          </w:p>
        </w:tc>
        <w:tc>
          <w:tcPr>
            <w:tcW w:w="301" w:type="pct"/>
            <w:vAlign w:val="center"/>
          </w:tcPr>
          <w:p w:rsidR="009E4EE5" w:rsidRPr="004516B9" w:rsidRDefault="009E4EE5" w:rsidP="009E4EE5">
            <w:pPr>
              <w:tabs>
                <w:tab w:val="left" w:pos="4279"/>
              </w:tabs>
              <w:jc w:val="center"/>
              <w:rPr>
                <w:sz w:val="18"/>
                <w:szCs w:val="18"/>
              </w:rPr>
            </w:pPr>
            <w:r w:rsidRPr="004516B9">
              <w:rPr>
                <w:b/>
                <w:sz w:val="18"/>
                <w:szCs w:val="18"/>
              </w:rPr>
              <w:t>21</w:t>
            </w:r>
          </w:p>
        </w:tc>
        <w:tc>
          <w:tcPr>
            <w:tcW w:w="3294" w:type="pct"/>
            <w:shd w:val="clear" w:color="auto" w:fill="auto"/>
            <w:vAlign w:val="center"/>
          </w:tcPr>
          <w:p w:rsidR="009E4EE5" w:rsidRPr="004516B9" w:rsidRDefault="009E4EE5" w:rsidP="009E4EE5">
            <w:pPr>
              <w:tabs>
                <w:tab w:val="left" w:pos="4279"/>
              </w:tabs>
              <w:jc w:val="both"/>
              <w:rPr>
                <w:sz w:val="18"/>
                <w:szCs w:val="18"/>
              </w:rPr>
            </w:pPr>
            <w:r w:rsidRPr="004516B9">
              <w:rPr>
                <w:sz w:val="18"/>
                <w:szCs w:val="18"/>
              </w:rPr>
              <w:t>Las unidades de medida de los insumos se expresarán en la misma forma como se identifican los ítems relacionados. Cuando se ofrezca en una unidad diferente, el oferente hará la equivalencia respectiva en las unidades solicitadas. En todo caso, se debe cotizar la cantidad total del insumo solicitado.</w:t>
            </w:r>
          </w:p>
        </w:tc>
        <w:tc>
          <w:tcPr>
            <w:tcW w:w="440" w:type="pct"/>
            <w:shd w:val="clear" w:color="auto" w:fill="auto"/>
            <w:vAlign w:val="center"/>
          </w:tcPr>
          <w:p w:rsidR="009E4EE5" w:rsidRPr="004516B9" w:rsidRDefault="009E4EE5" w:rsidP="009E4EE5">
            <w:pPr>
              <w:adjustRightInd w:val="0"/>
              <w:jc w:val="both"/>
              <w:rPr>
                <w:sz w:val="18"/>
                <w:szCs w:val="18"/>
                <w:highlight w:val="yellow"/>
                <w:lang w:eastAsia="es-CO"/>
              </w:rPr>
            </w:pPr>
          </w:p>
        </w:tc>
        <w:tc>
          <w:tcPr>
            <w:tcW w:w="511" w:type="pct"/>
            <w:shd w:val="clear" w:color="auto" w:fill="auto"/>
            <w:vAlign w:val="center"/>
          </w:tcPr>
          <w:p w:rsidR="009E4EE5" w:rsidRPr="004516B9" w:rsidRDefault="009E4EE5" w:rsidP="009E4EE5">
            <w:pPr>
              <w:adjustRightInd w:val="0"/>
              <w:jc w:val="both"/>
              <w:rPr>
                <w:sz w:val="18"/>
                <w:szCs w:val="18"/>
                <w:highlight w:val="yellow"/>
                <w:lang w:eastAsia="es-CO"/>
              </w:rPr>
            </w:pPr>
          </w:p>
        </w:tc>
      </w:tr>
      <w:tr w:rsidR="009E4EE5" w:rsidRPr="004516B9" w:rsidTr="009E4EE5">
        <w:trPr>
          <w:trHeight w:val="170"/>
          <w:jc w:val="center"/>
        </w:trPr>
        <w:tc>
          <w:tcPr>
            <w:tcW w:w="454" w:type="pct"/>
            <w:vAlign w:val="center"/>
          </w:tcPr>
          <w:p w:rsidR="009E4EE5" w:rsidRPr="004516B9" w:rsidRDefault="009E4EE5" w:rsidP="009E4EE5">
            <w:pPr>
              <w:tabs>
                <w:tab w:val="left" w:pos="4279"/>
              </w:tabs>
              <w:jc w:val="center"/>
              <w:rPr>
                <w:b/>
                <w:sz w:val="18"/>
                <w:szCs w:val="18"/>
              </w:rPr>
            </w:pPr>
            <w:r w:rsidRPr="004516B9">
              <w:rPr>
                <w:b/>
                <w:sz w:val="18"/>
                <w:szCs w:val="18"/>
              </w:rPr>
              <w:t>LOTE III</w:t>
            </w:r>
          </w:p>
        </w:tc>
        <w:tc>
          <w:tcPr>
            <w:tcW w:w="301" w:type="pct"/>
            <w:vAlign w:val="center"/>
          </w:tcPr>
          <w:p w:rsidR="009E4EE5" w:rsidRPr="004516B9" w:rsidRDefault="009E4EE5" w:rsidP="009E4EE5">
            <w:pPr>
              <w:tabs>
                <w:tab w:val="left" w:pos="4279"/>
              </w:tabs>
              <w:jc w:val="center"/>
              <w:rPr>
                <w:sz w:val="18"/>
                <w:szCs w:val="18"/>
              </w:rPr>
            </w:pPr>
            <w:r w:rsidRPr="004516B9">
              <w:rPr>
                <w:b/>
                <w:sz w:val="18"/>
                <w:szCs w:val="18"/>
              </w:rPr>
              <w:t>22</w:t>
            </w:r>
          </w:p>
        </w:tc>
        <w:tc>
          <w:tcPr>
            <w:tcW w:w="3294" w:type="pct"/>
            <w:shd w:val="clear" w:color="auto" w:fill="auto"/>
            <w:vAlign w:val="center"/>
          </w:tcPr>
          <w:p w:rsidR="009E4EE5" w:rsidRPr="004516B9" w:rsidRDefault="009E4EE5" w:rsidP="009E4EE5">
            <w:pPr>
              <w:tabs>
                <w:tab w:val="left" w:pos="4279"/>
              </w:tabs>
              <w:jc w:val="both"/>
              <w:rPr>
                <w:sz w:val="18"/>
                <w:szCs w:val="18"/>
              </w:rPr>
            </w:pPr>
            <w:r w:rsidRPr="004516B9">
              <w:rPr>
                <w:sz w:val="18"/>
                <w:szCs w:val="18"/>
              </w:rPr>
              <w:t xml:space="preserve">El oferente del </w:t>
            </w:r>
            <w:r w:rsidRPr="004516B9">
              <w:rPr>
                <w:bCs/>
                <w:sz w:val="18"/>
                <w:szCs w:val="18"/>
              </w:rPr>
              <w:t>Lote III</w:t>
            </w:r>
            <w:r w:rsidRPr="004516B9">
              <w:rPr>
                <w:b/>
                <w:bCs/>
                <w:sz w:val="18"/>
                <w:szCs w:val="18"/>
              </w:rPr>
              <w:t xml:space="preserve"> </w:t>
            </w:r>
            <w:r w:rsidRPr="004516B9">
              <w:rPr>
                <w:bCs/>
                <w:sz w:val="18"/>
                <w:szCs w:val="18"/>
              </w:rPr>
              <w:t>(</w:t>
            </w:r>
            <w:r w:rsidRPr="004516B9">
              <w:rPr>
                <w:b/>
                <w:bCs/>
                <w:sz w:val="18"/>
                <w:szCs w:val="18"/>
              </w:rPr>
              <w:t>ESTERILIZACION</w:t>
            </w:r>
            <w:r w:rsidRPr="004516B9">
              <w:rPr>
                <w:bCs/>
                <w:sz w:val="18"/>
                <w:szCs w:val="18"/>
              </w:rPr>
              <w:t>)</w:t>
            </w:r>
            <w:r w:rsidRPr="004516B9">
              <w:rPr>
                <w:sz w:val="18"/>
                <w:szCs w:val="18"/>
              </w:rPr>
              <w:t>, deberá dejar como apoyo tecnológico 01 incubadora para indicador biológico de vapor (1 hora) y 1 incubadora para indicador biológico de peróxido de hidrogeno.</w:t>
            </w:r>
          </w:p>
        </w:tc>
        <w:tc>
          <w:tcPr>
            <w:tcW w:w="440" w:type="pct"/>
            <w:shd w:val="clear" w:color="auto" w:fill="auto"/>
            <w:vAlign w:val="center"/>
          </w:tcPr>
          <w:p w:rsidR="009E4EE5" w:rsidRPr="004516B9" w:rsidRDefault="009E4EE5" w:rsidP="009E4EE5">
            <w:pPr>
              <w:adjustRightInd w:val="0"/>
              <w:jc w:val="both"/>
              <w:rPr>
                <w:sz w:val="18"/>
                <w:szCs w:val="18"/>
                <w:highlight w:val="yellow"/>
                <w:lang w:eastAsia="es-CO"/>
              </w:rPr>
            </w:pPr>
          </w:p>
        </w:tc>
        <w:tc>
          <w:tcPr>
            <w:tcW w:w="511" w:type="pct"/>
            <w:shd w:val="clear" w:color="auto" w:fill="auto"/>
            <w:vAlign w:val="center"/>
          </w:tcPr>
          <w:p w:rsidR="009E4EE5" w:rsidRPr="004516B9" w:rsidRDefault="009E4EE5" w:rsidP="009E4EE5">
            <w:pPr>
              <w:adjustRightInd w:val="0"/>
              <w:jc w:val="both"/>
              <w:rPr>
                <w:sz w:val="18"/>
                <w:szCs w:val="18"/>
                <w:highlight w:val="yellow"/>
                <w:lang w:eastAsia="es-CO"/>
              </w:rPr>
            </w:pPr>
          </w:p>
        </w:tc>
      </w:tr>
      <w:tr w:rsidR="009E4EE5" w:rsidRPr="004516B9" w:rsidTr="009E4EE5">
        <w:trPr>
          <w:trHeight w:val="3935"/>
          <w:jc w:val="center"/>
        </w:trPr>
        <w:tc>
          <w:tcPr>
            <w:tcW w:w="454" w:type="pct"/>
            <w:vAlign w:val="center"/>
          </w:tcPr>
          <w:p w:rsidR="009E4EE5" w:rsidRPr="004516B9" w:rsidRDefault="009E4EE5" w:rsidP="009E4EE5">
            <w:pPr>
              <w:tabs>
                <w:tab w:val="left" w:pos="4279"/>
              </w:tabs>
              <w:jc w:val="center"/>
              <w:rPr>
                <w:b/>
                <w:sz w:val="18"/>
                <w:szCs w:val="18"/>
              </w:rPr>
            </w:pPr>
            <w:r w:rsidRPr="004516B9">
              <w:rPr>
                <w:b/>
                <w:sz w:val="18"/>
                <w:szCs w:val="18"/>
              </w:rPr>
              <w:t>LOTE IV</w:t>
            </w:r>
          </w:p>
        </w:tc>
        <w:tc>
          <w:tcPr>
            <w:tcW w:w="301" w:type="pct"/>
            <w:vAlign w:val="center"/>
          </w:tcPr>
          <w:p w:rsidR="009E4EE5" w:rsidRPr="004516B9" w:rsidRDefault="009E4EE5" w:rsidP="009E4EE5">
            <w:pPr>
              <w:tabs>
                <w:tab w:val="left" w:pos="4279"/>
              </w:tabs>
              <w:jc w:val="center"/>
              <w:rPr>
                <w:sz w:val="18"/>
                <w:szCs w:val="18"/>
              </w:rPr>
            </w:pPr>
            <w:r w:rsidRPr="004516B9">
              <w:rPr>
                <w:b/>
                <w:sz w:val="18"/>
                <w:szCs w:val="18"/>
              </w:rPr>
              <w:t>23</w:t>
            </w:r>
          </w:p>
        </w:tc>
        <w:tc>
          <w:tcPr>
            <w:tcW w:w="3294" w:type="pct"/>
            <w:shd w:val="clear" w:color="auto" w:fill="auto"/>
            <w:vAlign w:val="center"/>
          </w:tcPr>
          <w:p w:rsidR="009E4EE5" w:rsidRDefault="009E4EE5" w:rsidP="009E4EE5">
            <w:pPr>
              <w:jc w:val="both"/>
              <w:rPr>
                <w:bCs/>
                <w:sz w:val="18"/>
                <w:szCs w:val="18"/>
              </w:rPr>
            </w:pPr>
            <w:r w:rsidRPr="00665152">
              <w:rPr>
                <w:bCs/>
                <w:sz w:val="18"/>
                <w:szCs w:val="18"/>
              </w:rPr>
              <w:t xml:space="preserve">El oferente en caso de ser adjudicatario del contrato que defina el presente proceso de selección, deberá entregar al supervisor del contrato mediante acta, en apoyo tecnológico </w:t>
            </w:r>
            <w:r w:rsidRPr="00665152">
              <w:rPr>
                <w:sz w:val="18"/>
                <w:szCs w:val="18"/>
              </w:rPr>
              <w:t xml:space="preserve">diez (10) </w:t>
            </w:r>
            <w:r w:rsidRPr="00665152">
              <w:rPr>
                <w:bCs/>
                <w:sz w:val="18"/>
                <w:szCs w:val="18"/>
              </w:rPr>
              <w:t>bombas de infusión, compatible con los insumos objeto del presente contrato. Para ser distribuidos en toda la unidad hospitalaria. Con su respetiva hoja de vida y certificado de calibración. Lo anterior en cumplimiento a la norma ISO 9001-2088 –ISO 9004 Y NTCGP 1000.2009, de acuerdo a la Resolución 3109 de 2019 la cual reemplazo a la Resolución 2003 de 2014 y la resolución interna 04935 de 12 de diciembre 2013. Es importante mencionar que la entidad que entregue las bombas de infusión estará en la obligación de dar inducción de manejo y cuidados a biomédico y personal de enfermería, así como revisión bimensual, con el fin de verificar estado funcional y realización de mantenimiento de ser necesarias, así mismo disponer del personal idóneo con disponibilidad de tiempo si llegase a presentar novedades durante la prestación del servicio antes del mantenimiento bimensual.</w:t>
            </w:r>
          </w:p>
          <w:p w:rsidR="00DE23FD" w:rsidRPr="00665152" w:rsidRDefault="00DE23FD" w:rsidP="009E4EE5">
            <w:pPr>
              <w:jc w:val="both"/>
              <w:rPr>
                <w:bCs/>
                <w:sz w:val="18"/>
                <w:szCs w:val="18"/>
              </w:rPr>
            </w:pPr>
          </w:p>
          <w:p w:rsidR="009E4EE5" w:rsidRDefault="009E4EE5" w:rsidP="009E4EE5">
            <w:pPr>
              <w:jc w:val="both"/>
              <w:rPr>
                <w:bCs/>
                <w:sz w:val="18"/>
                <w:szCs w:val="18"/>
              </w:rPr>
            </w:pPr>
            <w:r w:rsidRPr="00665152">
              <w:rPr>
                <w:bCs/>
                <w:sz w:val="18"/>
                <w:szCs w:val="18"/>
              </w:rPr>
              <w:t xml:space="preserve">La máquina en apoyo tecnológico denominada “Bomba de infusión” deberá tener las siguientes características: </w:t>
            </w:r>
          </w:p>
          <w:p w:rsidR="00DE23FD" w:rsidRPr="00665152" w:rsidRDefault="00DE23FD" w:rsidP="009E4EE5">
            <w:pPr>
              <w:jc w:val="both"/>
              <w:rPr>
                <w:bCs/>
                <w:sz w:val="18"/>
                <w:szCs w:val="18"/>
              </w:rPr>
            </w:pPr>
          </w:p>
          <w:p w:rsidR="009E4EE5" w:rsidRPr="00665152" w:rsidRDefault="009E4EE5" w:rsidP="009E4EE5">
            <w:pPr>
              <w:pStyle w:val="Prrafodelista"/>
              <w:numPr>
                <w:ilvl w:val="0"/>
                <w:numId w:val="49"/>
              </w:numPr>
              <w:autoSpaceDE/>
              <w:autoSpaceDN/>
              <w:spacing w:after="160" w:line="259" w:lineRule="auto"/>
              <w:jc w:val="both"/>
              <w:rPr>
                <w:rFonts w:cs="Arial"/>
                <w:bCs/>
                <w:sz w:val="18"/>
                <w:szCs w:val="18"/>
              </w:rPr>
            </w:pPr>
            <w:r w:rsidRPr="00665152">
              <w:rPr>
                <w:rFonts w:cs="Arial"/>
                <w:bCs/>
                <w:sz w:val="18"/>
                <w:szCs w:val="18"/>
              </w:rPr>
              <w:t xml:space="preserve">equipo portátil para administrar medicamentos y soluciones parenterales o nutrición parenteral en forma contante, seleccionables de acuerdo a las necesidades de las unidades médicas. </w:t>
            </w:r>
          </w:p>
          <w:p w:rsidR="009E4EE5" w:rsidRPr="00665152" w:rsidRDefault="009E4EE5" w:rsidP="009E4EE5">
            <w:pPr>
              <w:pStyle w:val="Prrafodelista"/>
              <w:numPr>
                <w:ilvl w:val="0"/>
                <w:numId w:val="49"/>
              </w:numPr>
              <w:autoSpaceDE/>
              <w:autoSpaceDN/>
              <w:spacing w:after="160" w:line="259" w:lineRule="auto"/>
              <w:jc w:val="both"/>
              <w:rPr>
                <w:rFonts w:cs="Arial"/>
                <w:bCs/>
                <w:sz w:val="18"/>
                <w:szCs w:val="18"/>
              </w:rPr>
            </w:pPr>
            <w:r w:rsidRPr="00665152">
              <w:rPr>
                <w:rFonts w:cs="Arial"/>
                <w:bCs/>
                <w:sz w:val="18"/>
                <w:szCs w:val="18"/>
              </w:rPr>
              <w:t xml:space="preserve">Operación volumétrica y operación peristáltica. </w:t>
            </w:r>
          </w:p>
          <w:p w:rsidR="009E4EE5" w:rsidRPr="00665152" w:rsidRDefault="009E4EE5" w:rsidP="009E4EE5">
            <w:pPr>
              <w:pStyle w:val="Prrafodelista"/>
              <w:numPr>
                <w:ilvl w:val="0"/>
                <w:numId w:val="49"/>
              </w:numPr>
              <w:autoSpaceDE/>
              <w:autoSpaceDN/>
              <w:spacing w:after="160" w:line="259" w:lineRule="auto"/>
              <w:jc w:val="both"/>
              <w:rPr>
                <w:rFonts w:cs="Arial"/>
                <w:bCs/>
                <w:sz w:val="18"/>
                <w:szCs w:val="18"/>
              </w:rPr>
            </w:pPr>
            <w:r w:rsidRPr="00665152">
              <w:rPr>
                <w:rFonts w:cs="Arial"/>
                <w:bCs/>
                <w:sz w:val="18"/>
                <w:szCs w:val="18"/>
              </w:rPr>
              <w:t xml:space="preserve">Modo de funcionamiento continúo. </w:t>
            </w:r>
          </w:p>
          <w:p w:rsidR="009E4EE5" w:rsidRPr="00665152" w:rsidRDefault="009E4EE5" w:rsidP="009E4EE5">
            <w:pPr>
              <w:pStyle w:val="Prrafodelista"/>
              <w:numPr>
                <w:ilvl w:val="0"/>
                <w:numId w:val="49"/>
              </w:numPr>
              <w:autoSpaceDE/>
              <w:autoSpaceDN/>
              <w:spacing w:after="160" w:line="259" w:lineRule="auto"/>
              <w:jc w:val="both"/>
              <w:rPr>
                <w:rFonts w:cs="Arial"/>
                <w:bCs/>
                <w:sz w:val="18"/>
                <w:szCs w:val="18"/>
              </w:rPr>
            </w:pPr>
            <w:r w:rsidRPr="00665152">
              <w:rPr>
                <w:rFonts w:cs="Arial"/>
                <w:bCs/>
                <w:sz w:val="18"/>
                <w:szCs w:val="18"/>
              </w:rPr>
              <w:t>Rango de flujo interior y límite superior.</w:t>
            </w:r>
          </w:p>
          <w:p w:rsidR="009E4EE5" w:rsidRPr="00665152" w:rsidRDefault="009E4EE5" w:rsidP="009E4EE5">
            <w:pPr>
              <w:pStyle w:val="Prrafodelista"/>
              <w:numPr>
                <w:ilvl w:val="0"/>
                <w:numId w:val="49"/>
              </w:numPr>
              <w:autoSpaceDE/>
              <w:autoSpaceDN/>
              <w:spacing w:after="160" w:line="259" w:lineRule="auto"/>
              <w:jc w:val="both"/>
              <w:rPr>
                <w:rFonts w:cs="Arial"/>
                <w:bCs/>
                <w:sz w:val="18"/>
                <w:szCs w:val="18"/>
              </w:rPr>
            </w:pPr>
            <w:r w:rsidRPr="00665152">
              <w:rPr>
                <w:rFonts w:cs="Arial"/>
                <w:bCs/>
                <w:sz w:val="18"/>
                <w:szCs w:val="18"/>
              </w:rPr>
              <w:t xml:space="preserve">Rango de volumen mínimo y máximo flujo mva (kvo). Máximo. </w:t>
            </w:r>
          </w:p>
          <w:p w:rsidR="009E4EE5" w:rsidRPr="00665152" w:rsidRDefault="009E4EE5" w:rsidP="009E4EE5">
            <w:pPr>
              <w:pStyle w:val="Prrafodelista"/>
              <w:numPr>
                <w:ilvl w:val="0"/>
                <w:numId w:val="49"/>
              </w:numPr>
              <w:autoSpaceDE/>
              <w:autoSpaceDN/>
              <w:spacing w:after="160" w:line="259" w:lineRule="auto"/>
              <w:jc w:val="both"/>
              <w:rPr>
                <w:rFonts w:cs="Arial"/>
                <w:bCs/>
                <w:sz w:val="18"/>
                <w:szCs w:val="18"/>
              </w:rPr>
            </w:pPr>
            <w:r w:rsidRPr="00665152">
              <w:rPr>
                <w:rFonts w:cs="Arial"/>
                <w:bCs/>
                <w:sz w:val="18"/>
                <w:szCs w:val="18"/>
              </w:rPr>
              <w:t xml:space="preserve">Con sistema de seguridad de aire en la línea. </w:t>
            </w:r>
          </w:p>
          <w:p w:rsidR="009E4EE5" w:rsidRPr="00665152" w:rsidRDefault="009E4EE5" w:rsidP="009E4EE5">
            <w:pPr>
              <w:pStyle w:val="Prrafodelista"/>
              <w:numPr>
                <w:ilvl w:val="0"/>
                <w:numId w:val="49"/>
              </w:numPr>
              <w:autoSpaceDE/>
              <w:autoSpaceDN/>
              <w:spacing w:after="160" w:line="259" w:lineRule="auto"/>
              <w:jc w:val="both"/>
              <w:rPr>
                <w:rFonts w:cs="Arial"/>
                <w:bCs/>
                <w:sz w:val="18"/>
                <w:szCs w:val="18"/>
              </w:rPr>
            </w:pPr>
            <w:r w:rsidRPr="00665152">
              <w:rPr>
                <w:rFonts w:cs="Arial"/>
                <w:bCs/>
                <w:sz w:val="18"/>
                <w:szCs w:val="18"/>
              </w:rPr>
              <w:t xml:space="preserve">Capacidad de aceptar diferentes tipos de fluidos. </w:t>
            </w:r>
          </w:p>
          <w:p w:rsidR="009E4EE5" w:rsidRPr="00665152" w:rsidRDefault="009E4EE5" w:rsidP="009E4EE5">
            <w:pPr>
              <w:pStyle w:val="Prrafodelista"/>
              <w:numPr>
                <w:ilvl w:val="0"/>
                <w:numId w:val="49"/>
              </w:numPr>
              <w:autoSpaceDE/>
              <w:autoSpaceDN/>
              <w:spacing w:after="160" w:line="259" w:lineRule="auto"/>
              <w:jc w:val="both"/>
              <w:rPr>
                <w:rFonts w:cs="Arial"/>
                <w:bCs/>
                <w:sz w:val="18"/>
                <w:szCs w:val="18"/>
              </w:rPr>
            </w:pPr>
            <w:r w:rsidRPr="00665152">
              <w:rPr>
                <w:rFonts w:cs="Arial"/>
                <w:bCs/>
                <w:sz w:val="18"/>
                <w:szCs w:val="18"/>
              </w:rPr>
              <w:t xml:space="preserve">Con o sin manejo de infusión secundaria autentica. </w:t>
            </w:r>
          </w:p>
          <w:p w:rsidR="009E4EE5" w:rsidRPr="00665152" w:rsidRDefault="009E4EE5" w:rsidP="009E4EE5">
            <w:pPr>
              <w:pStyle w:val="Prrafodelista"/>
              <w:numPr>
                <w:ilvl w:val="0"/>
                <w:numId w:val="49"/>
              </w:numPr>
              <w:autoSpaceDE/>
              <w:autoSpaceDN/>
              <w:spacing w:after="160" w:line="259" w:lineRule="auto"/>
              <w:jc w:val="both"/>
              <w:rPr>
                <w:rFonts w:cs="Arial"/>
                <w:bCs/>
                <w:sz w:val="18"/>
                <w:szCs w:val="18"/>
              </w:rPr>
            </w:pPr>
            <w:r w:rsidRPr="00665152">
              <w:rPr>
                <w:rFonts w:cs="Arial"/>
                <w:bCs/>
                <w:sz w:val="18"/>
                <w:szCs w:val="18"/>
              </w:rPr>
              <w:lastRenderedPageBreak/>
              <w:t xml:space="preserve">Protección contra libre flujo </w:t>
            </w:r>
          </w:p>
          <w:p w:rsidR="009E4EE5" w:rsidRPr="00665152" w:rsidRDefault="009E4EE5" w:rsidP="009E4EE5">
            <w:pPr>
              <w:pStyle w:val="Prrafodelista"/>
              <w:numPr>
                <w:ilvl w:val="0"/>
                <w:numId w:val="49"/>
              </w:numPr>
              <w:autoSpaceDE/>
              <w:autoSpaceDN/>
              <w:spacing w:after="160" w:line="259" w:lineRule="auto"/>
              <w:jc w:val="both"/>
              <w:rPr>
                <w:rFonts w:cs="Arial"/>
                <w:bCs/>
                <w:sz w:val="18"/>
                <w:szCs w:val="18"/>
              </w:rPr>
            </w:pPr>
            <w:r w:rsidRPr="00665152">
              <w:rPr>
                <w:rFonts w:cs="Arial"/>
                <w:bCs/>
                <w:sz w:val="18"/>
                <w:szCs w:val="18"/>
              </w:rPr>
              <w:t xml:space="preserve">Sistema de auto diagnóstico. </w:t>
            </w:r>
          </w:p>
          <w:p w:rsidR="009E4EE5" w:rsidRPr="00665152" w:rsidRDefault="009E4EE5" w:rsidP="009E4EE5">
            <w:pPr>
              <w:pStyle w:val="Prrafodelista"/>
              <w:numPr>
                <w:ilvl w:val="0"/>
                <w:numId w:val="49"/>
              </w:numPr>
              <w:autoSpaceDE/>
              <w:autoSpaceDN/>
              <w:spacing w:after="160" w:line="259" w:lineRule="auto"/>
              <w:jc w:val="both"/>
              <w:rPr>
                <w:rFonts w:cs="Arial"/>
                <w:bCs/>
                <w:sz w:val="18"/>
                <w:szCs w:val="18"/>
              </w:rPr>
            </w:pPr>
            <w:r w:rsidRPr="00665152">
              <w:rPr>
                <w:rFonts w:cs="Arial"/>
                <w:bCs/>
                <w:sz w:val="18"/>
                <w:szCs w:val="18"/>
              </w:rPr>
              <w:t>Peso máximo de 5 kilos.</w:t>
            </w:r>
          </w:p>
          <w:p w:rsidR="009E4EE5" w:rsidRPr="00665152" w:rsidRDefault="009E4EE5" w:rsidP="009E4EE5">
            <w:pPr>
              <w:pStyle w:val="Prrafodelista"/>
              <w:numPr>
                <w:ilvl w:val="0"/>
                <w:numId w:val="49"/>
              </w:numPr>
              <w:autoSpaceDE/>
              <w:autoSpaceDN/>
              <w:spacing w:after="160" w:line="259" w:lineRule="auto"/>
              <w:jc w:val="both"/>
              <w:rPr>
                <w:rFonts w:cs="Arial"/>
                <w:bCs/>
                <w:sz w:val="18"/>
                <w:szCs w:val="18"/>
              </w:rPr>
            </w:pPr>
            <w:r w:rsidRPr="00665152">
              <w:rPr>
                <w:rFonts w:cs="Arial"/>
                <w:bCs/>
                <w:sz w:val="18"/>
                <w:szCs w:val="18"/>
              </w:rPr>
              <w:t xml:space="preserve">Sistema de alarma e indicadores con: detección de aire en la línea de línea ocluida, infusión completa, puerta abierta, mal funcionamiento de circuito, equipo desconectado, batería baja. </w:t>
            </w:r>
          </w:p>
          <w:p w:rsidR="009E4EE5" w:rsidRPr="00665152" w:rsidRDefault="009E4EE5" w:rsidP="009E4EE5">
            <w:pPr>
              <w:pStyle w:val="Prrafodelista"/>
              <w:numPr>
                <w:ilvl w:val="0"/>
                <w:numId w:val="49"/>
              </w:numPr>
              <w:autoSpaceDE/>
              <w:autoSpaceDN/>
              <w:spacing w:after="160" w:line="259" w:lineRule="auto"/>
              <w:jc w:val="both"/>
              <w:rPr>
                <w:rFonts w:cs="Arial"/>
                <w:bCs/>
                <w:sz w:val="18"/>
                <w:szCs w:val="18"/>
              </w:rPr>
            </w:pPr>
            <w:r w:rsidRPr="00665152">
              <w:rPr>
                <w:rFonts w:cs="Arial"/>
                <w:bCs/>
                <w:sz w:val="18"/>
                <w:szCs w:val="18"/>
              </w:rPr>
              <w:t xml:space="preserve">Control de volumen, silencio momentáneo, diferenciación de alertas. </w:t>
            </w:r>
          </w:p>
          <w:p w:rsidR="009E4EE5" w:rsidRPr="00665152" w:rsidRDefault="009E4EE5" w:rsidP="009E4EE5">
            <w:pPr>
              <w:pStyle w:val="Prrafodelista"/>
              <w:numPr>
                <w:ilvl w:val="0"/>
                <w:numId w:val="49"/>
              </w:numPr>
              <w:autoSpaceDE/>
              <w:autoSpaceDN/>
              <w:spacing w:after="160" w:line="259" w:lineRule="auto"/>
              <w:jc w:val="both"/>
              <w:rPr>
                <w:rFonts w:cs="Arial"/>
                <w:bCs/>
                <w:sz w:val="18"/>
                <w:szCs w:val="18"/>
              </w:rPr>
            </w:pPr>
            <w:r w:rsidRPr="00665152">
              <w:rPr>
                <w:rFonts w:cs="Arial"/>
                <w:bCs/>
                <w:sz w:val="18"/>
                <w:szCs w:val="18"/>
              </w:rPr>
              <w:t>Baterías.</w:t>
            </w:r>
          </w:p>
          <w:p w:rsidR="009E4EE5" w:rsidRPr="00665152" w:rsidRDefault="009E4EE5" w:rsidP="009E4EE5">
            <w:pPr>
              <w:pStyle w:val="Prrafodelista"/>
              <w:numPr>
                <w:ilvl w:val="0"/>
                <w:numId w:val="49"/>
              </w:numPr>
              <w:autoSpaceDE/>
              <w:autoSpaceDN/>
              <w:spacing w:after="160" w:line="259" w:lineRule="auto"/>
              <w:jc w:val="both"/>
              <w:rPr>
                <w:rFonts w:cs="Arial"/>
                <w:bCs/>
                <w:sz w:val="18"/>
                <w:szCs w:val="18"/>
              </w:rPr>
            </w:pPr>
            <w:r w:rsidRPr="00665152">
              <w:rPr>
                <w:rFonts w:cs="Arial"/>
                <w:bCs/>
                <w:sz w:val="18"/>
                <w:szCs w:val="18"/>
              </w:rPr>
              <w:t xml:space="preserve">Programas. Panel de control en español </w:t>
            </w:r>
          </w:p>
          <w:p w:rsidR="009E4EE5" w:rsidRPr="00665152" w:rsidRDefault="009E4EE5" w:rsidP="009E4EE5">
            <w:pPr>
              <w:pStyle w:val="Prrafodelista"/>
              <w:numPr>
                <w:ilvl w:val="0"/>
                <w:numId w:val="49"/>
              </w:numPr>
              <w:autoSpaceDE/>
              <w:autoSpaceDN/>
              <w:spacing w:after="160" w:line="259" w:lineRule="auto"/>
              <w:jc w:val="both"/>
              <w:rPr>
                <w:rFonts w:cs="Arial"/>
                <w:bCs/>
                <w:sz w:val="18"/>
                <w:szCs w:val="18"/>
              </w:rPr>
            </w:pPr>
            <w:r w:rsidRPr="00665152">
              <w:rPr>
                <w:rFonts w:cs="Arial"/>
                <w:bCs/>
                <w:sz w:val="18"/>
                <w:szCs w:val="18"/>
              </w:rPr>
              <w:t>Exactitud mínima.</w:t>
            </w:r>
          </w:p>
          <w:p w:rsidR="009E4EE5" w:rsidRPr="00665152" w:rsidRDefault="009E4EE5" w:rsidP="009E4EE5">
            <w:pPr>
              <w:pStyle w:val="Prrafodelista"/>
              <w:numPr>
                <w:ilvl w:val="0"/>
                <w:numId w:val="49"/>
              </w:numPr>
              <w:autoSpaceDE/>
              <w:autoSpaceDN/>
              <w:spacing w:after="160" w:line="259" w:lineRule="auto"/>
              <w:jc w:val="both"/>
              <w:rPr>
                <w:rFonts w:cs="Arial"/>
                <w:bCs/>
                <w:sz w:val="18"/>
                <w:szCs w:val="18"/>
              </w:rPr>
            </w:pPr>
            <w:r w:rsidRPr="00665152">
              <w:rPr>
                <w:rFonts w:cs="Arial"/>
                <w:bCs/>
                <w:sz w:val="18"/>
                <w:szCs w:val="18"/>
              </w:rPr>
              <w:t xml:space="preserve">Refracciones: estará a cargo de la empresa contratada </w:t>
            </w:r>
          </w:p>
          <w:p w:rsidR="009E4EE5" w:rsidRPr="00665152" w:rsidRDefault="009E4EE5" w:rsidP="009E4EE5">
            <w:pPr>
              <w:pStyle w:val="Prrafodelista"/>
              <w:numPr>
                <w:ilvl w:val="0"/>
                <w:numId w:val="49"/>
              </w:numPr>
              <w:autoSpaceDE/>
              <w:autoSpaceDN/>
              <w:spacing w:after="160" w:line="259" w:lineRule="auto"/>
              <w:jc w:val="both"/>
              <w:rPr>
                <w:rFonts w:cs="Arial"/>
                <w:bCs/>
                <w:sz w:val="18"/>
                <w:szCs w:val="18"/>
              </w:rPr>
            </w:pPr>
            <w:r w:rsidRPr="00665152">
              <w:rPr>
                <w:rFonts w:cs="Arial"/>
                <w:bCs/>
                <w:sz w:val="18"/>
                <w:szCs w:val="18"/>
              </w:rPr>
              <w:t xml:space="preserve">Accesorios opcionales: no requiere </w:t>
            </w:r>
          </w:p>
          <w:p w:rsidR="009E4EE5" w:rsidRDefault="009E4EE5" w:rsidP="009E4EE5">
            <w:pPr>
              <w:jc w:val="both"/>
              <w:rPr>
                <w:bCs/>
                <w:sz w:val="18"/>
                <w:szCs w:val="18"/>
              </w:rPr>
            </w:pPr>
            <w:r w:rsidRPr="00665152">
              <w:rPr>
                <w:bCs/>
                <w:sz w:val="18"/>
                <w:szCs w:val="18"/>
              </w:rPr>
              <w:t>Consumible: las unidades médicas seleccionaran de acuerdo a su necesidad, asegurado su compatibilidad con la marca y modelo del equipo, cartucho de bomba de infusión o set equipo de bomba de infusión, instalación, operación, mantenimiento, corriente eléctrica 120 v/60hz.</w:t>
            </w:r>
          </w:p>
          <w:p w:rsidR="00444C77" w:rsidRPr="00665152" w:rsidRDefault="00444C77" w:rsidP="009E4EE5">
            <w:pPr>
              <w:jc w:val="both"/>
              <w:rPr>
                <w:bCs/>
                <w:sz w:val="18"/>
                <w:szCs w:val="18"/>
              </w:rPr>
            </w:pPr>
          </w:p>
          <w:p w:rsidR="009E4EE5" w:rsidRDefault="009E4EE5" w:rsidP="009E4EE5">
            <w:pPr>
              <w:jc w:val="both"/>
              <w:rPr>
                <w:bCs/>
                <w:sz w:val="18"/>
                <w:szCs w:val="18"/>
              </w:rPr>
            </w:pPr>
            <w:r w:rsidRPr="00665152">
              <w:rPr>
                <w:bCs/>
                <w:sz w:val="18"/>
                <w:szCs w:val="18"/>
              </w:rPr>
              <w:t>Las denominadas bombas de infusión deberán tener su hoja de vida, manual de operación y guía rápida de acuerdo al inventario entregado.</w:t>
            </w:r>
          </w:p>
          <w:p w:rsidR="00444C77" w:rsidRPr="00665152" w:rsidRDefault="00444C77" w:rsidP="009E4EE5">
            <w:pPr>
              <w:jc w:val="both"/>
              <w:rPr>
                <w:bCs/>
                <w:sz w:val="18"/>
                <w:szCs w:val="18"/>
              </w:rPr>
            </w:pPr>
          </w:p>
          <w:p w:rsidR="009E4EE5" w:rsidRPr="00665152" w:rsidRDefault="009E4EE5" w:rsidP="009E4EE5">
            <w:pPr>
              <w:jc w:val="both"/>
              <w:rPr>
                <w:bCs/>
                <w:sz w:val="18"/>
                <w:szCs w:val="18"/>
              </w:rPr>
            </w:pPr>
            <w:r w:rsidRPr="00665152">
              <w:rPr>
                <w:bCs/>
                <w:sz w:val="18"/>
                <w:szCs w:val="18"/>
              </w:rPr>
              <w:t>Cada visita técnica deberá entregar reporte de lo actuado, al supervisor del contrato.</w:t>
            </w:r>
          </w:p>
          <w:p w:rsidR="009E4EE5" w:rsidRPr="004516B9" w:rsidRDefault="009E4EE5" w:rsidP="009E4EE5">
            <w:pPr>
              <w:jc w:val="both"/>
              <w:rPr>
                <w:bCs/>
                <w:sz w:val="18"/>
                <w:szCs w:val="18"/>
              </w:rPr>
            </w:pPr>
            <w:r w:rsidRPr="00665152">
              <w:rPr>
                <w:bCs/>
                <w:sz w:val="18"/>
                <w:szCs w:val="18"/>
              </w:rPr>
              <w:t>Entrega de bombas: diez unidades (10) al inicio de ejecución de contrato y durante el tiempo en se agote las existencias de insumos en la uni</w:t>
            </w:r>
            <w:r>
              <w:rPr>
                <w:bCs/>
                <w:sz w:val="18"/>
                <w:szCs w:val="18"/>
              </w:rPr>
              <w:t xml:space="preserve">dad prestadora en salud Huila. </w:t>
            </w:r>
          </w:p>
        </w:tc>
        <w:tc>
          <w:tcPr>
            <w:tcW w:w="440" w:type="pct"/>
            <w:shd w:val="clear" w:color="auto" w:fill="auto"/>
            <w:vAlign w:val="center"/>
          </w:tcPr>
          <w:p w:rsidR="009E4EE5" w:rsidRPr="004516B9" w:rsidRDefault="009E4EE5" w:rsidP="009E4EE5">
            <w:pPr>
              <w:adjustRightInd w:val="0"/>
              <w:jc w:val="both"/>
              <w:rPr>
                <w:sz w:val="18"/>
                <w:szCs w:val="18"/>
                <w:highlight w:val="yellow"/>
                <w:lang w:eastAsia="es-CO"/>
              </w:rPr>
            </w:pPr>
          </w:p>
        </w:tc>
        <w:tc>
          <w:tcPr>
            <w:tcW w:w="511" w:type="pct"/>
            <w:shd w:val="clear" w:color="auto" w:fill="auto"/>
            <w:vAlign w:val="center"/>
          </w:tcPr>
          <w:p w:rsidR="009E4EE5" w:rsidRPr="004516B9" w:rsidRDefault="009E4EE5" w:rsidP="009E4EE5">
            <w:pPr>
              <w:adjustRightInd w:val="0"/>
              <w:jc w:val="both"/>
              <w:rPr>
                <w:sz w:val="18"/>
                <w:szCs w:val="18"/>
                <w:highlight w:val="yellow"/>
                <w:lang w:eastAsia="es-CO"/>
              </w:rPr>
            </w:pPr>
          </w:p>
        </w:tc>
      </w:tr>
      <w:tr w:rsidR="009E4EE5" w:rsidRPr="004516B9" w:rsidTr="009E4EE5">
        <w:trPr>
          <w:trHeight w:val="170"/>
          <w:jc w:val="center"/>
        </w:trPr>
        <w:tc>
          <w:tcPr>
            <w:tcW w:w="454" w:type="pct"/>
            <w:vAlign w:val="center"/>
          </w:tcPr>
          <w:p w:rsidR="009E4EE5" w:rsidRPr="004516B9" w:rsidRDefault="009E4EE5" w:rsidP="009E4EE5">
            <w:pPr>
              <w:tabs>
                <w:tab w:val="left" w:pos="4279"/>
              </w:tabs>
              <w:jc w:val="center"/>
              <w:rPr>
                <w:b/>
                <w:sz w:val="18"/>
                <w:szCs w:val="18"/>
              </w:rPr>
            </w:pPr>
            <w:r w:rsidRPr="004516B9">
              <w:rPr>
                <w:b/>
                <w:sz w:val="18"/>
                <w:szCs w:val="18"/>
              </w:rPr>
              <w:lastRenderedPageBreak/>
              <w:t>LOTE IV</w:t>
            </w:r>
          </w:p>
        </w:tc>
        <w:tc>
          <w:tcPr>
            <w:tcW w:w="301" w:type="pct"/>
            <w:vAlign w:val="center"/>
          </w:tcPr>
          <w:p w:rsidR="009E4EE5" w:rsidRPr="004516B9" w:rsidRDefault="009E4EE5" w:rsidP="009E4EE5">
            <w:pPr>
              <w:tabs>
                <w:tab w:val="left" w:pos="4279"/>
              </w:tabs>
              <w:jc w:val="center"/>
              <w:rPr>
                <w:b/>
                <w:sz w:val="18"/>
                <w:szCs w:val="18"/>
              </w:rPr>
            </w:pPr>
            <w:r w:rsidRPr="004516B9">
              <w:rPr>
                <w:b/>
                <w:sz w:val="18"/>
                <w:szCs w:val="18"/>
              </w:rPr>
              <w:t>24</w:t>
            </w:r>
          </w:p>
        </w:tc>
        <w:tc>
          <w:tcPr>
            <w:tcW w:w="3294" w:type="pct"/>
            <w:shd w:val="clear" w:color="auto" w:fill="auto"/>
            <w:vAlign w:val="center"/>
          </w:tcPr>
          <w:p w:rsidR="009E4EE5" w:rsidRPr="004516B9" w:rsidRDefault="009E4EE5" w:rsidP="009E4EE5">
            <w:pPr>
              <w:jc w:val="both"/>
              <w:rPr>
                <w:bCs/>
                <w:sz w:val="18"/>
                <w:szCs w:val="18"/>
              </w:rPr>
            </w:pPr>
            <w:r w:rsidRPr="004516B9">
              <w:rPr>
                <w:bCs/>
                <w:sz w:val="18"/>
                <w:szCs w:val="18"/>
              </w:rPr>
              <w:t>El oferente en caso de ser adjudicatario del contrato que defina el presente proceso de selección, deberá dar entrenamiento sobre los equipos entregados en apoyo tecnológico, una vez iniciado el contrato y al momento en que el supervisor del contrato lo requiera, dejado constancia a través de acta, la cual deberá ser entrega al supervisor de contrato.</w:t>
            </w:r>
          </w:p>
        </w:tc>
        <w:tc>
          <w:tcPr>
            <w:tcW w:w="440" w:type="pct"/>
            <w:shd w:val="clear" w:color="auto" w:fill="auto"/>
            <w:vAlign w:val="center"/>
          </w:tcPr>
          <w:p w:rsidR="009E4EE5" w:rsidRPr="004516B9" w:rsidRDefault="009E4EE5" w:rsidP="009E4EE5">
            <w:pPr>
              <w:adjustRightInd w:val="0"/>
              <w:jc w:val="both"/>
              <w:rPr>
                <w:sz w:val="18"/>
                <w:szCs w:val="18"/>
                <w:highlight w:val="yellow"/>
                <w:lang w:eastAsia="es-CO"/>
              </w:rPr>
            </w:pPr>
          </w:p>
        </w:tc>
        <w:tc>
          <w:tcPr>
            <w:tcW w:w="511" w:type="pct"/>
            <w:shd w:val="clear" w:color="auto" w:fill="auto"/>
            <w:vAlign w:val="center"/>
          </w:tcPr>
          <w:p w:rsidR="009E4EE5" w:rsidRPr="004516B9" w:rsidRDefault="009E4EE5" w:rsidP="009E4EE5">
            <w:pPr>
              <w:adjustRightInd w:val="0"/>
              <w:jc w:val="both"/>
              <w:rPr>
                <w:sz w:val="18"/>
                <w:szCs w:val="18"/>
                <w:highlight w:val="yellow"/>
                <w:lang w:eastAsia="es-CO"/>
              </w:rPr>
            </w:pPr>
          </w:p>
        </w:tc>
      </w:tr>
      <w:tr w:rsidR="009E4EE5" w:rsidRPr="004516B9" w:rsidTr="009E4EE5">
        <w:trPr>
          <w:trHeight w:val="170"/>
          <w:jc w:val="center"/>
        </w:trPr>
        <w:tc>
          <w:tcPr>
            <w:tcW w:w="454" w:type="pct"/>
            <w:vAlign w:val="center"/>
          </w:tcPr>
          <w:p w:rsidR="009E4EE5" w:rsidRPr="004516B9" w:rsidRDefault="009E4EE5" w:rsidP="009E4EE5">
            <w:pPr>
              <w:tabs>
                <w:tab w:val="left" w:pos="4279"/>
              </w:tabs>
              <w:jc w:val="center"/>
              <w:rPr>
                <w:b/>
                <w:sz w:val="18"/>
                <w:szCs w:val="18"/>
              </w:rPr>
            </w:pPr>
            <w:r w:rsidRPr="004516B9">
              <w:rPr>
                <w:b/>
                <w:sz w:val="18"/>
                <w:szCs w:val="18"/>
              </w:rPr>
              <w:t>LOTE IV</w:t>
            </w:r>
          </w:p>
        </w:tc>
        <w:tc>
          <w:tcPr>
            <w:tcW w:w="301" w:type="pct"/>
            <w:vAlign w:val="center"/>
          </w:tcPr>
          <w:p w:rsidR="009E4EE5" w:rsidRPr="004516B9" w:rsidRDefault="009E4EE5" w:rsidP="009E4EE5">
            <w:pPr>
              <w:tabs>
                <w:tab w:val="left" w:pos="4279"/>
              </w:tabs>
              <w:jc w:val="center"/>
              <w:rPr>
                <w:b/>
                <w:sz w:val="18"/>
                <w:szCs w:val="18"/>
              </w:rPr>
            </w:pPr>
            <w:r w:rsidRPr="004516B9">
              <w:rPr>
                <w:b/>
                <w:sz w:val="18"/>
                <w:szCs w:val="18"/>
              </w:rPr>
              <w:t>25</w:t>
            </w:r>
          </w:p>
        </w:tc>
        <w:tc>
          <w:tcPr>
            <w:tcW w:w="3294" w:type="pct"/>
            <w:shd w:val="clear" w:color="auto" w:fill="auto"/>
            <w:vAlign w:val="center"/>
          </w:tcPr>
          <w:p w:rsidR="009E4EE5" w:rsidRPr="004516B9" w:rsidRDefault="009E4EE5" w:rsidP="009E4EE5">
            <w:pPr>
              <w:jc w:val="both"/>
              <w:rPr>
                <w:bCs/>
                <w:sz w:val="18"/>
                <w:szCs w:val="18"/>
              </w:rPr>
            </w:pPr>
            <w:r w:rsidRPr="004516B9">
              <w:rPr>
                <w:bCs/>
                <w:sz w:val="18"/>
                <w:szCs w:val="18"/>
              </w:rPr>
              <w:t>El oferente en caso de ser adjudicatario del contrato que defina el presente proceso de selección, deberá entregar el cronograma de mantenimiento preventivo de los equipos ofertados (entregados en caso de adjudicación) en apoyo tecnológico al supervisor del contrato, una vez legalizado en mismo, de acuerdo con lo establecido por el fabricante del equipo y a los requerimientos del INVIMA, el cual deberá contener la actividades a realizarse, el número de visitas y el personal que prestaran el mismo, el cual debe ser idóneo y capacitado, igualmente mantendrá comunicación continua para la retroalimentación sobre el funcionamiento del equipo establecido parámetros que garanticen el adecuado funcionamiento del miso sin costo adicional para la UPRES HUILA.</w:t>
            </w:r>
          </w:p>
        </w:tc>
        <w:tc>
          <w:tcPr>
            <w:tcW w:w="440" w:type="pct"/>
            <w:shd w:val="clear" w:color="auto" w:fill="auto"/>
            <w:vAlign w:val="center"/>
          </w:tcPr>
          <w:p w:rsidR="009E4EE5" w:rsidRPr="004516B9" w:rsidRDefault="009E4EE5" w:rsidP="009E4EE5">
            <w:pPr>
              <w:adjustRightInd w:val="0"/>
              <w:jc w:val="both"/>
              <w:rPr>
                <w:sz w:val="18"/>
                <w:szCs w:val="18"/>
                <w:highlight w:val="yellow"/>
                <w:lang w:eastAsia="es-CO"/>
              </w:rPr>
            </w:pPr>
          </w:p>
        </w:tc>
        <w:tc>
          <w:tcPr>
            <w:tcW w:w="511" w:type="pct"/>
            <w:shd w:val="clear" w:color="auto" w:fill="auto"/>
            <w:vAlign w:val="center"/>
          </w:tcPr>
          <w:p w:rsidR="009E4EE5" w:rsidRPr="004516B9" w:rsidRDefault="009E4EE5" w:rsidP="009E4EE5">
            <w:pPr>
              <w:adjustRightInd w:val="0"/>
              <w:jc w:val="both"/>
              <w:rPr>
                <w:sz w:val="18"/>
                <w:szCs w:val="18"/>
                <w:highlight w:val="yellow"/>
                <w:lang w:eastAsia="es-CO"/>
              </w:rPr>
            </w:pPr>
          </w:p>
        </w:tc>
      </w:tr>
      <w:tr w:rsidR="009E4EE5" w:rsidRPr="004516B9" w:rsidTr="009E4EE5">
        <w:trPr>
          <w:trHeight w:val="170"/>
          <w:jc w:val="center"/>
        </w:trPr>
        <w:tc>
          <w:tcPr>
            <w:tcW w:w="454" w:type="pct"/>
            <w:vAlign w:val="center"/>
          </w:tcPr>
          <w:p w:rsidR="009E4EE5" w:rsidRPr="004516B9" w:rsidRDefault="009E4EE5" w:rsidP="009E4EE5">
            <w:pPr>
              <w:tabs>
                <w:tab w:val="left" w:pos="4279"/>
              </w:tabs>
              <w:jc w:val="center"/>
              <w:rPr>
                <w:b/>
                <w:sz w:val="18"/>
                <w:szCs w:val="18"/>
              </w:rPr>
            </w:pPr>
            <w:r w:rsidRPr="004516B9">
              <w:rPr>
                <w:b/>
                <w:sz w:val="18"/>
                <w:szCs w:val="18"/>
              </w:rPr>
              <w:t>LOTE IV</w:t>
            </w:r>
          </w:p>
        </w:tc>
        <w:tc>
          <w:tcPr>
            <w:tcW w:w="301" w:type="pct"/>
            <w:vAlign w:val="center"/>
          </w:tcPr>
          <w:p w:rsidR="009E4EE5" w:rsidRPr="004516B9" w:rsidRDefault="009E4EE5" w:rsidP="009E4EE5">
            <w:pPr>
              <w:tabs>
                <w:tab w:val="left" w:pos="4279"/>
              </w:tabs>
              <w:jc w:val="center"/>
              <w:rPr>
                <w:b/>
                <w:sz w:val="18"/>
                <w:szCs w:val="18"/>
              </w:rPr>
            </w:pPr>
            <w:r w:rsidRPr="004516B9">
              <w:rPr>
                <w:b/>
                <w:sz w:val="18"/>
                <w:szCs w:val="18"/>
              </w:rPr>
              <w:t>26</w:t>
            </w:r>
          </w:p>
        </w:tc>
        <w:tc>
          <w:tcPr>
            <w:tcW w:w="3294" w:type="pct"/>
            <w:shd w:val="clear" w:color="auto" w:fill="auto"/>
            <w:vAlign w:val="center"/>
          </w:tcPr>
          <w:p w:rsidR="009E4EE5" w:rsidRPr="004516B9" w:rsidRDefault="009E4EE5" w:rsidP="009E4EE5">
            <w:pPr>
              <w:jc w:val="both"/>
              <w:rPr>
                <w:bCs/>
                <w:sz w:val="18"/>
                <w:szCs w:val="18"/>
              </w:rPr>
            </w:pPr>
            <w:r w:rsidRPr="004516B9">
              <w:rPr>
                <w:bCs/>
                <w:sz w:val="18"/>
                <w:szCs w:val="18"/>
              </w:rPr>
              <w:t>El oferente en caso de ser adjudicatario del contrato que defina el presente proceso de selección, deberá suministrar e instalar los repuestos e insumos que requiera los equipos ofertados (entregados en caso de adjudicación) en apoyo tecnológico sin ningún costo adicional a para la entidad.</w:t>
            </w:r>
          </w:p>
        </w:tc>
        <w:tc>
          <w:tcPr>
            <w:tcW w:w="440" w:type="pct"/>
            <w:shd w:val="clear" w:color="auto" w:fill="auto"/>
            <w:vAlign w:val="center"/>
          </w:tcPr>
          <w:p w:rsidR="009E4EE5" w:rsidRPr="004516B9" w:rsidRDefault="009E4EE5" w:rsidP="009E4EE5">
            <w:pPr>
              <w:adjustRightInd w:val="0"/>
              <w:jc w:val="both"/>
              <w:rPr>
                <w:sz w:val="18"/>
                <w:szCs w:val="18"/>
                <w:highlight w:val="yellow"/>
                <w:lang w:eastAsia="es-CO"/>
              </w:rPr>
            </w:pPr>
          </w:p>
        </w:tc>
        <w:tc>
          <w:tcPr>
            <w:tcW w:w="511" w:type="pct"/>
            <w:shd w:val="clear" w:color="auto" w:fill="auto"/>
            <w:vAlign w:val="center"/>
          </w:tcPr>
          <w:p w:rsidR="009E4EE5" w:rsidRPr="004516B9" w:rsidRDefault="009E4EE5" w:rsidP="009E4EE5">
            <w:pPr>
              <w:adjustRightInd w:val="0"/>
              <w:jc w:val="both"/>
              <w:rPr>
                <w:sz w:val="18"/>
                <w:szCs w:val="18"/>
                <w:highlight w:val="yellow"/>
                <w:lang w:eastAsia="es-CO"/>
              </w:rPr>
            </w:pPr>
          </w:p>
        </w:tc>
      </w:tr>
      <w:tr w:rsidR="009E4EE5" w:rsidRPr="004516B9" w:rsidTr="009E4EE5">
        <w:trPr>
          <w:trHeight w:val="170"/>
          <w:jc w:val="center"/>
        </w:trPr>
        <w:tc>
          <w:tcPr>
            <w:tcW w:w="454" w:type="pct"/>
            <w:vAlign w:val="center"/>
          </w:tcPr>
          <w:p w:rsidR="009E4EE5" w:rsidRPr="004516B9" w:rsidRDefault="009E4EE5" w:rsidP="009E4EE5">
            <w:pPr>
              <w:tabs>
                <w:tab w:val="left" w:pos="4279"/>
              </w:tabs>
              <w:jc w:val="center"/>
              <w:rPr>
                <w:b/>
                <w:sz w:val="18"/>
                <w:szCs w:val="18"/>
              </w:rPr>
            </w:pPr>
            <w:r w:rsidRPr="004516B9">
              <w:rPr>
                <w:b/>
                <w:sz w:val="18"/>
                <w:szCs w:val="18"/>
              </w:rPr>
              <w:t>LOTE IV</w:t>
            </w:r>
          </w:p>
        </w:tc>
        <w:tc>
          <w:tcPr>
            <w:tcW w:w="301" w:type="pct"/>
            <w:vAlign w:val="center"/>
          </w:tcPr>
          <w:p w:rsidR="009E4EE5" w:rsidRPr="004516B9" w:rsidRDefault="009E4EE5" w:rsidP="009E4EE5">
            <w:pPr>
              <w:tabs>
                <w:tab w:val="left" w:pos="4279"/>
              </w:tabs>
              <w:jc w:val="center"/>
              <w:rPr>
                <w:b/>
                <w:sz w:val="18"/>
                <w:szCs w:val="18"/>
              </w:rPr>
            </w:pPr>
            <w:r w:rsidRPr="004516B9">
              <w:rPr>
                <w:b/>
                <w:sz w:val="18"/>
                <w:szCs w:val="18"/>
              </w:rPr>
              <w:t>27</w:t>
            </w:r>
          </w:p>
        </w:tc>
        <w:tc>
          <w:tcPr>
            <w:tcW w:w="3294" w:type="pct"/>
            <w:shd w:val="clear" w:color="auto" w:fill="auto"/>
            <w:vAlign w:val="center"/>
          </w:tcPr>
          <w:p w:rsidR="009E4EE5" w:rsidRPr="004516B9" w:rsidRDefault="009E4EE5" w:rsidP="009E4EE5">
            <w:pPr>
              <w:jc w:val="both"/>
              <w:rPr>
                <w:sz w:val="18"/>
                <w:szCs w:val="18"/>
              </w:rPr>
            </w:pPr>
            <w:r w:rsidRPr="004516B9">
              <w:rPr>
                <w:bCs/>
                <w:sz w:val="18"/>
                <w:szCs w:val="18"/>
              </w:rPr>
              <w:t>En caso de presentarse un daño o situación, que afecte el correcto funcionamiento del equipo atribuible a la Unidad Prestadora de Salud Huila-Establecimiento de Sanidad Policial Complementario Clínica Deuil, por mal uso y que se encuentre por fuera de las garantías presentadas por el proveedor y/o contratista, la UPRES HUILA-ESPCO CLINICA DEUIL asumirá el costo que conlleve la reparación del equipo garantizando su funcionalidad y puesta en servicio, previo concepto por parte del servicio técnico del oferente (futuro contratista), en consenso con el personal de equipos biomédicos de la UPRES HUILA y/o Dirección de Sanidad</w:t>
            </w:r>
          </w:p>
        </w:tc>
        <w:tc>
          <w:tcPr>
            <w:tcW w:w="440" w:type="pct"/>
            <w:shd w:val="clear" w:color="auto" w:fill="auto"/>
            <w:vAlign w:val="center"/>
          </w:tcPr>
          <w:p w:rsidR="009E4EE5" w:rsidRPr="004516B9" w:rsidRDefault="009E4EE5" w:rsidP="009E4EE5">
            <w:pPr>
              <w:adjustRightInd w:val="0"/>
              <w:jc w:val="both"/>
              <w:rPr>
                <w:sz w:val="18"/>
                <w:szCs w:val="18"/>
                <w:highlight w:val="yellow"/>
                <w:lang w:eastAsia="es-CO"/>
              </w:rPr>
            </w:pPr>
          </w:p>
        </w:tc>
        <w:tc>
          <w:tcPr>
            <w:tcW w:w="511" w:type="pct"/>
            <w:shd w:val="clear" w:color="auto" w:fill="auto"/>
            <w:vAlign w:val="center"/>
          </w:tcPr>
          <w:p w:rsidR="009E4EE5" w:rsidRPr="004516B9" w:rsidRDefault="009E4EE5" w:rsidP="009E4EE5">
            <w:pPr>
              <w:adjustRightInd w:val="0"/>
              <w:jc w:val="both"/>
              <w:rPr>
                <w:sz w:val="18"/>
                <w:szCs w:val="18"/>
                <w:highlight w:val="yellow"/>
                <w:lang w:eastAsia="es-CO"/>
              </w:rPr>
            </w:pPr>
          </w:p>
        </w:tc>
      </w:tr>
      <w:tr w:rsidR="009E4EE5" w:rsidRPr="004516B9" w:rsidTr="009E4EE5">
        <w:trPr>
          <w:trHeight w:val="170"/>
          <w:jc w:val="center"/>
        </w:trPr>
        <w:tc>
          <w:tcPr>
            <w:tcW w:w="454" w:type="pct"/>
            <w:vAlign w:val="center"/>
          </w:tcPr>
          <w:p w:rsidR="009E4EE5" w:rsidRPr="004516B9" w:rsidRDefault="009E4EE5" w:rsidP="009E4EE5">
            <w:pPr>
              <w:tabs>
                <w:tab w:val="left" w:pos="4279"/>
              </w:tabs>
              <w:jc w:val="center"/>
              <w:rPr>
                <w:b/>
                <w:sz w:val="18"/>
                <w:szCs w:val="18"/>
              </w:rPr>
            </w:pPr>
            <w:r w:rsidRPr="004516B9">
              <w:rPr>
                <w:b/>
                <w:sz w:val="18"/>
                <w:szCs w:val="18"/>
              </w:rPr>
              <w:t>LOTE IV</w:t>
            </w:r>
          </w:p>
        </w:tc>
        <w:tc>
          <w:tcPr>
            <w:tcW w:w="301" w:type="pct"/>
            <w:vAlign w:val="center"/>
          </w:tcPr>
          <w:p w:rsidR="009E4EE5" w:rsidRPr="004516B9" w:rsidRDefault="009E4EE5" w:rsidP="009E4EE5">
            <w:pPr>
              <w:tabs>
                <w:tab w:val="left" w:pos="4279"/>
              </w:tabs>
              <w:jc w:val="center"/>
              <w:rPr>
                <w:b/>
                <w:sz w:val="18"/>
                <w:szCs w:val="18"/>
              </w:rPr>
            </w:pPr>
            <w:r w:rsidRPr="004516B9">
              <w:rPr>
                <w:b/>
                <w:sz w:val="18"/>
                <w:szCs w:val="18"/>
              </w:rPr>
              <w:t>28</w:t>
            </w:r>
          </w:p>
        </w:tc>
        <w:tc>
          <w:tcPr>
            <w:tcW w:w="3294" w:type="pct"/>
            <w:shd w:val="clear" w:color="auto" w:fill="auto"/>
            <w:vAlign w:val="center"/>
          </w:tcPr>
          <w:p w:rsidR="009E4EE5" w:rsidRPr="004516B9" w:rsidRDefault="009E4EE5" w:rsidP="009E4EE5">
            <w:pPr>
              <w:jc w:val="both"/>
              <w:rPr>
                <w:bCs/>
                <w:sz w:val="18"/>
                <w:szCs w:val="18"/>
              </w:rPr>
            </w:pPr>
            <w:r w:rsidRPr="004516B9">
              <w:rPr>
                <w:bCs/>
                <w:sz w:val="18"/>
                <w:szCs w:val="18"/>
              </w:rPr>
              <w:t xml:space="preserve">El oferente en caso de ser adjudicatario el contrato que defina el presente proceso de selección, deberá entregar los equipos en apoyo tecnológico con la programación necesario de acuerdo a las diferentes mezclas y diluciones de medicamentos y con los diferentes accesorios para la adecuación en las áreas (manija de sujeción y cable alimentador de energía), al momento de la notificación de la carta de ejecución del contrato, los costos ocasionados por trasporte e instalación correrán por cuenta del contratista. </w:t>
            </w:r>
          </w:p>
        </w:tc>
        <w:tc>
          <w:tcPr>
            <w:tcW w:w="440" w:type="pct"/>
            <w:shd w:val="clear" w:color="auto" w:fill="auto"/>
            <w:vAlign w:val="center"/>
          </w:tcPr>
          <w:p w:rsidR="009E4EE5" w:rsidRPr="004516B9" w:rsidRDefault="009E4EE5" w:rsidP="009E4EE5">
            <w:pPr>
              <w:adjustRightInd w:val="0"/>
              <w:jc w:val="both"/>
              <w:rPr>
                <w:sz w:val="18"/>
                <w:szCs w:val="18"/>
                <w:highlight w:val="yellow"/>
                <w:lang w:eastAsia="es-CO"/>
              </w:rPr>
            </w:pPr>
          </w:p>
        </w:tc>
        <w:tc>
          <w:tcPr>
            <w:tcW w:w="511" w:type="pct"/>
            <w:shd w:val="clear" w:color="auto" w:fill="auto"/>
            <w:vAlign w:val="center"/>
          </w:tcPr>
          <w:p w:rsidR="009E4EE5" w:rsidRPr="004516B9" w:rsidRDefault="009E4EE5" w:rsidP="009E4EE5">
            <w:pPr>
              <w:adjustRightInd w:val="0"/>
              <w:jc w:val="both"/>
              <w:rPr>
                <w:sz w:val="18"/>
                <w:szCs w:val="18"/>
                <w:highlight w:val="yellow"/>
                <w:lang w:eastAsia="es-CO"/>
              </w:rPr>
            </w:pPr>
          </w:p>
        </w:tc>
      </w:tr>
      <w:tr w:rsidR="009E4EE5" w:rsidRPr="004516B9" w:rsidTr="009E4EE5">
        <w:trPr>
          <w:trHeight w:val="170"/>
          <w:jc w:val="center"/>
        </w:trPr>
        <w:tc>
          <w:tcPr>
            <w:tcW w:w="454" w:type="pct"/>
            <w:vAlign w:val="center"/>
          </w:tcPr>
          <w:p w:rsidR="009E4EE5" w:rsidRPr="004516B9" w:rsidRDefault="009E4EE5" w:rsidP="009E4EE5">
            <w:pPr>
              <w:tabs>
                <w:tab w:val="left" w:pos="4279"/>
              </w:tabs>
              <w:jc w:val="center"/>
              <w:rPr>
                <w:b/>
                <w:sz w:val="18"/>
                <w:szCs w:val="18"/>
              </w:rPr>
            </w:pPr>
            <w:r w:rsidRPr="004516B9">
              <w:rPr>
                <w:b/>
                <w:sz w:val="18"/>
                <w:szCs w:val="18"/>
              </w:rPr>
              <w:lastRenderedPageBreak/>
              <w:t>LOTE IV</w:t>
            </w:r>
          </w:p>
        </w:tc>
        <w:tc>
          <w:tcPr>
            <w:tcW w:w="301" w:type="pct"/>
            <w:vAlign w:val="center"/>
          </w:tcPr>
          <w:p w:rsidR="009E4EE5" w:rsidRPr="004516B9" w:rsidRDefault="009E4EE5" w:rsidP="009E4EE5">
            <w:pPr>
              <w:tabs>
                <w:tab w:val="left" w:pos="4279"/>
              </w:tabs>
              <w:jc w:val="center"/>
              <w:rPr>
                <w:b/>
                <w:sz w:val="18"/>
                <w:szCs w:val="18"/>
              </w:rPr>
            </w:pPr>
            <w:r w:rsidRPr="004516B9">
              <w:rPr>
                <w:b/>
                <w:sz w:val="18"/>
                <w:szCs w:val="18"/>
              </w:rPr>
              <w:t>29</w:t>
            </w:r>
          </w:p>
        </w:tc>
        <w:tc>
          <w:tcPr>
            <w:tcW w:w="3294" w:type="pct"/>
            <w:shd w:val="clear" w:color="auto" w:fill="auto"/>
            <w:vAlign w:val="center"/>
          </w:tcPr>
          <w:p w:rsidR="009E4EE5" w:rsidRPr="004516B9" w:rsidRDefault="009E4EE5" w:rsidP="009E4EE5">
            <w:pPr>
              <w:jc w:val="both"/>
              <w:rPr>
                <w:bCs/>
                <w:sz w:val="18"/>
                <w:szCs w:val="18"/>
              </w:rPr>
            </w:pPr>
            <w:r w:rsidRPr="004516B9">
              <w:rPr>
                <w:bCs/>
                <w:sz w:val="18"/>
                <w:szCs w:val="18"/>
              </w:rPr>
              <w:t>El oferente se compromete a retirar el apoyo tecnología brindado a la UPRES HUILA solo hasta que el insumo adquirido se encuentre agotado en el almacén de la entidad</w:t>
            </w:r>
          </w:p>
        </w:tc>
        <w:tc>
          <w:tcPr>
            <w:tcW w:w="440" w:type="pct"/>
            <w:shd w:val="clear" w:color="auto" w:fill="auto"/>
            <w:vAlign w:val="center"/>
          </w:tcPr>
          <w:p w:rsidR="009E4EE5" w:rsidRPr="004516B9" w:rsidRDefault="009E4EE5" w:rsidP="009E4EE5">
            <w:pPr>
              <w:adjustRightInd w:val="0"/>
              <w:jc w:val="both"/>
              <w:rPr>
                <w:sz w:val="18"/>
                <w:szCs w:val="18"/>
                <w:highlight w:val="yellow"/>
                <w:lang w:eastAsia="es-CO"/>
              </w:rPr>
            </w:pPr>
          </w:p>
        </w:tc>
        <w:tc>
          <w:tcPr>
            <w:tcW w:w="511" w:type="pct"/>
            <w:shd w:val="clear" w:color="auto" w:fill="auto"/>
            <w:vAlign w:val="center"/>
          </w:tcPr>
          <w:p w:rsidR="009E4EE5" w:rsidRPr="004516B9" w:rsidRDefault="009E4EE5" w:rsidP="009E4EE5">
            <w:pPr>
              <w:adjustRightInd w:val="0"/>
              <w:jc w:val="both"/>
              <w:rPr>
                <w:sz w:val="18"/>
                <w:szCs w:val="18"/>
                <w:highlight w:val="yellow"/>
                <w:lang w:eastAsia="es-CO"/>
              </w:rPr>
            </w:pPr>
          </w:p>
        </w:tc>
      </w:tr>
      <w:tr w:rsidR="009E4EE5" w:rsidRPr="004516B9" w:rsidTr="009E4EE5">
        <w:trPr>
          <w:trHeight w:val="170"/>
          <w:jc w:val="center"/>
        </w:trPr>
        <w:tc>
          <w:tcPr>
            <w:tcW w:w="454" w:type="pct"/>
            <w:vAlign w:val="center"/>
          </w:tcPr>
          <w:p w:rsidR="009E4EE5" w:rsidRPr="004516B9" w:rsidRDefault="009E4EE5" w:rsidP="009E4EE5">
            <w:pPr>
              <w:tabs>
                <w:tab w:val="left" w:pos="4279"/>
              </w:tabs>
              <w:jc w:val="center"/>
              <w:rPr>
                <w:b/>
                <w:sz w:val="18"/>
                <w:szCs w:val="18"/>
              </w:rPr>
            </w:pPr>
            <w:r w:rsidRPr="004516B9">
              <w:rPr>
                <w:b/>
                <w:sz w:val="18"/>
                <w:szCs w:val="18"/>
              </w:rPr>
              <w:t>LOTE III - IV</w:t>
            </w:r>
          </w:p>
        </w:tc>
        <w:tc>
          <w:tcPr>
            <w:tcW w:w="301" w:type="pct"/>
            <w:vAlign w:val="center"/>
          </w:tcPr>
          <w:p w:rsidR="009E4EE5" w:rsidRPr="004516B9" w:rsidRDefault="009E4EE5" w:rsidP="009E4EE5">
            <w:pPr>
              <w:tabs>
                <w:tab w:val="left" w:pos="4279"/>
              </w:tabs>
              <w:jc w:val="center"/>
              <w:rPr>
                <w:b/>
                <w:sz w:val="18"/>
                <w:szCs w:val="18"/>
              </w:rPr>
            </w:pPr>
            <w:r w:rsidRPr="004516B9">
              <w:rPr>
                <w:b/>
                <w:sz w:val="18"/>
                <w:szCs w:val="18"/>
              </w:rPr>
              <w:t>30</w:t>
            </w:r>
          </w:p>
        </w:tc>
        <w:tc>
          <w:tcPr>
            <w:tcW w:w="3294" w:type="pct"/>
            <w:shd w:val="clear" w:color="auto" w:fill="auto"/>
            <w:vAlign w:val="center"/>
          </w:tcPr>
          <w:p w:rsidR="009E4EE5" w:rsidRPr="004516B9" w:rsidRDefault="009E4EE5" w:rsidP="009E4EE5">
            <w:pPr>
              <w:tabs>
                <w:tab w:val="left" w:pos="4279"/>
              </w:tabs>
              <w:jc w:val="both"/>
              <w:rPr>
                <w:sz w:val="18"/>
                <w:szCs w:val="18"/>
              </w:rPr>
            </w:pPr>
            <w:r w:rsidRPr="004516B9">
              <w:rPr>
                <w:sz w:val="18"/>
                <w:szCs w:val="18"/>
              </w:rPr>
              <w:t>Los equipos en apoyo tecnológico (bombas de infusión e incubadoras) serán instaladas por el oferente sin ningún costo adicional, enviando a un funcionario encargado de dicha instalación y realizarán capacitación de los mismos.</w:t>
            </w:r>
          </w:p>
        </w:tc>
        <w:tc>
          <w:tcPr>
            <w:tcW w:w="440" w:type="pct"/>
            <w:shd w:val="clear" w:color="auto" w:fill="auto"/>
            <w:vAlign w:val="center"/>
          </w:tcPr>
          <w:p w:rsidR="009E4EE5" w:rsidRPr="004516B9" w:rsidRDefault="009E4EE5" w:rsidP="009E4EE5">
            <w:pPr>
              <w:adjustRightInd w:val="0"/>
              <w:jc w:val="both"/>
              <w:rPr>
                <w:sz w:val="18"/>
                <w:szCs w:val="18"/>
                <w:highlight w:val="yellow"/>
                <w:lang w:eastAsia="es-CO"/>
              </w:rPr>
            </w:pPr>
          </w:p>
        </w:tc>
        <w:tc>
          <w:tcPr>
            <w:tcW w:w="511" w:type="pct"/>
            <w:shd w:val="clear" w:color="auto" w:fill="auto"/>
            <w:vAlign w:val="center"/>
          </w:tcPr>
          <w:p w:rsidR="009E4EE5" w:rsidRPr="004516B9" w:rsidRDefault="009E4EE5" w:rsidP="009E4EE5">
            <w:pPr>
              <w:adjustRightInd w:val="0"/>
              <w:jc w:val="both"/>
              <w:rPr>
                <w:sz w:val="18"/>
                <w:szCs w:val="18"/>
                <w:highlight w:val="yellow"/>
                <w:lang w:eastAsia="es-CO"/>
              </w:rPr>
            </w:pPr>
          </w:p>
        </w:tc>
      </w:tr>
      <w:tr w:rsidR="009E4EE5" w:rsidRPr="004516B9" w:rsidTr="009E4EE5">
        <w:trPr>
          <w:trHeight w:val="170"/>
          <w:jc w:val="center"/>
        </w:trPr>
        <w:tc>
          <w:tcPr>
            <w:tcW w:w="454" w:type="pct"/>
            <w:vAlign w:val="center"/>
          </w:tcPr>
          <w:p w:rsidR="009E4EE5" w:rsidRPr="004516B9" w:rsidRDefault="009E4EE5" w:rsidP="009E4EE5">
            <w:pPr>
              <w:tabs>
                <w:tab w:val="left" w:pos="4279"/>
              </w:tabs>
              <w:jc w:val="center"/>
              <w:rPr>
                <w:b/>
                <w:sz w:val="18"/>
                <w:szCs w:val="18"/>
              </w:rPr>
            </w:pPr>
            <w:r w:rsidRPr="004516B9">
              <w:rPr>
                <w:b/>
                <w:sz w:val="18"/>
                <w:szCs w:val="18"/>
              </w:rPr>
              <w:t>LOTE V</w:t>
            </w:r>
          </w:p>
        </w:tc>
        <w:tc>
          <w:tcPr>
            <w:tcW w:w="301" w:type="pct"/>
            <w:vAlign w:val="center"/>
          </w:tcPr>
          <w:p w:rsidR="009E4EE5" w:rsidRPr="004516B9" w:rsidRDefault="009E4EE5" w:rsidP="009E4EE5">
            <w:pPr>
              <w:tabs>
                <w:tab w:val="left" w:pos="4279"/>
              </w:tabs>
              <w:jc w:val="center"/>
              <w:rPr>
                <w:b/>
                <w:sz w:val="18"/>
                <w:szCs w:val="18"/>
              </w:rPr>
            </w:pPr>
            <w:r w:rsidRPr="004516B9">
              <w:rPr>
                <w:b/>
                <w:sz w:val="18"/>
                <w:szCs w:val="18"/>
              </w:rPr>
              <w:t>31</w:t>
            </w:r>
          </w:p>
        </w:tc>
        <w:tc>
          <w:tcPr>
            <w:tcW w:w="3294" w:type="pct"/>
            <w:shd w:val="clear" w:color="auto" w:fill="auto"/>
            <w:vAlign w:val="center"/>
          </w:tcPr>
          <w:p w:rsidR="009E4EE5" w:rsidRPr="004516B9" w:rsidRDefault="009E4EE5" w:rsidP="009E4EE5">
            <w:pPr>
              <w:tabs>
                <w:tab w:val="left" w:pos="4279"/>
              </w:tabs>
              <w:jc w:val="both"/>
              <w:rPr>
                <w:sz w:val="18"/>
                <w:szCs w:val="18"/>
              </w:rPr>
            </w:pPr>
            <w:r w:rsidRPr="004516B9">
              <w:rPr>
                <w:sz w:val="18"/>
                <w:szCs w:val="18"/>
              </w:rPr>
              <w:t>Todos los oferentes, al momento de presentar su propuesta deben allegar muestra física por cada sutura ofertada, la cual debe estar relacionada en el listado escrito que especifique nombre genérico, marca, cantidad, fecha de vencimiento, lote y registro sanitario expedido por el INVIMA; cada muestra debe estar debidamente identificada con el número del ítem, nombre del elemento, nombre del proveedor; debe quedar explícito en la etiqueta o rotulo, si el elemento puede ser destapado, utilizado o no al final de la selección de las que no sean seleccionadas se les devolverán las muestras de los elementos y las ofertas que no sean seleccionadas no se recibirán y las ofertas aceptadas se tomaran como parte de las posibles entregas de elementos.</w:t>
            </w:r>
          </w:p>
        </w:tc>
        <w:tc>
          <w:tcPr>
            <w:tcW w:w="440" w:type="pct"/>
            <w:shd w:val="clear" w:color="auto" w:fill="auto"/>
            <w:vAlign w:val="center"/>
          </w:tcPr>
          <w:p w:rsidR="009E4EE5" w:rsidRPr="004516B9" w:rsidRDefault="009E4EE5" w:rsidP="009E4EE5">
            <w:pPr>
              <w:adjustRightInd w:val="0"/>
              <w:jc w:val="both"/>
              <w:rPr>
                <w:sz w:val="18"/>
                <w:szCs w:val="18"/>
                <w:highlight w:val="yellow"/>
                <w:lang w:eastAsia="es-CO"/>
              </w:rPr>
            </w:pPr>
          </w:p>
        </w:tc>
        <w:tc>
          <w:tcPr>
            <w:tcW w:w="511" w:type="pct"/>
            <w:shd w:val="clear" w:color="auto" w:fill="auto"/>
            <w:vAlign w:val="center"/>
          </w:tcPr>
          <w:p w:rsidR="009E4EE5" w:rsidRPr="004516B9" w:rsidRDefault="009E4EE5" w:rsidP="009E4EE5">
            <w:pPr>
              <w:adjustRightInd w:val="0"/>
              <w:jc w:val="both"/>
              <w:rPr>
                <w:sz w:val="18"/>
                <w:szCs w:val="18"/>
                <w:highlight w:val="yellow"/>
                <w:lang w:eastAsia="es-CO"/>
              </w:rPr>
            </w:pPr>
          </w:p>
        </w:tc>
      </w:tr>
    </w:tbl>
    <w:p w:rsidR="00A00D3E" w:rsidRPr="00B45E6C" w:rsidRDefault="00A00D3E" w:rsidP="00A00D3E">
      <w:pPr>
        <w:jc w:val="center"/>
        <w:rPr>
          <w:b/>
        </w:rPr>
      </w:pPr>
    </w:p>
    <w:p w:rsidR="001C30AD" w:rsidRPr="00F4471F" w:rsidRDefault="001C30AD" w:rsidP="001C30AD">
      <w:pPr>
        <w:pStyle w:val="Textoindependiente2"/>
        <w:tabs>
          <w:tab w:val="left" w:pos="709"/>
        </w:tabs>
        <w:spacing w:after="0" w:line="240" w:lineRule="auto"/>
        <w:jc w:val="both"/>
        <w:rPr>
          <w:sz w:val="22"/>
          <w:szCs w:val="22"/>
          <w:lang w:val="es-CO"/>
        </w:rPr>
      </w:pPr>
      <w:r w:rsidRPr="00DF5BBB">
        <w:rPr>
          <w:szCs w:val="22"/>
          <w:lang w:val="es-ES"/>
        </w:rPr>
        <w:t>Declaramos bajo nuestra responsabilidad personal, y comprometiendo la responsabilidad de las personas jurídicas que representamos que la información antes consignada es totalmente cierta y puede ser verificada.</w:t>
      </w:r>
    </w:p>
    <w:p w:rsidR="001C30AD" w:rsidRPr="00F4471F" w:rsidRDefault="001C30AD" w:rsidP="001C30AD">
      <w:pPr>
        <w:pStyle w:val="Textoindependiente2"/>
        <w:tabs>
          <w:tab w:val="left" w:pos="709"/>
        </w:tabs>
        <w:spacing w:after="0" w:line="240" w:lineRule="auto"/>
        <w:jc w:val="center"/>
        <w:rPr>
          <w:b/>
          <w:sz w:val="22"/>
          <w:szCs w:val="22"/>
          <w:lang w:val="es-CO"/>
        </w:rPr>
      </w:pPr>
    </w:p>
    <w:p w:rsidR="009E4EE5" w:rsidRDefault="009E4EE5" w:rsidP="009E4EE5">
      <w:pPr>
        <w:pStyle w:val="Textoindependiente2"/>
        <w:numPr>
          <w:ilvl w:val="0"/>
          <w:numId w:val="50"/>
        </w:numPr>
        <w:tabs>
          <w:tab w:val="left" w:pos="709"/>
        </w:tabs>
        <w:spacing w:after="0" w:line="276" w:lineRule="auto"/>
        <w:jc w:val="both"/>
      </w:pPr>
      <w:r w:rsidRPr="0056694B">
        <w:t>Las especificaciones técnicas requeridas son de obligatorio cumplimiento, de no hacerlo la propuesta se considerará no apta técnicamente.</w:t>
      </w:r>
    </w:p>
    <w:p w:rsidR="009E4EE5" w:rsidRPr="0056694B" w:rsidRDefault="009E4EE5" w:rsidP="009E4EE5">
      <w:pPr>
        <w:pStyle w:val="Textoindependiente2"/>
        <w:tabs>
          <w:tab w:val="left" w:pos="709"/>
        </w:tabs>
        <w:spacing w:after="0" w:line="276" w:lineRule="auto"/>
        <w:ind w:left="720"/>
        <w:jc w:val="both"/>
      </w:pPr>
    </w:p>
    <w:p w:rsidR="009E4EE5" w:rsidRPr="0056694B" w:rsidRDefault="009E4EE5" w:rsidP="009E4EE5">
      <w:pPr>
        <w:pStyle w:val="Textoindependiente2"/>
        <w:numPr>
          <w:ilvl w:val="0"/>
          <w:numId w:val="50"/>
        </w:numPr>
        <w:tabs>
          <w:tab w:val="left" w:pos="709"/>
        </w:tabs>
        <w:spacing w:after="0" w:line="276" w:lineRule="auto"/>
        <w:jc w:val="both"/>
      </w:pPr>
      <w:r w:rsidRPr="0056694B">
        <w:rPr>
          <w:lang w:val="es-CO"/>
        </w:rPr>
        <w:t xml:space="preserve">En la </w:t>
      </w:r>
      <w:r w:rsidRPr="0056694B">
        <w:t xml:space="preserve">columna </w:t>
      </w:r>
      <w:r w:rsidRPr="0056694B">
        <w:rPr>
          <w:b/>
        </w:rPr>
        <w:t>CUMPLE/NO CUMPLE</w:t>
      </w:r>
      <w:r w:rsidRPr="0056694B">
        <w:t>, se evaluará las especificaciones técnicas ofertadas por la firma.</w:t>
      </w:r>
    </w:p>
    <w:p w:rsidR="009E4EE5" w:rsidRPr="0056694B" w:rsidRDefault="009E4EE5" w:rsidP="009E4EE5">
      <w:pPr>
        <w:pStyle w:val="Prrafodelista"/>
        <w:spacing w:line="276" w:lineRule="auto"/>
        <w:rPr>
          <w:rFonts w:cs="Arial"/>
          <w:lang w:val="es-CO"/>
        </w:rPr>
      </w:pPr>
    </w:p>
    <w:p w:rsidR="009E4EE5" w:rsidRDefault="009E4EE5" w:rsidP="009E4EE5">
      <w:pPr>
        <w:pStyle w:val="Textoindependiente2"/>
        <w:numPr>
          <w:ilvl w:val="0"/>
          <w:numId w:val="50"/>
        </w:numPr>
        <w:tabs>
          <w:tab w:val="left" w:pos="709"/>
        </w:tabs>
        <w:spacing w:after="0" w:line="276" w:lineRule="auto"/>
        <w:jc w:val="both"/>
        <w:rPr>
          <w:lang w:val="es-CO"/>
        </w:rPr>
      </w:pPr>
      <w:r w:rsidRPr="0056694B">
        <w:rPr>
          <w:lang w:val="es-CO"/>
        </w:rPr>
        <w:t xml:space="preserve">Los oferentes deberán diligenciar el anexo de acuerdo al lote que vayan aplicar. </w:t>
      </w:r>
    </w:p>
    <w:p w:rsidR="009E4EE5" w:rsidRDefault="009E4EE5" w:rsidP="009E4EE5">
      <w:pPr>
        <w:pStyle w:val="Prrafodelista"/>
        <w:rPr>
          <w:lang w:val="es-CO"/>
        </w:rPr>
      </w:pPr>
    </w:p>
    <w:p w:rsidR="001C30AD" w:rsidRPr="009E4EE5" w:rsidRDefault="009E4EE5" w:rsidP="009E4EE5">
      <w:pPr>
        <w:pStyle w:val="Textoindependiente2"/>
        <w:numPr>
          <w:ilvl w:val="0"/>
          <w:numId w:val="50"/>
        </w:numPr>
        <w:tabs>
          <w:tab w:val="left" w:pos="709"/>
        </w:tabs>
        <w:spacing w:after="0" w:line="276" w:lineRule="auto"/>
        <w:jc w:val="both"/>
        <w:rPr>
          <w:lang w:val="es-CO"/>
        </w:rPr>
      </w:pPr>
      <w:r w:rsidRPr="009E4EE5">
        <w:rPr>
          <w:lang w:val="es-CO"/>
        </w:rPr>
        <w:t>El no diligenciamiento de la marca en el presente anexo será causal de rechazo.</w:t>
      </w:r>
    </w:p>
    <w:p w:rsidR="001C30AD" w:rsidRPr="00DF5BBB" w:rsidRDefault="001C30AD" w:rsidP="001C30AD">
      <w:pPr>
        <w:adjustRightInd w:val="0"/>
        <w:rPr>
          <w:bCs/>
          <w:sz w:val="21"/>
          <w:szCs w:val="21"/>
          <w:lang w:val="es-MX" w:eastAsia="es-MX"/>
        </w:rPr>
      </w:pPr>
    </w:p>
    <w:p w:rsidR="001C30AD" w:rsidRDefault="001C30AD" w:rsidP="001C30AD">
      <w:pPr>
        <w:adjustRightInd w:val="0"/>
        <w:rPr>
          <w:b/>
          <w:bCs/>
          <w:sz w:val="21"/>
          <w:szCs w:val="21"/>
          <w:lang w:val="es-MX" w:eastAsia="es-MX"/>
        </w:rPr>
      </w:pPr>
    </w:p>
    <w:p w:rsidR="001C30AD" w:rsidRPr="005F1EB0" w:rsidRDefault="001C30AD" w:rsidP="001C30AD">
      <w:pPr>
        <w:tabs>
          <w:tab w:val="left" w:pos="-1080"/>
          <w:tab w:val="left" w:pos="0"/>
        </w:tabs>
        <w:spacing w:line="276" w:lineRule="auto"/>
        <w:jc w:val="both"/>
        <w:rPr>
          <w:b/>
        </w:rPr>
      </w:pPr>
      <w:r w:rsidRPr="005F1EB0">
        <w:rPr>
          <w:b/>
        </w:rPr>
        <w:t>Nombre y Firma Representante legal _______________________</w:t>
      </w:r>
    </w:p>
    <w:p w:rsidR="001C30AD" w:rsidRPr="005F1EB0" w:rsidRDefault="001C30AD" w:rsidP="001C30AD">
      <w:pPr>
        <w:tabs>
          <w:tab w:val="left" w:pos="-1080"/>
          <w:tab w:val="left" w:pos="0"/>
        </w:tabs>
        <w:spacing w:line="276" w:lineRule="auto"/>
        <w:jc w:val="both"/>
        <w:rPr>
          <w:b/>
        </w:rPr>
      </w:pPr>
      <w:r w:rsidRPr="005F1EB0">
        <w:rPr>
          <w:b/>
        </w:rPr>
        <w:t>C.C. N° ________________________________________________</w:t>
      </w:r>
    </w:p>
    <w:p w:rsidR="001C30AD" w:rsidRPr="001C08B7" w:rsidRDefault="001C30AD" w:rsidP="001C30AD">
      <w:pPr>
        <w:tabs>
          <w:tab w:val="left" w:pos="-1080"/>
          <w:tab w:val="left" w:pos="0"/>
        </w:tabs>
        <w:spacing w:line="276" w:lineRule="auto"/>
        <w:jc w:val="both"/>
        <w:rPr>
          <w:b/>
        </w:rPr>
      </w:pPr>
      <w:r w:rsidRPr="005F1EB0">
        <w:rPr>
          <w:b/>
        </w:rPr>
        <w:t>Nombre Razón Social y NIT. _______________________________</w:t>
      </w:r>
    </w:p>
    <w:p w:rsidR="00B62279" w:rsidRDefault="00B62279" w:rsidP="00360DAF">
      <w:pPr>
        <w:adjustRightInd w:val="0"/>
        <w:spacing w:line="240" w:lineRule="atLeast"/>
        <w:jc w:val="center"/>
        <w:rPr>
          <w:b/>
          <w:bCs/>
          <w:lang w:val="es-CO"/>
        </w:rPr>
      </w:pPr>
    </w:p>
    <w:p w:rsidR="00A00D3E" w:rsidRDefault="00A00D3E" w:rsidP="00360DAF">
      <w:pPr>
        <w:adjustRightInd w:val="0"/>
        <w:spacing w:line="240" w:lineRule="atLeast"/>
        <w:jc w:val="center"/>
        <w:rPr>
          <w:b/>
          <w:bCs/>
          <w:lang w:val="es-CO"/>
        </w:rPr>
      </w:pPr>
    </w:p>
    <w:p w:rsidR="00A00D3E" w:rsidRDefault="00A00D3E" w:rsidP="00360DAF">
      <w:pPr>
        <w:adjustRightInd w:val="0"/>
        <w:spacing w:line="240" w:lineRule="atLeast"/>
        <w:jc w:val="center"/>
        <w:rPr>
          <w:b/>
          <w:bCs/>
          <w:lang w:val="es-CO"/>
        </w:rPr>
      </w:pPr>
    </w:p>
    <w:p w:rsidR="00ED4F29" w:rsidRDefault="00ED4F29" w:rsidP="00360DAF">
      <w:pPr>
        <w:adjustRightInd w:val="0"/>
        <w:spacing w:line="240" w:lineRule="atLeast"/>
        <w:jc w:val="center"/>
        <w:rPr>
          <w:b/>
          <w:bCs/>
          <w:lang w:val="es-CO"/>
        </w:rPr>
      </w:pPr>
    </w:p>
    <w:p w:rsidR="00A00D3E" w:rsidRDefault="00A00D3E" w:rsidP="00360DAF">
      <w:pPr>
        <w:adjustRightInd w:val="0"/>
        <w:spacing w:line="240" w:lineRule="atLeast"/>
        <w:jc w:val="center"/>
        <w:rPr>
          <w:b/>
          <w:bCs/>
          <w:lang w:val="es-CO"/>
        </w:rPr>
      </w:pPr>
    </w:p>
    <w:p w:rsidR="00ED4F29" w:rsidRDefault="00ED4F29" w:rsidP="00A00D3E">
      <w:pPr>
        <w:tabs>
          <w:tab w:val="left" w:pos="-1080"/>
          <w:tab w:val="left" w:pos="0"/>
        </w:tabs>
        <w:spacing w:line="276" w:lineRule="auto"/>
        <w:jc w:val="both"/>
      </w:pPr>
    </w:p>
    <w:p w:rsidR="006C35FC" w:rsidRDefault="006C35FC" w:rsidP="00A00D3E">
      <w:pPr>
        <w:tabs>
          <w:tab w:val="left" w:pos="-1080"/>
          <w:tab w:val="left" w:pos="0"/>
        </w:tabs>
        <w:spacing w:line="276" w:lineRule="auto"/>
        <w:jc w:val="both"/>
      </w:pPr>
    </w:p>
    <w:p w:rsidR="006C35FC" w:rsidRDefault="006C35FC" w:rsidP="00A00D3E">
      <w:pPr>
        <w:tabs>
          <w:tab w:val="left" w:pos="-1080"/>
          <w:tab w:val="left" w:pos="0"/>
        </w:tabs>
        <w:spacing w:line="276" w:lineRule="auto"/>
        <w:jc w:val="both"/>
      </w:pPr>
    </w:p>
    <w:p w:rsidR="006C35FC" w:rsidRDefault="006C35FC" w:rsidP="00A00D3E">
      <w:pPr>
        <w:tabs>
          <w:tab w:val="left" w:pos="-1080"/>
          <w:tab w:val="left" w:pos="0"/>
        </w:tabs>
        <w:spacing w:line="276" w:lineRule="auto"/>
        <w:jc w:val="both"/>
      </w:pPr>
    </w:p>
    <w:p w:rsidR="006C35FC" w:rsidRDefault="006C35FC" w:rsidP="00A00D3E">
      <w:pPr>
        <w:tabs>
          <w:tab w:val="left" w:pos="-1080"/>
          <w:tab w:val="left" w:pos="0"/>
        </w:tabs>
        <w:spacing w:line="276" w:lineRule="auto"/>
        <w:jc w:val="both"/>
      </w:pPr>
    </w:p>
    <w:p w:rsidR="006C35FC" w:rsidRDefault="006C35FC" w:rsidP="00A00D3E">
      <w:pPr>
        <w:tabs>
          <w:tab w:val="left" w:pos="-1080"/>
          <w:tab w:val="left" w:pos="0"/>
        </w:tabs>
        <w:spacing w:line="276" w:lineRule="auto"/>
        <w:jc w:val="both"/>
      </w:pPr>
    </w:p>
    <w:p w:rsidR="006C35FC" w:rsidRDefault="006C35FC" w:rsidP="00A00D3E">
      <w:pPr>
        <w:tabs>
          <w:tab w:val="left" w:pos="-1080"/>
          <w:tab w:val="left" w:pos="0"/>
        </w:tabs>
        <w:spacing w:line="276" w:lineRule="auto"/>
        <w:jc w:val="both"/>
      </w:pPr>
    </w:p>
    <w:p w:rsidR="006C35FC" w:rsidRDefault="006C35FC" w:rsidP="00A00D3E">
      <w:pPr>
        <w:tabs>
          <w:tab w:val="left" w:pos="-1080"/>
          <w:tab w:val="left" w:pos="0"/>
        </w:tabs>
        <w:spacing w:line="276" w:lineRule="auto"/>
        <w:jc w:val="both"/>
      </w:pPr>
    </w:p>
    <w:p w:rsidR="006C35FC" w:rsidRDefault="006C35FC" w:rsidP="00A00D3E">
      <w:pPr>
        <w:tabs>
          <w:tab w:val="left" w:pos="-1080"/>
          <w:tab w:val="left" w:pos="0"/>
        </w:tabs>
        <w:spacing w:line="276" w:lineRule="auto"/>
        <w:jc w:val="both"/>
      </w:pPr>
    </w:p>
    <w:p w:rsidR="006C35FC" w:rsidRDefault="006C35FC" w:rsidP="00A00D3E">
      <w:pPr>
        <w:tabs>
          <w:tab w:val="left" w:pos="-1080"/>
          <w:tab w:val="left" w:pos="0"/>
        </w:tabs>
        <w:spacing w:line="276" w:lineRule="auto"/>
        <w:jc w:val="both"/>
      </w:pPr>
    </w:p>
    <w:p w:rsidR="006C35FC" w:rsidRDefault="006C35FC" w:rsidP="00A00D3E">
      <w:pPr>
        <w:tabs>
          <w:tab w:val="left" w:pos="-1080"/>
          <w:tab w:val="left" w:pos="0"/>
        </w:tabs>
        <w:spacing w:line="276" w:lineRule="auto"/>
        <w:jc w:val="both"/>
      </w:pPr>
    </w:p>
    <w:p w:rsidR="00662AC5" w:rsidRDefault="00662AC5" w:rsidP="00360DAF">
      <w:pPr>
        <w:adjustRightInd w:val="0"/>
        <w:spacing w:line="240" w:lineRule="atLeast"/>
        <w:jc w:val="center"/>
        <w:rPr>
          <w:b/>
          <w:bCs/>
          <w:lang w:val="es-CO"/>
        </w:rPr>
      </w:pPr>
    </w:p>
    <w:p w:rsidR="00662AC5" w:rsidRDefault="00662AC5" w:rsidP="00360DAF">
      <w:pPr>
        <w:adjustRightInd w:val="0"/>
        <w:spacing w:line="240" w:lineRule="atLeast"/>
        <w:jc w:val="center"/>
        <w:rPr>
          <w:b/>
          <w:bCs/>
          <w:lang w:val="es-CO"/>
        </w:rPr>
      </w:pPr>
    </w:p>
    <w:p w:rsidR="00360DAF" w:rsidRDefault="0028053F" w:rsidP="00360DAF">
      <w:pPr>
        <w:adjustRightInd w:val="0"/>
        <w:spacing w:line="240" w:lineRule="atLeast"/>
        <w:jc w:val="center"/>
        <w:rPr>
          <w:b/>
          <w:bCs/>
          <w:lang w:val="es-CO"/>
        </w:rPr>
      </w:pPr>
      <w:r>
        <w:rPr>
          <w:b/>
          <w:bCs/>
          <w:lang w:val="es-CO"/>
        </w:rPr>
        <w:t>ANEXO No.</w:t>
      </w:r>
      <w:r w:rsidR="00360DAF">
        <w:rPr>
          <w:b/>
          <w:bCs/>
          <w:lang w:val="es-CO"/>
        </w:rPr>
        <w:t xml:space="preserve"> 2</w:t>
      </w:r>
    </w:p>
    <w:p w:rsidR="00D4795F" w:rsidRDefault="00D4795F" w:rsidP="00360DAF">
      <w:pPr>
        <w:adjustRightInd w:val="0"/>
        <w:spacing w:line="240" w:lineRule="atLeast"/>
        <w:rPr>
          <w:b/>
          <w:bCs/>
          <w:lang w:val="es-CO"/>
        </w:rPr>
      </w:pPr>
    </w:p>
    <w:p w:rsidR="00495D5B" w:rsidRDefault="00495D5B" w:rsidP="00495D5B">
      <w:pPr>
        <w:jc w:val="center"/>
        <w:rPr>
          <w:b/>
        </w:rPr>
      </w:pPr>
      <w:r w:rsidRPr="00B4170E">
        <w:rPr>
          <w:b/>
        </w:rPr>
        <w:t>OBLIGACIONES DEL CONTRATISTA</w:t>
      </w:r>
    </w:p>
    <w:p w:rsidR="006467CC" w:rsidRPr="00B4170E" w:rsidRDefault="006467CC" w:rsidP="006467CC">
      <w:pPr>
        <w:ind w:right="-233"/>
        <w:jc w:val="center"/>
        <w:rPr>
          <w:b/>
        </w:rPr>
      </w:pPr>
    </w:p>
    <w:p w:rsidR="000C6058" w:rsidRPr="000C6058" w:rsidRDefault="000C6058" w:rsidP="00A45F1B">
      <w:pPr>
        <w:pStyle w:val="Sinespaciado"/>
        <w:numPr>
          <w:ilvl w:val="0"/>
          <w:numId w:val="29"/>
        </w:numPr>
        <w:spacing w:line="276" w:lineRule="auto"/>
        <w:ind w:right="-233"/>
        <w:jc w:val="both"/>
        <w:rPr>
          <w:rFonts w:ascii="Arial" w:hAnsi="Arial" w:cs="Arial"/>
          <w:sz w:val="20"/>
          <w:szCs w:val="20"/>
          <w:lang w:eastAsia="es-ES"/>
        </w:rPr>
      </w:pPr>
      <w:r w:rsidRPr="000C6058">
        <w:rPr>
          <w:rFonts w:ascii="Arial" w:hAnsi="Arial" w:cs="Arial"/>
          <w:sz w:val="20"/>
          <w:szCs w:val="20"/>
          <w:lang w:eastAsia="es-ES"/>
        </w:rPr>
        <w:t>El CONTRATISTA se obliga a cumplir el objeto del que se llegue a suscribir como resultado de la adjudicación del proceso de selección, entregando los elementos adjudicados con el cumplimiento del 100% de las especificaciones, presentaciones, condiciones técnicas y garantías exigidas en el pliego de condiciones y la oferta presentada.</w:t>
      </w:r>
    </w:p>
    <w:p w:rsidR="000C6058" w:rsidRPr="000C6058" w:rsidRDefault="000C6058" w:rsidP="000C6058">
      <w:pPr>
        <w:pStyle w:val="Sinespaciado"/>
        <w:spacing w:line="276" w:lineRule="auto"/>
        <w:ind w:left="720" w:right="-233"/>
        <w:jc w:val="both"/>
        <w:rPr>
          <w:rFonts w:ascii="Arial" w:hAnsi="Arial" w:cs="Arial"/>
          <w:sz w:val="20"/>
          <w:szCs w:val="20"/>
          <w:lang w:eastAsia="es-ES"/>
        </w:rPr>
      </w:pPr>
    </w:p>
    <w:p w:rsidR="000C6058" w:rsidRPr="000C6058" w:rsidRDefault="000C6058" w:rsidP="00A45F1B">
      <w:pPr>
        <w:pStyle w:val="Sinespaciado"/>
        <w:numPr>
          <w:ilvl w:val="0"/>
          <w:numId w:val="29"/>
        </w:numPr>
        <w:spacing w:line="276" w:lineRule="auto"/>
        <w:ind w:right="-233"/>
        <w:jc w:val="both"/>
        <w:rPr>
          <w:rFonts w:ascii="Arial" w:hAnsi="Arial" w:cs="Arial"/>
          <w:sz w:val="20"/>
          <w:szCs w:val="20"/>
          <w:lang w:eastAsia="es-ES"/>
        </w:rPr>
      </w:pPr>
      <w:r w:rsidRPr="000C6058">
        <w:rPr>
          <w:rFonts w:ascii="Arial" w:hAnsi="Arial" w:cs="Arial"/>
          <w:sz w:val="20"/>
          <w:szCs w:val="20"/>
          <w:lang w:eastAsia="es-ES"/>
        </w:rPr>
        <w:t xml:space="preserve">Obrar con lealtad y buena fe en las distintas etapas contractuales, evitando dilaciones y trabas. </w:t>
      </w:r>
    </w:p>
    <w:p w:rsidR="000C6058" w:rsidRPr="000C6058" w:rsidRDefault="000C6058" w:rsidP="000C6058">
      <w:pPr>
        <w:pStyle w:val="Sinespaciado"/>
        <w:spacing w:line="276" w:lineRule="auto"/>
        <w:ind w:left="720" w:right="-233"/>
        <w:jc w:val="both"/>
        <w:rPr>
          <w:rFonts w:ascii="Arial" w:hAnsi="Arial" w:cs="Arial"/>
          <w:sz w:val="20"/>
          <w:szCs w:val="20"/>
          <w:lang w:eastAsia="es-ES"/>
        </w:rPr>
      </w:pPr>
    </w:p>
    <w:p w:rsidR="000C6058" w:rsidRPr="000C6058" w:rsidRDefault="000C6058" w:rsidP="00A45F1B">
      <w:pPr>
        <w:pStyle w:val="Sinespaciado"/>
        <w:numPr>
          <w:ilvl w:val="0"/>
          <w:numId w:val="29"/>
        </w:numPr>
        <w:spacing w:line="276" w:lineRule="auto"/>
        <w:ind w:right="-233"/>
        <w:jc w:val="both"/>
        <w:rPr>
          <w:rFonts w:ascii="Arial" w:hAnsi="Arial" w:cs="Arial"/>
          <w:sz w:val="20"/>
          <w:szCs w:val="20"/>
          <w:lang w:eastAsia="es-ES"/>
        </w:rPr>
      </w:pPr>
      <w:r w:rsidRPr="000C6058">
        <w:rPr>
          <w:rFonts w:ascii="Arial" w:hAnsi="Arial" w:cs="Arial"/>
          <w:sz w:val="20"/>
          <w:szCs w:val="20"/>
          <w:lang w:eastAsia="es-ES"/>
        </w:rPr>
        <w:t xml:space="preserve">Responder en los plazos que la POLICÍA NACIONAL </w:t>
      </w:r>
      <w:r w:rsidR="00AF1D60">
        <w:rPr>
          <w:rFonts w:ascii="Arial" w:hAnsi="Arial" w:cs="Arial"/>
          <w:sz w:val="20"/>
          <w:szCs w:val="20"/>
          <w:lang w:eastAsia="es-ES"/>
        </w:rPr>
        <w:t xml:space="preserve">- </w:t>
      </w:r>
      <w:r w:rsidR="00AF1D60" w:rsidRPr="000C6058">
        <w:rPr>
          <w:rFonts w:ascii="Arial" w:hAnsi="Arial" w:cs="Arial"/>
          <w:sz w:val="20"/>
          <w:szCs w:val="20"/>
          <w:lang w:eastAsia="es-ES"/>
        </w:rPr>
        <w:t>UNIDAD PRESTADORA DE SALUD HUILA</w:t>
      </w:r>
      <w:r w:rsidRPr="000C6058">
        <w:rPr>
          <w:rFonts w:ascii="Arial" w:hAnsi="Arial" w:cs="Arial"/>
          <w:sz w:val="20"/>
          <w:szCs w:val="20"/>
          <w:lang w:eastAsia="es-ES"/>
        </w:rPr>
        <w:t xml:space="preserve"> establezca en cada caso, los requerimientos de aclaración o de información que le formule. </w:t>
      </w:r>
    </w:p>
    <w:p w:rsidR="000C6058" w:rsidRPr="000C6058" w:rsidRDefault="000C6058" w:rsidP="000C6058">
      <w:pPr>
        <w:pStyle w:val="Sinespaciado"/>
        <w:spacing w:line="276" w:lineRule="auto"/>
        <w:ind w:left="720" w:right="-233"/>
        <w:jc w:val="both"/>
        <w:rPr>
          <w:rFonts w:ascii="Arial" w:hAnsi="Arial" w:cs="Arial"/>
          <w:sz w:val="20"/>
          <w:szCs w:val="20"/>
          <w:lang w:eastAsia="es-ES"/>
        </w:rPr>
      </w:pPr>
    </w:p>
    <w:p w:rsidR="000C6058" w:rsidRPr="000C6058" w:rsidRDefault="000C6058" w:rsidP="00A45F1B">
      <w:pPr>
        <w:pStyle w:val="Sinespaciado"/>
        <w:numPr>
          <w:ilvl w:val="0"/>
          <w:numId w:val="29"/>
        </w:numPr>
        <w:spacing w:line="276" w:lineRule="auto"/>
        <w:ind w:right="-233"/>
        <w:jc w:val="both"/>
        <w:rPr>
          <w:rFonts w:ascii="Arial" w:hAnsi="Arial" w:cs="Arial"/>
          <w:sz w:val="20"/>
          <w:szCs w:val="20"/>
          <w:lang w:eastAsia="es-ES"/>
        </w:rPr>
      </w:pPr>
      <w:r w:rsidRPr="000C6058">
        <w:rPr>
          <w:rFonts w:ascii="Arial" w:hAnsi="Arial" w:cs="Arial"/>
          <w:sz w:val="20"/>
          <w:szCs w:val="20"/>
          <w:lang w:eastAsia="es-ES"/>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0C6058" w:rsidRPr="000C6058" w:rsidRDefault="000C6058" w:rsidP="000C6058">
      <w:pPr>
        <w:pStyle w:val="Sinespaciado"/>
        <w:spacing w:line="276" w:lineRule="auto"/>
        <w:ind w:left="720" w:right="-233"/>
        <w:jc w:val="both"/>
        <w:rPr>
          <w:rFonts w:ascii="Arial" w:hAnsi="Arial" w:cs="Arial"/>
          <w:sz w:val="20"/>
          <w:szCs w:val="20"/>
          <w:lang w:eastAsia="es-ES"/>
        </w:rPr>
      </w:pPr>
    </w:p>
    <w:p w:rsidR="000C6058" w:rsidRPr="000C6058" w:rsidRDefault="000C6058" w:rsidP="00A45F1B">
      <w:pPr>
        <w:pStyle w:val="Sinespaciado"/>
        <w:numPr>
          <w:ilvl w:val="0"/>
          <w:numId w:val="29"/>
        </w:numPr>
        <w:spacing w:line="276" w:lineRule="auto"/>
        <w:ind w:right="-233"/>
        <w:jc w:val="both"/>
        <w:rPr>
          <w:rFonts w:ascii="Arial" w:hAnsi="Arial" w:cs="Arial"/>
          <w:sz w:val="20"/>
          <w:szCs w:val="20"/>
          <w:lang w:eastAsia="es-ES"/>
        </w:rPr>
      </w:pPr>
      <w:r w:rsidRPr="000C6058">
        <w:rPr>
          <w:rFonts w:ascii="Arial" w:hAnsi="Arial" w:cs="Arial"/>
          <w:sz w:val="20"/>
          <w:szCs w:val="20"/>
          <w:lang w:eastAsia="es-ES"/>
        </w:rPr>
        <w:t xml:space="preserve">Constituir en debida forma y aportar al Grupo Contractual y Seguimiento de la LA POLICÍA NACIONAL </w:t>
      </w:r>
      <w:r w:rsidR="00AF1D60">
        <w:rPr>
          <w:rFonts w:ascii="Arial" w:hAnsi="Arial" w:cs="Arial"/>
          <w:sz w:val="20"/>
          <w:szCs w:val="20"/>
          <w:lang w:eastAsia="es-ES"/>
        </w:rPr>
        <w:t xml:space="preserve">- </w:t>
      </w:r>
      <w:r w:rsidR="00AF1D60" w:rsidRPr="000C6058">
        <w:rPr>
          <w:rFonts w:ascii="Arial" w:hAnsi="Arial" w:cs="Arial"/>
          <w:sz w:val="20"/>
          <w:szCs w:val="20"/>
          <w:lang w:eastAsia="es-ES"/>
        </w:rPr>
        <w:t>UNIDAD PRESTADORA DE SALUD HUILA</w:t>
      </w:r>
      <w:r w:rsidRPr="000C6058">
        <w:rPr>
          <w:rFonts w:ascii="Arial" w:hAnsi="Arial" w:cs="Arial"/>
          <w:sz w:val="20"/>
          <w:szCs w:val="20"/>
          <w:lang w:eastAsia="es-ES"/>
        </w:rPr>
        <w:t xml:space="preserve"> o quien haga sus veces, dentro de los tres (3) días hábiles s</w:t>
      </w:r>
      <w:r w:rsidR="00AF1D60">
        <w:rPr>
          <w:rFonts w:ascii="Arial" w:hAnsi="Arial" w:cs="Arial"/>
          <w:sz w:val="20"/>
          <w:szCs w:val="20"/>
          <w:lang w:eastAsia="es-ES"/>
        </w:rPr>
        <w:t>iguientes a la suscripción de</w:t>
      </w:r>
      <w:r w:rsidRPr="000C6058">
        <w:rPr>
          <w:rFonts w:ascii="Arial" w:hAnsi="Arial" w:cs="Arial"/>
          <w:sz w:val="20"/>
          <w:szCs w:val="20"/>
          <w:lang w:eastAsia="es-ES"/>
        </w:rPr>
        <w:t xml:space="preserve"> la Garantía Única.</w:t>
      </w:r>
    </w:p>
    <w:p w:rsidR="000C6058" w:rsidRPr="000C6058" w:rsidRDefault="000C6058" w:rsidP="000C6058">
      <w:pPr>
        <w:pStyle w:val="Sinespaciado"/>
        <w:spacing w:line="276" w:lineRule="auto"/>
        <w:ind w:left="720" w:right="-233"/>
        <w:jc w:val="both"/>
        <w:rPr>
          <w:rFonts w:ascii="Arial" w:hAnsi="Arial" w:cs="Arial"/>
          <w:sz w:val="20"/>
          <w:szCs w:val="20"/>
          <w:lang w:eastAsia="es-ES"/>
        </w:rPr>
      </w:pPr>
    </w:p>
    <w:p w:rsidR="000C6058" w:rsidRPr="000C6058" w:rsidRDefault="000C6058" w:rsidP="00A45F1B">
      <w:pPr>
        <w:pStyle w:val="Sinespaciado"/>
        <w:numPr>
          <w:ilvl w:val="0"/>
          <w:numId w:val="29"/>
        </w:numPr>
        <w:spacing w:line="276" w:lineRule="auto"/>
        <w:ind w:right="-233"/>
        <w:jc w:val="both"/>
        <w:rPr>
          <w:rFonts w:ascii="Arial" w:hAnsi="Arial" w:cs="Arial"/>
          <w:sz w:val="20"/>
          <w:szCs w:val="20"/>
          <w:lang w:eastAsia="es-ES"/>
        </w:rPr>
      </w:pPr>
      <w:r w:rsidRPr="000C6058">
        <w:rPr>
          <w:rFonts w:ascii="Arial" w:hAnsi="Arial" w:cs="Arial"/>
          <w:sz w:val="20"/>
          <w:szCs w:val="20"/>
          <w:lang w:eastAsia="es-ES"/>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0C6058" w:rsidRPr="000C6058" w:rsidRDefault="000C6058" w:rsidP="000C6058">
      <w:pPr>
        <w:pStyle w:val="Sinespaciado"/>
        <w:spacing w:line="276" w:lineRule="auto"/>
        <w:ind w:left="720" w:right="-233"/>
        <w:jc w:val="both"/>
        <w:rPr>
          <w:rFonts w:ascii="Arial" w:hAnsi="Arial" w:cs="Arial"/>
          <w:sz w:val="20"/>
          <w:szCs w:val="20"/>
          <w:lang w:eastAsia="es-ES"/>
        </w:rPr>
      </w:pPr>
    </w:p>
    <w:p w:rsidR="000C6058" w:rsidRPr="000C6058" w:rsidRDefault="000C6058" w:rsidP="00A45F1B">
      <w:pPr>
        <w:pStyle w:val="Sinespaciado"/>
        <w:numPr>
          <w:ilvl w:val="0"/>
          <w:numId w:val="29"/>
        </w:numPr>
        <w:spacing w:line="276" w:lineRule="auto"/>
        <w:ind w:right="-233"/>
        <w:jc w:val="both"/>
        <w:rPr>
          <w:rFonts w:ascii="Arial" w:hAnsi="Arial" w:cs="Arial"/>
          <w:sz w:val="20"/>
          <w:szCs w:val="20"/>
          <w:lang w:eastAsia="es-ES"/>
        </w:rPr>
      </w:pPr>
      <w:r w:rsidRPr="000C6058">
        <w:rPr>
          <w:rFonts w:ascii="Arial" w:hAnsi="Arial" w:cs="Arial"/>
          <w:sz w:val="20"/>
          <w:szCs w:val="20"/>
          <w:lang w:eastAsia="es-ES"/>
        </w:rPr>
        <w:t xml:space="preserve">No acceder a peticiones o amenazas, de quienes actuando por fuera de la ley pretendan obligarlo a hacer u omitir algún acto o hecho, el CONTRATISTA deberá Informar de tal evento a la LA POLICÍA NACIONAL </w:t>
      </w:r>
      <w:r w:rsidR="00AF1D60">
        <w:rPr>
          <w:rFonts w:ascii="Arial" w:hAnsi="Arial" w:cs="Arial"/>
          <w:sz w:val="20"/>
          <w:szCs w:val="20"/>
          <w:lang w:eastAsia="es-ES"/>
        </w:rPr>
        <w:t xml:space="preserve">- </w:t>
      </w:r>
      <w:r w:rsidR="00AF1D60" w:rsidRPr="000C6058">
        <w:rPr>
          <w:rFonts w:ascii="Arial" w:hAnsi="Arial" w:cs="Arial"/>
          <w:sz w:val="20"/>
          <w:szCs w:val="20"/>
          <w:lang w:eastAsia="es-ES"/>
        </w:rPr>
        <w:t>UNIDAD PRESTADORA DE SALUD HUILA</w:t>
      </w:r>
      <w:r w:rsidRPr="000C6058">
        <w:rPr>
          <w:rFonts w:ascii="Arial" w:hAnsi="Arial" w:cs="Arial"/>
          <w:sz w:val="20"/>
          <w:szCs w:val="20"/>
          <w:lang w:eastAsia="es-ES"/>
        </w:rPr>
        <w:t xml:space="preserve"> y a las autoridades competentes para que se adopte las medidas necesarias. </w:t>
      </w:r>
    </w:p>
    <w:p w:rsidR="000C6058" w:rsidRPr="000C6058" w:rsidRDefault="000C6058" w:rsidP="000C6058">
      <w:pPr>
        <w:pStyle w:val="Sinespaciado"/>
        <w:spacing w:line="276" w:lineRule="auto"/>
        <w:ind w:left="720" w:right="-233"/>
        <w:jc w:val="both"/>
        <w:rPr>
          <w:rFonts w:ascii="Arial" w:hAnsi="Arial" w:cs="Arial"/>
          <w:sz w:val="20"/>
          <w:szCs w:val="20"/>
          <w:lang w:eastAsia="es-ES"/>
        </w:rPr>
      </w:pPr>
    </w:p>
    <w:p w:rsidR="000C6058" w:rsidRPr="000C6058" w:rsidRDefault="000C6058" w:rsidP="00A45F1B">
      <w:pPr>
        <w:pStyle w:val="Sinespaciado"/>
        <w:numPr>
          <w:ilvl w:val="0"/>
          <w:numId w:val="29"/>
        </w:numPr>
        <w:spacing w:line="276" w:lineRule="auto"/>
        <w:ind w:right="-233"/>
        <w:jc w:val="both"/>
        <w:rPr>
          <w:rFonts w:ascii="Arial" w:hAnsi="Arial" w:cs="Arial"/>
          <w:sz w:val="20"/>
          <w:szCs w:val="20"/>
          <w:lang w:eastAsia="es-ES"/>
        </w:rPr>
      </w:pPr>
      <w:r w:rsidRPr="000C6058">
        <w:rPr>
          <w:rFonts w:ascii="Arial" w:hAnsi="Arial" w:cs="Arial"/>
          <w:sz w:val="20"/>
          <w:szCs w:val="20"/>
          <w:lang w:eastAsia="es-ES"/>
        </w:rPr>
        <w:t xml:space="preserve">Mantener activa la cuenta corriente o de ahorros reportada para los pagos con el fin de evitar traumatismos en el proceso de ejecución del </w:t>
      </w:r>
      <w:r w:rsidR="00AF1D60">
        <w:rPr>
          <w:rFonts w:ascii="Arial" w:hAnsi="Arial" w:cs="Arial"/>
          <w:sz w:val="20"/>
          <w:szCs w:val="20"/>
          <w:lang w:eastAsia="es-ES"/>
        </w:rPr>
        <w:t>contrato</w:t>
      </w:r>
      <w:r w:rsidRPr="000C6058">
        <w:rPr>
          <w:rFonts w:ascii="Arial" w:hAnsi="Arial" w:cs="Arial"/>
          <w:sz w:val="20"/>
          <w:szCs w:val="20"/>
          <w:lang w:eastAsia="es-ES"/>
        </w:rPr>
        <w:t>.</w:t>
      </w:r>
    </w:p>
    <w:p w:rsidR="000C6058" w:rsidRPr="000C6058" w:rsidRDefault="000C6058" w:rsidP="000C6058">
      <w:pPr>
        <w:pStyle w:val="Sinespaciado"/>
        <w:spacing w:line="276" w:lineRule="auto"/>
        <w:ind w:left="720" w:right="-233"/>
        <w:jc w:val="both"/>
        <w:rPr>
          <w:rFonts w:ascii="Arial" w:hAnsi="Arial" w:cs="Arial"/>
          <w:sz w:val="20"/>
          <w:szCs w:val="20"/>
          <w:lang w:eastAsia="es-ES"/>
        </w:rPr>
      </w:pPr>
    </w:p>
    <w:p w:rsidR="000C6058" w:rsidRPr="000C6058" w:rsidRDefault="000C6058" w:rsidP="00A45F1B">
      <w:pPr>
        <w:pStyle w:val="Sinespaciado"/>
        <w:numPr>
          <w:ilvl w:val="0"/>
          <w:numId w:val="29"/>
        </w:numPr>
        <w:spacing w:line="276" w:lineRule="auto"/>
        <w:ind w:right="-233"/>
        <w:jc w:val="both"/>
        <w:rPr>
          <w:rFonts w:ascii="Arial" w:hAnsi="Arial" w:cs="Arial"/>
          <w:sz w:val="20"/>
          <w:szCs w:val="20"/>
          <w:lang w:eastAsia="es-ES"/>
        </w:rPr>
      </w:pPr>
      <w:r w:rsidRPr="000C6058">
        <w:rPr>
          <w:rFonts w:ascii="Arial" w:hAnsi="Arial" w:cs="Arial"/>
          <w:sz w:val="20"/>
          <w:szCs w:val="20"/>
          <w:lang w:eastAsia="es-ES"/>
        </w:rPr>
        <w:t xml:space="preserve">Restituir a LA POLICÍA NACIONAL </w:t>
      </w:r>
      <w:r w:rsidR="00AF1D60">
        <w:rPr>
          <w:rFonts w:ascii="Arial" w:hAnsi="Arial" w:cs="Arial"/>
          <w:sz w:val="20"/>
          <w:szCs w:val="20"/>
          <w:lang w:eastAsia="es-ES"/>
        </w:rPr>
        <w:t xml:space="preserve">- </w:t>
      </w:r>
      <w:r w:rsidR="00AF1D60" w:rsidRPr="000C6058">
        <w:rPr>
          <w:rFonts w:ascii="Arial" w:hAnsi="Arial" w:cs="Arial"/>
          <w:sz w:val="20"/>
          <w:szCs w:val="20"/>
          <w:lang w:eastAsia="es-ES"/>
        </w:rPr>
        <w:t xml:space="preserve">UNIDAD PRESTADORA DE SALUD HUILA </w:t>
      </w:r>
      <w:r w:rsidRPr="000C6058">
        <w:rPr>
          <w:rFonts w:ascii="Arial" w:hAnsi="Arial" w:cs="Arial"/>
          <w:sz w:val="20"/>
          <w:szCs w:val="20"/>
          <w:lang w:eastAsia="es-ES"/>
        </w:rPr>
        <w:t>los elementos que haya colocado a su disposición para el desarrollo del objeto contractual, cuand</w:t>
      </w:r>
      <w:r w:rsidR="00AF1D60">
        <w:rPr>
          <w:rFonts w:ascii="Arial" w:hAnsi="Arial" w:cs="Arial"/>
          <w:sz w:val="20"/>
          <w:szCs w:val="20"/>
          <w:lang w:eastAsia="es-ES"/>
        </w:rPr>
        <w:t>o se lo requiera o al finalizar</w:t>
      </w:r>
      <w:r w:rsidR="00AF1D60" w:rsidRPr="000C6058">
        <w:rPr>
          <w:rFonts w:ascii="Arial" w:hAnsi="Arial" w:cs="Arial"/>
          <w:sz w:val="20"/>
          <w:szCs w:val="20"/>
          <w:lang w:eastAsia="es-ES"/>
        </w:rPr>
        <w:t>,</w:t>
      </w:r>
      <w:r w:rsidRPr="000C6058">
        <w:rPr>
          <w:rFonts w:ascii="Arial" w:hAnsi="Arial" w:cs="Arial"/>
          <w:sz w:val="20"/>
          <w:szCs w:val="20"/>
          <w:lang w:eastAsia="es-ES"/>
        </w:rPr>
        <w:t xml:space="preserve"> en </w:t>
      </w:r>
      <w:r w:rsidR="00AF1D60">
        <w:rPr>
          <w:rFonts w:ascii="Arial" w:hAnsi="Arial" w:cs="Arial"/>
          <w:sz w:val="20"/>
          <w:szCs w:val="20"/>
          <w:lang w:eastAsia="es-ES"/>
        </w:rPr>
        <w:t xml:space="preserve">el </w:t>
      </w:r>
      <w:r w:rsidRPr="000C6058">
        <w:rPr>
          <w:rFonts w:ascii="Arial" w:hAnsi="Arial" w:cs="Arial"/>
          <w:sz w:val="20"/>
          <w:szCs w:val="20"/>
          <w:lang w:eastAsia="es-ES"/>
        </w:rPr>
        <w:t xml:space="preserve">caso de que se hayan suministrado. </w:t>
      </w:r>
    </w:p>
    <w:p w:rsidR="000C6058" w:rsidRPr="000C6058" w:rsidRDefault="000C6058" w:rsidP="000C6058">
      <w:pPr>
        <w:pStyle w:val="Sinespaciado"/>
        <w:spacing w:line="276" w:lineRule="auto"/>
        <w:ind w:left="720" w:right="-233"/>
        <w:jc w:val="both"/>
        <w:rPr>
          <w:rFonts w:ascii="Arial" w:hAnsi="Arial" w:cs="Arial"/>
          <w:sz w:val="20"/>
          <w:szCs w:val="20"/>
          <w:lang w:eastAsia="es-ES"/>
        </w:rPr>
      </w:pPr>
    </w:p>
    <w:p w:rsidR="000C6058" w:rsidRPr="000C6058" w:rsidRDefault="000C6058" w:rsidP="00A45F1B">
      <w:pPr>
        <w:pStyle w:val="Sinespaciado"/>
        <w:numPr>
          <w:ilvl w:val="0"/>
          <w:numId w:val="29"/>
        </w:numPr>
        <w:spacing w:line="276" w:lineRule="auto"/>
        <w:ind w:right="-233"/>
        <w:jc w:val="both"/>
        <w:rPr>
          <w:rFonts w:ascii="Arial" w:hAnsi="Arial" w:cs="Arial"/>
          <w:sz w:val="20"/>
          <w:szCs w:val="20"/>
          <w:lang w:eastAsia="es-ES"/>
        </w:rPr>
      </w:pPr>
      <w:r w:rsidRPr="000C6058">
        <w:rPr>
          <w:rFonts w:ascii="Arial" w:hAnsi="Arial" w:cs="Arial"/>
          <w:sz w:val="20"/>
          <w:szCs w:val="20"/>
          <w:lang w:eastAsia="es-ES"/>
        </w:rPr>
        <w:t xml:space="preserve">CATALOGACIÓN. - EL CONTRATISTA deberá proporcionar la información necesaria para denominar, clasificar, identificar y numerar los artículos de abastecimiento relacionados y/o incluidos en el objeto del , dentro del plazo y en las condiciones señaladas por el Supervisor, quien acreditará el cumplimiento de la presente cláusula, mediante un certificado en que conste la entrega total de la información requerida. La presente certificación será necesaria para la liquidación </w:t>
      </w:r>
      <w:r w:rsidR="00AF1D60" w:rsidRPr="000C6058">
        <w:rPr>
          <w:rFonts w:ascii="Arial" w:hAnsi="Arial" w:cs="Arial"/>
          <w:sz w:val="20"/>
          <w:szCs w:val="20"/>
          <w:lang w:eastAsia="es-ES"/>
        </w:rPr>
        <w:t xml:space="preserve">del. </w:t>
      </w:r>
      <w:r w:rsidRPr="000C6058">
        <w:rPr>
          <w:rFonts w:ascii="Arial" w:hAnsi="Arial" w:cs="Arial"/>
          <w:sz w:val="20"/>
          <w:szCs w:val="20"/>
          <w:lang w:eastAsia="es-ES"/>
        </w:rPr>
        <w:t xml:space="preserve">Entendiéndose </w:t>
      </w:r>
      <w:r w:rsidRPr="000C6058">
        <w:rPr>
          <w:rFonts w:ascii="Arial" w:hAnsi="Arial" w:cs="Arial"/>
          <w:sz w:val="20"/>
          <w:szCs w:val="20"/>
          <w:lang w:eastAsia="es-ES"/>
        </w:rPr>
        <w:lastRenderedPageBreak/>
        <w:t xml:space="preserve">no finalizada la entrega de los bienes objeto </w:t>
      </w:r>
      <w:r w:rsidR="00AF1D60" w:rsidRPr="000C6058">
        <w:rPr>
          <w:rFonts w:ascii="Arial" w:hAnsi="Arial" w:cs="Arial"/>
          <w:sz w:val="20"/>
          <w:szCs w:val="20"/>
          <w:lang w:eastAsia="es-ES"/>
        </w:rPr>
        <w:t>del,</w:t>
      </w:r>
      <w:r w:rsidRPr="000C6058">
        <w:rPr>
          <w:rFonts w:ascii="Arial" w:hAnsi="Arial" w:cs="Arial"/>
          <w:sz w:val="20"/>
          <w:szCs w:val="20"/>
          <w:lang w:eastAsia="es-ES"/>
        </w:rPr>
        <w:t xml:space="preserve"> en tanto no se cumplan las obligaciones de la cláusula de catalogación.</w:t>
      </w:r>
    </w:p>
    <w:p w:rsidR="000C6058" w:rsidRPr="000C6058" w:rsidRDefault="000C6058" w:rsidP="000C6058">
      <w:pPr>
        <w:pStyle w:val="Sinespaciado"/>
        <w:spacing w:line="276" w:lineRule="auto"/>
        <w:ind w:left="720" w:right="-233"/>
        <w:jc w:val="both"/>
        <w:rPr>
          <w:rFonts w:ascii="Arial" w:hAnsi="Arial" w:cs="Arial"/>
          <w:sz w:val="20"/>
          <w:szCs w:val="20"/>
          <w:lang w:eastAsia="es-ES"/>
        </w:rPr>
      </w:pPr>
    </w:p>
    <w:p w:rsidR="000C6058" w:rsidRPr="000C6058" w:rsidRDefault="000C6058" w:rsidP="00A45F1B">
      <w:pPr>
        <w:pStyle w:val="Sinespaciado"/>
        <w:numPr>
          <w:ilvl w:val="0"/>
          <w:numId w:val="29"/>
        </w:numPr>
        <w:spacing w:line="276" w:lineRule="auto"/>
        <w:ind w:right="-233"/>
        <w:jc w:val="both"/>
        <w:rPr>
          <w:rFonts w:ascii="Arial" w:hAnsi="Arial" w:cs="Arial"/>
          <w:sz w:val="20"/>
          <w:szCs w:val="20"/>
          <w:lang w:eastAsia="es-ES"/>
        </w:rPr>
      </w:pPr>
      <w:r w:rsidRPr="000C6058">
        <w:rPr>
          <w:rFonts w:ascii="Arial" w:hAnsi="Arial" w:cs="Arial"/>
          <w:sz w:val="20"/>
          <w:szCs w:val="20"/>
          <w:lang w:eastAsia="es-ES"/>
        </w:rPr>
        <w:t xml:space="preserve">Incluir todas aquellas obligaciones que el contratista debe cumplir con el fin de alinear la actividad contractual a las buenas prácticas en materia ambiental. </w:t>
      </w:r>
    </w:p>
    <w:p w:rsidR="000C6058" w:rsidRPr="000C6058" w:rsidRDefault="000C6058" w:rsidP="000C6058">
      <w:pPr>
        <w:pStyle w:val="Sinespaciado"/>
        <w:spacing w:line="276" w:lineRule="auto"/>
        <w:ind w:left="720" w:right="-233"/>
        <w:jc w:val="both"/>
        <w:rPr>
          <w:rFonts w:ascii="Arial" w:hAnsi="Arial" w:cs="Arial"/>
          <w:sz w:val="20"/>
          <w:szCs w:val="20"/>
          <w:lang w:eastAsia="es-ES"/>
        </w:rPr>
      </w:pPr>
    </w:p>
    <w:p w:rsidR="000C6058" w:rsidRPr="000C6058" w:rsidRDefault="000C6058" w:rsidP="00A45F1B">
      <w:pPr>
        <w:pStyle w:val="Sinespaciado"/>
        <w:numPr>
          <w:ilvl w:val="0"/>
          <w:numId w:val="29"/>
        </w:numPr>
        <w:spacing w:line="276" w:lineRule="auto"/>
        <w:ind w:right="-233"/>
        <w:jc w:val="both"/>
        <w:rPr>
          <w:rFonts w:ascii="Arial" w:hAnsi="Arial" w:cs="Arial"/>
          <w:sz w:val="20"/>
          <w:szCs w:val="20"/>
          <w:lang w:eastAsia="es-ES"/>
        </w:rPr>
      </w:pPr>
      <w:r w:rsidRPr="000C6058">
        <w:rPr>
          <w:rFonts w:ascii="Arial" w:hAnsi="Arial" w:cs="Arial"/>
          <w:sz w:val="20"/>
          <w:szCs w:val="20"/>
          <w:lang w:eastAsia="es-ES"/>
        </w:rPr>
        <w:t>Así mismo incluir las obligaciones en materia de Seguridad y Salud en el Trabajo y los lineamientos del gobierno nacional en el tema del COVID.</w:t>
      </w:r>
    </w:p>
    <w:p w:rsidR="000C6058" w:rsidRPr="000C6058" w:rsidRDefault="000C6058" w:rsidP="000C6058">
      <w:pPr>
        <w:pStyle w:val="Sinespaciado"/>
        <w:spacing w:line="276" w:lineRule="auto"/>
        <w:ind w:left="720" w:right="-233"/>
        <w:jc w:val="both"/>
        <w:rPr>
          <w:rFonts w:ascii="Arial" w:hAnsi="Arial" w:cs="Arial"/>
          <w:sz w:val="20"/>
          <w:szCs w:val="20"/>
          <w:lang w:eastAsia="es-ES"/>
        </w:rPr>
      </w:pPr>
    </w:p>
    <w:p w:rsidR="000C6058" w:rsidRPr="000C6058" w:rsidRDefault="000C6058" w:rsidP="00A45F1B">
      <w:pPr>
        <w:pStyle w:val="Sinespaciado"/>
        <w:numPr>
          <w:ilvl w:val="0"/>
          <w:numId w:val="29"/>
        </w:numPr>
        <w:spacing w:line="276" w:lineRule="auto"/>
        <w:ind w:right="-233"/>
        <w:jc w:val="both"/>
        <w:rPr>
          <w:rFonts w:ascii="Arial" w:hAnsi="Arial" w:cs="Arial"/>
          <w:sz w:val="20"/>
          <w:szCs w:val="20"/>
          <w:lang w:eastAsia="es-ES"/>
        </w:rPr>
      </w:pPr>
      <w:r w:rsidRPr="000C6058">
        <w:rPr>
          <w:rFonts w:ascii="Arial" w:hAnsi="Arial" w:cs="Arial"/>
          <w:sz w:val="20"/>
          <w:szCs w:val="20"/>
          <w:lang w:eastAsia="es-ES"/>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“Lineamientos para el Pago de Proveedores del Estado” y la Resolución No. 000042 del 05 de mayo de 2020, “Por la  cual se desarrollan los sistemas de facturación, los proveedores tecnológicos” y el registro de la factura electrónica de venta.</w:t>
      </w:r>
    </w:p>
    <w:p w:rsidR="000C6058" w:rsidRPr="000C6058" w:rsidRDefault="000C6058" w:rsidP="000C6058">
      <w:pPr>
        <w:pStyle w:val="Sinespaciado"/>
        <w:spacing w:line="276" w:lineRule="auto"/>
        <w:ind w:left="720" w:right="-233"/>
        <w:jc w:val="both"/>
        <w:rPr>
          <w:rFonts w:ascii="Arial" w:hAnsi="Arial" w:cs="Arial"/>
          <w:sz w:val="20"/>
          <w:szCs w:val="20"/>
          <w:lang w:eastAsia="es-ES"/>
        </w:rPr>
      </w:pPr>
    </w:p>
    <w:p w:rsidR="000C6058" w:rsidRPr="000C6058" w:rsidRDefault="000C6058" w:rsidP="00A45F1B">
      <w:pPr>
        <w:pStyle w:val="Sinespaciado"/>
        <w:numPr>
          <w:ilvl w:val="0"/>
          <w:numId w:val="29"/>
        </w:numPr>
        <w:spacing w:line="276" w:lineRule="auto"/>
        <w:ind w:right="-233"/>
        <w:jc w:val="both"/>
        <w:rPr>
          <w:rFonts w:ascii="Arial" w:hAnsi="Arial" w:cs="Arial"/>
          <w:sz w:val="20"/>
          <w:szCs w:val="20"/>
          <w:lang w:eastAsia="es-ES"/>
        </w:rPr>
      </w:pPr>
      <w:r w:rsidRPr="000C6058">
        <w:rPr>
          <w:rFonts w:ascii="Arial" w:hAnsi="Arial" w:cs="Arial"/>
          <w:sz w:val="20"/>
          <w:szCs w:val="20"/>
          <w:lang w:eastAsia="es-ES"/>
        </w:rPr>
        <w:t>El CONTRATISTA deberá informar cuando el estado de ejecución se encuentre en un setenta (70%) por ciento de ejecución, a fin de evitar la sobre ejecución del objeto contractual.</w:t>
      </w:r>
    </w:p>
    <w:p w:rsidR="000C6058" w:rsidRPr="000C6058" w:rsidRDefault="000C6058" w:rsidP="000C6058">
      <w:pPr>
        <w:pStyle w:val="Sinespaciado"/>
        <w:spacing w:line="276" w:lineRule="auto"/>
        <w:ind w:left="720" w:right="-233"/>
        <w:jc w:val="both"/>
        <w:rPr>
          <w:rFonts w:ascii="Arial" w:hAnsi="Arial" w:cs="Arial"/>
          <w:sz w:val="20"/>
          <w:szCs w:val="20"/>
          <w:lang w:eastAsia="es-ES"/>
        </w:rPr>
      </w:pPr>
    </w:p>
    <w:p w:rsidR="000C6058" w:rsidRPr="000C6058" w:rsidRDefault="000C6058" w:rsidP="00A45F1B">
      <w:pPr>
        <w:pStyle w:val="Sinespaciado"/>
        <w:numPr>
          <w:ilvl w:val="0"/>
          <w:numId w:val="29"/>
        </w:numPr>
        <w:spacing w:line="276" w:lineRule="auto"/>
        <w:ind w:right="-233"/>
        <w:jc w:val="both"/>
        <w:rPr>
          <w:rFonts w:ascii="Arial" w:hAnsi="Arial" w:cs="Arial"/>
          <w:sz w:val="20"/>
          <w:szCs w:val="20"/>
          <w:lang w:eastAsia="es-ES"/>
        </w:rPr>
      </w:pPr>
      <w:r w:rsidRPr="000C6058">
        <w:rPr>
          <w:rFonts w:ascii="Arial" w:hAnsi="Arial" w:cs="Arial"/>
          <w:sz w:val="20"/>
          <w:szCs w:val="20"/>
          <w:lang w:eastAsia="es-ES"/>
        </w:rPr>
        <w:t>El CONTRATISTA deberá cumplir con los amparos requeridos, garantía de cumplimiento, calidad y las que la institución requiera o la normatividad vigente lo establezca.</w:t>
      </w:r>
    </w:p>
    <w:p w:rsidR="000C6058" w:rsidRPr="000C6058" w:rsidRDefault="000C6058" w:rsidP="000C6058">
      <w:pPr>
        <w:pStyle w:val="Sinespaciado"/>
        <w:spacing w:line="276" w:lineRule="auto"/>
        <w:ind w:left="720" w:right="-233"/>
        <w:jc w:val="both"/>
        <w:rPr>
          <w:rFonts w:ascii="Arial" w:hAnsi="Arial" w:cs="Arial"/>
          <w:sz w:val="20"/>
          <w:szCs w:val="20"/>
          <w:lang w:eastAsia="es-ES"/>
        </w:rPr>
      </w:pPr>
    </w:p>
    <w:p w:rsidR="001C30AD" w:rsidRPr="00AF1D60" w:rsidRDefault="000C6058" w:rsidP="00A45F1B">
      <w:pPr>
        <w:pStyle w:val="Sinespaciado"/>
        <w:numPr>
          <w:ilvl w:val="0"/>
          <w:numId w:val="29"/>
        </w:numPr>
        <w:spacing w:line="276" w:lineRule="auto"/>
        <w:ind w:right="-233"/>
        <w:jc w:val="both"/>
        <w:rPr>
          <w:rFonts w:ascii="Arial" w:hAnsi="Arial" w:cs="Arial"/>
          <w:bCs/>
          <w:iCs/>
          <w:sz w:val="20"/>
          <w:szCs w:val="20"/>
        </w:rPr>
      </w:pPr>
      <w:r w:rsidRPr="000C6058">
        <w:rPr>
          <w:rFonts w:ascii="Arial" w:hAnsi="Arial" w:cs="Arial"/>
          <w:sz w:val="20"/>
          <w:szCs w:val="20"/>
          <w:lang w:eastAsia="es-ES"/>
        </w:rPr>
        <w:t>El contratista está obligado en caso de que un lote especifico de los insumos sea retirado del mercado por indicación del INVIMA, el oferente se debe comprometer a recoger el producto y entregar un nuevo.</w:t>
      </w:r>
    </w:p>
    <w:p w:rsidR="00AF1D60" w:rsidRDefault="00AF1D60" w:rsidP="00AF1D60">
      <w:pPr>
        <w:pStyle w:val="Prrafodelista"/>
        <w:rPr>
          <w:rFonts w:cs="Arial"/>
          <w:bCs/>
          <w:iCs/>
        </w:rPr>
      </w:pPr>
    </w:p>
    <w:p w:rsidR="00AF1D60" w:rsidRPr="000C6058" w:rsidRDefault="00AF1D60" w:rsidP="00A45F1B">
      <w:pPr>
        <w:pStyle w:val="Sinespaciado"/>
        <w:numPr>
          <w:ilvl w:val="0"/>
          <w:numId w:val="29"/>
        </w:numPr>
        <w:spacing w:line="276" w:lineRule="auto"/>
        <w:ind w:right="-233"/>
        <w:jc w:val="both"/>
        <w:rPr>
          <w:rFonts w:ascii="Arial" w:hAnsi="Arial" w:cs="Arial"/>
          <w:sz w:val="20"/>
          <w:szCs w:val="20"/>
          <w:lang w:eastAsia="es-ES"/>
        </w:rPr>
      </w:pPr>
      <w:r w:rsidRPr="000C6058">
        <w:rPr>
          <w:rFonts w:ascii="Arial" w:hAnsi="Arial" w:cs="Arial"/>
          <w:sz w:val="20"/>
          <w:szCs w:val="20"/>
          <w:lang w:eastAsia="es-ES"/>
        </w:rPr>
        <w:t>Las demás obligaciones del CONTRATISTA contenidas en el artículo 5º de la Ley 80 de 1993, así mismo, será civil y penalmente responsable por sus acciones u omisiones en la actuación contractual.</w:t>
      </w:r>
    </w:p>
    <w:p w:rsidR="00AF1D60" w:rsidRDefault="00AF1D60" w:rsidP="00AF1D60">
      <w:pPr>
        <w:pStyle w:val="Sinespaciado"/>
        <w:spacing w:line="276" w:lineRule="auto"/>
        <w:ind w:left="360" w:right="-233"/>
        <w:jc w:val="both"/>
        <w:rPr>
          <w:rFonts w:ascii="Arial" w:hAnsi="Arial" w:cs="Arial"/>
          <w:bCs/>
          <w:iCs/>
          <w:sz w:val="20"/>
          <w:szCs w:val="20"/>
        </w:rPr>
      </w:pPr>
    </w:p>
    <w:p w:rsidR="001C30AD" w:rsidRDefault="001C30AD" w:rsidP="001C30AD">
      <w:pPr>
        <w:adjustRightInd w:val="0"/>
        <w:ind w:left="720"/>
        <w:rPr>
          <w:b/>
          <w:bCs/>
          <w:color w:val="000000"/>
          <w:lang w:eastAsia="es-CO"/>
        </w:rPr>
      </w:pPr>
    </w:p>
    <w:p w:rsidR="006467CC" w:rsidRDefault="006467CC" w:rsidP="001C30AD">
      <w:pPr>
        <w:adjustRightInd w:val="0"/>
        <w:ind w:left="720"/>
        <w:rPr>
          <w:b/>
          <w:bCs/>
          <w:color w:val="000000"/>
          <w:lang w:eastAsia="es-CO"/>
        </w:rPr>
      </w:pPr>
    </w:p>
    <w:p w:rsidR="006467CC" w:rsidRDefault="006467CC" w:rsidP="001C30AD">
      <w:pPr>
        <w:adjustRightInd w:val="0"/>
        <w:ind w:left="720"/>
        <w:rPr>
          <w:b/>
          <w:bCs/>
          <w:color w:val="000000"/>
          <w:lang w:eastAsia="es-CO"/>
        </w:rPr>
      </w:pPr>
    </w:p>
    <w:p w:rsidR="00495D5B" w:rsidRPr="002E5F8A" w:rsidRDefault="00806713" w:rsidP="001C30AD">
      <w:pPr>
        <w:adjustRightInd w:val="0"/>
        <w:ind w:left="709"/>
        <w:rPr>
          <w:color w:val="000000"/>
          <w:lang w:eastAsia="es-CO"/>
        </w:rPr>
      </w:pPr>
      <w:r>
        <w:rPr>
          <w:b/>
          <w:bCs/>
          <w:color w:val="000000"/>
          <w:lang w:eastAsia="es-CO"/>
        </w:rPr>
        <w:t xml:space="preserve"> </w:t>
      </w:r>
      <w:r w:rsidR="00495D5B" w:rsidRPr="002E5F8A">
        <w:rPr>
          <w:b/>
          <w:bCs/>
          <w:color w:val="000000"/>
          <w:lang w:eastAsia="es-CO"/>
        </w:rPr>
        <w:t xml:space="preserve">Nombre y Firma Representante legal _______________________ </w:t>
      </w:r>
    </w:p>
    <w:p w:rsidR="00495D5B" w:rsidRPr="002E5F8A" w:rsidRDefault="00495D5B" w:rsidP="001C30AD">
      <w:pPr>
        <w:adjustRightInd w:val="0"/>
        <w:ind w:left="709"/>
        <w:rPr>
          <w:color w:val="000000"/>
          <w:lang w:eastAsia="es-CO"/>
        </w:rPr>
      </w:pPr>
      <w:r>
        <w:rPr>
          <w:b/>
          <w:bCs/>
          <w:color w:val="000000"/>
          <w:lang w:eastAsia="es-CO"/>
        </w:rPr>
        <w:t xml:space="preserve"> </w:t>
      </w:r>
      <w:r w:rsidRPr="002E5F8A">
        <w:rPr>
          <w:b/>
          <w:bCs/>
          <w:color w:val="000000"/>
          <w:lang w:eastAsia="es-CO"/>
        </w:rPr>
        <w:t xml:space="preserve">C.C. N° ________________________________________________ </w:t>
      </w:r>
    </w:p>
    <w:p w:rsidR="00495D5B" w:rsidRPr="002E5F8A" w:rsidRDefault="00495D5B" w:rsidP="001C30AD">
      <w:pPr>
        <w:tabs>
          <w:tab w:val="left" w:pos="1980"/>
        </w:tabs>
        <w:ind w:left="709"/>
        <w:rPr>
          <w:b/>
          <w:bCs/>
          <w:color w:val="000000"/>
          <w:lang w:eastAsia="es-CO"/>
        </w:rPr>
      </w:pPr>
      <w:r>
        <w:rPr>
          <w:b/>
          <w:bCs/>
          <w:color w:val="000000"/>
          <w:lang w:eastAsia="es-CO"/>
        </w:rPr>
        <w:t xml:space="preserve"> </w:t>
      </w:r>
      <w:r w:rsidRPr="002E5F8A">
        <w:rPr>
          <w:b/>
          <w:bCs/>
          <w:color w:val="000000"/>
          <w:lang w:eastAsia="es-CO"/>
        </w:rPr>
        <w:t>Nombre Razón Social ____________________________________</w:t>
      </w:r>
    </w:p>
    <w:p w:rsidR="00495D5B" w:rsidRDefault="001C30AD" w:rsidP="001C30AD">
      <w:pPr>
        <w:ind w:left="709"/>
        <w:rPr>
          <w:b/>
        </w:rPr>
      </w:pPr>
      <w:r>
        <w:rPr>
          <w:b/>
          <w:bCs/>
          <w:color w:val="000000"/>
          <w:lang w:eastAsia="es-CO"/>
        </w:rPr>
        <w:t xml:space="preserve"> </w:t>
      </w:r>
      <w:r w:rsidR="00495D5B" w:rsidRPr="002E5F8A">
        <w:rPr>
          <w:b/>
          <w:bCs/>
          <w:color w:val="000000"/>
          <w:lang w:eastAsia="es-CO"/>
        </w:rPr>
        <w:t>NIT._______________________________</w:t>
      </w:r>
    </w:p>
    <w:p w:rsidR="00495D5B" w:rsidRDefault="00495D5B" w:rsidP="00495D5B">
      <w:pPr>
        <w:jc w:val="center"/>
        <w:rPr>
          <w:b/>
        </w:rPr>
      </w:pPr>
    </w:p>
    <w:p w:rsidR="006467CC" w:rsidRDefault="006467CC" w:rsidP="00495D5B">
      <w:pPr>
        <w:jc w:val="center"/>
        <w:rPr>
          <w:b/>
        </w:rPr>
      </w:pPr>
    </w:p>
    <w:p w:rsidR="00F71CB5" w:rsidRDefault="00F71CB5" w:rsidP="00495D5B">
      <w:pPr>
        <w:jc w:val="center"/>
        <w:rPr>
          <w:b/>
        </w:rPr>
      </w:pPr>
    </w:p>
    <w:p w:rsidR="00F71CB5" w:rsidRDefault="00F71CB5" w:rsidP="00495D5B">
      <w:pPr>
        <w:jc w:val="center"/>
        <w:rPr>
          <w:b/>
        </w:rPr>
      </w:pPr>
    </w:p>
    <w:p w:rsidR="00C846B3" w:rsidRDefault="00C846B3" w:rsidP="00495D5B">
      <w:pPr>
        <w:jc w:val="center"/>
        <w:rPr>
          <w:b/>
        </w:rPr>
      </w:pPr>
    </w:p>
    <w:p w:rsidR="00C846B3" w:rsidRDefault="00C846B3" w:rsidP="00495D5B">
      <w:pPr>
        <w:jc w:val="center"/>
        <w:rPr>
          <w:b/>
        </w:rPr>
      </w:pPr>
    </w:p>
    <w:p w:rsidR="00C846B3" w:rsidRDefault="00C846B3" w:rsidP="00495D5B">
      <w:pPr>
        <w:jc w:val="center"/>
        <w:rPr>
          <w:b/>
        </w:rPr>
      </w:pPr>
    </w:p>
    <w:p w:rsidR="00C846B3" w:rsidRDefault="00C846B3" w:rsidP="00495D5B">
      <w:pPr>
        <w:jc w:val="center"/>
        <w:rPr>
          <w:b/>
        </w:rPr>
      </w:pPr>
    </w:p>
    <w:p w:rsidR="00C846B3" w:rsidRDefault="00C846B3" w:rsidP="00495D5B">
      <w:pPr>
        <w:jc w:val="center"/>
        <w:rPr>
          <w:b/>
        </w:rPr>
      </w:pPr>
    </w:p>
    <w:p w:rsidR="00C846B3" w:rsidRDefault="00C846B3" w:rsidP="00495D5B">
      <w:pPr>
        <w:jc w:val="center"/>
        <w:rPr>
          <w:b/>
        </w:rPr>
      </w:pPr>
    </w:p>
    <w:p w:rsidR="00C846B3" w:rsidRDefault="00C846B3" w:rsidP="00495D5B">
      <w:pPr>
        <w:jc w:val="center"/>
        <w:rPr>
          <w:b/>
        </w:rPr>
      </w:pPr>
    </w:p>
    <w:p w:rsidR="00C846B3" w:rsidRDefault="00C846B3" w:rsidP="00495D5B">
      <w:pPr>
        <w:jc w:val="center"/>
        <w:rPr>
          <w:b/>
        </w:rPr>
      </w:pPr>
    </w:p>
    <w:p w:rsidR="00203EDA" w:rsidRDefault="00CB7AC6" w:rsidP="0079485F">
      <w:pPr>
        <w:adjustRightInd w:val="0"/>
        <w:jc w:val="center"/>
        <w:rPr>
          <w:b/>
          <w:bCs/>
          <w:lang w:val="es-CO"/>
        </w:rPr>
      </w:pPr>
      <w:r>
        <w:rPr>
          <w:b/>
          <w:bCs/>
          <w:lang w:val="es-CO"/>
        </w:rPr>
        <w:t>ANEXO No.</w:t>
      </w:r>
      <w:r w:rsidR="00390964">
        <w:rPr>
          <w:b/>
          <w:bCs/>
          <w:lang w:val="es-CO"/>
        </w:rPr>
        <w:t xml:space="preserve"> 3</w:t>
      </w:r>
    </w:p>
    <w:p w:rsidR="00A5345A" w:rsidRDefault="00A5345A" w:rsidP="0079485F">
      <w:pPr>
        <w:adjustRightInd w:val="0"/>
        <w:jc w:val="center"/>
        <w:rPr>
          <w:b/>
          <w:bCs/>
          <w:lang w:val="es-CO"/>
        </w:rPr>
      </w:pPr>
    </w:p>
    <w:p w:rsidR="001C30AD" w:rsidRPr="009467DA" w:rsidRDefault="001C30AD" w:rsidP="001C30AD">
      <w:pPr>
        <w:spacing w:line="360" w:lineRule="auto"/>
        <w:jc w:val="center"/>
        <w:rPr>
          <w:b/>
        </w:rPr>
      </w:pPr>
      <w:r w:rsidRPr="009467DA">
        <w:rPr>
          <w:b/>
        </w:rPr>
        <w:t>OBLIGACIONES DE LA POLICÍA NACIONAL</w:t>
      </w:r>
    </w:p>
    <w:p w:rsidR="001C30AD" w:rsidRPr="009467DA" w:rsidRDefault="001C30AD" w:rsidP="00D46083">
      <w:pPr>
        <w:spacing w:line="360" w:lineRule="auto"/>
        <w:ind w:left="567" w:hanging="567"/>
        <w:jc w:val="center"/>
      </w:pPr>
    </w:p>
    <w:p w:rsidR="00D46083" w:rsidRPr="003C39BC" w:rsidRDefault="00D46083" w:rsidP="00A45F1B">
      <w:pPr>
        <w:numPr>
          <w:ilvl w:val="0"/>
          <w:numId w:val="37"/>
        </w:numPr>
        <w:autoSpaceDE/>
        <w:autoSpaceDN/>
        <w:ind w:left="567" w:hanging="567"/>
        <w:jc w:val="both"/>
      </w:pPr>
      <w:r w:rsidRPr="003C39BC">
        <w:t xml:space="preserve">Poner a disposición del </w:t>
      </w:r>
      <w:r w:rsidRPr="003C39BC">
        <w:rPr>
          <w:b/>
        </w:rPr>
        <w:t xml:space="preserve">CONTRATISTA </w:t>
      </w:r>
      <w:r w:rsidRPr="003C39BC">
        <w:t>los bienes y lugares que se requieran para la ejecución y entrega del objeto contratado.</w:t>
      </w:r>
    </w:p>
    <w:p w:rsidR="00D46083" w:rsidRPr="003C39BC" w:rsidRDefault="00D46083" w:rsidP="00D46083">
      <w:pPr>
        <w:tabs>
          <w:tab w:val="left" w:pos="3529"/>
        </w:tabs>
        <w:ind w:left="567" w:hanging="567"/>
        <w:jc w:val="both"/>
      </w:pPr>
      <w:r w:rsidRPr="003C39BC">
        <w:tab/>
      </w:r>
    </w:p>
    <w:p w:rsidR="00D46083" w:rsidRPr="003C39BC" w:rsidRDefault="00D46083" w:rsidP="00A45F1B">
      <w:pPr>
        <w:numPr>
          <w:ilvl w:val="0"/>
          <w:numId w:val="37"/>
        </w:numPr>
        <w:autoSpaceDE/>
        <w:autoSpaceDN/>
        <w:ind w:left="567" w:hanging="567"/>
        <w:jc w:val="both"/>
        <w:rPr>
          <w:b/>
        </w:rPr>
      </w:pPr>
      <w:r w:rsidRPr="003C39BC">
        <w:t>Una vez se surta el proceso de contratación estatal, asignar un supervisor, a través de quien la</w:t>
      </w:r>
      <w:r w:rsidRPr="003C39BC">
        <w:rPr>
          <w:b/>
        </w:rPr>
        <w:t xml:space="preserve"> POLICÍA NACIONAL Unidad Prestadora de Salud Huila</w:t>
      </w:r>
      <w:r w:rsidRPr="003C39BC">
        <w:t xml:space="preserve"> mantendrá la interlocución permanente y directa con el</w:t>
      </w:r>
      <w:r w:rsidRPr="003C39BC">
        <w:rPr>
          <w:b/>
        </w:rPr>
        <w:t xml:space="preserve"> CONTRATISTA</w:t>
      </w:r>
      <w:r w:rsidRPr="003C39BC">
        <w:t>.</w:t>
      </w:r>
      <w:r w:rsidRPr="003C39BC">
        <w:rPr>
          <w:b/>
        </w:rPr>
        <w:t xml:space="preserve"> </w:t>
      </w:r>
    </w:p>
    <w:p w:rsidR="00D46083" w:rsidRPr="003C39BC" w:rsidRDefault="00D46083" w:rsidP="00D46083">
      <w:pPr>
        <w:ind w:left="567" w:hanging="567"/>
        <w:jc w:val="both"/>
        <w:rPr>
          <w:b/>
        </w:rPr>
      </w:pPr>
    </w:p>
    <w:p w:rsidR="00D46083" w:rsidRPr="003C39BC" w:rsidRDefault="00D46083" w:rsidP="00A45F1B">
      <w:pPr>
        <w:numPr>
          <w:ilvl w:val="0"/>
          <w:numId w:val="37"/>
        </w:numPr>
        <w:autoSpaceDE/>
        <w:autoSpaceDN/>
        <w:ind w:left="567" w:hanging="567"/>
        <w:jc w:val="both"/>
      </w:pPr>
      <w:r w:rsidRPr="003C39BC">
        <w:t xml:space="preserve">Ejercer el control sobre el cumplimiento del  a través del supervisor designado para el efecto, exigiéndole la ejecución idónea y oportuna del objeto a contratar.  </w:t>
      </w:r>
    </w:p>
    <w:p w:rsidR="00D46083" w:rsidRPr="003C39BC" w:rsidRDefault="00D46083" w:rsidP="00D46083">
      <w:pPr>
        <w:ind w:left="567" w:hanging="567"/>
        <w:jc w:val="both"/>
      </w:pPr>
    </w:p>
    <w:p w:rsidR="00D46083" w:rsidRPr="003C39BC" w:rsidRDefault="00D46083" w:rsidP="00A45F1B">
      <w:pPr>
        <w:numPr>
          <w:ilvl w:val="0"/>
          <w:numId w:val="37"/>
        </w:numPr>
        <w:autoSpaceDE/>
        <w:autoSpaceDN/>
        <w:ind w:left="567" w:hanging="567"/>
        <w:jc w:val="both"/>
      </w:pPr>
      <w:r w:rsidRPr="003C39BC">
        <w:t xml:space="preserve">Recibir a satisfacción los bienes y/o servicios que sean entregados por el </w:t>
      </w:r>
      <w:r w:rsidRPr="003C39BC">
        <w:rPr>
          <w:b/>
        </w:rPr>
        <w:t xml:space="preserve">CONTRATISTA, </w:t>
      </w:r>
      <w:r w:rsidRPr="003C39BC">
        <w:t xml:space="preserve">cuando estos cumplan con las condiciones establecidas y en especial las especificaciones u obligaciones técnicas contenidas en el anexo técnico. </w:t>
      </w:r>
    </w:p>
    <w:p w:rsidR="00D46083" w:rsidRPr="003C39BC" w:rsidRDefault="00D46083" w:rsidP="00D46083">
      <w:pPr>
        <w:ind w:left="567" w:hanging="567"/>
        <w:jc w:val="both"/>
      </w:pPr>
    </w:p>
    <w:p w:rsidR="00D46083" w:rsidRPr="003C39BC" w:rsidRDefault="00D46083" w:rsidP="00A45F1B">
      <w:pPr>
        <w:numPr>
          <w:ilvl w:val="0"/>
          <w:numId w:val="37"/>
        </w:numPr>
        <w:autoSpaceDE/>
        <w:autoSpaceDN/>
        <w:ind w:left="567" w:hanging="567"/>
        <w:jc w:val="both"/>
        <w:rPr>
          <w:b/>
        </w:rPr>
      </w:pPr>
      <w:r w:rsidRPr="003C39BC">
        <w:t xml:space="preserve">Adelantar las gestiones necesarias para el reconocimiento y cobro de las sanciones pecuniarias y garantías a que hubiere lugar, para lo cual el supervisor dará aviso oportuno a la </w:t>
      </w:r>
      <w:r w:rsidRPr="003C39BC">
        <w:rPr>
          <w:b/>
        </w:rPr>
        <w:t>POLICÍA NACIONAL Unidad Prestadora de Salud Huila</w:t>
      </w:r>
      <w:r w:rsidRPr="003C39BC">
        <w:t>, sobre la ocurrencia de hechos constitutivos de mora o incumplimiento</w:t>
      </w:r>
      <w:r w:rsidRPr="003C39BC">
        <w:rPr>
          <w:b/>
        </w:rPr>
        <w:t xml:space="preserve">. </w:t>
      </w:r>
    </w:p>
    <w:p w:rsidR="00D46083" w:rsidRPr="003C39BC" w:rsidRDefault="00D46083" w:rsidP="00D46083">
      <w:pPr>
        <w:ind w:left="567" w:hanging="567"/>
        <w:jc w:val="both"/>
        <w:rPr>
          <w:b/>
        </w:rPr>
      </w:pPr>
    </w:p>
    <w:p w:rsidR="00D46083" w:rsidRPr="003C39BC" w:rsidRDefault="00D46083" w:rsidP="00A45F1B">
      <w:pPr>
        <w:numPr>
          <w:ilvl w:val="0"/>
          <w:numId w:val="37"/>
        </w:numPr>
        <w:autoSpaceDE/>
        <w:autoSpaceDN/>
        <w:ind w:left="567" w:hanging="567"/>
        <w:jc w:val="both"/>
      </w:pPr>
      <w:r w:rsidRPr="003C39BC">
        <w:t xml:space="preserve">Pagar al </w:t>
      </w:r>
      <w:r w:rsidRPr="003C39BC">
        <w:rPr>
          <w:b/>
        </w:rPr>
        <w:t>CONTRATISTA</w:t>
      </w:r>
      <w:r w:rsidRPr="003C39BC">
        <w:t xml:space="preserve"> en la forma pactada y con sujeción a las disponibilidades presupuestales y de PAC previstas para el efecto.</w:t>
      </w:r>
    </w:p>
    <w:p w:rsidR="00D46083" w:rsidRPr="003C39BC" w:rsidRDefault="00D46083" w:rsidP="00D46083">
      <w:pPr>
        <w:ind w:left="567" w:hanging="567"/>
        <w:jc w:val="both"/>
      </w:pPr>
    </w:p>
    <w:p w:rsidR="00D46083" w:rsidRPr="003C39BC" w:rsidRDefault="00D46083" w:rsidP="00A45F1B">
      <w:pPr>
        <w:numPr>
          <w:ilvl w:val="0"/>
          <w:numId w:val="37"/>
        </w:numPr>
        <w:autoSpaceDE/>
        <w:autoSpaceDN/>
        <w:ind w:left="567" w:hanging="567"/>
        <w:jc w:val="both"/>
      </w:pPr>
      <w:r w:rsidRPr="003C39BC">
        <w:t>Tramitar diligentemente las apropiaciones presupuestales que requiera para solventar las prestaciones patrimoniales que hayan surgido a su cargo como cons</w:t>
      </w:r>
      <w:r w:rsidR="008F69DF">
        <w:t>ecuencia de la suscripción del contrato.</w:t>
      </w:r>
    </w:p>
    <w:p w:rsidR="00D46083" w:rsidRPr="003C39BC" w:rsidRDefault="00D46083" w:rsidP="00D46083">
      <w:pPr>
        <w:pStyle w:val="Prrafodelista"/>
        <w:ind w:left="567" w:hanging="567"/>
        <w:rPr>
          <w:sz w:val="22"/>
        </w:rPr>
      </w:pPr>
    </w:p>
    <w:p w:rsidR="00D46083" w:rsidRPr="003C39BC" w:rsidRDefault="00D46083" w:rsidP="00A45F1B">
      <w:pPr>
        <w:numPr>
          <w:ilvl w:val="0"/>
          <w:numId w:val="37"/>
        </w:numPr>
        <w:autoSpaceDE/>
        <w:autoSpaceDN/>
        <w:ind w:left="567" w:hanging="567"/>
        <w:jc w:val="both"/>
      </w:pPr>
      <w:r w:rsidRPr="003C39BC">
        <w:t>Solicitar y recibir información técnica respecto del bien o servicio y demás del</w:t>
      </w:r>
      <w:r w:rsidRPr="003C39BC">
        <w:rPr>
          <w:b/>
        </w:rPr>
        <w:t xml:space="preserve"> CONTRATISTA</w:t>
      </w:r>
      <w:r w:rsidRPr="003C39BC">
        <w:t xml:space="preserve"> en desarrollo del objeto del contractual. </w:t>
      </w:r>
    </w:p>
    <w:p w:rsidR="00D46083" w:rsidRPr="003C39BC" w:rsidRDefault="00D46083" w:rsidP="00D46083">
      <w:pPr>
        <w:pStyle w:val="Prrafodelista"/>
        <w:ind w:left="567" w:hanging="567"/>
        <w:rPr>
          <w:sz w:val="22"/>
        </w:rPr>
      </w:pPr>
    </w:p>
    <w:p w:rsidR="00D46083" w:rsidRPr="003C39BC" w:rsidRDefault="00D46083" w:rsidP="00A45F1B">
      <w:pPr>
        <w:numPr>
          <w:ilvl w:val="0"/>
          <w:numId w:val="37"/>
        </w:numPr>
        <w:autoSpaceDE/>
        <w:autoSpaceDN/>
        <w:ind w:left="567" w:hanging="567"/>
        <w:jc w:val="both"/>
      </w:pPr>
      <w:r w:rsidRPr="003C39BC">
        <w:t>Incluir aquellas obligaciones propias de cada proceso que coadyuven al cumplimiento de las obligaciones contractuales.</w:t>
      </w:r>
    </w:p>
    <w:p w:rsidR="00D46083" w:rsidRPr="003C39BC" w:rsidRDefault="00D46083" w:rsidP="00D46083">
      <w:pPr>
        <w:ind w:left="567" w:hanging="567"/>
        <w:jc w:val="both"/>
      </w:pPr>
    </w:p>
    <w:p w:rsidR="00F71CB5" w:rsidRPr="009467DA" w:rsidRDefault="00D46083" w:rsidP="00A45F1B">
      <w:pPr>
        <w:numPr>
          <w:ilvl w:val="0"/>
          <w:numId w:val="37"/>
        </w:numPr>
        <w:autoSpaceDE/>
        <w:autoSpaceDN/>
        <w:ind w:left="567" w:hanging="567"/>
        <w:jc w:val="both"/>
      </w:pPr>
      <w:r w:rsidRPr="003C39BC">
        <w:t>Rechazar los bienes y/o servicios cuando no cumplan con los requerimientos técnicos exigidos.</w:t>
      </w:r>
    </w:p>
    <w:p w:rsidR="00F71CB5" w:rsidRPr="00F71CB5" w:rsidRDefault="00F71CB5" w:rsidP="00F71CB5">
      <w:pPr>
        <w:autoSpaceDE/>
        <w:autoSpaceDN/>
        <w:ind w:left="851"/>
        <w:jc w:val="both"/>
      </w:pPr>
    </w:p>
    <w:p w:rsidR="00A5345A" w:rsidRPr="00A5345A" w:rsidRDefault="00A5345A" w:rsidP="001C30AD">
      <w:pPr>
        <w:autoSpaceDE/>
        <w:autoSpaceDN/>
        <w:ind w:left="720"/>
        <w:jc w:val="both"/>
      </w:pPr>
    </w:p>
    <w:p w:rsidR="00A5345A" w:rsidRPr="006D3846" w:rsidRDefault="00A5345A" w:rsidP="00A5345A">
      <w:pPr>
        <w:autoSpaceDE/>
        <w:autoSpaceDN/>
        <w:ind w:left="720"/>
        <w:contextualSpacing/>
        <w:rPr>
          <w:color w:val="000000"/>
          <w:lang w:val="es-CO" w:eastAsia="es-CO"/>
        </w:rPr>
      </w:pPr>
    </w:p>
    <w:p w:rsidR="00A5345A" w:rsidRDefault="00A5345A" w:rsidP="0079485F">
      <w:pPr>
        <w:adjustRightInd w:val="0"/>
        <w:jc w:val="center"/>
        <w:rPr>
          <w:b/>
          <w:bCs/>
          <w:lang w:val="es-CO"/>
        </w:rPr>
      </w:pPr>
    </w:p>
    <w:p w:rsidR="00A5345A" w:rsidRDefault="00A5345A" w:rsidP="0079485F">
      <w:pPr>
        <w:adjustRightInd w:val="0"/>
        <w:jc w:val="center"/>
        <w:rPr>
          <w:b/>
          <w:bCs/>
          <w:lang w:val="es-CO"/>
        </w:rPr>
      </w:pPr>
    </w:p>
    <w:p w:rsidR="00A5345A" w:rsidRDefault="00A5345A" w:rsidP="0079485F">
      <w:pPr>
        <w:adjustRightInd w:val="0"/>
        <w:jc w:val="center"/>
        <w:rPr>
          <w:b/>
          <w:bCs/>
          <w:lang w:val="es-CO"/>
        </w:rPr>
      </w:pPr>
    </w:p>
    <w:p w:rsidR="00A5345A" w:rsidRDefault="00A5345A" w:rsidP="0079485F">
      <w:pPr>
        <w:adjustRightInd w:val="0"/>
        <w:jc w:val="center"/>
        <w:rPr>
          <w:b/>
          <w:bCs/>
          <w:lang w:val="es-CO"/>
        </w:rPr>
      </w:pPr>
    </w:p>
    <w:p w:rsidR="00A5345A" w:rsidRDefault="00A5345A" w:rsidP="0079485F">
      <w:pPr>
        <w:adjustRightInd w:val="0"/>
        <w:jc w:val="center"/>
        <w:rPr>
          <w:b/>
          <w:bCs/>
          <w:lang w:val="es-CO"/>
        </w:rPr>
      </w:pPr>
    </w:p>
    <w:p w:rsidR="00A5345A" w:rsidRDefault="00A5345A" w:rsidP="0079485F">
      <w:pPr>
        <w:adjustRightInd w:val="0"/>
        <w:jc w:val="center"/>
        <w:rPr>
          <w:b/>
          <w:bCs/>
          <w:lang w:val="es-CO"/>
        </w:rPr>
      </w:pPr>
    </w:p>
    <w:p w:rsidR="00A5345A" w:rsidRDefault="00A5345A" w:rsidP="0079485F">
      <w:pPr>
        <w:adjustRightInd w:val="0"/>
        <w:jc w:val="center"/>
        <w:rPr>
          <w:b/>
          <w:bCs/>
          <w:lang w:val="es-CO"/>
        </w:rPr>
      </w:pPr>
    </w:p>
    <w:p w:rsidR="00A5345A" w:rsidRDefault="00A5345A" w:rsidP="0079485F">
      <w:pPr>
        <w:adjustRightInd w:val="0"/>
        <w:jc w:val="center"/>
        <w:rPr>
          <w:b/>
          <w:bCs/>
          <w:lang w:val="es-CO"/>
        </w:rPr>
      </w:pPr>
    </w:p>
    <w:p w:rsidR="00A5345A" w:rsidRDefault="00A5345A" w:rsidP="0079485F">
      <w:pPr>
        <w:adjustRightInd w:val="0"/>
        <w:jc w:val="center"/>
        <w:rPr>
          <w:b/>
          <w:bCs/>
          <w:lang w:val="es-CO"/>
        </w:rPr>
      </w:pPr>
    </w:p>
    <w:p w:rsidR="00C846B3" w:rsidRDefault="00C846B3" w:rsidP="0079485F">
      <w:pPr>
        <w:adjustRightInd w:val="0"/>
        <w:jc w:val="center"/>
        <w:rPr>
          <w:b/>
          <w:bCs/>
          <w:lang w:val="es-CO"/>
        </w:rPr>
      </w:pPr>
    </w:p>
    <w:p w:rsidR="00C846B3" w:rsidRDefault="00C846B3" w:rsidP="0079485F">
      <w:pPr>
        <w:adjustRightInd w:val="0"/>
        <w:jc w:val="center"/>
        <w:rPr>
          <w:b/>
          <w:bCs/>
          <w:lang w:val="es-CO"/>
        </w:rPr>
      </w:pPr>
    </w:p>
    <w:p w:rsidR="005E106B" w:rsidRDefault="005E106B" w:rsidP="005E106B">
      <w:pPr>
        <w:pStyle w:val="Prrafodelista"/>
        <w:tabs>
          <w:tab w:val="left" w:pos="240"/>
        </w:tabs>
        <w:ind w:left="0"/>
        <w:jc w:val="center"/>
        <w:rPr>
          <w:rFonts w:cs="Arial"/>
          <w:b/>
        </w:rPr>
      </w:pPr>
      <w:r w:rsidRPr="00B4170E">
        <w:rPr>
          <w:rFonts w:cs="Arial"/>
          <w:b/>
        </w:rPr>
        <w:t>ANEXO N</w:t>
      </w:r>
      <w:r>
        <w:rPr>
          <w:rFonts w:cs="Arial"/>
          <w:b/>
        </w:rPr>
        <w:t>o. 4</w:t>
      </w:r>
    </w:p>
    <w:p w:rsidR="005E106B" w:rsidRPr="002121BC" w:rsidRDefault="005E106B" w:rsidP="005E106B">
      <w:pPr>
        <w:pStyle w:val="Prrafodelista"/>
        <w:tabs>
          <w:tab w:val="left" w:pos="240"/>
        </w:tabs>
        <w:ind w:left="0"/>
        <w:jc w:val="center"/>
        <w:rPr>
          <w:rFonts w:cs="Arial"/>
          <w:b/>
          <w:sz w:val="14"/>
        </w:rPr>
      </w:pPr>
    </w:p>
    <w:p w:rsidR="005E106B" w:rsidRDefault="005E106B" w:rsidP="005E106B">
      <w:pPr>
        <w:adjustRightInd w:val="0"/>
        <w:jc w:val="center"/>
        <w:rPr>
          <w:b/>
          <w:bCs/>
          <w:lang w:val="es-CO"/>
        </w:rPr>
      </w:pPr>
      <w:r>
        <w:rPr>
          <w:b/>
          <w:bCs/>
          <w:lang w:val="es-CO"/>
        </w:rPr>
        <w:t xml:space="preserve">FECHA TÉCNICA </w:t>
      </w:r>
    </w:p>
    <w:p w:rsidR="00BB7492" w:rsidRDefault="00BB7492" w:rsidP="005E106B">
      <w:pPr>
        <w:adjustRightInd w:val="0"/>
        <w:jc w:val="center"/>
        <w:rPr>
          <w:b/>
          <w:bCs/>
          <w:lang w:val="es-CO"/>
        </w:rPr>
      </w:pPr>
    </w:p>
    <w:p w:rsidR="002121BC" w:rsidRPr="002121BC" w:rsidRDefault="002121BC" w:rsidP="002121BC">
      <w:pPr>
        <w:pStyle w:val="Prrafodelista"/>
        <w:tabs>
          <w:tab w:val="left" w:pos="240"/>
        </w:tabs>
        <w:ind w:left="0"/>
        <w:jc w:val="center"/>
        <w:rPr>
          <w:rFonts w:cs="Arial"/>
          <w:b/>
          <w:sz w:val="16"/>
          <w:szCs w:val="16"/>
        </w:rPr>
      </w:pPr>
      <w:r w:rsidRPr="002121BC">
        <w:rPr>
          <w:rFonts w:cs="Arial"/>
          <w:b/>
          <w:sz w:val="16"/>
          <w:szCs w:val="16"/>
        </w:rPr>
        <w:t>LOTE I LIQUIDOS</w:t>
      </w:r>
    </w:p>
    <w:p w:rsidR="002121BC" w:rsidRPr="002121BC" w:rsidRDefault="002121BC" w:rsidP="002121BC">
      <w:pPr>
        <w:pStyle w:val="Prrafodelista"/>
        <w:tabs>
          <w:tab w:val="left" w:pos="240"/>
        </w:tabs>
        <w:ind w:left="0"/>
        <w:jc w:val="right"/>
        <w:rPr>
          <w:rFonts w:cs="Arial"/>
          <w:b/>
          <w:sz w:val="16"/>
          <w:szCs w:val="16"/>
        </w:rPr>
      </w:pPr>
      <w:r w:rsidRPr="002121BC">
        <w:rPr>
          <w:rFonts w:cs="Arial"/>
          <w:b/>
          <w:sz w:val="16"/>
          <w:szCs w:val="16"/>
        </w:rPr>
        <w:t>Ítem 1</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2121BC" w:rsidRPr="002121BC" w:rsidTr="002121BC">
              <w:trPr>
                <w:trHeight w:val="26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ACEITE DE ALMENDRAS</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2"/>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spacing w:before="60"/>
                    <w:jc w:val="center"/>
                    <w:rPr>
                      <w:b/>
                      <w:sz w:val="16"/>
                      <w:szCs w:val="16"/>
                    </w:rPr>
                  </w:pPr>
                  <w:r w:rsidRPr="002121BC">
                    <w:rPr>
                      <w:b/>
                      <w:sz w:val="16"/>
                      <w:szCs w:val="16"/>
                    </w:rPr>
                    <w:t>DENOMINACIÓN TÉCNICA DEL BIEN O SERVICIO</w:t>
                  </w:r>
                </w:p>
              </w:tc>
            </w:tr>
            <w:tr w:rsidR="002121BC" w:rsidRPr="002121BC" w:rsidTr="002121BC">
              <w:trPr>
                <w:trHeight w:hRule="exact" w:val="278"/>
                <w:jc w:val="center"/>
              </w:trPr>
              <w:tc>
                <w:tcPr>
                  <w:tcW w:w="9864" w:type="dxa"/>
                  <w:tcBorders>
                    <w:top w:val="nil"/>
                    <w:left w:val="single" w:sz="8" w:space="0" w:color="auto"/>
                    <w:bottom w:val="single" w:sz="8" w:space="0" w:color="auto"/>
                    <w:right w:val="nil"/>
                  </w:tcBorders>
                  <w:vAlign w:val="center"/>
                </w:tcPr>
                <w:p w:rsidR="002121BC" w:rsidRPr="002121BC" w:rsidRDefault="002121BC" w:rsidP="002121BC">
                  <w:pPr>
                    <w:jc w:val="center"/>
                    <w:rPr>
                      <w:color w:val="000000"/>
                      <w:sz w:val="16"/>
                      <w:szCs w:val="16"/>
                    </w:rPr>
                  </w:pPr>
                  <w:r w:rsidRPr="002121BC">
                    <w:rPr>
                      <w:sz w:val="16"/>
                      <w:szCs w:val="16"/>
                    </w:rPr>
                    <w:t>ACEITE DE ALMENDRAS</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60"/>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spacing w:before="60"/>
                    <w:jc w:val="center"/>
                    <w:rPr>
                      <w:b/>
                      <w:sz w:val="16"/>
                      <w:szCs w:val="16"/>
                    </w:rPr>
                  </w:pPr>
                  <w:r w:rsidRPr="002121BC">
                    <w:rPr>
                      <w:b/>
                      <w:sz w:val="16"/>
                      <w:szCs w:val="16"/>
                    </w:rPr>
                    <w:t>UNIDAD DE MEDIDA</w:t>
                  </w:r>
                </w:p>
              </w:tc>
            </w:tr>
            <w:tr w:rsidR="002121BC" w:rsidRPr="002121BC" w:rsidTr="002121BC">
              <w:trPr>
                <w:trHeight w:val="278"/>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GALON X 3600 ML A 4000ML</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0"/>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spacing w:before="60"/>
                    <w:jc w:val="center"/>
                    <w:rPr>
                      <w:i/>
                      <w:sz w:val="16"/>
                      <w:szCs w:val="16"/>
                    </w:rPr>
                  </w:pPr>
                  <w:r w:rsidRPr="002121BC">
                    <w:rPr>
                      <w:b/>
                      <w:sz w:val="16"/>
                      <w:szCs w:val="16"/>
                    </w:rPr>
                    <w:t>DESCRIPCIÓN GENERAL</w:t>
                  </w:r>
                </w:p>
              </w:tc>
            </w:tr>
            <w:tr w:rsidR="002121BC" w:rsidRPr="002121BC" w:rsidTr="002121BC">
              <w:trPr>
                <w:trHeight w:val="300"/>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color w:val="000000"/>
                      <w:sz w:val="16"/>
                      <w:szCs w:val="16"/>
                    </w:rPr>
                  </w:pPr>
                  <w:r w:rsidRPr="002121BC">
                    <w:rPr>
                      <w:sz w:val="16"/>
                      <w:szCs w:val="16"/>
                    </w:rPr>
                    <w:t>LÍQUIDO ACEITOSO, LIGERAMENTE AMARILLO Y OLOR CARACTERISTICO A ALMENDRAS.</w:t>
                  </w:r>
                </w:p>
              </w:tc>
            </w:tr>
          </w:tbl>
          <w:p w:rsidR="002121BC" w:rsidRPr="002121BC" w:rsidRDefault="002121BC" w:rsidP="002121BC">
            <w:pPr>
              <w:jc w:val="center"/>
              <w:rPr>
                <w:sz w:val="16"/>
                <w:szCs w:val="16"/>
              </w:rPr>
            </w:pPr>
          </w:p>
        </w:tc>
      </w:tr>
    </w:tbl>
    <w:p w:rsidR="002121BC" w:rsidRPr="002121BC" w:rsidRDefault="002121BC" w:rsidP="002121BC">
      <w:pPr>
        <w:pStyle w:val="Prrafodelista"/>
        <w:tabs>
          <w:tab w:val="left" w:pos="240"/>
        </w:tabs>
        <w:ind w:left="0"/>
        <w:jc w:val="center"/>
        <w:rPr>
          <w:rFonts w:cs="Arial"/>
          <w:b/>
          <w:sz w:val="16"/>
          <w:szCs w:val="16"/>
        </w:rPr>
      </w:pPr>
    </w:p>
    <w:p w:rsidR="002121BC" w:rsidRPr="002121BC" w:rsidRDefault="002121BC" w:rsidP="002121BC">
      <w:pPr>
        <w:pStyle w:val="Prrafodelista"/>
        <w:tabs>
          <w:tab w:val="left" w:pos="240"/>
        </w:tabs>
        <w:ind w:left="0"/>
        <w:jc w:val="right"/>
        <w:rPr>
          <w:rFonts w:cs="Arial"/>
          <w:b/>
          <w:sz w:val="16"/>
          <w:szCs w:val="16"/>
        </w:rPr>
      </w:pPr>
      <w:r w:rsidRPr="002121BC">
        <w:rPr>
          <w:rFonts w:cs="Arial"/>
          <w:b/>
          <w:sz w:val="16"/>
          <w:szCs w:val="16"/>
        </w:rPr>
        <w:t>Ítem 2</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771" w:type="dxa"/>
            <w:vAlign w:val="center"/>
          </w:tcPr>
          <w:p w:rsidR="002121BC" w:rsidRPr="002121BC" w:rsidRDefault="002121BC" w:rsidP="002121BC">
            <w:pPr>
              <w:jc w:val="center"/>
              <w:rPr>
                <w:b/>
                <w:sz w:val="16"/>
                <w:szCs w:val="16"/>
              </w:rPr>
            </w:pPr>
            <w:r w:rsidRPr="002121BC">
              <w:rPr>
                <w:sz w:val="16"/>
                <w:szCs w:val="16"/>
              </w:rPr>
              <w:tab/>
            </w:r>
            <w:r w:rsidRPr="002121BC">
              <w:rPr>
                <w:b/>
                <w:sz w:val="16"/>
                <w:szCs w:val="16"/>
              </w:rPr>
              <w:t>FICHA TÉCNICA DE PRODUCTO</w:t>
            </w:r>
          </w:p>
          <w:tbl>
            <w:tblPr>
              <w:tblW w:w="97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58"/>
            </w:tblGrid>
            <w:tr w:rsidR="002121BC" w:rsidRPr="002121BC" w:rsidTr="002121BC">
              <w:trPr>
                <w:trHeight w:val="280"/>
                <w:jc w:val="center"/>
              </w:trPr>
              <w:tc>
                <w:tcPr>
                  <w:tcW w:w="9758"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0"/>
                <w:jc w:val="center"/>
              </w:trPr>
              <w:tc>
                <w:tcPr>
                  <w:tcW w:w="9758"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AGUA OXIGENADA (PEROXIDO DE HIDROGENO)</w:t>
                  </w:r>
                </w:p>
              </w:tc>
            </w:tr>
            <w:tr w:rsidR="002121BC" w:rsidRPr="002121BC" w:rsidTr="002121BC">
              <w:trPr>
                <w:trHeight w:hRule="exact" w:val="118"/>
                <w:jc w:val="center"/>
              </w:trPr>
              <w:tc>
                <w:tcPr>
                  <w:tcW w:w="9758"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84"/>
                <w:jc w:val="center"/>
              </w:trPr>
              <w:tc>
                <w:tcPr>
                  <w:tcW w:w="9758"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74"/>
                <w:jc w:val="center"/>
              </w:trPr>
              <w:tc>
                <w:tcPr>
                  <w:tcW w:w="9758"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AGUA OXIGENADA (PEROXIDO DE HIDROGENO)</w:t>
                  </w:r>
                </w:p>
              </w:tc>
            </w:tr>
            <w:tr w:rsidR="002121BC" w:rsidRPr="002121BC" w:rsidTr="002121BC">
              <w:trPr>
                <w:trHeight w:hRule="exact" w:val="118"/>
                <w:jc w:val="center"/>
              </w:trPr>
              <w:tc>
                <w:tcPr>
                  <w:tcW w:w="9758"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11"/>
                <w:jc w:val="center"/>
              </w:trPr>
              <w:tc>
                <w:tcPr>
                  <w:tcW w:w="9758"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58"/>
                <w:jc w:val="center"/>
              </w:trPr>
              <w:tc>
                <w:tcPr>
                  <w:tcW w:w="9758"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FRASCO X 120 ML</w:t>
                  </w:r>
                </w:p>
              </w:tc>
            </w:tr>
            <w:tr w:rsidR="002121BC" w:rsidRPr="002121BC" w:rsidTr="002121BC">
              <w:trPr>
                <w:trHeight w:hRule="exact" w:val="118"/>
                <w:jc w:val="center"/>
              </w:trPr>
              <w:tc>
                <w:tcPr>
                  <w:tcW w:w="9758"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72"/>
                <w:jc w:val="center"/>
              </w:trPr>
              <w:tc>
                <w:tcPr>
                  <w:tcW w:w="9758"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282"/>
                <w:jc w:val="center"/>
              </w:trPr>
              <w:tc>
                <w:tcPr>
                  <w:tcW w:w="9758"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PEROXIDO DE HIDROGENO ANTISÉPTICO, INCOLORO DE USO EXTERNO, PRINCIPIO ACTIVO PEROXIDO DE HIDROGENO DEL 3 AL 9%.</w:t>
                  </w:r>
                </w:p>
              </w:tc>
            </w:tr>
          </w:tbl>
          <w:p w:rsidR="002121BC" w:rsidRPr="002121BC" w:rsidRDefault="002121BC" w:rsidP="002121BC">
            <w:pPr>
              <w:jc w:val="center"/>
              <w:rPr>
                <w:sz w:val="16"/>
                <w:szCs w:val="16"/>
              </w:rPr>
            </w:pPr>
          </w:p>
        </w:tc>
      </w:tr>
    </w:tbl>
    <w:p w:rsidR="002121BC" w:rsidRPr="002121BC" w:rsidRDefault="002121BC" w:rsidP="002121BC">
      <w:pPr>
        <w:pStyle w:val="Prrafodelista"/>
        <w:tabs>
          <w:tab w:val="left" w:pos="240"/>
        </w:tabs>
        <w:ind w:left="0"/>
        <w:jc w:val="center"/>
        <w:rPr>
          <w:rFonts w:cs="Arial"/>
          <w:b/>
          <w:sz w:val="16"/>
          <w:szCs w:val="16"/>
        </w:rPr>
      </w:pPr>
    </w:p>
    <w:p w:rsidR="002121BC" w:rsidRPr="002121BC" w:rsidRDefault="002121BC" w:rsidP="002121BC">
      <w:pPr>
        <w:pStyle w:val="Prrafodelista"/>
        <w:tabs>
          <w:tab w:val="left" w:pos="240"/>
        </w:tabs>
        <w:ind w:left="0"/>
        <w:jc w:val="right"/>
        <w:rPr>
          <w:rFonts w:cs="Arial"/>
          <w:b/>
          <w:sz w:val="16"/>
          <w:szCs w:val="16"/>
        </w:rPr>
      </w:pPr>
      <w:r w:rsidRPr="002121BC">
        <w:rPr>
          <w:rFonts w:cs="Arial"/>
          <w:b/>
          <w:sz w:val="16"/>
          <w:szCs w:val="16"/>
        </w:rPr>
        <w:t>Ítem 3</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2121BC" w:rsidRPr="002121BC" w:rsidTr="002121BC">
              <w:trPr>
                <w:trHeight w:val="202"/>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spacing w:before="60"/>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ALCOHOL INDUSTRIAL</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2"/>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spacing w:before="60"/>
                    <w:jc w:val="center"/>
                    <w:rPr>
                      <w:b/>
                      <w:sz w:val="16"/>
                      <w:szCs w:val="16"/>
                    </w:rPr>
                  </w:pPr>
                  <w:r w:rsidRPr="002121BC">
                    <w:rPr>
                      <w:b/>
                      <w:sz w:val="16"/>
                      <w:szCs w:val="16"/>
                    </w:rPr>
                    <w:t>DENOMINACIÓN TÉCNICA DEL BIEN O SERVICIO</w:t>
                  </w:r>
                </w:p>
              </w:tc>
            </w:tr>
            <w:tr w:rsidR="002121BC" w:rsidRPr="002121BC" w:rsidTr="002121BC">
              <w:trPr>
                <w:trHeight w:hRule="exact" w:val="216"/>
                <w:jc w:val="center"/>
              </w:trPr>
              <w:tc>
                <w:tcPr>
                  <w:tcW w:w="986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ALCOHOL INDUSTRIAL</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spacing w:before="60"/>
                    <w:jc w:val="center"/>
                    <w:rPr>
                      <w:b/>
                      <w:sz w:val="16"/>
                      <w:szCs w:val="16"/>
                    </w:rPr>
                  </w:pPr>
                  <w:r w:rsidRPr="002121BC">
                    <w:rPr>
                      <w:b/>
                      <w:sz w:val="16"/>
                      <w:szCs w:val="16"/>
                    </w:rPr>
                    <w:t>UNIDAD DE MEDIDA</w:t>
                  </w:r>
                </w:p>
              </w:tc>
            </w:tr>
            <w:tr w:rsidR="002121BC" w:rsidRPr="002121BC" w:rsidTr="002121BC">
              <w:trPr>
                <w:trHeight w:val="304"/>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BOTELLA X 700 A 800 ML</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3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spacing w:before="60"/>
                    <w:jc w:val="center"/>
                    <w:rPr>
                      <w:i/>
                      <w:sz w:val="16"/>
                      <w:szCs w:val="16"/>
                    </w:rPr>
                  </w:pPr>
                  <w:r w:rsidRPr="002121BC">
                    <w:rPr>
                      <w:b/>
                      <w:sz w:val="16"/>
                      <w:szCs w:val="16"/>
                    </w:rPr>
                    <w:t>DESCRIPCIÓN GENERAL</w:t>
                  </w:r>
                </w:p>
              </w:tc>
            </w:tr>
            <w:tr w:rsidR="002121BC" w:rsidRPr="002121BC" w:rsidTr="002121BC">
              <w:trPr>
                <w:trHeight w:val="300"/>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PRODUCTO QUIMICO INFLAMABLE SOLUBLE EN AGUA, LIQUIDO INCOLORO TRANSPARENTE VOLATIL ETANOL MINIMO 96%</w:t>
                  </w:r>
                </w:p>
              </w:tc>
            </w:tr>
          </w:tbl>
          <w:p w:rsidR="002121BC" w:rsidRPr="002121BC" w:rsidRDefault="002121BC" w:rsidP="002121BC">
            <w:pPr>
              <w:jc w:val="center"/>
              <w:rPr>
                <w:sz w:val="16"/>
                <w:szCs w:val="16"/>
              </w:rPr>
            </w:pPr>
          </w:p>
        </w:tc>
      </w:tr>
    </w:tbl>
    <w:p w:rsidR="002121BC" w:rsidRPr="002121BC" w:rsidRDefault="002121BC" w:rsidP="002121BC">
      <w:pPr>
        <w:pStyle w:val="Prrafodelista"/>
        <w:tabs>
          <w:tab w:val="left" w:pos="240"/>
        </w:tabs>
        <w:ind w:left="0"/>
        <w:jc w:val="right"/>
        <w:rPr>
          <w:rFonts w:cs="Arial"/>
          <w:b/>
          <w:sz w:val="16"/>
          <w:szCs w:val="16"/>
        </w:rPr>
      </w:pPr>
    </w:p>
    <w:p w:rsidR="002121BC" w:rsidRPr="002121BC" w:rsidRDefault="002121BC" w:rsidP="002121BC">
      <w:pPr>
        <w:pStyle w:val="Prrafodelista"/>
        <w:tabs>
          <w:tab w:val="left" w:pos="240"/>
        </w:tabs>
        <w:ind w:left="0"/>
        <w:jc w:val="right"/>
        <w:rPr>
          <w:rFonts w:cs="Arial"/>
          <w:b/>
          <w:sz w:val="16"/>
          <w:szCs w:val="16"/>
        </w:rPr>
      </w:pPr>
      <w:r w:rsidRPr="002121BC">
        <w:rPr>
          <w:rFonts w:cs="Arial"/>
          <w:b/>
          <w:sz w:val="16"/>
          <w:szCs w:val="16"/>
        </w:rPr>
        <w:t>Ítem 4</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771" w:type="dxa"/>
            <w:vAlign w:val="center"/>
          </w:tcPr>
          <w:p w:rsidR="002121BC" w:rsidRPr="002121BC" w:rsidRDefault="002121BC" w:rsidP="002121BC">
            <w:pPr>
              <w:jc w:val="center"/>
              <w:rPr>
                <w:b/>
                <w:sz w:val="16"/>
                <w:szCs w:val="16"/>
              </w:rPr>
            </w:pPr>
            <w:r w:rsidRPr="002121BC">
              <w:rPr>
                <w:b/>
                <w:sz w:val="16"/>
                <w:szCs w:val="16"/>
              </w:rPr>
              <w:lastRenderedPageBreak/>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2121BC" w:rsidRPr="002121BC" w:rsidTr="002121BC">
              <w:trPr>
                <w:trHeight w:val="233"/>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ALCOHOL ANTISEPTICO</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2"/>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28"/>
                <w:jc w:val="center"/>
              </w:trPr>
              <w:tc>
                <w:tcPr>
                  <w:tcW w:w="986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ALCOHOL ANTISEPTICO</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46"/>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GALON X 3600 A 3800 ML</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8"/>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0"/>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SOLUCIÓN ANTISÉPTICA DE USO EXTERNO, CONTENIDO DE ALCOHOL ENTRE 68.8%  77.9% LIQUIDO TRANSPARENTE, LIBRE DE PARTICULAS EXTRAÑAS GALON X 3800 ML.</w:t>
                  </w:r>
                </w:p>
              </w:tc>
            </w:tr>
          </w:tbl>
          <w:p w:rsidR="002121BC" w:rsidRPr="002121BC" w:rsidRDefault="002121BC" w:rsidP="002121BC">
            <w:pPr>
              <w:jc w:val="center"/>
              <w:rPr>
                <w:sz w:val="16"/>
                <w:szCs w:val="16"/>
              </w:rPr>
            </w:pPr>
          </w:p>
        </w:tc>
      </w:tr>
    </w:tbl>
    <w:p w:rsidR="002121BC" w:rsidRPr="002121BC" w:rsidRDefault="002121BC" w:rsidP="002121BC">
      <w:pPr>
        <w:pStyle w:val="Prrafodelista"/>
        <w:tabs>
          <w:tab w:val="left" w:pos="240"/>
        </w:tabs>
        <w:ind w:left="0"/>
        <w:jc w:val="right"/>
        <w:rPr>
          <w:rFonts w:cs="Arial"/>
          <w:b/>
          <w:sz w:val="16"/>
          <w:szCs w:val="16"/>
        </w:rPr>
      </w:pPr>
    </w:p>
    <w:p w:rsidR="002121BC" w:rsidRPr="002121BC" w:rsidRDefault="002121BC" w:rsidP="002121BC">
      <w:pPr>
        <w:pStyle w:val="Prrafodelista"/>
        <w:tabs>
          <w:tab w:val="left" w:pos="240"/>
        </w:tabs>
        <w:ind w:left="0"/>
        <w:jc w:val="right"/>
        <w:rPr>
          <w:rFonts w:cs="Arial"/>
          <w:b/>
          <w:sz w:val="16"/>
          <w:szCs w:val="16"/>
        </w:rPr>
      </w:pPr>
      <w:r w:rsidRPr="002121BC">
        <w:rPr>
          <w:rFonts w:cs="Arial"/>
          <w:b/>
          <w:sz w:val="16"/>
          <w:szCs w:val="16"/>
        </w:rPr>
        <w:t>Ítem 5</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2121BC" w:rsidRPr="002121BC" w:rsidTr="002121BC">
              <w:trPr>
                <w:trHeight w:val="322"/>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ALCOHOL GLICERINADO PARA MANOS</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2"/>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24"/>
                <w:jc w:val="center"/>
              </w:trPr>
              <w:tc>
                <w:tcPr>
                  <w:tcW w:w="986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ALCOHOL GLICERINADO PARA MANOS</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52"/>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FRASCO X 500 ML</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9"/>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0"/>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ALCOHOL EN GEL PARA ANTISEPSIA DE MANOS INCOLORO, OLOR CARACTERÍSTICO A ALCOHOL ISOPROPÍLICO, CONTENIDO DE ALCOHOL ISOPROPÍLICO ENTRE EL 60 Y  70 %, EMOLIENTES, GLICERINA Y ACONDICIONADORES DE HUMEDAD.</w:t>
                  </w:r>
                </w:p>
              </w:tc>
            </w:tr>
          </w:tbl>
          <w:p w:rsidR="002121BC" w:rsidRPr="002121BC" w:rsidRDefault="002121BC" w:rsidP="002121BC">
            <w:pPr>
              <w:jc w:val="center"/>
              <w:rPr>
                <w:sz w:val="16"/>
                <w:szCs w:val="16"/>
              </w:rPr>
            </w:pPr>
          </w:p>
        </w:tc>
      </w:tr>
    </w:tbl>
    <w:p w:rsidR="002121BC" w:rsidRPr="002121BC" w:rsidRDefault="002121BC" w:rsidP="002121BC">
      <w:pPr>
        <w:pStyle w:val="Prrafodelista"/>
        <w:tabs>
          <w:tab w:val="left" w:pos="240"/>
        </w:tabs>
        <w:ind w:left="0"/>
        <w:jc w:val="center"/>
        <w:rPr>
          <w:rFonts w:cs="Arial"/>
          <w:b/>
          <w:sz w:val="16"/>
          <w:szCs w:val="16"/>
        </w:rPr>
      </w:pPr>
    </w:p>
    <w:p w:rsidR="002121BC" w:rsidRPr="002121BC" w:rsidRDefault="002121BC" w:rsidP="002121BC">
      <w:pPr>
        <w:pStyle w:val="Prrafodelista"/>
        <w:tabs>
          <w:tab w:val="left" w:pos="240"/>
        </w:tabs>
        <w:ind w:left="0"/>
        <w:jc w:val="right"/>
        <w:rPr>
          <w:rFonts w:cs="Arial"/>
          <w:b/>
          <w:sz w:val="16"/>
          <w:szCs w:val="16"/>
        </w:rPr>
      </w:pPr>
      <w:r w:rsidRPr="002121BC">
        <w:rPr>
          <w:rFonts w:cs="Arial"/>
          <w:b/>
          <w:sz w:val="16"/>
          <w:szCs w:val="16"/>
        </w:rPr>
        <w:t>Ítem 6</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3"/>
            </w:tblGrid>
            <w:tr w:rsidR="002121BC" w:rsidRPr="002121BC" w:rsidTr="002121BC">
              <w:trPr>
                <w:trHeight w:val="60"/>
                <w:jc w:val="center"/>
              </w:trPr>
              <w:tc>
                <w:tcPr>
                  <w:tcW w:w="9773"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7"/>
                <w:jc w:val="center"/>
              </w:trPr>
              <w:tc>
                <w:tcPr>
                  <w:tcW w:w="9773"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DETERGENTE ENZIMATICO</w:t>
                  </w:r>
                </w:p>
              </w:tc>
            </w:tr>
            <w:tr w:rsidR="002121BC" w:rsidRPr="002121BC" w:rsidTr="002121BC">
              <w:trPr>
                <w:trHeight w:hRule="exact" w:val="133"/>
                <w:jc w:val="center"/>
              </w:trPr>
              <w:tc>
                <w:tcPr>
                  <w:tcW w:w="9773"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39"/>
                <w:jc w:val="center"/>
              </w:trPr>
              <w:tc>
                <w:tcPr>
                  <w:tcW w:w="9773"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06"/>
                <w:jc w:val="center"/>
              </w:trPr>
              <w:tc>
                <w:tcPr>
                  <w:tcW w:w="9773"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DETERGENTE ENZIMATICO</w:t>
                  </w:r>
                </w:p>
              </w:tc>
            </w:tr>
            <w:tr w:rsidR="002121BC" w:rsidRPr="002121BC" w:rsidTr="002121BC">
              <w:trPr>
                <w:trHeight w:hRule="exact" w:val="133"/>
                <w:jc w:val="center"/>
              </w:trPr>
              <w:tc>
                <w:tcPr>
                  <w:tcW w:w="9773"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36"/>
                <w:jc w:val="center"/>
              </w:trPr>
              <w:tc>
                <w:tcPr>
                  <w:tcW w:w="9773"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94"/>
                <w:jc w:val="center"/>
              </w:trPr>
              <w:tc>
                <w:tcPr>
                  <w:tcW w:w="9773"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GALON X 3750 ML</w:t>
                  </w:r>
                </w:p>
              </w:tc>
            </w:tr>
            <w:tr w:rsidR="002121BC" w:rsidRPr="002121BC" w:rsidTr="002121BC">
              <w:trPr>
                <w:trHeight w:hRule="exact" w:val="133"/>
                <w:jc w:val="center"/>
              </w:trPr>
              <w:tc>
                <w:tcPr>
                  <w:tcW w:w="9773"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06"/>
                <w:jc w:val="center"/>
              </w:trPr>
              <w:tc>
                <w:tcPr>
                  <w:tcW w:w="9773"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476"/>
                <w:jc w:val="center"/>
              </w:trPr>
              <w:tc>
                <w:tcPr>
                  <w:tcW w:w="9773"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DETERGENTE POLIENZIMÁTICO CONCENTRADO, PREDESCONTAMINANTE INDICADO PARA EL LAVADO Y REMOCIÓN DE SANGRE, GRASA, CARBOHIDRATOS Y PROTEÍNAS, DE TODO TIPO DE INSTRUMENTAL QUIRÚRGICO, MICRO-QUIRÚRGICO, ODONTOLÓGICO, ENDOSCOPIOS Y EQUIPOS MÉDICOS.</w:t>
                  </w:r>
                </w:p>
              </w:tc>
            </w:tr>
          </w:tbl>
          <w:p w:rsidR="002121BC" w:rsidRPr="002121BC" w:rsidRDefault="002121BC" w:rsidP="002121BC">
            <w:pPr>
              <w:jc w:val="center"/>
              <w:rPr>
                <w:sz w:val="16"/>
                <w:szCs w:val="16"/>
              </w:rPr>
            </w:pPr>
          </w:p>
        </w:tc>
      </w:tr>
    </w:tbl>
    <w:p w:rsidR="002121BC" w:rsidRPr="002121BC" w:rsidRDefault="002121BC" w:rsidP="002121BC">
      <w:pPr>
        <w:pStyle w:val="Prrafodelista"/>
        <w:tabs>
          <w:tab w:val="left" w:pos="240"/>
        </w:tabs>
        <w:ind w:left="0"/>
        <w:jc w:val="right"/>
        <w:rPr>
          <w:rFonts w:cs="Arial"/>
          <w:b/>
          <w:sz w:val="16"/>
          <w:szCs w:val="16"/>
        </w:rPr>
      </w:pPr>
    </w:p>
    <w:p w:rsidR="002121BC" w:rsidRPr="002121BC" w:rsidRDefault="002121BC" w:rsidP="002121BC">
      <w:pPr>
        <w:pStyle w:val="Prrafodelista"/>
        <w:tabs>
          <w:tab w:val="left" w:pos="240"/>
        </w:tabs>
        <w:ind w:left="0"/>
        <w:jc w:val="right"/>
        <w:rPr>
          <w:rFonts w:cs="Arial"/>
          <w:b/>
          <w:sz w:val="16"/>
          <w:szCs w:val="16"/>
        </w:rPr>
      </w:pPr>
      <w:r w:rsidRPr="002121BC">
        <w:rPr>
          <w:rFonts w:cs="Arial"/>
          <w:b/>
          <w:sz w:val="16"/>
          <w:szCs w:val="16"/>
        </w:rPr>
        <w:t>Ítem 7</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84"/>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2121BC" w:rsidRPr="002121BC" w:rsidTr="002121BC">
              <w:trPr>
                <w:trHeight w:val="24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DESOXIDANTE PARA INSTRUMENTAL</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58"/>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72"/>
                <w:jc w:val="center"/>
              </w:trPr>
              <w:tc>
                <w:tcPr>
                  <w:tcW w:w="986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DESOXIDANTE PARA INSTRUMENTAL</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42"/>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GALON X 4 LITROS</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30"/>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lastRenderedPageBreak/>
                    <w:t>DESCRIPCIÓN GENERAL</w:t>
                  </w:r>
                </w:p>
              </w:tc>
            </w:tr>
            <w:tr w:rsidR="002121BC" w:rsidRPr="002121BC" w:rsidTr="002121BC">
              <w:trPr>
                <w:trHeight w:val="300"/>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REMOVEDOR DE ÓXIDO, CORROSIÓN, LIMPIADOR Y REMOVEDOR DE MANCHAS EN INSTRUMENTAL QUIRÚRGICO.</w:t>
                  </w:r>
                </w:p>
              </w:tc>
            </w:tr>
          </w:tbl>
          <w:p w:rsidR="002121BC" w:rsidRPr="002121BC" w:rsidRDefault="002121BC" w:rsidP="002121BC">
            <w:pPr>
              <w:jc w:val="center"/>
              <w:rPr>
                <w:sz w:val="16"/>
                <w:szCs w:val="16"/>
              </w:rPr>
            </w:pPr>
          </w:p>
        </w:tc>
      </w:tr>
    </w:tbl>
    <w:p w:rsidR="002121BC" w:rsidRPr="002121BC" w:rsidRDefault="002121BC" w:rsidP="002121BC">
      <w:pPr>
        <w:pStyle w:val="Prrafodelista"/>
        <w:tabs>
          <w:tab w:val="left" w:pos="240"/>
        </w:tabs>
        <w:ind w:left="0"/>
        <w:jc w:val="center"/>
        <w:rPr>
          <w:rFonts w:cs="Arial"/>
          <w:b/>
          <w:sz w:val="16"/>
          <w:szCs w:val="16"/>
        </w:rPr>
      </w:pPr>
    </w:p>
    <w:p w:rsidR="002121BC" w:rsidRPr="002121BC" w:rsidRDefault="002121BC" w:rsidP="002121BC">
      <w:pPr>
        <w:pStyle w:val="Prrafodelista"/>
        <w:tabs>
          <w:tab w:val="left" w:pos="240"/>
        </w:tabs>
        <w:ind w:left="0"/>
        <w:jc w:val="right"/>
        <w:rPr>
          <w:rFonts w:cs="Arial"/>
          <w:b/>
          <w:sz w:val="16"/>
          <w:szCs w:val="16"/>
        </w:rPr>
      </w:pPr>
      <w:r w:rsidRPr="002121BC">
        <w:rPr>
          <w:rFonts w:cs="Arial"/>
          <w:b/>
          <w:sz w:val="16"/>
          <w:szCs w:val="16"/>
        </w:rPr>
        <w:t>Ítem 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2121BC" w:rsidRPr="002121BC" w:rsidTr="002121BC">
              <w:trPr>
                <w:trHeight w:val="260"/>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LINIMENTO</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2"/>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spacing w:before="60"/>
                    <w:jc w:val="center"/>
                    <w:rPr>
                      <w:b/>
                      <w:sz w:val="16"/>
                      <w:szCs w:val="16"/>
                    </w:rPr>
                  </w:pPr>
                  <w:r w:rsidRPr="002121BC">
                    <w:rPr>
                      <w:b/>
                      <w:sz w:val="16"/>
                      <w:szCs w:val="16"/>
                    </w:rPr>
                    <w:t>DENOMINACIÓN TÉCNICA DEL BIEN O SERVICIO</w:t>
                  </w:r>
                </w:p>
              </w:tc>
            </w:tr>
            <w:tr w:rsidR="002121BC" w:rsidRPr="002121BC" w:rsidTr="002121BC">
              <w:trPr>
                <w:trHeight w:hRule="exact" w:val="274"/>
                <w:jc w:val="center"/>
              </w:trPr>
              <w:tc>
                <w:tcPr>
                  <w:tcW w:w="986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LINIMENTO</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12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44"/>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FRASCO X 200 ML</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1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0"/>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SOLUCIÓN DE APLICACIÓN TÓPICA QUE CONTIENE: MENTOL, ALCANFOR, ACEITE DE TREMENTINA, ACEITE DE EUCALIPTO.</w:t>
                  </w:r>
                </w:p>
              </w:tc>
            </w:tr>
          </w:tbl>
          <w:p w:rsidR="002121BC" w:rsidRPr="002121BC" w:rsidRDefault="002121BC" w:rsidP="002121BC">
            <w:pPr>
              <w:jc w:val="center"/>
              <w:rPr>
                <w:sz w:val="16"/>
                <w:szCs w:val="16"/>
              </w:rPr>
            </w:pPr>
          </w:p>
        </w:tc>
      </w:tr>
    </w:tbl>
    <w:p w:rsidR="002121BC" w:rsidRPr="002121BC" w:rsidRDefault="002121BC" w:rsidP="002121BC">
      <w:pPr>
        <w:pStyle w:val="Prrafodelista"/>
        <w:tabs>
          <w:tab w:val="left" w:pos="240"/>
        </w:tabs>
        <w:ind w:left="0"/>
        <w:jc w:val="center"/>
        <w:rPr>
          <w:rFonts w:cs="Arial"/>
          <w:b/>
          <w:sz w:val="16"/>
          <w:szCs w:val="16"/>
        </w:rPr>
      </w:pPr>
    </w:p>
    <w:p w:rsidR="002121BC" w:rsidRPr="002121BC" w:rsidRDefault="002121BC" w:rsidP="002121BC">
      <w:pPr>
        <w:pStyle w:val="Prrafodelista"/>
        <w:tabs>
          <w:tab w:val="left" w:pos="240"/>
        </w:tabs>
        <w:ind w:left="0"/>
        <w:jc w:val="right"/>
        <w:rPr>
          <w:rFonts w:cs="Arial"/>
          <w:b/>
          <w:sz w:val="16"/>
          <w:szCs w:val="16"/>
        </w:rPr>
      </w:pPr>
      <w:r w:rsidRPr="002121BC">
        <w:rPr>
          <w:rFonts w:cs="Arial"/>
          <w:b/>
          <w:sz w:val="16"/>
          <w:szCs w:val="16"/>
        </w:rPr>
        <w:t>Ítem 9</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100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4"/>
            </w:tblGrid>
            <w:tr w:rsidR="002121BC" w:rsidRPr="002121BC" w:rsidTr="002121BC">
              <w:trPr>
                <w:trHeight w:val="230"/>
                <w:jc w:val="center"/>
              </w:trPr>
              <w:tc>
                <w:tcPr>
                  <w:tcW w:w="10074" w:type="dxa"/>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179"/>
                <w:jc w:val="center"/>
              </w:trPr>
              <w:tc>
                <w:tcPr>
                  <w:tcW w:w="10074" w:type="dxa"/>
                  <w:vAlign w:val="center"/>
                </w:tcPr>
                <w:p w:rsidR="002121BC" w:rsidRPr="002121BC" w:rsidRDefault="002121BC" w:rsidP="002121BC">
                  <w:pPr>
                    <w:jc w:val="center"/>
                    <w:rPr>
                      <w:sz w:val="16"/>
                      <w:szCs w:val="16"/>
                    </w:rPr>
                  </w:pPr>
                  <w:r w:rsidRPr="002121BC">
                    <w:rPr>
                      <w:sz w:val="16"/>
                      <w:szCs w:val="16"/>
                    </w:rPr>
                    <w:t>LIQUIDO ESTERILIZANTE</w:t>
                  </w:r>
                </w:p>
              </w:tc>
            </w:tr>
            <w:tr w:rsidR="002121BC" w:rsidRPr="002121BC" w:rsidTr="002121BC">
              <w:trPr>
                <w:trHeight w:hRule="exact" w:val="174"/>
                <w:jc w:val="center"/>
              </w:trPr>
              <w:tc>
                <w:tcPr>
                  <w:tcW w:w="10074" w:type="dxa"/>
                  <w:vAlign w:val="center"/>
                </w:tcPr>
                <w:p w:rsidR="002121BC" w:rsidRPr="002121BC" w:rsidRDefault="002121BC" w:rsidP="002121BC">
                  <w:pPr>
                    <w:jc w:val="center"/>
                    <w:rPr>
                      <w:sz w:val="16"/>
                      <w:szCs w:val="16"/>
                    </w:rPr>
                  </w:pPr>
                </w:p>
              </w:tc>
            </w:tr>
            <w:tr w:rsidR="002121BC" w:rsidRPr="002121BC" w:rsidTr="002121BC">
              <w:trPr>
                <w:trHeight w:val="201"/>
                <w:jc w:val="center"/>
              </w:trPr>
              <w:tc>
                <w:tcPr>
                  <w:tcW w:w="10074" w:type="dxa"/>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24"/>
                <w:jc w:val="center"/>
              </w:trPr>
              <w:tc>
                <w:tcPr>
                  <w:tcW w:w="10074" w:type="dxa"/>
                  <w:vAlign w:val="center"/>
                </w:tcPr>
                <w:p w:rsidR="002121BC" w:rsidRPr="002121BC" w:rsidRDefault="002121BC" w:rsidP="002121BC">
                  <w:pPr>
                    <w:jc w:val="center"/>
                    <w:rPr>
                      <w:sz w:val="16"/>
                      <w:szCs w:val="16"/>
                    </w:rPr>
                  </w:pPr>
                  <w:r w:rsidRPr="002121BC">
                    <w:rPr>
                      <w:sz w:val="16"/>
                      <w:szCs w:val="16"/>
                    </w:rPr>
                    <w:t>LIQUIDO ESTERILIZANTE</w:t>
                  </w:r>
                </w:p>
              </w:tc>
            </w:tr>
            <w:tr w:rsidR="002121BC" w:rsidRPr="002121BC" w:rsidTr="002121BC">
              <w:trPr>
                <w:trHeight w:hRule="exact" w:val="145"/>
                <w:jc w:val="center"/>
              </w:trPr>
              <w:tc>
                <w:tcPr>
                  <w:tcW w:w="10074" w:type="dxa"/>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02"/>
                <w:jc w:val="center"/>
              </w:trPr>
              <w:tc>
                <w:tcPr>
                  <w:tcW w:w="10074" w:type="dxa"/>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12"/>
                <w:jc w:val="center"/>
              </w:trPr>
              <w:tc>
                <w:tcPr>
                  <w:tcW w:w="10074" w:type="dxa"/>
                  <w:vAlign w:val="center"/>
                </w:tcPr>
                <w:p w:rsidR="002121BC" w:rsidRPr="002121BC" w:rsidRDefault="002121BC" w:rsidP="002121BC">
                  <w:pPr>
                    <w:jc w:val="center"/>
                    <w:rPr>
                      <w:sz w:val="16"/>
                      <w:szCs w:val="16"/>
                    </w:rPr>
                  </w:pPr>
                  <w:r w:rsidRPr="002121BC">
                    <w:rPr>
                      <w:sz w:val="16"/>
                      <w:szCs w:val="16"/>
                    </w:rPr>
                    <w:t>GALON X 3650 ML</w:t>
                  </w:r>
                </w:p>
              </w:tc>
            </w:tr>
            <w:tr w:rsidR="002121BC" w:rsidRPr="002121BC" w:rsidTr="002121BC">
              <w:trPr>
                <w:trHeight w:hRule="exact" w:val="168"/>
                <w:jc w:val="center"/>
              </w:trPr>
              <w:tc>
                <w:tcPr>
                  <w:tcW w:w="10074" w:type="dxa"/>
                  <w:vAlign w:val="center"/>
                </w:tcPr>
                <w:p w:rsidR="002121BC" w:rsidRPr="002121BC" w:rsidRDefault="002121BC" w:rsidP="002121BC">
                  <w:pPr>
                    <w:jc w:val="center"/>
                    <w:rPr>
                      <w:sz w:val="16"/>
                      <w:szCs w:val="16"/>
                    </w:rPr>
                  </w:pPr>
                </w:p>
              </w:tc>
            </w:tr>
            <w:tr w:rsidR="002121BC" w:rsidRPr="002121BC" w:rsidTr="002121BC">
              <w:trPr>
                <w:trHeight w:val="236"/>
                <w:jc w:val="center"/>
              </w:trPr>
              <w:tc>
                <w:tcPr>
                  <w:tcW w:w="10074" w:type="dxa"/>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563"/>
                <w:jc w:val="center"/>
              </w:trPr>
              <w:tc>
                <w:tcPr>
                  <w:tcW w:w="10074" w:type="dxa"/>
                  <w:vAlign w:val="center"/>
                </w:tcPr>
                <w:p w:rsidR="002121BC" w:rsidRPr="002121BC" w:rsidRDefault="002121BC" w:rsidP="002121BC">
                  <w:pPr>
                    <w:jc w:val="center"/>
                    <w:rPr>
                      <w:sz w:val="16"/>
                      <w:szCs w:val="16"/>
                    </w:rPr>
                  </w:pPr>
                  <w:r w:rsidRPr="002121BC">
                    <w:rPr>
                      <w:sz w:val="16"/>
                      <w:szCs w:val="16"/>
                    </w:rPr>
                    <w:t>DESINFECTANTE DE ALTO NIVEL PARA INSTRUMENTAL. CONTIENE SUSTANCIAS ANTICORROSIVAS, FORMALDEHÍDO, GLUTARALDEHÍDO, CETRIMIDA, PH 3.9 A 4.1 SIN ACTIVAR, DE 7.9 A 8.1 ACTIVADO, CON FRASCO DE SOLUCION ACTIVADORA.</w:t>
                  </w:r>
                </w:p>
              </w:tc>
            </w:tr>
          </w:tbl>
          <w:p w:rsidR="002121BC" w:rsidRPr="002121BC" w:rsidRDefault="002121BC" w:rsidP="002121BC">
            <w:pPr>
              <w:jc w:val="center"/>
              <w:rPr>
                <w:sz w:val="16"/>
                <w:szCs w:val="16"/>
              </w:rPr>
            </w:pPr>
          </w:p>
        </w:tc>
      </w:tr>
    </w:tbl>
    <w:p w:rsidR="002121BC" w:rsidRPr="002121BC" w:rsidRDefault="002121BC" w:rsidP="002121BC">
      <w:pPr>
        <w:pStyle w:val="Prrafodelista"/>
        <w:tabs>
          <w:tab w:val="left" w:pos="240"/>
        </w:tabs>
        <w:ind w:left="0"/>
        <w:jc w:val="right"/>
        <w:rPr>
          <w:rFonts w:cs="Arial"/>
          <w:b/>
          <w:sz w:val="16"/>
          <w:szCs w:val="16"/>
        </w:rPr>
      </w:pPr>
    </w:p>
    <w:p w:rsidR="002121BC" w:rsidRPr="002121BC" w:rsidRDefault="002121BC" w:rsidP="002121BC">
      <w:pPr>
        <w:pStyle w:val="Prrafodelista"/>
        <w:tabs>
          <w:tab w:val="left" w:pos="240"/>
        </w:tabs>
        <w:ind w:left="0"/>
        <w:jc w:val="right"/>
        <w:rPr>
          <w:rFonts w:cs="Arial"/>
          <w:b/>
          <w:sz w:val="16"/>
          <w:szCs w:val="16"/>
        </w:rPr>
      </w:pPr>
      <w:r w:rsidRPr="002121BC">
        <w:rPr>
          <w:rFonts w:cs="Arial"/>
          <w:b/>
          <w:sz w:val="16"/>
          <w:szCs w:val="16"/>
        </w:rPr>
        <w:t>Ítem 10</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2121BC" w:rsidRPr="002121BC" w:rsidTr="002121BC">
              <w:trPr>
                <w:trHeight w:val="213"/>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LUBRICANTE PARA INSTRUMENTAL</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65"/>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12"/>
                <w:jc w:val="center"/>
              </w:trPr>
              <w:tc>
                <w:tcPr>
                  <w:tcW w:w="986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LUBRICANTE PARA INSTRUMENTAL</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41"/>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GALON X 4 LITROS</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58"/>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0"/>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LUBRICANTE NATURAL PARA INSTRUMENTAL QUIRÚRGICO, QUE PERMITE PROLONGAR SU VIDA ÚTIL.</w:t>
                  </w:r>
                </w:p>
              </w:tc>
            </w:tr>
          </w:tbl>
          <w:p w:rsidR="002121BC" w:rsidRPr="002121BC" w:rsidRDefault="002121BC" w:rsidP="002121BC">
            <w:pPr>
              <w:jc w:val="center"/>
              <w:rPr>
                <w:sz w:val="16"/>
                <w:szCs w:val="16"/>
              </w:rPr>
            </w:pPr>
          </w:p>
        </w:tc>
      </w:tr>
    </w:tbl>
    <w:p w:rsidR="002121BC" w:rsidRPr="002121BC" w:rsidRDefault="002121BC" w:rsidP="002121BC">
      <w:pPr>
        <w:pStyle w:val="Prrafodelista"/>
        <w:tabs>
          <w:tab w:val="left" w:pos="240"/>
        </w:tabs>
        <w:ind w:left="0"/>
        <w:jc w:val="right"/>
        <w:rPr>
          <w:rFonts w:cs="Arial"/>
          <w:b/>
          <w:sz w:val="16"/>
          <w:szCs w:val="16"/>
        </w:rPr>
      </w:pPr>
    </w:p>
    <w:p w:rsidR="002121BC" w:rsidRPr="002121BC" w:rsidRDefault="002121BC" w:rsidP="002121BC">
      <w:pPr>
        <w:pStyle w:val="Prrafodelista"/>
        <w:tabs>
          <w:tab w:val="left" w:pos="240"/>
        </w:tabs>
        <w:ind w:left="0"/>
        <w:jc w:val="right"/>
        <w:rPr>
          <w:rFonts w:cs="Arial"/>
          <w:b/>
          <w:sz w:val="16"/>
          <w:szCs w:val="16"/>
        </w:rPr>
      </w:pPr>
      <w:r w:rsidRPr="002121BC">
        <w:rPr>
          <w:rFonts w:cs="Arial"/>
          <w:b/>
          <w:sz w:val="16"/>
          <w:szCs w:val="16"/>
        </w:rPr>
        <w:t>Ítem 11</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2121BC" w:rsidRPr="002121BC" w:rsidTr="002121BC">
              <w:trPr>
                <w:trHeight w:val="212"/>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SOLUCION ANTISEPTICA</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2"/>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spacing w:before="60"/>
                    <w:jc w:val="center"/>
                    <w:rPr>
                      <w:b/>
                      <w:sz w:val="16"/>
                      <w:szCs w:val="16"/>
                    </w:rPr>
                  </w:pPr>
                  <w:r w:rsidRPr="002121BC">
                    <w:rPr>
                      <w:b/>
                      <w:sz w:val="16"/>
                      <w:szCs w:val="16"/>
                    </w:rPr>
                    <w:t>DENOMINACIÓN TÉCNICA DEL BIEN O SERVICIO</w:t>
                  </w:r>
                </w:p>
              </w:tc>
            </w:tr>
            <w:tr w:rsidR="002121BC" w:rsidRPr="002121BC" w:rsidTr="002121BC">
              <w:trPr>
                <w:trHeight w:hRule="exact" w:val="294"/>
                <w:jc w:val="center"/>
              </w:trPr>
              <w:tc>
                <w:tcPr>
                  <w:tcW w:w="986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SOLUCION ANTISEPTICA</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lastRenderedPageBreak/>
                    <w:t>UNIDAD DE MEDIDA</w:t>
                  </w:r>
                </w:p>
              </w:tc>
            </w:tr>
            <w:tr w:rsidR="002121BC" w:rsidRPr="002121BC" w:rsidTr="002121BC">
              <w:trPr>
                <w:trHeight w:val="236"/>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FRASCO X 120 ML</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98"/>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spacing w:before="60"/>
                    <w:jc w:val="center"/>
                    <w:rPr>
                      <w:i/>
                      <w:sz w:val="16"/>
                      <w:szCs w:val="16"/>
                    </w:rPr>
                  </w:pPr>
                  <w:r w:rsidRPr="002121BC">
                    <w:rPr>
                      <w:b/>
                      <w:sz w:val="16"/>
                      <w:szCs w:val="16"/>
                    </w:rPr>
                    <w:t>DESCRIPCIÓN GENERAL</w:t>
                  </w:r>
                </w:p>
              </w:tc>
            </w:tr>
            <w:tr w:rsidR="002121BC" w:rsidRPr="002121BC" w:rsidTr="002121BC">
              <w:trPr>
                <w:trHeight w:val="250"/>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CONTIENE CLORHEXIDINA AL 4.0 GR Y CETRIMIDA AL 0.05 GR, PARA PREPARACION QUIRURGICA DE LA PIEL.</w:t>
                  </w:r>
                </w:p>
              </w:tc>
            </w:tr>
          </w:tbl>
          <w:p w:rsidR="002121BC" w:rsidRPr="002121BC" w:rsidRDefault="002121BC" w:rsidP="002121BC">
            <w:pPr>
              <w:jc w:val="center"/>
              <w:rPr>
                <w:sz w:val="16"/>
                <w:szCs w:val="16"/>
              </w:rPr>
            </w:pPr>
          </w:p>
        </w:tc>
      </w:tr>
    </w:tbl>
    <w:p w:rsidR="002121BC" w:rsidRPr="002121BC" w:rsidRDefault="002121BC" w:rsidP="002121BC">
      <w:pPr>
        <w:pStyle w:val="Prrafodelista"/>
        <w:tabs>
          <w:tab w:val="left" w:pos="240"/>
        </w:tabs>
        <w:ind w:left="0"/>
        <w:jc w:val="right"/>
        <w:rPr>
          <w:rFonts w:cs="Arial"/>
          <w:b/>
          <w:sz w:val="16"/>
          <w:szCs w:val="16"/>
        </w:rPr>
      </w:pPr>
    </w:p>
    <w:p w:rsidR="002121BC" w:rsidRPr="002121BC" w:rsidRDefault="002121BC" w:rsidP="002121BC">
      <w:pPr>
        <w:pStyle w:val="Prrafodelista"/>
        <w:tabs>
          <w:tab w:val="left" w:pos="240"/>
        </w:tabs>
        <w:ind w:left="0"/>
        <w:jc w:val="right"/>
        <w:rPr>
          <w:rFonts w:cs="Arial"/>
          <w:b/>
          <w:sz w:val="16"/>
          <w:szCs w:val="16"/>
        </w:rPr>
      </w:pPr>
      <w:r w:rsidRPr="002121BC">
        <w:rPr>
          <w:rFonts w:cs="Arial"/>
          <w:b/>
          <w:sz w:val="16"/>
          <w:szCs w:val="16"/>
        </w:rPr>
        <w:t>Ítem 12</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100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41"/>
            </w:tblGrid>
            <w:tr w:rsidR="002121BC" w:rsidRPr="002121BC" w:rsidTr="00C12A4C">
              <w:trPr>
                <w:trHeight w:val="149"/>
                <w:jc w:val="center"/>
              </w:trPr>
              <w:tc>
                <w:tcPr>
                  <w:tcW w:w="10041"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C12A4C">
              <w:trPr>
                <w:trHeight w:val="69"/>
                <w:jc w:val="center"/>
              </w:trPr>
              <w:tc>
                <w:tcPr>
                  <w:tcW w:w="10041"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JABON QUIRURGICO</w:t>
                  </w:r>
                </w:p>
              </w:tc>
            </w:tr>
            <w:tr w:rsidR="002121BC" w:rsidRPr="002121BC" w:rsidTr="00C12A4C">
              <w:trPr>
                <w:trHeight w:hRule="exact" w:val="136"/>
                <w:jc w:val="center"/>
              </w:trPr>
              <w:tc>
                <w:tcPr>
                  <w:tcW w:w="10041"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C12A4C">
              <w:trPr>
                <w:trHeight w:val="328"/>
                <w:jc w:val="center"/>
              </w:trPr>
              <w:tc>
                <w:tcPr>
                  <w:tcW w:w="10041"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C12A4C">
              <w:trPr>
                <w:trHeight w:hRule="exact" w:val="238"/>
                <w:jc w:val="center"/>
              </w:trPr>
              <w:tc>
                <w:tcPr>
                  <w:tcW w:w="10041"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JABON QUIRURGICO</w:t>
                  </w:r>
                </w:p>
              </w:tc>
            </w:tr>
            <w:tr w:rsidR="002121BC" w:rsidRPr="002121BC" w:rsidTr="00C12A4C">
              <w:trPr>
                <w:trHeight w:hRule="exact" w:val="136"/>
                <w:jc w:val="center"/>
              </w:trPr>
              <w:tc>
                <w:tcPr>
                  <w:tcW w:w="10041"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C12A4C">
              <w:trPr>
                <w:trHeight w:val="243"/>
                <w:jc w:val="center"/>
              </w:trPr>
              <w:tc>
                <w:tcPr>
                  <w:tcW w:w="10041"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C12A4C">
              <w:trPr>
                <w:trHeight w:val="306"/>
                <w:jc w:val="center"/>
              </w:trPr>
              <w:tc>
                <w:tcPr>
                  <w:tcW w:w="10041"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FRASCO X 500 ML</w:t>
                  </w:r>
                </w:p>
              </w:tc>
            </w:tr>
            <w:tr w:rsidR="002121BC" w:rsidRPr="002121BC" w:rsidTr="00C12A4C">
              <w:trPr>
                <w:trHeight w:hRule="exact" w:val="136"/>
                <w:jc w:val="center"/>
              </w:trPr>
              <w:tc>
                <w:tcPr>
                  <w:tcW w:w="10041"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C12A4C">
              <w:trPr>
                <w:trHeight w:val="245"/>
                <w:jc w:val="center"/>
              </w:trPr>
              <w:tc>
                <w:tcPr>
                  <w:tcW w:w="10041"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C12A4C">
              <w:trPr>
                <w:trHeight w:val="325"/>
                <w:jc w:val="center"/>
              </w:trPr>
              <w:tc>
                <w:tcPr>
                  <w:tcW w:w="10041"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DE USO EXTERNO CONTIENE CLORHEXIDINA DIGLUCONATO 4.0 GR Y CETRIMIDA 1.0 GR EXCIPIENTES ISOPROPANOL 0.5%, PARA LIMPIEZA Y ANTISEPSIA DE PIEL, PREPARACIÓN PRE QUIRÚRGICA DE PIEL Y PROCEDIMIENTOS GENERALES, LAVADO DE MANOS.</w:t>
                  </w:r>
                </w:p>
              </w:tc>
            </w:tr>
          </w:tbl>
          <w:p w:rsidR="002121BC" w:rsidRPr="002121BC" w:rsidRDefault="002121BC" w:rsidP="002121BC">
            <w:pPr>
              <w:jc w:val="center"/>
              <w:rPr>
                <w:sz w:val="16"/>
                <w:szCs w:val="16"/>
              </w:rPr>
            </w:pPr>
          </w:p>
        </w:tc>
      </w:tr>
    </w:tbl>
    <w:p w:rsidR="002121BC" w:rsidRPr="002121BC" w:rsidRDefault="002121BC" w:rsidP="002121BC">
      <w:pPr>
        <w:pStyle w:val="Prrafodelista"/>
        <w:tabs>
          <w:tab w:val="left" w:pos="240"/>
        </w:tabs>
        <w:ind w:left="0"/>
        <w:jc w:val="right"/>
        <w:rPr>
          <w:rFonts w:cs="Arial"/>
          <w:b/>
          <w:sz w:val="16"/>
          <w:szCs w:val="16"/>
        </w:rPr>
      </w:pPr>
    </w:p>
    <w:p w:rsidR="002121BC" w:rsidRPr="002121BC" w:rsidRDefault="002121BC" w:rsidP="002121BC">
      <w:pPr>
        <w:pStyle w:val="Prrafodelista"/>
        <w:tabs>
          <w:tab w:val="left" w:pos="240"/>
        </w:tabs>
        <w:ind w:left="0"/>
        <w:jc w:val="right"/>
        <w:rPr>
          <w:rFonts w:cs="Arial"/>
          <w:b/>
          <w:sz w:val="16"/>
          <w:szCs w:val="16"/>
        </w:rPr>
      </w:pPr>
      <w:r w:rsidRPr="002121BC">
        <w:rPr>
          <w:rFonts w:cs="Arial"/>
          <w:b/>
          <w:sz w:val="16"/>
          <w:szCs w:val="16"/>
        </w:rPr>
        <w:t>Ítem 13</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2121BC" w:rsidRPr="002121BC" w:rsidTr="002121BC">
              <w:trPr>
                <w:trHeight w:val="252"/>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119"/>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GEL PARA ULTASONIDO</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38"/>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52"/>
                <w:jc w:val="center"/>
              </w:trPr>
              <w:tc>
                <w:tcPr>
                  <w:tcW w:w="986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GEL PARA ULTASONIDO</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66"/>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GALON DE 3750</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8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185"/>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GEL PARA ULTASONIDO</w:t>
                  </w:r>
                </w:p>
              </w:tc>
            </w:tr>
          </w:tbl>
          <w:p w:rsidR="002121BC" w:rsidRPr="002121BC" w:rsidRDefault="002121BC" w:rsidP="002121BC">
            <w:pPr>
              <w:jc w:val="center"/>
              <w:rPr>
                <w:sz w:val="16"/>
                <w:szCs w:val="16"/>
              </w:rPr>
            </w:pPr>
          </w:p>
        </w:tc>
      </w:tr>
    </w:tbl>
    <w:p w:rsidR="002121BC" w:rsidRPr="002121BC" w:rsidRDefault="002121BC" w:rsidP="002121BC">
      <w:pPr>
        <w:pStyle w:val="Prrafodelista"/>
        <w:tabs>
          <w:tab w:val="left" w:pos="240"/>
        </w:tabs>
        <w:ind w:left="0"/>
        <w:jc w:val="center"/>
        <w:rPr>
          <w:rFonts w:cs="Arial"/>
          <w:b/>
          <w:sz w:val="16"/>
          <w:szCs w:val="16"/>
        </w:rPr>
      </w:pPr>
    </w:p>
    <w:p w:rsidR="002121BC" w:rsidRPr="002121BC" w:rsidRDefault="002121BC" w:rsidP="002121BC">
      <w:pPr>
        <w:pStyle w:val="Prrafodelista"/>
        <w:tabs>
          <w:tab w:val="left" w:pos="240"/>
        </w:tabs>
        <w:ind w:left="0"/>
        <w:jc w:val="center"/>
        <w:rPr>
          <w:rFonts w:cs="Arial"/>
          <w:b/>
          <w:sz w:val="16"/>
          <w:szCs w:val="16"/>
        </w:rPr>
      </w:pPr>
      <w:r w:rsidRPr="002121BC">
        <w:rPr>
          <w:rFonts w:cs="Arial"/>
          <w:b/>
          <w:sz w:val="16"/>
          <w:szCs w:val="16"/>
        </w:rPr>
        <w:t>LOTE II ROPA DESECHABLE</w:t>
      </w:r>
    </w:p>
    <w:p w:rsidR="002121BC" w:rsidRPr="002121BC" w:rsidRDefault="002121BC" w:rsidP="002121BC">
      <w:pPr>
        <w:pStyle w:val="Prrafodelista"/>
        <w:tabs>
          <w:tab w:val="left" w:pos="240"/>
        </w:tabs>
        <w:ind w:left="0"/>
        <w:jc w:val="right"/>
        <w:rPr>
          <w:rFonts w:cs="Arial"/>
          <w:b/>
          <w:sz w:val="16"/>
          <w:szCs w:val="16"/>
        </w:rPr>
      </w:pPr>
      <w:r w:rsidRPr="002121BC">
        <w:rPr>
          <w:rFonts w:cs="Arial"/>
          <w:b/>
          <w:sz w:val="16"/>
          <w:szCs w:val="16"/>
        </w:rPr>
        <w:t>Ítem 1</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2121BC" w:rsidRPr="002121BC" w:rsidTr="002121BC">
              <w:trPr>
                <w:trHeight w:val="26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126"/>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BABERO DESECHABLE</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2"/>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18"/>
                <w:jc w:val="center"/>
              </w:trPr>
              <w:tc>
                <w:tcPr>
                  <w:tcW w:w="986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BABERO DESECHABLE</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56"/>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74"/>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38"/>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0"/>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ELABORADO EN TELA SMS DE 30 A 35 GRAMOS, CON SISTEMA DE SUJECIÓN DE SESGO EN DOS TIRAS DE AMARRE.</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2</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2121BC" w:rsidRPr="002121BC" w:rsidTr="002121BC">
              <w:trPr>
                <w:trHeight w:val="176"/>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BATA DESECHABLE PARA CIRUJANO</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72"/>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72"/>
                <w:jc w:val="center"/>
              </w:trPr>
              <w:tc>
                <w:tcPr>
                  <w:tcW w:w="986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lastRenderedPageBreak/>
                    <w:t>BATA DESECHABLE PARA CIRUJANO</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110"/>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84"/>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0"/>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ELABORADO EN TELA SMS 30 - 40 GR, MANGA LARGA, PUÑO RIB EN ALGODON,  CUELLO EN SESGO Y SISTEMA DE SUJECIÓN EN LA CINTURA CON 2 A 4 TIRAS DE AMARRE, DESCARTABLE Y DE ALTA TRANSPIRABILIDAD. NO ESTÉRIL.</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3</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2121BC" w:rsidRPr="002121BC" w:rsidTr="002121BC">
              <w:trPr>
                <w:trHeight w:val="246"/>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154"/>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BATA PARA PACIENTE</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46"/>
                <w:jc w:val="center"/>
              </w:trPr>
              <w:tc>
                <w:tcPr>
                  <w:tcW w:w="986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BATA PARA PACIENTE</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70"/>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3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spacing w:before="60"/>
                    <w:jc w:val="center"/>
                    <w:rPr>
                      <w:i/>
                      <w:sz w:val="16"/>
                      <w:szCs w:val="16"/>
                    </w:rPr>
                  </w:pPr>
                  <w:r w:rsidRPr="002121BC">
                    <w:rPr>
                      <w:b/>
                      <w:sz w:val="16"/>
                      <w:szCs w:val="16"/>
                    </w:rPr>
                    <w:t>DESCRIPCIÓN GENERAL</w:t>
                  </w:r>
                </w:p>
              </w:tc>
            </w:tr>
            <w:tr w:rsidR="002121BC" w:rsidRPr="002121BC" w:rsidTr="002121BC">
              <w:trPr>
                <w:trHeight w:val="300"/>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ELABORADO EN TELA SMS 30 - 40 GR  MANGA CORTA, CUELLO EN SESGO Y SISTEMA DE SUJECIÓN EN LA CINTURA CON 2 A 4 TIRAS DE AMARRE, DESCARTABLE Y DE ALTA TRANSPIRABILIDAD.  NO ESTÉRIL.</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4</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2121BC" w:rsidRPr="002121BC" w:rsidTr="002121BC">
              <w:trPr>
                <w:trHeight w:val="60"/>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GORROS DESECHABLES</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6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94"/>
                <w:jc w:val="center"/>
              </w:trPr>
              <w:tc>
                <w:tcPr>
                  <w:tcW w:w="986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GORROS DESECHABLES</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100"/>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spacing w:before="60"/>
                    <w:jc w:val="center"/>
                    <w:rPr>
                      <w:b/>
                      <w:sz w:val="16"/>
                      <w:szCs w:val="16"/>
                    </w:rPr>
                  </w:pPr>
                  <w:r w:rsidRPr="002121BC">
                    <w:rPr>
                      <w:b/>
                      <w:sz w:val="16"/>
                      <w:szCs w:val="16"/>
                    </w:rPr>
                    <w:t>UNIDAD DE MEDIDA</w:t>
                  </w:r>
                </w:p>
              </w:tc>
            </w:tr>
            <w:tr w:rsidR="002121BC" w:rsidRPr="002121BC" w:rsidTr="002121BC">
              <w:trPr>
                <w:trHeight w:val="222"/>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98"/>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0"/>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ELABORADO EN TELA NO TEJIDA DE POLIPROPILENO CON RESORTE DE NYLON.</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5</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2121BC" w:rsidRPr="002121BC" w:rsidTr="002121BC">
              <w:trPr>
                <w:trHeight w:val="60"/>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KIT DE ROPA DESECHABLE PAQUETE GENERAL</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77"/>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76"/>
                <w:jc w:val="center"/>
              </w:trPr>
              <w:tc>
                <w:tcPr>
                  <w:tcW w:w="986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KIT DE ROPA DESECHABLE PAQUETE GENERAL</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60"/>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61"/>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PAQUETE</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38"/>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0"/>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ELABORADO EN TELA SMS, CONTIENE CUBREMESA 2.30MTS×2.00MTS PLASTIFICADO, TOALLA SECADO PARA MANOS, BATA AMERICANA CON REFUERZO EN MANGA Y PECHO, CAMPO PIEL 0.80CM×0.65CM ADH SMS, CAMPO PIEL AUXILIAR 0.80CM×0.65CM SMS, FUNDA DE MAYO AMERICANA 1.30MTS×0.60CM PLASTIFICADO, SÁBANA SUPERIOR E INFERIOR 2.00MTS×1.50MTS SMS, BOLSA PLÁSTICA PARA SÚTURA, CAMPO OPERATORIO 3.50MTS×2.00MTS SMS, INDICADOR DE ESTERILIZACIÓN.</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6</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2121BC" w:rsidRPr="002121BC" w:rsidTr="002121BC">
              <w:trPr>
                <w:trHeight w:val="188"/>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POLAINAS DESECHABLES</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98"/>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99"/>
                <w:jc w:val="center"/>
              </w:trPr>
              <w:tc>
                <w:tcPr>
                  <w:tcW w:w="986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POLAINAS DESECHABLES</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122"/>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68"/>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PAQUETE X 50 PARES</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73"/>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0"/>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ELABORADAS EN TELA DE SMS, ANTIDESLIZANTE, NO ESTÉRIL. AJUSTABLE</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7</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2121BC" w:rsidRPr="002121BC" w:rsidTr="002121BC">
              <w:trPr>
                <w:trHeight w:val="180"/>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SABANAS DESECHABLES PARA CAMILLA RESORTADAS</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76"/>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76"/>
                <w:jc w:val="center"/>
              </w:trPr>
              <w:tc>
                <w:tcPr>
                  <w:tcW w:w="986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SABANAS DESECHABLES PARA CAMILLA RESORTADAS</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74"/>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80"/>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0"/>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ELABORADA EN TELA SMS DE POLIPROPILENO, CON RESORTE. LONGITUDES: 90CM A 2.10 CM</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8</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84"/>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2121BC" w:rsidRPr="002121BC" w:rsidTr="002121BC">
              <w:trPr>
                <w:trHeight w:val="224"/>
                <w:jc w:val="center"/>
              </w:trPr>
              <w:tc>
                <w:tcPr>
                  <w:tcW w:w="9864" w:type="dxa"/>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864" w:type="dxa"/>
                  <w:vAlign w:val="center"/>
                </w:tcPr>
                <w:p w:rsidR="002121BC" w:rsidRPr="002121BC" w:rsidRDefault="002121BC" w:rsidP="002121BC">
                  <w:pPr>
                    <w:jc w:val="center"/>
                    <w:rPr>
                      <w:sz w:val="16"/>
                      <w:szCs w:val="16"/>
                    </w:rPr>
                  </w:pPr>
                  <w:r w:rsidRPr="002121BC">
                    <w:rPr>
                      <w:sz w:val="16"/>
                      <w:szCs w:val="16"/>
                    </w:rPr>
                    <w:t>COMPRESA ESTERIL</w:t>
                  </w:r>
                </w:p>
              </w:tc>
            </w:tr>
            <w:tr w:rsidR="002121BC" w:rsidRPr="002121BC" w:rsidTr="002121BC">
              <w:trPr>
                <w:trHeight w:hRule="exact" w:val="126"/>
                <w:jc w:val="center"/>
              </w:trPr>
              <w:tc>
                <w:tcPr>
                  <w:tcW w:w="9864" w:type="dxa"/>
                  <w:vAlign w:val="center"/>
                </w:tcPr>
                <w:p w:rsidR="002121BC" w:rsidRPr="002121BC" w:rsidRDefault="002121BC" w:rsidP="002121BC">
                  <w:pPr>
                    <w:jc w:val="center"/>
                    <w:rPr>
                      <w:sz w:val="16"/>
                      <w:szCs w:val="16"/>
                    </w:rPr>
                  </w:pPr>
                </w:p>
              </w:tc>
            </w:tr>
            <w:tr w:rsidR="002121BC" w:rsidRPr="002121BC" w:rsidTr="002121BC">
              <w:trPr>
                <w:trHeight w:val="70"/>
                <w:jc w:val="center"/>
              </w:trPr>
              <w:tc>
                <w:tcPr>
                  <w:tcW w:w="9864" w:type="dxa"/>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25"/>
                <w:jc w:val="center"/>
              </w:trPr>
              <w:tc>
                <w:tcPr>
                  <w:tcW w:w="9864" w:type="dxa"/>
                  <w:vAlign w:val="center"/>
                </w:tcPr>
                <w:p w:rsidR="002121BC" w:rsidRPr="002121BC" w:rsidRDefault="002121BC" w:rsidP="002121BC">
                  <w:pPr>
                    <w:jc w:val="center"/>
                    <w:rPr>
                      <w:sz w:val="16"/>
                      <w:szCs w:val="16"/>
                    </w:rPr>
                  </w:pPr>
                  <w:r w:rsidRPr="002121BC">
                    <w:rPr>
                      <w:sz w:val="16"/>
                      <w:szCs w:val="16"/>
                    </w:rPr>
                    <w:t>COMPRESA ESTERIL</w:t>
                  </w:r>
                </w:p>
              </w:tc>
            </w:tr>
            <w:tr w:rsidR="002121BC" w:rsidRPr="002121BC" w:rsidTr="002121BC">
              <w:trPr>
                <w:trHeight w:hRule="exact" w:val="126"/>
                <w:jc w:val="center"/>
              </w:trPr>
              <w:tc>
                <w:tcPr>
                  <w:tcW w:w="9864" w:type="dxa"/>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4"/>
                <w:jc w:val="center"/>
              </w:trPr>
              <w:tc>
                <w:tcPr>
                  <w:tcW w:w="9864" w:type="dxa"/>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80"/>
                <w:jc w:val="center"/>
              </w:trPr>
              <w:tc>
                <w:tcPr>
                  <w:tcW w:w="9864" w:type="dxa"/>
                  <w:vAlign w:val="center"/>
                </w:tcPr>
                <w:p w:rsidR="002121BC" w:rsidRPr="002121BC" w:rsidRDefault="002121BC" w:rsidP="002121BC">
                  <w:pPr>
                    <w:jc w:val="center"/>
                    <w:rPr>
                      <w:sz w:val="16"/>
                      <w:szCs w:val="16"/>
                    </w:rPr>
                  </w:pPr>
                  <w:r w:rsidRPr="002121BC">
                    <w:rPr>
                      <w:sz w:val="16"/>
                      <w:szCs w:val="16"/>
                    </w:rPr>
                    <w:t>PAQUETE X 5 UNIDADES</w:t>
                  </w:r>
                </w:p>
              </w:tc>
            </w:tr>
            <w:tr w:rsidR="002121BC" w:rsidRPr="002121BC" w:rsidTr="002121BC">
              <w:trPr>
                <w:trHeight w:hRule="exact" w:val="126"/>
                <w:jc w:val="center"/>
              </w:trPr>
              <w:tc>
                <w:tcPr>
                  <w:tcW w:w="9864" w:type="dxa"/>
                  <w:vAlign w:val="center"/>
                </w:tcPr>
                <w:p w:rsidR="002121BC" w:rsidRPr="002121BC" w:rsidRDefault="002121BC" w:rsidP="002121BC">
                  <w:pPr>
                    <w:jc w:val="center"/>
                    <w:rPr>
                      <w:sz w:val="16"/>
                      <w:szCs w:val="16"/>
                    </w:rPr>
                  </w:pPr>
                </w:p>
              </w:tc>
            </w:tr>
            <w:tr w:rsidR="002121BC" w:rsidRPr="002121BC" w:rsidTr="002121BC">
              <w:trPr>
                <w:trHeight w:val="145"/>
                <w:jc w:val="center"/>
              </w:trPr>
              <w:tc>
                <w:tcPr>
                  <w:tcW w:w="9864" w:type="dxa"/>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0"/>
                <w:jc w:val="center"/>
              </w:trPr>
              <w:tc>
                <w:tcPr>
                  <w:tcW w:w="9864" w:type="dxa"/>
                  <w:vAlign w:val="center"/>
                </w:tcPr>
                <w:p w:rsidR="002121BC" w:rsidRPr="002121BC" w:rsidRDefault="002121BC" w:rsidP="002121BC">
                  <w:pPr>
                    <w:jc w:val="center"/>
                    <w:rPr>
                      <w:sz w:val="16"/>
                      <w:szCs w:val="16"/>
                    </w:rPr>
                  </w:pPr>
                  <w:r w:rsidRPr="002121BC">
                    <w:rPr>
                      <w:sz w:val="16"/>
                      <w:szCs w:val="16"/>
                    </w:rPr>
                    <w:t>DIMENSION DE 45CM X 45CM X 4 CAPAS, CON MANIJA DE SUJECIÓN Y CINTA RADIOPACA, ESTERIL.</w:t>
                  </w:r>
                </w:p>
              </w:tc>
            </w:tr>
          </w:tbl>
          <w:p w:rsidR="002121BC" w:rsidRPr="002121BC" w:rsidRDefault="002121BC" w:rsidP="002121BC">
            <w:pPr>
              <w:jc w:val="center"/>
              <w:rPr>
                <w:sz w:val="16"/>
                <w:szCs w:val="16"/>
              </w:rPr>
            </w:pPr>
          </w:p>
        </w:tc>
      </w:tr>
    </w:tbl>
    <w:p w:rsidR="002121BC" w:rsidRPr="002121BC" w:rsidRDefault="002121BC" w:rsidP="002121BC">
      <w:pPr>
        <w:rPr>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9</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2121BC" w:rsidRPr="002121BC" w:rsidTr="002121BC">
              <w:trPr>
                <w:trHeight w:val="140"/>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TRAJE DE PROTECCION</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20"/>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06"/>
                <w:jc w:val="center"/>
              </w:trPr>
              <w:tc>
                <w:tcPr>
                  <w:tcW w:w="986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TRAJE DE PROTECCION</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34"/>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12"/>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0"/>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FABRICADO A BASE DE MICROFIBRAS TERMOSOLDADAS PARA LA PROTECCIÓN CONTRA PARTÍCULAS SÓLIDAS, ALTA RESISTENCIA A LA ABRASIÓN Y AL DESGARRO, EXIGENCIA MECÁNICA, INHERENTE AL USO DE UNA PRENDA DE PROTECCIÓN. PROTECCIÓN CONTRA PARTÍCULAS SÓLIDAS, AEROSOLES LÍQUIDOS LIGEROS EN TALLAS L, XL Y XXL.</w:t>
                  </w:r>
                </w:p>
              </w:tc>
            </w:tr>
          </w:tbl>
          <w:p w:rsidR="002121BC" w:rsidRPr="002121BC" w:rsidRDefault="002121BC" w:rsidP="002121BC">
            <w:pPr>
              <w:jc w:val="center"/>
              <w:rPr>
                <w:sz w:val="16"/>
                <w:szCs w:val="16"/>
              </w:rPr>
            </w:pPr>
          </w:p>
        </w:tc>
      </w:tr>
    </w:tbl>
    <w:p w:rsidR="002121BC" w:rsidRPr="002121BC" w:rsidRDefault="002121BC" w:rsidP="002121BC">
      <w:pPr>
        <w:rPr>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10</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8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08"/>
            </w:tblGrid>
            <w:tr w:rsidR="002121BC" w:rsidRPr="002121BC" w:rsidTr="002121BC">
              <w:trPr>
                <w:trHeight w:val="20"/>
                <w:jc w:val="center"/>
              </w:trPr>
              <w:tc>
                <w:tcPr>
                  <w:tcW w:w="9808"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20"/>
                <w:jc w:val="center"/>
              </w:trPr>
              <w:tc>
                <w:tcPr>
                  <w:tcW w:w="9808"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CAMPO DE OJO</w:t>
                  </w:r>
                </w:p>
              </w:tc>
            </w:tr>
            <w:tr w:rsidR="002121BC" w:rsidRPr="002121BC" w:rsidTr="002121BC">
              <w:trPr>
                <w:trHeight w:val="105"/>
                <w:jc w:val="center"/>
              </w:trPr>
              <w:tc>
                <w:tcPr>
                  <w:tcW w:w="9808"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0"/>
                <w:jc w:val="center"/>
              </w:trPr>
              <w:tc>
                <w:tcPr>
                  <w:tcW w:w="9808"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val="20"/>
                <w:jc w:val="center"/>
              </w:trPr>
              <w:tc>
                <w:tcPr>
                  <w:tcW w:w="9808"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CAMPO DE OJO</w:t>
                  </w:r>
                </w:p>
              </w:tc>
            </w:tr>
            <w:tr w:rsidR="002121BC" w:rsidRPr="002121BC" w:rsidTr="002121BC">
              <w:trPr>
                <w:trHeight w:val="20"/>
                <w:jc w:val="center"/>
              </w:trPr>
              <w:tc>
                <w:tcPr>
                  <w:tcW w:w="9808" w:type="dxa"/>
                  <w:tcBorders>
                    <w:top w:val="single" w:sz="8" w:space="0" w:color="auto"/>
                    <w:left w:val="nil"/>
                    <w:bottom w:val="single" w:sz="8" w:space="0" w:color="auto"/>
                    <w:right w:val="nil"/>
                  </w:tcBorders>
                  <w:vAlign w:val="center"/>
                </w:tcPr>
                <w:p w:rsidR="002121BC" w:rsidRPr="002121BC" w:rsidRDefault="002121BC" w:rsidP="002121BC">
                  <w:pPr>
                    <w:rPr>
                      <w:sz w:val="16"/>
                      <w:szCs w:val="16"/>
                    </w:rPr>
                  </w:pPr>
                </w:p>
              </w:tc>
            </w:tr>
            <w:tr w:rsidR="002121BC" w:rsidRPr="002121BC" w:rsidTr="002121BC">
              <w:trPr>
                <w:trHeight w:val="20"/>
                <w:jc w:val="center"/>
              </w:trPr>
              <w:tc>
                <w:tcPr>
                  <w:tcW w:w="9808"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0"/>
                <w:jc w:val="center"/>
              </w:trPr>
              <w:tc>
                <w:tcPr>
                  <w:tcW w:w="9808"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val="60"/>
                <w:jc w:val="center"/>
              </w:trPr>
              <w:tc>
                <w:tcPr>
                  <w:tcW w:w="9808"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0"/>
                <w:jc w:val="center"/>
              </w:trPr>
              <w:tc>
                <w:tcPr>
                  <w:tcW w:w="9808"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20"/>
                <w:jc w:val="center"/>
              </w:trPr>
              <w:tc>
                <w:tcPr>
                  <w:tcW w:w="9808"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ELABORADO EN TELA NO TEJIDA, AISLANTE DE LIQUIDOS, DESCARTABLE Y NO REESTERILIZABLE, CONTIENE UN CAMPO DE OFTAMOLOGIA CON BOLSA RECOLECTORA. MEDIDA DE 2.0 POR 1.5 MTS</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center"/>
        <w:rPr>
          <w:b/>
          <w:sz w:val="16"/>
          <w:szCs w:val="16"/>
        </w:rPr>
      </w:pPr>
    </w:p>
    <w:p w:rsidR="002121BC" w:rsidRPr="002121BC" w:rsidRDefault="002121BC" w:rsidP="002121BC">
      <w:pPr>
        <w:tabs>
          <w:tab w:val="left" w:pos="240"/>
        </w:tabs>
        <w:contextualSpacing/>
        <w:jc w:val="center"/>
        <w:rPr>
          <w:b/>
          <w:sz w:val="16"/>
          <w:szCs w:val="16"/>
        </w:rPr>
      </w:pPr>
      <w:r w:rsidRPr="002121BC">
        <w:rPr>
          <w:b/>
          <w:sz w:val="16"/>
          <w:szCs w:val="16"/>
        </w:rPr>
        <w:t>LOTE III ESTERILIZACION</w:t>
      </w:r>
    </w:p>
    <w:p w:rsidR="002121BC" w:rsidRPr="002121BC" w:rsidRDefault="002121BC" w:rsidP="002121BC">
      <w:pPr>
        <w:tabs>
          <w:tab w:val="left" w:pos="240"/>
        </w:tabs>
        <w:contextualSpacing/>
        <w:jc w:val="right"/>
        <w:rPr>
          <w:b/>
          <w:sz w:val="16"/>
          <w:szCs w:val="16"/>
        </w:rPr>
      </w:pPr>
      <w:r w:rsidRPr="002121BC">
        <w:rPr>
          <w:b/>
          <w:sz w:val="16"/>
          <w:szCs w:val="16"/>
        </w:rPr>
        <w:t>Ítem 1</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8728"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2121BC" w:rsidRPr="002121BC" w:rsidTr="002121BC">
              <w:trPr>
                <w:trHeight w:val="20"/>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20"/>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PEROXIDO DE HIDROGENO</w:t>
                  </w:r>
                </w:p>
              </w:tc>
            </w:tr>
            <w:tr w:rsidR="002121BC" w:rsidRPr="002121BC" w:rsidTr="002121BC">
              <w:trPr>
                <w:trHeight w:val="20"/>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0"/>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val="20"/>
                <w:jc w:val="center"/>
              </w:trPr>
              <w:tc>
                <w:tcPr>
                  <w:tcW w:w="986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PEROXIDO DE HIDROGENO</w:t>
                  </w:r>
                </w:p>
              </w:tc>
            </w:tr>
            <w:tr w:rsidR="002121BC" w:rsidRPr="002121BC" w:rsidTr="002121BC">
              <w:trPr>
                <w:trHeight w:val="20"/>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0"/>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p>
              </w:tc>
            </w:tr>
            <w:tr w:rsidR="002121BC" w:rsidRPr="002121BC" w:rsidTr="002121BC">
              <w:trPr>
                <w:trHeight w:val="20"/>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BOTELLA X 150 ML</w:t>
                  </w:r>
                </w:p>
              </w:tc>
            </w:tr>
            <w:tr w:rsidR="002121BC" w:rsidRPr="002121BC" w:rsidTr="002121BC">
              <w:trPr>
                <w:trHeight w:val="20"/>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0"/>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20"/>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PEROXIDO DE HIDROGENO AL 50% INGREDIENTE INERTE AGUA; ESTABILIZADORES MENOR A 0,05%, COMPATIBLE CON ESTERILIZADOR DE BAJA TEMPERATURA PLAXMAX P80 TUTTNAUER.</w:t>
                  </w:r>
                </w:p>
              </w:tc>
            </w:tr>
          </w:tbl>
          <w:p w:rsidR="002121BC" w:rsidRPr="002121BC" w:rsidRDefault="002121BC" w:rsidP="002121BC">
            <w:pPr>
              <w:jc w:val="center"/>
              <w:rPr>
                <w:sz w:val="16"/>
                <w:szCs w:val="16"/>
              </w:rPr>
            </w:pPr>
          </w:p>
        </w:tc>
      </w:tr>
    </w:tbl>
    <w:p w:rsidR="002121BC" w:rsidRPr="002121BC" w:rsidRDefault="002121BC" w:rsidP="002121BC">
      <w:pPr>
        <w:rPr>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2</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2121BC" w:rsidRPr="002121BC" w:rsidTr="002121BC">
              <w:trPr>
                <w:trHeight w:val="60"/>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CINTA CONTROL PEROXIDO DE HIDROGENO</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2"/>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01"/>
                <w:jc w:val="center"/>
              </w:trPr>
              <w:tc>
                <w:tcPr>
                  <w:tcW w:w="986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CINTA CONTROL PEROXIDO DE HIDROGENO</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70"/>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ROLLO X 50 MTS</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7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0"/>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CINTA CONTROL PEROXIDO DE HIDROGENO  CINTA ADHESIVA PARA USO EXTERNO DE ENVOLTURAS DE TELA, PAPEL O PLASTICO, CON TINTA INDICADORA  QUE CAMBIA DE COLOR FINAL DEL PROCESO DE ESTERILIZACION CON PEROXIDO DE HIDROGENO.</w:t>
                  </w:r>
                </w:p>
              </w:tc>
            </w:tr>
          </w:tbl>
          <w:p w:rsidR="002121BC" w:rsidRPr="002121BC" w:rsidRDefault="002121BC" w:rsidP="002121BC">
            <w:pPr>
              <w:jc w:val="center"/>
              <w:rPr>
                <w:sz w:val="16"/>
                <w:szCs w:val="16"/>
              </w:rPr>
            </w:pPr>
          </w:p>
        </w:tc>
      </w:tr>
    </w:tbl>
    <w:p w:rsidR="002121BC" w:rsidRPr="002121BC" w:rsidRDefault="002121BC" w:rsidP="002121BC">
      <w:pPr>
        <w:rPr>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3</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2121BC" w:rsidRPr="002121BC" w:rsidTr="002121BC">
              <w:trPr>
                <w:trHeight w:val="227"/>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227"/>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CINTA DE CONTROL DE ESTERILIZACION A VAPOR</w:t>
                  </w:r>
                </w:p>
              </w:tc>
            </w:tr>
            <w:tr w:rsidR="002121BC" w:rsidRPr="002121BC" w:rsidTr="002121BC">
              <w:trPr>
                <w:trHeight w:val="60"/>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27"/>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val="227"/>
                <w:jc w:val="center"/>
              </w:trPr>
              <w:tc>
                <w:tcPr>
                  <w:tcW w:w="986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CINTA DE CONTROL DE ESTERILIZACION A VAPOR</w:t>
                  </w:r>
                </w:p>
              </w:tc>
            </w:tr>
            <w:tr w:rsidR="002121BC" w:rsidRPr="002121BC" w:rsidTr="002121BC">
              <w:trPr>
                <w:trHeight w:val="112"/>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rPr>
                      <w:sz w:val="16"/>
                      <w:szCs w:val="16"/>
                    </w:rPr>
                  </w:pPr>
                </w:p>
              </w:tc>
            </w:tr>
            <w:tr w:rsidR="002121BC" w:rsidRPr="002121BC" w:rsidTr="002121BC">
              <w:trPr>
                <w:trHeight w:val="227"/>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27"/>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ROLLO X 50 MTS</w:t>
                  </w:r>
                </w:p>
              </w:tc>
            </w:tr>
            <w:tr w:rsidR="002121BC" w:rsidRPr="002121BC" w:rsidTr="002121BC">
              <w:trPr>
                <w:trHeight w:val="227"/>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27"/>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227"/>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CINTA DE CONTROL DE ESTERILIZACION A VAPOR CINTA ADHESIVA PARA USO EXTERNO DE ENVOLTURAS DE TELA, PAPEL O PLASTICO, CON TINTA INDICADORA  QUE CAMBIA DE COLOR FINAL DEL PROCESO A VAPOR DE 121 GRADOS.</w:t>
                  </w:r>
                </w:p>
              </w:tc>
            </w:tr>
          </w:tbl>
          <w:p w:rsidR="002121BC" w:rsidRPr="002121BC" w:rsidRDefault="002121BC" w:rsidP="002121BC">
            <w:pPr>
              <w:jc w:val="center"/>
              <w:rPr>
                <w:sz w:val="16"/>
                <w:szCs w:val="16"/>
              </w:rPr>
            </w:pPr>
          </w:p>
        </w:tc>
      </w:tr>
    </w:tbl>
    <w:p w:rsidR="002121BC" w:rsidRPr="002121BC" w:rsidRDefault="002121BC" w:rsidP="002121BC">
      <w:pPr>
        <w:rPr>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lastRenderedPageBreak/>
        <w:t>Ítem 4</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2121BC" w:rsidRPr="002121BC" w:rsidTr="002121BC">
              <w:trPr>
                <w:trHeight w:val="242"/>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INDICADOR BIOLOGICO PARA ESTERILIZACION A BAJA TEMPERATURA</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26"/>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56"/>
                <w:jc w:val="center"/>
              </w:trPr>
              <w:tc>
                <w:tcPr>
                  <w:tcW w:w="986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INDICADOR BIOLOGICO PARA ESTERILIZACION A BAJA TEMPERATURA</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70"/>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CAJA X 50 UNIDADES</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0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0"/>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INDICADOR BIOLOGICO PARA ESTERILIZACION A BAJA TEMPERATURA INDICADOR BIOLÓGICO AUTO-CONTENIDO PARA EL CONTROL DEL PROCESO DE ESTERILIZACIÓN POR VAPOR DE PERÓXIDO DE HIDRÓGENO H2O2 LECTURA RÁPIDA POR FLUORESCENCIA.</w:t>
                  </w:r>
                </w:p>
              </w:tc>
            </w:tr>
          </w:tbl>
          <w:p w:rsidR="002121BC" w:rsidRPr="002121BC" w:rsidRDefault="002121BC" w:rsidP="002121BC">
            <w:pPr>
              <w:jc w:val="center"/>
              <w:rPr>
                <w:sz w:val="16"/>
                <w:szCs w:val="16"/>
              </w:rPr>
            </w:pPr>
          </w:p>
        </w:tc>
      </w:tr>
    </w:tbl>
    <w:p w:rsidR="002121BC" w:rsidRPr="002121BC" w:rsidRDefault="002121BC" w:rsidP="002121BC">
      <w:pPr>
        <w:rPr>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5</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2121BC" w:rsidRPr="002121BC" w:rsidTr="002121BC">
              <w:trPr>
                <w:trHeight w:val="208"/>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 xml:space="preserve">INDICADOR BIOLOGICO A VAPOR  </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46"/>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50"/>
                <w:jc w:val="center"/>
              </w:trPr>
              <w:tc>
                <w:tcPr>
                  <w:tcW w:w="986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INDICADOR BIOLOGICO A VAPOR</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76"/>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CAJA X 50 UNIDADES</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82"/>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0"/>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INDICADOR BIOLOGICO AUTOCONTENIDO, CICLO A VAPOR ASISTIDO POR VACIO DE 121°C, LA LECTURA FINAL SE DA MEDIANTE CAMBIO DE FLUORESCENCIA SE LLEVA A CABO DE 3 HORAS DE INCUBACION.</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6</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2121BC" w:rsidRPr="002121BC" w:rsidTr="002121BC">
              <w:trPr>
                <w:trHeight w:val="182"/>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INDICADOR QUIMICO VAPOR</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3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92"/>
                <w:jc w:val="center"/>
              </w:trPr>
              <w:tc>
                <w:tcPr>
                  <w:tcW w:w="986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INDICADOR QUIMICO VAPOR</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117"/>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62"/>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BOLSA X 500 TEST</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41"/>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0"/>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INDICADOR QUIMICO VAPOR INDICADOR QUIMICO/INTEGRADOR TIPO 5, TIPO TIRA, GENERA UN CONTROL ADECUADO DEL PROCESO DE ESTERILIZACION POR VAPOR TEMPERATURA Y TIEMPO, CONDICIONES DE EXPOSICION ENTRE 118 GRADOS A 138° GRADOS.</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7</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sz w:val="16"/>
                <w:szCs w:val="16"/>
              </w:rPr>
              <w:tab/>
            </w:r>
            <w:r w:rsidRPr="002121BC">
              <w:rPr>
                <w:b/>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2121BC" w:rsidRPr="002121BC" w:rsidTr="002121BC">
              <w:trPr>
                <w:trHeight w:val="200"/>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INTEGRADOR QUIMICO CLASE IV DE BAJA TEMPERATURA</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52"/>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10"/>
                <w:jc w:val="center"/>
              </w:trPr>
              <w:tc>
                <w:tcPr>
                  <w:tcW w:w="986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INTEGRADOR QUIMICO CLASE IV DE BAJA TEMPERATURA</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66"/>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BOLSA X 500 TEST</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72"/>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0"/>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lastRenderedPageBreak/>
                    <w:t>INTEGRADOR QUIMICO CLASE IV DE BAJA TEMPERATURA INDICADOR QUIMICO EN FORMA DE TIRA, TIRRILLA, DISEÑADA PARA PROCESOS DE ESTERILIZACION A PEROXIDO DE HIDROGENO, CON INTERPRETACION VISUAL POR LA TINTA INDICADORA QUE CAMBIA DE COLOR.</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8</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2121BC" w:rsidRPr="002121BC" w:rsidTr="002121BC">
              <w:trPr>
                <w:trHeight w:val="196"/>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PRUEBA DE BOWIE AND DICK</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06"/>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06"/>
                <w:jc w:val="center"/>
              </w:trPr>
              <w:tc>
                <w:tcPr>
                  <w:tcW w:w="986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PRUEBA DE BOWIE AND DICK</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119"/>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91"/>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CAJA X 50 UNIDADES</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40"/>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0"/>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PRUEBA DE BOWIE AND DICK   HOJA DE PRUEBA DE BOWIE &amp; DICK PARA EVALUAR LA EVACUACIÓN DE AIRE Y LA PENETRACIÓN DE VAPOR EN EQUIPOS DE ESTERILIZACIÓN POR VAPOR ASISTIDOS POR VACÍO. PARA CICLOS DE BOWIE &amp; DICK DE 3.5 MIN A 134 ºC O DE 4 MINUTOS A 132 º.</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9</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2121BC" w:rsidRPr="002121BC" w:rsidTr="002121BC">
              <w:trPr>
                <w:trHeight w:val="138"/>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PAPEL CREPADO</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49"/>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80"/>
                <w:jc w:val="center"/>
              </w:trPr>
              <w:tc>
                <w:tcPr>
                  <w:tcW w:w="986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PAPEL CREPADO</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14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76"/>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ROLLO X 100 MTS</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8"/>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0"/>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PAPEL CREPADO   PAPEL GRADO MÉDICO, ELABORADO EN FIBRAS DE CELULOSA, FIBRAS SINTÉTICAS, CREANDO UNA BARRERA BACTERIANA PAPEL DE 60 GR, ADECUADO PARA LA ESTERILIZACIÓN A VAPOR.</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10</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2121BC" w:rsidRPr="002121BC" w:rsidTr="002121BC">
              <w:trPr>
                <w:trHeight w:val="130"/>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PAPEL GRADO MEDICO CON FUELLE (15 CM X 3 CM X 100 M)</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83"/>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68"/>
                <w:jc w:val="center"/>
              </w:trPr>
              <w:tc>
                <w:tcPr>
                  <w:tcW w:w="986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PAPEL GRADO MEDICO CON FUELLE (15 CM X 3 CM X 100 M)</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82"/>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ROLLO X 100 MTS</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7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0"/>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PAPEL GRADO MEDICO CON FUELLE FABRICADO CON PAPEL GRADO MÉDICO DE 60 G/M  Y FILM , CON INDICADORES QUÍMICOS PARA VAPOR, MEDIDAS 15 CM X 3 CM X 100 M.</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11</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2121BC" w:rsidRPr="002121BC" w:rsidTr="002121BC">
              <w:trPr>
                <w:trHeight w:val="26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112"/>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PAPEL GRADO MEDICO CON FUELLE (20 CM X 4 CM X 100 M)</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46"/>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04"/>
                <w:jc w:val="center"/>
              </w:trPr>
              <w:tc>
                <w:tcPr>
                  <w:tcW w:w="986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PAPEL GRADO MEDICO CON FUELLE (20 CM X 4 CM X 100 M)</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11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74"/>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ROLLO X 100 MTS</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38"/>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lastRenderedPageBreak/>
                    <w:t>DESCRIPCIÓN GENERAL</w:t>
                  </w:r>
                </w:p>
              </w:tc>
            </w:tr>
            <w:tr w:rsidR="002121BC" w:rsidRPr="002121BC" w:rsidTr="002121BC">
              <w:trPr>
                <w:trHeight w:val="300"/>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PAPEL GRADO MEDICO CON FUELLE FABRICADOS CON PAPEL GRADO MÉDICO DE 60 G,M  Y FILM, CON INDICADORES QUÍMICOS PARA VAPOR,OE, FORMOL MEDIDAS 20 CM X 4 CM X 100 M.</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12</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101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34"/>
            </w:tblGrid>
            <w:tr w:rsidR="002121BC" w:rsidRPr="002121BC" w:rsidTr="002121BC">
              <w:trPr>
                <w:trHeight w:val="210"/>
                <w:jc w:val="center"/>
              </w:trPr>
              <w:tc>
                <w:tcPr>
                  <w:tcW w:w="1013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5"/>
                <w:jc w:val="center"/>
              </w:trPr>
              <w:tc>
                <w:tcPr>
                  <w:tcW w:w="1013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PAPEL GRADO MEDICO CON FUELLE (25 CM X 5 CM X 100 M)</w:t>
                  </w:r>
                </w:p>
              </w:tc>
            </w:tr>
            <w:tr w:rsidR="002121BC" w:rsidRPr="002121BC" w:rsidTr="002121BC">
              <w:trPr>
                <w:trHeight w:hRule="exact" w:val="128"/>
                <w:jc w:val="center"/>
              </w:trPr>
              <w:tc>
                <w:tcPr>
                  <w:tcW w:w="1013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8"/>
                <w:jc w:val="center"/>
              </w:trPr>
              <w:tc>
                <w:tcPr>
                  <w:tcW w:w="1013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64"/>
                <w:jc w:val="center"/>
              </w:trPr>
              <w:tc>
                <w:tcPr>
                  <w:tcW w:w="1013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PAPEL GRADO MEDICO CON FUELLE (25 CM X 5 CM X 100 M)</w:t>
                  </w:r>
                </w:p>
              </w:tc>
            </w:tr>
            <w:tr w:rsidR="002121BC" w:rsidRPr="002121BC" w:rsidTr="002121BC">
              <w:trPr>
                <w:trHeight w:hRule="exact" w:val="128"/>
                <w:jc w:val="center"/>
              </w:trPr>
              <w:tc>
                <w:tcPr>
                  <w:tcW w:w="1013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117"/>
                <w:jc w:val="center"/>
              </w:trPr>
              <w:tc>
                <w:tcPr>
                  <w:tcW w:w="1013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29"/>
                <w:jc w:val="center"/>
              </w:trPr>
              <w:tc>
                <w:tcPr>
                  <w:tcW w:w="1013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ROLLO X 100 MTS</w:t>
                  </w:r>
                </w:p>
              </w:tc>
            </w:tr>
            <w:tr w:rsidR="002121BC" w:rsidRPr="002121BC" w:rsidTr="002121BC">
              <w:trPr>
                <w:trHeight w:hRule="exact" w:val="128"/>
                <w:jc w:val="center"/>
              </w:trPr>
              <w:tc>
                <w:tcPr>
                  <w:tcW w:w="1013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26"/>
                <w:jc w:val="center"/>
              </w:trPr>
              <w:tc>
                <w:tcPr>
                  <w:tcW w:w="1013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6"/>
                <w:jc w:val="center"/>
              </w:trPr>
              <w:tc>
                <w:tcPr>
                  <w:tcW w:w="1013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PAPEL GRADO MEDICO CON FUELLE  FABRICADOS CON PAPEL GRADO MÉDICO DE 60 G,M  Y FILM , CON INDICADORES QUÍMICOS PARA VAPOR, OE, FORMOL MEDIDAS 25 CM X 5 CM X 100 M.</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13</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2121BC" w:rsidRPr="002121BC" w:rsidTr="002121BC">
              <w:trPr>
                <w:trHeight w:val="176"/>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PAPEL GRADO MEDICO SIN FUELLE (10 CM X 200 M)</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72"/>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80"/>
                <w:jc w:val="center"/>
              </w:trPr>
              <w:tc>
                <w:tcPr>
                  <w:tcW w:w="986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PAPEL GRADO MEDICO SIN FUELLE (10 CM X 200 M)</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60"/>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ROLLO X 200 MTS</w:t>
                  </w:r>
                </w:p>
              </w:tc>
            </w:tr>
            <w:tr w:rsidR="002121BC" w:rsidRPr="002121BC" w:rsidTr="002121BC">
              <w:trPr>
                <w:trHeight w:hRule="exact" w:val="126"/>
                <w:jc w:val="center"/>
              </w:trPr>
              <w:tc>
                <w:tcPr>
                  <w:tcW w:w="986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79"/>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0"/>
                <w:jc w:val="center"/>
              </w:trPr>
              <w:tc>
                <w:tcPr>
                  <w:tcW w:w="986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PAPEL GRADO MEDICO CON FUELLE  FABRICADOS CON PAPEL GRADO MÉDICO DE 60 G,M  Y FILM , CON INDICADORES QUÍMICOS PARA VAPOR, OE, FORMOL MEDIDAS 25 CM X 5 CM X 100 M.</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14</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26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PAPEL GRADO MEDICO SIN FUELLE (15 CM X 200 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0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19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PAPEL GRADO MEDICO SIN FUELLE (15 CM X 200 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2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ROLLO X 200 MTS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4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PAPEL GRADO MEDICO SIN FUELLE FABRICADO CON PAPEL GRADO MÉDICO DE 60 G,M  Y FILM , CON INDICADORES QUÍMICOS PARA VAPOR,OE,FORMOL MEDIDAS 15 CM X 200 M.</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15</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20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PAPEL GRADO MEDICO SIN FUELLE (20 CM X 200 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59"/>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88"/>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PAPEL GRADO MEDICO SIN FUELLE (20 CM X 200 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12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86"/>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ROLLO X 200 MTS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3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spacing w:before="60"/>
                    <w:jc w:val="center"/>
                    <w:rPr>
                      <w:i/>
                      <w:sz w:val="16"/>
                      <w:szCs w:val="16"/>
                    </w:rPr>
                  </w:pPr>
                  <w:r w:rsidRPr="002121BC">
                    <w:rPr>
                      <w:b/>
                      <w:sz w:val="16"/>
                      <w:szCs w:val="16"/>
                    </w:rPr>
                    <w:lastRenderedPageBreak/>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PAPEL GRADO MEDICO SIN FUELLE FABRICADO CON PAPEL GRADO MÉDICO DE 60 G,M  Y FILM , CON INDICADORES QUÍMICOS PARA VAPOR,OE,FORMOL MEDIDAS 20 CM X 200 M.</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16</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5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PAPEL PARA ESTERILIZAR TYVEK DE 75MMX70M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7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32"/>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PAPEL PARA ESTERILIZAR TYVEK DE 75MMX70M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76"/>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ROLLO X 70 MTS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4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CON INDICADOR QUIMICO DE PEROXIDO DE HIDROGENO</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17</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PAPEL PARA ESTERILIZAR TYVEK DE 100MMX70M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49"/>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56"/>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PAPEL PARA ESTERILIZAR TYVEK DE 100MMX70M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98"/>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ROLLO X 70 MTS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3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CON INDICADOR QUIMICO DE PEROXIDO DE HIDROGENO</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18</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2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PAPEL PARA ESTERILIZAR TYVEK DE 150MMX70M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04"/>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PAPEL PARA ESTERILIZAR TYVEK DE 150MMX70M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5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7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ROLLO X 70 MTS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3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CON INDICADOR QUIMICO DE PEROXIDO DE HIDROGENO</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19</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2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PAPEL PARA ESTERILIZAR TYVEK DE 200MMX70M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64"/>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PAPEL PARA ESTERILIZAR TYVEK DE 200MMX70M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11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20"/>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ROLLO X 70 MTS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0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lastRenderedPageBreak/>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CON INDICADOR QUIMICO DE PEROXIDO DE HIDROGENO</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20</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84"/>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23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PAPEL PARA ESTERILIZAR TYVEK DE 250MMX70M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8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36"/>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PAPEL PARA ESTERILIZAR TYVEK DE 250MMX70M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88"/>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ROLLO X 70 MTS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2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CON INDICADOR QUIMICO DE PEROXIDO DE HIDROGENO</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21</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PAPEL PARA ESTERILIZAR TYVEK DE 300MMX70M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57"/>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PAPEL PARA ESTERILIZAR TYVEK DE 300MMX70M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98"/>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ROLLO X 70 MTS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9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CON INDICADOR QUIMICO DE PEROXIDO DE HIDROGENO</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center"/>
        <w:rPr>
          <w:b/>
          <w:sz w:val="16"/>
          <w:szCs w:val="16"/>
        </w:rPr>
      </w:pPr>
    </w:p>
    <w:p w:rsidR="002121BC" w:rsidRPr="002121BC" w:rsidRDefault="002121BC" w:rsidP="002121BC">
      <w:pPr>
        <w:tabs>
          <w:tab w:val="left" w:pos="240"/>
        </w:tabs>
        <w:contextualSpacing/>
        <w:jc w:val="center"/>
        <w:rPr>
          <w:b/>
          <w:sz w:val="16"/>
          <w:szCs w:val="16"/>
        </w:rPr>
      </w:pPr>
      <w:r w:rsidRPr="002121BC">
        <w:rPr>
          <w:b/>
          <w:sz w:val="16"/>
          <w:szCs w:val="16"/>
        </w:rPr>
        <w:t>GRUPO IV MEDICO QUIRURGICO</w:t>
      </w:r>
    </w:p>
    <w:p w:rsidR="002121BC" w:rsidRPr="002121BC" w:rsidRDefault="002121BC" w:rsidP="002121BC">
      <w:pPr>
        <w:tabs>
          <w:tab w:val="left" w:pos="240"/>
        </w:tabs>
        <w:contextualSpacing/>
        <w:jc w:val="right"/>
        <w:rPr>
          <w:b/>
          <w:sz w:val="16"/>
          <w:szCs w:val="16"/>
        </w:rPr>
      </w:pPr>
      <w:r w:rsidRPr="002121BC">
        <w:rPr>
          <w:b/>
          <w:sz w:val="16"/>
          <w:szCs w:val="16"/>
        </w:rPr>
        <w:t>Ítem 1</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22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AGUJA HIPODERMICA No. 18, 20, 21</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8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31"/>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AGUJA HIPODERMICA No. 18, 20, 21</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1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CAJA X 100 UNIDADES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4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AGUJA HIPODERMICA EN ACERO INOXIDABLE CON PUNTA  TRIBISELADA, EN EMPAQUE INDIVIDUAL, ESTERIL E  HIPOALERGENICO, DESECHABLES PARA UN SOLO USO E IDENTIFICADOR DE COLORES. NO 18, 20,21 CAJA X 100 UNIDADES</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2</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21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AGUJA PARA ANESTESIA EPIDURAL No. 26, No 27</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57"/>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0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AGUJA PARA ANESTESIA EPIDURAL No. 26, No 27</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1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4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lastRenderedPageBreak/>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AGUJAS ESPINALES CON BISEL TIPO QUINCKE PARA ANESTESIA RAQUIDEA, EMPUÑADURA ESPECIAL PARA FACILITAR Y ASEGURAR LA INSERCIÓN, CONECTOR LOCK TRANSPARENTE PARA UNA FÁCIL IDENTIFICACIÓN DEL LÍQUIDO CEFALORRAQUÍDEO, MANDRIL CODIFICADO POR COLORES, ESTÉRIL NO 26 Y 27</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3</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ALGODON EN TORUNDAS ESTERIL</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7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ALGODON EN TORUNDAS ESTERIL</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10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1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PAQUETE DE 3 UNIDADES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9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ALGODON EN TORUNDAS ESTERIL X 3 UNIDADES ASPECTO MOTA DE ALGODÓN HOMOGÉNEA, LIBRE DE PARTÍCULAS EXTRAÑAS, SUAVE AL TACTO, EN EMPAQUE ESTERIL</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4</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67"/>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AMBU ADULTO ESTERILIZABLE</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7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06"/>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AMBU ADULTO ESTERILIZABLE</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119"/>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5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AMBU ADULTO ESTERILIZABLE EQUIPO COMPUESTO POR BOLSA DE VENTILACION, TUBO DE OXIGENO, MASCARA, BOLSA RESERVORIO, VALVULA DE EXPIRACION, VALVULA PEEP TAMAÑO ADULTO UNIDAD</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5</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8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AMBU PEDIATRICO ESTERILIZABLE</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3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84"/>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AMBU PEDIATRICO ESTERILIZABLE</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73"/>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17"/>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AMBU PEDIATRICO ESTERILIZABLEEQUIPO COMPUESTO POR BOLSA DE VENTILACION, TUBO DE OXIGENO, MASCARA, BOLSA RESERVORIO, VALVULA DE EXPIRACION, VALVULA PEEP TAMAÑO PEDIATRICO.</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6</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26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APOSITO GASA + ALGODÓN (10 cm x 20 cm)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94"/>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APOSITO GASA + ALGODÓN (10 cm x 20 cm)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lastRenderedPageBreak/>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APOSITO GASA + ALGODÓN 10 cm x 20 cm HILAZA DE ALGODÓN Y ALGODÓN 100% EN EMPAQUE INDIVIDUAL  DIMENSIÓN 10 cm x 20 cm</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7</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99"/>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APOSITO GASA + ALGODÓN (7,5 cm x 10 cm)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3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41"/>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APOSITO GASA + ALGODÓN (7,5 cm x 10 cm)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2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9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APOSITO GASA + ALGODÓN 7,5 cm x 10 cm HILAZA DE ALGODÓN Y ALGODÓN 100% EN EMPAQUE INDIVIDUAL  DIMENSIÓN 7,5 cm x 10 cm</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r w:rsidRPr="002121BC">
        <w:rPr>
          <w:b/>
          <w:sz w:val="16"/>
          <w:szCs w:val="16"/>
        </w:rPr>
        <w:t>Ítem 8</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BAJALENGUAS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1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76"/>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BAJALENGUAS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2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CAJA X 500 UNIDADES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1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BAJALENGUAS ELABORADO EN MADERA, INOLORO, SUPERFICIE LISA SIN ASTILLAS Y PUNTAS REDONDAS. 25 PAQUETES X 20 UNIDADES CAJA X 500 UNIDADES</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9</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3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BOLSA DE RECOLECCION FLEXIBLE LINER</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11"/>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BOLSA DE RECOLECCION FLEXIBLE LINER</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96"/>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7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 xml:space="preserve">BOLSA DE RECOLECCION FLEXIBLE LINER SISTEMA DE RECOGIDA DESECHABLE COMPATIBLE CON EQUIPO SUCCIONADOR MEDELA DOMINAN FLEX TAMAÑO DE 1500 ML Y 2500 ML </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10</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7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BOLSA PARA NUTRICION ENTERAL</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2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84"/>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BOLSA PARA NUTRICION ENTERAL</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26"/>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4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lastRenderedPageBreak/>
                    <w:t>BOLSA PARA NUTRICION ENTERAL  2000 CC BOLSA VACIA CON EQUIPO PARA ALIMENTACION ENTERAL BOLSA  IMPRESA: CLORURO DE POLIVINILO, CÁMARA DE GOTEO, MARCO LLAVE DE RODILLO POLIETILENO DE ALTA DENSIDAD ADAPTADOR DE AGUJA: POLIMETIL METACRILATO ACRÍLICO FUNDA PROTECTORA CLORURO DE POLIVINILO TUBO CLORURO DE POLIVINILO BOLSA PLÁSTICA CON CAPACIDAD PARA 1500 ML APROXIMADAMENTE Y EQUIPO PARA ADMINISTRACIÓN ENTERAL.</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11</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22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BOLSAS CON CIERRE HERMETICO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4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28"/>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BOLSAS CON CIERRE HERMETICO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6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80"/>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1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BOLSAS DE ALMACENAMIENTO DE POLIETILENO CON CIERRE HERMETICO DE TAMANO MEDIANO  17.7 X 19, 5 +-3 UNIDAD</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12</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67"/>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CANISTER DE POLICARBONATO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19"/>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18"/>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CANISTER DE POLICARBONATO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11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66"/>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0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CANISTER DE POLICARBONATO, BOTE DE SUCCIÓN DE POLICARBONATO COMPATIBLE CON EQUIPO SUCCIONADOR MEDELA DOMINAN FLEX TAMAÑO DE 1500 ML Y 2500 ML</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13</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09"/>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CANULA DE MAYO No. 0, 1, 2, 3, 4, 5</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9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CANULA DE MAYO No. 0, 1, 2, 3, 4, 5</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63"/>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CANULA DE MAYO ELABORADO EN PVC. CON IDENTIFICACION DE COLORES SEGÚN TAMAÑO, RIGIDO O SEMIRIGIDO DE UNA SOLA PIEZA EN EMPAQUE INDIVIDUAL DE USO UNICO TAMAÑOS  0,1,2,3,4,5.</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14</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6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CANULA NASAL ADULTO Y PEDIATRICA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6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CANULA NASAL ADULTO Y PEDIATRICA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11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7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6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lastRenderedPageBreak/>
                    <w:t>CANULA NASAL ADULTO Y PEDIATRICA CONECTOR UNIVERSAL PARA FUENTE DE OXIGENO CON TUBERÍA O MANGUERA DE 2 METROS GRADUABLE, NARIGUERAS EN EMPAQUE INDIVIDUAL</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15</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4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spacing w:before="60"/>
                    <w:jc w:val="center"/>
                    <w:rPr>
                      <w:b/>
                      <w:sz w:val="16"/>
                      <w:szCs w:val="16"/>
                    </w:rPr>
                  </w:pPr>
                  <w:r w:rsidRPr="002121BC">
                    <w:rPr>
                      <w:b/>
                      <w:sz w:val="16"/>
                      <w:szCs w:val="16"/>
                    </w:rPr>
                    <w:t>DENOMINACIÓN DE BIEN O SERVICIO</w:t>
                  </w:r>
                </w:p>
              </w:tc>
            </w:tr>
            <w:tr w:rsidR="002121BC" w:rsidRPr="002121BC" w:rsidTr="002121BC">
              <w:trPr>
                <w:trHeight w:val="405"/>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 xml:space="preserve">CATETER INTRAVENOSO PERIFERICO DE SEGURIDAD </w:t>
                  </w:r>
                </w:p>
                <w:p w:rsidR="002121BC" w:rsidRPr="002121BC" w:rsidRDefault="002121BC" w:rsidP="002121BC">
                  <w:pPr>
                    <w:jc w:val="center"/>
                    <w:rPr>
                      <w:sz w:val="16"/>
                      <w:szCs w:val="16"/>
                    </w:rPr>
                  </w:pPr>
                  <w:r w:rsidRPr="002121BC">
                    <w:rPr>
                      <w:sz w:val="16"/>
                      <w:szCs w:val="16"/>
                    </w:rPr>
                    <w:t>No. 16, 18, 20, 22, 24</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7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586"/>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 xml:space="preserve">CATETER INTRAVENOSO PERIFERICO DE SEGURIDAD </w:t>
                  </w:r>
                </w:p>
                <w:p w:rsidR="002121BC" w:rsidRPr="002121BC" w:rsidRDefault="002121BC" w:rsidP="002121BC">
                  <w:pPr>
                    <w:jc w:val="center"/>
                    <w:rPr>
                      <w:sz w:val="16"/>
                      <w:szCs w:val="16"/>
                    </w:rPr>
                  </w:pPr>
                  <w:r w:rsidRPr="002121BC">
                    <w:rPr>
                      <w:sz w:val="16"/>
                      <w:szCs w:val="16"/>
                    </w:rPr>
                    <w:t>No. 16, 18, 20, 22, 24</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spacing w:before="60"/>
                    <w:jc w:val="center"/>
                    <w:rPr>
                      <w:b/>
                      <w:sz w:val="16"/>
                      <w:szCs w:val="16"/>
                    </w:rPr>
                  </w:pPr>
                  <w:r w:rsidRPr="002121BC">
                    <w:rPr>
                      <w:b/>
                      <w:sz w:val="16"/>
                      <w:szCs w:val="16"/>
                    </w:rPr>
                    <w:t>UNIDAD DE MEDIDA</w:t>
                  </w:r>
                </w:p>
              </w:tc>
            </w:tr>
            <w:tr w:rsidR="002121BC" w:rsidRPr="002121BC" w:rsidTr="002121BC">
              <w:trPr>
                <w:trHeight w:val="78"/>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CATETER INTRAVENOSO PERIFERICO DE SEGURIDAD SISTEMA AUTOMÁTICO DE PROTECCIÓN ESCUDO CUBRE DE FORMA PASIVA EL BISEL DE LA AGUJA METÁLICA AL RETIRARLA DESPUÉS DE LA COLOCACIÓN DEL CATÉTER. CÁNULA INTRAVENOSA FABRICADA EN POLIURETANO AGUJA CON BISEL LÍNEA RADIOPACA CÁMARA TRANSPARENTE PARA VISUALIZACIÓN DE SANGRE CONEXIONES DE SEGURIDAD LUER-LOCK No. 16,18,20,22,24</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16</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9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CATETER VENOSO CENTRAL BILUMEN ADULTO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12"/>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CATETER VENOSO CENTRAL BILUMEN ADULTO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68"/>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8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CATETER VENOSO CENTRAL BILUMEN ADULTO 7FR X 20 CM GA. 16, 16 EN POLIURETANO,RADIOPACO CON PUNTA FLEXIBLE,LINEAS DE EXTENSION,CLAMP Y CONECTORES PARA INYECCIÓN.1 GUIA.032" CON PUNTA EN J X 60CM Y AVANZADOR.1 AGUJA INTRODUCTORA 18 GA 1 JERINGA DE 5CC 1 DILATADOR 2 CLAMP PARA FIJAR CATÉTER.1 PROBADOR DE PRESIÓN</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17</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CATETER VENOSO CENTRAL BILUMEN PEDIATRICO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4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99"/>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CATETER VENOSO CENTRAL BILUMEN PEDIATRICO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16"/>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9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CATETER VENOSO CENTRAL BILUMEN PEDIATRICO 4 FR X 5CM CON PUNTA FLEXIBLE, EXTENSIONES CLAMP Y CONECTOR PARA INYECCION.   1 GUIA.018" x 45CM CON PUNTA EN J Y AVANZADOR.1 AGUJA INTRODUCTORA 21GA. 1 CATETER RADIOPACO DE 22GA.1 JERINGA DE 5CC 1 DILATADOR 2 CLAMPS PARA FIJAR CATETER</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18</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27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CATETER VENOSO CENTRAL TRILUMEN ADULTO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lastRenderedPageBreak/>
                    <w:t>DENOMINACIÓN TÉCNICA DEL BIEN O SERVICIO</w:t>
                  </w:r>
                </w:p>
              </w:tc>
            </w:tr>
            <w:tr w:rsidR="002121BC" w:rsidRPr="002121BC" w:rsidTr="002121BC">
              <w:trPr>
                <w:trHeight w:hRule="exact" w:val="289"/>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CATETER VENOSO CENTRAL TRILUMEN ADULTO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20"/>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9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CATETER VENOSO CENTRAL TRILUMEN ADULTO CATETER EN POLIURETANO, RADIOPACO, PUNTA FLEXIBLE, EXTENSIONES CLAMP Y CONECTOR PARA INYECCION.GUIA Y AVANZADOR. MEDIDAS: 7 FR X 20 CM</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19</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CATETER VENOSO CENTRAL TRILUMEN PEDIATRICO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44"/>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CATETER VENOSO CENTRAL TRILUMEN PEDIATRICO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1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4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spacing w:before="60"/>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CATETER VENOSO CENTRAL TRILUMEN PEDIATRICO CATETER EN POLIURETANO, RADIOPACO, PUNTA FLEXIBLE, EXTENSIONES CLAMP Y CONECTOR PARA INYECCION. GUIA   Y AVANZADOR. MEDIDAS: 4FR X 5 CM</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20</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3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CAUCHO PARA SUCCION  DE PACIENTE</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2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72"/>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CAUCHO PARA SUCCION  DE PACIENTE</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28"/>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CAUCHO PARA SUCCION DE PACIENTE X 3 METROS   MANGUERA TUBO PARA SUCCIÓN EN PVC SILICONIZADA, LONGITUD DE 3 MTS, DIÁMETRO DE 8 MM, CONECTORES TERMINALES, EMPAQUE ESTÉRIL.</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21</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22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CAUCHO PARA SUCCION SILICONADO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39"/>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38"/>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CAUCHO PARA SUCCION SILICONADO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spacing w:before="60"/>
                    <w:jc w:val="center"/>
                    <w:rPr>
                      <w:b/>
                      <w:sz w:val="16"/>
                      <w:szCs w:val="16"/>
                    </w:rPr>
                  </w:pPr>
                  <w:r w:rsidRPr="002121BC">
                    <w:rPr>
                      <w:b/>
                      <w:sz w:val="16"/>
                      <w:szCs w:val="16"/>
                    </w:rPr>
                    <w:t>UNIDAD DE MEDIDA</w:t>
                  </w:r>
                </w:p>
              </w:tc>
            </w:tr>
            <w:tr w:rsidR="002121BC" w:rsidRPr="002121BC" w:rsidTr="002121BC">
              <w:trPr>
                <w:trHeight w:val="21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ROLLO X 15 METROS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0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spacing w:before="60"/>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 xml:space="preserve">CAUCHO PARA SUCCION SILICONADO FABRICADA EN SILICONA 100%, RESISTENTE A LA ESTERILIZACIÓN A VAPOR 121°C, ÓXIDO DE ETILENO, LÍQUIDOS Y RAYOS GAMMA, RESISTENTE A DOBLECES Y TRACCIONES, IDEAL PARA USAR EN PROCEDIMIENTOS MÉDICOS O QUIRÚRGICOS PARA MANEJO DE LÍQUIDOS, PARA USAR CON CUALQUIER TIPO DE SUCCIONADOR, NO ESTÉRIL. </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22</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27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lastRenderedPageBreak/>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CIRCUITO PARA VENTILADOR PORTATIL OXILOG</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5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72"/>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CIRCUITO PARA VENTILADOR PORTATIL OXILOG</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86"/>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4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CIRCUITO PARA VENTILADOR DESECHABLE COMPATIBLE CON EQUIPO VENTILADOR OXYLOG VENTSTAR, ADULTO Y PEDIATRICO</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23</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70"/>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25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CLIP PARA LIGADURA UMBILICAL</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5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CLIP PARA LIGADURA UMBILICAL</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2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4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CLIP PARA LIGADURA UMBILICAL CORTA EL CORDON UMBILICAL DE FORMA SEGURA SIN PELIGRO, ELABORADOS CON PLASTICO DURADERO ESTERIL EMPAQUE INDIVIDUAL</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r w:rsidRPr="002121BC">
        <w:rPr>
          <w:b/>
          <w:sz w:val="16"/>
          <w:szCs w:val="16"/>
        </w:rPr>
        <w:t>Ítem 24</w:t>
      </w:r>
    </w:p>
    <w:tbl>
      <w:tblPr>
        <w:tblW w:w="0" w:type="auto"/>
        <w:tblInd w:w="25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146"/>
      </w:tblGrid>
      <w:tr w:rsidR="002121BC" w:rsidRPr="002121BC" w:rsidTr="002121BC">
        <w:trPr>
          <w:trHeight w:val="227"/>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24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CONECTOR CLAVE</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44"/>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CONECTOR CLAVE</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83"/>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3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CONECTOR LIBRE DE AGUJAS, SEGURIDAD LUER LOCK, RECUBIERTO INTERNAMENTE CON HEPARINA QUE EVITA LA FORMACIÓN DE COÁGULOS</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25</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9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spacing w:before="60"/>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CUCHILLA DE BISTURI No. 11, 15, 20.</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spacing w:before="60"/>
                    <w:jc w:val="center"/>
                    <w:rPr>
                      <w:b/>
                      <w:sz w:val="16"/>
                      <w:szCs w:val="16"/>
                    </w:rPr>
                  </w:pPr>
                  <w:r w:rsidRPr="002121BC">
                    <w:rPr>
                      <w:b/>
                      <w:sz w:val="16"/>
                      <w:szCs w:val="16"/>
                    </w:rPr>
                    <w:t>DENOMINACIÓN TÉCNICA DEL BIEN O SERVICIO</w:t>
                  </w:r>
                </w:p>
              </w:tc>
            </w:tr>
            <w:tr w:rsidR="002121BC" w:rsidRPr="002121BC" w:rsidTr="002121BC">
              <w:trPr>
                <w:trHeight w:hRule="exact" w:val="324"/>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CUCHILLA DE BISTURI No. 11, 15, 20.</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spacing w:before="60"/>
                    <w:jc w:val="center"/>
                    <w:rPr>
                      <w:b/>
                      <w:sz w:val="16"/>
                      <w:szCs w:val="16"/>
                    </w:rPr>
                  </w:pPr>
                  <w:r w:rsidRPr="002121BC">
                    <w:rPr>
                      <w:b/>
                      <w:sz w:val="16"/>
                      <w:szCs w:val="16"/>
                    </w:rPr>
                    <w:t>UNIDAD DE MEDIDA</w:t>
                  </w:r>
                </w:p>
              </w:tc>
            </w:tr>
            <w:tr w:rsidR="002121BC" w:rsidRPr="002121BC" w:rsidTr="002121BC">
              <w:trPr>
                <w:trHeight w:val="210"/>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CAJA X100 UNIDADES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1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spacing w:before="60"/>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CUCHILLA DE BISTURI HOJA EN ACERO DE CARBONO, EN EMPAQUE INDIVDUAL Y ESTERIL. NO 11, 15,20.</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26</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84"/>
          <w:jc w:val="center"/>
        </w:trPr>
        <w:tc>
          <w:tcPr>
            <w:tcW w:w="9771" w:type="dxa"/>
            <w:vAlign w:val="center"/>
          </w:tcPr>
          <w:p w:rsidR="002121BC" w:rsidRPr="002121BC" w:rsidRDefault="002121BC" w:rsidP="002121BC">
            <w:pPr>
              <w:jc w:val="center"/>
              <w:rPr>
                <w:b/>
                <w:sz w:val="16"/>
                <w:szCs w:val="16"/>
              </w:rPr>
            </w:pPr>
            <w:r w:rsidRPr="002121BC">
              <w:rPr>
                <w:b/>
                <w:sz w:val="16"/>
                <w:szCs w:val="16"/>
              </w:rPr>
              <w:lastRenderedPageBreak/>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CUCHILLA PARA RASURAR</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9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04"/>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CUCHILLA PARA RASURAR</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60"/>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CAJA X100 UNIDADES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CUCHILLA PARA RASURAR COMPATIBLE CON RASURADORA QUIRÚRGICA CARE FUSION 5513E REFERENCIA CUCHILLAS 4406</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27</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EJERCITADOR RESPIRATORIO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72"/>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EJERCITADOR RESPIRATORIO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15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28"/>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07"/>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DISPOSITIVO PRESIÓN ESPIRATORIA, POSEE VÁLVULA INSPIRATORIA UNIDIRECCIONAL CONECTOR DE 22 MM, DIAL DEL AJUSTE DE LA RESISTENCIA Y EL FLUJO RESPIRATORIO, FABRICADO EN POLICARBONATO Y POLYSULFONAS</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28</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8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ELECTRODO ADULTO Y PEDIATRICO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9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03"/>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ELECTRODO ADULTO Y PEDIATRICO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PAQUETE X 100 UNIDADES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3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 xml:space="preserve">ELECTRODO PARA MONITOREO GENERAL, ADHESIVIDAD, HIPOALERGENICO,RESPALDO DE ESPUMA Y GEL,CONECTOR DE BROCHE, TAMAÑO ADULTO Y PEDIATRICO </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29</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ELECTRODO CARBONADO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0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1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ELECTRODO CARBONADO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9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PAQUETE X 4 UNIDADES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ELECTRODO CARBONADO ELECTRODO CARBONADO SILICONADO CUADRADO REUTILIZABLE</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30</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tcPr>
          <w:p w:rsidR="002121BC" w:rsidRPr="002121BC" w:rsidRDefault="002121BC" w:rsidP="002121BC">
            <w:pPr>
              <w:jc w:val="center"/>
              <w:rPr>
                <w:b/>
                <w:sz w:val="16"/>
                <w:szCs w:val="16"/>
              </w:rPr>
            </w:pPr>
            <w:r w:rsidRPr="002121BC">
              <w:rPr>
                <w:b/>
                <w:sz w:val="16"/>
                <w:szCs w:val="16"/>
              </w:rPr>
              <w:lastRenderedPageBreak/>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3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ELECTRODO DESECHABLE TENS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57"/>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ELECTRODO DESECHABLE TENS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98"/>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PAQUETE X 4 UNIDADES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3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ELECTRODO DESECHABLE TENS ELECTRODOS ADHESIVOS PARA USO EN TENS</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31</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6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EQUIPO DE EXTENSION DE ANESTESIA ADULTO Y PEDIATRICO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46"/>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EQUIPO DE EXTENSION DE ANESTESIA ADULTO Y PEDIATRICO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9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EQUIPO DE EXTENSION DE ANESTESIA TRANSPARENTE, ESTERIL LONGITUD DE 75 A 100 CM CONECTOR MACHO- HEMBRA LUER LOCK, ESTERIL EN EMPAQUE INDIVIDUAL, ADULTO Y PEDIATRICO</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32</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6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EQUIPO EN "Y" TUR PARA IRRIGACION</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1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14"/>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EQUIPO EN "Y" TUR PARA IRRIGACION</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9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28"/>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EQUIPO EN "Y" TUR PARA IRRIGACION  ELABORADO EN PVC Y POLIETILENO DE ALTA DENSIDAD PERMITE CONECTAR SIMULTÁNEAMENTE DOS BOLSAS DE SOLUCIÓN EMPACADO INDIVIDUALMENTE</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33</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3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EQUIPO MICRONEBULIZADOR ADULTO Y PEDIATRICO (MASCARA-MICRO-MANGUERA)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4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EQUIPO MICRONEBULIZADOR ADULTO Y PEDIATRICO (MASCARA-MICRO-MANGUERA)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7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0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EQUIPO MICRONEBULIZADOR ADULTO Y PEDIATRICO MASCARA-MICRO-MANGUERA   MÁSCARA PARA SUMINISTRO DE OXÍGENO CON ADAPTADOR NASAL, FABRICADA EN PVC  BANDA ELÁSTICA DE SUJECIÓN, MANGUERA LISA Y NEBULIZADOR  TAMAÑO ADULTO Y PEDIATRICO</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34</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09"/>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lastRenderedPageBreak/>
                    <w:t>EQUIPO DE TRANSFUSION</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6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5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EQUIPO DE TRANSFUSION</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2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tabs>
                      <w:tab w:val="left" w:pos="1344"/>
                    </w:tabs>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EQUIPOS DE TRANSFUSION FABRICADO EN POLIETILENO O POLIPROPILENO, CON DISPOSITIVO DE PERFORACION SPIKE, PROTECTOR DEL DISPOSITIVO, CAMARA DE GOTEO, CAMARA CON FILTRO, REGULADOR DE FLUJO, SITIO DE INYECCION, CONO LUER Y MANGUERA, EN EMPAQUE INDIVIDUAL</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35</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17"/>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149"/>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ESPARADRAPO ANTIALERGICO COLOR PIEL DE 1"</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4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ESPARADRAPO ANTIALERGICO COLOR PIEL DE 1"</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10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2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4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EQUIPOS DE TRANSFUSION FABRICADO EN POLIETILENO O POLIPROPILENO, CON DISPOSITIVO DE PERFORACION SPIKE, PROTECTOR DEL DISPOSITIVO, CAMARA DE GOTEO, CAMARA CON FILTRO, REGULADOR DE FLUJO, SITIO DE INYECCION, CONO LUER Y MANGUERA, EN EMPAQUE INDIVIDUAL</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36</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0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ESPARADRAPO ANTIALERGICO COLOR PIEL DE 2"</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5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44"/>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ESPARADRAPO ANTIALERGICO COLOR PIEL DE 2"</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7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83"/>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ESPARADRAPO ANTIALERGICO COLOR PIEL DE 2" ESPARADRAPO MICROPOROSO HOSPITALARIO PIEL 2" x 10 YARDAS</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37</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3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ESPARADRAPO EN TELA TUBO SURTIDO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2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ESPARADRAPO EN TELA TUBO SURTIDO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6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TUBO SURTIDO X 4 UNIDADES.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4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ESPARADRAPO EN TELA TUBO SURTIDO TIPO HOSPITALARIO CON ADHESIVO ACRÍLICO PRESENTACIÓN: ANCHO VARIADO: 1, 2, 3 Y 4 PULGADAS DESECHABLE, PARA UN SOLO USO PRODUCTO NO HIPOALERGÉNICO DE COLOR BLANCO</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center"/>
        <w:rPr>
          <w:b/>
          <w:sz w:val="16"/>
          <w:szCs w:val="16"/>
        </w:rPr>
      </w:pPr>
      <w:r w:rsidRPr="002121BC">
        <w:rPr>
          <w:sz w:val="16"/>
          <w:szCs w:val="16"/>
        </w:rPr>
        <w:tab/>
      </w:r>
      <w:r w:rsidRPr="002121BC">
        <w:rPr>
          <w:sz w:val="16"/>
          <w:szCs w:val="16"/>
        </w:rPr>
        <w:tab/>
      </w:r>
    </w:p>
    <w:p w:rsidR="002121BC" w:rsidRPr="002121BC" w:rsidRDefault="002121BC" w:rsidP="002121BC">
      <w:pPr>
        <w:tabs>
          <w:tab w:val="left" w:pos="240"/>
        </w:tabs>
        <w:contextualSpacing/>
        <w:jc w:val="right"/>
        <w:rPr>
          <w:b/>
          <w:sz w:val="16"/>
          <w:szCs w:val="16"/>
        </w:rPr>
      </w:pPr>
      <w:r w:rsidRPr="002121BC">
        <w:rPr>
          <w:b/>
          <w:sz w:val="16"/>
          <w:szCs w:val="16"/>
        </w:rPr>
        <w:t>Ítem 38</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22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FILTRO ANTIBACTERIAL PARA CIRCUITO DE ANESTESIA</w:t>
                  </w:r>
                </w:p>
              </w:tc>
            </w:tr>
            <w:tr w:rsidR="002121BC" w:rsidRPr="002121BC" w:rsidTr="002121BC">
              <w:trPr>
                <w:trHeight w:hRule="exact" w:val="142"/>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04"/>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FILTRO ANTIBACTERIAL PARA CIRCUITO DE ANESTESIA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67"/>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.PAQUETE X 10 UNIDADES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4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OFRECE PROTECCIÓN FRENTE A BACTERIAS Y VIRUS SIN HUMIDIFICADOR, AYUDA A PREVENIR LA INFECCIÓN CRUZADA ASOCIADO A LA VENTILACIÓN MECÁNICA</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r w:rsidRPr="002121BC">
        <w:rPr>
          <w:b/>
          <w:sz w:val="16"/>
          <w:szCs w:val="16"/>
        </w:rPr>
        <w:lastRenderedPageBreak/>
        <w:t>Ítem 39</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FRASCO PARA COPROLOGICO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24"/>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FRASCO PARA COPROLOGICO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spacing w:before="60"/>
                    <w:jc w:val="center"/>
                    <w:rPr>
                      <w:b/>
                      <w:sz w:val="16"/>
                      <w:szCs w:val="16"/>
                    </w:rPr>
                  </w:pPr>
                  <w:r w:rsidRPr="002121BC">
                    <w:rPr>
                      <w:b/>
                      <w:sz w:val="16"/>
                      <w:szCs w:val="16"/>
                    </w:rPr>
                    <w:t>UNIDAD DE MEDIDA</w:t>
                  </w:r>
                </w:p>
              </w:tc>
            </w:tr>
            <w:tr w:rsidR="002121BC" w:rsidRPr="002121BC" w:rsidTr="002121BC">
              <w:trPr>
                <w:trHeight w:val="22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FRASCO PARA COPROLOGICO RECIPIENTE PLÁSTICO CON TAPA ROSCA Y CUELLO PARA EVITAR EL DERRAME DE FLUIDOS, PALA PLÁSTICA PARA LA RECOLECCIÓN DE MUESTRAS. CAPACIDAD 20 ML</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r w:rsidRPr="002121BC">
        <w:rPr>
          <w:b/>
          <w:sz w:val="16"/>
          <w:szCs w:val="16"/>
        </w:rPr>
        <w:t>Ítem 40</w:t>
      </w:r>
    </w:p>
    <w:p w:rsidR="002121BC" w:rsidRPr="002121BC" w:rsidRDefault="002121BC" w:rsidP="002121BC">
      <w:pPr>
        <w:jc w:val="both"/>
        <w:rPr>
          <w:sz w:val="16"/>
          <w:szCs w:val="16"/>
        </w:rPr>
      </w:pP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10100"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8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FRASCO PARA RECOLECCION DE MUESTRA PATOLOGICA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68"/>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FRASCO PARA RECOLECCION DE MUESTRA PATOLOGICA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95"/>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9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FRASCO PARA RECOLECCION DE MUESTRA PATOLOGICA  DE 120 ML ELABORADO EN POLIPROPILENO TAPA ROSCA ANCHA, EMPAQUE INDIVIDUAL</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41</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FRASCO PARA RECOLECCION DE ORINA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64"/>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FRASCO PARA RECOLECCION DE ORINA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79"/>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FRASCO PARA RECOLECCION DE ORINA CON UNA TAPA A PRESIÓN QUE PERMITE UN BUEN SELLADO. CAPACIDAD DE 30 A 40 ML, CON GRADUACIÓN INTERNACIONAL ML. EMPAQUE INDIVIDUAL.</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42</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FUNDA DE LAPAROSCOPIA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lastRenderedPageBreak/>
                    <w:t>DENOMINACIÓN TÉCNICA DEL BIEN O SERVICIO</w:t>
                  </w:r>
                </w:p>
              </w:tc>
            </w:tr>
            <w:tr w:rsidR="002121BC" w:rsidRPr="002121BC" w:rsidTr="002121BC">
              <w:trPr>
                <w:trHeight w:hRule="exact" w:val="268"/>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FUNDA DE LAPAROSCOPIA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7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FUNDA DE LAPAROSCOPIA FUNDA PARA UTILIZAR CON TODOS LOS SISTEMAS DE VIDEOCÁMARA ENDOSCÓPICOS DE USO HABITUAL, 13 X 242 +-2 CM ESTÉRIL, CINTA FUERTEMENTE ADHESIVA QUE DA UNA MAYOR SEGURIDAD AL LENTE DE LA CÁMARA.</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43</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GASA ESTERIL NO TEJIDA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34"/>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GASA ESTERIL NO TEJIDA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20"/>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PAQUETE X 5 UNIDADES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1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GASA ESTERIL NO TEJIDA 3 X 3 PULGADAS GASA NO TEJIDA ESTÉRIL</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44</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GUANTE DESECHABLE NO ESTERIL PARA EXAMEN TALLA S , M Y L</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62"/>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GUANTE DESECHABLE NO ESTERIL PARA EXAMEN TALLA S , M Y L</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78"/>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CAJA X 100 UNIDADES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GUANTE DESECHABLE NO ESTERIL PARA EXAMEN TALLA S, M, L FABRICADOS EN LÁTEX NATURAL. ANATÓMICOS, BAJO EN POLVO O SIN POLVO, BORDE ENROLLADO.</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45</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84"/>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GUANTES QUIRURGICOS ESTERILES 6.5, 7.0, 7.5</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5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GUANTES QUIRURGICOS ESTERILES 6.5, 7.0, 7.5</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20"/>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CAJA X 50 PARES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GUANTES QUIRURGICOS ESTERILES ELABORADOS EN LÁTEX NATURAL, SUAVES, RESISTENTES,ALTA ELASTICIDAD Y RETRACCIÓN HIPOALERGENICOS SIN TALCO TALLAS Nº 6.5 , 7.0, 7.5 EN EMPAQUE INDIVIDUAL</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46</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6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HUMIDIFICADOR VENTURY PARA OXIGENOTERAPIA ADULTO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lastRenderedPageBreak/>
                    <w:t>DENOMINACIÓN TÉCNICA DEL BIEN O SERVICIO</w:t>
                  </w:r>
                </w:p>
              </w:tc>
            </w:tr>
            <w:tr w:rsidR="002121BC" w:rsidRPr="002121BC" w:rsidTr="002121BC">
              <w:trPr>
                <w:trHeight w:hRule="exact" w:val="308"/>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HUMIDIFICADOR VENTURY PARA OXIGENOTERAPIA ADULTO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76"/>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4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HUMIDIFICADOR VENTURY PARA OXIGENOTERAPIA ADULTO ELABORADO EN MATERIAL PLÁSTICO GRADO MÉDICO CON TAPA-ROSCA Y TUERCA EN LA PARTE SUPERIOR PARA ACOPLE CON REGULADOR CON NIVELES MÁXIMO Y MÍNIMO SEÑALADOS PRODUCTO DESECHABLE, NO ESTÉRIL</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47</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21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INCENTIVO RESPIRATORIO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6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24"/>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INCENTIVO RESPIRATORIO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08"/>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97"/>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INCENTIVO RESPIRATORIO COMPUESTO POR: TUBO PRINCIPAL, BASE, MANGUERA, BOQUILLA, COLUMNA INDICADORA Y ESTÍMULO (BOLITA).</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48</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21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INCENTIVO RESPIRATORIO 3 ESFERAS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2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66"/>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INCENTIVO RESPIRATORIO 3 ESFERAS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11"/>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spacing w:before="60"/>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INCENTIVO RESPIRTORIO COMPUESTO POR TRES CÁMARAS, CADA UNA CON ELEMENTO MOVIL (BOLAS) MANGUERA O TUBO, BOQUILLA, BASE.</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49</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22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INHALOCAMARA PEDIATRICA Y ADULTO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42"/>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INHALOCAMARA PEDIATRICA Y ADULTO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1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INHALOCAMARA PEDIATRICA Y ADULTO DISPOSITIVO MÉDICO NO ESTÉRIL, PARA USO INDIVIDUAL MASCARILLA ELABORADA EN LATEX INDEPENDIENTE DE LA CÁMARA, CÁMARA INHALOCÁMARA ELABORADA EN PLÁSTICO GRADO MÉDICO PUERTO ESTANDAR ADAPTABLE A CUALQUIER INHALADOR TAMAÑO PEDIATRICO Y ADULTO.</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50</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3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lastRenderedPageBreak/>
                    <w:t>FILTRO INTERCAMBIADOR DE CALOR Y HUMEDAD (NARIZ DE CAMELLO)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72"/>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FILTRO INTERCAMBIADOR DE CALOR Y HUMEDAD (NARIZ DE CAMELLO)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28"/>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07"/>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ANTIBACTERIAL, EMPAQUE INDIVIDUAL ESTERIL, PERMITE PROTEGER CON ALTA EFICACIA AL PACIENTE Y AL PERSONAL SANITARIO, PEDIATRICO Y ADULTO</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51</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6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JERINGA PARA TOMA DE IMPRESIÓN</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5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65"/>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JERINGA PARA TOMA DE IMPRESIÓN</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50"/>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JERINGA PARA LA TOMA DE IMPRESIONES DEL CAE Y PABELLÓN, APTA PARA PASTAS DE IMPRESIÓN DE DOS COMPONENTES A+B O PASTA +CATALIZADOR. CONSTA DE 2 PARTES; EMBOLO Y CUERPO DE 3MM, 4MM ESTÁNDAR Y 5MM.</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52</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2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JERINGAS DESECHABLES DE 10 ML 21X1 1/2</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64"/>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JERINGAS DESECHABLES DE 10 ML 21X1 1/2</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7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07"/>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CAJA X 100 UNIDADES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1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AGUJA EN ACERO INOXIDABLE DE 21G X 1 ½. PULGADA. CON PROTECTOR ESCALA EXPRESADA EN MILÍMETROS, FACILMENTE LEGIBLES Y VISIBLES. NO BORRABLE A LA MANIPULACIÓN EMBOLO CON PUNTA DE CAUCHO, QUE NO SE SEPARE DEL CILINDRO SISTEMA LUER LOCK EMPAQUE INDIVIDUAL, EN BLÍSTER PEEL PACK. ESTERIL</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53</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JERINGAS DESECHABLES DE 5ML 21G X 1 ½</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77"/>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76"/>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JERINGAS DESECHABLES DE 5ML 21G X 1 ½</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7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61"/>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CAJA X 100 UNIDADES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57"/>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AGUJA EN ACERO INOXIDABLE DE 21G X 1 ½. PULGADA. CON PROTECTOR ESCALA EXPRESADA EN MILÍMETROS, FACILMENTE LEGIBLES Y VISIBLES. NO BORRABLE A LA MANIPULACIÓN EMBOLO CON PUNTA DE CAUCHO, QUE NO SE SEPARE DEL CILINDRO SISTEMA LUER LOCK EMPAQUE INDIVIDUAL, EN BLÍSTER PEEL PACK. ESTERIL</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54</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lastRenderedPageBreak/>
                    <w:t>LAPICERO MONOPOLAR  PARA ELECTROCIRUGIA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9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99"/>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LAPICERO MONOPOLAR  PARA ELECTROCIRUGIA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68"/>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LAPICERO MONOPOLAR  PARA ELECTROCIRUGIA CON DOS BOTONES, UNO PARA ACTIVAR EL MODO DE CORTE Y OTRO PARA ACTIVAR EL MODO DE COAGULACIÓN CADA UNO IDENTIFICADO CON UN COLOR DIFERENTE, PUNTA DE BISTURÍ EN ACERO INOXIDABLE, CONECTOR UNIVERSAL  DE TRES PINES, EMPAQUE INDIVIDUAL ESTÉRIL, COMPATIBLE CON EQUIPO ERBE.</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55</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67"/>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LINEA DE CAPNOGRAFIA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08"/>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LINEA DE CAPNOGRAFIA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2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LINEA DE CAPNOGRAFIA DE MUESTREO DE CO2 CON LONGITUD ENTRE 2.40 MTRS A 3 MTRS CONEXIÓN MACHO, LUER LOCK, MATERIAL PVC, EN EMPAQUE INDIVIDUAL. COMPATIBLE CON MAQUINA DE ANESTESIA DREGUER FABIUS PLUS.</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56</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2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LLAVE DE TRES VIAS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64"/>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LLAVE DE TRES VIAS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07"/>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2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LLAVE DE TRES VIAS CUERPO DE POLICARBONATO TRANSPARENTE O TRANSLUCIDO, CON TRES VÍAS INDEPENDIENTES CON CIERRE GIRATORIO, LLAVE GIRATORIA EN POLIPROPILENO. SISTEMA DE CONEXIÓN LUER LOCK, SIN LATEX, EMPAQUE INDIVIDUAL.</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57</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20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MASCARA LARINGEA CONVENCIONAL No. 1.0, 1.5, 2.0, 3.0, 4.0, 5.0.</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1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2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MASCARA LARINGEA CONVENCIONAL No. 1.0, 1.5, 2.0, 3.0, 4.0, 5.0.</w:t>
                  </w:r>
                </w:p>
              </w:tc>
            </w:tr>
            <w:tr w:rsidR="002121BC" w:rsidRPr="002121BC" w:rsidTr="002121BC">
              <w:trPr>
                <w:trHeight w:hRule="exact" w:val="100"/>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3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1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 xml:space="preserve">MASCARA LARINGEA DESECHABLE ELABORADO EN PVC, SILICONA, MANGUITO INFLABLE, TUBO DE VIA AEREA, CONECTOR DE 15 mm, LINEA DE INFLACION, BALON PILOTO Y VALVULA, EMPAQUE INDIVIDUAL, TAMAÑOS NO. 1.0, 1.5, 2.0, 3.0, 4.0 ,5.0. </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58</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lastRenderedPageBreak/>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MASCARA PARA OXIGENO ADULTO Y PEDIATRICO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6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04"/>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MASCARA PARA OXIGENO ADULTO Y PEDIATRICO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30"/>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6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MASCARA PARA OXIGENO ADULTO Y PEDIATRICO BANDA ELÁSTICA, CLIP METÁLICO VÁLVULA DE CONTROL TUBO O MANGUERA EN PVC MASCARILLA FACIAL ALARGADA, SIN LATEX, EMPAQUE INDIVIDUAL.</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59</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5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MASCARILLA  DE NO REINHALACION CON RESERVORIO ADULTO Y PEDIATRICO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9"/>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0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MASCARILLA  DE NO REINHALACION CON RESERVORIO ADULTO Y PEDIATRICO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38"/>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MASCARILLA  DE NO REINHALACION CON RESERVORIO ADULTO Y PEDIATRICO, SUMINISTRA MEDIAS Y ALTAS CONCENTRACIONES DE OXÍGENO CON RESERVORIO, ADAPTABLE A LA CARA DEL PACIENTES CON VÁLVULA UNIDIRECCIONAL Y TUBO DE SUMINISTRO DE OXÍGENO ENTRE 2 MTRS A 2,10 MTRS DE LARGO, EMPAQUE INDIVIDUAL, ADULTO Y PEDIATRICO.</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60</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MONOGAFAS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99"/>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MONOGAFAS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10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11"/>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3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MARCO DE PVC FLEXIBLE PARA ADAPTARSE FÁCILMENTE A TODOS LOS CONTORNOS DE LA CARA CON UNA PRESIÓN UNIFORME. SELLO LIGERO, ENCIERRA LOS OJOS. SE ADAPTA A LOS USUARIOS DE GAFAS GRADUADAS, LENTE DE PLÁSTICO TRANSPARENTE CON TRATAMIENTOS RESISTENTES A LOS ARAÑAZOS, CINTA AJUSTABLE PARA ASEGURAR FIRMEMENTE, VENTILACIÓN INDIRECTA PARA EVITAR EL EMPAÑAMIENTO. HECHO DE MATERIAL QUE SE PUEDE LIMPIAR Y DESINFECTAR. EN EMPAQUE INDIVIDUAL.</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61</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NIPLE</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72"/>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NIPLE</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7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28"/>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NIPLE PARA OXIGENO ELABORADO EN PVC, CON TUERCA, CONECTOR UNIVERSAL PARA SALIDAS DE OXIGENO.</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lastRenderedPageBreak/>
        <w:t>Ítem 62</w:t>
      </w:r>
    </w:p>
    <w:tbl>
      <w:tblPr>
        <w:tblW w:w="0" w:type="auto"/>
        <w:tblInd w:w="25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146"/>
      </w:tblGrid>
      <w:tr w:rsidR="002121BC" w:rsidRPr="002121BC" w:rsidTr="002121BC">
        <w:trPr>
          <w:trHeight w:val="227"/>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3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PAPEL PARA DESFIBRILADOR</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414"/>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PAPEL PARA DESFIBRILADOR</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56"/>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ROLLO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7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ind w:firstLine="86"/>
                    <w:jc w:val="center"/>
                    <w:rPr>
                      <w:sz w:val="16"/>
                      <w:szCs w:val="16"/>
                    </w:rPr>
                  </w:pPr>
                  <w:r w:rsidRPr="002121BC">
                    <w:rPr>
                      <w:sz w:val="16"/>
                      <w:szCs w:val="16"/>
                    </w:rPr>
                    <w:t>PAPEL PARA DESFIBRILADOR ROLLO DE PAPEL 58 MM X 25MTS COMPATIBLE CON DESFIBRILADOR CARDIO-AID 200, B STAR BIPHASIC.</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63</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8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PAPEL PARA ELECTROCARDIOGRAFO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4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44"/>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PAPEL PARA ELECTROCARDIOGRAFO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7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ROLLO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9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PAPEL PARA ELECTROCARDIOGRAFO ROLLO DE PAPEL 110 MM DE ANCHO POR 27 M DE LARGO COMPATIBLE CON ELECTROCARDIOGRAFO CARDIPIA 400.</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64</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PAPEL PARA MONITOREO FETAL</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9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7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PAPEL PARA MONITOREO FETAL</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4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ROLLO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PAPEL PARA MONITOREO FETAL TIRA DE 200 HOJAS TAMAÑO 112 MM X 100 MM, COMPATIBLE CON MONITOR FETAL COMEN STAR 5000 E, ROLLO</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65</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PAPEL TERMOSENSIBLE AUTOCLAVE Y TERMODESINFECTADORA MATACHANA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44"/>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PAPEL TERMOSENSIBLE AUTOCLAVE Y TERMODESINFECTADORA MATACHANA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7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ROLLO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9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PAPEL TERMOSENSIBLE AUTOCLAVE Y TERMODESINFECADORA MATACHANA PAPEL TERMICO IMPRESORA GEBE SERIGRAFIA MATACHANA MEDIDAS 30 X57 MM COMPATIBLE CON EQUIPO MATACHANA.</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lastRenderedPageBreak/>
        <w:t>Ítem 66</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PARCHES OCULARES ADULTO Y PEDIATRICO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8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26"/>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PARCHES OCULARES ADULTO Y PEDIATRICO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109"/>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2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CAJA X 20 UNIDADES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0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PARCHES OCULARES ADULTOS Y PEDIATRICOS ELABORADO EN TELA ADHESIVA HIPOALERGENICA, MATERIAL MICROPOROSO CON APOSITO NO ADHERENTE, EN TAMAÑO PEDIATRICO Y ADULTO.</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67</w:t>
      </w:r>
    </w:p>
    <w:tbl>
      <w:tblPr>
        <w:tblW w:w="0" w:type="auto"/>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PASTA DE IMPRESIÓN DE SILICONA DE IMPRESIÓN MODELABLE</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2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26"/>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PASTA DE IMPRESIÓN DE SILICONA DE IMPRESIÓN MODELABLE</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1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 400 A 800 GRS.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FLEXIBLE Y NO ADHESIVA, CON UNA CONSISTENCIA QUE PERMITE PRESIONAR FÁCILMENTE. LA FORMA DE IMPRESIÓN PUEDE EXTRAERSE DEL OÍDO DE MANERA MÁS SENCILLA Y CÓMODA, 35 SHORE A</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68</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PLACA PARA ELECTROBISTURI BIPOLAR CON CABLE ADULTO MARCA ERBE</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92"/>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PLACA PARA ELECTROBISTURI BIPOLAR CON CABLE ADULTO MARCA ERBE</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2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PLACA PARA ELECTROBISTURI BIPOLAR CON CABLE Y ENTRADA UNIVERSAL, GEL ADHESIVO CONDUCTIVO, PAPEL SILICONADO IMPERMEABLE, ESTÉRIL,EMPAQUE INDIVIDUAL, COMPATIBLE CON ELECTRO BISTURI  MARCA ERBE.</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69</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PRESERVATIVO URINARIO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64"/>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PRESERVATIVO URINARIO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06"/>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PRESERVATIVO COLECTOR DE ORINA DE 36 A 40 MM ELABORADO EN SILICONA, LIBRE DE LATEX, TRANSPIRABLE Y NO IRRITANTE, PUNTA DE EMBUDO REFORZADA, TUBO DE DRENAJE CON CONECTOR, MEDIDAS DE 36-40 MM.</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lastRenderedPageBreak/>
        <w:t>Ítem 70</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0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SISTEMA DE DRENAJE CERRADO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5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42"/>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SISTEMA DE DRENAJE CERRADO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368"/>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4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CATETER EN PVC CON LONGITUD DE 105 +-5, TROCAR O AGUJA EN ACERO INOXIDABLE Y GANCHO PARA COLGAR, PRESENTACION DE (1,4) UN CUARTO,(1,8) UN OCTAVO  Y (3,16) TRES DIECISEISAVOS CON RESERVORIO DE 400 ML</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71</w:t>
      </w:r>
    </w:p>
    <w:tbl>
      <w:tblPr>
        <w:tblW w:w="0" w:type="auto"/>
        <w:tblInd w:w="25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146"/>
      </w:tblGrid>
      <w:tr w:rsidR="002121BC" w:rsidRPr="002121BC" w:rsidTr="002121BC">
        <w:trPr>
          <w:trHeight w:val="1265"/>
        </w:trPr>
        <w:tc>
          <w:tcPr>
            <w:tcW w:w="9521" w:type="dxa"/>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19"/>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SISTEMA O BOLSAS PARA DRENAJE URINARIO ADULTO (CYSTOFLO) 2000 CC</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74"/>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SISTEMA O BOLSAS PARA DRENAJE URINARIO ADULTO (CYSTOFLO) 2000 CC</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30"/>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9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SISTEMA O BOLSAS PARA DRENAJE URINARIO ADULTO ELABORADA EN PLÁSTICO GRADO MÉDICO O POLIPROPILENO. VÁLVULA ANTIREFLUJO CONECTOR UNIVERSAL, CAPACIDAD 2000 ML</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72</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9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SOLUCIÓN PARA GELIFICAR SECRECIONES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0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48"/>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SOLUCIÓN PARA GELIFICAR SECRECIONES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3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SOLUCIÓN PARA GELIFICAR SECRECIONES GRANULADO CRISTALINO, NO CORROSIVO QUE ENCAPSULA ABSORVE Y SOLIDIFICA SANGRE Y FLUIDOS CORPORALES, PRESENTACION DE 35 A 60 GR</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73</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3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SONDA DE GASTROSTOMIA EN SILICONA 100%</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8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SONDA DE GASTROSTOMIA EN SILICONA 100%</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80"/>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1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SONDA DE GASTROSTOMIA EN SILICONA 100% GRADO MEDICO MARCADA A CADA CENTÍMETRO, LÍNEA RADIOPACA. ANILLO DE FIJACIÓN EL QUE EVITA DESPLAZAMIENTO DE LA SONDA BALÓN DE RETENCION INTERNO TAMAÑOS 20-22 FR</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74</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lastRenderedPageBreak/>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9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SONDA FOLEY 2 VIAS No.  6, 8, 10, 12, 14, 16, 18, 20, 22, 24</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4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54"/>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SONDA FOLEY 2 VIAS No.  6, 8, 10, 12, 14, 16, 18, 20, 22, 24</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SONDA FOLEY 2 VIAS, ELABORADA EN LÁTEX NATURAL Y CUBIERTA CON SILICONA, PARA UN SOLO USO, EN EMPAQUE INDIVIDUAL,  ESTÉRIL, BALÓN DE AUTORRETENCIÓN CALIBRES DE 6 A 24 FR</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75</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4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SONDA FOLEY 3 VIAS No. 18, 20, 22, 24</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82"/>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SONDA FOLEY 3 VIAS No. 18, 20, 22, 24</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38"/>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SONDA FOLEY 3 VIAS, ELABORADA EN LÁTEX NATURAL Y CUBIERTA CON SILICONA, PARA UN SOLO USO, EN EMPAQUE INDIVIDUAL,  ESTÉRIL, BALÓN DE AUTORRETENCIÓN CALIBRES DE 18 A 24 FR</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76</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1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SONDA NASOGASTRICA No. 6, 8, 10, 12, 14, 16, 18, 20</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6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52"/>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SONDA NASOGASTRICA No. 6, 8, 10, 12, 14, 16, 18, 20</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78"/>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SONDA NASOGASTRICA ELABORADO EN PVC GRADO MÉDICO, CONECTOR CÓNICO, EXTREMO CERRADO Y REDONDEADO CUATRO ORIFICIOS EN FORMA ALTERNA Y MARCACIONES QUE INDICAN EL NIVEL DE INTRODUCCIÓN DE LA SONDA ESTERIL CALIBRES NO ,6 ,8,10,12,14,16,18,20 UNIDAD</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77</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0"/>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259"/>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SONDA NELATON</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4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SONDA NASOGASTRICA No. 6, 8, 10, 12, 14, 16, 18, 20</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40"/>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7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TUBO ELABORADO EN PVC GRADO MÉDICO. EXTREMO INFERIOR CERRADO Y SUAVE. CON DOS ORIFICIOS EN FORMA ALTERNA. EN EMPAQUE INDIVIDUAL,  ESTÉRIL, CALIBRES 6,8 10,12,14,16,18,20 FR</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78</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lastRenderedPageBreak/>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3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TAPABOCAS DE ALTA EFICENCIA N95</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4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TAPABOCAS DE ALTA EFICENCIA N95</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66"/>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3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TAPABOCAS DE ALTA EFICENCIA N95, MASCARILLA PARA LA PROTECCIÓN DE LAS PERSONAS CONTRA RIESGOS RESPIRATORIOS COMO POLVOS, NEBLINAS, HUMOS Y AEROSOLES, EFECTIVIDAD DE FILTRO CONTRA MATERIAL PARTICULADO DEL 95% N95 DOBLE BANDA ELÁSTICAS RESISTENTES, ESPUMA Y BANDA METÁLICA PARA MAYOR COMODIDAD Y MEJOR SELLADO EN LA NARIZ, EN EMPAQUE INDIVIDUAL CON FECHA DE VENCIMIENTO, LOTE Y CONTAR CON LA CERTIFICACION NIOSH.</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r w:rsidRPr="002121BC">
        <w:rPr>
          <w:b/>
          <w:sz w:val="16"/>
          <w:szCs w:val="16"/>
        </w:rPr>
        <w:t>Ítem 79</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TAPABOCAS DESECHABLE</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7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08"/>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TAPABOCAS DESECHABLE</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77"/>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CAJA X 50 UNIDADES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8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TAPABOCAS DESECHABLES MASCARILLA DESECHABLE, CON 3 CAPAS DE PROTECCION, CON UNA EFICACIDAD Y EFICIENCIA  DE FILTRACIÓN Y,O BARRERA BACTERIANA MAYOR 98% Y UNA RE SISTENCIA RESPIRATORIA MENOR 3 MMH2O,CM², FABRICADO CON POLIPROPILENO, CON  ADAPTADOR  NASAL Y SUJETADOR DE OREJAS ELASTICO.</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80</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23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TRAMPA DE AGUA PARA MAQUINA DE ANESTESIA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4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26"/>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TRAMPA DE AGUA PARA MAQUINA DE ANESTESIA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40"/>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TRAMPA DE AGUA PARA MAQUINA DE ANESTESIA ACCESORIO PARA LA MEDICIÓN PRECISA DEL GAS CON DOS MEMBRANAS HIDROFÓBICAS, COMPATIBLE CON LA MÁQUINA DE ANESTESIA DRAGER FABIUS PLUS. EN EMPAQUE INDIVUDUAL.</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81</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3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TUBO DE TORAX No. 32, 34, 36</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72"/>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TUBO DE TORAX No. 32, 34, 36</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lastRenderedPageBreak/>
                    <w:t xml:space="preserve">TUBO DE TORAX TUBO EN PVC GRADO MEDICO EXTREMO DISTAL ABIERTO REDONDEADO, MARCAS DE TINTA INDELEBLE LÍNEA RADIOPACA, EN EMPAQUE INDIVIDUAL, ESTÉRIL, N°32, 34,36. </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82</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8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 xml:space="preserve">TUBO ENDOTRAQUEAL SIN BALON </w:t>
                  </w:r>
                </w:p>
                <w:p w:rsidR="002121BC" w:rsidRPr="002121BC" w:rsidRDefault="002121BC" w:rsidP="002121BC">
                  <w:pPr>
                    <w:jc w:val="center"/>
                    <w:rPr>
                      <w:sz w:val="16"/>
                      <w:szCs w:val="16"/>
                    </w:rPr>
                  </w:pPr>
                  <w:r w:rsidRPr="002121BC">
                    <w:rPr>
                      <w:sz w:val="16"/>
                      <w:szCs w:val="16"/>
                    </w:rPr>
                    <w:t>No. 2.5,3.0,3.5,4.0,4.5</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6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557"/>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 xml:space="preserve">TUBO ENDOTRAQUEAL SIN BALON </w:t>
                  </w:r>
                </w:p>
                <w:p w:rsidR="002121BC" w:rsidRPr="002121BC" w:rsidRDefault="002121BC" w:rsidP="002121BC">
                  <w:pPr>
                    <w:jc w:val="center"/>
                    <w:rPr>
                      <w:sz w:val="16"/>
                      <w:szCs w:val="16"/>
                    </w:rPr>
                  </w:pPr>
                  <w:r w:rsidRPr="002121BC">
                    <w:rPr>
                      <w:sz w:val="16"/>
                      <w:szCs w:val="16"/>
                    </w:rPr>
                    <w:t>No. 2.5,3.0,3.5,4.0,4.5</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76"/>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TUBO ENDOTRAQUEAL SIN BALON TUBO ESTÉRIL PARA ANESTESIA, EN PVC PARA UN SOLO USO SIN BALÓN, RADIOPACO EN EMPAQUE INDIVIDUAL, ESTERIL NO 2.5, 3.0, 3.5, 4.0, 4.5.</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83</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277"/>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 xml:space="preserve">TUBO ENDOTRAQUEAL CON BALON </w:t>
                  </w:r>
                </w:p>
                <w:p w:rsidR="002121BC" w:rsidRPr="002121BC" w:rsidRDefault="002121BC" w:rsidP="002121BC">
                  <w:pPr>
                    <w:jc w:val="center"/>
                    <w:rPr>
                      <w:sz w:val="16"/>
                      <w:szCs w:val="16"/>
                    </w:rPr>
                  </w:pPr>
                  <w:r w:rsidRPr="002121BC">
                    <w:rPr>
                      <w:sz w:val="16"/>
                      <w:szCs w:val="16"/>
                    </w:rPr>
                    <w:t>No. 2.5,3.0,4.0,4.5,5.0,5.5,6.0,6.5,7.0,7.5,8.0,8.5,9.0</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7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475"/>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 xml:space="preserve">TUBO ENDOTRAQUEAL CON BALON </w:t>
                  </w:r>
                </w:p>
                <w:p w:rsidR="002121BC" w:rsidRPr="002121BC" w:rsidRDefault="002121BC" w:rsidP="002121BC">
                  <w:pPr>
                    <w:jc w:val="center"/>
                    <w:rPr>
                      <w:sz w:val="16"/>
                      <w:szCs w:val="16"/>
                    </w:rPr>
                  </w:pPr>
                  <w:r w:rsidRPr="002121BC">
                    <w:rPr>
                      <w:sz w:val="16"/>
                      <w:szCs w:val="16"/>
                    </w:rPr>
                    <w:t>No. 2.5,3.0,4.0,4.5,5.0,5.5,6.0,6.5,7.0,7.5,8.0,8.5,9.0</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1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TUBO ESTÉRIL PARA ANESTESIA, EN PVC PARA UN SOLO USO CON BALÓN, GUIA DE INSERCION RADIOPACO EN EMPAQUE INDIVIDUAL, ESTERIL NO 2.5,3.0,4.0,4.5,5.0,5.5,6.0,6.5,7.0,7.5,8.0,8.5,9.0</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84</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59"/>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TUBO TRAMPA PARA ESPECIMEN</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98"/>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TUBO TRAMPA PARA ESPECIMEN</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27"/>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TUBO TRAMPA PARA ESPÉCIMEN DE 40 CC CON ADAPTADOR EN SILICONA DE 13 CM CON TAPA QUE EVITA DERRAMES</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85</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6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VENDAJE DE GASA DE 4 X 5</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2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87"/>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VENDAJE DE GASA DE 4 X 5</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38"/>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lastRenderedPageBreak/>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VENDAJE DE GASA ELABORADO EN TELA DE GASA ALGODÓN 100%, MATERIAL ABSORBENTE, NO ESTERIL, MEDIDAS DE 4 PULGADAS X 5 YARDAS</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86</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8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VENDAJE DE GASA DE 5 X 5</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8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99"/>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VENDAJE DE GASA DE 5 X 5</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26"/>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4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VENDAJE DE GASA ELABORADO EN TELA DE GASA ALGODÓN 100%, MATERIAL ABSORBENTE, NO ESTERIL, MEDIDAS DE 5 PULGADAS X 5 YARDAS</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87</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7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VENDAJE DE GASA DE 6 X 5</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0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26"/>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VENDAJE DE GASA DE 6 X 5</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14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66"/>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0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VENDAJE DE GASA ELABORADO EN TELA DE GASA ALGODÓN 100%, MATERIAL ABSORBENTE, NO ESTERIL, MEDIDAS DE 6 PULGADAS X 5 YARDAS</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88</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70"/>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8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VENDAS ALGODON LAMINADO 3 X 5</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3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38"/>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VENDAS ALGODON LAMINADO 3 X 5</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28"/>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VENDA ALGODÓN LAMINADO, COMPUESTA POR ALGODÓN, LIBRE DE IMPUREZAS Y PARTÍCULAS EXTRAÑAS, EMPAQUE INDIVIDUAL Y ESTERIL TAMAÑO 3X5.</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89</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5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VENDAS ALGODON LAMINADO 4 X 5</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1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14"/>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VENDAS ALGODON LAMINADO 4 X 5</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26"/>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lastRenderedPageBreak/>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VENDA ALGODÓN LAMINADO, COMPUESTA POR ALGODÓN, LIBRE DE IMPUREZAS Y PARTÍCULAS EXTRAÑAS, EMPAQUE INDIVIDUAL Y ESTERIL TAMAÑO 4X5</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90</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22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3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VENDAS ALGODON LAMINADO 5 X 5</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4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VENDAS ALGODON LAMINADO 5 X 5</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2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4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VENDA ALGODÓN LAMINADO, COMPUESTA POR ALGODÓN, LIBRE DE IMPUREZAS Y PARTÍCULAS EXTRAÑAS, EMPAQUE INDIVIDUAL Y ESTERIL TAMAÑO 5 X 5</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91</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6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VENDAS ALGODON LAMINADO 6 X 5</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1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08"/>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VENDAS ALGODON LAMINADO 6 X 5</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76"/>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9"/>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VENDA ALGODÓN LAMINADO, COMPUESTA POR ALGODÓN, LIBRE DE IMPUREZAS Y PARTÍCULAS EXTRAÑAS, EMPAQUE INDIVIDUAL Y ESTERIL TAMAÑO 6 X 5</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92</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3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VENDAS ELASTICAS DE 3 X 5</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4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VENDAS ELASTICAS DE 3 X 5</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2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4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VENDAS ELASTICAS COMPUESTA POR POLIESTER Y CAUCHO, CON PRENSILLAS DE SUJECIÓN, EMPAQUE INDIVIDUAL TAMAÑO 3 X 5</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93</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6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VENDAS ELASTICAS DE 4 X 5</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07"/>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VENDAS ELASTICAS DE 4 X 5</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6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VENDAS ELASTICAS COMPUESTA POR POLIESTER Y CAUCHO, CON PRENSILLAS DE SUJECIÓN, EMPAQUE INDIVIDUAL TAMAÑO 4 X 5</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94</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3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VENDAS ELASTICAS DE 5 X 5</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4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VENDAS ELASTICAS DE 5 X 5</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2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4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VENDAS ELASTICAS COMPUESTA POR POLIESTER Y CAUCHO, CON PRENSILLAS DE SUJECIÓN, EMPAQUE INDIVIDUAL TAMAÑO 5 X 5</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95</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30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VENDAS ELASTICAS DE 6 X 5</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4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06"/>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VENDAS ELASTICAS DE 6 X 5</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7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0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VENDAS ELASTICAS COMPUESTA POR POLIESTER Y CAUCHO, CON PRENSILLAS DE SUJECIÓN, EMPAQUE INDIVIDUAL TAMAÑO 6 X 5</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96</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VENDAS ENYESADAS 4 X 5</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19"/>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9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VENDAS ENYESADAS 4 X 5</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18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05"/>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3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spacing w:before="60"/>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VENDAS ENYESADAS COMPUESTA DE  SUFATO DE CALCIO  HEMI HIDRATADO, GASA Y ALGODÓN, EMPAQUE INDIVIDUAL TAMAÑO 4X5</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97</w:t>
      </w:r>
    </w:p>
    <w:tbl>
      <w:tblPr>
        <w:tblW w:w="0" w:type="auto"/>
        <w:tblInd w:w="25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146"/>
      </w:tblGrid>
      <w:tr w:rsidR="002121BC" w:rsidRPr="002121BC" w:rsidTr="002121BC">
        <w:trPr>
          <w:trHeight w:val="1265"/>
        </w:trPr>
        <w:tc>
          <w:tcPr>
            <w:tcW w:w="9521" w:type="dxa"/>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3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VENDAS ENYESADAS 5 X 5</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4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VENDAS ENYESADAS 5 X 5</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2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lastRenderedPageBreak/>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ind w:left="86" w:firstLine="142"/>
                    <w:jc w:val="center"/>
                    <w:rPr>
                      <w:sz w:val="16"/>
                      <w:szCs w:val="16"/>
                    </w:rPr>
                  </w:pPr>
                  <w:r w:rsidRPr="002121BC">
                    <w:rPr>
                      <w:sz w:val="16"/>
                      <w:szCs w:val="16"/>
                    </w:rPr>
                    <w:t>VENDAS ENYESADAS COMPUESTA DE  SUFATO DE CALCIO  HEMI HIDRATADO, GASA Y ALGODÓN, EMPAQUE INDIVIDUAL TAMAÑO 5X5</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98</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25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VENDAS ENYESADAS 6 X 5</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6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5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VENDAS ENYESADAS 6 X 5</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30"/>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0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VENDAS ENYESADAS COMPUESTA DE  SUFATO DE CALCIO  HEMI HIDRATADO, GASA Y ALGODÓN, EMPAQUE INDIVIDUAL TAMAÑO 6X5</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99</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ESPECULO VAGINAL DESECHABLE</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6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26"/>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ESPECULO VAGINAL DESECHABLE</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2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5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FABRICADO EN POLIÉSTIRENO CRISTAL, APERTURA GRADUAL, DE UN SOLO USO, EN EMPAQUE INDIVIDUAL, TAMAÑO MEDIANO</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100</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27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 xml:space="preserve">MALLA PARA SUSPENCION VESICAL </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5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39"/>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 xml:space="preserve">MALLA PARA SUSPENCION VESICAL </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40"/>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MALLA PARA SUSPENCION VESICAL PARA INCONTIENENCIA URINARIA DE ESFUERZO TVT Y TOT</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101</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9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 xml:space="preserve">MALLA PARA SUSPENCION VESICAL </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4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04"/>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 xml:space="preserve">MALLA PARA SUSPENCION VESICAL </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30"/>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MALLA PARA SUSPENCION VESICAL</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102</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658"/>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3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GUÍA DE NITINOL CON CAMISA RAYADA (GUIA ZEBRA)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76"/>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GUÍA DE NITINOL CON CAMISA RAYADA (GUIA ZEBRA)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46"/>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6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GUÍA DE NITINOL CON CAMISA RAYADA (GUIA ZEBRA)</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center"/>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103</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3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CANASTILLA NITINOL</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8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93"/>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CANASTILLA NITINOL</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19"/>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8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CANASTILLA NITINOL</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104</w:t>
      </w:r>
    </w:p>
    <w:tbl>
      <w:tblPr>
        <w:tblW w:w="0" w:type="auto"/>
        <w:tblInd w:w="25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146"/>
      </w:tblGrid>
      <w:tr w:rsidR="002121BC" w:rsidRPr="002121BC" w:rsidTr="002121BC">
        <w:trPr>
          <w:trHeight w:val="1265"/>
        </w:trPr>
        <w:tc>
          <w:tcPr>
            <w:tcW w:w="9521" w:type="dxa"/>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3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CANASTILLA 4 HILOS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4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CANASTILLA 4 HILOS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CANASTILLA 4 HILOS</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105</w:t>
      </w:r>
    </w:p>
    <w:tbl>
      <w:tblPr>
        <w:tblW w:w="0" w:type="auto"/>
        <w:tblInd w:w="25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146"/>
      </w:tblGrid>
      <w:tr w:rsidR="002121BC" w:rsidRPr="002121BC" w:rsidTr="002121BC">
        <w:trPr>
          <w:trHeight w:val="1265"/>
        </w:trPr>
        <w:tc>
          <w:tcPr>
            <w:tcW w:w="9521" w:type="dxa"/>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7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CAMISA URETERAL</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2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7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CAMISA URETERAL</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26"/>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4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lastRenderedPageBreak/>
                    <w:t>DESCRIPCIÓN GENERAL</w:t>
                  </w:r>
                </w:p>
              </w:tc>
            </w:tr>
            <w:tr w:rsidR="002121BC" w:rsidRPr="002121BC" w:rsidTr="002121BC">
              <w:trPr>
                <w:trHeight w:val="12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CAMISA URETERAL</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center"/>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106</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CUCHILLA REUTILIZABLE DE ACERO, CON FORMA LANCEOLADA (RECTA)   PARA URETROTOMO.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spacing w:before="60"/>
                    <w:jc w:val="center"/>
                    <w:rPr>
                      <w:b/>
                      <w:sz w:val="16"/>
                      <w:szCs w:val="16"/>
                    </w:rPr>
                  </w:pPr>
                  <w:r w:rsidRPr="002121BC">
                    <w:rPr>
                      <w:b/>
                      <w:sz w:val="16"/>
                      <w:szCs w:val="16"/>
                    </w:rPr>
                    <w:t>DENOMINACIÓN TÉCNICA DEL BIEN O SERVICIO</w:t>
                  </w:r>
                </w:p>
              </w:tc>
            </w:tr>
            <w:tr w:rsidR="002121BC" w:rsidRPr="002121BC" w:rsidTr="002121BC">
              <w:trPr>
                <w:trHeight w:hRule="exact" w:val="311"/>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CUCHILLA REUTILIZABLE DE ACERO, CON FORMA LANCEOLADA (RECTA)   PARA URETROTOMO.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41"/>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spacing w:before="60"/>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CUCHILLA REUTILIZABLE DE ACERO, CON FORMA LANCEOLADA (RECTA)   PARA URETROTOMO. (COMPATIBLE CON EQUIPO MARCA  RICHARD WOLF)</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107</w:t>
      </w:r>
    </w:p>
    <w:tbl>
      <w:tblPr>
        <w:tblW w:w="0" w:type="auto"/>
        <w:tblInd w:w="25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146"/>
      </w:tblGrid>
      <w:tr w:rsidR="002121BC" w:rsidRPr="002121BC" w:rsidTr="002121BC">
        <w:trPr>
          <w:trHeight w:val="1265"/>
        </w:trPr>
        <w:tc>
          <w:tcPr>
            <w:tcW w:w="9521" w:type="dxa"/>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3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GUIA HIDROFILICA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16"/>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GUIA HIDROFILICA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31"/>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5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GUIA HIDROFILICA</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108</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6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FILTRO BACERIANO VIRAL</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1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98"/>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FILTRO BACERIANO VIRAL</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40"/>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FILTRO BACERIANO VIRAL</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109</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5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PAPEL CRISTAFLEX</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0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52"/>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PAPEL CRISTAFLEX</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lastRenderedPageBreak/>
                    <w:t>UNIDAD DE MEDIDA</w:t>
                  </w:r>
                </w:p>
              </w:tc>
            </w:tr>
            <w:tr w:rsidR="002121BC" w:rsidRPr="002121BC" w:rsidTr="002121BC">
              <w:trPr>
                <w:trHeight w:val="136"/>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 ROLLO POR 3000</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57"/>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PELICULA DE POLIETILENO</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110</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3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PARAFINA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11"/>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PARAFINA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41"/>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CAJA X 6</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7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PARAFINA</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111</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3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PEAK FLOW CON BOQUILLAS PERSONALES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8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92"/>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PEAK FLOW CON BOQUILLAS PERSONALES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61"/>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9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PEAK FLOW CON BOQUILLAS PERSONALES</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112</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5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FLUTTER (ACLARADOR MUCOCILIAR)</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52"/>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FLUTTER (ACLARADOR MUCOCILIAR)</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1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57"/>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FLUTTER (ACLARADOR MUCOCILIAR)</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center"/>
        <w:rPr>
          <w:b/>
          <w:sz w:val="16"/>
          <w:szCs w:val="16"/>
        </w:rPr>
      </w:pPr>
    </w:p>
    <w:p w:rsidR="002121BC" w:rsidRPr="002121BC" w:rsidRDefault="002121BC" w:rsidP="002121BC">
      <w:pPr>
        <w:tabs>
          <w:tab w:val="left" w:pos="240"/>
        </w:tabs>
        <w:contextualSpacing/>
        <w:jc w:val="center"/>
        <w:rPr>
          <w:b/>
          <w:sz w:val="16"/>
          <w:szCs w:val="16"/>
        </w:rPr>
      </w:pPr>
      <w:r w:rsidRPr="002121BC">
        <w:rPr>
          <w:b/>
          <w:sz w:val="16"/>
          <w:szCs w:val="16"/>
        </w:rPr>
        <w:t>LOTE V SUTURAS</w:t>
      </w:r>
    </w:p>
    <w:p w:rsidR="002121BC" w:rsidRPr="002121BC" w:rsidRDefault="002121BC" w:rsidP="002121BC">
      <w:pPr>
        <w:tabs>
          <w:tab w:val="left" w:pos="240"/>
        </w:tabs>
        <w:contextualSpacing/>
        <w:jc w:val="center"/>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5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ACIDO POLIGLICOLICO POLIGLACTINA  1 AGUJA REDONDA, DE 1/2 CIRCULO, 36,4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2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38"/>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SUTURA ACIDO POLIGLICOLICO POLIGLACTINA  1 AGUJA REDONDA, DE 1/2 CIRCULO, 36,4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lastRenderedPageBreak/>
                    <w:t>UNIDAD DE MEDIDA</w:t>
                  </w:r>
                </w:p>
              </w:tc>
            </w:tr>
            <w:tr w:rsidR="002121BC" w:rsidRPr="002121BC" w:rsidTr="002121BC">
              <w:trPr>
                <w:trHeight w:val="280"/>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4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ACIDO POLIGLICOLICO POLIGLACTINA 910 RECUBIERTO POR POLIGLACTINA 370 MULTIFILAMENTO TRENZADA, CALIBRE 1, AGUJA REDONDA, DE 1/2 CIRCULO, 36,4 MM, HEBRA DE 90 CM</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2</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27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rPr>
                      <w:sz w:val="16"/>
                      <w:szCs w:val="16"/>
                    </w:rPr>
                  </w:pPr>
                  <w:r w:rsidRPr="002121BC">
                    <w:rPr>
                      <w:sz w:val="16"/>
                      <w:szCs w:val="16"/>
                    </w:rPr>
                    <w:t>SUTURA ACIDO POLIGLICOLICO POLIGLACTINA 2.0. AGUJA REDONDA, DE 1/2 CIRCULO, 36,4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72"/>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SUTURA ACIDO POLIGLICOLICO POLIGLACTINA 2.0. AGUJA REDONDA, DE 1/2 CIRCULO, 36,4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10"/>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3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ACIDO POLIGLICOLICO POLIGLACTINA 910 RECUBIERTO POR POLIGLACTINA 370 MULTIFILAMENTO TRENZADA, CALIBRE 2,0, AGUJA REDONDA, DE 1/2 CIRCULO, 36,4 MM, HEBRA DE 90 CM.</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3</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3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rPr>
                      <w:sz w:val="16"/>
                      <w:szCs w:val="16"/>
                    </w:rPr>
                  </w:pPr>
                  <w:r w:rsidRPr="002121BC">
                    <w:rPr>
                      <w:sz w:val="16"/>
                      <w:szCs w:val="16"/>
                    </w:rPr>
                    <w:t>SUTURA ACIDO POLIGLICOLICO POLIGLACTINA 2.0. CON AGUJA ½ CIRCULO REDONDA DE 26MM.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82"/>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SUTURA ACIDO POLIGLICOLICO POLIGLACTINA 2.0. CON AGUJA ½ CIRCULO REDONDA DE 26MM.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26"/>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ACIDO POLIGLICOLICO POLIGLACTINA 910 RECUBIERTO POR POLIGLACTINA 370 MULTIFILAMENTO TRENZADA,CALIBRE 2,0 CON AGUJA ½ CIRCULO CURVA REDONDA DE 26 MM, LONGITUD DE HEBRA DE 70 CMS.</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4</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659"/>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rPr>
                      <w:sz w:val="16"/>
                      <w:szCs w:val="16"/>
                    </w:rPr>
                  </w:pPr>
                  <w:r w:rsidRPr="002121BC">
                    <w:rPr>
                      <w:sz w:val="16"/>
                      <w:szCs w:val="16"/>
                    </w:rPr>
                    <w:t>SUTURA ACIDO POLIGLICOLICO POLIGLACTINA 3.0 AGUJA ½ CIRCULO REDONDA DE 26MM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4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SUTURA ACIDO POLIGLICOLICO POLIGLACTINA 3.0 AGUJA ½ CIRCULO REDONDA DE 26MM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2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4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ACIDO POLIGLICOLICO POLIGLACTINA 910 RECUBIERTO POR POLIGLACTINA 370 MULTIFILAMENTO TRENZADA, CALIBRE 3,0 CON AGUJA ½ CIRCULO REDONDA DE 26MM. HEBRA DE 70 CMS.</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5</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27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rPr>
                      <w:sz w:val="16"/>
                      <w:szCs w:val="16"/>
                    </w:rPr>
                  </w:pPr>
                  <w:r w:rsidRPr="002121BC">
                    <w:rPr>
                      <w:sz w:val="16"/>
                      <w:szCs w:val="16"/>
                    </w:rPr>
                    <w:t>SUTURA ACIDO POLIGLICOLICO POLIGLACTINA 4.0 AGUJA ½ CIRCULO CURVA REDONDA DE 17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5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39"/>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SUTURA ACIDO POLIGLICOLICO POLIGLACTINA 4.0 AGUJA ½ CIRCULO CURVA REDONDA DE 17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lastRenderedPageBreak/>
                    <w:t>UNIDAD DE MEDIDA</w:t>
                  </w:r>
                </w:p>
              </w:tc>
            </w:tr>
            <w:tr w:rsidR="002121BC" w:rsidRPr="002121BC" w:rsidTr="002121BC">
              <w:trPr>
                <w:trHeight w:val="99"/>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7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ACIDO POLIGLICOLICO POLIGLACTINA 910 RECUBIERTO POR POLIGLACTINA 370 MULTIFILAMENTO TRENZADACALIBRE 4,0 AGUJA ½ CIRCULO CURVA REDONDA DE 17 MM HEBRA DE 70 CMS.</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6</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24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ORGÁNICA, ABSORBIBLE 1 AGUJA REDONDA, 1/2 CIRCULO, 36,4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4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96"/>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SUTURA ORGÁNICA, ABSORBIBLE 1 AGUJA REDONDA, 1/2 CIRCULO, 36,4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4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6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ORGÁNICA, ABSORBIBLE, COLOR CAFÉ, MONOFILAMENTO, CALIBRE 1, AGUJA REDONDA, 1/2 CIRCULO, 36,4  MM, HEBRA DE 90 CM.</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7</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8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ORGÁNICA, ABSORBIBLE 0 AGUJA REDONDA, 1/2 CIRCULO, 36,4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2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SUTURA ORGÁNICA, ABSORBIBLE 0 AGUJA REDONDA, 1/2 CIRCULO, 36,4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3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43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ORGÁNICA, ABSORBIBLE, COLOR CAFÉ, MONOFILAMENTO, CALIBRE 0, AGUJA REDONDA, 1/2 CIRCULO, 36,4  MM, HEBRA DE 90 CM</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8</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27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ORGÁNICA, ABSORBIBLE 2/0, AGUJA REDONDA, 1/2 CIRCULO, 36,4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5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08"/>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SUTURA ORGÁNICA, ABSORBIBLE 2/0, AGUJA REDONDA, 1/2 CIRCULO, 36,4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40"/>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ORGÁNICA, ABSORBIBLE, COLOR CAFÉ, MONOFILAMENTO,  2,0, AGUJA REDONDA, 1/2 CIRCULO, 36,4  MM, HEBRA DE 90 CM.</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9</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3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ORGÁNICA, ABSORBIBLE 2/0, AGUJA REDONDA,1/2 CIRCULO, 36,4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4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SUTURA ORGÁNICA, ABSORBIBLE 2/0, AGUJA REDONDA,1/2 CIRCULO, 36,4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lastRenderedPageBreak/>
                    <w:t>UNIDAD DE MEDIDA</w:t>
                  </w: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4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ORGÁNICA, ABSORBIBLE, COLOR CAFÉ, MONOFILAMENTO, CALIBRE 2/0, AGUJA REDONDA,1/2 CIRCULO, 36,4  MM, HEBRA DE 70 CM</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10</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24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ORGÁNICA, ABSORBIBLE 2/0, AGUJA 1,2 CIRC. REDONDA X 26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5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4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SUTURA ORGÁNICA, ABSORBIBLE 2/0, AGUJA 1,2 CIRC. REDONDA X 26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41"/>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7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ORGÁNICA, ABSORBIBLE, COLOR CAFÉ, MONOFILAMENTO, CALIBRE 2,0 AGUJA 1,2 CIRC. REDONDA X 26 MM. HEBRA DE 70 CM</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11</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ORGÁNICA, ABSORBIBLE 3/0, AGUJA ½ CIRCULO REDONDA DE 17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4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72"/>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SUTURA ORGÁNICA, ABSORBIBLE 3/0, AGUJA ½ CIRCULO REDONDA DE 17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83"/>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1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ORGÁNICA, ABSORBIBLE, COLOR CAFÉ, MONOFILAMENTO, CALIBRE 3,0, AGUJA ½ CIRCULO REDONDA DE 17 MM, HEBRA DE 70 CM</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12</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3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ORGÁNICA, ABSORBIBLE 3/0, AGUJA ½ CIRCULO REDONDA DE 26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8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9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SUTURA ORGÁNICA, ABSORBIBLE 3/0, AGUJA ½ CIRCULO REDONDA DE 26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3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ORGÁNICA, ABSORBIBLE, COLOR CAFÉ, MONOFILAMENTO CALIBRE 3,0, AGUJA ½ CIRCULO REDONDA DE 26 MM.LONGITUD HEBRA DE 70 CMS.</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13</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09"/>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ORGÁNICA, ABSORBIBLE 4/0, AGUJA ½ CIRCULO REDONDA DE 26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04"/>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SUTURA ORGÁNICA, ABSORBIBLE 4/0, AGUJA ½ CIRCULO REDONDA DE 26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30"/>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lastRenderedPageBreak/>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6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ORGÁNICA, ABSORBIBLE, COLOR CAFÉ, MONOFILAMENTO CALIBRE 4,0, AGUJA ½ CIRCULO REDONDA DE 26 MM.LONGITUD HEBRA DE 70 CMS.</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14</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ORGÁNICA, ABSORBIBLE 5/0, AGUJA ½ CIRCULO REDONDA DE 26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72"/>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SUTURA ORGÁNICA, ABSORBIBLE 5/0, AGUJA ½ CIRCULO REDONDA DE 26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4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ORGÁNICA, ABSORBIBLE, COLOR CAFÉ, MONOFILAMENTO CALIBRE 5,0, AGUJA ½ CIRCULO REDONDA DE 26 MM.LONGITUD HEBRA DE 70 CMS.</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15</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3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ORGÁNICA, ABSORBIBLE 5/0, AGUJA ½ CIRCULO REDONDA DE 26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4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SUTURA ORGÁNICA, ABSORBIBLE 5/0, AGUJA ½ CIRCULO REDONDA DE 26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2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ORGÁNICA, ABSORBIBLE, COLOR CAFÉ, MONOFILAMENTO CALIBRE 5,0, AGUJA ½ CIRCULO REDONDA DE 26 MM.LONGITUD HEBRA DE 70 CMS.</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16</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6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SINTÉTICA, NO ABSORBIBLE 0, AGUJA ½ CIRCULO CURVA REDONDA DE 36,4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7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18"/>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SUTURA SINTÉTICA, NO ABSORBIBLE 0, AGUJA ½ CIRCULO CURVA REDONDA DE 36,4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3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07"/>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SINTÉTICA, NO ABSORBIBLE, MONOFILAMENTO DE POLIPROPILENO CALIBRE 0, AGUJA ½ CIRCULO CURVA REDONDA DE 36,4 MM HEBRA DE 70 CMS.</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17</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27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SINTÉTICA, NO ABSORBIBLE 2/0, AGUJA ½ CIRCULO CURVA REDONDA DE 26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72"/>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SUTURA SINTÉTICA, NO ABSORBIBLE 2/0, AGUJA ½ CIRCULO CURVA REDONDA DE 26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4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lastRenderedPageBreak/>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43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SINTÉTICA, NO ABSORBIBLE, MONOFILAMENTO DE POLIPROPILENO CALIBRE 2,0, AGUJA ½ CIRCULO CURVA REDONDA DE 26 MM, HEBRA DE 90 CMS.</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18</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3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SINTÉTICA, NO ABSORBIBLE 2/0, AGUJA 3,8 CIRCULO CURVA CORTANTE DE 24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4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SUTURA SINTÉTICA, NO ABSORBIBLE 2/0, AGUJA 3,8 CIRCULO CURVA CORTANTE DE 24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2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4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SINTÉTICA, NO ABSORBIBLE, MONOFILAMENTO DE POLIPROPILENO CALIBRE 2,0, AGUJA 3,8 CIRCULO CURVA CORTANTE DE 24 MM HEBRA DE 70 CMS.</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19</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9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SINTÉTICA, NO ABSORBIBLE 3/0, AGUJA 3,8 CIRCULO CURVA CORTANTE DE 26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4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91"/>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SUTURA SINTÉTICA, NO ABSORBIBLE 3/0, AGUJA 3,8 CIRCULO CURVA CORTANTE DE 26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33"/>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6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SINTÉTICA, NO ABSORBIBLE, MONOFILAMENTO DE POLIPROPILENO CALIBRE 3,0, AGUJA 3,8 CIRCULO CURVA CORTANTE DE 26 MM HEBRA DE 70 CMS.</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20</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3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SINTÉTICA, NO ABSORBIBLE 4/0, AGUJA 3,8 CIRCULO CURVA CORTANTE DE 19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4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SUTURA SINTÉTICA, NO ABSORBIBLE 4/0, AGUJA 3,8 CIRCULO CURVA CORTANTE DE 19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2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4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SINTÉTICA, NO ABSORBIBLE, MONOFILAMENTO DE POLIPROPILENO CALIBRE 4,0, AGUJA 3,8 CIRCULO CURVA CORTANTE DE 19 MM HEBRA DE 45 CMS.</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21</w:t>
      </w:r>
    </w:p>
    <w:tbl>
      <w:tblPr>
        <w:tblW w:w="0" w:type="auto"/>
        <w:tblInd w:w="25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146"/>
      </w:tblGrid>
      <w:tr w:rsidR="002121BC" w:rsidRPr="002121BC" w:rsidTr="002121BC">
        <w:trPr>
          <w:trHeight w:val="1265"/>
        </w:trPr>
        <w:tc>
          <w:tcPr>
            <w:tcW w:w="9521" w:type="dxa"/>
          </w:tcPr>
          <w:p w:rsidR="002121BC" w:rsidRPr="002121BC" w:rsidRDefault="002121BC" w:rsidP="002121BC">
            <w:pPr>
              <w:jc w:val="center"/>
              <w:rPr>
                <w:b/>
                <w:sz w:val="16"/>
                <w:szCs w:val="16"/>
              </w:rPr>
            </w:pPr>
            <w:r w:rsidRPr="002121BC">
              <w:rPr>
                <w:b/>
                <w:sz w:val="16"/>
                <w:szCs w:val="16"/>
              </w:rPr>
              <w:t>FICHA TÉCNICA DE PRODUCTO</w:t>
            </w:r>
          </w:p>
          <w:tbl>
            <w:tblPr>
              <w:tblW w:w="100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9"/>
            </w:tblGrid>
            <w:tr w:rsidR="002121BC" w:rsidRPr="002121BC" w:rsidTr="002121BC">
              <w:trPr>
                <w:trHeight w:val="69"/>
                <w:jc w:val="center"/>
              </w:trPr>
              <w:tc>
                <w:tcPr>
                  <w:tcW w:w="10059"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74"/>
                <w:jc w:val="center"/>
              </w:trPr>
              <w:tc>
                <w:tcPr>
                  <w:tcW w:w="10059"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SINTÉTICA, NO ABSORBIBLE 3/0, AGUJA 3,8 CIRCULO CURVA CORTANTE DE 24 MM</w:t>
                  </w:r>
                </w:p>
              </w:tc>
            </w:tr>
            <w:tr w:rsidR="002121BC" w:rsidRPr="002121BC" w:rsidTr="002121BC">
              <w:trPr>
                <w:trHeight w:hRule="exact" w:val="147"/>
                <w:jc w:val="center"/>
              </w:trPr>
              <w:tc>
                <w:tcPr>
                  <w:tcW w:w="10059"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9"/>
                <w:jc w:val="center"/>
              </w:trPr>
              <w:tc>
                <w:tcPr>
                  <w:tcW w:w="10059"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77"/>
                <w:jc w:val="center"/>
              </w:trPr>
              <w:tc>
                <w:tcPr>
                  <w:tcW w:w="10059"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SUTURA SINTÉTICA, NO ABSORBIBLE 3/0, AGUJA 3,8 CIRCULO CURVA CORTANTE DE 24 MM</w:t>
                  </w:r>
                </w:p>
              </w:tc>
            </w:tr>
            <w:tr w:rsidR="002121BC" w:rsidRPr="002121BC" w:rsidTr="002121BC">
              <w:trPr>
                <w:trHeight w:hRule="exact" w:val="147"/>
                <w:jc w:val="center"/>
              </w:trPr>
              <w:tc>
                <w:tcPr>
                  <w:tcW w:w="10059"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60"/>
                <w:jc w:val="center"/>
              </w:trPr>
              <w:tc>
                <w:tcPr>
                  <w:tcW w:w="10059"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69"/>
                <w:jc w:val="center"/>
              </w:trPr>
              <w:tc>
                <w:tcPr>
                  <w:tcW w:w="10059"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lastRenderedPageBreak/>
                    <w:t>UNIDAD</w:t>
                  </w:r>
                </w:p>
              </w:tc>
            </w:tr>
            <w:tr w:rsidR="002121BC" w:rsidRPr="002121BC" w:rsidTr="002121BC">
              <w:trPr>
                <w:trHeight w:hRule="exact" w:val="147"/>
                <w:jc w:val="center"/>
              </w:trPr>
              <w:tc>
                <w:tcPr>
                  <w:tcW w:w="10059"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9"/>
                <w:jc w:val="center"/>
              </w:trPr>
              <w:tc>
                <w:tcPr>
                  <w:tcW w:w="10059"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49"/>
                <w:jc w:val="center"/>
              </w:trPr>
              <w:tc>
                <w:tcPr>
                  <w:tcW w:w="10059"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SINTÉTICA, NO ABSORBIBLE, MONOFILAMENTO DE POLIPROPILENO CALIBRE 3,0, AGUJA 3,8 CIRCULO CURVA CORTANTE DE 24 MM HEBRA DE 45.</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22</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09"/>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SINTÉTICA, NO ABSORBIBLE 5/0, AGUJA 3,8 CIRCULO CURVA CORTANTE DE 19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5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SUTURA SINTÉTICA, NO ABSORBIBLE 5/0, AGUJA 3,8 CIRCULO CURVA CORTANTE DE 19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3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6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SINTÉTICA, NO ABSORBIBLE, MONOFILAMENTO DE POLIPROPILENO CALIBRE 5,0, AGUJA 3,8 CIRCULO CURVA CORTANTE DE 19 MM HEBRA DE 45 CMS.</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23</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SINTÉTICA, NO ABSORBIBLE 5/0, AGUJA 3,8 CIRCULO CURVA CORTANTE DE 11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52"/>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SUTURA SINTÉTICA, NO ABSORBIBLE 5/0, AGUJA 3,8 CIRCULO CURVA CORTANTE DE 11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36"/>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7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SINTÉTICA, NO ABSORBIBLE, MONOFILAMENTO DE POLIPROPILENO 6,0, AGUJA 3,8 CIRCULO CURVA CORTANTE DE 11 MM HEBRA DE 45 CMS.</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24</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3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SEDA TRENZADA NEGRA 0, SIN AGUJA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72"/>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SEDA TRENZADA NEGRA 0, SIN AGUJA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7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8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3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SEDA TRENZADA NEGRA CALIBRE 0 PRECORTADA POR 10 HEBRAS DE 75 CM SIN AGUJA</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25</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SEDA TRENZADA NEGRA 2.0, SIN AGUJA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8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85"/>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SEDA TRENZADA NEGRA 2.0, SIN AGUJA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27"/>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lastRenderedPageBreak/>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4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SEDA TRENZADA NEGRA CALIBRE 2,0 PRECORTADA POR 10 HEBRAS DE 75 CM SIN AGUJA</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26</w:t>
      </w:r>
    </w:p>
    <w:tbl>
      <w:tblPr>
        <w:tblW w:w="0" w:type="auto"/>
        <w:tblInd w:w="25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146"/>
      </w:tblGrid>
      <w:tr w:rsidR="002121BC" w:rsidRPr="002121BC" w:rsidTr="002121BC">
        <w:trPr>
          <w:trHeight w:val="1265"/>
        </w:trPr>
        <w:tc>
          <w:tcPr>
            <w:tcW w:w="9521" w:type="dxa"/>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3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SEDA TRENZADA NEGRA 0, AGUJA CORTANTE, 3/8 CIRCULO 24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72"/>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SEDA TRENZADA NEGRA 0, AGUJA CORTANTE, 3/8 CIRCULO 24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7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6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SEDA TRENZADA NEGRA CALIBRE 0, AGUJA CORTANTE, 3/8 CIRCULO 24 MM, HEBRA 75 CM</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27</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3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SEDA TRENZADA NEGRA 2.0, AGUJA CORTANTE, 3/8 CIRCULO 26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72"/>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SEDA TRENZADA NEGRA 2.0, AGUJA CORTANTE, 3/8 CIRCULO 26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4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SEDA TRENZADA NEGRA CALIBRE 2,0 AGUJA CORTANTE, 3/8 CIRCULO 26 MM, HEBRA 75 CM</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28</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9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SEDA TRENZADA NEGRA 3.0, AGUJA REDONDA 1/2 CIRCULO 26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34"/>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SEDA TRENZADA NEGRA 3.0, AGUJA REDONDA 1/2 CIRCULO 26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7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9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SEDA TRENZADA NEGRA CALIBRE 3,0 AGUJA REDONDA 1/2 CIRCULO 26 MM, HEBRA 75 CM</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29</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27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NO ABSORBIBLE, SINTÉTICA 10/0, AGUJA PUNTA ESPATULADA, DE 3/8 DE CÍRCULO, DE 13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46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SUTURA NO ABSORBIBLE, SINTÉTICA 10/0, AGUJA PUNTA ESPATULADA, DE 3/8 DE CÍRCULO, DE 13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76"/>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lastRenderedPageBreak/>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4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NO ABSORBIBLE, SINTÉTICA, MONOFILAMENTO DE NYLON POLIAMIDA CALIBRE 10/0, DOBLE AGUJA PUNTA ESPATULADA, DE 3/8 DE CÍRCULO, DE 13 MM, HEBRA DE 30 CMS. PARA OFTALMOLOGÍA.</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30</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0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3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NO ABSORBIBLE, SINTÉTICA 9/0, AGUJA PUNTA ESPATULADA, DE 3/8 DE CÍRCULO, DE 13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9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SUTURA NO ABSORBIBLE, SINTÉTICA 9/0, AGUJA PUNTA ESPATULADA, DE 3/8 DE CÍRCULO, DE 13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7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NO ABSORBIBLE, SINTÉTICA, MONOFILAMENTO DE NYLON POLIAMIDA CALIBRE 9/0, DOBLE AGUJA PUNTA ESPATULADA, DE 3/8 DE CIRCULO, DE 13 MM, HEBRA DE 30 CMS. PARA OFTALMOLOGÍA</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31</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6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CLIP METALICO PARA LIGADURA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7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18"/>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CLIP METALICO PARA LIGADURA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73"/>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CAJA X 6 UNIDADES.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3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CLIP METALICO PARA LIGADURA EN TITANIO LT 300ESTERIL MATERIAL EN TITANIO DE USO ENDOSCOPICO POR 6 UNIDADES PARA USO DE LIGADURA COLOR VERDE</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center"/>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32</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24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CLIP PARA LIGADURA (POLIMERO NO ABSORBIBLE)</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42"/>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CLIP PARA LIGADURA (POLIMERO NO ABSORBIBLE)</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40"/>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CAJA X 6 UNIDADES.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0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CLIP PARA LIGADURA DE POLIMERO NO ABSORBIBLE CLIP PARA LIGADURA DE POLIMERO NO ABSORBIBLE PARA LIGADURA DE TEJIDO EN TAMAÑO XL O 16 MM, SE</w:t>
                  </w:r>
                  <w:r w:rsidRPr="002121BC">
                    <w:rPr>
                      <w:sz w:val="16"/>
                      <w:szCs w:val="16"/>
                      <w:u w:val="single"/>
                    </w:rPr>
                    <w:t xml:space="preserve"> DEBERA DAR LA PINZA DE ACUERDO AL CLIP</w:t>
                  </w:r>
                  <w:r w:rsidRPr="002121BC">
                    <w:rPr>
                      <w:sz w:val="16"/>
                      <w:szCs w:val="16"/>
                    </w:rPr>
                    <w:t xml:space="preserve"> EN COMODATO PARA SU RESPECTIVO USO.</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33</w:t>
      </w:r>
    </w:p>
    <w:tbl>
      <w:tblPr>
        <w:tblW w:w="0" w:type="auto"/>
        <w:tblInd w:w="25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146"/>
      </w:tblGrid>
      <w:tr w:rsidR="002121BC" w:rsidRPr="002121BC" w:rsidTr="002121BC">
        <w:trPr>
          <w:trHeight w:val="1265"/>
        </w:trPr>
        <w:tc>
          <w:tcPr>
            <w:tcW w:w="9521" w:type="dxa"/>
          </w:tcPr>
          <w:p w:rsidR="002121BC" w:rsidRPr="002121BC" w:rsidRDefault="002121BC" w:rsidP="002121BC">
            <w:pPr>
              <w:jc w:val="center"/>
              <w:rPr>
                <w:b/>
                <w:sz w:val="16"/>
                <w:szCs w:val="16"/>
              </w:rPr>
            </w:pPr>
            <w:r w:rsidRPr="002121BC">
              <w:rPr>
                <w:b/>
                <w:sz w:val="16"/>
                <w:szCs w:val="16"/>
              </w:rPr>
              <w:lastRenderedPageBreak/>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8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PINZA LIGACLIP DE  10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82"/>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PINZA LIGACLIP DE  10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9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PINZA LIGACLIP DE  10 MM   ESTERIL PINZA DESECHABLE SEGURIDAD EN EL CLIPAJE VIA ENDOACOPICA LIGADURA EFICIENTE MAYOR RESISTENCIA MEDIDA DE 10 MM</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34</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42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TROCAR  DE 10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6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TROCAR  DE 10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4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43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TROCAR  DE 10 MM DESECHABLE ESTERIL CON O SIN CUCHILLA ACCESO  SEGURO ESPECIALIDAD VIA ENDOSCOPICA ESTABILIDAD DE 70 CM CANAL LISO.</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35</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24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TROCAR  DE 5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5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44"/>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TROCAR  DE 5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83"/>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1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TROCAR DE 5 MM DESECHABLE ESTERIL CON O SIN CUCHILLA ACCESO SEGUROESPECIALIDAD VIA ENDOSCOPCOPICA ESTABILIDAD DE 70 CM CANAL LISO.</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36</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3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SINTÉTICA, NO ABSORBIBLE, MONOFILAMENTO DE POLIPROPILENO CALIBRE 0</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9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2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SUTURA SINTÉTICA, NO ABSORBIBLE, MONOFILAMENTO DE POLIPROPILENO CALIBRE 0</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SINTÉTICA, NO ABSORBIBLE, MONOFILAMENTO DE POLIPROPILENO CALIBRE 0, AGUJA ½ CIRCULO CURVA REDONDA DE 36.4 MM. HEBRA DE 70 CMS.</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37</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E2210B">
        <w:trPr>
          <w:trHeight w:val="391"/>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3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PDS II (POLIOXANONA) MONOFILAMENTO ABSORBIBLE ,  PLUS CALIBRE 0</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82"/>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SUTURA PDS II (POLIOXANONA) MONOFILAMENTO ABSORBIBLE ,  PLUS CALIBRE 0</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68"/>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7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 xml:space="preserve">SUTURA PDS II (POLIOXANONA) MONOFILAMENTO ABSORBIBLE ,  PLUS CALIBRE 0, AGUJA CURVA REDONDA DE  ½  CIRCULO CURVA REDONDA DE 26 MM  </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38</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24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PDS II (POLIOXANONA) MONOFILAMENTO ABSORBIBLE ,  PLUS CALIBRE 0</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8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SUTURA PDS II (POLIOXANONA) MONOFILAMENTO ABSORBIBLE ,  PLUS CALIBRE 0</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78"/>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 xml:space="preserve">SUTURA PDS II (POLIOXANONA) MONOFILAMENTO ABSORBIBLE ,  PLUS CALIBRE 0, AGUJA CURVA REDONDA DE  ½  CIRCULO CURVA REDONDA DE 36,4  MM  </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39</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6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ACIDO POLIGLICOLICO POLIGLACTINA 910 RECUBIERTO POR POLIGLACTINA 370 MULTIFILAMENTO TRENZADA, CALIBRE  0</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4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494"/>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SUTURA ACIDO POLIGLICOLICO POLIGLACTINA 910 RECUBIERTO POR POLIGLACTINA 370 MULTIFILAMENTO TRENZADA, CALIBRE  0</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66"/>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0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ACIDO POLIGLICOLICO POLIGLACTINA 910 RECUBIERTO POR POLIGLACTINA 370 MULTIFILAMENTO TRENZADA, CALIBRE  0,  CON AGUJA ½ CIRCULO CURVA REDONDA DE 26 MM, LONGITUD DE HEBRA DE 70 CMS.</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center"/>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40</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27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263"/>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ACIDO POLIGLICOLICO POLIGLACTINA 910 RECUBIERTO POR POLIGLACTINA 370 MULTIFILAMENTO TRENZADA, CALIBRE  0</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0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528"/>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SUTURA ACIDO POLIGLICOLICO POLIGLACTINA 910 RECUBIERTO POR POLIGLACTINA 370 MULTIFILAMENTO TRENZADA, CALIBRE  0</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lastRenderedPageBreak/>
                    <w:t>UNIDAD DE MEDIDA</w:t>
                  </w:r>
                </w:p>
              </w:tc>
            </w:tr>
            <w:tr w:rsidR="002121BC" w:rsidRPr="002121BC" w:rsidTr="002121BC">
              <w:trPr>
                <w:trHeight w:val="27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3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SUTURA ACIDO POLIGLICOLICO POLIGLACTINA 910 RECUBIERTO POR POLIGLACTINA 370 MULTIFILAMENTO TRENZADA, CALIBRE  0,  CON AGUJA ½ CIRCULO CURVA REDONDA DE 36,4 MM, LONGITUD DE HEBRA DE 70 CMS.</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41</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7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PINZA ENDOGRAPADORA DE SISTEMA DE FIJACION DE MALLAS CON TAKER  PLASTICO ABSORBIBLE EN FORMA DE TORNILLO  5 MM CON 15 DISPAROS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0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589"/>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PINZA ENDOGRAPADORA DE SISTEMA DE FIJACION DE MALLAS CON TAKER  PLASTICO ABSORBIBLE EN FORMA DE TORNILLO  5 MM CON 15 DISPAROS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80"/>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3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PINZA ENDOGRAPADORA DE SISTEMA DE FIJACION DE MALLAS CON TAKER  PLASTICO ABSORBIBLE EN FORMA DE TORNILLO  5 MM CON 15 DISPAROS</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center"/>
        <w:rPr>
          <w:b/>
          <w:sz w:val="16"/>
          <w:szCs w:val="16"/>
        </w:rPr>
      </w:pPr>
    </w:p>
    <w:p w:rsidR="002121BC" w:rsidRPr="002121BC" w:rsidRDefault="002121BC" w:rsidP="002121BC">
      <w:pPr>
        <w:tabs>
          <w:tab w:val="left" w:pos="240"/>
        </w:tabs>
        <w:contextualSpacing/>
        <w:jc w:val="center"/>
        <w:rPr>
          <w:b/>
          <w:sz w:val="16"/>
          <w:szCs w:val="16"/>
        </w:rPr>
      </w:pPr>
      <w:r w:rsidRPr="002121BC">
        <w:rPr>
          <w:b/>
          <w:sz w:val="16"/>
          <w:szCs w:val="16"/>
        </w:rPr>
        <w:t>GRUPO VI CLINICA DE HERIDAS Y OSTOMIAS</w:t>
      </w:r>
    </w:p>
    <w:p w:rsidR="002121BC" w:rsidRPr="002121BC" w:rsidRDefault="002121BC" w:rsidP="002121BC">
      <w:pPr>
        <w:tabs>
          <w:tab w:val="left" w:pos="240"/>
        </w:tabs>
        <w:contextualSpacing/>
        <w:jc w:val="right"/>
        <w:rPr>
          <w:b/>
          <w:sz w:val="16"/>
          <w:szCs w:val="16"/>
        </w:rPr>
      </w:pPr>
      <w:r w:rsidRPr="002121BC">
        <w:rPr>
          <w:b/>
          <w:sz w:val="16"/>
          <w:szCs w:val="16"/>
        </w:rPr>
        <w:t>Ítem 1</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8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ELIMINADOR DE ADHESIVO NO IRRITANTE</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9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8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ELIMINADOR DE ADHESIVO NO IRRITANTE</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80"/>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FRASCO X 50 ML</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1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CONTIENE DISILOXANO+CICLOPENTASILOXANO QUE PERMITEN LIBERAR LOS APOSITOS ADHERIDOS CON ADHESIVO</w:t>
                  </w:r>
                </w:p>
              </w:tc>
            </w:tr>
          </w:tbl>
          <w:p w:rsidR="002121BC" w:rsidRPr="002121BC" w:rsidRDefault="002121BC" w:rsidP="002121BC">
            <w:pPr>
              <w:jc w:val="center"/>
              <w:rPr>
                <w:sz w:val="16"/>
                <w:szCs w:val="16"/>
              </w:rPr>
            </w:pPr>
          </w:p>
        </w:tc>
      </w:tr>
    </w:tbl>
    <w:p w:rsidR="002121BC" w:rsidRPr="002121BC" w:rsidRDefault="002121BC" w:rsidP="002121BC">
      <w:pPr>
        <w:rPr>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2</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4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POLVO PROTECTOR DE PIEL</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9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98"/>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POLVO PROTECTOR DE PIEL</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2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FRASCO X 28.3 GR.</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0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PROTECTOR CUTANEO COMPUESTO DE HIDROCOLOIDES, CON CAPACIDAD DE ABSORBER LA HUMEDAD PRESENTE EN LA SUPERFICIE DE LA PIEL EXCORIADA.</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3</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lastRenderedPageBreak/>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3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APOSITO HIDROCOLOIDE OCLUSIVO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9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8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APOSITO HIDROCOLOIDE OCLUSIVO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3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FRASCO X 28.3 GR.</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2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PROTECTOR CUTANEO COMPUESTO DE HIDROCOLOIDES, CON CAPACIDAD DE ABSORBER LA HUMEDAD PRESENTE EN LA SUPERFICIE DE LA PIEL EXCORIADA.</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4</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2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GEL HIDRATANTE CON ALGINATO PARA HERIDAS DERMICAS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5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86"/>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GEL HIDRATANTE CON ALGINATO PARA HERIDAS DERMICAS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98"/>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TUBO X 85GR.</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7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GEL CON ALGINATO DE SODIO+CALCIO, QUE PROMUEVE LA FORMACION DEL TEJIDO DE GRANULACION Y EPITELIZACION</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5</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3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APOSITO DE ESPUMA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4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APOSITO DE ESPUMA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66"/>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CAJA X 10 UNIDADES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3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ELABORADO CON POLIURETANO, ADHESIVO Y ABSORBENTE, MEDIDAS DE 17,5 A 18 CM POR 17,5 A 18 CM</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6</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APOSITO HIDROCOLOIDE DELGADO OCLUSIVO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34"/>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APOSITO HIDROCOLOIDE DELGADO OCLUSIVO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3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CAJA X 10 UNIDADES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5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HIDROCOLOIDE ESTERIL ABSORBENTE, CON UNA CAPA AUTOADHESIVA, PELICULA DE CARBOXIMETILCELULOSA MEDIDAS DE 20 CM +- 5 CM POR 20 CM +- 5 CM.</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7</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lastRenderedPageBreak/>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23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BARRERA DE OSTOMIA FLEXIBLE  45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4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46"/>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BARRERA DE OSTOMIA FLEXIBLE  45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8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CAJA X 5 UNIDADES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19"/>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COMPUESTA POR HIDROCOLOIDES: CARBOXIMETILCELULOSA SÓDICA, PECTINA, GELATINA Y POLIISOBUTIENO. DIÁMETRO DE 45 MM</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8</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4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BARRERA DE OSTOMIA FLEXIBLE  57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9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26"/>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BARRERA DE OSTOMIA FLEXIBLE  57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97"/>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CAJA X 5 UNIDADES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7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COMPUESTA POR HIDROCOLOIDES: CARBOXIMETILCELULOSA SÓDICA, PECTINA, GELATINA Y POLIISOBUTIENO. DIÁMETRO DE 57 MM</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9</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1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BARRERA DE OSTOMIA FLEXIBLE  70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06"/>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BARRERA DE OSTOMIA FLEXIBLE  70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3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CAJA X 5 UNIDADES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COMPUESTA POR HIDROCOLOIDES: CARBOXIMETILCELULOSA SÓDICA, PECTINA, GELATINA Y POLIISOBUTIENO. DIÁMETRO DE 70 MM</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10</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7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BOLSA DRENABLE OSTOMIA 45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1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7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BOLSA DRENABLE OSTOMIA 45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8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CAJA X 10 UNIDADES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3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ELABORADA EN UN PLÁSTICO SUAVE (FIVE PLY FILM), CUBIERTA EN SU PARTE FRONTAL Y POSTERIOR CON UN REFUERZO EN EMA PARA LAS MEDIDAS DE 38 A 70MM Y SOLO EN LA PARTE POSTERIOR PARA LA MEDIDA DE 100 MM. DIÁMETRO DE 45 MM</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11</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lastRenderedPageBreak/>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3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BOLSA DRENABLE OSTOMIA 57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12"/>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BOLSA DRENABLE OSTOMIA 57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8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CAJA X 10 UNIDADES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3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ELABORADA EN UN PLÁSTICO SUAVE (FIVE PLY FILM), CUBIERTA EN SU PARTE FRONTAL Y POSTERIOR CON UN REFUERZO EN EMA PARA LAS MEDIDAS DE 38 A 70MM Y SOLO EN LA PARTE POSTERIOR PARA LA MEDIDA DE 100 MM. DIÁMETRO DE 57MM CAJA X 10 UNIDADES</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12</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229"/>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BOLSA DRENABLE OSTOMIA 70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3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38"/>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BOLSA DRENABLE OSTOMIA 70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2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CAJA X 10 UNIDADES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5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ELABORADA EN UN PLÁSTICO SUAVE (FIVE PLY FILM), CUBIERTA EN SU PARTE FRONTAL Y POSTERIOR CON UN REFUERZO EN EMA PARA LAS MEDIDAS DE 38 A 70MM Y SOLO EN LA PARTE POSTERIOR PARA LA MEDIDA DE 100MM. DIÁMETRO DE 70 MM</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13</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51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3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SISTEMA DE UNA PIEZA  BOLSA DRENABLE PARA OSTOMIAS ADULTO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40"/>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SISTEMA DE UNA PIEZA  BOLSA DRENABLE PARA OSTOMIAS ADULTO</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66"/>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CAJA X 10 UNIDADES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3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COMPUESTA POR HIDROCOLOIDES: CARBOXIMETILCELULOSA SÓDICA, PECTINA, GELATINA Y POLIISOBUTIENO.</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14</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5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BOLSA DE  UROSTOMIA DE 45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48"/>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BOLSA DE  UROSTOMIA DE 45 MM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3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CAJA X 10 UNIDADES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6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PARA MANEJO DE DERIVACIONES URINARIAS</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15</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lastRenderedPageBreak/>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22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BOTA DE UNNA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2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24"/>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BOTA DE UNNA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66"/>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7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VENDAJE IMPREGANDO CON OXIDO DE ZINC. MEDIDA 4 PULGADAS POR 10 YARDAS</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16</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APOSITO DE HIDROFIBRA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0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35"/>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APOSITO DE HIDROFIBRA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CAJA X 5 UNIDADES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4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 xml:space="preserve">APOSITO ABSORBENTE CON PLATA IONICA, ANTIMICROBIANO, MEDIDAS DE 20 X 30 CM </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17</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8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PASTA PROTECTORA DE PIEL</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37"/>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36"/>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PASTA PROTECTORA DE PIEL</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2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TUBO X 56,7GR</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9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CARBOXIMETILCELULOSA SÓDICA, PECTINA, GELATINA, POLISOBUTILENO EN VEHÍCULO ALCOHOLICO.</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18</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3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PINZA PARA BOLSA DE COLOSTOMIA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82"/>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PINZA PARA BOLSA DE COLOSTOMIA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68"/>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CAJA X 10 UNIDADES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3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PINZA QUE CIERRA EL FINAL ABIERTO DE LAS BOLSAS DRENABLES PARA OSTOMIAS</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19</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lastRenderedPageBreak/>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9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HIDROGEL</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91"/>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HIDROGEL</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3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TUBO X 15GR</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30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GEL AMORFO, CON CARBOXIMETILCELULOSA, CON AGUA CONSERVANDO EL AMBIENTE HUMEDO DE LA HERIDA</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20</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517"/>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7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APOSITO DE ESPUMA CON PLATA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7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86"/>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APOSITO DE ESPUMA CON PLATA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4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7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ELABORADO CON POLIURETANO, ADHESIVO Y ABSORBENTE, CON PLATA IONICA, MEDIDAS DE 17,5 CM X 17,5 CM</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21</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77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8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MIEL ANTIBACTERIANA.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37"/>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36"/>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MIEL ANTIBACTERIANA.</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 TUBO POR 1.5 ONZAS.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4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MIEL ANTIBACTERIANA LEPTOSPERMUM SCOPARIUM PARA HERIDAS. TUBO POR 1.5 ONZAS.</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22</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69"/>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SISTEMA DE TERAPIA DE PRESIÓN NEGATIVA (TPN)</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2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64"/>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SISTEMA DE TERAPIA DE PRESIÓN NEGATIVA (TPN)</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76"/>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 TUBO POR 1.5 ONZAS.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4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SISTEMA DE TERAPIA DE PRESIÓN NEGATIVA (TPN) DE UN SOLO USO QUE PROPORCIONA 80 MMHG DE PRESIÓN NEGATIVA SOBRE LA SUPERFICIE DE LA HERIDA.</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23</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lastRenderedPageBreak/>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6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APÓSITO DE TERAPIA DE PRESIÓN NEGATIVA PARA HERIDAS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0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59"/>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APÓSITO DE TERAPIA DE PRESIÓN NEGATIVA PARA HERIDAS</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70"/>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3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APÓSITO DE TERAPIA DE PRESIÓN NEGATIVA PARA HERIDAS MEDIDAS DE 15CM +- 5 CM POR 20 CM +- 5 CM</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center"/>
        <w:rPr>
          <w:b/>
          <w:sz w:val="16"/>
          <w:szCs w:val="16"/>
        </w:rPr>
      </w:pPr>
      <w:r w:rsidRPr="002121BC">
        <w:rPr>
          <w:b/>
          <w:sz w:val="16"/>
          <w:szCs w:val="16"/>
        </w:rPr>
        <w:t>GRUPO VI CLINICA DE HERIDAS Y OSTOMIAS</w:t>
      </w:r>
    </w:p>
    <w:p w:rsidR="002121BC" w:rsidRPr="002121BC" w:rsidRDefault="002121BC" w:rsidP="002121BC">
      <w:pPr>
        <w:tabs>
          <w:tab w:val="left" w:pos="240"/>
        </w:tabs>
        <w:contextualSpacing/>
        <w:jc w:val="right"/>
        <w:rPr>
          <w:b/>
          <w:sz w:val="16"/>
          <w:szCs w:val="16"/>
        </w:rPr>
      </w:pPr>
      <w:r w:rsidRPr="002121BC">
        <w:rPr>
          <w:b/>
          <w:sz w:val="16"/>
          <w:szCs w:val="16"/>
        </w:rPr>
        <w:t>Ítem 1</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4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MALLA DE MONOFILAMENTOS MALEABLE DE BAJA DENSIDAD 15 CM X 15 CM.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52"/>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MALLA DE MONOFILAMENTOS MALEABLE DE BAJA DENSIDAD 15 CM X 15 CM.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2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4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MALLA DE MONOFILAMENTOS MALEABLE DE BAJA DENSIDAD PARA REPARACION ABIERTA O VIA LAPAROSCOPICA DE HERNIAS DE PARED ABDOMINAL, COMPUESTA DE POLIPROPILENO LIGERO Y UN COMPONENTE ABSORBIBLE, DIMENSIONES DE 15 CM X 15 CM.</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2</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15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MALLA DE MONOFILAMENTOS MALEABLE DE BAJA DENSIDAD 30 CM X 30 CM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2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249"/>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MALLA DE MONOFILAMENTOS MALEABLE DE BAJA DENSIDAD 30 CM X 30 CM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133"/>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6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MALLA DE MONOFILAMENTOS MALEABLE DE BAJA DENSIDAD PARA REPARACION ABIERTA O VIA LAPAROSCOPICA DE HERNIAS DE PARED ABDOMINAL, COMPUESTA DE POLIPROPILENO LIGERO y  UN COMPONENTE ABSORBIBLE, DIMENSIONES DE 30 CM X 30 CM.</w:t>
                  </w:r>
                </w:p>
              </w:tc>
            </w:tr>
          </w:tbl>
          <w:p w:rsidR="002121BC" w:rsidRPr="002121BC" w:rsidRDefault="002121BC" w:rsidP="002121BC">
            <w:pPr>
              <w:jc w:val="center"/>
              <w:rPr>
                <w:sz w:val="16"/>
                <w:szCs w:val="16"/>
              </w:rPr>
            </w:pPr>
          </w:p>
        </w:tc>
      </w:tr>
    </w:tbl>
    <w:p w:rsidR="002121BC" w:rsidRPr="002121BC" w:rsidRDefault="002121BC" w:rsidP="002121BC">
      <w:pPr>
        <w:tabs>
          <w:tab w:val="left" w:pos="240"/>
        </w:tabs>
        <w:contextualSpacing/>
        <w:jc w:val="right"/>
        <w:rPr>
          <w:b/>
          <w:sz w:val="16"/>
          <w:szCs w:val="16"/>
        </w:rPr>
      </w:pPr>
    </w:p>
    <w:p w:rsidR="002121BC" w:rsidRPr="002121BC" w:rsidRDefault="002121BC" w:rsidP="002121BC">
      <w:pPr>
        <w:tabs>
          <w:tab w:val="left" w:pos="240"/>
        </w:tabs>
        <w:contextualSpacing/>
        <w:jc w:val="right"/>
        <w:rPr>
          <w:b/>
          <w:sz w:val="16"/>
          <w:szCs w:val="16"/>
        </w:rPr>
      </w:pPr>
      <w:r w:rsidRPr="002121BC">
        <w:rPr>
          <w:b/>
          <w:sz w:val="16"/>
          <w:szCs w:val="16"/>
        </w:rPr>
        <w:t>Ítem 3</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6"/>
      </w:tblGrid>
      <w:tr w:rsidR="002121BC" w:rsidRPr="002121BC" w:rsidTr="002121BC">
        <w:trPr>
          <w:trHeight w:val="1265"/>
          <w:jc w:val="center"/>
        </w:trPr>
        <w:tc>
          <w:tcPr>
            <w:tcW w:w="9521" w:type="dxa"/>
            <w:vAlign w:val="center"/>
          </w:tcPr>
          <w:p w:rsidR="002121BC" w:rsidRPr="002121BC" w:rsidRDefault="002121BC" w:rsidP="002121BC">
            <w:pPr>
              <w:jc w:val="center"/>
              <w:rPr>
                <w:b/>
                <w:sz w:val="16"/>
                <w:szCs w:val="16"/>
              </w:rPr>
            </w:pPr>
            <w:r w:rsidRPr="002121BC">
              <w:rPr>
                <w:b/>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2121BC" w:rsidRPr="002121BC" w:rsidTr="002121BC">
              <w:trPr>
                <w:trHeight w:val="207"/>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DE BIEN O SERVICIO</w:t>
                  </w:r>
                </w:p>
              </w:tc>
            </w:tr>
            <w:tr w:rsidR="002121BC" w:rsidRPr="002121BC" w:rsidTr="002121BC">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MALLA MULTIFILAMENTO POLIPROPILENO  30 X 30 CM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DENOMINACIÓN TÉCNICA DEL BIEN O SERVICIO</w:t>
                  </w:r>
                </w:p>
              </w:tc>
            </w:tr>
            <w:tr w:rsidR="002121BC" w:rsidRPr="002121BC" w:rsidTr="002121BC">
              <w:trPr>
                <w:trHeight w:hRule="exact" w:val="316"/>
                <w:jc w:val="center"/>
              </w:trPr>
              <w:tc>
                <w:tcPr>
                  <w:tcW w:w="9984" w:type="dxa"/>
                  <w:tcBorders>
                    <w:top w:val="nil"/>
                    <w:left w:val="single" w:sz="8" w:space="0" w:color="auto"/>
                    <w:bottom w:val="single" w:sz="8" w:space="0" w:color="auto"/>
                    <w:right w:val="nil"/>
                  </w:tcBorders>
                  <w:vAlign w:val="center"/>
                </w:tcPr>
                <w:p w:rsidR="002121BC" w:rsidRPr="002121BC" w:rsidRDefault="002121BC" w:rsidP="002121BC">
                  <w:pPr>
                    <w:jc w:val="center"/>
                    <w:rPr>
                      <w:sz w:val="16"/>
                      <w:szCs w:val="16"/>
                    </w:rPr>
                  </w:pPr>
                  <w:r w:rsidRPr="002121BC">
                    <w:rPr>
                      <w:sz w:val="16"/>
                      <w:szCs w:val="16"/>
                    </w:rPr>
                    <w:t>MALLA MULTIFILAMENTO POLIPROPILENO  30 X 30 CM</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p w:rsidR="002121BC" w:rsidRPr="002121BC" w:rsidRDefault="002121BC" w:rsidP="002121BC">
                  <w:pPr>
                    <w:jc w:val="center"/>
                    <w:rPr>
                      <w:sz w:val="16"/>
                      <w:szCs w:val="16"/>
                    </w:rPr>
                  </w:pPr>
                </w:p>
              </w:tc>
            </w:tr>
            <w:tr w:rsidR="002121BC" w:rsidRPr="002121BC" w:rsidTr="002121BC">
              <w:trPr>
                <w:trHeight w:val="11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b/>
                      <w:sz w:val="16"/>
                      <w:szCs w:val="16"/>
                    </w:rPr>
                  </w:pPr>
                  <w:r w:rsidRPr="002121BC">
                    <w:rPr>
                      <w:b/>
                      <w:sz w:val="16"/>
                      <w:szCs w:val="16"/>
                    </w:rPr>
                    <w:t>UNIDAD DE MEDIDA</w:t>
                  </w:r>
                </w:p>
              </w:tc>
            </w:tr>
            <w:tr w:rsidR="002121BC" w:rsidRPr="002121BC" w:rsidTr="002121BC">
              <w:trPr>
                <w:trHeight w:val="259"/>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UNIDAD</w:t>
                  </w:r>
                </w:p>
              </w:tc>
            </w:tr>
            <w:tr w:rsidR="002121BC" w:rsidRPr="002121BC" w:rsidTr="002121BC">
              <w:trPr>
                <w:trHeight w:hRule="exact" w:val="127"/>
                <w:jc w:val="center"/>
              </w:trPr>
              <w:tc>
                <w:tcPr>
                  <w:tcW w:w="9984" w:type="dxa"/>
                  <w:tcBorders>
                    <w:top w:val="single" w:sz="8" w:space="0" w:color="auto"/>
                    <w:left w:val="nil"/>
                    <w:bottom w:val="single" w:sz="8" w:space="0" w:color="auto"/>
                    <w:right w:val="nil"/>
                  </w:tcBorders>
                  <w:vAlign w:val="center"/>
                </w:tcPr>
                <w:p w:rsidR="002121BC" w:rsidRPr="002121BC" w:rsidRDefault="002121BC" w:rsidP="002121BC">
                  <w:pPr>
                    <w:jc w:val="center"/>
                    <w:rPr>
                      <w:sz w:val="16"/>
                      <w:szCs w:val="16"/>
                    </w:rPr>
                  </w:pPr>
                </w:p>
              </w:tc>
            </w:tr>
            <w:tr w:rsidR="002121BC" w:rsidRPr="002121BC" w:rsidTr="002121BC">
              <w:trPr>
                <w:trHeight w:val="13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2121BC" w:rsidRPr="002121BC" w:rsidRDefault="002121BC" w:rsidP="002121BC">
                  <w:pPr>
                    <w:jc w:val="center"/>
                    <w:rPr>
                      <w:i/>
                      <w:sz w:val="16"/>
                      <w:szCs w:val="16"/>
                    </w:rPr>
                  </w:pPr>
                  <w:r w:rsidRPr="002121BC">
                    <w:rPr>
                      <w:b/>
                      <w:sz w:val="16"/>
                      <w:szCs w:val="16"/>
                    </w:rPr>
                    <w:t>DESCRIPCIÓN GENERAL</w:t>
                  </w:r>
                </w:p>
              </w:tc>
            </w:tr>
            <w:tr w:rsidR="002121BC" w:rsidRPr="002121BC" w:rsidTr="002121BC">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2121BC" w:rsidRPr="002121BC" w:rsidRDefault="002121BC" w:rsidP="002121BC">
                  <w:pPr>
                    <w:jc w:val="center"/>
                    <w:rPr>
                      <w:sz w:val="16"/>
                      <w:szCs w:val="16"/>
                    </w:rPr>
                  </w:pPr>
                  <w:r w:rsidRPr="002121BC">
                    <w:rPr>
                      <w:sz w:val="16"/>
                      <w:szCs w:val="16"/>
                    </w:rPr>
                    <w:t>MALLA MULTIFILAMENTO POLIPROPILENO  30 X 30 CM MALLA FLEXIBLE PARA REPARACION DE HERNIAS- ESTERIL COMPUESTA DE POPIPROPILENO MEDIDA DE 30 X 30 CM</w:t>
                  </w:r>
                </w:p>
              </w:tc>
            </w:tr>
          </w:tbl>
          <w:p w:rsidR="002121BC" w:rsidRPr="002121BC" w:rsidRDefault="002121BC" w:rsidP="002121BC">
            <w:pPr>
              <w:jc w:val="center"/>
              <w:rPr>
                <w:sz w:val="16"/>
                <w:szCs w:val="16"/>
              </w:rPr>
            </w:pPr>
          </w:p>
        </w:tc>
      </w:tr>
    </w:tbl>
    <w:p w:rsidR="002121BC" w:rsidRDefault="002121BC" w:rsidP="005E106B">
      <w:pPr>
        <w:adjustRightInd w:val="0"/>
        <w:jc w:val="center"/>
        <w:rPr>
          <w:b/>
          <w:bCs/>
          <w:lang w:val="es-CO"/>
        </w:rPr>
      </w:pPr>
    </w:p>
    <w:p w:rsidR="00F71CB5" w:rsidRDefault="00F71CB5" w:rsidP="00F71CB5">
      <w:pPr>
        <w:jc w:val="center"/>
        <w:rPr>
          <w:b/>
        </w:rPr>
      </w:pPr>
    </w:p>
    <w:p w:rsidR="00F71CB5" w:rsidRPr="00B45E6C" w:rsidRDefault="00F71CB5" w:rsidP="00F71CB5">
      <w:pPr>
        <w:jc w:val="center"/>
        <w:rPr>
          <w:b/>
        </w:rPr>
      </w:pPr>
    </w:p>
    <w:p w:rsidR="00F71CB5" w:rsidRPr="00B45E6C" w:rsidRDefault="00F71CB5" w:rsidP="00F71CB5">
      <w:pPr>
        <w:rPr>
          <w:b/>
        </w:rPr>
      </w:pPr>
    </w:p>
    <w:p w:rsidR="00F71CB5" w:rsidRDefault="00F71CB5" w:rsidP="00F71CB5">
      <w:pPr>
        <w:tabs>
          <w:tab w:val="num" w:pos="1789"/>
        </w:tabs>
        <w:rPr>
          <w:sz w:val="18"/>
        </w:rPr>
      </w:pPr>
    </w:p>
    <w:p w:rsidR="00BB7492" w:rsidRDefault="00BB7492" w:rsidP="005E106B">
      <w:pPr>
        <w:adjustRightInd w:val="0"/>
        <w:jc w:val="center"/>
        <w:rPr>
          <w:b/>
          <w:bCs/>
          <w:lang w:val="es-CO"/>
        </w:rPr>
      </w:pPr>
    </w:p>
    <w:p w:rsidR="00BB7492" w:rsidRDefault="00BB7492" w:rsidP="005E106B">
      <w:pPr>
        <w:adjustRightInd w:val="0"/>
        <w:jc w:val="center"/>
        <w:rPr>
          <w:b/>
          <w:bCs/>
          <w:lang w:val="es-CO"/>
        </w:rPr>
      </w:pPr>
    </w:p>
    <w:p w:rsidR="00BB7492" w:rsidRDefault="00BB7492" w:rsidP="005E106B">
      <w:pPr>
        <w:adjustRightInd w:val="0"/>
        <w:jc w:val="center"/>
        <w:rPr>
          <w:b/>
          <w:bCs/>
          <w:lang w:val="es-CO"/>
        </w:rPr>
      </w:pPr>
    </w:p>
    <w:p w:rsidR="00BB7492" w:rsidRDefault="00BB7492" w:rsidP="005E106B">
      <w:pPr>
        <w:adjustRightInd w:val="0"/>
        <w:jc w:val="center"/>
        <w:rPr>
          <w:b/>
          <w:bCs/>
          <w:lang w:val="es-CO"/>
        </w:rPr>
      </w:pPr>
    </w:p>
    <w:p w:rsidR="005E106B" w:rsidRPr="00E61980" w:rsidRDefault="005E106B" w:rsidP="005E106B">
      <w:pPr>
        <w:pStyle w:val="Prrafodelista"/>
        <w:tabs>
          <w:tab w:val="left" w:pos="240"/>
          <w:tab w:val="left" w:pos="6210"/>
        </w:tabs>
        <w:ind w:left="0"/>
        <w:rPr>
          <w:rFonts w:cs="Arial"/>
          <w:b/>
          <w:bCs/>
        </w:rPr>
      </w:pPr>
    </w:p>
    <w:p w:rsidR="005E106B" w:rsidRDefault="005E106B" w:rsidP="005E106B">
      <w:pPr>
        <w:spacing w:line="276" w:lineRule="auto"/>
        <w:rPr>
          <w:b/>
        </w:rPr>
      </w:pPr>
    </w:p>
    <w:p w:rsidR="005E106B" w:rsidRDefault="005E106B" w:rsidP="005E106B">
      <w:pPr>
        <w:spacing w:line="276" w:lineRule="auto"/>
        <w:rPr>
          <w:b/>
        </w:rPr>
      </w:pPr>
    </w:p>
    <w:p w:rsidR="005E106B" w:rsidRDefault="005E106B" w:rsidP="005E106B">
      <w:pPr>
        <w:spacing w:line="276" w:lineRule="auto"/>
        <w:rPr>
          <w:b/>
        </w:rPr>
      </w:pPr>
    </w:p>
    <w:p w:rsidR="005E106B" w:rsidRDefault="005E106B" w:rsidP="005E106B">
      <w:pPr>
        <w:spacing w:line="276" w:lineRule="auto"/>
        <w:rPr>
          <w:b/>
        </w:rPr>
      </w:pPr>
    </w:p>
    <w:p w:rsidR="00245104" w:rsidRDefault="00245104" w:rsidP="006467CC">
      <w:pPr>
        <w:jc w:val="center"/>
        <w:rPr>
          <w:b/>
        </w:rPr>
      </w:pPr>
      <w:r w:rsidRPr="002F7BFB">
        <w:rPr>
          <w:b/>
        </w:rPr>
        <w:t xml:space="preserve">ANEXO No. </w:t>
      </w:r>
      <w:r>
        <w:rPr>
          <w:b/>
        </w:rPr>
        <w:t>5</w:t>
      </w:r>
    </w:p>
    <w:p w:rsidR="00CD494C" w:rsidRDefault="00CD494C" w:rsidP="006467CC">
      <w:pPr>
        <w:adjustRightInd w:val="0"/>
        <w:jc w:val="center"/>
        <w:rPr>
          <w:b/>
          <w:bCs/>
          <w:lang w:val="es-CO"/>
        </w:rPr>
      </w:pPr>
    </w:p>
    <w:p w:rsidR="00C31819" w:rsidRDefault="0032732E" w:rsidP="006467CC">
      <w:pPr>
        <w:adjustRightInd w:val="0"/>
        <w:jc w:val="center"/>
        <w:rPr>
          <w:b/>
          <w:bCs/>
          <w:lang w:val="es-CO"/>
        </w:rPr>
      </w:pPr>
      <w:r w:rsidRPr="0032732E">
        <w:rPr>
          <w:b/>
          <w:bCs/>
          <w:lang w:val="es-ES"/>
        </w:rPr>
        <w:t>INFORMATIVO PRECIO TECHO</w:t>
      </w:r>
    </w:p>
    <w:p w:rsidR="00F52025" w:rsidRDefault="00F52025" w:rsidP="006467CC">
      <w:pPr>
        <w:adjustRightInd w:val="0"/>
        <w:jc w:val="center"/>
        <w:rPr>
          <w:b/>
          <w:bCs/>
          <w:lang w:val="es-CO"/>
        </w:rPr>
      </w:pPr>
    </w:p>
    <w:p w:rsidR="0024686B" w:rsidRDefault="006467CC" w:rsidP="0024686B">
      <w:pPr>
        <w:pStyle w:val="Prrafodelista"/>
        <w:tabs>
          <w:tab w:val="left" w:pos="240"/>
        </w:tabs>
        <w:ind w:left="705"/>
        <w:rPr>
          <w:rFonts w:cs="Arial"/>
          <w:b/>
        </w:rPr>
      </w:pPr>
      <w:r>
        <w:rPr>
          <w:rFonts w:cs="Arial"/>
          <w:b/>
          <w:szCs w:val="16"/>
        </w:rPr>
        <w:t xml:space="preserve">                                                              </w:t>
      </w:r>
      <w:r w:rsidR="0024686B">
        <w:rPr>
          <w:rFonts w:cs="Arial"/>
          <w:b/>
        </w:rPr>
        <w:t>LOTE I LIQUIDOS</w:t>
      </w:r>
    </w:p>
    <w:p w:rsidR="0024686B" w:rsidRPr="0024686B" w:rsidRDefault="0024686B" w:rsidP="0024686B">
      <w:pPr>
        <w:pStyle w:val="Prrafodelista"/>
        <w:tabs>
          <w:tab w:val="left" w:pos="240"/>
        </w:tabs>
        <w:ind w:left="705"/>
        <w:rPr>
          <w:rFonts w:cs="Arial"/>
          <w:b/>
          <w:sz w:val="22"/>
        </w:rPr>
      </w:pPr>
    </w:p>
    <w:tbl>
      <w:tblPr>
        <w:tblW w:w="10768" w:type="dxa"/>
        <w:tblInd w:w="-572" w:type="dxa"/>
        <w:tblCellMar>
          <w:left w:w="70" w:type="dxa"/>
          <w:right w:w="70" w:type="dxa"/>
        </w:tblCellMar>
        <w:tblLook w:val="04A0" w:firstRow="1" w:lastRow="0" w:firstColumn="1" w:lastColumn="0" w:noHBand="0" w:noVBand="1"/>
      </w:tblPr>
      <w:tblGrid>
        <w:gridCol w:w="679"/>
        <w:gridCol w:w="2090"/>
        <w:gridCol w:w="6455"/>
        <w:gridCol w:w="1544"/>
      </w:tblGrid>
      <w:tr w:rsidR="0024686B" w:rsidRPr="0024686B" w:rsidTr="00F11AE0">
        <w:trPr>
          <w:trHeight w:val="17"/>
        </w:trPr>
        <w:tc>
          <w:tcPr>
            <w:tcW w:w="679" w:type="dxa"/>
            <w:tcBorders>
              <w:top w:val="single" w:sz="4" w:space="0" w:color="auto"/>
              <w:left w:val="single" w:sz="4" w:space="0" w:color="auto"/>
              <w:bottom w:val="single" w:sz="4" w:space="0" w:color="auto"/>
              <w:right w:val="single" w:sz="4" w:space="0" w:color="auto"/>
            </w:tcBorders>
            <w:shd w:val="clear" w:color="000000" w:fill="D0CECE"/>
            <w:vAlign w:val="center"/>
            <w:hideMark/>
          </w:tcPr>
          <w:p w:rsidR="0024686B" w:rsidRPr="0024686B" w:rsidRDefault="0024686B" w:rsidP="0024686B">
            <w:pPr>
              <w:jc w:val="center"/>
              <w:rPr>
                <w:b/>
                <w:bCs/>
                <w:color w:val="000000"/>
                <w:sz w:val="16"/>
                <w:szCs w:val="12"/>
                <w:lang w:eastAsia="es-CO"/>
              </w:rPr>
            </w:pPr>
            <w:r w:rsidRPr="0024686B">
              <w:rPr>
                <w:b/>
                <w:bCs/>
                <w:color w:val="000000"/>
                <w:sz w:val="16"/>
                <w:szCs w:val="12"/>
                <w:lang w:eastAsia="es-CO"/>
              </w:rPr>
              <w:t>ITEM</w:t>
            </w:r>
          </w:p>
        </w:tc>
        <w:tc>
          <w:tcPr>
            <w:tcW w:w="2090" w:type="dxa"/>
            <w:tcBorders>
              <w:top w:val="single" w:sz="4" w:space="0" w:color="auto"/>
              <w:left w:val="nil"/>
              <w:bottom w:val="single" w:sz="4" w:space="0" w:color="auto"/>
              <w:right w:val="single" w:sz="4" w:space="0" w:color="auto"/>
            </w:tcBorders>
            <w:shd w:val="clear" w:color="000000" w:fill="D0CECE"/>
            <w:vAlign w:val="center"/>
            <w:hideMark/>
          </w:tcPr>
          <w:p w:rsidR="0024686B" w:rsidRPr="0024686B" w:rsidRDefault="0024686B" w:rsidP="0024686B">
            <w:pPr>
              <w:jc w:val="center"/>
              <w:rPr>
                <w:b/>
                <w:bCs/>
                <w:color w:val="000000"/>
                <w:sz w:val="16"/>
                <w:szCs w:val="12"/>
                <w:lang w:eastAsia="es-CO"/>
              </w:rPr>
            </w:pPr>
            <w:r w:rsidRPr="0024686B">
              <w:rPr>
                <w:b/>
                <w:bCs/>
                <w:color w:val="000000"/>
                <w:sz w:val="16"/>
                <w:szCs w:val="12"/>
                <w:lang w:eastAsia="es-CO"/>
              </w:rPr>
              <w:t>NOMBRE DEL ELEMENTO </w:t>
            </w:r>
          </w:p>
        </w:tc>
        <w:tc>
          <w:tcPr>
            <w:tcW w:w="6455" w:type="dxa"/>
            <w:tcBorders>
              <w:top w:val="single" w:sz="4" w:space="0" w:color="auto"/>
              <w:left w:val="nil"/>
              <w:bottom w:val="single" w:sz="4" w:space="0" w:color="auto"/>
              <w:right w:val="single" w:sz="4" w:space="0" w:color="auto"/>
            </w:tcBorders>
            <w:shd w:val="clear" w:color="000000" w:fill="D0CECE"/>
            <w:vAlign w:val="center"/>
            <w:hideMark/>
          </w:tcPr>
          <w:p w:rsidR="0024686B" w:rsidRPr="0024686B" w:rsidRDefault="0024686B" w:rsidP="0024686B">
            <w:pPr>
              <w:jc w:val="center"/>
              <w:rPr>
                <w:b/>
                <w:bCs/>
                <w:color w:val="000000"/>
                <w:sz w:val="16"/>
                <w:szCs w:val="12"/>
                <w:lang w:eastAsia="es-CO"/>
              </w:rPr>
            </w:pPr>
            <w:r w:rsidRPr="0024686B">
              <w:rPr>
                <w:b/>
                <w:bCs/>
                <w:color w:val="000000"/>
                <w:sz w:val="16"/>
                <w:szCs w:val="12"/>
                <w:lang w:eastAsia="es-CO"/>
              </w:rPr>
              <w:t>DESCRIPCIÓN </w:t>
            </w:r>
          </w:p>
        </w:tc>
        <w:tc>
          <w:tcPr>
            <w:tcW w:w="1544" w:type="dxa"/>
            <w:tcBorders>
              <w:top w:val="single" w:sz="4" w:space="0" w:color="auto"/>
              <w:left w:val="nil"/>
              <w:bottom w:val="single" w:sz="4" w:space="0" w:color="auto"/>
              <w:right w:val="single" w:sz="4" w:space="0" w:color="auto"/>
            </w:tcBorders>
            <w:shd w:val="clear" w:color="000000" w:fill="D0CECE"/>
            <w:vAlign w:val="center"/>
            <w:hideMark/>
          </w:tcPr>
          <w:p w:rsidR="0024686B" w:rsidRPr="0024686B" w:rsidRDefault="0024686B" w:rsidP="0024686B">
            <w:pPr>
              <w:jc w:val="center"/>
              <w:rPr>
                <w:b/>
                <w:bCs/>
                <w:color w:val="000000"/>
                <w:sz w:val="16"/>
                <w:szCs w:val="12"/>
                <w:lang w:eastAsia="es-CO"/>
              </w:rPr>
            </w:pPr>
            <w:r w:rsidRPr="0024686B">
              <w:rPr>
                <w:b/>
                <w:bCs/>
                <w:color w:val="000000"/>
                <w:sz w:val="16"/>
                <w:szCs w:val="12"/>
                <w:lang w:eastAsia="es-CO"/>
              </w:rPr>
              <w:t>VALOR ESTIMADO </w:t>
            </w:r>
          </w:p>
        </w:tc>
      </w:tr>
      <w:tr w:rsidR="007A4056" w:rsidRPr="0024686B" w:rsidTr="00F11AE0">
        <w:trPr>
          <w:trHeight w:val="17"/>
        </w:trPr>
        <w:tc>
          <w:tcPr>
            <w:tcW w:w="679" w:type="dxa"/>
            <w:tcBorders>
              <w:top w:val="nil"/>
              <w:left w:val="single" w:sz="4" w:space="0" w:color="auto"/>
              <w:bottom w:val="single" w:sz="4" w:space="0" w:color="auto"/>
              <w:right w:val="single" w:sz="4" w:space="0" w:color="auto"/>
            </w:tcBorders>
            <w:shd w:val="clear" w:color="000000" w:fill="FFFFFF"/>
            <w:vAlign w:val="center"/>
            <w:hideMark/>
          </w:tcPr>
          <w:p w:rsidR="007A4056" w:rsidRPr="0024686B" w:rsidRDefault="007A4056" w:rsidP="007A4056">
            <w:pPr>
              <w:jc w:val="center"/>
              <w:rPr>
                <w:b/>
                <w:bCs/>
                <w:color w:val="000000"/>
                <w:sz w:val="14"/>
                <w:szCs w:val="12"/>
                <w:lang w:eastAsia="es-CO"/>
              </w:rPr>
            </w:pPr>
            <w:r w:rsidRPr="0024686B">
              <w:rPr>
                <w:b/>
                <w:bCs/>
                <w:color w:val="000000"/>
                <w:sz w:val="14"/>
                <w:szCs w:val="12"/>
                <w:lang w:eastAsia="es-CO"/>
              </w:rPr>
              <w:t>1 </w:t>
            </w:r>
          </w:p>
        </w:tc>
        <w:tc>
          <w:tcPr>
            <w:tcW w:w="2090" w:type="dxa"/>
            <w:tcBorders>
              <w:top w:val="nil"/>
              <w:left w:val="nil"/>
              <w:bottom w:val="single" w:sz="4" w:space="0" w:color="auto"/>
              <w:right w:val="single" w:sz="4" w:space="0" w:color="auto"/>
            </w:tcBorders>
            <w:shd w:val="clear" w:color="000000" w:fill="FFFFFF"/>
            <w:vAlign w:val="center"/>
            <w:hideMark/>
          </w:tcPr>
          <w:p w:rsidR="007A4056" w:rsidRPr="007A4056" w:rsidRDefault="007A4056" w:rsidP="007A4056">
            <w:pPr>
              <w:jc w:val="both"/>
              <w:rPr>
                <w:color w:val="000000"/>
                <w:sz w:val="14"/>
                <w:szCs w:val="14"/>
                <w:lang w:eastAsia="es-CO"/>
              </w:rPr>
            </w:pPr>
            <w:r w:rsidRPr="007A4056">
              <w:rPr>
                <w:color w:val="000000"/>
                <w:sz w:val="14"/>
                <w:szCs w:val="14"/>
                <w:lang w:eastAsia="es-CO"/>
              </w:rPr>
              <w:t>ACEITE DE ALMENDRAS </w:t>
            </w:r>
          </w:p>
        </w:tc>
        <w:tc>
          <w:tcPr>
            <w:tcW w:w="6455" w:type="dxa"/>
            <w:tcBorders>
              <w:top w:val="nil"/>
              <w:left w:val="nil"/>
              <w:bottom w:val="single" w:sz="4" w:space="0" w:color="auto"/>
              <w:right w:val="single" w:sz="4" w:space="0" w:color="auto"/>
            </w:tcBorders>
            <w:shd w:val="clear" w:color="000000" w:fill="FFFFFF"/>
            <w:vAlign w:val="center"/>
            <w:hideMark/>
          </w:tcPr>
          <w:p w:rsidR="007A4056" w:rsidRPr="007A4056" w:rsidRDefault="007A4056" w:rsidP="007A4056">
            <w:pPr>
              <w:jc w:val="both"/>
              <w:rPr>
                <w:color w:val="000000"/>
                <w:sz w:val="14"/>
                <w:szCs w:val="14"/>
                <w:lang w:eastAsia="es-CO"/>
              </w:rPr>
            </w:pPr>
            <w:r w:rsidRPr="007A4056">
              <w:rPr>
                <w:color w:val="000000"/>
                <w:sz w:val="14"/>
                <w:szCs w:val="14"/>
                <w:lang w:eastAsia="es-CO"/>
              </w:rPr>
              <w:t>LIQUIDO ACEITOSO,LIGERAMENTE AMARILLO Y OLOR CARACTERISTICO ALMENDRAS GALON ENTRE 3600ML Y 4000 ML</w:t>
            </w:r>
          </w:p>
        </w:tc>
        <w:tc>
          <w:tcPr>
            <w:tcW w:w="1544" w:type="dxa"/>
            <w:tcBorders>
              <w:top w:val="nil"/>
              <w:left w:val="nil"/>
              <w:bottom w:val="single" w:sz="4" w:space="0" w:color="auto"/>
              <w:right w:val="single" w:sz="4" w:space="0" w:color="auto"/>
            </w:tcBorders>
            <w:shd w:val="clear" w:color="auto" w:fill="auto"/>
            <w:vAlign w:val="center"/>
            <w:hideMark/>
          </w:tcPr>
          <w:p w:rsidR="007A4056" w:rsidRPr="007A4056" w:rsidRDefault="007A4056" w:rsidP="007A4056">
            <w:pPr>
              <w:jc w:val="center"/>
              <w:rPr>
                <w:color w:val="000000"/>
                <w:sz w:val="14"/>
                <w:szCs w:val="14"/>
                <w:lang w:eastAsia="es-CO"/>
              </w:rPr>
            </w:pPr>
            <w:r w:rsidRPr="007A4056">
              <w:rPr>
                <w:color w:val="000000"/>
                <w:sz w:val="14"/>
                <w:szCs w:val="14"/>
                <w:lang w:eastAsia="es-CO"/>
              </w:rPr>
              <w:t>$ 55.758</w:t>
            </w:r>
          </w:p>
        </w:tc>
      </w:tr>
      <w:tr w:rsidR="007A4056" w:rsidRPr="0024686B" w:rsidTr="00F11AE0">
        <w:trPr>
          <w:trHeight w:val="17"/>
        </w:trPr>
        <w:tc>
          <w:tcPr>
            <w:tcW w:w="679" w:type="dxa"/>
            <w:tcBorders>
              <w:top w:val="nil"/>
              <w:left w:val="single" w:sz="4" w:space="0" w:color="auto"/>
              <w:bottom w:val="single" w:sz="4" w:space="0" w:color="auto"/>
              <w:right w:val="single" w:sz="4" w:space="0" w:color="auto"/>
            </w:tcBorders>
            <w:shd w:val="clear" w:color="000000" w:fill="FFFFFF"/>
            <w:vAlign w:val="center"/>
            <w:hideMark/>
          </w:tcPr>
          <w:p w:rsidR="007A4056" w:rsidRPr="0024686B" w:rsidRDefault="007A4056" w:rsidP="007A4056">
            <w:pPr>
              <w:jc w:val="center"/>
              <w:rPr>
                <w:b/>
                <w:bCs/>
                <w:color w:val="000000"/>
                <w:sz w:val="14"/>
                <w:szCs w:val="12"/>
                <w:lang w:eastAsia="es-CO"/>
              </w:rPr>
            </w:pPr>
            <w:r w:rsidRPr="0024686B">
              <w:rPr>
                <w:b/>
                <w:bCs/>
                <w:color w:val="000000"/>
                <w:sz w:val="14"/>
                <w:szCs w:val="12"/>
                <w:lang w:eastAsia="es-CO"/>
              </w:rPr>
              <w:t>2 </w:t>
            </w:r>
          </w:p>
        </w:tc>
        <w:tc>
          <w:tcPr>
            <w:tcW w:w="2090" w:type="dxa"/>
            <w:tcBorders>
              <w:top w:val="nil"/>
              <w:left w:val="nil"/>
              <w:bottom w:val="single" w:sz="4" w:space="0" w:color="auto"/>
              <w:right w:val="single" w:sz="4" w:space="0" w:color="auto"/>
            </w:tcBorders>
            <w:shd w:val="clear" w:color="000000" w:fill="FFFFFF"/>
            <w:vAlign w:val="center"/>
            <w:hideMark/>
          </w:tcPr>
          <w:p w:rsidR="007A4056" w:rsidRPr="007A4056" w:rsidRDefault="007A4056" w:rsidP="007A4056">
            <w:pPr>
              <w:jc w:val="both"/>
              <w:rPr>
                <w:color w:val="000000"/>
                <w:sz w:val="14"/>
                <w:szCs w:val="14"/>
                <w:lang w:eastAsia="es-CO"/>
              </w:rPr>
            </w:pPr>
            <w:r w:rsidRPr="007A4056">
              <w:rPr>
                <w:color w:val="000000"/>
                <w:sz w:val="14"/>
                <w:szCs w:val="14"/>
                <w:lang w:eastAsia="es-CO"/>
              </w:rPr>
              <w:t>AGUA OXIGENADA PEROXIDO DE HIDROGENO </w:t>
            </w:r>
          </w:p>
        </w:tc>
        <w:tc>
          <w:tcPr>
            <w:tcW w:w="6455" w:type="dxa"/>
            <w:tcBorders>
              <w:top w:val="nil"/>
              <w:left w:val="nil"/>
              <w:bottom w:val="single" w:sz="4" w:space="0" w:color="auto"/>
              <w:right w:val="single" w:sz="4" w:space="0" w:color="auto"/>
            </w:tcBorders>
            <w:shd w:val="clear" w:color="000000" w:fill="FFFFFF"/>
            <w:vAlign w:val="center"/>
            <w:hideMark/>
          </w:tcPr>
          <w:p w:rsidR="007A4056" w:rsidRPr="007A4056" w:rsidRDefault="007A4056" w:rsidP="007A4056">
            <w:pPr>
              <w:jc w:val="both"/>
              <w:rPr>
                <w:color w:val="000000"/>
                <w:sz w:val="14"/>
                <w:szCs w:val="14"/>
                <w:lang w:eastAsia="es-CO"/>
              </w:rPr>
            </w:pPr>
            <w:r w:rsidRPr="007A4056">
              <w:rPr>
                <w:color w:val="000000"/>
                <w:sz w:val="14"/>
                <w:szCs w:val="14"/>
                <w:lang w:eastAsia="es-CO"/>
              </w:rPr>
              <w:t xml:space="preserve">ANTISÉPTICO INCOLORO DE USO EXTERNO, PRINCIPIO ACTIVO PEROXIDO DE HIDROGENO DE 3 AL 9% FRASCO X 120 ML </w:t>
            </w:r>
          </w:p>
        </w:tc>
        <w:tc>
          <w:tcPr>
            <w:tcW w:w="1544" w:type="dxa"/>
            <w:tcBorders>
              <w:top w:val="nil"/>
              <w:left w:val="nil"/>
              <w:bottom w:val="single" w:sz="4" w:space="0" w:color="auto"/>
              <w:right w:val="single" w:sz="4" w:space="0" w:color="auto"/>
            </w:tcBorders>
            <w:shd w:val="clear" w:color="auto" w:fill="auto"/>
            <w:vAlign w:val="center"/>
            <w:hideMark/>
          </w:tcPr>
          <w:p w:rsidR="007A4056" w:rsidRPr="007A4056" w:rsidRDefault="007A4056" w:rsidP="007A4056">
            <w:pPr>
              <w:jc w:val="center"/>
              <w:rPr>
                <w:color w:val="000000"/>
                <w:sz w:val="14"/>
                <w:szCs w:val="14"/>
                <w:lang w:eastAsia="es-CO"/>
              </w:rPr>
            </w:pPr>
            <w:r w:rsidRPr="007A4056">
              <w:rPr>
                <w:color w:val="000000"/>
                <w:sz w:val="14"/>
                <w:szCs w:val="14"/>
                <w:lang w:eastAsia="es-CO"/>
              </w:rPr>
              <w:t>$ 1.375</w:t>
            </w:r>
          </w:p>
        </w:tc>
      </w:tr>
      <w:tr w:rsidR="007A4056" w:rsidRPr="0024686B" w:rsidTr="00F11AE0">
        <w:trPr>
          <w:trHeight w:val="17"/>
        </w:trPr>
        <w:tc>
          <w:tcPr>
            <w:tcW w:w="679" w:type="dxa"/>
            <w:tcBorders>
              <w:top w:val="nil"/>
              <w:left w:val="single" w:sz="4" w:space="0" w:color="auto"/>
              <w:bottom w:val="single" w:sz="4" w:space="0" w:color="auto"/>
              <w:right w:val="single" w:sz="4" w:space="0" w:color="auto"/>
            </w:tcBorders>
            <w:shd w:val="clear" w:color="000000" w:fill="FFFFFF"/>
            <w:vAlign w:val="center"/>
            <w:hideMark/>
          </w:tcPr>
          <w:p w:rsidR="007A4056" w:rsidRPr="0024686B" w:rsidRDefault="007A4056" w:rsidP="007A4056">
            <w:pPr>
              <w:jc w:val="center"/>
              <w:rPr>
                <w:b/>
                <w:bCs/>
                <w:color w:val="000000"/>
                <w:sz w:val="14"/>
                <w:szCs w:val="12"/>
                <w:lang w:eastAsia="es-CO"/>
              </w:rPr>
            </w:pPr>
            <w:r w:rsidRPr="0024686B">
              <w:rPr>
                <w:b/>
                <w:bCs/>
                <w:color w:val="000000"/>
                <w:sz w:val="14"/>
                <w:szCs w:val="12"/>
                <w:lang w:eastAsia="es-CO"/>
              </w:rPr>
              <w:t>3 </w:t>
            </w:r>
          </w:p>
        </w:tc>
        <w:tc>
          <w:tcPr>
            <w:tcW w:w="2090" w:type="dxa"/>
            <w:tcBorders>
              <w:top w:val="nil"/>
              <w:left w:val="nil"/>
              <w:bottom w:val="single" w:sz="4" w:space="0" w:color="auto"/>
              <w:right w:val="single" w:sz="4" w:space="0" w:color="auto"/>
            </w:tcBorders>
            <w:shd w:val="clear" w:color="000000" w:fill="FFFFFF"/>
            <w:vAlign w:val="center"/>
            <w:hideMark/>
          </w:tcPr>
          <w:p w:rsidR="007A4056" w:rsidRPr="007A4056" w:rsidRDefault="007A4056" w:rsidP="007A4056">
            <w:pPr>
              <w:jc w:val="both"/>
              <w:rPr>
                <w:color w:val="000000"/>
                <w:sz w:val="14"/>
                <w:szCs w:val="14"/>
                <w:lang w:eastAsia="es-CO"/>
              </w:rPr>
            </w:pPr>
            <w:r w:rsidRPr="007A4056">
              <w:rPr>
                <w:color w:val="000000"/>
                <w:sz w:val="14"/>
                <w:szCs w:val="14"/>
                <w:lang w:eastAsia="es-CO"/>
              </w:rPr>
              <w:t>ALCOHOL ANTISEPTICO </w:t>
            </w:r>
          </w:p>
        </w:tc>
        <w:tc>
          <w:tcPr>
            <w:tcW w:w="6455" w:type="dxa"/>
            <w:tcBorders>
              <w:top w:val="nil"/>
              <w:left w:val="nil"/>
              <w:bottom w:val="single" w:sz="4" w:space="0" w:color="auto"/>
              <w:right w:val="single" w:sz="4" w:space="0" w:color="auto"/>
            </w:tcBorders>
            <w:shd w:val="clear" w:color="000000" w:fill="FFFFFF"/>
            <w:vAlign w:val="center"/>
            <w:hideMark/>
          </w:tcPr>
          <w:p w:rsidR="007A4056" w:rsidRPr="007A4056" w:rsidRDefault="007A4056" w:rsidP="007A4056">
            <w:pPr>
              <w:jc w:val="both"/>
              <w:rPr>
                <w:color w:val="000000"/>
                <w:sz w:val="14"/>
                <w:szCs w:val="14"/>
                <w:lang w:eastAsia="es-CO"/>
              </w:rPr>
            </w:pPr>
            <w:r w:rsidRPr="007A4056">
              <w:rPr>
                <w:color w:val="000000"/>
                <w:sz w:val="14"/>
                <w:szCs w:val="14"/>
                <w:lang w:eastAsia="es-CO"/>
              </w:rPr>
              <w:t>SOLUCIÓN ANTISÉPTICA DE USO EXTERNO, CONTENIDO DE ALCOHOL ENTRE 68.8 %  77.9 % LIQUIDO TRANSPARENTE, LIBRE DE PARTICULAS EXTRAÑAS GALON DE 3600 ML A  3800 ML</w:t>
            </w:r>
          </w:p>
        </w:tc>
        <w:tc>
          <w:tcPr>
            <w:tcW w:w="1544" w:type="dxa"/>
            <w:tcBorders>
              <w:top w:val="nil"/>
              <w:left w:val="nil"/>
              <w:bottom w:val="single" w:sz="4" w:space="0" w:color="auto"/>
              <w:right w:val="single" w:sz="4" w:space="0" w:color="auto"/>
            </w:tcBorders>
            <w:shd w:val="clear" w:color="auto" w:fill="auto"/>
            <w:vAlign w:val="center"/>
            <w:hideMark/>
          </w:tcPr>
          <w:p w:rsidR="007A4056" w:rsidRPr="007A4056" w:rsidRDefault="007A4056" w:rsidP="007A4056">
            <w:pPr>
              <w:jc w:val="center"/>
              <w:rPr>
                <w:color w:val="000000"/>
                <w:sz w:val="14"/>
                <w:szCs w:val="14"/>
                <w:lang w:eastAsia="es-CO"/>
              </w:rPr>
            </w:pPr>
            <w:r w:rsidRPr="007A4056">
              <w:rPr>
                <w:color w:val="000000"/>
                <w:sz w:val="14"/>
                <w:szCs w:val="14"/>
                <w:lang w:eastAsia="es-CO"/>
              </w:rPr>
              <w:t>$ 15.279</w:t>
            </w:r>
          </w:p>
        </w:tc>
      </w:tr>
      <w:tr w:rsidR="007A4056" w:rsidRPr="0024686B" w:rsidTr="00F11AE0">
        <w:trPr>
          <w:trHeight w:val="17"/>
        </w:trPr>
        <w:tc>
          <w:tcPr>
            <w:tcW w:w="679" w:type="dxa"/>
            <w:tcBorders>
              <w:top w:val="nil"/>
              <w:left w:val="single" w:sz="4" w:space="0" w:color="auto"/>
              <w:bottom w:val="single" w:sz="4" w:space="0" w:color="auto"/>
              <w:right w:val="single" w:sz="4" w:space="0" w:color="auto"/>
            </w:tcBorders>
            <w:shd w:val="clear" w:color="000000" w:fill="FFFFFF"/>
            <w:vAlign w:val="center"/>
            <w:hideMark/>
          </w:tcPr>
          <w:p w:rsidR="007A4056" w:rsidRPr="0024686B" w:rsidRDefault="007A4056" w:rsidP="007A4056">
            <w:pPr>
              <w:jc w:val="center"/>
              <w:rPr>
                <w:b/>
                <w:bCs/>
                <w:color w:val="000000"/>
                <w:sz w:val="14"/>
                <w:szCs w:val="12"/>
                <w:lang w:eastAsia="es-CO"/>
              </w:rPr>
            </w:pPr>
            <w:r w:rsidRPr="0024686B">
              <w:rPr>
                <w:b/>
                <w:bCs/>
                <w:color w:val="000000"/>
                <w:sz w:val="14"/>
                <w:szCs w:val="12"/>
                <w:lang w:eastAsia="es-CO"/>
              </w:rPr>
              <w:t>4 </w:t>
            </w:r>
          </w:p>
        </w:tc>
        <w:tc>
          <w:tcPr>
            <w:tcW w:w="2090" w:type="dxa"/>
            <w:tcBorders>
              <w:top w:val="nil"/>
              <w:left w:val="nil"/>
              <w:bottom w:val="single" w:sz="4" w:space="0" w:color="auto"/>
              <w:right w:val="single" w:sz="4" w:space="0" w:color="auto"/>
            </w:tcBorders>
            <w:shd w:val="clear" w:color="000000" w:fill="FFFFFF"/>
            <w:vAlign w:val="center"/>
            <w:hideMark/>
          </w:tcPr>
          <w:p w:rsidR="007A4056" w:rsidRPr="007A4056" w:rsidRDefault="007A4056" w:rsidP="007A4056">
            <w:pPr>
              <w:jc w:val="both"/>
              <w:rPr>
                <w:color w:val="000000"/>
                <w:sz w:val="14"/>
                <w:szCs w:val="14"/>
                <w:lang w:eastAsia="es-CO"/>
              </w:rPr>
            </w:pPr>
            <w:r w:rsidRPr="007A4056">
              <w:rPr>
                <w:color w:val="000000"/>
                <w:sz w:val="14"/>
                <w:szCs w:val="14"/>
                <w:lang w:eastAsia="es-CO"/>
              </w:rPr>
              <w:t>ALCOHOL GLICERINADO PARA MANOS </w:t>
            </w:r>
          </w:p>
        </w:tc>
        <w:tc>
          <w:tcPr>
            <w:tcW w:w="6455" w:type="dxa"/>
            <w:tcBorders>
              <w:top w:val="nil"/>
              <w:left w:val="nil"/>
              <w:bottom w:val="single" w:sz="4" w:space="0" w:color="auto"/>
              <w:right w:val="single" w:sz="4" w:space="0" w:color="auto"/>
            </w:tcBorders>
            <w:shd w:val="clear" w:color="000000" w:fill="FFFFFF"/>
            <w:vAlign w:val="center"/>
            <w:hideMark/>
          </w:tcPr>
          <w:p w:rsidR="007A4056" w:rsidRPr="007A4056" w:rsidRDefault="007A4056" w:rsidP="007A4056">
            <w:pPr>
              <w:jc w:val="both"/>
              <w:rPr>
                <w:color w:val="000000"/>
                <w:sz w:val="14"/>
                <w:szCs w:val="14"/>
                <w:lang w:eastAsia="es-CO"/>
              </w:rPr>
            </w:pPr>
            <w:r w:rsidRPr="007A4056">
              <w:rPr>
                <w:color w:val="000000"/>
                <w:sz w:val="14"/>
                <w:szCs w:val="14"/>
                <w:lang w:eastAsia="es-CO"/>
              </w:rPr>
              <w:t>ALCOHOL EN GEL PARA ANTISEPSIA DE MANOS INCOLORO, OLOR CARACTERÍSTICO A ALCOHOL ISOPROPÍLICO CONTENIENDO DE ALCOHOL ISOPROPÍLICO ENTRE EL 60 Y  70 % EMOLIENTES GLICERINA Y ACONDICIONADORES DE HUMEDADFRASCO X 500 ML</w:t>
            </w:r>
          </w:p>
        </w:tc>
        <w:tc>
          <w:tcPr>
            <w:tcW w:w="1544" w:type="dxa"/>
            <w:tcBorders>
              <w:top w:val="nil"/>
              <w:left w:val="nil"/>
              <w:bottom w:val="single" w:sz="4" w:space="0" w:color="auto"/>
              <w:right w:val="single" w:sz="4" w:space="0" w:color="auto"/>
            </w:tcBorders>
            <w:shd w:val="clear" w:color="auto" w:fill="auto"/>
            <w:vAlign w:val="center"/>
            <w:hideMark/>
          </w:tcPr>
          <w:p w:rsidR="007A4056" w:rsidRPr="007A4056" w:rsidRDefault="007A4056" w:rsidP="007A4056">
            <w:pPr>
              <w:jc w:val="center"/>
              <w:rPr>
                <w:color w:val="000000"/>
                <w:sz w:val="14"/>
                <w:szCs w:val="14"/>
                <w:lang w:eastAsia="es-CO"/>
              </w:rPr>
            </w:pPr>
            <w:r w:rsidRPr="007A4056">
              <w:rPr>
                <w:color w:val="000000"/>
                <w:sz w:val="14"/>
                <w:szCs w:val="14"/>
                <w:lang w:eastAsia="es-CO"/>
              </w:rPr>
              <w:t>$ 15.279</w:t>
            </w:r>
          </w:p>
        </w:tc>
      </w:tr>
      <w:tr w:rsidR="007A4056" w:rsidRPr="0024686B" w:rsidTr="00F11AE0">
        <w:trPr>
          <w:trHeight w:val="17"/>
        </w:trPr>
        <w:tc>
          <w:tcPr>
            <w:tcW w:w="679" w:type="dxa"/>
            <w:tcBorders>
              <w:top w:val="nil"/>
              <w:left w:val="single" w:sz="4" w:space="0" w:color="auto"/>
              <w:bottom w:val="single" w:sz="4" w:space="0" w:color="auto"/>
              <w:right w:val="single" w:sz="4" w:space="0" w:color="auto"/>
            </w:tcBorders>
            <w:shd w:val="clear" w:color="000000" w:fill="FFFFFF"/>
            <w:vAlign w:val="center"/>
            <w:hideMark/>
          </w:tcPr>
          <w:p w:rsidR="007A4056" w:rsidRPr="0024686B" w:rsidRDefault="007A4056" w:rsidP="007A4056">
            <w:pPr>
              <w:jc w:val="center"/>
              <w:rPr>
                <w:b/>
                <w:bCs/>
                <w:color w:val="000000"/>
                <w:sz w:val="14"/>
                <w:szCs w:val="12"/>
                <w:lang w:eastAsia="es-CO"/>
              </w:rPr>
            </w:pPr>
            <w:r w:rsidRPr="0024686B">
              <w:rPr>
                <w:b/>
                <w:bCs/>
                <w:color w:val="000000"/>
                <w:sz w:val="14"/>
                <w:szCs w:val="12"/>
                <w:lang w:eastAsia="es-CO"/>
              </w:rPr>
              <w:t>5 </w:t>
            </w:r>
          </w:p>
        </w:tc>
        <w:tc>
          <w:tcPr>
            <w:tcW w:w="2090" w:type="dxa"/>
            <w:tcBorders>
              <w:top w:val="nil"/>
              <w:left w:val="nil"/>
              <w:bottom w:val="single" w:sz="4" w:space="0" w:color="auto"/>
              <w:right w:val="single" w:sz="4" w:space="0" w:color="auto"/>
            </w:tcBorders>
            <w:shd w:val="clear" w:color="000000" w:fill="FFFFFF"/>
            <w:vAlign w:val="center"/>
            <w:hideMark/>
          </w:tcPr>
          <w:p w:rsidR="007A4056" w:rsidRPr="007A4056" w:rsidRDefault="007A4056" w:rsidP="007A4056">
            <w:pPr>
              <w:jc w:val="both"/>
              <w:rPr>
                <w:color w:val="000000"/>
                <w:sz w:val="14"/>
                <w:szCs w:val="14"/>
                <w:lang w:eastAsia="es-CO"/>
              </w:rPr>
            </w:pPr>
            <w:r w:rsidRPr="007A4056">
              <w:rPr>
                <w:color w:val="000000"/>
                <w:sz w:val="14"/>
                <w:szCs w:val="14"/>
                <w:lang w:eastAsia="es-CO"/>
              </w:rPr>
              <w:t>ALCOHOL INDUSTRIAL </w:t>
            </w:r>
          </w:p>
        </w:tc>
        <w:tc>
          <w:tcPr>
            <w:tcW w:w="6455" w:type="dxa"/>
            <w:tcBorders>
              <w:top w:val="nil"/>
              <w:left w:val="nil"/>
              <w:bottom w:val="single" w:sz="4" w:space="0" w:color="auto"/>
              <w:right w:val="single" w:sz="4" w:space="0" w:color="auto"/>
            </w:tcBorders>
            <w:shd w:val="clear" w:color="000000" w:fill="FFFFFF"/>
            <w:vAlign w:val="center"/>
            <w:hideMark/>
          </w:tcPr>
          <w:p w:rsidR="007A4056" w:rsidRPr="007A4056" w:rsidRDefault="007A4056" w:rsidP="007A4056">
            <w:pPr>
              <w:jc w:val="both"/>
              <w:rPr>
                <w:color w:val="000000"/>
                <w:sz w:val="14"/>
                <w:szCs w:val="14"/>
                <w:lang w:eastAsia="es-CO"/>
              </w:rPr>
            </w:pPr>
            <w:r w:rsidRPr="007A4056">
              <w:rPr>
                <w:color w:val="000000"/>
                <w:sz w:val="14"/>
                <w:szCs w:val="14"/>
                <w:lang w:eastAsia="es-CO"/>
              </w:rPr>
              <w:t>PRODUCTO QUIMICO INFLAMABLE SOLUBLE EN AGUA, LIQUIDO INCOLORO TRANSPARENTE VOLATIL  ETANOL  ENTRE 90 % A 96% BOTELLA  DE 700 ML A 800ML</w:t>
            </w:r>
          </w:p>
        </w:tc>
        <w:tc>
          <w:tcPr>
            <w:tcW w:w="1544" w:type="dxa"/>
            <w:tcBorders>
              <w:top w:val="nil"/>
              <w:left w:val="nil"/>
              <w:bottom w:val="single" w:sz="4" w:space="0" w:color="auto"/>
              <w:right w:val="single" w:sz="4" w:space="0" w:color="auto"/>
            </w:tcBorders>
            <w:shd w:val="clear" w:color="auto" w:fill="auto"/>
            <w:vAlign w:val="center"/>
            <w:hideMark/>
          </w:tcPr>
          <w:p w:rsidR="007A4056" w:rsidRPr="007A4056" w:rsidRDefault="007A4056" w:rsidP="007A4056">
            <w:pPr>
              <w:jc w:val="center"/>
              <w:rPr>
                <w:color w:val="000000"/>
                <w:sz w:val="14"/>
                <w:szCs w:val="14"/>
                <w:lang w:eastAsia="es-CO"/>
              </w:rPr>
            </w:pPr>
            <w:r w:rsidRPr="007A4056">
              <w:rPr>
                <w:color w:val="000000"/>
                <w:sz w:val="14"/>
                <w:szCs w:val="14"/>
                <w:lang w:eastAsia="es-CO"/>
              </w:rPr>
              <w:t>$ 9.834</w:t>
            </w:r>
          </w:p>
        </w:tc>
      </w:tr>
      <w:tr w:rsidR="007A4056" w:rsidRPr="0024686B" w:rsidTr="00F11AE0">
        <w:trPr>
          <w:trHeight w:val="17"/>
        </w:trPr>
        <w:tc>
          <w:tcPr>
            <w:tcW w:w="679" w:type="dxa"/>
            <w:tcBorders>
              <w:top w:val="nil"/>
              <w:left w:val="single" w:sz="4" w:space="0" w:color="auto"/>
              <w:bottom w:val="single" w:sz="4" w:space="0" w:color="auto"/>
              <w:right w:val="single" w:sz="4" w:space="0" w:color="auto"/>
            </w:tcBorders>
            <w:shd w:val="clear" w:color="000000" w:fill="FFFFFF"/>
            <w:vAlign w:val="center"/>
            <w:hideMark/>
          </w:tcPr>
          <w:p w:rsidR="007A4056" w:rsidRPr="0024686B" w:rsidRDefault="007A4056" w:rsidP="007A4056">
            <w:pPr>
              <w:jc w:val="center"/>
              <w:rPr>
                <w:b/>
                <w:bCs/>
                <w:color w:val="000000"/>
                <w:sz w:val="14"/>
                <w:szCs w:val="12"/>
                <w:lang w:eastAsia="es-CO"/>
              </w:rPr>
            </w:pPr>
            <w:r w:rsidRPr="0024686B">
              <w:rPr>
                <w:b/>
                <w:bCs/>
                <w:color w:val="000000"/>
                <w:sz w:val="14"/>
                <w:szCs w:val="12"/>
                <w:lang w:eastAsia="es-CO"/>
              </w:rPr>
              <w:t>6 </w:t>
            </w:r>
          </w:p>
        </w:tc>
        <w:tc>
          <w:tcPr>
            <w:tcW w:w="2090" w:type="dxa"/>
            <w:tcBorders>
              <w:top w:val="nil"/>
              <w:left w:val="nil"/>
              <w:bottom w:val="single" w:sz="4" w:space="0" w:color="auto"/>
              <w:right w:val="single" w:sz="4" w:space="0" w:color="auto"/>
            </w:tcBorders>
            <w:shd w:val="clear" w:color="000000" w:fill="FFFFFF"/>
            <w:vAlign w:val="center"/>
            <w:hideMark/>
          </w:tcPr>
          <w:p w:rsidR="007A4056" w:rsidRPr="007A4056" w:rsidRDefault="007A4056" w:rsidP="007A4056">
            <w:pPr>
              <w:jc w:val="both"/>
              <w:rPr>
                <w:color w:val="000000"/>
                <w:sz w:val="14"/>
                <w:szCs w:val="14"/>
                <w:lang w:eastAsia="es-CO"/>
              </w:rPr>
            </w:pPr>
            <w:r w:rsidRPr="007A4056">
              <w:rPr>
                <w:color w:val="000000"/>
                <w:sz w:val="14"/>
                <w:szCs w:val="14"/>
                <w:lang w:eastAsia="es-CO"/>
              </w:rPr>
              <w:t>DETERGENTE ENZIMATICO </w:t>
            </w:r>
          </w:p>
        </w:tc>
        <w:tc>
          <w:tcPr>
            <w:tcW w:w="6455" w:type="dxa"/>
            <w:tcBorders>
              <w:top w:val="nil"/>
              <w:left w:val="nil"/>
              <w:bottom w:val="single" w:sz="4" w:space="0" w:color="auto"/>
              <w:right w:val="single" w:sz="4" w:space="0" w:color="auto"/>
            </w:tcBorders>
            <w:shd w:val="clear" w:color="000000" w:fill="FFFFFF"/>
            <w:vAlign w:val="center"/>
            <w:hideMark/>
          </w:tcPr>
          <w:p w:rsidR="007A4056" w:rsidRPr="007A4056" w:rsidRDefault="007A4056" w:rsidP="007A4056">
            <w:pPr>
              <w:jc w:val="both"/>
              <w:rPr>
                <w:color w:val="000000"/>
                <w:sz w:val="14"/>
                <w:szCs w:val="14"/>
                <w:lang w:eastAsia="es-CO"/>
              </w:rPr>
            </w:pPr>
            <w:r w:rsidRPr="007A4056">
              <w:rPr>
                <w:color w:val="000000"/>
                <w:sz w:val="14"/>
                <w:szCs w:val="14"/>
                <w:lang w:eastAsia="es-CO"/>
              </w:rPr>
              <w:t>DETERGENTE POLIENZIMÁTICO CONCENTRADO, PREDESCONTAMINANTE INDICADO PARA EL LAVADO Y REMOCIÓN DE SANGRE, GRASA, CARBOHIDRATOS Y PROTEÍNAS DE TODO TIPO DE INSTRUMENTAL QUIRÚRGICO, MICRO-QUIRÚRGICO, ODONTOLÓGICO, ENDOSCOPIOS Y EQUIPOS MÉDICOS GALON X 3750 ml</w:t>
            </w:r>
          </w:p>
        </w:tc>
        <w:tc>
          <w:tcPr>
            <w:tcW w:w="1544" w:type="dxa"/>
            <w:tcBorders>
              <w:top w:val="nil"/>
              <w:left w:val="nil"/>
              <w:bottom w:val="single" w:sz="4" w:space="0" w:color="auto"/>
              <w:right w:val="single" w:sz="4" w:space="0" w:color="auto"/>
            </w:tcBorders>
            <w:shd w:val="clear" w:color="auto" w:fill="auto"/>
            <w:vAlign w:val="center"/>
            <w:hideMark/>
          </w:tcPr>
          <w:p w:rsidR="007A4056" w:rsidRPr="007A4056" w:rsidRDefault="007A4056" w:rsidP="007A4056">
            <w:pPr>
              <w:jc w:val="center"/>
              <w:rPr>
                <w:color w:val="000000"/>
                <w:sz w:val="14"/>
                <w:szCs w:val="14"/>
                <w:lang w:eastAsia="es-CO"/>
              </w:rPr>
            </w:pPr>
            <w:r w:rsidRPr="007A4056">
              <w:rPr>
                <w:color w:val="000000"/>
                <w:sz w:val="14"/>
                <w:szCs w:val="14"/>
                <w:lang w:eastAsia="es-CO"/>
              </w:rPr>
              <w:t>$ 84.297</w:t>
            </w:r>
          </w:p>
        </w:tc>
      </w:tr>
      <w:tr w:rsidR="007A4056" w:rsidRPr="0024686B" w:rsidTr="00F11AE0">
        <w:trPr>
          <w:trHeight w:val="17"/>
        </w:trPr>
        <w:tc>
          <w:tcPr>
            <w:tcW w:w="679" w:type="dxa"/>
            <w:tcBorders>
              <w:top w:val="nil"/>
              <w:left w:val="single" w:sz="4" w:space="0" w:color="auto"/>
              <w:bottom w:val="single" w:sz="4" w:space="0" w:color="auto"/>
              <w:right w:val="single" w:sz="4" w:space="0" w:color="auto"/>
            </w:tcBorders>
            <w:shd w:val="clear" w:color="000000" w:fill="FFFFFF"/>
            <w:vAlign w:val="center"/>
            <w:hideMark/>
          </w:tcPr>
          <w:p w:rsidR="007A4056" w:rsidRPr="0024686B" w:rsidRDefault="007A4056" w:rsidP="007A4056">
            <w:pPr>
              <w:jc w:val="center"/>
              <w:rPr>
                <w:b/>
                <w:bCs/>
                <w:color w:val="000000"/>
                <w:sz w:val="14"/>
                <w:szCs w:val="12"/>
                <w:lang w:eastAsia="es-CO"/>
              </w:rPr>
            </w:pPr>
            <w:r w:rsidRPr="0024686B">
              <w:rPr>
                <w:b/>
                <w:bCs/>
                <w:color w:val="000000"/>
                <w:sz w:val="14"/>
                <w:szCs w:val="12"/>
                <w:lang w:eastAsia="es-CO"/>
              </w:rPr>
              <w:t>7 </w:t>
            </w:r>
          </w:p>
        </w:tc>
        <w:tc>
          <w:tcPr>
            <w:tcW w:w="2090" w:type="dxa"/>
            <w:tcBorders>
              <w:top w:val="nil"/>
              <w:left w:val="nil"/>
              <w:bottom w:val="single" w:sz="4" w:space="0" w:color="auto"/>
              <w:right w:val="single" w:sz="4" w:space="0" w:color="auto"/>
            </w:tcBorders>
            <w:shd w:val="clear" w:color="000000" w:fill="FFFFFF"/>
            <w:vAlign w:val="center"/>
            <w:hideMark/>
          </w:tcPr>
          <w:p w:rsidR="007A4056" w:rsidRPr="007A4056" w:rsidRDefault="007A4056" w:rsidP="007A4056">
            <w:pPr>
              <w:jc w:val="both"/>
              <w:rPr>
                <w:color w:val="000000"/>
                <w:sz w:val="14"/>
                <w:szCs w:val="14"/>
                <w:lang w:eastAsia="es-CO"/>
              </w:rPr>
            </w:pPr>
            <w:r w:rsidRPr="007A4056">
              <w:rPr>
                <w:color w:val="000000"/>
                <w:sz w:val="14"/>
                <w:szCs w:val="14"/>
                <w:lang w:eastAsia="es-CO"/>
              </w:rPr>
              <w:t xml:space="preserve">DESOXIDANTE PARA INSTRUMENTAL   </w:t>
            </w:r>
          </w:p>
        </w:tc>
        <w:tc>
          <w:tcPr>
            <w:tcW w:w="6455" w:type="dxa"/>
            <w:tcBorders>
              <w:top w:val="nil"/>
              <w:left w:val="nil"/>
              <w:bottom w:val="single" w:sz="4" w:space="0" w:color="auto"/>
              <w:right w:val="single" w:sz="4" w:space="0" w:color="auto"/>
            </w:tcBorders>
            <w:shd w:val="clear" w:color="000000" w:fill="FFFFFF"/>
            <w:vAlign w:val="center"/>
            <w:hideMark/>
          </w:tcPr>
          <w:p w:rsidR="007A4056" w:rsidRPr="007A4056" w:rsidRDefault="007A4056" w:rsidP="007A4056">
            <w:pPr>
              <w:jc w:val="both"/>
              <w:rPr>
                <w:color w:val="000000"/>
                <w:sz w:val="14"/>
                <w:szCs w:val="14"/>
                <w:lang w:eastAsia="es-CO"/>
              </w:rPr>
            </w:pPr>
            <w:r w:rsidRPr="007A4056">
              <w:rPr>
                <w:color w:val="000000"/>
                <w:sz w:val="14"/>
                <w:szCs w:val="14"/>
                <w:lang w:eastAsia="es-CO"/>
              </w:rPr>
              <w:t xml:space="preserve">REMOVEDOR DE ÓXIDO, CORROSIÓN LIMPIADOR Y REMOVEDOR DE MANCHAS, EN INSTRUMENTAL QUIRÚRGICO GALON X 4 LTS  </w:t>
            </w:r>
          </w:p>
        </w:tc>
        <w:tc>
          <w:tcPr>
            <w:tcW w:w="1544" w:type="dxa"/>
            <w:tcBorders>
              <w:top w:val="nil"/>
              <w:left w:val="nil"/>
              <w:bottom w:val="single" w:sz="4" w:space="0" w:color="auto"/>
              <w:right w:val="single" w:sz="4" w:space="0" w:color="auto"/>
            </w:tcBorders>
            <w:shd w:val="clear" w:color="auto" w:fill="auto"/>
            <w:vAlign w:val="center"/>
            <w:hideMark/>
          </w:tcPr>
          <w:p w:rsidR="007A4056" w:rsidRPr="007A4056" w:rsidRDefault="007A4056" w:rsidP="007A4056">
            <w:pPr>
              <w:jc w:val="center"/>
              <w:rPr>
                <w:color w:val="000000"/>
                <w:sz w:val="14"/>
                <w:szCs w:val="14"/>
                <w:lang w:eastAsia="es-CO"/>
              </w:rPr>
            </w:pPr>
            <w:r w:rsidRPr="007A4056">
              <w:rPr>
                <w:color w:val="000000"/>
                <w:sz w:val="14"/>
                <w:szCs w:val="14"/>
                <w:lang w:eastAsia="es-CO"/>
              </w:rPr>
              <w:t>$ 168.000</w:t>
            </w:r>
          </w:p>
        </w:tc>
      </w:tr>
      <w:tr w:rsidR="007A4056" w:rsidRPr="0024686B" w:rsidTr="00F11AE0">
        <w:trPr>
          <w:trHeight w:val="17"/>
        </w:trPr>
        <w:tc>
          <w:tcPr>
            <w:tcW w:w="679" w:type="dxa"/>
            <w:tcBorders>
              <w:top w:val="nil"/>
              <w:left w:val="single" w:sz="4" w:space="0" w:color="auto"/>
              <w:bottom w:val="single" w:sz="4" w:space="0" w:color="auto"/>
              <w:right w:val="single" w:sz="4" w:space="0" w:color="auto"/>
            </w:tcBorders>
            <w:shd w:val="clear" w:color="000000" w:fill="FFFFFF"/>
            <w:vAlign w:val="center"/>
            <w:hideMark/>
          </w:tcPr>
          <w:p w:rsidR="007A4056" w:rsidRPr="0024686B" w:rsidRDefault="007A4056" w:rsidP="007A4056">
            <w:pPr>
              <w:jc w:val="center"/>
              <w:rPr>
                <w:b/>
                <w:bCs/>
                <w:color w:val="000000"/>
                <w:sz w:val="14"/>
                <w:szCs w:val="12"/>
                <w:lang w:eastAsia="es-CO"/>
              </w:rPr>
            </w:pPr>
            <w:r w:rsidRPr="0024686B">
              <w:rPr>
                <w:b/>
                <w:bCs/>
                <w:color w:val="000000"/>
                <w:sz w:val="14"/>
                <w:szCs w:val="12"/>
                <w:lang w:eastAsia="es-CO"/>
              </w:rPr>
              <w:t>8 </w:t>
            </w:r>
          </w:p>
        </w:tc>
        <w:tc>
          <w:tcPr>
            <w:tcW w:w="2090" w:type="dxa"/>
            <w:tcBorders>
              <w:top w:val="nil"/>
              <w:left w:val="nil"/>
              <w:bottom w:val="single" w:sz="4" w:space="0" w:color="auto"/>
              <w:right w:val="single" w:sz="4" w:space="0" w:color="auto"/>
            </w:tcBorders>
            <w:shd w:val="clear" w:color="000000" w:fill="FFFFFF"/>
            <w:vAlign w:val="center"/>
            <w:hideMark/>
          </w:tcPr>
          <w:p w:rsidR="007A4056" w:rsidRPr="007A4056" w:rsidRDefault="007A4056" w:rsidP="007A4056">
            <w:pPr>
              <w:jc w:val="both"/>
              <w:rPr>
                <w:color w:val="000000"/>
                <w:sz w:val="14"/>
                <w:szCs w:val="14"/>
                <w:lang w:eastAsia="es-CO"/>
              </w:rPr>
            </w:pPr>
            <w:r w:rsidRPr="007A4056">
              <w:rPr>
                <w:color w:val="000000"/>
                <w:sz w:val="14"/>
                <w:szCs w:val="14"/>
                <w:lang w:eastAsia="es-CO"/>
              </w:rPr>
              <w:t>GEL PARA ULTASONIDO </w:t>
            </w:r>
          </w:p>
        </w:tc>
        <w:tc>
          <w:tcPr>
            <w:tcW w:w="6455" w:type="dxa"/>
            <w:tcBorders>
              <w:top w:val="nil"/>
              <w:left w:val="nil"/>
              <w:bottom w:val="single" w:sz="4" w:space="0" w:color="auto"/>
              <w:right w:val="single" w:sz="4" w:space="0" w:color="auto"/>
            </w:tcBorders>
            <w:shd w:val="clear" w:color="000000" w:fill="FFFFFF"/>
            <w:vAlign w:val="center"/>
            <w:hideMark/>
          </w:tcPr>
          <w:p w:rsidR="007A4056" w:rsidRPr="007A4056" w:rsidRDefault="007A4056" w:rsidP="007A4056">
            <w:pPr>
              <w:jc w:val="both"/>
              <w:rPr>
                <w:color w:val="000000"/>
                <w:sz w:val="14"/>
                <w:szCs w:val="14"/>
                <w:lang w:eastAsia="es-CO"/>
              </w:rPr>
            </w:pPr>
            <w:r w:rsidRPr="007A4056">
              <w:rPr>
                <w:color w:val="000000"/>
                <w:sz w:val="14"/>
                <w:szCs w:val="14"/>
                <w:lang w:eastAsia="es-CO"/>
              </w:rPr>
              <w:t>ALTA CONDUCTIVIDAD, TRANSMISIÓN DE ONDAS ECOSONOGRÁFICAS Y ELECTROMÉDICAS, HIDROSOLUBLE, NO IRRITA LA PIEL DEL PACIENTE. GALON 3600 A 3800 ML.</w:t>
            </w:r>
          </w:p>
        </w:tc>
        <w:tc>
          <w:tcPr>
            <w:tcW w:w="1544" w:type="dxa"/>
            <w:tcBorders>
              <w:top w:val="nil"/>
              <w:left w:val="nil"/>
              <w:bottom w:val="single" w:sz="4" w:space="0" w:color="auto"/>
              <w:right w:val="single" w:sz="4" w:space="0" w:color="auto"/>
            </w:tcBorders>
            <w:shd w:val="clear" w:color="auto" w:fill="auto"/>
            <w:vAlign w:val="center"/>
            <w:hideMark/>
          </w:tcPr>
          <w:p w:rsidR="007A4056" w:rsidRPr="007A4056" w:rsidRDefault="00616437" w:rsidP="007A4056">
            <w:pPr>
              <w:jc w:val="center"/>
              <w:rPr>
                <w:color w:val="000000"/>
                <w:sz w:val="14"/>
                <w:szCs w:val="14"/>
                <w:lang w:eastAsia="es-CO"/>
              </w:rPr>
            </w:pPr>
            <w:r w:rsidRPr="00616437">
              <w:rPr>
                <w:color w:val="000000"/>
                <w:sz w:val="14"/>
                <w:szCs w:val="14"/>
                <w:lang w:eastAsia="es-CO"/>
              </w:rPr>
              <w:t>$ 31.350</w:t>
            </w:r>
          </w:p>
        </w:tc>
      </w:tr>
      <w:tr w:rsidR="007A4056" w:rsidRPr="0024686B" w:rsidTr="00F11AE0">
        <w:trPr>
          <w:trHeight w:val="17"/>
        </w:trPr>
        <w:tc>
          <w:tcPr>
            <w:tcW w:w="679" w:type="dxa"/>
            <w:tcBorders>
              <w:top w:val="nil"/>
              <w:left w:val="single" w:sz="4" w:space="0" w:color="auto"/>
              <w:bottom w:val="single" w:sz="4" w:space="0" w:color="auto"/>
              <w:right w:val="single" w:sz="4" w:space="0" w:color="auto"/>
            </w:tcBorders>
            <w:shd w:val="clear" w:color="000000" w:fill="FFFFFF"/>
            <w:vAlign w:val="center"/>
            <w:hideMark/>
          </w:tcPr>
          <w:p w:rsidR="007A4056" w:rsidRPr="0024686B" w:rsidRDefault="007A4056" w:rsidP="007A4056">
            <w:pPr>
              <w:jc w:val="center"/>
              <w:rPr>
                <w:b/>
                <w:bCs/>
                <w:color w:val="000000"/>
                <w:sz w:val="14"/>
                <w:szCs w:val="12"/>
                <w:lang w:eastAsia="es-CO"/>
              </w:rPr>
            </w:pPr>
            <w:r w:rsidRPr="0024686B">
              <w:rPr>
                <w:b/>
                <w:bCs/>
                <w:color w:val="000000"/>
                <w:sz w:val="14"/>
                <w:szCs w:val="12"/>
                <w:lang w:eastAsia="es-CO"/>
              </w:rPr>
              <w:t>9 </w:t>
            </w:r>
          </w:p>
        </w:tc>
        <w:tc>
          <w:tcPr>
            <w:tcW w:w="2090" w:type="dxa"/>
            <w:tcBorders>
              <w:top w:val="nil"/>
              <w:left w:val="nil"/>
              <w:bottom w:val="single" w:sz="4" w:space="0" w:color="auto"/>
              <w:right w:val="single" w:sz="4" w:space="0" w:color="auto"/>
            </w:tcBorders>
            <w:shd w:val="clear" w:color="000000" w:fill="FFFFFF"/>
            <w:vAlign w:val="center"/>
            <w:hideMark/>
          </w:tcPr>
          <w:p w:rsidR="007A4056" w:rsidRPr="007A4056" w:rsidRDefault="007A4056" w:rsidP="007A4056">
            <w:pPr>
              <w:jc w:val="both"/>
              <w:rPr>
                <w:color w:val="000000"/>
                <w:sz w:val="14"/>
                <w:szCs w:val="14"/>
                <w:lang w:eastAsia="es-CO"/>
              </w:rPr>
            </w:pPr>
            <w:r w:rsidRPr="007A4056">
              <w:rPr>
                <w:color w:val="000000"/>
                <w:sz w:val="14"/>
                <w:szCs w:val="14"/>
                <w:lang w:eastAsia="es-CO"/>
              </w:rPr>
              <w:t>JABON QUIRURGICO </w:t>
            </w:r>
          </w:p>
        </w:tc>
        <w:tc>
          <w:tcPr>
            <w:tcW w:w="6455" w:type="dxa"/>
            <w:tcBorders>
              <w:top w:val="nil"/>
              <w:left w:val="nil"/>
              <w:bottom w:val="single" w:sz="4" w:space="0" w:color="auto"/>
              <w:right w:val="single" w:sz="4" w:space="0" w:color="auto"/>
            </w:tcBorders>
            <w:shd w:val="clear" w:color="000000" w:fill="FFFFFF"/>
            <w:vAlign w:val="center"/>
            <w:hideMark/>
          </w:tcPr>
          <w:p w:rsidR="007A4056" w:rsidRPr="007A4056" w:rsidRDefault="007A4056" w:rsidP="007A4056">
            <w:pPr>
              <w:jc w:val="both"/>
              <w:rPr>
                <w:color w:val="000000"/>
                <w:sz w:val="14"/>
                <w:szCs w:val="14"/>
                <w:lang w:eastAsia="es-CO"/>
              </w:rPr>
            </w:pPr>
            <w:r w:rsidRPr="007A4056">
              <w:rPr>
                <w:color w:val="000000"/>
                <w:sz w:val="14"/>
                <w:szCs w:val="14"/>
                <w:lang w:eastAsia="es-CO"/>
              </w:rPr>
              <w:t>ANTISÉPTICO  DE USO EXTERNO CONTIENE  CLORHEXIDINA DIGLUCONATO 4,0 GR Y CETRIMIDA 1,0 GR EXCIPIENTES ISOPROPANOL 0.5 PORCIENTO,  PARA LIMPIEZA Y ANTISEPSIA DE PIEL, PREPARACIÓN PRE QUIRÚRGICA DE PIEL Y PROCEDIMIENTOS GENERALES, LAVADO DE MANOS.FRASCO X 500 ML.</w:t>
            </w:r>
          </w:p>
        </w:tc>
        <w:tc>
          <w:tcPr>
            <w:tcW w:w="1544" w:type="dxa"/>
            <w:tcBorders>
              <w:top w:val="nil"/>
              <w:left w:val="nil"/>
              <w:bottom w:val="single" w:sz="4" w:space="0" w:color="auto"/>
              <w:right w:val="single" w:sz="4" w:space="0" w:color="auto"/>
            </w:tcBorders>
            <w:shd w:val="clear" w:color="auto" w:fill="auto"/>
            <w:vAlign w:val="center"/>
            <w:hideMark/>
          </w:tcPr>
          <w:p w:rsidR="007A4056" w:rsidRPr="007A4056" w:rsidRDefault="007A4056" w:rsidP="007A4056">
            <w:pPr>
              <w:jc w:val="center"/>
              <w:rPr>
                <w:color w:val="000000"/>
                <w:sz w:val="14"/>
                <w:szCs w:val="14"/>
                <w:lang w:eastAsia="es-CO"/>
              </w:rPr>
            </w:pPr>
            <w:r w:rsidRPr="007A4056">
              <w:rPr>
                <w:color w:val="000000"/>
                <w:sz w:val="14"/>
                <w:szCs w:val="14"/>
                <w:lang w:eastAsia="es-CO"/>
              </w:rPr>
              <w:t>$ 22.409</w:t>
            </w:r>
          </w:p>
        </w:tc>
      </w:tr>
      <w:tr w:rsidR="007A4056" w:rsidRPr="0024686B" w:rsidTr="00F11AE0">
        <w:trPr>
          <w:trHeight w:val="17"/>
        </w:trPr>
        <w:tc>
          <w:tcPr>
            <w:tcW w:w="679" w:type="dxa"/>
            <w:tcBorders>
              <w:top w:val="nil"/>
              <w:left w:val="single" w:sz="4" w:space="0" w:color="auto"/>
              <w:bottom w:val="single" w:sz="4" w:space="0" w:color="auto"/>
              <w:right w:val="single" w:sz="4" w:space="0" w:color="auto"/>
            </w:tcBorders>
            <w:shd w:val="clear" w:color="000000" w:fill="FFFFFF"/>
            <w:vAlign w:val="center"/>
            <w:hideMark/>
          </w:tcPr>
          <w:p w:rsidR="007A4056" w:rsidRPr="0024686B" w:rsidRDefault="007A4056" w:rsidP="007A4056">
            <w:pPr>
              <w:jc w:val="center"/>
              <w:rPr>
                <w:b/>
                <w:bCs/>
                <w:color w:val="000000"/>
                <w:sz w:val="14"/>
                <w:szCs w:val="12"/>
                <w:lang w:eastAsia="es-CO"/>
              </w:rPr>
            </w:pPr>
            <w:r w:rsidRPr="0024686B">
              <w:rPr>
                <w:b/>
                <w:bCs/>
                <w:color w:val="000000"/>
                <w:sz w:val="14"/>
                <w:szCs w:val="12"/>
                <w:lang w:eastAsia="es-CO"/>
              </w:rPr>
              <w:t>10 </w:t>
            </w:r>
          </w:p>
        </w:tc>
        <w:tc>
          <w:tcPr>
            <w:tcW w:w="2090" w:type="dxa"/>
            <w:tcBorders>
              <w:top w:val="nil"/>
              <w:left w:val="nil"/>
              <w:bottom w:val="single" w:sz="4" w:space="0" w:color="auto"/>
              <w:right w:val="single" w:sz="4" w:space="0" w:color="auto"/>
            </w:tcBorders>
            <w:shd w:val="clear" w:color="000000" w:fill="FFFFFF"/>
            <w:vAlign w:val="center"/>
            <w:hideMark/>
          </w:tcPr>
          <w:p w:rsidR="007A4056" w:rsidRPr="007A4056" w:rsidRDefault="007A4056" w:rsidP="007A4056">
            <w:pPr>
              <w:jc w:val="both"/>
              <w:rPr>
                <w:color w:val="000000"/>
                <w:sz w:val="14"/>
                <w:szCs w:val="14"/>
                <w:lang w:eastAsia="es-CO"/>
              </w:rPr>
            </w:pPr>
            <w:r w:rsidRPr="007A4056">
              <w:rPr>
                <w:color w:val="000000"/>
                <w:sz w:val="14"/>
                <w:szCs w:val="14"/>
                <w:lang w:eastAsia="es-CO"/>
              </w:rPr>
              <w:t>LINIMENTO </w:t>
            </w:r>
          </w:p>
        </w:tc>
        <w:tc>
          <w:tcPr>
            <w:tcW w:w="6455" w:type="dxa"/>
            <w:tcBorders>
              <w:top w:val="nil"/>
              <w:left w:val="nil"/>
              <w:bottom w:val="single" w:sz="4" w:space="0" w:color="auto"/>
              <w:right w:val="single" w:sz="4" w:space="0" w:color="auto"/>
            </w:tcBorders>
            <w:shd w:val="clear" w:color="000000" w:fill="FFFFFF"/>
            <w:vAlign w:val="center"/>
            <w:hideMark/>
          </w:tcPr>
          <w:p w:rsidR="007A4056" w:rsidRPr="007A4056" w:rsidRDefault="007A4056" w:rsidP="007A4056">
            <w:pPr>
              <w:jc w:val="both"/>
              <w:rPr>
                <w:color w:val="000000"/>
                <w:sz w:val="14"/>
                <w:szCs w:val="14"/>
                <w:lang w:eastAsia="es-CO"/>
              </w:rPr>
            </w:pPr>
            <w:r w:rsidRPr="007A4056">
              <w:rPr>
                <w:color w:val="000000"/>
                <w:sz w:val="14"/>
                <w:szCs w:val="14"/>
                <w:lang w:eastAsia="es-CO"/>
              </w:rPr>
              <w:t>SOLUCIÓN DE APLICACIÓN TÓPICA QUE CONTIENE: MENTOL, ALCANFOR, ACEITE DE TREMENTINA Y SALICILATO DE METILO. FRASCO X 200 ML</w:t>
            </w:r>
          </w:p>
        </w:tc>
        <w:tc>
          <w:tcPr>
            <w:tcW w:w="1544" w:type="dxa"/>
            <w:tcBorders>
              <w:top w:val="nil"/>
              <w:left w:val="nil"/>
              <w:bottom w:val="single" w:sz="4" w:space="0" w:color="auto"/>
              <w:right w:val="single" w:sz="4" w:space="0" w:color="auto"/>
            </w:tcBorders>
            <w:shd w:val="clear" w:color="auto" w:fill="auto"/>
            <w:vAlign w:val="center"/>
            <w:hideMark/>
          </w:tcPr>
          <w:p w:rsidR="007A4056" w:rsidRPr="007A4056" w:rsidRDefault="007A4056" w:rsidP="007A4056">
            <w:pPr>
              <w:jc w:val="center"/>
              <w:rPr>
                <w:color w:val="000000"/>
                <w:sz w:val="14"/>
                <w:szCs w:val="14"/>
                <w:lang w:eastAsia="es-CO"/>
              </w:rPr>
            </w:pPr>
            <w:r w:rsidRPr="007A4056">
              <w:rPr>
                <w:color w:val="000000"/>
                <w:sz w:val="14"/>
                <w:szCs w:val="14"/>
                <w:lang w:eastAsia="es-CO"/>
              </w:rPr>
              <w:t>$ 38.988</w:t>
            </w:r>
          </w:p>
        </w:tc>
      </w:tr>
      <w:tr w:rsidR="007A4056" w:rsidRPr="0024686B" w:rsidTr="00F11AE0">
        <w:trPr>
          <w:trHeight w:val="17"/>
        </w:trPr>
        <w:tc>
          <w:tcPr>
            <w:tcW w:w="679" w:type="dxa"/>
            <w:tcBorders>
              <w:top w:val="nil"/>
              <w:left w:val="single" w:sz="4" w:space="0" w:color="auto"/>
              <w:bottom w:val="single" w:sz="4" w:space="0" w:color="auto"/>
              <w:right w:val="single" w:sz="4" w:space="0" w:color="auto"/>
            </w:tcBorders>
            <w:shd w:val="clear" w:color="000000" w:fill="FFFFFF"/>
            <w:vAlign w:val="center"/>
            <w:hideMark/>
          </w:tcPr>
          <w:p w:rsidR="007A4056" w:rsidRPr="0024686B" w:rsidRDefault="007A4056" w:rsidP="007A4056">
            <w:pPr>
              <w:jc w:val="center"/>
              <w:rPr>
                <w:b/>
                <w:bCs/>
                <w:color w:val="000000"/>
                <w:sz w:val="14"/>
                <w:szCs w:val="12"/>
                <w:lang w:eastAsia="es-CO"/>
              </w:rPr>
            </w:pPr>
            <w:r w:rsidRPr="0024686B">
              <w:rPr>
                <w:b/>
                <w:bCs/>
                <w:color w:val="000000"/>
                <w:sz w:val="14"/>
                <w:szCs w:val="12"/>
                <w:lang w:eastAsia="es-CO"/>
              </w:rPr>
              <w:t>11 </w:t>
            </w:r>
          </w:p>
        </w:tc>
        <w:tc>
          <w:tcPr>
            <w:tcW w:w="2090" w:type="dxa"/>
            <w:tcBorders>
              <w:top w:val="nil"/>
              <w:left w:val="nil"/>
              <w:bottom w:val="single" w:sz="4" w:space="0" w:color="auto"/>
              <w:right w:val="single" w:sz="4" w:space="0" w:color="auto"/>
            </w:tcBorders>
            <w:shd w:val="clear" w:color="000000" w:fill="FFFFFF"/>
            <w:vAlign w:val="center"/>
            <w:hideMark/>
          </w:tcPr>
          <w:p w:rsidR="007A4056" w:rsidRPr="007A4056" w:rsidRDefault="007A4056" w:rsidP="007A4056">
            <w:pPr>
              <w:jc w:val="both"/>
              <w:rPr>
                <w:color w:val="000000"/>
                <w:sz w:val="14"/>
                <w:szCs w:val="14"/>
                <w:lang w:eastAsia="es-CO"/>
              </w:rPr>
            </w:pPr>
            <w:r w:rsidRPr="007A4056">
              <w:rPr>
                <w:color w:val="000000"/>
                <w:sz w:val="14"/>
                <w:szCs w:val="14"/>
                <w:lang w:eastAsia="es-CO"/>
              </w:rPr>
              <w:t>LIQUIDO ESTERILIZANTE </w:t>
            </w:r>
          </w:p>
        </w:tc>
        <w:tc>
          <w:tcPr>
            <w:tcW w:w="6455" w:type="dxa"/>
            <w:tcBorders>
              <w:top w:val="nil"/>
              <w:left w:val="nil"/>
              <w:bottom w:val="single" w:sz="4" w:space="0" w:color="auto"/>
              <w:right w:val="single" w:sz="4" w:space="0" w:color="auto"/>
            </w:tcBorders>
            <w:shd w:val="clear" w:color="000000" w:fill="FFFFFF"/>
            <w:vAlign w:val="center"/>
            <w:hideMark/>
          </w:tcPr>
          <w:p w:rsidR="007A4056" w:rsidRPr="007A4056" w:rsidRDefault="007A4056" w:rsidP="007A4056">
            <w:pPr>
              <w:jc w:val="both"/>
              <w:rPr>
                <w:color w:val="000000"/>
                <w:sz w:val="14"/>
                <w:szCs w:val="14"/>
                <w:lang w:eastAsia="es-CO"/>
              </w:rPr>
            </w:pPr>
            <w:r w:rsidRPr="007A4056">
              <w:rPr>
                <w:color w:val="000000"/>
                <w:sz w:val="14"/>
                <w:szCs w:val="14"/>
                <w:lang w:eastAsia="es-CO"/>
              </w:rPr>
              <w:t>DESINFECTANTE DE ALTO NIVEL PARA INSTRUMENTAL. CONTIENE SUSTANCIAS ANTICORROSIVAS, FORMALDEHÍDO, GLUTARALDEHÍDO, CETRIMIDA PH ENTRE 3.9 A 4.1 SIN ACTIVAR ENTRE 7.9 A 8.1 ACTIVADO CON FRASCO DE SOLUCION ACTIVADORA, GALON X 3650 ML. (SUMINISTRARA LAS TIRAS PARA LA MEDICION DEL pH). GALON X 3650 ML</w:t>
            </w:r>
          </w:p>
        </w:tc>
        <w:tc>
          <w:tcPr>
            <w:tcW w:w="1544" w:type="dxa"/>
            <w:tcBorders>
              <w:top w:val="nil"/>
              <w:left w:val="nil"/>
              <w:bottom w:val="single" w:sz="4" w:space="0" w:color="auto"/>
              <w:right w:val="single" w:sz="4" w:space="0" w:color="auto"/>
            </w:tcBorders>
            <w:shd w:val="clear" w:color="auto" w:fill="auto"/>
            <w:vAlign w:val="center"/>
            <w:hideMark/>
          </w:tcPr>
          <w:p w:rsidR="007A4056" w:rsidRPr="007A4056" w:rsidRDefault="007A4056" w:rsidP="007A4056">
            <w:pPr>
              <w:jc w:val="center"/>
              <w:rPr>
                <w:color w:val="000000"/>
                <w:sz w:val="14"/>
                <w:szCs w:val="14"/>
                <w:lang w:eastAsia="es-CO"/>
              </w:rPr>
            </w:pPr>
            <w:r w:rsidRPr="007A4056">
              <w:rPr>
                <w:color w:val="000000"/>
                <w:sz w:val="14"/>
                <w:szCs w:val="14"/>
                <w:lang w:eastAsia="es-CO"/>
              </w:rPr>
              <w:t>$ 13.200</w:t>
            </w:r>
          </w:p>
        </w:tc>
      </w:tr>
      <w:tr w:rsidR="007A4056" w:rsidRPr="0024686B" w:rsidTr="00F11AE0">
        <w:trPr>
          <w:trHeight w:val="17"/>
        </w:trPr>
        <w:tc>
          <w:tcPr>
            <w:tcW w:w="679" w:type="dxa"/>
            <w:tcBorders>
              <w:top w:val="nil"/>
              <w:left w:val="single" w:sz="4" w:space="0" w:color="auto"/>
              <w:bottom w:val="single" w:sz="4" w:space="0" w:color="auto"/>
              <w:right w:val="single" w:sz="4" w:space="0" w:color="auto"/>
            </w:tcBorders>
            <w:shd w:val="clear" w:color="000000" w:fill="FFFFFF"/>
            <w:vAlign w:val="center"/>
            <w:hideMark/>
          </w:tcPr>
          <w:p w:rsidR="007A4056" w:rsidRPr="0024686B" w:rsidRDefault="007A4056" w:rsidP="007A4056">
            <w:pPr>
              <w:jc w:val="center"/>
              <w:rPr>
                <w:b/>
                <w:bCs/>
                <w:color w:val="000000"/>
                <w:sz w:val="14"/>
                <w:szCs w:val="12"/>
                <w:lang w:eastAsia="es-CO"/>
              </w:rPr>
            </w:pPr>
            <w:r w:rsidRPr="0024686B">
              <w:rPr>
                <w:b/>
                <w:bCs/>
                <w:color w:val="000000"/>
                <w:sz w:val="14"/>
                <w:szCs w:val="12"/>
                <w:lang w:eastAsia="es-CO"/>
              </w:rPr>
              <w:t>12 </w:t>
            </w:r>
          </w:p>
        </w:tc>
        <w:tc>
          <w:tcPr>
            <w:tcW w:w="2090" w:type="dxa"/>
            <w:tcBorders>
              <w:top w:val="nil"/>
              <w:left w:val="nil"/>
              <w:bottom w:val="single" w:sz="4" w:space="0" w:color="auto"/>
              <w:right w:val="single" w:sz="4" w:space="0" w:color="auto"/>
            </w:tcBorders>
            <w:shd w:val="clear" w:color="000000" w:fill="FFFFFF"/>
            <w:vAlign w:val="center"/>
            <w:hideMark/>
          </w:tcPr>
          <w:p w:rsidR="007A4056" w:rsidRPr="007A4056" w:rsidRDefault="007A4056" w:rsidP="007A4056">
            <w:pPr>
              <w:jc w:val="both"/>
              <w:rPr>
                <w:color w:val="000000"/>
                <w:sz w:val="14"/>
                <w:szCs w:val="14"/>
                <w:lang w:eastAsia="es-CO"/>
              </w:rPr>
            </w:pPr>
            <w:r w:rsidRPr="007A4056">
              <w:rPr>
                <w:color w:val="000000"/>
                <w:sz w:val="14"/>
                <w:szCs w:val="14"/>
                <w:lang w:eastAsia="es-CO"/>
              </w:rPr>
              <w:t>LUBRICANTE PARA INSTRUMENTAL </w:t>
            </w:r>
          </w:p>
        </w:tc>
        <w:tc>
          <w:tcPr>
            <w:tcW w:w="6455" w:type="dxa"/>
            <w:tcBorders>
              <w:top w:val="nil"/>
              <w:left w:val="nil"/>
              <w:bottom w:val="single" w:sz="4" w:space="0" w:color="auto"/>
              <w:right w:val="single" w:sz="4" w:space="0" w:color="auto"/>
            </w:tcBorders>
            <w:shd w:val="clear" w:color="000000" w:fill="FFFFFF"/>
            <w:vAlign w:val="center"/>
            <w:hideMark/>
          </w:tcPr>
          <w:p w:rsidR="007A4056" w:rsidRPr="007A4056" w:rsidRDefault="007A4056" w:rsidP="007A4056">
            <w:pPr>
              <w:jc w:val="both"/>
              <w:rPr>
                <w:color w:val="000000"/>
                <w:sz w:val="14"/>
                <w:szCs w:val="14"/>
                <w:lang w:eastAsia="es-CO"/>
              </w:rPr>
            </w:pPr>
            <w:r w:rsidRPr="007A4056">
              <w:rPr>
                <w:color w:val="000000"/>
                <w:sz w:val="14"/>
                <w:szCs w:val="14"/>
                <w:lang w:eastAsia="es-CO"/>
              </w:rPr>
              <w:t>LUBRICANTE NATURAL PARA INSTRUMENTAL QUIRÚRGICO, QUE PERMITE PROLONGAR SU VIDA ÚTIL GALON X 4 LTS</w:t>
            </w:r>
          </w:p>
        </w:tc>
        <w:tc>
          <w:tcPr>
            <w:tcW w:w="1544" w:type="dxa"/>
            <w:tcBorders>
              <w:top w:val="nil"/>
              <w:left w:val="nil"/>
              <w:bottom w:val="single" w:sz="4" w:space="0" w:color="auto"/>
              <w:right w:val="single" w:sz="4" w:space="0" w:color="auto"/>
            </w:tcBorders>
            <w:shd w:val="clear" w:color="auto" w:fill="auto"/>
            <w:vAlign w:val="center"/>
            <w:hideMark/>
          </w:tcPr>
          <w:p w:rsidR="007A4056" w:rsidRPr="007A4056" w:rsidRDefault="007A4056" w:rsidP="007A4056">
            <w:pPr>
              <w:jc w:val="center"/>
              <w:rPr>
                <w:color w:val="000000"/>
                <w:sz w:val="14"/>
                <w:szCs w:val="14"/>
                <w:lang w:eastAsia="es-CO"/>
              </w:rPr>
            </w:pPr>
            <w:r w:rsidRPr="007A4056">
              <w:rPr>
                <w:color w:val="000000"/>
                <w:sz w:val="14"/>
                <w:szCs w:val="14"/>
                <w:lang w:eastAsia="es-CO"/>
              </w:rPr>
              <w:t>$ 36.300</w:t>
            </w:r>
          </w:p>
        </w:tc>
      </w:tr>
      <w:tr w:rsidR="007A4056" w:rsidRPr="0024686B" w:rsidTr="00F11AE0">
        <w:trPr>
          <w:trHeight w:val="17"/>
        </w:trPr>
        <w:tc>
          <w:tcPr>
            <w:tcW w:w="679" w:type="dxa"/>
            <w:tcBorders>
              <w:top w:val="nil"/>
              <w:left w:val="single" w:sz="4" w:space="0" w:color="auto"/>
              <w:bottom w:val="single" w:sz="4" w:space="0" w:color="auto"/>
              <w:right w:val="single" w:sz="4" w:space="0" w:color="auto"/>
            </w:tcBorders>
            <w:shd w:val="clear" w:color="000000" w:fill="FFFFFF"/>
            <w:vAlign w:val="center"/>
            <w:hideMark/>
          </w:tcPr>
          <w:p w:rsidR="007A4056" w:rsidRPr="0024686B" w:rsidRDefault="007A4056" w:rsidP="007A4056">
            <w:pPr>
              <w:jc w:val="center"/>
              <w:rPr>
                <w:b/>
                <w:bCs/>
                <w:color w:val="000000"/>
                <w:sz w:val="14"/>
                <w:szCs w:val="12"/>
                <w:lang w:eastAsia="es-CO"/>
              </w:rPr>
            </w:pPr>
            <w:r w:rsidRPr="0024686B">
              <w:rPr>
                <w:b/>
                <w:bCs/>
                <w:color w:val="000000"/>
                <w:sz w:val="14"/>
                <w:szCs w:val="12"/>
                <w:lang w:eastAsia="es-CO"/>
              </w:rPr>
              <w:t>13 </w:t>
            </w:r>
          </w:p>
        </w:tc>
        <w:tc>
          <w:tcPr>
            <w:tcW w:w="2090" w:type="dxa"/>
            <w:tcBorders>
              <w:top w:val="nil"/>
              <w:left w:val="nil"/>
              <w:bottom w:val="single" w:sz="4" w:space="0" w:color="auto"/>
              <w:right w:val="single" w:sz="4" w:space="0" w:color="auto"/>
            </w:tcBorders>
            <w:shd w:val="clear" w:color="000000" w:fill="FFFFFF"/>
            <w:vAlign w:val="center"/>
            <w:hideMark/>
          </w:tcPr>
          <w:p w:rsidR="007A4056" w:rsidRPr="007A4056" w:rsidRDefault="007A4056" w:rsidP="007A4056">
            <w:pPr>
              <w:jc w:val="both"/>
              <w:rPr>
                <w:color w:val="000000"/>
                <w:sz w:val="14"/>
                <w:szCs w:val="14"/>
                <w:lang w:eastAsia="es-CO"/>
              </w:rPr>
            </w:pPr>
            <w:r w:rsidRPr="007A4056">
              <w:rPr>
                <w:color w:val="000000"/>
                <w:sz w:val="14"/>
                <w:szCs w:val="14"/>
                <w:lang w:eastAsia="es-CO"/>
              </w:rPr>
              <w:t>SOLUCION ANTISEPTICA </w:t>
            </w:r>
          </w:p>
        </w:tc>
        <w:tc>
          <w:tcPr>
            <w:tcW w:w="6455" w:type="dxa"/>
            <w:tcBorders>
              <w:top w:val="nil"/>
              <w:left w:val="nil"/>
              <w:bottom w:val="single" w:sz="4" w:space="0" w:color="auto"/>
              <w:right w:val="single" w:sz="4" w:space="0" w:color="auto"/>
            </w:tcBorders>
            <w:shd w:val="clear" w:color="000000" w:fill="FFFFFF"/>
            <w:vAlign w:val="center"/>
            <w:hideMark/>
          </w:tcPr>
          <w:p w:rsidR="007A4056" w:rsidRPr="007A4056" w:rsidRDefault="007A4056" w:rsidP="007A4056">
            <w:pPr>
              <w:jc w:val="both"/>
              <w:rPr>
                <w:color w:val="000000"/>
                <w:sz w:val="14"/>
                <w:szCs w:val="14"/>
                <w:lang w:eastAsia="es-CO"/>
              </w:rPr>
            </w:pPr>
            <w:r w:rsidRPr="007A4056">
              <w:rPr>
                <w:color w:val="000000"/>
                <w:sz w:val="14"/>
                <w:szCs w:val="14"/>
                <w:lang w:eastAsia="es-CO"/>
              </w:rPr>
              <w:t>CONTIENE CLORHEXIDINA AL 4,0 GR  Y CETRIMIDA AL 0,05 GR, PARA PREPARACION QUIRURGICA DE LA PIEL, FRASCO X 120 ML.</w:t>
            </w:r>
          </w:p>
        </w:tc>
        <w:tc>
          <w:tcPr>
            <w:tcW w:w="1544" w:type="dxa"/>
            <w:tcBorders>
              <w:top w:val="nil"/>
              <w:left w:val="nil"/>
              <w:bottom w:val="single" w:sz="4" w:space="0" w:color="auto"/>
              <w:right w:val="single" w:sz="4" w:space="0" w:color="auto"/>
            </w:tcBorders>
            <w:shd w:val="clear" w:color="auto" w:fill="auto"/>
            <w:vAlign w:val="center"/>
            <w:hideMark/>
          </w:tcPr>
          <w:p w:rsidR="007A4056" w:rsidRPr="007A4056" w:rsidRDefault="007A4056" w:rsidP="007A4056">
            <w:pPr>
              <w:jc w:val="center"/>
              <w:rPr>
                <w:color w:val="000000"/>
                <w:sz w:val="14"/>
                <w:szCs w:val="14"/>
                <w:lang w:eastAsia="es-CO"/>
              </w:rPr>
            </w:pPr>
            <w:r w:rsidRPr="007A4056">
              <w:rPr>
                <w:color w:val="000000"/>
                <w:sz w:val="14"/>
                <w:szCs w:val="14"/>
                <w:lang w:eastAsia="es-CO"/>
              </w:rPr>
              <w:t>$ 31.350</w:t>
            </w:r>
          </w:p>
        </w:tc>
      </w:tr>
    </w:tbl>
    <w:p w:rsidR="0024686B" w:rsidRPr="002E3C07" w:rsidRDefault="0024686B" w:rsidP="0024686B">
      <w:pPr>
        <w:pStyle w:val="Prrafodelista"/>
        <w:jc w:val="center"/>
        <w:rPr>
          <w:rFonts w:cs="Arial"/>
          <w:b/>
          <w:sz w:val="18"/>
          <w:highlight w:val="red"/>
        </w:rPr>
      </w:pPr>
    </w:p>
    <w:p w:rsidR="0024686B" w:rsidRDefault="0024686B" w:rsidP="0024686B">
      <w:pPr>
        <w:pStyle w:val="Prrafodelista"/>
        <w:jc w:val="center"/>
        <w:rPr>
          <w:rFonts w:cs="Arial"/>
          <w:b/>
        </w:rPr>
      </w:pPr>
      <w:r w:rsidRPr="00334737">
        <w:rPr>
          <w:rFonts w:cs="Arial"/>
          <w:b/>
        </w:rPr>
        <w:t>LOTE II ROPA DESECHABLE</w:t>
      </w:r>
    </w:p>
    <w:p w:rsidR="00F11AE0" w:rsidRPr="00334737" w:rsidRDefault="00F11AE0" w:rsidP="0024686B">
      <w:pPr>
        <w:pStyle w:val="Prrafodelista"/>
        <w:jc w:val="center"/>
        <w:rPr>
          <w:rFonts w:cs="Arial"/>
          <w:b/>
        </w:rPr>
      </w:pPr>
    </w:p>
    <w:tbl>
      <w:tblPr>
        <w:tblW w:w="10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8"/>
        <w:gridCol w:w="2268"/>
        <w:gridCol w:w="6379"/>
        <w:gridCol w:w="1446"/>
      </w:tblGrid>
      <w:tr w:rsidR="00F11AE0" w:rsidRPr="00F11AE0" w:rsidTr="00F11AE0">
        <w:trPr>
          <w:trHeight w:val="225"/>
          <w:jc w:val="center"/>
        </w:trPr>
        <w:tc>
          <w:tcPr>
            <w:tcW w:w="688" w:type="dxa"/>
            <w:shd w:val="clear" w:color="000000" w:fill="D0CECE"/>
            <w:vAlign w:val="center"/>
            <w:hideMark/>
          </w:tcPr>
          <w:p w:rsidR="00F11AE0" w:rsidRPr="00F11AE0" w:rsidRDefault="00F11AE0" w:rsidP="0024686B">
            <w:pPr>
              <w:jc w:val="center"/>
              <w:rPr>
                <w:b/>
                <w:bCs/>
                <w:color w:val="000000"/>
                <w:sz w:val="16"/>
                <w:szCs w:val="14"/>
                <w:lang w:eastAsia="es-CO"/>
              </w:rPr>
            </w:pPr>
            <w:r w:rsidRPr="00F11AE0">
              <w:rPr>
                <w:b/>
                <w:bCs/>
                <w:color w:val="000000"/>
                <w:sz w:val="16"/>
                <w:szCs w:val="14"/>
                <w:lang w:eastAsia="es-CO"/>
              </w:rPr>
              <w:t>ÍTEM</w:t>
            </w:r>
          </w:p>
        </w:tc>
        <w:tc>
          <w:tcPr>
            <w:tcW w:w="2268" w:type="dxa"/>
            <w:shd w:val="clear" w:color="000000" w:fill="D0CECE"/>
            <w:vAlign w:val="center"/>
            <w:hideMark/>
          </w:tcPr>
          <w:p w:rsidR="00F11AE0" w:rsidRPr="00F11AE0" w:rsidRDefault="00F11AE0" w:rsidP="0024686B">
            <w:pPr>
              <w:jc w:val="center"/>
              <w:rPr>
                <w:b/>
                <w:bCs/>
                <w:color w:val="000000"/>
                <w:sz w:val="16"/>
                <w:szCs w:val="14"/>
                <w:lang w:eastAsia="es-CO"/>
              </w:rPr>
            </w:pPr>
            <w:r w:rsidRPr="00F11AE0">
              <w:rPr>
                <w:b/>
                <w:bCs/>
                <w:color w:val="000000"/>
                <w:sz w:val="16"/>
                <w:szCs w:val="14"/>
                <w:lang w:eastAsia="es-CO"/>
              </w:rPr>
              <w:t>NOMBRE DEL ELEMENTO</w:t>
            </w:r>
          </w:p>
        </w:tc>
        <w:tc>
          <w:tcPr>
            <w:tcW w:w="6379" w:type="dxa"/>
            <w:shd w:val="clear" w:color="000000" w:fill="D0CECE"/>
            <w:vAlign w:val="center"/>
            <w:hideMark/>
          </w:tcPr>
          <w:p w:rsidR="00F11AE0" w:rsidRPr="00F11AE0" w:rsidRDefault="00F11AE0" w:rsidP="0024686B">
            <w:pPr>
              <w:jc w:val="center"/>
              <w:rPr>
                <w:b/>
                <w:bCs/>
                <w:color w:val="000000"/>
                <w:sz w:val="16"/>
                <w:szCs w:val="14"/>
                <w:lang w:eastAsia="es-CO"/>
              </w:rPr>
            </w:pPr>
            <w:r w:rsidRPr="00F11AE0">
              <w:rPr>
                <w:b/>
                <w:bCs/>
                <w:color w:val="000000"/>
                <w:sz w:val="16"/>
                <w:szCs w:val="14"/>
                <w:lang w:eastAsia="es-CO"/>
              </w:rPr>
              <w:t>DESCRIPCIÓN</w:t>
            </w:r>
          </w:p>
        </w:tc>
        <w:tc>
          <w:tcPr>
            <w:tcW w:w="1446" w:type="dxa"/>
            <w:shd w:val="clear" w:color="000000" w:fill="D0CECE"/>
            <w:vAlign w:val="center"/>
            <w:hideMark/>
          </w:tcPr>
          <w:p w:rsidR="00F11AE0" w:rsidRPr="00F11AE0" w:rsidRDefault="00F11AE0" w:rsidP="0024686B">
            <w:pPr>
              <w:jc w:val="center"/>
              <w:rPr>
                <w:b/>
                <w:bCs/>
                <w:color w:val="000000"/>
                <w:sz w:val="16"/>
                <w:szCs w:val="14"/>
                <w:lang w:eastAsia="es-CO"/>
              </w:rPr>
            </w:pPr>
            <w:r w:rsidRPr="00F11AE0">
              <w:rPr>
                <w:b/>
                <w:bCs/>
                <w:color w:val="000000"/>
                <w:sz w:val="16"/>
                <w:szCs w:val="14"/>
                <w:lang w:eastAsia="es-CO"/>
              </w:rPr>
              <w:t>VALOR ESTIMADO</w:t>
            </w:r>
          </w:p>
        </w:tc>
      </w:tr>
      <w:tr w:rsidR="00EC5FB9" w:rsidRPr="00F11AE0" w:rsidTr="00F11AE0">
        <w:trPr>
          <w:trHeight w:val="134"/>
          <w:jc w:val="center"/>
        </w:trPr>
        <w:tc>
          <w:tcPr>
            <w:tcW w:w="688" w:type="dxa"/>
            <w:shd w:val="clear" w:color="000000" w:fill="FFFFFF"/>
            <w:vAlign w:val="center"/>
            <w:hideMark/>
          </w:tcPr>
          <w:p w:rsidR="00EC5FB9" w:rsidRPr="00F11AE0" w:rsidRDefault="00EC5FB9" w:rsidP="00EC5FB9">
            <w:pPr>
              <w:jc w:val="center"/>
              <w:rPr>
                <w:b/>
                <w:bCs/>
                <w:color w:val="000000"/>
                <w:sz w:val="14"/>
                <w:szCs w:val="14"/>
                <w:lang w:eastAsia="es-CO"/>
              </w:rPr>
            </w:pPr>
            <w:r w:rsidRPr="00F11AE0">
              <w:rPr>
                <w:b/>
                <w:bCs/>
                <w:color w:val="000000"/>
                <w:sz w:val="14"/>
                <w:szCs w:val="14"/>
                <w:lang w:eastAsia="es-CO"/>
              </w:rPr>
              <w:t>1</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BABERO DESECHABLE</w:t>
            </w:r>
          </w:p>
        </w:tc>
        <w:tc>
          <w:tcPr>
            <w:tcW w:w="6379" w:type="dxa"/>
            <w:shd w:val="clear" w:color="000000" w:fill="FFFFFF"/>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BABERO DESECHABLE ELABORADO EN TELA SMS DE 30 A 35 GRAMOS, CON SISTEMA DE SUJECIÓN DE SESGO EN DOS TIRAS DE AMARRE.UNIDAD</w:t>
            </w:r>
          </w:p>
        </w:tc>
        <w:tc>
          <w:tcPr>
            <w:tcW w:w="1446" w:type="dxa"/>
            <w:shd w:val="clear" w:color="auto" w:fill="auto"/>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$ 256,00</w:t>
            </w:r>
          </w:p>
        </w:tc>
      </w:tr>
      <w:tr w:rsidR="00EC5FB9" w:rsidRPr="00F11AE0" w:rsidTr="00F11AE0">
        <w:trPr>
          <w:trHeight w:val="272"/>
          <w:jc w:val="center"/>
        </w:trPr>
        <w:tc>
          <w:tcPr>
            <w:tcW w:w="688" w:type="dxa"/>
            <w:shd w:val="clear" w:color="000000" w:fill="FFFFFF"/>
            <w:vAlign w:val="center"/>
            <w:hideMark/>
          </w:tcPr>
          <w:p w:rsidR="00EC5FB9" w:rsidRPr="00F11AE0" w:rsidRDefault="00EC5FB9" w:rsidP="00EC5FB9">
            <w:pPr>
              <w:jc w:val="center"/>
              <w:rPr>
                <w:b/>
                <w:bCs/>
                <w:color w:val="000000"/>
                <w:sz w:val="14"/>
                <w:szCs w:val="14"/>
                <w:lang w:eastAsia="es-CO"/>
              </w:rPr>
            </w:pPr>
            <w:r w:rsidRPr="00F11AE0">
              <w:rPr>
                <w:b/>
                <w:bCs/>
                <w:color w:val="000000"/>
                <w:sz w:val="14"/>
                <w:szCs w:val="14"/>
                <w:lang w:eastAsia="es-CO"/>
              </w:rPr>
              <w:t>2</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BATA DESECHABLES PARA CIRUJANO</w:t>
            </w:r>
          </w:p>
        </w:tc>
        <w:tc>
          <w:tcPr>
            <w:tcW w:w="6379" w:type="dxa"/>
            <w:shd w:val="clear" w:color="000000" w:fill="FFFFFF"/>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BATA DESECHABLES PARA CIRUJANO ELABORADO EN TELA SMS 30 - 40 GR MANGA LARGA, PUÑO RIB EN ALGODON,  CUELLO EN SESGO Y SISTEMA DE SUJECIÓN EN LA CINTURA CON 2 A 4 TIRAS DE AMARRE DESCARTABLE Y DE ALTA TRANSPIRABILIDAD. NO ESTÉRIL.UNIDAD</w:t>
            </w:r>
          </w:p>
        </w:tc>
        <w:tc>
          <w:tcPr>
            <w:tcW w:w="1446" w:type="dxa"/>
            <w:shd w:val="clear" w:color="auto" w:fill="auto"/>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$ 2.999,00</w:t>
            </w:r>
          </w:p>
        </w:tc>
      </w:tr>
      <w:tr w:rsidR="00EC5FB9" w:rsidRPr="00F11AE0" w:rsidTr="00F11AE0">
        <w:trPr>
          <w:trHeight w:val="225"/>
          <w:jc w:val="center"/>
        </w:trPr>
        <w:tc>
          <w:tcPr>
            <w:tcW w:w="688" w:type="dxa"/>
            <w:shd w:val="clear" w:color="000000" w:fill="FFFFFF"/>
            <w:vAlign w:val="center"/>
            <w:hideMark/>
          </w:tcPr>
          <w:p w:rsidR="00EC5FB9" w:rsidRPr="00F11AE0" w:rsidRDefault="00EC5FB9" w:rsidP="00EC5FB9">
            <w:pPr>
              <w:jc w:val="center"/>
              <w:rPr>
                <w:b/>
                <w:bCs/>
                <w:color w:val="000000"/>
                <w:sz w:val="14"/>
                <w:szCs w:val="14"/>
                <w:lang w:eastAsia="es-CO"/>
              </w:rPr>
            </w:pPr>
            <w:r w:rsidRPr="00F11AE0">
              <w:rPr>
                <w:b/>
                <w:bCs/>
                <w:color w:val="000000"/>
                <w:sz w:val="14"/>
                <w:szCs w:val="14"/>
                <w:lang w:eastAsia="es-CO"/>
              </w:rPr>
              <w:lastRenderedPageBreak/>
              <w:t>3</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BATA PARA PACIENTE</w:t>
            </w:r>
          </w:p>
        </w:tc>
        <w:tc>
          <w:tcPr>
            <w:tcW w:w="6379" w:type="dxa"/>
            <w:shd w:val="clear" w:color="000000" w:fill="FFFFFF"/>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BATA PARA PACIENTE ELABORADO EN TELA SMS 30 - 40 GR  MANGA CORTA, CUELLO EN SESGO Y SISTEMA DE SUJECIÓN EN LA CINTURA CON 2 A 4 TIRAS DE AMARRE DESCARTABLE Y DE ALTA TRANSPIRABILIDAD.  NO ESTÉRIL.UNIDAD</w:t>
            </w:r>
          </w:p>
        </w:tc>
        <w:tc>
          <w:tcPr>
            <w:tcW w:w="1446" w:type="dxa"/>
            <w:shd w:val="clear" w:color="auto" w:fill="auto"/>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$ 1.666,00</w:t>
            </w:r>
          </w:p>
        </w:tc>
      </w:tr>
      <w:tr w:rsidR="00EC5FB9" w:rsidRPr="00F11AE0" w:rsidTr="00F11AE0">
        <w:trPr>
          <w:trHeight w:val="88"/>
          <w:jc w:val="center"/>
        </w:trPr>
        <w:tc>
          <w:tcPr>
            <w:tcW w:w="688" w:type="dxa"/>
            <w:shd w:val="clear" w:color="000000" w:fill="FFFFFF"/>
            <w:vAlign w:val="center"/>
            <w:hideMark/>
          </w:tcPr>
          <w:p w:rsidR="00EC5FB9" w:rsidRPr="00F11AE0" w:rsidRDefault="00EC5FB9" w:rsidP="00EC5FB9">
            <w:pPr>
              <w:jc w:val="center"/>
              <w:rPr>
                <w:b/>
                <w:bCs/>
                <w:color w:val="000000"/>
                <w:sz w:val="14"/>
                <w:szCs w:val="14"/>
                <w:lang w:eastAsia="es-CO"/>
              </w:rPr>
            </w:pPr>
            <w:r w:rsidRPr="00F11AE0">
              <w:rPr>
                <w:b/>
                <w:bCs/>
                <w:color w:val="000000"/>
                <w:sz w:val="14"/>
                <w:szCs w:val="14"/>
                <w:lang w:eastAsia="es-CO"/>
              </w:rPr>
              <w:t>4</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CAMPO DE OJO</w:t>
            </w:r>
          </w:p>
        </w:tc>
        <w:tc>
          <w:tcPr>
            <w:tcW w:w="6379" w:type="dxa"/>
            <w:shd w:val="clear" w:color="000000" w:fill="FFFFFF"/>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ELABORADO EN TELA NO TEJIDA, AISLANTE DE LIQUIDOS, DESCARTABLE Y NO REESTERILIZABLE, CONTIENE UN CAMPO DE OFTAMOLOGIA CON BOLSA RECOLECTORA.EL CAMPO CON MEDIDA DE 80 CM X 150 CM DEBE TENER ADHESIVO</w:t>
            </w:r>
          </w:p>
        </w:tc>
        <w:tc>
          <w:tcPr>
            <w:tcW w:w="1446" w:type="dxa"/>
            <w:shd w:val="clear" w:color="auto" w:fill="auto"/>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$ 5.653,00</w:t>
            </w:r>
          </w:p>
        </w:tc>
      </w:tr>
      <w:tr w:rsidR="00EC5FB9" w:rsidRPr="00F11AE0" w:rsidTr="00F11AE0">
        <w:trPr>
          <w:trHeight w:val="452"/>
          <w:jc w:val="center"/>
        </w:trPr>
        <w:tc>
          <w:tcPr>
            <w:tcW w:w="688" w:type="dxa"/>
            <w:shd w:val="clear" w:color="000000" w:fill="FFFFFF"/>
            <w:vAlign w:val="center"/>
            <w:hideMark/>
          </w:tcPr>
          <w:p w:rsidR="00EC5FB9" w:rsidRPr="00F11AE0" w:rsidRDefault="00EC5FB9" w:rsidP="00EC5FB9">
            <w:pPr>
              <w:jc w:val="center"/>
              <w:rPr>
                <w:b/>
                <w:bCs/>
                <w:color w:val="000000"/>
                <w:sz w:val="14"/>
                <w:szCs w:val="14"/>
                <w:lang w:eastAsia="es-CO"/>
              </w:rPr>
            </w:pPr>
            <w:r w:rsidRPr="00F11AE0">
              <w:rPr>
                <w:b/>
                <w:bCs/>
                <w:color w:val="000000"/>
                <w:sz w:val="14"/>
                <w:szCs w:val="14"/>
                <w:lang w:eastAsia="es-CO"/>
              </w:rPr>
              <w:t>5</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COMPRESA QUIRÚRGICA</w:t>
            </w:r>
          </w:p>
        </w:tc>
        <w:tc>
          <w:tcPr>
            <w:tcW w:w="6379" w:type="dxa"/>
            <w:shd w:val="clear" w:color="000000" w:fill="FFFFFF"/>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COMPRESA ESTERIL COMPRESA QUIRÚRGICA DIMENSION DE  45CM X 45CM X 4 CAPAS, CON MANIJA DE SUJECIÓN Y CINTA RADIOPACA,ESTERIL , PAQUETE X 5 UNIDADES</w:t>
            </w:r>
          </w:p>
        </w:tc>
        <w:tc>
          <w:tcPr>
            <w:tcW w:w="1446" w:type="dxa"/>
            <w:shd w:val="clear" w:color="auto" w:fill="auto"/>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4.280,00</w:t>
            </w:r>
          </w:p>
        </w:tc>
      </w:tr>
      <w:tr w:rsidR="00EC5FB9" w:rsidRPr="00F11AE0" w:rsidTr="00F11AE0">
        <w:trPr>
          <w:trHeight w:val="134"/>
          <w:jc w:val="center"/>
        </w:trPr>
        <w:tc>
          <w:tcPr>
            <w:tcW w:w="688" w:type="dxa"/>
            <w:shd w:val="clear" w:color="000000" w:fill="FFFFFF"/>
            <w:vAlign w:val="center"/>
            <w:hideMark/>
          </w:tcPr>
          <w:p w:rsidR="00EC5FB9" w:rsidRPr="00F11AE0" w:rsidRDefault="00EC5FB9" w:rsidP="00EC5FB9">
            <w:pPr>
              <w:jc w:val="center"/>
              <w:rPr>
                <w:b/>
                <w:bCs/>
                <w:color w:val="000000"/>
                <w:sz w:val="14"/>
                <w:szCs w:val="14"/>
                <w:lang w:eastAsia="es-CO"/>
              </w:rPr>
            </w:pPr>
            <w:r w:rsidRPr="00F11AE0">
              <w:rPr>
                <w:b/>
                <w:bCs/>
                <w:color w:val="000000"/>
                <w:sz w:val="14"/>
                <w:szCs w:val="14"/>
                <w:lang w:eastAsia="es-CO"/>
              </w:rPr>
              <w:t>6</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GORRO DESECHABLE</w:t>
            </w:r>
          </w:p>
        </w:tc>
        <w:tc>
          <w:tcPr>
            <w:tcW w:w="6379" w:type="dxa"/>
            <w:shd w:val="clear" w:color="000000" w:fill="FFFFFF"/>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GORRO DESECHABLE ELABORADO EN TELA NO TEJIDA DE POLIPROPILENO CON RESORTE DE NYLON, UNIDAD</w:t>
            </w:r>
          </w:p>
        </w:tc>
        <w:tc>
          <w:tcPr>
            <w:tcW w:w="1446" w:type="dxa"/>
            <w:shd w:val="clear" w:color="auto" w:fill="auto"/>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143,00</w:t>
            </w:r>
          </w:p>
        </w:tc>
      </w:tr>
      <w:tr w:rsidR="00EC5FB9" w:rsidRPr="00F11AE0" w:rsidTr="00F11AE0">
        <w:trPr>
          <w:trHeight w:val="134"/>
          <w:jc w:val="center"/>
        </w:trPr>
        <w:tc>
          <w:tcPr>
            <w:tcW w:w="688" w:type="dxa"/>
            <w:shd w:val="clear" w:color="000000" w:fill="FFFFFF"/>
            <w:vAlign w:val="center"/>
            <w:hideMark/>
          </w:tcPr>
          <w:p w:rsidR="00EC5FB9" w:rsidRPr="00F11AE0" w:rsidRDefault="00EC5FB9" w:rsidP="00EC5FB9">
            <w:pPr>
              <w:jc w:val="center"/>
              <w:rPr>
                <w:b/>
                <w:bCs/>
                <w:color w:val="000000"/>
                <w:sz w:val="14"/>
                <w:szCs w:val="14"/>
                <w:lang w:eastAsia="es-CO"/>
              </w:rPr>
            </w:pPr>
            <w:r w:rsidRPr="00F11AE0">
              <w:rPr>
                <w:b/>
                <w:bCs/>
                <w:color w:val="000000"/>
                <w:sz w:val="14"/>
                <w:szCs w:val="14"/>
                <w:lang w:eastAsia="es-CO"/>
              </w:rPr>
              <w:t>7</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KIT DE ROPA DESECHABLE PAQUETE GENERAL</w:t>
            </w:r>
          </w:p>
        </w:tc>
        <w:tc>
          <w:tcPr>
            <w:tcW w:w="6379" w:type="dxa"/>
            <w:shd w:val="clear" w:color="000000" w:fill="FFFFFF"/>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KIT DE ROPA DESECHABLE PAQUETE GENERAL ELABORADO EN TELA SMS, CONTIENE CUBREMESA 2.30×2.00 PLATIFICADO,TOALLA SECADO PARA MANOS,BATA AMERICANA CON REFUERZO EN MANGA Y PECHO,CAMPO PIEL 0.80×0.65 ADH SMS,CAMPO PIEL AUXILIAR 0.80×0.65 SMS,FUNDA DE MAYO AMERICANA 1.30×0.60 PLASTIFICADO,SÁBANA SUPERIOR E INFERIOR 2.00×1.50 SMS, BOLSA PLÁSTICA PARA SÚTURA,CAMPO OPERATORIO 3.50×2.00SMS,INDICADOR DE ESTERILIZACIÓN  PAQUETE</w:t>
            </w:r>
          </w:p>
        </w:tc>
        <w:tc>
          <w:tcPr>
            <w:tcW w:w="1446" w:type="dxa"/>
            <w:shd w:val="clear" w:color="auto" w:fill="auto"/>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$ 41.650,00</w:t>
            </w:r>
          </w:p>
        </w:tc>
      </w:tr>
      <w:tr w:rsidR="00EC5FB9" w:rsidRPr="00F11AE0" w:rsidTr="00F11AE0">
        <w:trPr>
          <w:trHeight w:val="179"/>
          <w:jc w:val="center"/>
        </w:trPr>
        <w:tc>
          <w:tcPr>
            <w:tcW w:w="688" w:type="dxa"/>
            <w:shd w:val="clear" w:color="000000" w:fill="FFFFFF"/>
            <w:vAlign w:val="center"/>
            <w:hideMark/>
          </w:tcPr>
          <w:p w:rsidR="00EC5FB9" w:rsidRPr="00F11AE0" w:rsidRDefault="00EC5FB9" w:rsidP="00EC5FB9">
            <w:pPr>
              <w:jc w:val="center"/>
              <w:rPr>
                <w:b/>
                <w:bCs/>
                <w:color w:val="000000"/>
                <w:sz w:val="14"/>
                <w:szCs w:val="14"/>
                <w:lang w:eastAsia="es-CO"/>
              </w:rPr>
            </w:pPr>
            <w:r w:rsidRPr="00F11AE0">
              <w:rPr>
                <w:b/>
                <w:bCs/>
                <w:color w:val="000000"/>
                <w:sz w:val="14"/>
                <w:szCs w:val="14"/>
                <w:lang w:eastAsia="es-CO"/>
              </w:rPr>
              <w:t>8</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POLAINAS DESECHABLES</w:t>
            </w:r>
          </w:p>
        </w:tc>
        <w:tc>
          <w:tcPr>
            <w:tcW w:w="6379" w:type="dxa"/>
            <w:shd w:val="clear" w:color="000000" w:fill="FFFFFF"/>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POLAINAS DESECHABLES ELABORADOS EN TELA DE SMS, ANTIDESLIZANTE, NO ESTÉRIL. AJUSTABLE PAQUETE X50 UNIDADES</w:t>
            </w:r>
          </w:p>
        </w:tc>
        <w:tc>
          <w:tcPr>
            <w:tcW w:w="1446" w:type="dxa"/>
            <w:shd w:val="clear" w:color="auto" w:fill="auto"/>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$21.396,00</w:t>
            </w:r>
          </w:p>
        </w:tc>
      </w:tr>
      <w:tr w:rsidR="00EC5FB9" w:rsidRPr="00F11AE0" w:rsidTr="00F11AE0">
        <w:trPr>
          <w:trHeight w:val="361"/>
          <w:jc w:val="center"/>
        </w:trPr>
        <w:tc>
          <w:tcPr>
            <w:tcW w:w="688" w:type="dxa"/>
            <w:shd w:val="clear" w:color="000000" w:fill="FFFFFF"/>
            <w:vAlign w:val="center"/>
            <w:hideMark/>
          </w:tcPr>
          <w:p w:rsidR="00EC5FB9" w:rsidRPr="00F11AE0" w:rsidRDefault="00EC5FB9" w:rsidP="00EC5FB9">
            <w:pPr>
              <w:jc w:val="center"/>
              <w:rPr>
                <w:b/>
                <w:bCs/>
                <w:color w:val="000000"/>
                <w:sz w:val="14"/>
                <w:szCs w:val="14"/>
                <w:lang w:eastAsia="es-CO"/>
              </w:rPr>
            </w:pPr>
            <w:r w:rsidRPr="00F11AE0">
              <w:rPr>
                <w:b/>
                <w:bCs/>
                <w:color w:val="000000"/>
                <w:sz w:val="14"/>
                <w:szCs w:val="14"/>
                <w:lang w:eastAsia="es-CO"/>
              </w:rPr>
              <w:t>9</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SABANAS DESECHABLES PARA CAMILLA</w:t>
            </w:r>
          </w:p>
        </w:tc>
        <w:tc>
          <w:tcPr>
            <w:tcW w:w="6379" w:type="dxa"/>
            <w:shd w:val="clear" w:color="000000" w:fill="FFFFFF"/>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ELABORADO EN TELA NO TEJIDA, AISLANTE DE LIQUIDOS, DESCARTABLE Y NO REESTERILIZABLE, CONTIENE UN CAMPO DE OFTAMOLOGIA CON BOLSA RECOLECTORA.EL CAMPO CON MEDIDA DE 80 CM X 150 CM DEBE TENER ADHESIVO</w:t>
            </w:r>
          </w:p>
        </w:tc>
        <w:tc>
          <w:tcPr>
            <w:tcW w:w="1446" w:type="dxa"/>
            <w:shd w:val="clear" w:color="auto" w:fill="auto"/>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2.460,00</w:t>
            </w:r>
          </w:p>
        </w:tc>
      </w:tr>
      <w:tr w:rsidR="00EC5FB9" w:rsidRPr="00F11AE0" w:rsidTr="00F11AE0">
        <w:trPr>
          <w:trHeight w:val="225"/>
          <w:jc w:val="center"/>
        </w:trPr>
        <w:tc>
          <w:tcPr>
            <w:tcW w:w="688" w:type="dxa"/>
            <w:shd w:val="clear" w:color="000000" w:fill="FFFFFF"/>
            <w:vAlign w:val="center"/>
            <w:hideMark/>
          </w:tcPr>
          <w:p w:rsidR="00EC5FB9" w:rsidRPr="00F11AE0" w:rsidRDefault="00EC5FB9" w:rsidP="00EC5FB9">
            <w:pPr>
              <w:jc w:val="center"/>
              <w:rPr>
                <w:b/>
                <w:bCs/>
                <w:color w:val="000000"/>
                <w:sz w:val="14"/>
                <w:szCs w:val="14"/>
                <w:lang w:eastAsia="es-CO"/>
              </w:rPr>
            </w:pPr>
            <w:r w:rsidRPr="00F11AE0">
              <w:rPr>
                <w:b/>
                <w:bCs/>
                <w:color w:val="000000"/>
                <w:sz w:val="14"/>
                <w:szCs w:val="14"/>
                <w:lang w:eastAsia="es-CO"/>
              </w:rPr>
              <w:t>10</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TRAJE DE PROTECCION</w:t>
            </w:r>
          </w:p>
        </w:tc>
        <w:tc>
          <w:tcPr>
            <w:tcW w:w="6379" w:type="dxa"/>
            <w:shd w:val="clear" w:color="000000" w:fill="FFFFFF"/>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TRAJE DE PROTECCION FABRICADO A BASE DE  MICROFIBRAS TERMOSOLDADAS, PARA LA PROTECCIÓN CONTRA PARTÍCULAS SÓLIDAS  ALTA RESISTENCIA A LA ABRASIÓN Y AL DESGARRO,  EXIGENCIA MECÁNICA INHERENTE AL USO DE UNA PRENDA DE PROTECCIÓN. PROTECCIÓN CONTRA PARTÍCULAS SÓLIDAS, AEROSOLES LÍQUIDOS LIGEROS EN TALLAS L, XL Y XXL UNIDAD</w:t>
            </w:r>
          </w:p>
        </w:tc>
        <w:tc>
          <w:tcPr>
            <w:tcW w:w="1446" w:type="dxa"/>
            <w:shd w:val="clear" w:color="auto" w:fill="auto"/>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$35.660,00</w:t>
            </w:r>
          </w:p>
        </w:tc>
      </w:tr>
    </w:tbl>
    <w:p w:rsidR="00EC5FB9" w:rsidRDefault="00EC5FB9" w:rsidP="0024686B">
      <w:pPr>
        <w:jc w:val="center"/>
        <w:rPr>
          <w:b/>
          <w:bCs/>
          <w:color w:val="000000"/>
          <w:lang w:eastAsia="es-CO"/>
        </w:rPr>
      </w:pPr>
    </w:p>
    <w:p w:rsidR="0024686B" w:rsidRDefault="0024686B" w:rsidP="0024686B">
      <w:pPr>
        <w:jc w:val="center"/>
        <w:rPr>
          <w:b/>
          <w:bCs/>
          <w:color w:val="000000"/>
          <w:lang w:eastAsia="es-CO"/>
        </w:rPr>
      </w:pPr>
      <w:r w:rsidRPr="00334737">
        <w:rPr>
          <w:b/>
          <w:bCs/>
          <w:color w:val="000000"/>
          <w:lang w:eastAsia="es-CO"/>
        </w:rPr>
        <w:t>LOTE III ESTERILIZACION</w:t>
      </w:r>
    </w:p>
    <w:p w:rsidR="00F11AE0" w:rsidRPr="00334737" w:rsidRDefault="00F11AE0" w:rsidP="0024686B">
      <w:pPr>
        <w:jc w:val="center"/>
        <w:rPr>
          <w:b/>
          <w:bCs/>
          <w:color w:val="000000"/>
          <w:lang w:eastAsia="es-CO"/>
        </w:rPr>
      </w:pPr>
    </w:p>
    <w:tbl>
      <w:tblPr>
        <w:tblW w:w="1073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1"/>
        <w:gridCol w:w="2269"/>
        <w:gridCol w:w="6403"/>
        <w:gridCol w:w="1419"/>
      </w:tblGrid>
      <w:tr w:rsidR="007C013D" w:rsidRPr="007C013D" w:rsidTr="007C013D">
        <w:trPr>
          <w:trHeight w:val="164"/>
        </w:trPr>
        <w:tc>
          <w:tcPr>
            <w:tcW w:w="641" w:type="dxa"/>
            <w:shd w:val="clear" w:color="000000" w:fill="A6A6A6"/>
            <w:vAlign w:val="center"/>
            <w:hideMark/>
          </w:tcPr>
          <w:p w:rsidR="007C013D" w:rsidRPr="007C013D" w:rsidRDefault="007C013D" w:rsidP="0024686B">
            <w:pPr>
              <w:jc w:val="center"/>
              <w:rPr>
                <w:b/>
                <w:bCs/>
                <w:color w:val="000000"/>
                <w:sz w:val="16"/>
                <w:szCs w:val="14"/>
                <w:lang w:eastAsia="es-CO"/>
              </w:rPr>
            </w:pPr>
            <w:r w:rsidRPr="007C013D">
              <w:rPr>
                <w:b/>
                <w:bCs/>
                <w:color w:val="000000"/>
                <w:sz w:val="16"/>
                <w:szCs w:val="14"/>
                <w:lang w:eastAsia="es-CO"/>
              </w:rPr>
              <w:t>ÍTEM</w:t>
            </w:r>
          </w:p>
        </w:tc>
        <w:tc>
          <w:tcPr>
            <w:tcW w:w="2269" w:type="dxa"/>
            <w:shd w:val="clear" w:color="000000" w:fill="A6A6A6"/>
            <w:vAlign w:val="center"/>
            <w:hideMark/>
          </w:tcPr>
          <w:p w:rsidR="007C013D" w:rsidRPr="007C013D" w:rsidRDefault="007C013D" w:rsidP="0024686B">
            <w:pPr>
              <w:jc w:val="center"/>
              <w:rPr>
                <w:b/>
                <w:bCs/>
                <w:color w:val="000000"/>
                <w:sz w:val="16"/>
                <w:szCs w:val="14"/>
                <w:lang w:eastAsia="es-CO"/>
              </w:rPr>
            </w:pPr>
            <w:r w:rsidRPr="007C013D">
              <w:rPr>
                <w:b/>
                <w:bCs/>
                <w:color w:val="000000"/>
                <w:sz w:val="16"/>
                <w:szCs w:val="14"/>
                <w:lang w:eastAsia="es-CO"/>
              </w:rPr>
              <w:t>NOMBRE DEL ELEMENTO</w:t>
            </w:r>
          </w:p>
        </w:tc>
        <w:tc>
          <w:tcPr>
            <w:tcW w:w="6403" w:type="dxa"/>
            <w:shd w:val="clear" w:color="000000" w:fill="A6A6A6"/>
            <w:vAlign w:val="center"/>
            <w:hideMark/>
          </w:tcPr>
          <w:p w:rsidR="007C013D" w:rsidRPr="007C013D" w:rsidRDefault="007C013D" w:rsidP="0024686B">
            <w:pPr>
              <w:jc w:val="center"/>
              <w:rPr>
                <w:b/>
                <w:bCs/>
                <w:color w:val="000000"/>
                <w:sz w:val="16"/>
                <w:szCs w:val="14"/>
                <w:lang w:eastAsia="es-CO"/>
              </w:rPr>
            </w:pPr>
            <w:r w:rsidRPr="007C013D">
              <w:rPr>
                <w:b/>
                <w:bCs/>
                <w:color w:val="000000"/>
                <w:sz w:val="16"/>
                <w:szCs w:val="14"/>
                <w:lang w:eastAsia="es-CO"/>
              </w:rPr>
              <w:t>DESCRIPCIÓN</w:t>
            </w:r>
          </w:p>
        </w:tc>
        <w:tc>
          <w:tcPr>
            <w:tcW w:w="1419" w:type="dxa"/>
            <w:shd w:val="clear" w:color="000000" w:fill="A6A6A6"/>
            <w:vAlign w:val="center"/>
            <w:hideMark/>
          </w:tcPr>
          <w:p w:rsidR="007C013D" w:rsidRPr="007C013D" w:rsidRDefault="007C013D" w:rsidP="0024686B">
            <w:pPr>
              <w:jc w:val="center"/>
              <w:rPr>
                <w:b/>
                <w:bCs/>
                <w:color w:val="000000"/>
                <w:sz w:val="16"/>
                <w:szCs w:val="14"/>
                <w:lang w:eastAsia="es-CO"/>
              </w:rPr>
            </w:pPr>
            <w:r w:rsidRPr="007C013D">
              <w:rPr>
                <w:b/>
                <w:bCs/>
                <w:color w:val="000000"/>
                <w:sz w:val="16"/>
                <w:szCs w:val="14"/>
                <w:lang w:eastAsia="es-CO"/>
              </w:rPr>
              <w:t>VALOR ESTIMADO</w:t>
            </w:r>
          </w:p>
        </w:tc>
      </w:tr>
      <w:tr w:rsidR="00EC5FB9" w:rsidRPr="007C013D" w:rsidTr="007C013D">
        <w:trPr>
          <w:trHeight w:val="130"/>
        </w:trPr>
        <w:tc>
          <w:tcPr>
            <w:tcW w:w="641" w:type="dxa"/>
            <w:shd w:val="clear" w:color="000000" w:fill="FFFFFF"/>
            <w:vAlign w:val="center"/>
            <w:hideMark/>
          </w:tcPr>
          <w:p w:rsidR="00EC5FB9" w:rsidRPr="007C013D" w:rsidRDefault="00EC5FB9" w:rsidP="00EC5FB9">
            <w:pPr>
              <w:jc w:val="center"/>
              <w:rPr>
                <w:b/>
                <w:bCs/>
                <w:color w:val="000000"/>
                <w:sz w:val="14"/>
                <w:szCs w:val="14"/>
                <w:lang w:eastAsia="es-CO"/>
              </w:rPr>
            </w:pPr>
            <w:r w:rsidRPr="007C013D">
              <w:rPr>
                <w:b/>
                <w:bCs/>
                <w:color w:val="000000"/>
                <w:sz w:val="14"/>
                <w:szCs w:val="14"/>
                <w:lang w:eastAsia="es-CO"/>
              </w:rPr>
              <w:t>1</w:t>
            </w:r>
          </w:p>
        </w:tc>
        <w:tc>
          <w:tcPr>
            <w:tcW w:w="2269"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CINTA CONTROL PEROXIDO DE HIDROGENO</w:t>
            </w:r>
          </w:p>
        </w:tc>
        <w:tc>
          <w:tcPr>
            <w:tcW w:w="6403" w:type="dxa"/>
            <w:shd w:val="clear" w:color="000000" w:fill="FFFFFF"/>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CINTA CONTROL PEROXIDO DE HIDROGENO  CINTA ADHESIVA PARA USO EXTERNO DE ENVOLTURAS DE TELA, PAPEL O PLASTICO, CON TINTA INDICADORA  QUE CAMBIA DE COLOR FINAL DEL PROCESO DE ESTERILIZACION CON PEROXIDO DE HIDROGENO. ROLLO X50 MTS</w:t>
            </w:r>
          </w:p>
        </w:tc>
        <w:tc>
          <w:tcPr>
            <w:tcW w:w="1419" w:type="dxa"/>
            <w:shd w:val="clear" w:color="auto" w:fill="auto"/>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$ 154.000</w:t>
            </w:r>
          </w:p>
        </w:tc>
      </w:tr>
      <w:tr w:rsidR="00EC5FB9" w:rsidRPr="007C013D" w:rsidTr="007C013D">
        <w:trPr>
          <w:trHeight w:val="199"/>
        </w:trPr>
        <w:tc>
          <w:tcPr>
            <w:tcW w:w="641" w:type="dxa"/>
            <w:shd w:val="clear" w:color="000000" w:fill="FFFFFF"/>
            <w:vAlign w:val="center"/>
            <w:hideMark/>
          </w:tcPr>
          <w:p w:rsidR="00EC5FB9" w:rsidRPr="007C013D" w:rsidRDefault="00EC5FB9" w:rsidP="00EC5FB9">
            <w:pPr>
              <w:jc w:val="center"/>
              <w:rPr>
                <w:b/>
                <w:bCs/>
                <w:color w:val="000000"/>
                <w:sz w:val="14"/>
                <w:szCs w:val="14"/>
                <w:lang w:eastAsia="es-CO"/>
              </w:rPr>
            </w:pPr>
            <w:r w:rsidRPr="007C013D">
              <w:rPr>
                <w:b/>
                <w:bCs/>
                <w:color w:val="000000"/>
                <w:sz w:val="14"/>
                <w:szCs w:val="14"/>
                <w:lang w:eastAsia="es-CO"/>
              </w:rPr>
              <w:t>2</w:t>
            </w:r>
          </w:p>
        </w:tc>
        <w:tc>
          <w:tcPr>
            <w:tcW w:w="2269"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CINTA DE CONTROL DE ESTERILIZACION A VAPOR</w:t>
            </w:r>
          </w:p>
        </w:tc>
        <w:tc>
          <w:tcPr>
            <w:tcW w:w="6403" w:type="dxa"/>
            <w:shd w:val="clear" w:color="000000" w:fill="FFFFFF"/>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CINTA DE CONTROL DE ESTERILIZACION A VAPOR CINTA ADHESIVA PARA USO EXTERNO DE ENVOLTURAS DE TELA, PAPEL O PLASTICO, CON TINTA INDICADORA  QUE CAMBIA DE COLOR FINAL DEL PROCESO A VAPOR DE 121 GRADOS  ROLLO X 50 MTS.</w:t>
            </w:r>
          </w:p>
        </w:tc>
        <w:tc>
          <w:tcPr>
            <w:tcW w:w="1419" w:type="dxa"/>
            <w:shd w:val="clear" w:color="auto" w:fill="auto"/>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19.136</w:t>
            </w:r>
          </w:p>
        </w:tc>
      </w:tr>
      <w:tr w:rsidR="00EC5FB9" w:rsidRPr="007C013D" w:rsidTr="007C013D">
        <w:trPr>
          <w:trHeight w:val="164"/>
        </w:trPr>
        <w:tc>
          <w:tcPr>
            <w:tcW w:w="641" w:type="dxa"/>
            <w:shd w:val="clear" w:color="000000" w:fill="FFFFFF"/>
            <w:vAlign w:val="center"/>
            <w:hideMark/>
          </w:tcPr>
          <w:p w:rsidR="00EC5FB9" w:rsidRPr="007C013D" w:rsidRDefault="00EC5FB9" w:rsidP="00EC5FB9">
            <w:pPr>
              <w:jc w:val="center"/>
              <w:rPr>
                <w:b/>
                <w:bCs/>
                <w:color w:val="000000"/>
                <w:sz w:val="14"/>
                <w:szCs w:val="14"/>
                <w:lang w:eastAsia="es-CO"/>
              </w:rPr>
            </w:pPr>
            <w:r w:rsidRPr="007C013D">
              <w:rPr>
                <w:b/>
                <w:bCs/>
                <w:color w:val="000000"/>
                <w:sz w:val="14"/>
                <w:szCs w:val="14"/>
                <w:lang w:eastAsia="es-CO"/>
              </w:rPr>
              <w:t>3</w:t>
            </w:r>
          </w:p>
        </w:tc>
        <w:tc>
          <w:tcPr>
            <w:tcW w:w="2269"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INDICADOR BIOLOGICO A VAPOR</w:t>
            </w:r>
          </w:p>
        </w:tc>
        <w:tc>
          <w:tcPr>
            <w:tcW w:w="6403" w:type="dxa"/>
            <w:shd w:val="clear" w:color="000000" w:fill="FFFFFF"/>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INDICADOR BIOLOGICO A VAPOR  INDICADOR BIOLOGICO AUTOCONTENIDO, CICLO A VAPOR ASISTIDO POR VACIO DE 121°C, LA LECTURA FINAL SE DA MEDIANTE CAMBIO DE  FLUORESCENCIA SE LLEVA A CABO  DE 3 HORAS DE INCUBACION.CAJA X 50 UNIDADES</w:t>
            </w:r>
          </w:p>
        </w:tc>
        <w:tc>
          <w:tcPr>
            <w:tcW w:w="1419" w:type="dxa"/>
            <w:shd w:val="clear" w:color="auto" w:fill="auto"/>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$ 1.584.300</w:t>
            </w:r>
          </w:p>
        </w:tc>
      </w:tr>
      <w:tr w:rsidR="00EC5FB9" w:rsidRPr="007C013D" w:rsidTr="007C013D">
        <w:trPr>
          <w:trHeight w:val="199"/>
        </w:trPr>
        <w:tc>
          <w:tcPr>
            <w:tcW w:w="641" w:type="dxa"/>
            <w:shd w:val="clear" w:color="000000" w:fill="FFFFFF"/>
            <w:vAlign w:val="center"/>
            <w:hideMark/>
          </w:tcPr>
          <w:p w:rsidR="00EC5FB9" w:rsidRPr="007C013D" w:rsidRDefault="00EC5FB9" w:rsidP="00EC5FB9">
            <w:pPr>
              <w:jc w:val="center"/>
              <w:rPr>
                <w:b/>
                <w:bCs/>
                <w:color w:val="000000"/>
                <w:sz w:val="14"/>
                <w:szCs w:val="14"/>
                <w:lang w:eastAsia="es-CO"/>
              </w:rPr>
            </w:pPr>
            <w:r w:rsidRPr="007C013D">
              <w:rPr>
                <w:b/>
                <w:bCs/>
                <w:color w:val="000000"/>
                <w:sz w:val="14"/>
                <w:szCs w:val="14"/>
                <w:lang w:eastAsia="es-CO"/>
              </w:rPr>
              <w:t>4</w:t>
            </w:r>
          </w:p>
        </w:tc>
        <w:tc>
          <w:tcPr>
            <w:tcW w:w="2269"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INDICADOR BIOLOGICO PARA ESTERILIZACION A BAJA TEMPERATURA</w:t>
            </w:r>
          </w:p>
        </w:tc>
        <w:tc>
          <w:tcPr>
            <w:tcW w:w="6403" w:type="dxa"/>
            <w:shd w:val="clear" w:color="000000" w:fill="FFFFFF"/>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INDICADOR BIOLOGICO PARA ESTERILIZACION A BAJA TEMPERATURA INDICADOR BIOLÓGICO AUTO-CONTENIDO PARA EL CONTROL DEL PROCESO DE ESTERILIZACIÓN POR VAPOR DE PERÓXIDO DE HIDRÓGENO H2O2 LECTURA RÁPIDA POR FLUORESCENCIA.CAJA X 50 UNIDADES</w:t>
            </w:r>
          </w:p>
        </w:tc>
        <w:tc>
          <w:tcPr>
            <w:tcW w:w="1419" w:type="dxa"/>
            <w:shd w:val="clear" w:color="auto" w:fill="auto"/>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$ 1.148.618</w:t>
            </w:r>
          </w:p>
        </w:tc>
      </w:tr>
      <w:tr w:rsidR="00EC5FB9" w:rsidRPr="007C013D" w:rsidTr="007C013D">
        <w:trPr>
          <w:trHeight w:val="164"/>
        </w:trPr>
        <w:tc>
          <w:tcPr>
            <w:tcW w:w="641" w:type="dxa"/>
            <w:shd w:val="clear" w:color="000000" w:fill="FFFFFF"/>
            <w:vAlign w:val="center"/>
            <w:hideMark/>
          </w:tcPr>
          <w:p w:rsidR="00EC5FB9" w:rsidRPr="007C013D" w:rsidRDefault="00EC5FB9" w:rsidP="00EC5FB9">
            <w:pPr>
              <w:jc w:val="center"/>
              <w:rPr>
                <w:b/>
                <w:bCs/>
                <w:color w:val="000000"/>
                <w:sz w:val="14"/>
                <w:szCs w:val="14"/>
                <w:lang w:eastAsia="es-CO"/>
              </w:rPr>
            </w:pPr>
            <w:r w:rsidRPr="007C013D">
              <w:rPr>
                <w:b/>
                <w:bCs/>
                <w:color w:val="000000"/>
                <w:sz w:val="14"/>
                <w:szCs w:val="14"/>
                <w:lang w:eastAsia="es-CO"/>
              </w:rPr>
              <w:t>5</w:t>
            </w:r>
          </w:p>
        </w:tc>
        <w:tc>
          <w:tcPr>
            <w:tcW w:w="2269"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INDICADOR QUIMICO VAPOR</w:t>
            </w:r>
          </w:p>
        </w:tc>
        <w:tc>
          <w:tcPr>
            <w:tcW w:w="6403" w:type="dxa"/>
            <w:shd w:val="clear" w:color="000000" w:fill="FFFFFF"/>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INDICADOR QUIMICO VAPOR  INDICADOR QUIMICO/INTEGRADOR TIPO 5, TIPO TIRA, GENERA UN CONTROL ADECUADO DEL PROCESO DE ESTERILIZACION POR VAPOR TEMPERATURA Y TIEMPO , CONDICIONES DE EXPOSICION ENTRE 118 GRADOS  A 138° GRADOS .BOLSA X 500 TEST</w:t>
            </w:r>
          </w:p>
        </w:tc>
        <w:tc>
          <w:tcPr>
            <w:tcW w:w="1419" w:type="dxa"/>
            <w:shd w:val="clear" w:color="auto" w:fill="auto"/>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$ 1.002.360</w:t>
            </w:r>
          </w:p>
        </w:tc>
      </w:tr>
      <w:tr w:rsidR="00EC5FB9" w:rsidRPr="007C013D" w:rsidTr="007C013D">
        <w:trPr>
          <w:trHeight w:val="199"/>
        </w:trPr>
        <w:tc>
          <w:tcPr>
            <w:tcW w:w="641" w:type="dxa"/>
            <w:shd w:val="clear" w:color="000000" w:fill="FFFFFF"/>
            <w:vAlign w:val="center"/>
            <w:hideMark/>
          </w:tcPr>
          <w:p w:rsidR="00EC5FB9" w:rsidRPr="007C013D" w:rsidRDefault="00EC5FB9" w:rsidP="00EC5FB9">
            <w:pPr>
              <w:jc w:val="center"/>
              <w:rPr>
                <w:b/>
                <w:bCs/>
                <w:color w:val="000000"/>
                <w:sz w:val="14"/>
                <w:szCs w:val="14"/>
                <w:lang w:eastAsia="es-CO"/>
              </w:rPr>
            </w:pPr>
            <w:r w:rsidRPr="007C013D">
              <w:rPr>
                <w:b/>
                <w:bCs/>
                <w:color w:val="000000"/>
                <w:sz w:val="14"/>
                <w:szCs w:val="14"/>
                <w:lang w:eastAsia="es-CO"/>
              </w:rPr>
              <w:t>6</w:t>
            </w:r>
          </w:p>
        </w:tc>
        <w:tc>
          <w:tcPr>
            <w:tcW w:w="2269"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INTEGRADOR QUIMICO CLASE IV DE BAJA TEMPERATURA</w:t>
            </w:r>
          </w:p>
        </w:tc>
        <w:tc>
          <w:tcPr>
            <w:tcW w:w="6403" w:type="dxa"/>
            <w:shd w:val="clear" w:color="000000" w:fill="FFFFFF"/>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INTEGRADOR QUIMICO CLASE IV DE BAJA TEMPERATURA  INDICADOR QUIMICO EN FORMA DE TIRA,TIRRILLA, DISEÑADA PARA PROCESOS DE ESTERILIZACION A PEROXIDO DE HIDROGENO, CON INTERPRETACION VISUAL POR LA TINTA INDICADORA QUE CAMBIA DE COLOR.BOLSA X 500 TEST</w:t>
            </w:r>
          </w:p>
        </w:tc>
        <w:tc>
          <w:tcPr>
            <w:tcW w:w="1419" w:type="dxa"/>
            <w:shd w:val="clear" w:color="auto" w:fill="auto"/>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318.933</w:t>
            </w:r>
          </w:p>
        </w:tc>
      </w:tr>
      <w:tr w:rsidR="00EC5FB9" w:rsidRPr="007C013D" w:rsidTr="007C013D">
        <w:trPr>
          <w:trHeight w:val="199"/>
        </w:trPr>
        <w:tc>
          <w:tcPr>
            <w:tcW w:w="641" w:type="dxa"/>
            <w:shd w:val="clear" w:color="000000" w:fill="FFFFFF"/>
            <w:vAlign w:val="center"/>
            <w:hideMark/>
          </w:tcPr>
          <w:p w:rsidR="00EC5FB9" w:rsidRPr="007C013D" w:rsidRDefault="00EC5FB9" w:rsidP="00EC5FB9">
            <w:pPr>
              <w:jc w:val="center"/>
              <w:rPr>
                <w:b/>
                <w:bCs/>
                <w:color w:val="000000"/>
                <w:sz w:val="14"/>
                <w:szCs w:val="14"/>
                <w:lang w:eastAsia="es-CO"/>
              </w:rPr>
            </w:pPr>
            <w:r w:rsidRPr="007C013D">
              <w:rPr>
                <w:b/>
                <w:bCs/>
                <w:color w:val="000000"/>
                <w:sz w:val="14"/>
                <w:szCs w:val="14"/>
                <w:lang w:eastAsia="es-CO"/>
              </w:rPr>
              <w:t>7</w:t>
            </w:r>
          </w:p>
        </w:tc>
        <w:tc>
          <w:tcPr>
            <w:tcW w:w="2269"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PAPEL CREPADO</w:t>
            </w:r>
          </w:p>
        </w:tc>
        <w:tc>
          <w:tcPr>
            <w:tcW w:w="6403" w:type="dxa"/>
            <w:shd w:val="clear" w:color="000000" w:fill="FFFFFF"/>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PAPEL CREPADO   PAPEL GRADO MÉDICO, ELABORADO EN FIBRAS DE CELULOSA, FIBRAS SINTÉTICAS, CREANDO UNA  BARRERA BACTERIANA PAPEL DE 60 GR, ADECUADO PARA LA ESTERILIZACIÓN A VAPOR.ROLLO X 100 MTS</w:t>
            </w:r>
          </w:p>
        </w:tc>
        <w:tc>
          <w:tcPr>
            <w:tcW w:w="1419" w:type="dxa"/>
            <w:shd w:val="clear" w:color="auto" w:fill="auto"/>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91.889</w:t>
            </w:r>
          </w:p>
        </w:tc>
      </w:tr>
      <w:tr w:rsidR="00EC5FB9" w:rsidRPr="007C013D" w:rsidTr="007C013D">
        <w:trPr>
          <w:trHeight w:val="199"/>
        </w:trPr>
        <w:tc>
          <w:tcPr>
            <w:tcW w:w="641" w:type="dxa"/>
            <w:shd w:val="clear" w:color="000000" w:fill="FFFFFF"/>
            <w:vAlign w:val="center"/>
            <w:hideMark/>
          </w:tcPr>
          <w:p w:rsidR="00EC5FB9" w:rsidRPr="007C013D" w:rsidRDefault="00EC5FB9" w:rsidP="00EC5FB9">
            <w:pPr>
              <w:jc w:val="center"/>
              <w:rPr>
                <w:b/>
                <w:bCs/>
                <w:color w:val="000000"/>
                <w:sz w:val="14"/>
                <w:szCs w:val="14"/>
                <w:lang w:eastAsia="es-CO"/>
              </w:rPr>
            </w:pPr>
            <w:r w:rsidRPr="007C013D">
              <w:rPr>
                <w:b/>
                <w:bCs/>
                <w:color w:val="000000"/>
                <w:sz w:val="14"/>
                <w:szCs w:val="14"/>
                <w:lang w:eastAsia="es-CO"/>
              </w:rPr>
              <w:t>8</w:t>
            </w:r>
          </w:p>
        </w:tc>
        <w:tc>
          <w:tcPr>
            <w:tcW w:w="2269"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PAPEL GRADO MEDICO CON FUELLE 15 CM X 3 CM X 100 MTS</w:t>
            </w:r>
          </w:p>
        </w:tc>
        <w:tc>
          <w:tcPr>
            <w:tcW w:w="6403" w:type="dxa"/>
            <w:shd w:val="clear" w:color="000000" w:fill="FFFFFF"/>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PAPEL GRADO MEDICO CON FUELLE FABRICADO CON PAPEL GRADO MÉDICO DE 60 G/M  Y FILM , CON INDICADORES QUÍMICOS PARA VAPOR, MEDIDAS 15 CM X 3 CM X 100 M ROLLO X 100 MTS.</w:t>
            </w:r>
          </w:p>
        </w:tc>
        <w:tc>
          <w:tcPr>
            <w:tcW w:w="1419" w:type="dxa"/>
            <w:shd w:val="clear" w:color="auto" w:fill="auto"/>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$ 111.492</w:t>
            </w:r>
          </w:p>
        </w:tc>
      </w:tr>
      <w:tr w:rsidR="00EC5FB9" w:rsidRPr="007C013D" w:rsidTr="007C013D">
        <w:trPr>
          <w:trHeight w:val="164"/>
        </w:trPr>
        <w:tc>
          <w:tcPr>
            <w:tcW w:w="641" w:type="dxa"/>
            <w:shd w:val="clear" w:color="000000" w:fill="FFFFFF"/>
            <w:vAlign w:val="center"/>
            <w:hideMark/>
          </w:tcPr>
          <w:p w:rsidR="00EC5FB9" w:rsidRPr="007C013D" w:rsidRDefault="00EC5FB9" w:rsidP="00EC5FB9">
            <w:pPr>
              <w:jc w:val="center"/>
              <w:rPr>
                <w:b/>
                <w:bCs/>
                <w:color w:val="000000"/>
                <w:sz w:val="14"/>
                <w:szCs w:val="14"/>
                <w:lang w:eastAsia="es-CO"/>
              </w:rPr>
            </w:pPr>
            <w:r w:rsidRPr="007C013D">
              <w:rPr>
                <w:b/>
                <w:bCs/>
                <w:color w:val="000000"/>
                <w:sz w:val="14"/>
                <w:szCs w:val="14"/>
                <w:lang w:eastAsia="es-CO"/>
              </w:rPr>
              <w:t>9</w:t>
            </w:r>
          </w:p>
        </w:tc>
        <w:tc>
          <w:tcPr>
            <w:tcW w:w="2269"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PAPEL GRADO MEDICO CON FUELLE 20 CM X 4 CM X 100 M</w:t>
            </w:r>
          </w:p>
        </w:tc>
        <w:tc>
          <w:tcPr>
            <w:tcW w:w="6403" w:type="dxa"/>
            <w:shd w:val="clear" w:color="000000" w:fill="FFFFFF"/>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PAPEL GRADO MEDICO CON FUELLE FABRICADOS CON PAPEL GRADO MÉDICO DE 60 G,M  Y FILM, CON INDICADORES QUÍMICOS PARA VAPOR,OE, FORMOL MEDIDAS 20 CM X 4 CM X 100 M, ROLLO X 100 MTS.</w:t>
            </w:r>
          </w:p>
        </w:tc>
        <w:tc>
          <w:tcPr>
            <w:tcW w:w="1419" w:type="dxa"/>
            <w:shd w:val="clear" w:color="auto" w:fill="auto"/>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150.699</w:t>
            </w:r>
          </w:p>
        </w:tc>
      </w:tr>
      <w:tr w:rsidR="00EC5FB9" w:rsidRPr="007C013D" w:rsidTr="007C013D">
        <w:trPr>
          <w:trHeight w:val="130"/>
        </w:trPr>
        <w:tc>
          <w:tcPr>
            <w:tcW w:w="641" w:type="dxa"/>
            <w:shd w:val="clear" w:color="000000" w:fill="FFFFFF"/>
            <w:vAlign w:val="center"/>
            <w:hideMark/>
          </w:tcPr>
          <w:p w:rsidR="00EC5FB9" w:rsidRPr="007C013D" w:rsidRDefault="00EC5FB9" w:rsidP="00EC5FB9">
            <w:pPr>
              <w:jc w:val="center"/>
              <w:rPr>
                <w:b/>
                <w:bCs/>
                <w:color w:val="000000"/>
                <w:sz w:val="14"/>
                <w:szCs w:val="14"/>
                <w:lang w:eastAsia="es-CO"/>
              </w:rPr>
            </w:pPr>
            <w:r w:rsidRPr="007C013D">
              <w:rPr>
                <w:b/>
                <w:bCs/>
                <w:color w:val="000000"/>
                <w:sz w:val="14"/>
                <w:szCs w:val="14"/>
                <w:lang w:eastAsia="es-CO"/>
              </w:rPr>
              <w:t>10</w:t>
            </w:r>
          </w:p>
        </w:tc>
        <w:tc>
          <w:tcPr>
            <w:tcW w:w="2269"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PAPEL GRADO MEDICO CON FUELLE 25 CM X 5 CM X 100 M</w:t>
            </w:r>
          </w:p>
        </w:tc>
        <w:tc>
          <w:tcPr>
            <w:tcW w:w="6403" w:type="dxa"/>
            <w:shd w:val="clear" w:color="000000" w:fill="FFFFFF"/>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PAPEL GRADO MEDICO CON FUELLE FABRICADO CON PAPEL GRADO MÉDICO DE 60 G/M, CON INDICADORES QUÍMICOS PARA VAPOR, FUELLE MEDIDAS 15 CM X 3 A 5 X 100 M ROLLO X 100 MTS.</w:t>
            </w:r>
          </w:p>
        </w:tc>
        <w:tc>
          <w:tcPr>
            <w:tcW w:w="1419" w:type="dxa"/>
            <w:shd w:val="clear" w:color="auto" w:fill="auto"/>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194.499</w:t>
            </w:r>
          </w:p>
        </w:tc>
      </w:tr>
      <w:tr w:rsidR="00EC5FB9" w:rsidRPr="007C013D" w:rsidTr="007C013D">
        <w:trPr>
          <w:trHeight w:val="130"/>
        </w:trPr>
        <w:tc>
          <w:tcPr>
            <w:tcW w:w="641" w:type="dxa"/>
            <w:shd w:val="clear" w:color="000000" w:fill="FFFFFF"/>
            <w:vAlign w:val="center"/>
            <w:hideMark/>
          </w:tcPr>
          <w:p w:rsidR="00EC5FB9" w:rsidRPr="007C013D" w:rsidRDefault="00EC5FB9" w:rsidP="00EC5FB9">
            <w:pPr>
              <w:jc w:val="center"/>
              <w:rPr>
                <w:b/>
                <w:bCs/>
                <w:color w:val="000000"/>
                <w:sz w:val="14"/>
                <w:szCs w:val="14"/>
                <w:lang w:eastAsia="es-CO"/>
              </w:rPr>
            </w:pPr>
            <w:r w:rsidRPr="007C013D">
              <w:rPr>
                <w:b/>
                <w:bCs/>
                <w:color w:val="000000"/>
                <w:sz w:val="14"/>
                <w:szCs w:val="14"/>
                <w:lang w:eastAsia="es-CO"/>
              </w:rPr>
              <w:t>11</w:t>
            </w:r>
          </w:p>
        </w:tc>
        <w:tc>
          <w:tcPr>
            <w:tcW w:w="2269"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PAPEL GRADO MEDICO SIN FUELLE 10 CM X 200 M</w:t>
            </w:r>
          </w:p>
        </w:tc>
        <w:tc>
          <w:tcPr>
            <w:tcW w:w="6403" w:type="dxa"/>
            <w:shd w:val="clear" w:color="000000" w:fill="FFFFFF"/>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PAPEL GRADO MEDICO CON FUELLE FABRICADOS CON PAPEL GRADO MÉDICO DE 60 G,M  CON INDICADORES QUÍMICOS PARA VAPOR,OE, FORMOL MEDIDAS 20 CM X 4  a 6 CM X 100 M, ROLLO X 100 MTS..</w:t>
            </w:r>
          </w:p>
        </w:tc>
        <w:tc>
          <w:tcPr>
            <w:tcW w:w="1419" w:type="dxa"/>
            <w:shd w:val="clear" w:color="auto" w:fill="auto"/>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200.258</w:t>
            </w:r>
          </w:p>
        </w:tc>
      </w:tr>
      <w:tr w:rsidR="00EC5FB9" w:rsidRPr="007C013D" w:rsidTr="007C013D">
        <w:trPr>
          <w:trHeight w:val="130"/>
        </w:trPr>
        <w:tc>
          <w:tcPr>
            <w:tcW w:w="641" w:type="dxa"/>
            <w:shd w:val="clear" w:color="000000" w:fill="FFFFFF"/>
            <w:vAlign w:val="center"/>
            <w:hideMark/>
          </w:tcPr>
          <w:p w:rsidR="00EC5FB9" w:rsidRPr="007C013D" w:rsidRDefault="00EC5FB9" w:rsidP="00EC5FB9">
            <w:pPr>
              <w:jc w:val="center"/>
              <w:rPr>
                <w:b/>
                <w:bCs/>
                <w:color w:val="000000"/>
                <w:sz w:val="14"/>
                <w:szCs w:val="14"/>
                <w:lang w:eastAsia="es-CO"/>
              </w:rPr>
            </w:pPr>
            <w:r w:rsidRPr="007C013D">
              <w:rPr>
                <w:b/>
                <w:bCs/>
                <w:color w:val="000000"/>
                <w:sz w:val="14"/>
                <w:szCs w:val="14"/>
                <w:lang w:eastAsia="es-CO"/>
              </w:rPr>
              <w:t>12</w:t>
            </w:r>
          </w:p>
        </w:tc>
        <w:tc>
          <w:tcPr>
            <w:tcW w:w="2269"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PAPEL GRADO MEDICO SIN FUELLE 15 CM X 200 M</w:t>
            </w:r>
          </w:p>
        </w:tc>
        <w:tc>
          <w:tcPr>
            <w:tcW w:w="6403" w:type="dxa"/>
            <w:shd w:val="clear" w:color="000000" w:fill="FFFFFF"/>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PAPEL GRADO MEDICO CON FUELLE FABRICADOS CON PAPEL GRADO MÉDICO DE 60 G,M CON INDICADORES QUÍMICOS PARA VAPOR, OE, FORMOL MEDIDAS 25 CM X 4 a 6 CM X 100 M , ROLLO X 100 MTS.</w:t>
            </w:r>
          </w:p>
        </w:tc>
        <w:tc>
          <w:tcPr>
            <w:tcW w:w="1419" w:type="dxa"/>
            <w:shd w:val="clear" w:color="auto" w:fill="auto"/>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148.555</w:t>
            </w:r>
          </w:p>
        </w:tc>
      </w:tr>
      <w:tr w:rsidR="00EC5FB9" w:rsidRPr="007C013D" w:rsidTr="007C013D">
        <w:trPr>
          <w:trHeight w:val="130"/>
        </w:trPr>
        <w:tc>
          <w:tcPr>
            <w:tcW w:w="641" w:type="dxa"/>
            <w:shd w:val="clear" w:color="000000" w:fill="FFFFFF"/>
            <w:vAlign w:val="center"/>
            <w:hideMark/>
          </w:tcPr>
          <w:p w:rsidR="00EC5FB9" w:rsidRPr="007C013D" w:rsidRDefault="00EC5FB9" w:rsidP="00EC5FB9">
            <w:pPr>
              <w:jc w:val="center"/>
              <w:rPr>
                <w:b/>
                <w:bCs/>
                <w:color w:val="000000"/>
                <w:sz w:val="14"/>
                <w:szCs w:val="14"/>
                <w:lang w:eastAsia="es-CO"/>
              </w:rPr>
            </w:pPr>
            <w:r w:rsidRPr="007C013D">
              <w:rPr>
                <w:b/>
                <w:bCs/>
                <w:color w:val="000000"/>
                <w:sz w:val="14"/>
                <w:szCs w:val="14"/>
                <w:lang w:eastAsia="es-CO"/>
              </w:rPr>
              <w:lastRenderedPageBreak/>
              <w:t>13</w:t>
            </w:r>
          </w:p>
        </w:tc>
        <w:tc>
          <w:tcPr>
            <w:tcW w:w="2269"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PAPEL GRADO MEDICO SIN FUELLE 20 CM X 200 M</w:t>
            </w:r>
          </w:p>
        </w:tc>
        <w:tc>
          <w:tcPr>
            <w:tcW w:w="6403" w:type="dxa"/>
            <w:shd w:val="clear" w:color="000000" w:fill="FFFFFF"/>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PAPEL GRADO MEDICO SIN FUELLE FABRICADOS CON PAPEL GRADO MÉDICO DE 60 G,M   CON INDICADORES QUÍMICOS PARA VAPOR,OE,FORMOL MEDIDAS 10 CM X 200 M ROLLO X 200 MTS PAPEL GRADO MEDICO SIN FUELLE FABRICADOS CON PAPEL GRADO MÉDICO DE 60 G,M Y FILM , CON INDICADORES QUÍMICOS PARA VAPOR,OE,FORMOL MEDIDAS 10 CM X 200 M ROLLO X 200 MTS.</w:t>
            </w:r>
          </w:p>
        </w:tc>
        <w:tc>
          <w:tcPr>
            <w:tcW w:w="1419" w:type="dxa"/>
            <w:shd w:val="clear" w:color="auto" w:fill="auto"/>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217.472</w:t>
            </w:r>
          </w:p>
        </w:tc>
      </w:tr>
      <w:tr w:rsidR="00EC5FB9" w:rsidRPr="007C013D" w:rsidTr="007C013D">
        <w:trPr>
          <w:trHeight w:val="130"/>
        </w:trPr>
        <w:tc>
          <w:tcPr>
            <w:tcW w:w="641" w:type="dxa"/>
            <w:shd w:val="clear" w:color="000000" w:fill="FFFFFF"/>
            <w:vAlign w:val="center"/>
            <w:hideMark/>
          </w:tcPr>
          <w:p w:rsidR="00EC5FB9" w:rsidRPr="007C013D" w:rsidRDefault="00EC5FB9" w:rsidP="00EC5FB9">
            <w:pPr>
              <w:jc w:val="center"/>
              <w:rPr>
                <w:b/>
                <w:bCs/>
                <w:color w:val="000000"/>
                <w:sz w:val="14"/>
                <w:szCs w:val="14"/>
                <w:lang w:eastAsia="es-CO"/>
              </w:rPr>
            </w:pPr>
            <w:r w:rsidRPr="007C013D">
              <w:rPr>
                <w:b/>
                <w:bCs/>
                <w:color w:val="000000"/>
                <w:sz w:val="14"/>
                <w:szCs w:val="14"/>
                <w:lang w:eastAsia="es-CO"/>
              </w:rPr>
              <w:t>14</w:t>
            </w:r>
          </w:p>
        </w:tc>
        <w:tc>
          <w:tcPr>
            <w:tcW w:w="2269"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PAPEL PARA ESTERILIZAR TYVEK DE 100MMX70M</w:t>
            </w:r>
          </w:p>
        </w:tc>
        <w:tc>
          <w:tcPr>
            <w:tcW w:w="6403" w:type="dxa"/>
            <w:shd w:val="clear" w:color="000000" w:fill="FFFFFF"/>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PAPEL GRADO MEDICO SIN FUELLE FABRICADO CON PAPEL GRADO MÉDICO DE 60 G,M CON INDICADORES QUÍMICOS PARA VAPOR,OE,FORMOL MEDIDAS 15 CM X 200 M ROLLO X 200 MTS.</w:t>
            </w:r>
          </w:p>
        </w:tc>
        <w:tc>
          <w:tcPr>
            <w:tcW w:w="1419" w:type="dxa"/>
            <w:shd w:val="clear" w:color="auto" w:fill="auto"/>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148.555</w:t>
            </w:r>
          </w:p>
        </w:tc>
      </w:tr>
      <w:tr w:rsidR="00EC5FB9" w:rsidRPr="007C013D" w:rsidTr="007C013D">
        <w:trPr>
          <w:trHeight w:val="130"/>
        </w:trPr>
        <w:tc>
          <w:tcPr>
            <w:tcW w:w="641" w:type="dxa"/>
            <w:shd w:val="clear" w:color="000000" w:fill="FFFFFF"/>
            <w:vAlign w:val="center"/>
            <w:hideMark/>
          </w:tcPr>
          <w:p w:rsidR="00EC5FB9" w:rsidRPr="007C013D" w:rsidRDefault="00EC5FB9" w:rsidP="00EC5FB9">
            <w:pPr>
              <w:jc w:val="center"/>
              <w:rPr>
                <w:b/>
                <w:bCs/>
                <w:color w:val="000000"/>
                <w:sz w:val="14"/>
                <w:szCs w:val="14"/>
                <w:lang w:eastAsia="es-CO"/>
              </w:rPr>
            </w:pPr>
            <w:r w:rsidRPr="007C013D">
              <w:rPr>
                <w:b/>
                <w:bCs/>
                <w:color w:val="000000"/>
                <w:sz w:val="14"/>
                <w:szCs w:val="14"/>
                <w:lang w:eastAsia="es-CO"/>
              </w:rPr>
              <w:t>15</w:t>
            </w:r>
          </w:p>
        </w:tc>
        <w:tc>
          <w:tcPr>
            <w:tcW w:w="2269"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PAPEL PARA ESTERILIZAR TYVEK DE 150MMX70M</w:t>
            </w:r>
          </w:p>
        </w:tc>
        <w:tc>
          <w:tcPr>
            <w:tcW w:w="6403" w:type="dxa"/>
            <w:shd w:val="clear" w:color="000000" w:fill="FFFFFF"/>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PAPEL GRADO MEDICO SIN FUELLE FABRICADO CON PAPEL GRADO MÉDICO DE 60 G,M CON INDICADORES QUÍMICOS PARA VAPOR,OE,FORMOL MEDIDAS 20 CM X 200 M, ROLLO X 200 MTS.</w:t>
            </w:r>
          </w:p>
        </w:tc>
        <w:tc>
          <w:tcPr>
            <w:tcW w:w="1419" w:type="dxa"/>
            <w:shd w:val="clear" w:color="auto" w:fill="auto"/>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217.472</w:t>
            </w:r>
          </w:p>
        </w:tc>
      </w:tr>
      <w:tr w:rsidR="00EC5FB9" w:rsidRPr="007C013D" w:rsidTr="007C013D">
        <w:trPr>
          <w:trHeight w:val="130"/>
        </w:trPr>
        <w:tc>
          <w:tcPr>
            <w:tcW w:w="641" w:type="dxa"/>
            <w:shd w:val="clear" w:color="000000" w:fill="FFFFFF"/>
            <w:vAlign w:val="center"/>
            <w:hideMark/>
          </w:tcPr>
          <w:p w:rsidR="00EC5FB9" w:rsidRPr="007C013D" w:rsidRDefault="00EC5FB9" w:rsidP="00EC5FB9">
            <w:pPr>
              <w:jc w:val="center"/>
              <w:rPr>
                <w:b/>
                <w:bCs/>
                <w:color w:val="000000"/>
                <w:sz w:val="14"/>
                <w:szCs w:val="14"/>
                <w:lang w:eastAsia="es-CO"/>
              </w:rPr>
            </w:pPr>
            <w:r w:rsidRPr="007C013D">
              <w:rPr>
                <w:b/>
                <w:bCs/>
                <w:color w:val="000000"/>
                <w:sz w:val="14"/>
                <w:szCs w:val="14"/>
                <w:lang w:eastAsia="es-CO"/>
              </w:rPr>
              <w:t>16</w:t>
            </w:r>
          </w:p>
        </w:tc>
        <w:tc>
          <w:tcPr>
            <w:tcW w:w="2269"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PAPEL PARA ESTERILIZAR TYVEK DE 200MMX70M</w:t>
            </w:r>
          </w:p>
        </w:tc>
        <w:tc>
          <w:tcPr>
            <w:tcW w:w="6403" w:type="dxa"/>
            <w:shd w:val="clear" w:color="000000" w:fill="FFFFFF"/>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PAPEL PARA ESTERILIZAR TYVEK DE 75MMX70M CON INDICADOR QUIMICO DE PEROXIDO DE HIDROGENO</w:t>
            </w:r>
          </w:p>
        </w:tc>
        <w:tc>
          <w:tcPr>
            <w:tcW w:w="1419" w:type="dxa"/>
            <w:shd w:val="clear" w:color="auto" w:fill="auto"/>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236.124</w:t>
            </w:r>
          </w:p>
        </w:tc>
      </w:tr>
      <w:tr w:rsidR="00EC5FB9" w:rsidRPr="007C013D" w:rsidTr="007C013D">
        <w:trPr>
          <w:trHeight w:val="130"/>
        </w:trPr>
        <w:tc>
          <w:tcPr>
            <w:tcW w:w="641" w:type="dxa"/>
            <w:shd w:val="clear" w:color="000000" w:fill="FFFFFF"/>
            <w:vAlign w:val="center"/>
            <w:hideMark/>
          </w:tcPr>
          <w:p w:rsidR="00EC5FB9" w:rsidRPr="007C013D" w:rsidRDefault="00EC5FB9" w:rsidP="00EC5FB9">
            <w:pPr>
              <w:jc w:val="center"/>
              <w:rPr>
                <w:b/>
                <w:bCs/>
                <w:color w:val="000000"/>
                <w:sz w:val="14"/>
                <w:szCs w:val="14"/>
                <w:lang w:eastAsia="es-CO"/>
              </w:rPr>
            </w:pPr>
            <w:r w:rsidRPr="007C013D">
              <w:rPr>
                <w:b/>
                <w:bCs/>
                <w:color w:val="000000"/>
                <w:sz w:val="14"/>
                <w:szCs w:val="14"/>
                <w:lang w:eastAsia="es-CO"/>
              </w:rPr>
              <w:t>17</w:t>
            </w:r>
          </w:p>
        </w:tc>
        <w:tc>
          <w:tcPr>
            <w:tcW w:w="2269"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PAPEL PARA ESTERILIZAR TYVEK DE 250MMX70M</w:t>
            </w:r>
          </w:p>
        </w:tc>
        <w:tc>
          <w:tcPr>
            <w:tcW w:w="6403" w:type="dxa"/>
            <w:shd w:val="clear" w:color="000000" w:fill="FFFFFF"/>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PAPEL PARA ESTERILIZAR TYVEK DE 100MMX70M CON INDICADOR QUIMICO DE PEROXIDO DE HIDROGENO</w:t>
            </w:r>
          </w:p>
        </w:tc>
        <w:tc>
          <w:tcPr>
            <w:tcW w:w="1419" w:type="dxa"/>
            <w:shd w:val="clear" w:color="auto" w:fill="auto"/>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297.722</w:t>
            </w:r>
          </w:p>
        </w:tc>
      </w:tr>
      <w:tr w:rsidR="00EC5FB9" w:rsidRPr="007C013D" w:rsidTr="007C013D">
        <w:trPr>
          <w:trHeight w:val="130"/>
        </w:trPr>
        <w:tc>
          <w:tcPr>
            <w:tcW w:w="641" w:type="dxa"/>
            <w:shd w:val="clear" w:color="000000" w:fill="FFFFFF"/>
            <w:vAlign w:val="center"/>
            <w:hideMark/>
          </w:tcPr>
          <w:p w:rsidR="00EC5FB9" w:rsidRPr="007C013D" w:rsidRDefault="00EC5FB9" w:rsidP="00EC5FB9">
            <w:pPr>
              <w:jc w:val="center"/>
              <w:rPr>
                <w:b/>
                <w:bCs/>
                <w:color w:val="000000"/>
                <w:sz w:val="14"/>
                <w:szCs w:val="14"/>
                <w:lang w:eastAsia="es-CO"/>
              </w:rPr>
            </w:pPr>
            <w:r w:rsidRPr="007C013D">
              <w:rPr>
                <w:b/>
                <w:bCs/>
                <w:color w:val="000000"/>
                <w:sz w:val="14"/>
                <w:szCs w:val="14"/>
                <w:lang w:eastAsia="es-CO"/>
              </w:rPr>
              <w:t>18</w:t>
            </w:r>
          </w:p>
        </w:tc>
        <w:tc>
          <w:tcPr>
            <w:tcW w:w="2269"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PAPEL PARA ESTERILIZAR TYVEK DE 300MMX70M</w:t>
            </w:r>
          </w:p>
        </w:tc>
        <w:tc>
          <w:tcPr>
            <w:tcW w:w="6403" w:type="dxa"/>
            <w:shd w:val="clear" w:color="000000" w:fill="FFFFFF"/>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PAPEL PARA ESTERILIZAR TYVEK DE 150MMX70M CON INDICADOR QUIMICO DE PEROXIDO DE HIDROGEN </w:t>
            </w:r>
          </w:p>
        </w:tc>
        <w:tc>
          <w:tcPr>
            <w:tcW w:w="1419" w:type="dxa"/>
            <w:shd w:val="clear" w:color="auto" w:fill="auto"/>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436.316</w:t>
            </w:r>
          </w:p>
        </w:tc>
      </w:tr>
      <w:tr w:rsidR="00EC5FB9" w:rsidRPr="007C013D" w:rsidTr="007C013D">
        <w:trPr>
          <w:trHeight w:val="130"/>
        </w:trPr>
        <w:tc>
          <w:tcPr>
            <w:tcW w:w="641" w:type="dxa"/>
            <w:shd w:val="clear" w:color="000000" w:fill="FFFFFF"/>
            <w:vAlign w:val="center"/>
            <w:hideMark/>
          </w:tcPr>
          <w:p w:rsidR="00EC5FB9" w:rsidRPr="007C013D" w:rsidRDefault="00EC5FB9" w:rsidP="00EC5FB9">
            <w:pPr>
              <w:jc w:val="center"/>
              <w:rPr>
                <w:b/>
                <w:bCs/>
                <w:color w:val="000000"/>
                <w:sz w:val="14"/>
                <w:szCs w:val="14"/>
                <w:lang w:eastAsia="es-CO"/>
              </w:rPr>
            </w:pPr>
            <w:r w:rsidRPr="007C013D">
              <w:rPr>
                <w:b/>
                <w:bCs/>
                <w:color w:val="000000"/>
                <w:sz w:val="14"/>
                <w:szCs w:val="14"/>
                <w:lang w:eastAsia="es-CO"/>
              </w:rPr>
              <w:t>19</w:t>
            </w:r>
          </w:p>
        </w:tc>
        <w:tc>
          <w:tcPr>
            <w:tcW w:w="2269"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PAPEL PARA ESTERILIZAR TYVEK DE 75MMX70M</w:t>
            </w:r>
          </w:p>
        </w:tc>
        <w:tc>
          <w:tcPr>
            <w:tcW w:w="6403" w:type="dxa"/>
            <w:shd w:val="clear" w:color="000000" w:fill="FFFFFF"/>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PAPEL PARA ESTERILIZAR TYVEK DE 200MMX70M CON INDICADOR QUIMICO DE PEROXIDO DE HIDROGENO</w:t>
            </w:r>
          </w:p>
        </w:tc>
        <w:tc>
          <w:tcPr>
            <w:tcW w:w="1419" w:type="dxa"/>
            <w:shd w:val="clear" w:color="auto" w:fill="auto"/>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$ 223.560</w:t>
            </w:r>
          </w:p>
        </w:tc>
      </w:tr>
      <w:tr w:rsidR="00EC5FB9" w:rsidRPr="007C013D" w:rsidTr="007C013D">
        <w:trPr>
          <w:trHeight w:val="266"/>
        </w:trPr>
        <w:tc>
          <w:tcPr>
            <w:tcW w:w="641" w:type="dxa"/>
            <w:shd w:val="clear" w:color="000000" w:fill="FFFFFF"/>
            <w:vAlign w:val="center"/>
            <w:hideMark/>
          </w:tcPr>
          <w:p w:rsidR="00EC5FB9" w:rsidRPr="007C013D" w:rsidRDefault="00EC5FB9" w:rsidP="00EC5FB9">
            <w:pPr>
              <w:jc w:val="center"/>
              <w:rPr>
                <w:b/>
                <w:bCs/>
                <w:color w:val="000000"/>
                <w:sz w:val="14"/>
                <w:szCs w:val="14"/>
                <w:lang w:eastAsia="es-CO"/>
              </w:rPr>
            </w:pPr>
            <w:r w:rsidRPr="007C013D">
              <w:rPr>
                <w:b/>
                <w:bCs/>
                <w:color w:val="000000"/>
                <w:sz w:val="14"/>
                <w:szCs w:val="14"/>
                <w:lang w:eastAsia="es-CO"/>
              </w:rPr>
              <w:t>20</w:t>
            </w:r>
          </w:p>
        </w:tc>
        <w:tc>
          <w:tcPr>
            <w:tcW w:w="2269"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PEROXIDO DE HIDROGENO COMPATIBLE CON ESTERILIZADOR DE BAJA TEMPERATURA PLAXMAX P80 TUTTNAUER</w:t>
            </w:r>
          </w:p>
        </w:tc>
        <w:tc>
          <w:tcPr>
            <w:tcW w:w="6403" w:type="dxa"/>
            <w:shd w:val="clear" w:color="000000" w:fill="FFFFFF"/>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PAPEL PARA ESTERILIZAR TYVEK DE 250MMX70M CON INDICADOR QUIMICO DE PEROXIDO DE HIDROGENO </w:t>
            </w:r>
          </w:p>
        </w:tc>
        <w:tc>
          <w:tcPr>
            <w:tcW w:w="1419" w:type="dxa"/>
            <w:shd w:val="clear" w:color="auto" w:fill="auto"/>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786.869</w:t>
            </w:r>
          </w:p>
        </w:tc>
      </w:tr>
      <w:tr w:rsidR="00EC5FB9" w:rsidRPr="007C013D" w:rsidTr="007C013D">
        <w:trPr>
          <w:trHeight w:val="63"/>
        </w:trPr>
        <w:tc>
          <w:tcPr>
            <w:tcW w:w="641" w:type="dxa"/>
            <w:shd w:val="clear" w:color="000000" w:fill="FFFFFF"/>
            <w:vAlign w:val="center"/>
            <w:hideMark/>
          </w:tcPr>
          <w:p w:rsidR="00EC5FB9" w:rsidRPr="007C013D" w:rsidRDefault="00EC5FB9" w:rsidP="00EC5FB9">
            <w:pPr>
              <w:jc w:val="center"/>
              <w:rPr>
                <w:b/>
                <w:bCs/>
                <w:color w:val="000000"/>
                <w:sz w:val="14"/>
                <w:szCs w:val="14"/>
                <w:lang w:eastAsia="es-CO"/>
              </w:rPr>
            </w:pPr>
            <w:r w:rsidRPr="007C013D">
              <w:rPr>
                <w:b/>
                <w:bCs/>
                <w:color w:val="000000"/>
                <w:sz w:val="14"/>
                <w:szCs w:val="14"/>
                <w:lang w:eastAsia="es-CO"/>
              </w:rPr>
              <w:t>21</w:t>
            </w:r>
          </w:p>
        </w:tc>
        <w:tc>
          <w:tcPr>
            <w:tcW w:w="2269"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PRUEBA DE BOWIE AND DICK</w:t>
            </w:r>
          </w:p>
        </w:tc>
        <w:tc>
          <w:tcPr>
            <w:tcW w:w="6403" w:type="dxa"/>
            <w:shd w:val="clear" w:color="000000" w:fill="FFFFFF"/>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PRUEBA DE BOWIE AND DICK   HOJA DE PRUEBA DE BOWIE &amp; DICK PARA EVALUAR LA EVACUACIÓN DE AIRE Y LA PENETRACIÓN DE VAPOR EN EQUIPOS DE ESTERILIZACIÓN POR VAPOR ASISTIDOS POR VACÍO. PARA CICLOS DE BOWIE &amp; DICK DE 3.5 MIN A 134 ºC O DE 4 MINUTOS A 132 º CAJA X 50 UNIDADES</w:t>
            </w:r>
          </w:p>
        </w:tc>
        <w:tc>
          <w:tcPr>
            <w:tcW w:w="1419" w:type="dxa"/>
            <w:shd w:val="clear" w:color="auto" w:fill="auto"/>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359.108</w:t>
            </w:r>
          </w:p>
        </w:tc>
      </w:tr>
    </w:tbl>
    <w:p w:rsidR="0024686B" w:rsidRDefault="0024686B" w:rsidP="0024686B">
      <w:pPr>
        <w:jc w:val="center"/>
        <w:rPr>
          <w:b/>
          <w:bCs/>
          <w:color w:val="000000"/>
          <w:sz w:val="18"/>
          <w:highlight w:val="red"/>
          <w:lang w:eastAsia="es-CO"/>
        </w:rPr>
      </w:pPr>
    </w:p>
    <w:p w:rsidR="0024686B" w:rsidRDefault="0024686B" w:rsidP="0024686B">
      <w:pPr>
        <w:jc w:val="center"/>
        <w:rPr>
          <w:b/>
          <w:bCs/>
          <w:color w:val="000000"/>
          <w:lang w:eastAsia="es-CO"/>
        </w:rPr>
      </w:pPr>
      <w:r w:rsidRPr="00334737">
        <w:rPr>
          <w:b/>
          <w:bCs/>
          <w:color w:val="000000"/>
          <w:lang w:eastAsia="es-CO"/>
        </w:rPr>
        <w:t>LOTE IV MEDICO QUIRURGICO</w:t>
      </w:r>
    </w:p>
    <w:p w:rsidR="007C013D" w:rsidRPr="00334737" w:rsidRDefault="007C013D" w:rsidP="0024686B">
      <w:pPr>
        <w:jc w:val="center"/>
        <w:rPr>
          <w:b/>
          <w:bCs/>
          <w:color w:val="000000"/>
          <w:lang w:eastAsia="es-CO"/>
        </w:rPr>
      </w:pPr>
    </w:p>
    <w:tbl>
      <w:tblPr>
        <w:tblW w:w="1070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2"/>
        <w:gridCol w:w="2268"/>
        <w:gridCol w:w="6400"/>
        <w:gridCol w:w="1394"/>
      </w:tblGrid>
      <w:tr w:rsidR="007C013D" w:rsidRPr="007C013D" w:rsidTr="000D3D55">
        <w:trPr>
          <w:trHeight w:val="19"/>
        </w:trPr>
        <w:tc>
          <w:tcPr>
            <w:tcW w:w="642" w:type="dxa"/>
            <w:shd w:val="clear" w:color="000000" w:fill="C0C0C0"/>
            <w:vAlign w:val="center"/>
            <w:hideMark/>
          </w:tcPr>
          <w:p w:rsidR="007C013D" w:rsidRPr="007C013D" w:rsidRDefault="007C013D" w:rsidP="0024686B">
            <w:pPr>
              <w:jc w:val="center"/>
              <w:rPr>
                <w:b/>
                <w:bCs/>
                <w:color w:val="000000"/>
                <w:sz w:val="16"/>
                <w:szCs w:val="14"/>
                <w:lang w:eastAsia="es-CO"/>
              </w:rPr>
            </w:pPr>
            <w:r w:rsidRPr="007C013D">
              <w:rPr>
                <w:b/>
                <w:bCs/>
                <w:color w:val="000000"/>
                <w:sz w:val="16"/>
                <w:szCs w:val="14"/>
                <w:lang w:eastAsia="es-CO"/>
              </w:rPr>
              <w:t>ÍTEM</w:t>
            </w:r>
          </w:p>
        </w:tc>
        <w:tc>
          <w:tcPr>
            <w:tcW w:w="2268" w:type="dxa"/>
            <w:shd w:val="clear" w:color="000000" w:fill="D0CECE"/>
            <w:vAlign w:val="center"/>
            <w:hideMark/>
          </w:tcPr>
          <w:p w:rsidR="007C013D" w:rsidRPr="007C013D" w:rsidRDefault="007C013D" w:rsidP="0024686B">
            <w:pPr>
              <w:jc w:val="center"/>
              <w:rPr>
                <w:b/>
                <w:bCs/>
                <w:color w:val="000000"/>
                <w:sz w:val="16"/>
                <w:szCs w:val="14"/>
                <w:lang w:eastAsia="es-CO"/>
              </w:rPr>
            </w:pPr>
            <w:r w:rsidRPr="007C013D">
              <w:rPr>
                <w:b/>
                <w:bCs/>
                <w:color w:val="000000"/>
                <w:sz w:val="16"/>
                <w:szCs w:val="14"/>
                <w:lang w:eastAsia="es-CO"/>
              </w:rPr>
              <w:t>NOMBRE DEL ELEMENTO</w:t>
            </w:r>
          </w:p>
        </w:tc>
        <w:tc>
          <w:tcPr>
            <w:tcW w:w="6400" w:type="dxa"/>
            <w:shd w:val="clear" w:color="000000" w:fill="C0C0C0"/>
            <w:vAlign w:val="center"/>
            <w:hideMark/>
          </w:tcPr>
          <w:p w:rsidR="007C013D" w:rsidRPr="007C013D" w:rsidRDefault="007C013D" w:rsidP="0024686B">
            <w:pPr>
              <w:jc w:val="center"/>
              <w:rPr>
                <w:b/>
                <w:bCs/>
                <w:color w:val="000000"/>
                <w:sz w:val="16"/>
                <w:szCs w:val="14"/>
                <w:lang w:eastAsia="es-CO"/>
              </w:rPr>
            </w:pPr>
            <w:r w:rsidRPr="007C013D">
              <w:rPr>
                <w:b/>
                <w:bCs/>
                <w:color w:val="000000"/>
                <w:sz w:val="16"/>
                <w:szCs w:val="14"/>
                <w:lang w:eastAsia="es-CO"/>
              </w:rPr>
              <w:t>DESCRIPCIÓN</w:t>
            </w:r>
          </w:p>
        </w:tc>
        <w:tc>
          <w:tcPr>
            <w:tcW w:w="1394" w:type="dxa"/>
            <w:shd w:val="clear" w:color="000000" w:fill="C0C0C0"/>
            <w:vAlign w:val="center"/>
            <w:hideMark/>
          </w:tcPr>
          <w:p w:rsidR="007C013D" w:rsidRPr="007C013D" w:rsidRDefault="007C013D" w:rsidP="0024686B">
            <w:pPr>
              <w:jc w:val="center"/>
              <w:rPr>
                <w:b/>
                <w:bCs/>
                <w:color w:val="000000"/>
                <w:sz w:val="16"/>
                <w:szCs w:val="14"/>
                <w:lang w:eastAsia="es-CO"/>
              </w:rPr>
            </w:pPr>
            <w:r w:rsidRPr="007C013D">
              <w:rPr>
                <w:b/>
                <w:bCs/>
                <w:color w:val="000000"/>
                <w:sz w:val="16"/>
                <w:szCs w:val="14"/>
                <w:lang w:eastAsia="es-CO"/>
              </w:rPr>
              <w:t>VALOR ESTIMADO</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1</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AGUJA HIPODERMICA </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ELABORADA EN ACERO INOXIDABLE CON PUNTA TRIBISELADA, EN EMPAQUE INDIVIDUAL, ESTERIL E HIPOALERGENICO, DESECHABLES PARA UN SOLO USO E IDENTIFICADOR DE COLORES </w:t>
            </w:r>
          </w:p>
          <w:p w:rsidR="00EC5FB9" w:rsidRPr="00EC5FB9" w:rsidRDefault="00EC5FB9" w:rsidP="00EC5FB9">
            <w:pPr>
              <w:jc w:val="both"/>
              <w:rPr>
                <w:color w:val="000000"/>
                <w:sz w:val="14"/>
                <w:szCs w:val="14"/>
                <w:lang w:eastAsia="es-CO"/>
              </w:rPr>
            </w:pPr>
            <w:r w:rsidRPr="00EC5FB9">
              <w:rPr>
                <w:color w:val="000000"/>
                <w:sz w:val="14"/>
                <w:szCs w:val="14"/>
                <w:lang w:eastAsia="es-CO"/>
              </w:rPr>
              <w:t>NO 18g, 1 ½ “, 20g.1 ½”, 21 g 1 ½ “ ,22 g 1 1/4”  , 23g 1”, 25g  5/8”, 26 ½”,  27 1 1/2”,CAJA X 100 UNIDADES</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$ 9.189</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2</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AGUJAS ESPINALES</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AGUJAS ESPINAL CON BISEL TIPO QUINCKE PARA ANESTESIA RAQUIDEA TRANSPARENTE PARA UNA FÁCIL IDENTIFICACIÓN DEL LÍQUIDO CEFALORRAQUÍDEO, MANDRIL CODIFICADO POR COLORES, ESTÉRIL NO 26 Y 27.UNDAD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$ 14.580</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3</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ALGODON EN TORUNDAS</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ALGODON EN TORUNDAS ESTERIL X 3 UNIDADES ASPECTO MOTA DE ALGODÓN HOMOGÉNEA, LIBRE DE PARTÍCULAS EXTRAÑAS, SUAVE AL TACTO, EN EMPAQUES X 3 UNIDADES ESTERIL PAQUETE</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$ 4.225</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4</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APOSITO GASA + ALGODÓN 10 CM X 20 CM</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HILAZA DE ALGODÓN Y ALGODÓN 100% EN EMPAQUE INDIVIDUAL  DIMENSIÓN 10 CM X 20 CM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$ 3.697</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5</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APOSITO GASA + ALGODÓN 7,5 CM X 10 CM </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HILAZA DE ALGODÓN Y ALGODÓN 100% EN EMPAQUE INDIVIDUAL  DIMENSIÓN 7,5 CM X 10 CM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$ 2.218</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6</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BAJALENGUAS </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ELABORADO EN MADERA, INOLORO, SUPERFICIE LISA SIN ASTILLAS Y PUNTAS REDONDAS. 25 PAQUETES X 20 UNIDADES CAJA X 500</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$ 30.630</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7</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BOLSA DE RECOLECCION FLEXIBLE LINER </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SISTEMA DE RECOGIDA DESECHABLE COMPATIBLE CON EQUIPO SUCCIONADOR MEDELA DOMINAN FLEX TAMAÑO DE 1500 ML Y 2500 ML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$ 16.081</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8</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BOLSA PARA NUTRICION ENTERAL</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BOLSA VACIA CON EQUIPO PARA ALIMENTACION ENTERAL BOLSA  IMPRESA: CLORURO DE POLIVINILO, CÁMARA DE GOTEO, MARCO LLAVE DE RODILLO POLIETILENO DE ALTA DENSIDAD ADAPTADOR DE AGUJA: POLIMETIL METACRILATO ACRÍLICO FUNDA PROTECTORA CLORURO DE POLIVINILO TUBO CLORURO DE POLIVINILO BOLSA PLÁSTICA CON CAPACIDAD PARA 1500 ML APROXIMADAMENTE Y EQUIPO PARA ADMINISTRACIÓN ENTERAL.UNIDAD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$ 25.515</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9</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BOLSAS DE ALMACENAMIENTO CON CIERRE HERMETICO</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BOLSAS DE ALMACENAMIENTO DE POLIETILENO CON CIERRE HERMETICO DE TAMANO MEDIANO  17.7X19, 5 +-3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$ 1.458</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10</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CANISTER DE POLICARBONATO</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BOTE DE SUCCIÓN DE POLICARBONATO COMPATIBLE CON EQUIPO SUCCIONADOR MEDELA DOMINAN FLEX TAMAÑO DE 1500 ML Y 2500 ML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$ 22.180</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11</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CANULA DE MAYO </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ELABORADO EN PVC Y/O POLIPROPILENO Y/O POLIETILENO CON IDENTIFICACION DE COLORES SEGÚN TAMAÑO, SEMI RIGIDO O SEMIRIGIDO DE UNA SOLA PIEZA EN EMPAQUE INDIVIDUAL DE USO UNICO TAMAÑOS 0,1,2,3,4,5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$ 1.378</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12</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CANULA NASAL ADULTO Y PEDIATRICA</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CONECTOR UNIVERSAL PARA FUENTE DE OXIGENO CON TUBERÍA O MANGUERA DE 2 METROS GRADUABLE, NARIGUERAS EN EMPAQUE INDIVIDUAL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$ 1.531</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13</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CATETER INTRAVENOSO PERIFERICO DE SEGURIDAD </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SISTEMA AUTOMÁTICO DE PROTECCIÓN ESCUDO CUBRE DE FORMA PASIVA EL BISEL DE LA AGUJA METÁLICA AL RETIRARLA DESPUÉS DE LA COLOCACIÓN DEL CATÉTER. CÁNULA INTRAVENOSA FABRICADA EN POLIURETANO AGUJA CON BISEL LÍNEA RADIOPACA CÁMARA TRANSPARENTE PARA VISUALIZACIÓN DE SANGRE CONEXIONES DE SEGURIDAD LUER-LOCK NO. 16,18,20,22,24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$ 2.604</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lastRenderedPageBreak/>
              <w:t>14</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CATETER VENOSO CENTRAL BILUMEN ADULTO 7FR X 20 CM</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ELABORADO EN POLIURETANO,RADIOPACO CON PUNTA FLEXIBLE,LINEAS DE EXTENSION,CLAMP Y CONECTORES PARA INYECCIÓN.1 GUIA.032" CON PUNTA EN J X 60CM Y AVANZADOR.1 AGUJA INTRODUCTORA 18 GA 1 JERINGA DE 5CC 1 DILATADOR 2 CLAMP PARA FIJAR CATÉTER.1 PROBADOR DE PRESIÓN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$ 174.273</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15</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CATETER VENOSO CENTRAL BILUMEN PEDIATRICO 4 FR X 5CM</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PUNTA FLEXIBLE,EXTENSIONES CLAMP Y CONECTOR PARA INYECCION.   1 GUIA.018" X 45CM CON PUNTA EN J Y AVANZADOR.1 AGUJA INTRODUCTORA 21GA. 1 CATETER RADIOPACO DE 22GA.1 JERINGA DE 5CC 1 DILATADOR 2 CLAMPS PARA FIJAR CATETER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$ 174.273</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16</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CATETER VENOSO CENTRAL TRILUMEN ADULTO 7 FR X 20 CM</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 CATETER EN POLIURETANO, RADIOPACO, PUNTA FLEXIBLE, EXTENSIONES CLAMP Y CONECTOR PARA INYECCION.GUIA Y AVANZADOR. MEDIDAS: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$ 168.464</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17</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CATETER VENOSO CENTRAL TRILUMEN PEDIATRICO 5,5 FR X 13 CM</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 CATETER EN POLIURETANO, RADIOPACO, PUNTA FLEXIBLE, EXTENSIONES CLAMP Y CONECTOR PARA INYECCION. GUIA   Y AVANZADOR. MEDIDAS: 5,5 FR X 13 CM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$ 179.554</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18</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CAUCHO PARA SUCCION  DE PACIENTE X 3 METROS</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   MANGUERA TUBO PARA SUCCIÓN EN PVC SILICONIZADA,LONGITUD DE 3 MTS, DIÁMETRO DE 1,4 CONECTORES TERMINALES, EMPAQUE ESTÉRIL.UNIDAD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$ 4.594</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19</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CAUCHO PARA SUCCION SILICONADO</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FABRICADA EN SILICONA 100%, RESISTENTE A LA ESTERILIZACIÓN A VAPOR 121°C, ÓXIDO DE ETILENO, LÍQUIDOS Y RAYOS GAMMA, RESISTENTE A DOBLECES Y TRACCIONES, IDEAL PARA USAR EN PROCEDIMIENTOS MÉDICOS O QUIRÚRGICOS PARA MANEJO DE LÍQUIDOS, PARA USAR CON CUALQUIER TIPO DE SUCCIONADOR, NO ESTÉRIL. ROLLO X 15 METROS</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$ 654.844</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20</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CIRCUITO PARA VENTILADOR DESECHABLE</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CIRCUITO PARA VENTILADOR DESECHABLE COMPATIBLE CON EQUIPO VENTILADOR OXYLOG VENTSTAR, ADULTO Y PEDIATRICO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$ 344.585</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21</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CLIP PARA LIGADURA UMBILICAL</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CORTA Y/O LIGA EL CORDON UMBILICAL DE FORMA SEGURA SIN PELIGRO, ELABORADOS POLIETILENO Y/O POLIPROPILENO DURADERO ESTERIL EMPAQUE INDIVIDUAL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$ 583</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22</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CONECTOR LIBRE DE AGUJAS</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FABRICADO CON POLICARBONATO DE GRADO MÉDICO CONECTOR LUER LOCK  PUERTO DE ACCESO PARA SITIO DE INYECCIÓN</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$ 5.103</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23</w:t>
            </w:r>
          </w:p>
        </w:tc>
        <w:tc>
          <w:tcPr>
            <w:tcW w:w="2268" w:type="dxa"/>
            <w:shd w:val="clear" w:color="000000" w:fill="FFFFFF"/>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CUCHILLA DE ACERO PARA URETROTOMO, COMPATIBLE CON EQUIPO MARCA  RICHARD WOLF</w:t>
            </w:r>
          </w:p>
        </w:tc>
        <w:tc>
          <w:tcPr>
            <w:tcW w:w="6400" w:type="dxa"/>
            <w:shd w:val="clear" w:color="000000" w:fill="FFFFFF"/>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CUCHILLA REUTILIZABLE DE ACERO, CON FORMA LANCEOLADA (RECTA)   PARA URETROTOMO. 20.5 CHARR(COMPATIBLE CON EQUIPO MARCA  RICHARD WOLF) </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$ 1.303.120</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24</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CUCHILLA DE BISTURI</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HOJA EN ACERO DE CARBONO, EN EMPAQUE INDIVDUAL Y ESTERIL. NO 10 AL 21  CAJA X100 UNIDADES CAJA</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$ 34.628</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25</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CUCHILLA PARA RASURAR</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COMPATIBLE CON RASURADORA QUIRÚRGICA 3M BY REMINGTON CUCHILLAS REF 9600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$ 34.628</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26</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DISPOSITIVO PRESIÓN ESPIRATORIA</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POSEE VÁLVULA INSPIRAT de ORIA UNIDIRECCIONAL CONECTOR DE 22 MM, DIAL DEL AJUSTE DE LA RESISTENCIA Y EL FLUJO RESPIRATORIO, FABRICADO EN PVC Y/O POLICARBONATO Y POLYSULFONAS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$ 53.602</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27</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DRENAJE DE SILICONA REDONDO 19 FR</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DRENAJE RADIOPACO HECHO DE SILICONA CON 4 CANALES A LO LARGO DE LOS LATERALES Y UN NUCLEO SOLIDO DE 19FR REDONDO+ RESERVORIO</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$ 132.000</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28</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ELECTRODO CARBONADO </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ELECTRODO CARBONADO SILICONADO CUADRADO REUTILIZABLE JUEGO POR 4 UNIDADES</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$ 50.170</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29</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ELECTRODO DESECHABLE TENS </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ELECTRODOS ADHESIVOS PARA USO EN TENS POR 4 UNIDADES</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$ 73.406</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30</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ELECTRODO PARA MONITOREO GENERAL</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ADHESIVIDAD, HIPOALERGENICO,RESPALDO DE ESPUMA Y GEL,CONECTOR DE BROCHE, TAMAÑO ADULTO Y PEDIATRICO PAQUETE X 100 UNIDADES</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$ 54.674</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31</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EQUIPO DE VENOCLISIS MACROGOTEO SIN AGUJA</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EQUIPO DE VENOCLISIS PARA ADMINISTRACION DE SOLUCIONES MACROGOTEO SIN AGUJA</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$ 1.568</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32</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EQUIPO DE VENOCLISIS MICROGOTEO SIN AGUJA</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EQUIPO DE VENOCLISIS PARA ADMINISTRACION DE SOLUCIONES MICROGOTEO SIN AGUJA</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$ 1.650</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33</w:t>
            </w:r>
          </w:p>
        </w:tc>
        <w:tc>
          <w:tcPr>
            <w:tcW w:w="2268" w:type="dxa"/>
            <w:shd w:val="clear" w:color="000000" w:fill="FFFFFF"/>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EQUIPO EN "Y" PARA IRRIGACION</w:t>
            </w:r>
          </w:p>
        </w:tc>
        <w:tc>
          <w:tcPr>
            <w:tcW w:w="6400" w:type="dxa"/>
            <w:shd w:val="clear" w:color="000000" w:fill="FFFFFF"/>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ELABORADO EN PVC Y POLIETILENO DE ALTA DENSIDAD PERMITE CONECTAR SIMULTÁNEAMENTE DOS BOLSAS DE SOLUCIÓN EMPACADO INDIVIDUALMENTE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$ 20.958</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34</w:t>
            </w:r>
          </w:p>
        </w:tc>
        <w:tc>
          <w:tcPr>
            <w:tcW w:w="2268" w:type="dxa"/>
            <w:shd w:val="clear" w:color="000000" w:fill="FFFFFF"/>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EQUIPO MICRONEBULIZADOR</w:t>
            </w:r>
          </w:p>
        </w:tc>
        <w:tc>
          <w:tcPr>
            <w:tcW w:w="6400" w:type="dxa"/>
            <w:shd w:val="clear" w:color="000000" w:fill="FFFFFF"/>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COMPUESTO POR MASCARA-MICRO-MANGUERA   MÁSCARA PARA SUMINISTRO DE OXÍGENO CON ADAPTADOR NASAL, FABRICADA EN PVC  BANDA ELÁSTICA DE SUJECIÓN, MANGUERA LISA Y NEBULIZADOR  TAMAÑO ADULTO Y PEDIATRICO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$ 3.829</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35</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EQUIPOS BOMBA DE INFUSIÓN PARA LA ADMINISTRACIÓN DE MEDICAMENTOS POR VÍA ENDOVENOSA</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EQUIPO PARA ADMINISTRACION DE SOLUCIONES POR BOMBA DE INFUSION (SE DEBERA SUMINISTRAR EL APOYO TECNOLOGICO PARA SU CONSUMO)</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$ 30.195</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36</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EQUIPOS DE TRANSFUSION </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FABRICADO EN POLIETILENO O POLIPROPILENO, CON DISPOSITIVO DE PERFORACION SPIKE, PROTECTOR DEL DISPOSITIVO, CAMARA DE GOTEO, CAMARA CON FILTRO, REGULADOR DE FLUJO, SITIO DE INYECCION, CONO LUER Y MANGUERA, EN EMPAQUE INDIVIDUAL.UNIDAD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$ 4.594</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37</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ESPARADRAPO ANTIALERGICO COLOR PIEL DE 1" </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ESPARADRAPO MICROPOROSO HOSPITALARIO PIEL 1" X 10 YARDAS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$ 3.829</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38</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ESPARADRAPO ANTIALERGICO COLOR PIEL DE 2" </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ESPARADRAPO MICROPOROSO HOSPITALARIO PIEL 2" X 10 YARDAS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$ 7.657</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39</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ESPARADRAPO EN TELA TUBO SURTIDO </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TIPO HOSPITALARIO CON ADHESIVO PRESENTACIÓN: ANCHO VARIADO: 1, 2, 3 Y 4 PULGADAS DESECHABLE, PARA UN SOLO USO PRODUCTO NO HIPOALERGÉNICO DE COLOR BLANCO TUBO SURTIDO</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$ 58.197</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40</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ESPECULO VAGINAL DESECHABLE </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FABRICADO EN POLIÉSTIRENO CRISTAL, APERTURA GRADUAL, DE UN SOLO USO, EN EMPAQUE INDIVIDUAL, TAMAÑO MEDIANO,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$ 1.767</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41</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EXTENSION DE ANESTESIA ADULTO Y PEDIATRICO</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TRANSPARENTE, ESTERIL LONGITUD DE 75 A 100 CM CONECTOR MACHO- HEMBRA LUER LOCK, ESTERIL EN EMPAQUE INDIVIDUAL, ADULTO Y PEDIATRICO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$ 1.838</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lastRenderedPageBreak/>
              <w:t>42</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FILTRO ANTIBACTERIAL PARA CIRCUITO DE ANESTESIA,  </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OFRECE PROTECCIÓN FRENTE A BACTERIAS Y VIRUS SIN HUMIDIFICADOR, AYUDA A PREVENIR LA INFECCIÓN CRUZADA ASOCIADO A LA VENTILACIÓN MECÁNICA.PAQUETE X 10 UNIDADES</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$ 33.380</w:t>
            </w:r>
          </w:p>
        </w:tc>
      </w:tr>
      <w:tr w:rsidR="00EC5FB9" w:rsidRPr="007C013D" w:rsidTr="000D3D55">
        <w:trPr>
          <w:trHeight w:val="19"/>
        </w:trPr>
        <w:tc>
          <w:tcPr>
            <w:tcW w:w="642" w:type="dxa"/>
            <w:shd w:val="clear" w:color="000000" w:fill="FFFFFF"/>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43</w:t>
            </w:r>
          </w:p>
        </w:tc>
        <w:tc>
          <w:tcPr>
            <w:tcW w:w="2268" w:type="dxa"/>
            <w:shd w:val="clear" w:color="000000" w:fill="FFFFFF"/>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FILTRO BACERIANO VIRAL</w:t>
            </w:r>
          </w:p>
        </w:tc>
        <w:tc>
          <w:tcPr>
            <w:tcW w:w="6400" w:type="dxa"/>
            <w:shd w:val="clear" w:color="000000" w:fill="FFFFFF"/>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FILTRO BACTERIANO VIRAL COMPATIBLE CON RESPIRADOR OXILOG 3000 MARCA DRAEGUER </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$ 8.641</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44</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FLUTTER RESPIRATORIO (ACLARADOR MUCOCILIAR)</w:t>
            </w:r>
          </w:p>
        </w:tc>
        <w:tc>
          <w:tcPr>
            <w:tcW w:w="6400" w:type="dxa"/>
            <w:shd w:val="clear" w:color="000000" w:fill="FFFFFF"/>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DISPOSITIVO PORTÁTIL DE USO INDIVIDUAL UTILIZADO EN PACIENTES QUE REQUIEREN TERAPIA RESPIRATORIA</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$ 800.000</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45</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FRASCO PARA COPROLOGICO </w:t>
            </w:r>
          </w:p>
        </w:tc>
        <w:tc>
          <w:tcPr>
            <w:tcW w:w="6400" w:type="dxa"/>
            <w:shd w:val="clear" w:color="000000" w:fill="FFFFFF"/>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FRASCO CON TAPA DE CIERRE HERMÉTICO, PARA COLECTAR MUESTRAS DE HECES, CON CUCHARILLA COLECTORA</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$ 214</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46</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FRASCO PARA RECOLECCION DE MUESTRA PATOLOGICA  </w:t>
            </w:r>
          </w:p>
        </w:tc>
        <w:tc>
          <w:tcPr>
            <w:tcW w:w="6400" w:type="dxa"/>
            <w:shd w:val="clear" w:color="000000" w:fill="FFFFFF"/>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ELABORADO EN POLIPROPILENO TAPA ROSCA ANCHA, DE 120 ML  EMPAQUE INDIVIDUAL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$ 766</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47</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FRASCO PARA RECOLECCION DE ORINA  </w:t>
            </w:r>
          </w:p>
        </w:tc>
        <w:tc>
          <w:tcPr>
            <w:tcW w:w="6400" w:type="dxa"/>
            <w:shd w:val="clear" w:color="000000" w:fill="FFFFFF"/>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ELABORADO EN PLASTICO, TAPA ROSCA CAPACIDAD DE 30 A 40 ML, ETIQUETA. EMPAQUE INDIVIDUAL.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$ 245</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48</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FUNDA DE LAPAROSCOPIA FUNDA </w:t>
            </w:r>
          </w:p>
        </w:tc>
        <w:tc>
          <w:tcPr>
            <w:tcW w:w="6400" w:type="dxa"/>
            <w:shd w:val="clear" w:color="000000" w:fill="FFFFFF"/>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USO CON SISTEMAS DE VIDEOCÁMARA ENDOSCÓPICOS DE USO HABITUAL, 13 X 242 a 250 CM ESTÉRIL, CINTA FUERTEMENTE ADHESIVA QUE DA UNA MAYOR SEGURIDAD AL LENTE DE LA CÁMARA.UNIDAD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$ 72.878</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49</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GASA ESTERIL NO TEJIDA </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GASA ESTERIL NO TEJIDA 3 X 3 PULGADAS GASA NO TEJIDA ESTÉRIL SOBRE X 5 UNIDADES</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$ 459</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50</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GUANTE DESECHABLE NO ESTERIL PARA EXAMEN TALLA S, M, L </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GUANTE DESECHABLE NO ESTERIL PARA EXAMEN TALLA S, M, L FABRICADOS EN LÁTEX NATURAL. ANATÓMICOS, BAJO EN POLVO O SIN POLVO, BORDE ENROLLADO.CAJA X 100 UNIDADES.</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$ 68.917</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51</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GUANTES QUIRURGICOS ESTERILES Nº 6.5 , 7.0, 7.5</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GUANTES QUIRURGICOS ESTERILES ELABORADOS EN LÁTEX NATURAL, SUAVES, RESISTENTES,ALTA ELASTICIDAD Y RETRACCIÓN HIPOALERGENICOS SIN TALCO TALLAS Nº 6.5 , 7.0, 7.5 CAJAS X 50 PARES EN EMPAQUE INDIVIDUAL</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$ 76.575</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52</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HUMIDIFICADOR PARA OXIGENOTERAPIA</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ELABORADO EN MATERIAL PLÁSTICO GRADO MÉDICO CON TAPA-ROSCA Y TUERCA EN LA PARTE SUPERIOR PARA ACOPLE  NIVELES MÁXIMO Y MÍNIMO SEÑALADOS PRODUCTO DESECHABLE, NO ESTÉRIL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$ 8.423</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53</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INCENTIVO RESPIRATORIO </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COMPUESTO POR: TUBO PRINCIPAL, BASE, MANGUERA, BOQUILLA, COLUMNA INDICADORA Y ESTÍMULO (BOLITA).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$ 18.378</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54</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INCENTIVO RESPIRTORIO TRES CÁMARAS</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COMPUESTO POR TRES CÁMARAS, CADA UNA CON ELEMENTO MOVIL (BOLAS) MANGUERA O TUBO, BOQUILLA, BASE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$ 16.371</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55</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INHALOCAMARA</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DISPOSITIVO MÉDICO NO ESTÉRIL, PARA USO INDIVIDUAL MASCARILLA ELABORADA EN LATEX INDEPENDIENTE DE LA CÁMARA, CÁMARA INHALOCÁMARA ELABORADA EN PLÁSTICO GRADO MÉDICO PUERTO ESTANDAR ADAPTABLE A CUALQUIER INHALADOR TAMAÑO PEDIATRICO Y ADULTO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$ 6.126</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56</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INTERCAMBIADOR DE CALOR Y HUMEDAD FILTRO NARIZ DE CAMELLO, </w:t>
            </w:r>
          </w:p>
        </w:tc>
        <w:tc>
          <w:tcPr>
            <w:tcW w:w="6400" w:type="dxa"/>
            <w:shd w:val="clear" w:color="000000" w:fill="FFFFFF"/>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FILTRO ANTIBACTERIAL, EMPAQUE INDIVIDUAL ESTERIL, PERMITE PROTEGER CON ALTA EFICACIA AL PACIENTE Y AL PERSONAL SANITARIO, PEDIATRICO Y ADULTO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$ 7.657</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57</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JERINGA PARA LA TOMA DE IMPRESIONES DEL CAE Y PABELLÓN</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APTA PARA PASTAS DE IMPRESIÓN DE DOS COMPONENTES A+B O PASTA +CATALIZADOR. CONSTA DE 2 PARTES; EMBOLO Y CUERPO DE 3MM, 4MM ESTÁNDAR Y 5MM.UNIDAD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$ 149.980</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58</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JERINGAS DESECHABLES DE 10 ML  DE 21G X 1 ½. </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JERINGAS DESECHABLES DE 10 ML  CON PROTECTOR ESCALA EXPRESADA EN MILÍMETROS, FACILMENTE LEGIBLES Y VISIBLES. NO BORRABLE A LA MANIPULACIÓN EMBOLO CON PUNTA DE CAUCHO, QUE NO SE SEPARE DEL CILINDRO SISTEMA LUER LOCK AGUJA EN ACERO INOXIDABLE DE 21G X 1 ½. PULGADA. EMPAQUE INDIVIDUAL, EN BLÍSTER . ESTERIL.CAJAS X 100 UNIDADES</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$ 26.035</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59</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JERINGAS DESECHABLES DE 5 ML  DE 21G X 1 ½. </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JERINGAS DESECHABLES DE 5 ML  CON PROTECTOR ESCALA EXPRESADA EN MILÍMETROS, FACILMENTE LEGIBLES Y VISIBLES. NO BORRABLE A LA MANIPULACIÓN EMBOLO CON PUNTA DE CAUCHO, QUE NO SE SEPARE DEL CILINDRO SISTEMA LUER LOCK AGUJA EN ACERO INOXIDABLE DE 21G X 1 ½. PULGADA. EMPAQUE INDIVIDUAL, EN BLÍSTER . ESTERIL.CAJAS X 100 UNIDADES</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$ 21.441</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60</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LAPICERO MONOPOLAR  PARA ELECTROCIRUGIA </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CON DOS BOTONES, UNO PARA ACTIVAR EL MODO DE CORTE Y OTRO PARA ACTIVAR EL MODO DE COAGULACIÓN CADA UNO IDENTIFICADO CON UN COLOR DIFERENTE, PUNTA DE BISTURÍ EN ACERO INOXIDABLE, CONECTOR UNIVERSAL  DE TRES PINES, EMPAQUE INDIVIDUAL ESTÉRIL, COMPATIBLE CON EQUIPO ERBE.UNIDAD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$ 7.657</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61</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LINEA DE CAPNOGRAFIA DE MUESTREO DE CO2 </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LONGITUD ENTRE 2.40 MTRS A 3 MTRS CONEXIÓN  MACHO,LUER LOCK, MATERIAL PVC, EN EMPAQUE INDIVIDUAL.UNIDAD COMPATIBLE CON MEQUINA DE ANESTESIA DREGUER FABIUS PLUS</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$ 26.405</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62</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LLAVE DE TRES VIAS </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CUERPO DE POLICARBONATO TRANSPARENTE  O TRANSLUCIDO,  CON  TRES VÍAS INDEPENDIENTES CON CIERRE GIRATORIO, LLAVE GIRATORIA EN POLIPROPILENO. SISTEMA DE CONEXIÓN LUER LOCK, SIN LATEX, EMPAQUE INDIVIDUAL.UNIDAD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$ 1.479</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63</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MASCARA LARINGEA DESECHABLE </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ELABORADO EN PVC, SILICONA, MANGUITO INFLABLE, TUBO DE VIA AEREA, CONECTOR DE 15 MM, LINEA DE INFLACION, BALON PILOTO Y VALVULA, EMPAQUE INDIVIDUAL, NO. 1.0,1.5,2.0,3.0,4.0,5.0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$ 53.338</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64</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MASCARA PARA OXIGENO </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BANDA ELÁSTICA, CLIP METÁLICO TUBO O MANGUERA EN PVC MASCARILLA FACIAL ALARGADA, SIN LATEX, EMPAQUE INDIVIDUAL, TAMANO ADULTO Y PEDIATRICO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$ 2.757</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65</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MASCARILLA  DE NO REINHALACION CON RESERVORIO </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SUMINISTRA MEDIAS Y ALTAS CONCENTRACIONES DE OXÍGENO CON RESERVORIO, ADAPTABLE A LA CARA DEL PACIENTES CON VÁLVULA UNIDIRECCIONAL Y TUBO DE SUMINISTRO DE OXÍGENO ENTRE 2 MTRS A 2,10 MTRS DE LARGO, EMPAQUE INDIVIDUAL, TAMAÑOADULTO Y PEDIATRICO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$ 3.654</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66</w:t>
            </w:r>
          </w:p>
        </w:tc>
        <w:tc>
          <w:tcPr>
            <w:tcW w:w="2268" w:type="dxa"/>
            <w:shd w:val="clear" w:color="000000" w:fill="FFFFFF"/>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MEDIDOR DEL FLUJO DE EXHALACIÓN MÁXIMO</w:t>
            </w:r>
          </w:p>
        </w:tc>
        <w:tc>
          <w:tcPr>
            <w:tcW w:w="6400" w:type="dxa"/>
            <w:shd w:val="clear" w:color="000000" w:fill="FFFFFF"/>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INSTRUMENTO DE MEDICIÓN QUE LE PERMITE CONTROLAR EL FLUJO ESPIRATORIO MÁXIMO DEBERÁ INCLUID LAS BOQUILLAS PERSONALES</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$ 379.393</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67</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MONOGAFAS PROTECTORAS </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CON MARCO DE PVC FLEXIBLE PARA ADAPTARSE FÁCILMENTE A TODOS LOS CONTORNOS DE LA CARA CON UNA PRESIÓN UNIFORME. SELLO LIGERO, ENCIERRA LOS OJOS. SE ADAPTA A LOS USUARIOS DE GAFAS GRADUADAS, LENTE DE PLÁSTICO TRANSPARENTE </w:t>
            </w:r>
            <w:r w:rsidRPr="00EC5FB9">
              <w:rPr>
                <w:color w:val="000000"/>
                <w:sz w:val="14"/>
                <w:szCs w:val="14"/>
                <w:lang w:eastAsia="es-CO"/>
              </w:rPr>
              <w:lastRenderedPageBreak/>
              <w:t>CON TRATAMIENTOS RESISTENTES A LOS ARAÑAZOS, CINTA AJUSTABLE PARA ASEGURAR FIRMEMENTE, VENTILACIÓN INDIRECTA PARA EVITAR EL EMPAÑAMIENTO. HECHO DE MATERIAL QUE SE PUEDE LIMPIAR Y DESINFECTAR. EN EMPAQUE INDIVIDUAL,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lastRenderedPageBreak/>
              <w:t>$ 39.819</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lastRenderedPageBreak/>
              <w:t>68</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NIPLE PARA OXIGENO</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ELABORADO EN PVC Y/O ABS, CON TUERCA, CONECTOR UNIVERSAL PARA SALIDAS DE OXIGENO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$ 1.531</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69</w:t>
            </w:r>
          </w:p>
        </w:tc>
        <w:tc>
          <w:tcPr>
            <w:tcW w:w="2268" w:type="dxa"/>
            <w:shd w:val="clear" w:color="000000" w:fill="FFFFFF"/>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PAPEL CRISTAFLEX </w:t>
            </w:r>
          </w:p>
        </w:tc>
        <w:tc>
          <w:tcPr>
            <w:tcW w:w="6400" w:type="dxa"/>
            <w:shd w:val="clear" w:color="000000" w:fill="FFFFFF"/>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PELICULA DE POLIETILENO ROLLO POR 3000 CMS</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$ 47.124</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70</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PAPEL PARA DESFIBRILADOR </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ROLLO DE PAPEL 58 MM X 25MTS COMPATIBLE CON DESFIBRILADOR CARDIO-AID 200,B STAR BIPHASIC.ROLLO</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$ 14.787</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71</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PAPEL PARA ELECTROCARDIOGRAFO </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PAPEL TERMORREACTIVO, COMPATIBLE CON ELECTROCARDIÓGRAFO CARDIO VIT FT-1(REF: 2.157037) PLEGADO </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$ 18.225</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72</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PAPEL PARA MONITOREO FETAL</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TIRA DE 200 HOJAS TAMAÑO 112 MM X 100 MM, COMPATIBLE CON MONITOR FETAL COMEN STAR 5000 E, ROLLO</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$ 20.048</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73</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PAPEL TERMOSENSIBLE AUTOCLAVE Y TERMODESINFECADORA MATACHANA </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PAPEL TERMICO IMPRESORA GEBE SERIGRAFIA MATACHANA MEDIDAS 30 X57 MM COMPATIBLE CON EQUIPO MATACHANA, ROLLO</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$ 12.758</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74</w:t>
            </w:r>
          </w:p>
        </w:tc>
        <w:tc>
          <w:tcPr>
            <w:tcW w:w="2268" w:type="dxa"/>
            <w:shd w:val="clear" w:color="000000" w:fill="FFFFFF"/>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PARAFINA </w:t>
            </w:r>
          </w:p>
        </w:tc>
        <w:tc>
          <w:tcPr>
            <w:tcW w:w="6400" w:type="dxa"/>
            <w:shd w:val="clear" w:color="000000" w:fill="FFFFFF"/>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CERA DE PARAFINA, LIBRE DE RESIDUOS, EMPAQUE x 500 gr CAJA x 6 LIBRAS</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$ 306.306</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75</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PARCHES Y/O APOSITO OCULAR</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ELABORADO EN TELA ADHESIVA HIPOALERGENICA, MATERIAL MICROPOROSO CON APOSITO NO ADHERENTE, EN TAMAÑO PEDIATRICO Y ADULTO CAJA X 20 UNIDADES.</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$ 28.517</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76</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PASTA DE IMPRESIÓN DE SILICONA DE IMPRESIÓN MODELABLE</w:t>
            </w:r>
          </w:p>
        </w:tc>
        <w:tc>
          <w:tcPr>
            <w:tcW w:w="6400" w:type="dxa"/>
            <w:shd w:val="clear" w:color="000000" w:fill="FFFFFF"/>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FLEXIBLE Y NO ADHESIVA, CON UNA CONSISTENCIA QUE PERMITE PRESIONAR FÁCILMENTE. LA FORMA DE IMPRESIÓN PUEDE EXTRAERSE DEL OÍDO DE MANERA MÁS SENCILLA Y CÓMODA, 35 SHORE A, DE  400 A 800 GRS.UNIDAD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$ 823.836</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77</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PLACA PARA ELECTROBISTURI</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CON CABLE Y ENTRADA UNIVERSAL, GEL ADHESIVO CONDUCTIVO, PAPEL SILICONADO IMPERMEABLE, ESTÉRIL,EMPAQUE INDIVIDUAL, COMPATIBLE CON ELECTRO BISTURI  MARCA ERBE,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$ 9.971</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78</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PRESERVATIVO COLECTOR DE ORINA DE 36 A 40 MM</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ELABORADO EN SILICONA, LIBRE DE LATEX, TRANSPIRABLE Y NO IRRITANTE, PUNTA DE EMBUDO REFORZADA, TUBO DE DRENAJE CON CONECTOR, MEDIDAS DE 36-40 MM.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$ 13.783</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79</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RESUCITADOR MANUAL ADULTO</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COMPUESTO POR BOLSA DE VENTILACION, TUBO DE OXIGENO, MASCARA, BOLSA RESERVORIO, VALVULA DE EXPIRACION, VALVULA PEEP TAMAÑO ADULTO ESTERILIZABLE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$ 382.873</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80</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RESUCITADOR MANUAL PEDIATRICO </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COMPUESTO POR BOLSA DE VENTILACION, TUBO DE OXIGENO, MASCARA, BOLSA RESERVORIO, VALVULA DE EXPIRACION, VALVULA PEEP, ESTERILIZABLE  TAMAÑO PEDIATRICO.UNIDAD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$ 382.873</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81</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SISTEMA DE DRENAJE CERRADO</w:t>
            </w:r>
          </w:p>
        </w:tc>
        <w:tc>
          <w:tcPr>
            <w:tcW w:w="6400" w:type="dxa"/>
            <w:shd w:val="clear" w:color="000000" w:fill="FFFFFF"/>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CATETER EN PVC CON LONGITUD DE 105 +-5, TROCAR O AGUJA EN ACERO INOXIDABLE Y GANCHO PARA COLGAR, PRESENTACION DE (1/4), (1/8) Y (3/16) CON RESERVORIO DE 400 ML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$ 1.135.399</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82</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SISTEMA O BOLSAS PARA DRENAJE URINARIO</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ELABORADA EN PLÁSTICO GRADO MÉDICO O POLIPROPILENO. VÁLVULA ANTIREFLUJO CONECTOR UNIVERSAL, CAPACIDAD 2000 ML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$ 7.922</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83</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SOLUCIÓN PARA GELIFICAR SECRECIONES </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GRANULADO CRISTALINO, NO CORROSIVO QUE ENCAPSULA ABSORVE Y SOLIDIFICA SANGRE Y FLUIDOS CORPORALES, PRESENTACION DE 35 A 60 GR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$ 5.468</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84</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SONDA DE GASTROSTOMIA EN SILICONA</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GRADO MEDICO MARCADA A CADA CENTÍMETRO, LÍNEA RADIOPACA. ANILLO DE FIJACIÓN EL QUE EVITA DESPLAZAMIENTO DE LA SONDA BALÓN DE RETENCION INTERNO TAMAÑOS 20-22 FR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$ 353.827</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85</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SONDA FOLEY 2 VIAS</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ELABORADA EN LÁTEX NATURAL Y CUBIERTA CON SILICONA, PARA UN SOLO USO, EN EMPAQUE INDIVIDUAL,  ESTÉRIL, BALÓN DE AUTORRETENCIÓN CALIBRES DE 6 AL 24 FR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$ 4.594</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86</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SONDA FOLEY 3 VIAS</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ELABORADA EN LÁTEX NATURAL Y CUBIERTA CON SILICONA, PARA UN SOLO USO, EN EMPAQUE INDIVIDUAL,  ESTÉRIL, BALÓN DE AUTORRETENCIÓN CALIBRES DE 18 AL 24 FR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$ 5.820</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87</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SONDA NASOGASTRICA </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ELABORADO EN PVC GRADO MÉDICO, CONECTOR CÓNICO, EXTREMO CERRADO Y REDONDEADO CUATRO ORIFICIOS EN FORMA ALTERNA Y MARCACIONES QUE INDICAN EL NIVEL DE INTRODUCCIÓN DE LA SONDA ESTERIL CALIBRES DE 6 AL 20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$ 1.685</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88</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SONDA NELATON </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TUBO ELABORADO EN PVC GRADO MÉDICO. EXTREMO INFERIOR CERRADO Y SUAVE. CON DOS ORIFICIOS EN FORMA ALTERNA. EN EMPAQUE INDIVIDUAL,  ESTÉRIL, CALIBRES DEL 6, AL 20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$ 919</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89</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TAPABOCAS DE ALTA EFICENCIA N95</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MASCARILLA  PARA LA PROTECCIÓN DE LAS PERSONAS CONTRA RIESGOS RESPIRATORIOS COMO POLVOS, NEBLINAS, HUMOS Y AEROSOLES, EFECTIVIDAD DE FILTRO CONTRA MATERIAL PARTICULADO DEL 95% N95 DOBLE BANDA ELÁSTICAS RESISTENTES, ESPUMA Y BANDA METÁLICA PARA MAYOR COMODIDAD Y MEJOR SELLADO EN LA NARIZ, EN EMPAQUE INDIVIDUAL CON FECHA DE VENCIMIENTO, LOTE  Y CONTAR CON LA CERTIFICACION NIOSH.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$ 6.216</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90</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TAPABOCAS DESECHABLE</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MASCARILLA DESECHABLE, CON 3 CAPAS DE PROTECCION, CON UNA EFICACIDAD Y EFICIENCIA DE FILTRACIÓN Y, O BARRERA BACTERIANA MAYOR 98% Y UNA RE SISTENCIA RESPIRATORIA MENOR 3 MMH2O, CM², FABRICADO CON POLIPROPILENO, CON ADAPTADOR NASAL Y SUJETADOR DE OREJAS ELASTICO.CAJA X 50 UNIDADES</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$ 21.441</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91</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TRAMPA DE AGUA PARA MAQUINA DE ANESTESIA</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ACCESORIO PARA LA MEDICIÓN PRECISA DEL GAS CON DOS MEMBRANAS HIDROFÓBICAS, COMPATIBLE CON LA MÁQUINA DE ANESTESIA DRAGER FABIUS PLUS. EN EMPAQUE INDIVIDUAL.UNIDAD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$ 171.427</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92</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TUBO DE TORAX</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ELABORADO EN PVC GRADO MEDICO EXTREMO DISTAL ABIERTO REDONDEADO, MARCAS DE TINTA INDELEBLE LÍNEA RADIOPACA, EN EMPAQUE INDIVIDUAL,  ESTÉRIL, N°32, 34,36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$ 4.483</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93</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TUBO ENDOTRAQUEAL CON BALON </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TUBO ESTÉRIL PARA ANESTESIA, EN PVC PARA UN SOLO USO CON BALÓN, GUIA DE INSERCION RADIOPACO EN EMPAQUE INDIVIDUAL, ESTERIL NO 2.5,3.0,4.0,4.5,5.0,5.5,6.0,6.5,7.0,7.5,8.0,8.5,9.0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$ 3.764</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lastRenderedPageBreak/>
              <w:t>94</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TUBO ENDOTRAQUEAL SIN BALON </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TUBO ESTÉRIL PARA ANESTESIA, EN PVC PARA UN SOLO USO SIN BALÓN, RADIOPACO EN EMPAQUE INDIVIDUAL, ESTERIL NO 2.5,3.0,3.5,4.0,4.5.UNIDAD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$ 4.014</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95</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TUBO TRAMPA PARA ESPÉCIMEN </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CON CAPACIDAD DE 40 CC, ADAPTADOR EN SILICONA DE 13 CM,  TAPA QUE EVITA DERRAMES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$ 10.935</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96</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 xml:space="preserve">VENDA ALGODÓN LAMINADO TAMAÑO 3X5 </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COMPUESTA POR ALGODÓN, LIBRE DE IMPUREZAS Y PARTÍCULAS EXTRAÑAS, EMPAQUE INDIVIDUAL Y ESTERIL TAMAÑO 3X5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$ 965</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97</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VENDA ALGODÓN LAMINADO TAMAÑO 4X5</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COMPUESTA POR ALGODÓN, LIBRE DE IMPUREZAS Y PARTÍCULAS EXTRAÑAS, EMPAQUE INDIVIDUAL Y ESTERIL TAMAÑO 4X5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$ 1.286</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98</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VENDA ALGODÓN LAMINADO TAMAÑO 5X5</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COMPUESTA POR ALGODÓN, LIBRE DE IMPUREZAS Y PARTÍCULAS EXTRAÑAS, EMPAQUE INDIVIDUAL Y ESTERIL TAMAÑO 5X5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$ 1.609</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99</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VENDA ALGODÓN LAMINADO TAMAÑO 6X5</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COMPUESTA POR ALGODÓN, LIBRE DE IMPUREZAS Y PARTÍCULAS EXTRAÑAS, EMPAQUE INDIVIDUAL Y ESTERIL TAMAÑO 6X5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$ 1.930</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100</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VENDA DE YESO  TAMAÑO 4X5</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COMPUESTA DE SUFATO DE CALCIO HEMI HIDRATADO, GASA, EMPAQUE INDIVIDUAL TAMAÑO 4X5.UNIDAD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$ 2.310</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101</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VENDA DE YESO  TAMAÑO 5X5</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VENDAS ENYESADAS COMPUESTA DE SUFATO DE CALCIO HEMI HIDRATADO, GASA, EMPAQUE INDIVIDUAL TAMAÑO 5X5.UNIDAD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$ 2.772</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102</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VENDA DE YESO  TAMAÑO 6X5</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COMPUESTA DE SUFATO DE CALCIO HEMI HIDRATADO, GASA, EMPAQUE INDIVIDUAL TAMAÑO 6X5.UNIDAD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$ 6.765</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103</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VENDA ELASTICA TAMAÑO 3X5</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VENDAS ELASTICAS COMPUESTA POR POLIESTER Y CAUCHO, CON PRENSILLAS DE SUJECIÓN, EMPAQUE INDIVIDUAL TAMAÑO 3 X 5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$ 1.075</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104</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VENDA ELASTICA TAMAÑO 4X5</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COMPUESTA POR POLIESTER CRUDO Y CAUCHO, CON PRENSILLAS DE SUJECIÓN, EMPAQUE INDIVIDUAL TAMAÑO 4X5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$ 1.715</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105</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VENDA ELASTICA TAMAÑO 5X5</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COMPUESTA POR POLIESTER CRUDO Y CAUCHO, CON PRENSILLAS DE SUJECIÓN, EMPAQUE INDIVIDUAL  TAMAÑO 5X5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$ 2.144</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106</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VENDA ELASTICA TAMAÑO 6X5</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COMPUESTA POR POLIESTER CRUDO Y CAUCHO, CON PRENSILLAS DE SUJECIÓN, EMPAQUE INDIVIDUAL  TAMAÑO 6X5UNIDAD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$ 2.573</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107</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VENDAJE DE GASA 4 X 5</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ELABORADO EN TELA DE GASA , MATERIAL ABSORBENTE, NO ESTERIL, MEDIDAS DE 4 PULGADAS X 5 YARDAS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$ 2.512</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108</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VENDAJE DE GASA 5 X 5</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ELABORADO EN TELA DE GASA ALGODÓN 100%, MATERIAL ABSORBENTE, NO ESTERIL, MEDIDAS DE 5 PULGADAS X 5 YARDAS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$ 3.140</w:t>
            </w:r>
          </w:p>
        </w:tc>
      </w:tr>
      <w:tr w:rsidR="00EC5FB9" w:rsidRPr="007C013D" w:rsidTr="000D3D55">
        <w:trPr>
          <w:trHeight w:val="19"/>
        </w:trPr>
        <w:tc>
          <w:tcPr>
            <w:tcW w:w="642" w:type="dxa"/>
            <w:shd w:val="clear" w:color="auto" w:fill="auto"/>
            <w:noWrap/>
            <w:vAlign w:val="center"/>
            <w:hideMark/>
          </w:tcPr>
          <w:p w:rsidR="00EC5FB9" w:rsidRPr="007C013D" w:rsidRDefault="00EC5FB9" w:rsidP="00EC5FB9">
            <w:pPr>
              <w:jc w:val="center"/>
              <w:rPr>
                <w:color w:val="000000"/>
                <w:sz w:val="14"/>
                <w:szCs w:val="14"/>
                <w:lang w:eastAsia="es-CO"/>
              </w:rPr>
            </w:pPr>
            <w:r w:rsidRPr="007C013D">
              <w:rPr>
                <w:color w:val="000000"/>
                <w:sz w:val="14"/>
                <w:szCs w:val="14"/>
                <w:lang w:eastAsia="es-CO"/>
              </w:rPr>
              <w:t>109</w:t>
            </w:r>
          </w:p>
        </w:tc>
        <w:tc>
          <w:tcPr>
            <w:tcW w:w="2268" w:type="dxa"/>
            <w:shd w:val="clear" w:color="auto" w:fill="auto"/>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VENDAJE DE GASA 6 X 5</w:t>
            </w:r>
          </w:p>
        </w:tc>
        <w:tc>
          <w:tcPr>
            <w:tcW w:w="6400" w:type="dxa"/>
            <w:shd w:val="clear" w:color="auto" w:fill="auto"/>
            <w:noWrap/>
            <w:vAlign w:val="center"/>
            <w:hideMark/>
          </w:tcPr>
          <w:p w:rsidR="00EC5FB9" w:rsidRPr="00EC5FB9" w:rsidRDefault="00EC5FB9" w:rsidP="00EC5FB9">
            <w:pPr>
              <w:jc w:val="both"/>
              <w:rPr>
                <w:color w:val="000000"/>
                <w:sz w:val="14"/>
                <w:szCs w:val="14"/>
                <w:lang w:eastAsia="es-CO"/>
              </w:rPr>
            </w:pPr>
            <w:r w:rsidRPr="00EC5FB9">
              <w:rPr>
                <w:color w:val="000000"/>
                <w:sz w:val="14"/>
                <w:szCs w:val="14"/>
                <w:lang w:eastAsia="es-CO"/>
              </w:rPr>
              <w:t>ELABORADO EN TELA DE GASA ALGODÓN 100%, MATERIAL ABSORBENTE, NO ESTERIL, MEDIDAS DE 6 PULGADAS X 5 YARDAS UNIDAD</w:t>
            </w:r>
          </w:p>
        </w:tc>
        <w:tc>
          <w:tcPr>
            <w:tcW w:w="1394" w:type="dxa"/>
            <w:shd w:val="clear" w:color="auto" w:fill="auto"/>
            <w:noWrap/>
            <w:vAlign w:val="center"/>
            <w:hideMark/>
          </w:tcPr>
          <w:p w:rsidR="00EC5FB9" w:rsidRPr="00EC5FB9" w:rsidRDefault="00EC5FB9" w:rsidP="00EC5FB9">
            <w:pPr>
              <w:jc w:val="center"/>
              <w:rPr>
                <w:color w:val="000000"/>
                <w:sz w:val="14"/>
                <w:szCs w:val="14"/>
                <w:lang w:eastAsia="es-CO"/>
              </w:rPr>
            </w:pPr>
            <w:r w:rsidRPr="00EC5FB9">
              <w:rPr>
                <w:color w:val="000000"/>
                <w:sz w:val="14"/>
                <w:szCs w:val="14"/>
                <w:lang w:eastAsia="es-CO"/>
              </w:rPr>
              <w:t>$ 3.767</w:t>
            </w:r>
          </w:p>
        </w:tc>
      </w:tr>
    </w:tbl>
    <w:p w:rsidR="0024686B" w:rsidRPr="002E3C07" w:rsidRDefault="0024686B" w:rsidP="0024686B">
      <w:pPr>
        <w:jc w:val="center"/>
        <w:rPr>
          <w:b/>
          <w:bCs/>
          <w:color w:val="000000"/>
          <w:highlight w:val="red"/>
          <w:lang w:eastAsia="es-CO"/>
        </w:rPr>
      </w:pPr>
    </w:p>
    <w:p w:rsidR="0024686B" w:rsidRDefault="0024686B" w:rsidP="0024686B">
      <w:pPr>
        <w:jc w:val="center"/>
        <w:rPr>
          <w:b/>
          <w:bCs/>
          <w:color w:val="000000"/>
          <w:lang w:eastAsia="es-CO"/>
        </w:rPr>
      </w:pPr>
      <w:r w:rsidRPr="00DA46DF">
        <w:rPr>
          <w:b/>
          <w:bCs/>
          <w:color w:val="000000"/>
          <w:lang w:eastAsia="es-CO"/>
        </w:rPr>
        <w:t>LOTE V SUTURAS</w:t>
      </w:r>
    </w:p>
    <w:p w:rsidR="0088398B" w:rsidRPr="00DA46DF" w:rsidRDefault="0088398B" w:rsidP="0024686B">
      <w:pPr>
        <w:jc w:val="center"/>
        <w:rPr>
          <w:b/>
          <w:bCs/>
          <w:color w:val="000000"/>
          <w:lang w:eastAsia="es-CO"/>
        </w:rPr>
      </w:pPr>
    </w:p>
    <w:tbl>
      <w:tblPr>
        <w:tblW w:w="10707"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42"/>
        <w:gridCol w:w="2268"/>
        <w:gridCol w:w="6379"/>
        <w:gridCol w:w="1418"/>
      </w:tblGrid>
      <w:tr w:rsidR="0088398B" w:rsidRPr="0088398B" w:rsidTr="0088398B">
        <w:trPr>
          <w:trHeight w:val="18"/>
        </w:trPr>
        <w:tc>
          <w:tcPr>
            <w:tcW w:w="642" w:type="dxa"/>
            <w:shd w:val="clear" w:color="000000" w:fill="D0CECE"/>
            <w:vAlign w:val="center"/>
            <w:hideMark/>
          </w:tcPr>
          <w:p w:rsidR="0088398B" w:rsidRPr="0088398B" w:rsidRDefault="0088398B" w:rsidP="0024686B">
            <w:pPr>
              <w:jc w:val="center"/>
              <w:rPr>
                <w:b/>
                <w:bCs/>
                <w:color w:val="000000"/>
                <w:sz w:val="16"/>
                <w:szCs w:val="14"/>
                <w:lang w:eastAsia="es-CO"/>
              </w:rPr>
            </w:pPr>
            <w:r w:rsidRPr="0088398B">
              <w:rPr>
                <w:b/>
                <w:bCs/>
                <w:color w:val="000000"/>
                <w:sz w:val="16"/>
                <w:szCs w:val="14"/>
                <w:lang w:eastAsia="es-CO"/>
              </w:rPr>
              <w:t>ÍTEM</w:t>
            </w:r>
          </w:p>
        </w:tc>
        <w:tc>
          <w:tcPr>
            <w:tcW w:w="2268" w:type="dxa"/>
            <w:shd w:val="clear" w:color="000000" w:fill="D0CECE"/>
            <w:vAlign w:val="center"/>
            <w:hideMark/>
          </w:tcPr>
          <w:p w:rsidR="0088398B" w:rsidRPr="0088398B" w:rsidRDefault="0088398B" w:rsidP="0024686B">
            <w:pPr>
              <w:jc w:val="center"/>
              <w:rPr>
                <w:b/>
                <w:bCs/>
                <w:color w:val="000000"/>
                <w:sz w:val="16"/>
                <w:szCs w:val="14"/>
                <w:lang w:eastAsia="es-CO"/>
              </w:rPr>
            </w:pPr>
            <w:r w:rsidRPr="0088398B">
              <w:rPr>
                <w:b/>
                <w:bCs/>
                <w:color w:val="000000"/>
                <w:sz w:val="16"/>
                <w:szCs w:val="14"/>
                <w:lang w:eastAsia="es-CO"/>
              </w:rPr>
              <w:t>NOMBRE DEL ELEMENTO</w:t>
            </w:r>
          </w:p>
        </w:tc>
        <w:tc>
          <w:tcPr>
            <w:tcW w:w="6379" w:type="dxa"/>
            <w:shd w:val="clear" w:color="000000" w:fill="D0CECE"/>
            <w:vAlign w:val="center"/>
            <w:hideMark/>
          </w:tcPr>
          <w:p w:rsidR="0088398B" w:rsidRPr="0088398B" w:rsidRDefault="0088398B" w:rsidP="0024686B">
            <w:pPr>
              <w:jc w:val="center"/>
              <w:rPr>
                <w:b/>
                <w:bCs/>
                <w:color w:val="000000"/>
                <w:sz w:val="16"/>
                <w:szCs w:val="14"/>
                <w:lang w:eastAsia="es-CO"/>
              </w:rPr>
            </w:pPr>
            <w:r w:rsidRPr="0088398B">
              <w:rPr>
                <w:b/>
                <w:bCs/>
                <w:color w:val="000000"/>
                <w:sz w:val="16"/>
                <w:szCs w:val="14"/>
                <w:lang w:eastAsia="es-CO"/>
              </w:rPr>
              <w:t>DESCRIPCIÓN</w:t>
            </w:r>
          </w:p>
        </w:tc>
        <w:tc>
          <w:tcPr>
            <w:tcW w:w="1418" w:type="dxa"/>
            <w:shd w:val="clear" w:color="000000" w:fill="D0CECE"/>
            <w:vAlign w:val="center"/>
            <w:hideMark/>
          </w:tcPr>
          <w:p w:rsidR="0088398B" w:rsidRPr="0088398B" w:rsidRDefault="0088398B" w:rsidP="0024686B">
            <w:pPr>
              <w:jc w:val="center"/>
              <w:rPr>
                <w:b/>
                <w:bCs/>
                <w:color w:val="000000"/>
                <w:sz w:val="16"/>
                <w:szCs w:val="14"/>
                <w:lang w:eastAsia="es-CO"/>
              </w:rPr>
            </w:pPr>
            <w:r w:rsidRPr="0088398B">
              <w:rPr>
                <w:b/>
                <w:bCs/>
                <w:color w:val="000000"/>
                <w:sz w:val="16"/>
                <w:szCs w:val="14"/>
                <w:lang w:eastAsia="es-CO"/>
              </w:rPr>
              <w:t>VALOR ESTIMADO</w:t>
            </w:r>
          </w:p>
        </w:tc>
      </w:tr>
      <w:tr w:rsidR="00415CB1" w:rsidRPr="0088398B" w:rsidTr="0088398B">
        <w:trPr>
          <w:trHeight w:val="18"/>
        </w:trPr>
        <w:tc>
          <w:tcPr>
            <w:tcW w:w="642" w:type="dxa"/>
            <w:shd w:val="clear" w:color="auto" w:fill="auto"/>
            <w:vAlign w:val="center"/>
            <w:hideMark/>
          </w:tcPr>
          <w:p w:rsidR="00415CB1" w:rsidRPr="0088398B" w:rsidRDefault="00415CB1" w:rsidP="00415CB1">
            <w:pPr>
              <w:jc w:val="center"/>
              <w:rPr>
                <w:color w:val="000000"/>
                <w:sz w:val="14"/>
                <w:szCs w:val="14"/>
                <w:lang w:eastAsia="es-CO"/>
              </w:rPr>
            </w:pPr>
            <w:r w:rsidRPr="0088398B">
              <w:rPr>
                <w:color w:val="000000"/>
                <w:sz w:val="14"/>
                <w:szCs w:val="14"/>
                <w:lang w:eastAsia="es-CO"/>
              </w:rPr>
              <w:t>1</w:t>
            </w:r>
          </w:p>
        </w:tc>
        <w:tc>
          <w:tcPr>
            <w:tcW w:w="2268"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CLIP METALICO PARA LIGADURA EN TITANIO LT 300</w:t>
            </w:r>
          </w:p>
        </w:tc>
        <w:tc>
          <w:tcPr>
            <w:tcW w:w="6379"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CLIP METALICO PARA LIGADURA EN TITANIO LT 300 ESTERIL MATERIAL EN TITANIO DE USO ENDOSCOPICO POR 6 UNIDADES PARA USO DE LIGADURA COLOR VERDE CAJA</w:t>
            </w:r>
          </w:p>
        </w:tc>
        <w:tc>
          <w:tcPr>
            <w:tcW w:w="1418" w:type="dxa"/>
            <w:shd w:val="clear" w:color="000000" w:fill="FFFFFF"/>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$ 866.084</w:t>
            </w:r>
          </w:p>
        </w:tc>
      </w:tr>
      <w:tr w:rsidR="00415CB1" w:rsidRPr="0088398B" w:rsidTr="0088398B">
        <w:trPr>
          <w:trHeight w:val="18"/>
        </w:trPr>
        <w:tc>
          <w:tcPr>
            <w:tcW w:w="642" w:type="dxa"/>
            <w:shd w:val="clear" w:color="auto" w:fill="auto"/>
            <w:vAlign w:val="center"/>
            <w:hideMark/>
          </w:tcPr>
          <w:p w:rsidR="00415CB1" w:rsidRPr="0088398B" w:rsidRDefault="00415CB1" w:rsidP="00415CB1">
            <w:pPr>
              <w:jc w:val="center"/>
              <w:rPr>
                <w:color w:val="000000"/>
                <w:sz w:val="14"/>
                <w:szCs w:val="14"/>
                <w:lang w:eastAsia="es-CO"/>
              </w:rPr>
            </w:pPr>
            <w:r w:rsidRPr="0088398B">
              <w:rPr>
                <w:color w:val="000000"/>
                <w:sz w:val="14"/>
                <w:szCs w:val="14"/>
                <w:lang w:eastAsia="es-CO"/>
              </w:rPr>
              <w:t>2</w:t>
            </w:r>
          </w:p>
        </w:tc>
        <w:tc>
          <w:tcPr>
            <w:tcW w:w="2268"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CLIP PARA LIGADURA DE POLIMERO NO ABSORBIBLE </w:t>
            </w:r>
          </w:p>
        </w:tc>
        <w:tc>
          <w:tcPr>
            <w:tcW w:w="6379"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CLIP PARA LIGADURA DE POLIMERO NO ABSORBIBLE CLIP PARA LIGADURA DE POLIMERO NO ABSORBIBLE PARA LIGADURA DE TEJIDO EN TAMAÑO XL O 16 MM,  SE DEBERA DAR LA PINZA DE ACUERDO AL CLIP EN COMODATO PARA SU RESPECTIVO USO CAJA</w:t>
            </w:r>
          </w:p>
        </w:tc>
        <w:tc>
          <w:tcPr>
            <w:tcW w:w="1418" w:type="dxa"/>
            <w:shd w:val="clear" w:color="000000" w:fill="FFFFFF"/>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$ 262.994</w:t>
            </w:r>
          </w:p>
        </w:tc>
      </w:tr>
      <w:tr w:rsidR="00415CB1" w:rsidRPr="0088398B" w:rsidTr="0088398B">
        <w:trPr>
          <w:trHeight w:val="18"/>
        </w:trPr>
        <w:tc>
          <w:tcPr>
            <w:tcW w:w="642" w:type="dxa"/>
            <w:shd w:val="clear" w:color="auto" w:fill="auto"/>
            <w:vAlign w:val="center"/>
            <w:hideMark/>
          </w:tcPr>
          <w:p w:rsidR="00415CB1" w:rsidRPr="0088398B" w:rsidRDefault="00415CB1" w:rsidP="00415CB1">
            <w:pPr>
              <w:jc w:val="center"/>
              <w:rPr>
                <w:color w:val="000000"/>
                <w:sz w:val="14"/>
                <w:szCs w:val="14"/>
                <w:lang w:eastAsia="es-CO"/>
              </w:rPr>
            </w:pPr>
            <w:r w:rsidRPr="0088398B">
              <w:rPr>
                <w:color w:val="000000"/>
                <w:sz w:val="14"/>
                <w:szCs w:val="14"/>
                <w:lang w:eastAsia="es-CO"/>
              </w:rPr>
              <w:t>3</w:t>
            </w:r>
          </w:p>
        </w:tc>
        <w:tc>
          <w:tcPr>
            <w:tcW w:w="2268"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PINZA ENDOGRAPADORA</w:t>
            </w:r>
          </w:p>
        </w:tc>
        <w:tc>
          <w:tcPr>
            <w:tcW w:w="6379"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SISTEMA DE FIJACION DE MALLAS CON TAKER  PLASTICO ABSORBIBLE EN FORMA DE TORNILLO  5 MM CON 15 DISPAROS </w:t>
            </w:r>
          </w:p>
        </w:tc>
        <w:tc>
          <w:tcPr>
            <w:tcW w:w="1418" w:type="dxa"/>
            <w:shd w:val="clear" w:color="000000" w:fill="FFFFFF"/>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$ 1.274.752</w:t>
            </w:r>
          </w:p>
        </w:tc>
      </w:tr>
      <w:tr w:rsidR="00415CB1" w:rsidRPr="0088398B" w:rsidTr="0088398B">
        <w:trPr>
          <w:trHeight w:val="18"/>
        </w:trPr>
        <w:tc>
          <w:tcPr>
            <w:tcW w:w="642" w:type="dxa"/>
            <w:shd w:val="clear" w:color="auto" w:fill="auto"/>
            <w:vAlign w:val="center"/>
            <w:hideMark/>
          </w:tcPr>
          <w:p w:rsidR="00415CB1" w:rsidRPr="0088398B" w:rsidRDefault="00415CB1" w:rsidP="00415CB1">
            <w:pPr>
              <w:jc w:val="center"/>
              <w:rPr>
                <w:color w:val="000000"/>
                <w:sz w:val="14"/>
                <w:szCs w:val="14"/>
                <w:lang w:eastAsia="es-CO"/>
              </w:rPr>
            </w:pPr>
            <w:r w:rsidRPr="0088398B">
              <w:rPr>
                <w:color w:val="000000"/>
                <w:sz w:val="14"/>
                <w:szCs w:val="14"/>
                <w:lang w:eastAsia="es-CO"/>
              </w:rPr>
              <w:t>4</w:t>
            </w:r>
          </w:p>
        </w:tc>
        <w:tc>
          <w:tcPr>
            <w:tcW w:w="2268"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PINZA LIGACLIP DE  10 MM</w:t>
            </w:r>
          </w:p>
        </w:tc>
        <w:tc>
          <w:tcPr>
            <w:tcW w:w="6379"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PINZA LIGACLIP DE  10 MM   ESTERIL PINZA DESECHABLE SEGURIDAD EN EL CLIPAJE VIA ENDOACOPICA LIGADURA EFICIENTE MAYOR RESISTENCIA MEDIDA DE 10 MM UNIDAD</w:t>
            </w:r>
          </w:p>
        </w:tc>
        <w:tc>
          <w:tcPr>
            <w:tcW w:w="1418" w:type="dxa"/>
            <w:shd w:val="clear" w:color="000000" w:fill="FFFFFF"/>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$ 2.851.740</w:t>
            </w:r>
          </w:p>
        </w:tc>
      </w:tr>
      <w:tr w:rsidR="00415CB1" w:rsidRPr="0088398B" w:rsidTr="0088398B">
        <w:trPr>
          <w:trHeight w:val="18"/>
        </w:trPr>
        <w:tc>
          <w:tcPr>
            <w:tcW w:w="642" w:type="dxa"/>
            <w:shd w:val="clear" w:color="auto" w:fill="auto"/>
            <w:vAlign w:val="center"/>
            <w:hideMark/>
          </w:tcPr>
          <w:p w:rsidR="00415CB1" w:rsidRPr="0088398B" w:rsidRDefault="00415CB1" w:rsidP="00415CB1">
            <w:pPr>
              <w:jc w:val="center"/>
              <w:rPr>
                <w:color w:val="000000"/>
                <w:sz w:val="14"/>
                <w:szCs w:val="14"/>
                <w:lang w:eastAsia="es-CO"/>
              </w:rPr>
            </w:pPr>
            <w:r w:rsidRPr="0088398B">
              <w:rPr>
                <w:color w:val="000000"/>
                <w:sz w:val="14"/>
                <w:szCs w:val="14"/>
                <w:lang w:eastAsia="es-CO"/>
              </w:rPr>
              <w:t>5</w:t>
            </w:r>
          </w:p>
        </w:tc>
        <w:tc>
          <w:tcPr>
            <w:tcW w:w="2268"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SEDA TRENZADA NEGRA CALIBRE 0</w:t>
            </w:r>
          </w:p>
        </w:tc>
        <w:tc>
          <w:tcPr>
            <w:tcW w:w="6379"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 xml:space="preserve">SEDA TRENZADA NEGRA CALIBRE 0, AGUJA CORTANTE, 3/8 CIRCULO 24 a 30 MM, HEBRA 75 CM. </w:t>
            </w:r>
          </w:p>
        </w:tc>
        <w:tc>
          <w:tcPr>
            <w:tcW w:w="1418" w:type="dxa"/>
            <w:shd w:val="clear" w:color="000000" w:fill="FFFFFF"/>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$ 7.444</w:t>
            </w:r>
          </w:p>
        </w:tc>
      </w:tr>
      <w:tr w:rsidR="00415CB1" w:rsidRPr="0088398B" w:rsidTr="0088398B">
        <w:trPr>
          <w:trHeight w:val="18"/>
        </w:trPr>
        <w:tc>
          <w:tcPr>
            <w:tcW w:w="642" w:type="dxa"/>
            <w:shd w:val="clear" w:color="auto" w:fill="auto"/>
            <w:vAlign w:val="center"/>
            <w:hideMark/>
          </w:tcPr>
          <w:p w:rsidR="00415CB1" w:rsidRPr="0088398B" w:rsidRDefault="00415CB1" w:rsidP="00415CB1">
            <w:pPr>
              <w:jc w:val="center"/>
              <w:rPr>
                <w:color w:val="000000"/>
                <w:sz w:val="14"/>
                <w:szCs w:val="14"/>
                <w:lang w:eastAsia="es-CO"/>
              </w:rPr>
            </w:pPr>
            <w:r w:rsidRPr="0088398B">
              <w:rPr>
                <w:color w:val="000000"/>
                <w:sz w:val="14"/>
                <w:szCs w:val="14"/>
                <w:lang w:eastAsia="es-CO"/>
              </w:rPr>
              <w:t>6</w:t>
            </w:r>
          </w:p>
        </w:tc>
        <w:tc>
          <w:tcPr>
            <w:tcW w:w="2268"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SEDA TRENZADA NEGRA CALIBRE 2/0</w:t>
            </w:r>
          </w:p>
        </w:tc>
        <w:tc>
          <w:tcPr>
            <w:tcW w:w="6379"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 xml:space="preserve">SEDA TRENZADA NEGRA CALIBRE 2,0 AGUJA CORTANTE, 3/8 CIRCULO 26 MM, HEBRA 45 CM </w:t>
            </w:r>
          </w:p>
        </w:tc>
        <w:tc>
          <w:tcPr>
            <w:tcW w:w="1418" w:type="dxa"/>
            <w:shd w:val="clear" w:color="000000" w:fill="FFFFFF"/>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$ 7.444</w:t>
            </w:r>
          </w:p>
        </w:tc>
      </w:tr>
      <w:tr w:rsidR="00415CB1" w:rsidRPr="0088398B" w:rsidTr="0088398B">
        <w:trPr>
          <w:trHeight w:val="18"/>
        </w:trPr>
        <w:tc>
          <w:tcPr>
            <w:tcW w:w="642" w:type="dxa"/>
            <w:shd w:val="clear" w:color="auto" w:fill="auto"/>
            <w:vAlign w:val="center"/>
            <w:hideMark/>
          </w:tcPr>
          <w:p w:rsidR="00415CB1" w:rsidRPr="0088398B" w:rsidRDefault="00415CB1" w:rsidP="00415CB1">
            <w:pPr>
              <w:jc w:val="center"/>
              <w:rPr>
                <w:color w:val="000000"/>
                <w:sz w:val="14"/>
                <w:szCs w:val="14"/>
                <w:lang w:eastAsia="es-CO"/>
              </w:rPr>
            </w:pPr>
            <w:r w:rsidRPr="0088398B">
              <w:rPr>
                <w:color w:val="000000"/>
                <w:sz w:val="14"/>
                <w:szCs w:val="14"/>
                <w:lang w:eastAsia="es-CO"/>
              </w:rPr>
              <w:t>7</w:t>
            </w:r>
          </w:p>
        </w:tc>
        <w:tc>
          <w:tcPr>
            <w:tcW w:w="2268"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SEDA TRENZADA NEGRA CALIBRE 2/0</w:t>
            </w:r>
          </w:p>
        </w:tc>
        <w:tc>
          <w:tcPr>
            <w:tcW w:w="6379"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SEDA TRENZADA NEGRA CALIBRE 2,0  AGUJA CORTANTE 1/2 CIRCULO 26MM HEBRA DE 45 CMS UNIDAD</w:t>
            </w:r>
          </w:p>
        </w:tc>
        <w:tc>
          <w:tcPr>
            <w:tcW w:w="1418" w:type="dxa"/>
            <w:shd w:val="clear" w:color="000000" w:fill="FFFFFF"/>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$ 10.065</w:t>
            </w:r>
          </w:p>
        </w:tc>
      </w:tr>
      <w:tr w:rsidR="00415CB1" w:rsidRPr="0088398B" w:rsidTr="0088398B">
        <w:trPr>
          <w:trHeight w:val="18"/>
        </w:trPr>
        <w:tc>
          <w:tcPr>
            <w:tcW w:w="642" w:type="dxa"/>
            <w:shd w:val="clear" w:color="auto" w:fill="auto"/>
            <w:vAlign w:val="center"/>
            <w:hideMark/>
          </w:tcPr>
          <w:p w:rsidR="00415CB1" w:rsidRPr="0088398B" w:rsidRDefault="00415CB1" w:rsidP="00415CB1">
            <w:pPr>
              <w:jc w:val="center"/>
              <w:rPr>
                <w:color w:val="000000"/>
                <w:sz w:val="14"/>
                <w:szCs w:val="14"/>
                <w:lang w:eastAsia="es-CO"/>
              </w:rPr>
            </w:pPr>
            <w:r w:rsidRPr="0088398B">
              <w:rPr>
                <w:color w:val="000000"/>
                <w:sz w:val="14"/>
                <w:szCs w:val="14"/>
                <w:lang w:eastAsia="es-CO"/>
              </w:rPr>
              <w:t>8</w:t>
            </w:r>
          </w:p>
        </w:tc>
        <w:tc>
          <w:tcPr>
            <w:tcW w:w="2268"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SEDA TRENZADA NEGRA CALIBRE 3/0</w:t>
            </w:r>
          </w:p>
        </w:tc>
        <w:tc>
          <w:tcPr>
            <w:tcW w:w="6379"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SEDA TRENZADA NEGRA CALIBRE 3,0 AGUJA REDONDA 1/2 CIRCULO 26 MM, HEBRA 75 CM</w:t>
            </w:r>
          </w:p>
        </w:tc>
        <w:tc>
          <w:tcPr>
            <w:tcW w:w="1418" w:type="dxa"/>
            <w:shd w:val="clear" w:color="000000" w:fill="FFFFFF"/>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$ 7.444</w:t>
            </w:r>
          </w:p>
        </w:tc>
      </w:tr>
      <w:tr w:rsidR="00415CB1" w:rsidRPr="0088398B" w:rsidTr="0088398B">
        <w:trPr>
          <w:trHeight w:val="18"/>
        </w:trPr>
        <w:tc>
          <w:tcPr>
            <w:tcW w:w="642" w:type="dxa"/>
            <w:shd w:val="clear" w:color="auto" w:fill="auto"/>
            <w:vAlign w:val="center"/>
            <w:hideMark/>
          </w:tcPr>
          <w:p w:rsidR="00415CB1" w:rsidRPr="0088398B" w:rsidRDefault="00415CB1" w:rsidP="00415CB1">
            <w:pPr>
              <w:jc w:val="center"/>
              <w:rPr>
                <w:color w:val="000000"/>
                <w:sz w:val="14"/>
                <w:szCs w:val="14"/>
                <w:lang w:eastAsia="es-CO"/>
              </w:rPr>
            </w:pPr>
            <w:r w:rsidRPr="0088398B">
              <w:rPr>
                <w:color w:val="000000"/>
                <w:sz w:val="14"/>
                <w:szCs w:val="14"/>
                <w:lang w:eastAsia="es-CO"/>
              </w:rPr>
              <w:t>9</w:t>
            </w:r>
          </w:p>
        </w:tc>
        <w:tc>
          <w:tcPr>
            <w:tcW w:w="2268"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SEDA TRENZADA NEGRA PRECORTADA CALIBRE 0</w:t>
            </w:r>
          </w:p>
        </w:tc>
        <w:tc>
          <w:tcPr>
            <w:tcW w:w="6379"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SEDA TRENZADA NEGRA CALIBRE 0 PRECORTADA POR 10 HEBRAS DE 75 CM SIN AGUJA UNIDAD</w:t>
            </w:r>
          </w:p>
        </w:tc>
        <w:tc>
          <w:tcPr>
            <w:tcW w:w="1418" w:type="dxa"/>
            <w:shd w:val="clear" w:color="000000" w:fill="FFFFFF"/>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$ 10.967</w:t>
            </w:r>
          </w:p>
        </w:tc>
      </w:tr>
      <w:tr w:rsidR="00415CB1" w:rsidRPr="0088398B" w:rsidTr="0088398B">
        <w:trPr>
          <w:trHeight w:val="18"/>
        </w:trPr>
        <w:tc>
          <w:tcPr>
            <w:tcW w:w="642" w:type="dxa"/>
            <w:shd w:val="clear" w:color="auto" w:fill="auto"/>
            <w:vAlign w:val="center"/>
            <w:hideMark/>
          </w:tcPr>
          <w:p w:rsidR="00415CB1" w:rsidRPr="0088398B" w:rsidRDefault="00415CB1" w:rsidP="00415CB1">
            <w:pPr>
              <w:jc w:val="center"/>
              <w:rPr>
                <w:color w:val="000000"/>
                <w:sz w:val="14"/>
                <w:szCs w:val="14"/>
                <w:lang w:eastAsia="es-CO"/>
              </w:rPr>
            </w:pPr>
            <w:r w:rsidRPr="0088398B">
              <w:rPr>
                <w:color w:val="000000"/>
                <w:sz w:val="14"/>
                <w:szCs w:val="14"/>
                <w:lang w:eastAsia="es-CO"/>
              </w:rPr>
              <w:t>10</w:t>
            </w:r>
          </w:p>
        </w:tc>
        <w:tc>
          <w:tcPr>
            <w:tcW w:w="2268"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SEDA TRENZADA NEGRA PRECORTADA CALIBRE 2/0</w:t>
            </w:r>
          </w:p>
        </w:tc>
        <w:tc>
          <w:tcPr>
            <w:tcW w:w="6379"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SEDA TRENZADA NEGRA CALIBRE 2,0 PRECORTADA POR 10 HEBRAS DE 75 CM SIN AGUJA UNIDAD</w:t>
            </w:r>
          </w:p>
        </w:tc>
        <w:tc>
          <w:tcPr>
            <w:tcW w:w="1418" w:type="dxa"/>
            <w:shd w:val="clear" w:color="000000" w:fill="FFFFFF"/>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$ 8.833</w:t>
            </w:r>
          </w:p>
        </w:tc>
      </w:tr>
      <w:tr w:rsidR="00415CB1" w:rsidRPr="0088398B" w:rsidTr="0088398B">
        <w:trPr>
          <w:trHeight w:val="18"/>
        </w:trPr>
        <w:tc>
          <w:tcPr>
            <w:tcW w:w="642" w:type="dxa"/>
            <w:shd w:val="clear" w:color="auto" w:fill="auto"/>
            <w:vAlign w:val="center"/>
            <w:hideMark/>
          </w:tcPr>
          <w:p w:rsidR="00415CB1" w:rsidRPr="0088398B" w:rsidRDefault="00415CB1" w:rsidP="00415CB1">
            <w:pPr>
              <w:jc w:val="center"/>
              <w:rPr>
                <w:color w:val="000000"/>
                <w:sz w:val="14"/>
                <w:szCs w:val="14"/>
                <w:lang w:eastAsia="es-CO"/>
              </w:rPr>
            </w:pPr>
            <w:r w:rsidRPr="0088398B">
              <w:rPr>
                <w:color w:val="000000"/>
                <w:sz w:val="14"/>
                <w:szCs w:val="14"/>
                <w:lang w:eastAsia="es-CO"/>
              </w:rPr>
              <w:t>11</w:t>
            </w:r>
          </w:p>
        </w:tc>
        <w:tc>
          <w:tcPr>
            <w:tcW w:w="2268"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SUTURA ACIDO POLIGLICOLICO CALIBRE 0</w:t>
            </w:r>
          </w:p>
        </w:tc>
        <w:tc>
          <w:tcPr>
            <w:tcW w:w="6379"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SUTURA ACIDO POLIGLICOLICO POLIGLACTINA 910 RECUBIERTO POR POLIGLACTINA 370 MULTIFILAMENTO TRENZADA, CALIBRE  0,  CON AGUJA ½ CIRCULO CURVA REDONDA DE 26 MM, LONGITUD DE HEBRA DE 70 CMS. </w:t>
            </w:r>
          </w:p>
        </w:tc>
        <w:tc>
          <w:tcPr>
            <w:tcW w:w="1418" w:type="dxa"/>
            <w:shd w:val="clear" w:color="000000" w:fill="FFFFFF"/>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$ 12.034</w:t>
            </w:r>
          </w:p>
        </w:tc>
      </w:tr>
      <w:tr w:rsidR="00415CB1" w:rsidRPr="0088398B" w:rsidTr="0088398B">
        <w:trPr>
          <w:trHeight w:val="18"/>
        </w:trPr>
        <w:tc>
          <w:tcPr>
            <w:tcW w:w="642" w:type="dxa"/>
            <w:shd w:val="clear" w:color="auto" w:fill="auto"/>
            <w:vAlign w:val="center"/>
            <w:hideMark/>
          </w:tcPr>
          <w:p w:rsidR="00415CB1" w:rsidRPr="0088398B" w:rsidRDefault="00415CB1" w:rsidP="00415CB1">
            <w:pPr>
              <w:jc w:val="center"/>
              <w:rPr>
                <w:color w:val="000000"/>
                <w:sz w:val="14"/>
                <w:szCs w:val="14"/>
                <w:lang w:eastAsia="es-CO"/>
              </w:rPr>
            </w:pPr>
            <w:r w:rsidRPr="0088398B">
              <w:rPr>
                <w:color w:val="000000"/>
                <w:sz w:val="14"/>
                <w:szCs w:val="14"/>
                <w:lang w:eastAsia="es-CO"/>
              </w:rPr>
              <w:t>12</w:t>
            </w:r>
          </w:p>
        </w:tc>
        <w:tc>
          <w:tcPr>
            <w:tcW w:w="2268"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SUTURA ACIDO POLIGLICOLICO CALIBRE 0</w:t>
            </w:r>
          </w:p>
        </w:tc>
        <w:tc>
          <w:tcPr>
            <w:tcW w:w="6379"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SUTURA ACIDO POLIGLICOLICO POLIGLACTINA 910 RECUBIERTO POR POLIGLACTINA 370 MULTIFILAMENTO TRENZADA, CALIBRE  0,  CON AGUJA ½ CIRCULO CURVA REDONDA DE 36,4 MM, LONGITUD DE HEBRA DE 70 CMS. </w:t>
            </w:r>
          </w:p>
        </w:tc>
        <w:tc>
          <w:tcPr>
            <w:tcW w:w="1418" w:type="dxa"/>
            <w:shd w:val="clear" w:color="000000" w:fill="FFFFFF"/>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$ 12.034</w:t>
            </w:r>
          </w:p>
        </w:tc>
      </w:tr>
      <w:tr w:rsidR="00415CB1" w:rsidRPr="0088398B" w:rsidTr="0088398B">
        <w:trPr>
          <w:trHeight w:val="18"/>
        </w:trPr>
        <w:tc>
          <w:tcPr>
            <w:tcW w:w="642" w:type="dxa"/>
            <w:shd w:val="clear" w:color="auto" w:fill="auto"/>
            <w:vAlign w:val="center"/>
            <w:hideMark/>
          </w:tcPr>
          <w:p w:rsidR="00415CB1" w:rsidRPr="0088398B" w:rsidRDefault="00415CB1" w:rsidP="00415CB1">
            <w:pPr>
              <w:jc w:val="center"/>
              <w:rPr>
                <w:color w:val="000000"/>
                <w:sz w:val="14"/>
                <w:szCs w:val="14"/>
                <w:lang w:eastAsia="es-CO"/>
              </w:rPr>
            </w:pPr>
            <w:r w:rsidRPr="0088398B">
              <w:rPr>
                <w:color w:val="000000"/>
                <w:sz w:val="14"/>
                <w:szCs w:val="14"/>
                <w:lang w:eastAsia="es-CO"/>
              </w:rPr>
              <w:t>13</w:t>
            </w:r>
          </w:p>
        </w:tc>
        <w:tc>
          <w:tcPr>
            <w:tcW w:w="2268"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SUTURA ACIDO POLIGLICOLICO CALIBRE 1</w:t>
            </w:r>
          </w:p>
        </w:tc>
        <w:tc>
          <w:tcPr>
            <w:tcW w:w="6379"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SUTURA ACIDO POLIGLICOLICO POLIGLACTINA 910 RECUBIERTO POR POLIGLACTINA 370 MULTIFILAMENTO TRENZADA, CALIBRE 1, AGUJA REDONDA, DE 1/2 CIRCULO, 36,4 MM, HEBRA DE 90 CM. UNIDAD</w:t>
            </w:r>
          </w:p>
        </w:tc>
        <w:tc>
          <w:tcPr>
            <w:tcW w:w="1418" w:type="dxa"/>
            <w:shd w:val="clear" w:color="000000" w:fill="FFFFFF"/>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$ 14.544</w:t>
            </w:r>
          </w:p>
        </w:tc>
      </w:tr>
      <w:tr w:rsidR="00415CB1" w:rsidRPr="0088398B" w:rsidTr="0088398B">
        <w:trPr>
          <w:trHeight w:val="18"/>
        </w:trPr>
        <w:tc>
          <w:tcPr>
            <w:tcW w:w="642" w:type="dxa"/>
            <w:shd w:val="clear" w:color="auto" w:fill="auto"/>
            <w:vAlign w:val="center"/>
            <w:hideMark/>
          </w:tcPr>
          <w:p w:rsidR="00415CB1" w:rsidRPr="0088398B" w:rsidRDefault="00415CB1" w:rsidP="00415CB1">
            <w:pPr>
              <w:jc w:val="center"/>
              <w:rPr>
                <w:color w:val="000000"/>
                <w:sz w:val="14"/>
                <w:szCs w:val="14"/>
                <w:lang w:eastAsia="es-CO"/>
              </w:rPr>
            </w:pPr>
            <w:r w:rsidRPr="0088398B">
              <w:rPr>
                <w:color w:val="000000"/>
                <w:sz w:val="14"/>
                <w:szCs w:val="14"/>
                <w:lang w:eastAsia="es-CO"/>
              </w:rPr>
              <w:t>14</w:t>
            </w:r>
          </w:p>
        </w:tc>
        <w:tc>
          <w:tcPr>
            <w:tcW w:w="2268"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SUTURA ACIDO POLIGLICOLICO CALIBRE 2/0</w:t>
            </w:r>
          </w:p>
        </w:tc>
        <w:tc>
          <w:tcPr>
            <w:tcW w:w="6379"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SUTURA ACIDO POLIGLICOLICO POLIGLACTINA 910 RECUBIERTO POR POLIGLACTINA 370 MULTIFILAMENTO TRENZADA, CALIBRE 2,0, AGUJA REDONDA, DE 1/2 CIRCULO, 36,4 MM, HEBRA DE 90 CM.UNIDAD</w:t>
            </w:r>
          </w:p>
        </w:tc>
        <w:tc>
          <w:tcPr>
            <w:tcW w:w="1418" w:type="dxa"/>
            <w:shd w:val="clear" w:color="000000" w:fill="FFFFFF"/>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$ 23.100</w:t>
            </w:r>
          </w:p>
        </w:tc>
      </w:tr>
      <w:tr w:rsidR="00415CB1" w:rsidRPr="0088398B" w:rsidTr="0088398B">
        <w:trPr>
          <w:trHeight w:val="18"/>
        </w:trPr>
        <w:tc>
          <w:tcPr>
            <w:tcW w:w="642" w:type="dxa"/>
            <w:shd w:val="clear" w:color="auto" w:fill="auto"/>
            <w:vAlign w:val="center"/>
            <w:hideMark/>
          </w:tcPr>
          <w:p w:rsidR="00415CB1" w:rsidRPr="0088398B" w:rsidRDefault="00415CB1" w:rsidP="00415CB1">
            <w:pPr>
              <w:jc w:val="center"/>
              <w:rPr>
                <w:color w:val="000000"/>
                <w:sz w:val="14"/>
                <w:szCs w:val="14"/>
                <w:lang w:eastAsia="es-CO"/>
              </w:rPr>
            </w:pPr>
            <w:r w:rsidRPr="0088398B">
              <w:rPr>
                <w:color w:val="000000"/>
                <w:sz w:val="14"/>
                <w:szCs w:val="14"/>
                <w:lang w:eastAsia="es-CO"/>
              </w:rPr>
              <w:lastRenderedPageBreak/>
              <w:t>15</w:t>
            </w:r>
          </w:p>
        </w:tc>
        <w:tc>
          <w:tcPr>
            <w:tcW w:w="2268"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SUTURA ACIDO POLIGLICOLICO CALIBRE 2/0</w:t>
            </w:r>
          </w:p>
        </w:tc>
        <w:tc>
          <w:tcPr>
            <w:tcW w:w="6379"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SUTURA ACIDO POLIGLICOLICO POLIGLACTINA 910 RECUBIERTO POR POLIGLACTINA 370 MULTIFILAMENTO TRENZADA, CALIBRE 2,0 CON AGUJA ½ CIRCULO CURVA REDONDA DE 26 MM LONGITUD DE HEBRA DE 70 CMS. UNIDAD</w:t>
            </w:r>
          </w:p>
        </w:tc>
        <w:tc>
          <w:tcPr>
            <w:tcW w:w="1418" w:type="dxa"/>
            <w:shd w:val="clear" w:color="000000" w:fill="FFFFFF"/>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$ 14.544</w:t>
            </w:r>
          </w:p>
        </w:tc>
      </w:tr>
      <w:tr w:rsidR="00415CB1" w:rsidRPr="0088398B" w:rsidTr="0088398B">
        <w:trPr>
          <w:trHeight w:val="18"/>
        </w:trPr>
        <w:tc>
          <w:tcPr>
            <w:tcW w:w="642" w:type="dxa"/>
            <w:shd w:val="clear" w:color="auto" w:fill="auto"/>
            <w:vAlign w:val="center"/>
            <w:hideMark/>
          </w:tcPr>
          <w:p w:rsidR="00415CB1" w:rsidRPr="0088398B" w:rsidRDefault="00415CB1" w:rsidP="00415CB1">
            <w:pPr>
              <w:jc w:val="center"/>
              <w:rPr>
                <w:color w:val="000000"/>
                <w:sz w:val="14"/>
                <w:szCs w:val="14"/>
                <w:lang w:eastAsia="es-CO"/>
              </w:rPr>
            </w:pPr>
            <w:r w:rsidRPr="0088398B">
              <w:rPr>
                <w:color w:val="000000"/>
                <w:sz w:val="14"/>
                <w:szCs w:val="14"/>
                <w:lang w:eastAsia="es-CO"/>
              </w:rPr>
              <w:t>16</w:t>
            </w:r>
          </w:p>
        </w:tc>
        <w:tc>
          <w:tcPr>
            <w:tcW w:w="2268"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SUTURA ACIDO POLIGLICOLICO CALIBRE 3/0</w:t>
            </w:r>
          </w:p>
        </w:tc>
        <w:tc>
          <w:tcPr>
            <w:tcW w:w="6379"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SUTURA ACIDO POLIGLICOLICO POLIGLACTINA 910 RECUBIERTO POR POLIGLACTINA 370 MULTIFILAMENTO TRENZADA, CALIBRE 3,0 CON AGUJA ½ CIRCULO REDONDA DE 26MM. HEBRA DE 70 CMS. UNIDAD</w:t>
            </w:r>
          </w:p>
        </w:tc>
        <w:tc>
          <w:tcPr>
            <w:tcW w:w="1418" w:type="dxa"/>
            <w:shd w:val="clear" w:color="000000" w:fill="FFFFFF"/>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$ 12.933</w:t>
            </w:r>
          </w:p>
        </w:tc>
      </w:tr>
      <w:tr w:rsidR="00415CB1" w:rsidRPr="0088398B" w:rsidTr="0088398B">
        <w:trPr>
          <w:trHeight w:val="18"/>
        </w:trPr>
        <w:tc>
          <w:tcPr>
            <w:tcW w:w="642" w:type="dxa"/>
            <w:shd w:val="clear" w:color="auto" w:fill="auto"/>
            <w:vAlign w:val="center"/>
            <w:hideMark/>
          </w:tcPr>
          <w:p w:rsidR="00415CB1" w:rsidRPr="0088398B" w:rsidRDefault="00415CB1" w:rsidP="00415CB1">
            <w:pPr>
              <w:jc w:val="center"/>
              <w:rPr>
                <w:color w:val="000000"/>
                <w:sz w:val="14"/>
                <w:szCs w:val="14"/>
                <w:lang w:eastAsia="es-CO"/>
              </w:rPr>
            </w:pPr>
            <w:r w:rsidRPr="0088398B">
              <w:rPr>
                <w:color w:val="000000"/>
                <w:sz w:val="14"/>
                <w:szCs w:val="14"/>
                <w:lang w:eastAsia="es-CO"/>
              </w:rPr>
              <w:t>17</w:t>
            </w:r>
          </w:p>
        </w:tc>
        <w:tc>
          <w:tcPr>
            <w:tcW w:w="2268"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SUTURA ACIDO POLIGLICOLICO CALIBRE 4/0</w:t>
            </w:r>
          </w:p>
        </w:tc>
        <w:tc>
          <w:tcPr>
            <w:tcW w:w="6379"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SUTURA ACIDO POLIGLICOLICO POLIGLACTINA 910 RECUBIERTO POR POLIGLACTINA 370 MULTIFILAMENTO TRENZADACALIBRE 4,0 AGUJA ½ CIRCULO CURVA REDONDA DE 17 MM HEBRA DE 70 CMS. UNIDAD</w:t>
            </w:r>
          </w:p>
        </w:tc>
        <w:tc>
          <w:tcPr>
            <w:tcW w:w="1418" w:type="dxa"/>
            <w:shd w:val="clear" w:color="000000" w:fill="FFFFFF"/>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$ 12.933</w:t>
            </w:r>
          </w:p>
        </w:tc>
      </w:tr>
      <w:tr w:rsidR="00415CB1" w:rsidRPr="0088398B" w:rsidTr="0088398B">
        <w:trPr>
          <w:trHeight w:val="18"/>
        </w:trPr>
        <w:tc>
          <w:tcPr>
            <w:tcW w:w="642" w:type="dxa"/>
            <w:shd w:val="clear" w:color="auto" w:fill="auto"/>
            <w:vAlign w:val="center"/>
            <w:hideMark/>
          </w:tcPr>
          <w:p w:rsidR="00415CB1" w:rsidRPr="0088398B" w:rsidRDefault="00415CB1" w:rsidP="00415CB1">
            <w:pPr>
              <w:jc w:val="center"/>
              <w:rPr>
                <w:color w:val="000000"/>
                <w:sz w:val="14"/>
                <w:szCs w:val="14"/>
                <w:lang w:eastAsia="es-CO"/>
              </w:rPr>
            </w:pPr>
            <w:r w:rsidRPr="0088398B">
              <w:rPr>
                <w:color w:val="000000"/>
                <w:sz w:val="14"/>
                <w:szCs w:val="14"/>
                <w:lang w:eastAsia="es-CO"/>
              </w:rPr>
              <w:t>18</w:t>
            </w:r>
          </w:p>
        </w:tc>
        <w:tc>
          <w:tcPr>
            <w:tcW w:w="2268"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SUTURA ACIDO POLIGLICOLICO CALIBRE 7-0</w:t>
            </w:r>
          </w:p>
        </w:tc>
        <w:tc>
          <w:tcPr>
            <w:tcW w:w="6379"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POLIGLACTINA 910  MULTIFILAMENTO TRENZADA, CALIBRE 7-0, DOBLE AGUJA ESPATULADA, DE 6.5, HEBRA DE 45 CM UNIDAD.</w:t>
            </w:r>
          </w:p>
        </w:tc>
        <w:tc>
          <w:tcPr>
            <w:tcW w:w="1418" w:type="dxa"/>
            <w:shd w:val="clear" w:color="000000" w:fill="FFFFFF"/>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$ 113.850</w:t>
            </w:r>
          </w:p>
        </w:tc>
      </w:tr>
      <w:tr w:rsidR="00415CB1" w:rsidRPr="0088398B" w:rsidTr="0088398B">
        <w:trPr>
          <w:trHeight w:val="18"/>
        </w:trPr>
        <w:tc>
          <w:tcPr>
            <w:tcW w:w="642" w:type="dxa"/>
            <w:shd w:val="clear" w:color="auto" w:fill="auto"/>
            <w:vAlign w:val="center"/>
            <w:hideMark/>
          </w:tcPr>
          <w:p w:rsidR="00415CB1" w:rsidRPr="0088398B" w:rsidRDefault="00415CB1" w:rsidP="00415CB1">
            <w:pPr>
              <w:jc w:val="center"/>
              <w:rPr>
                <w:color w:val="000000"/>
                <w:sz w:val="14"/>
                <w:szCs w:val="14"/>
                <w:lang w:eastAsia="es-CO"/>
              </w:rPr>
            </w:pPr>
            <w:r w:rsidRPr="0088398B">
              <w:rPr>
                <w:color w:val="000000"/>
                <w:sz w:val="14"/>
                <w:szCs w:val="14"/>
                <w:lang w:eastAsia="es-CO"/>
              </w:rPr>
              <w:t>19</w:t>
            </w:r>
          </w:p>
        </w:tc>
        <w:tc>
          <w:tcPr>
            <w:tcW w:w="2268"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SUTURA MONOFILAMENTO DE NYLON CALIBRE 10/0</w:t>
            </w:r>
          </w:p>
        </w:tc>
        <w:tc>
          <w:tcPr>
            <w:tcW w:w="6379"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SUTURA NO ABSORBIBLE, SINTÉTICA, MONOFILAMENTO DE NYLON POLIAMIDA CALIBRE 10/0, DOBLE AGUJA PUNTA ESPATULADA, DE 3/8 DE CIRCULO, DE 6.5 CMS, HEBRA DE 30 CMS. PARA OFTALMOLOGÍA. UNIDAD</w:t>
            </w:r>
          </w:p>
        </w:tc>
        <w:tc>
          <w:tcPr>
            <w:tcW w:w="1418" w:type="dxa"/>
            <w:shd w:val="clear" w:color="000000" w:fill="FFFFFF"/>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$ 50.756</w:t>
            </w:r>
          </w:p>
        </w:tc>
      </w:tr>
      <w:tr w:rsidR="00415CB1" w:rsidRPr="0088398B" w:rsidTr="0088398B">
        <w:trPr>
          <w:trHeight w:val="18"/>
        </w:trPr>
        <w:tc>
          <w:tcPr>
            <w:tcW w:w="642" w:type="dxa"/>
            <w:shd w:val="clear" w:color="auto" w:fill="auto"/>
            <w:vAlign w:val="center"/>
            <w:hideMark/>
          </w:tcPr>
          <w:p w:rsidR="00415CB1" w:rsidRPr="0088398B" w:rsidRDefault="00415CB1" w:rsidP="00415CB1">
            <w:pPr>
              <w:jc w:val="center"/>
              <w:rPr>
                <w:color w:val="000000"/>
                <w:sz w:val="14"/>
                <w:szCs w:val="14"/>
                <w:lang w:eastAsia="es-CO"/>
              </w:rPr>
            </w:pPr>
            <w:r w:rsidRPr="0088398B">
              <w:rPr>
                <w:color w:val="000000"/>
                <w:sz w:val="14"/>
                <w:szCs w:val="14"/>
                <w:lang w:eastAsia="es-CO"/>
              </w:rPr>
              <w:t>20</w:t>
            </w:r>
          </w:p>
        </w:tc>
        <w:tc>
          <w:tcPr>
            <w:tcW w:w="2268"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SUTURA MONOFILAMENTO DE NYLON CALIBRE 9/0</w:t>
            </w:r>
          </w:p>
        </w:tc>
        <w:tc>
          <w:tcPr>
            <w:tcW w:w="6379"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SUTURA NO ABSORBIBLE, SINTÉTICA, MONOFILAMENTO DE NYLON POLIAMIDA CALIBRE 9/0, DOBLE AGUJA PUNTA ESPATULADA, DE 3/8 DE CIRCULO, DE 6.5 CMS, HEBRA DE 30 CMS. PARA OFTALMOLOGÍA UNIDAD</w:t>
            </w:r>
          </w:p>
        </w:tc>
        <w:tc>
          <w:tcPr>
            <w:tcW w:w="1418" w:type="dxa"/>
            <w:shd w:val="clear" w:color="000000" w:fill="FFFFFF"/>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$ 50.756</w:t>
            </w:r>
          </w:p>
        </w:tc>
      </w:tr>
      <w:tr w:rsidR="00415CB1" w:rsidRPr="0088398B" w:rsidTr="0088398B">
        <w:trPr>
          <w:trHeight w:val="18"/>
        </w:trPr>
        <w:tc>
          <w:tcPr>
            <w:tcW w:w="642" w:type="dxa"/>
            <w:shd w:val="clear" w:color="auto" w:fill="auto"/>
            <w:vAlign w:val="center"/>
            <w:hideMark/>
          </w:tcPr>
          <w:p w:rsidR="00415CB1" w:rsidRPr="0088398B" w:rsidRDefault="00415CB1" w:rsidP="00415CB1">
            <w:pPr>
              <w:jc w:val="center"/>
              <w:rPr>
                <w:color w:val="000000"/>
                <w:sz w:val="14"/>
                <w:szCs w:val="14"/>
                <w:lang w:eastAsia="es-CO"/>
              </w:rPr>
            </w:pPr>
            <w:r w:rsidRPr="0088398B">
              <w:rPr>
                <w:color w:val="000000"/>
                <w:sz w:val="14"/>
                <w:szCs w:val="14"/>
                <w:lang w:eastAsia="es-CO"/>
              </w:rPr>
              <w:t>21</w:t>
            </w:r>
          </w:p>
        </w:tc>
        <w:tc>
          <w:tcPr>
            <w:tcW w:w="2268"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SUTURA MONOFILAMENTO DE POLIPROPILENO CALIBRE 0</w:t>
            </w:r>
          </w:p>
        </w:tc>
        <w:tc>
          <w:tcPr>
            <w:tcW w:w="6379"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SUTURA SINTÉTICA, NO ABSORBIBLE, MONOFILAMENTO DE POLIPROPILENO, CALIBRE, AGUJA ½ CIRCULO CURVA REDONDA DE 26 MM HEBRA DE 70 CMS. UNIDAD</w:t>
            </w:r>
          </w:p>
        </w:tc>
        <w:tc>
          <w:tcPr>
            <w:tcW w:w="1418" w:type="dxa"/>
            <w:shd w:val="clear" w:color="000000" w:fill="FFFFFF"/>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$ 8.989</w:t>
            </w:r>
          </w:p>
        </w:tc>
      </w:tr>
      <w:tr w:rsidR="00415CB1" w:rsidRPr="0088398B" w:rsidTr="0088398B">
        <w:trPr>
          <w:trHeight w:val="18"/>
        </w:trPr>
        <w:tc>
          <w:tcPr>
            <w:tcW w:w="642" w:type="dxa"/>
            <w:shd w:val="clear" w:color="auto" w:fill="auto"/>
            <w:vAlign w:val="center"/>
            <w:hideMark/>
          </w:tcPr>
          <w:p w:rsidR="00415CB1" w:rsidRPr="0088398B" w:rsidRDefault="00415CB1" w:rsidP="00415CB1">
            <w:pPr>
              <w:jc w:val="center"/>
              <w:rPr>
                <w:color w:val="000000"/>
                <w:sz w:val="14"/>
                <w:szCs w:val="14"/>
                <w:lang w:eastAsia="es-CO"/>
              </w:rPr>
            </w:pPr>
            <w:r w:rsidRPr="0088398B">
              <w:rPr>
                <w:color w:val="000000"/>
                <w:sz w:val="14"/>
                <w:szCs w:val="14"/>
                <w:lang w:eastAsia="es-CO"/>
              </w:rPr>
              <w:t>22</w:t>
            </w:r>
          </w:p>
        </w:tc>
        <w:tc>
          <w:tcPr>
            <w:tcW w:w="2268"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SUTURA MONOFILAMENTO DE POLIPROPILENO CALIBRE 0</w:t>
            </w:r>
          </w:p>
        </w:tc>
        <w:tc>
          <w:tcPr>
            <w:tcW w:w="6379"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SUTURA SINTÉTICA, NO ABSORBIBLE, MONOFILAMENTO DE POLIPROPILENO CALIBRE 0, AGUJA ½ CIRCULO CURVA REDONDA DE 36,4 MM HEBRA DE 70 CMS. UNIDAD</w:t>
            </w:r>
          </w:p>
        </w:tc>
        <w:tc>
          <w:tcPr>
            <w:tcW w:w="1418" w:type="dxa"/>
            <w:shd w:val="clear" w:color="000000" w:fill="FFFFFF"/>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$ 8.989</w:t>
            </w:r>
          </w:p>
        </w:tc>
      </w:tr>
      <w:tr w:rsidR="00415CB1" w:rsidRPr="0088398B" w:rsidTr="0088398B">
        <w:trPr>
          <w:trHeight w:val="18"/>
        </w:trPr>
        <w:tc>
          <w:tcPr>
            <w:tcW w:w="642" w:type="dxa"/>
            <w:shd w:val="clear" w:color="auto" w:fill="auto"/>
            <w:vAlign w:val="center"/>
            <w:hideMark/>
          </w:tcPr>
          <w:p w:rsidR="00415CB1" w:rsidRPr="0088398B" w:rsidRDefault="00415CB1" w:rsidP="00415CB1">
            <w:pPr>
              <w:jc w:val="center"/>
              <w:rPr>
                <w:color w:val="000000"/>
                <w:sz w:val="14"/>
                <w:szCs w:val="14"/>
                <w:lang w:eastAsia="es-CO"/>
              </w:rPr>
            </w:pPr>
            <w:r w:rsidRPr="0088398B">
              <w:rPr>
                <w:color w:val="000000"/>
                <w:sz w:val="14"/>
                <w:szCs w:val="14"/>
                <w:lang w:eastAsia="es-CO"/>
              </w:rPr>
              <w:t>23</w:t>
            </w:r>
          </w:p>
        </w:tc>
        <w:tc>
          <w:tcPr>
            <w:tcW w:w="2268"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SUTURA MONOFILAMENTO DE POLIPROPILENO CALIBRE 0</w:t>
            </w:r>
          </w:p>
        </w:tc>
        <w:tc>
          <w:tcPr>
            <w:tcW w:w="6379"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SUTURA SINTÉTICA, NO ABSORBIBLE, MONOFILAMENTO DE POLIPROPILENO CALIBRE 0, AGUJA ½ CIRCULO CURVA REDONDA DE 36.4 MM. HEBRA DE 70 CMS. </w:t>
            </w:r>
          </w:p>
        </w:tc>
        <w:tc>
          <w:tcPr>
            <w:tcW w:w="1418" w:type="dxa"/>
            <w:shd w:val="clear" w:color="000000" w:fill="FFFFFF"/>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$ 8.546</w:t>
            </w:r>
          </w:p>
        </w:tc>
      </w:tr>
      <w:tr w:rsidR="00415CB1" w:rsidRPr="0088398B" w:rsidTr="0088398B">
        <w:trPr>
          <w:trHeight w:val="18"/>
        </w:trPr>
        <w:tc>
          <w:tcPr>
            <w:tcW w:w="642" w:type="dxa"/>
            <w:shd w:val="clear" w:color="auto" w:fill="auto"/>
            <w:vAlign w:val="center"/>
            <w:hideMark/>
          </w:tcPr>
          <w:p w:rsidR="00415CB1" w:rsidRPr="0088398B" w:rsidRDefault="00415CB1" w:rsidP="00415CB1">
            <w:pPr>
              <w:jc w:val="center"/>
              <w:rPr>
                <w:color w:val="000000"/>
                <w:sz w:val="14"/>
                <w:szCs w:val="14"/>
                <w:lang w:eastAsia="es-CO"/>
              </w:rPr>
            </w:pPr>
            <w:r w:rsidRPr="0088398B">
              <w:rPr>
                <w:color w:val="000000"/>
                <w:sz w:val="14"/>
                <w:szCs w:val="14"/>
                <w:lang w:eastAsia="es-CO"/>
              </w:rPr>
              <w:t>24</w:t>
            </w:r>
          </w:p>
        </w:tc>
        <w:tc>
          <w:tcPr>
            <w:tcW w:w="2268"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SUTURA MONOFILAMENTO DE POLIPROPILENO CALIBRE 2/0</w:t>
            </w:r>
          </w:p>
        </w:tc>
        <w:tc>
          <w:tcPr>
            <w:tcW w:w="6379"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SUTURA SINTÉTICA, NO ABSORBIBLE, MONOFILAMENTO DE</w:t>
            </w:r>
          </w:p>
          <w:p w:rsidR="00415CB1" w:rsidRPr="00415CB1" w:rsidRDefault="00415CB1" w:rsidP="00415CB1">
            <w:pPr>
              <w:jc w:val="both"/>
              <w:rPr>
                <w:color w:val="000000"/>
                <w:sz w:val="14"/>
                <w:szCs w:val="14"/>
                <w:lang w:eastAsia="es-CO"/>
              </w:rPr>
            </w:pPr>
            <w:r w:rsidRPr="00415CB1">
              <w:rPr>
                <w:color w:val="000000"/>
                <w:sz w:val="14"/>
                <w:szCs w:val="14"/>
                <w:lang w:eastAsia="es-CO"/>
              </w:rPr>
              <w:t>POLIPROPILENO CALIBRE 2,0, AGUJA ½ CIRCULO CURVA REDONDA DE 26 MM, HEBRA DE 90 CMS. UNIDAD</w:t>
            </w:r>
          </w:p>
        </w:tc>
        <w:tc>
          <w:tcPr>
            <w:tcW w:w="1418" w:type="dxa"/>
            <w:shd w:val="clear" w:color="000000" w:fill="FFFFFF"/>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$ 8.989</w:t>
            </w:r>
          </w:p>
        </w:tc>
      </w:tr>
      <w:tr w:rsidR="00415CB1" w:rsidRPr="0088398B" w:rsidTr="0088398B">
        <w:trPr>
          <w:trHeight w:val="18"/>
        </w:trPr>
        <w:tc>
          <w:tcPr>
            <w:tcW w:w="642" w:type="dxa"/>
            <w:shd w:val="clear" w:color="auto" w:fill="auto"/>
            <w:vAlign w:val="center"/>
            <w:hideMark/>
          </w:tcPr>
          <w:p w:rsidR="00415CB1" w:rsidRPr="0088398B" w:rsidRDefault="00415CB1" w:rsidP="00415CB1">
            <w:pPr>
              <w:jc w:val="center"/>
              <w:rPr>
                <w:color w:val="000000"/>
                <w:sz w:val="14"/>
                <w:szCs w:val="14"/>
                <w:lang w:eastAsia="es-CO"/>
              </w:rPr>
            </w:pPr>
            <w:r w:rsidRPr="0088398B">
              <w:rPr>
                <w:color w:val="000000"/>
                <w:sz w:val="14"/>
                <w:szCs w:val="14"/>
                <w:lang w:eastAsia="es-CO"/>
              </w:rPr>
              <w:t>25</w:t>
            </w:r>
          </w:p>
        </w:tc>
        <w:tc>
          <w:tcPr>
            <w:tcW w:w="2268"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SUTURA MONOFILAMENTO DE POLIPROPILENO CALIBRE 2/0</w:t>
            </w:r>
          </w:p>
        </w:tc>
        <w:tc>
          <w:tcPr>
            <w:tcW w:w="6379"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SUTURA SINTÉTICA, NO ABSORBIBLE, MONOFILAMENTO DE POLIPROPILENO CALIBRE 2,0, AGUJA 3,8 CIRCULO CURVA CORTANTE DE 24 A 26 MM HEBRA DE 45 CMS. UNIDAD</w:t>
            </w:r>
          </w:p>
        </w:tc>
        <w:tc>
          <w:tcPr>
            <w:tcW w:w="1418" w:type="dxa"/>
            <w:shd w:val="clear" w:color="000000" w:fill="FFFFFF"/>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$ 8.989</w:t>
            </w:r>
          </w:p>
        </w:tc>
      </w:tr>
      <w:tr w:rsidR="00415CB1" w:rsidRPr="0088398B" w:rsidTr="0088398B">
        <w:trPr>
          <w:trHeight w:val="18"/>
        </w:trPr>
        <w:tc>
          <w:tcPr>
            <w:tcW w:w="642" w:type="dxa"/>
            <w:shd w:val="clear" w:color="auto" w:fill="auto"/>
            <w:vAlign w:val="center"/>
            <w:hideMark/>
          </w:tcPr>
          <w:p w:rsidR="00415CB1" w:rsidRPr="0088398B" w:rsidRDefault="00415CB1" w:rsidP="00415CB1">
            <w:pPr>
              <w:jc w:val="center"/>
              <w:rPr>
                <w:color w:val="000000"/>
                <w:sz w:val="14"/>
                <w:szCs w:val="14"/>
                <w:lang w:eastAsia="es-CO"/>
              </w:rPr>
            </w:pPr>
            <w:r w:rsidRPr="0088398B">
              <w:rPr>
                <w:color w:val="000000"/>
                <w:sz w:val="14"/>
                <w:szCs w:val="14"/>
                <w:lang w:eastAsia="es-CO"/>
              </w:rPr>
              <w:t>26</w:t>
            </w:r>
          </w:p>
        </w:tc>
        <w:tc>
          <w:tcPr>
            <w:tcW w:w="2268"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SUTURA MONOFILAMENTO DE POLIPROPILENO CALIBRE 3/0</w:t>
            </w:r>
          </w:p>
        </w:tc>
        <w:tc>
          <w:tcPr>
            <w:tcW w:w="6379"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 xml:space="preserve">SUTURA SINTÉTICA, NO ABSORBIBLE, MONOFILAMENTO DE POLIPROPILENO CALIBRE 3,0, AGUJA 3,8 CIRCULO QUE DE 24 A 26MM Y QUE LA HEMBRA SEA DE 45 CMS UNIDAD </w:t>
            </w:r>
          </w:p>
        </w:tc>
        <w:tc>
          <w:tcPr>
            <w:tcW w:w="1418" w:type="dxa"/>
            <w:shd w:val="clear" w:color="000000" w:fill="FFFFFF"/>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$ 8.989</w:t>
            </w:r>
          </w:p>
        </w:tc>
      </w:tr>
      <w:tr w:rsidR="00415CB1" w:rsidRPr="0088398B" w:rsidTr="0088398B">
        <w:trPr>
          <w:trHeight w:val="18"/>
        </w:trPr>
        <w:tc>
          <w:tcPr>
            <w:tcW w:w="642" w:type="dxa"/>
            <w:shd w:val="clear" w:color="auto" w:fill="auto"/>
            <w:vAlign w:val="center"/>
            <w:hideMark/>
          </w:tcPr>
          <w:p w:rsidR="00415CB1" w:rsidRPr="0088398B" w:rsidRDefault="00415CB1" w:rsidP="00415CB1">
            <w:pPr>
              <w:jc w:val="center"/>
              <w:rPr>
                <w:color w:val="000000"/>
                <w:sz w:val="14"/>
                <w:szCs w:val="14"/>
                <w:lang w:eastAsia="es-CO"/>
              </w:rPr>
            </w:pPr>
            <w:r w:rsidRPr="0088398B">
              <w:rPr>
                <w:color w:val="000000"/>
                <w:sz w:val="14"/>
                <w:szCs w:val="14"/>
                <w:lang w:eastAsia="es-CO"/>
              </w:rPr>
              <w:t>27</w:t>
            </w:r>
          </w:p>
        </w:tc>
        <w:tc>
          <w:tcPr>
            <w:tcW w:w="2268"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SUTURA MONOFILAMENTO DE POLIPROPILENO CALIBRE 3/0</w:t>
            </w:r>
          </w:p>
        </w:tc>
        <w:tc>
          <w:tcPr>
            <w:tcW w:w="6379"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SUTURA SINTÉTICA, NO ABSORBIBLE, MONOFILAMENTO DE POLIPROPILENO CALIBRE 3,0, AGUJA 3,8 CIRCULO CURVA CORTANTE DE 24 MM HEBRA DE 45 UNIDAD</w:t>
            </w:r>
          </w:p>
        </w:tc>
        <w:tc>
          <w:tcPr>
            <w:tcW w:w="1418" w:type="dxa"/>
            <w:shd w:val="clear" w:color="000000" w:fill="FFFFFF"/>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$ 8.989</w:t>
            </w:r>
          </w:p>
        </w:tc>
      </w:tr>
      <w:tr w:rsidR="00415CB1" w:rsidRPr="0088398B" w:rsidTr="0088398B">
        <w:trPr>
          <w:trHeight w:val="18"/>
        </w:trPr>
        <w:tc>
          <w:tcPr>
            <w:tcW w:w="642" w:type="dxa"/>
            <w:shd w:val="clear" w:color="auto" w:fill="auto"/>
            <w:vAlign w:val="center"/>
            <w:hideMark/>
          </w:tcPr>
          <w:p w:rsidR="00415CB1" w:rsidRPr="0088398B" w:rsidRDefault="00415CB1" w:rsidP="00415CB1">
            <w:pPr>
              <w:jc w:val="center"/>
              <w:rPr>
                <w:color w:val="000000"/>
                <w:sz w:val="14"/>
                <w:szCs w:val="14"/>
                <w:lang w:eastAsia="es-CO"/>
              </w:rPr>
            </w:pPr>
            <w:r w:rsidRPr="0088398B">
              <w:rPr>
                <w:color w:val="000000"/>
                <w:sz w:val="14"/>
                <w:szCs w:val="14"/>
                <w:lang w:eastAsia="es-CO"/>
              </w:rPr>
              <w:t>28</w:t>
            </w:r>
          </w:p>
        </w:tc>
        <w:tc>
          <w:tcPr>
            <w:tcW w:w="2268"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SUTURA MONOFILAMENTO DE POLIPROPILENO CALIBRE 4/0</w:t>
            </w:r>
          </w:p>
        </w:tc>
        <w:tc>
          <w:tcPr>
            <w:tcW w:w="6379"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SUTURA SINTÉTICA, NO ABSORBIBLE, MONOFILAMENTO DE POLIPROPILENO CALIBRE 4,0, AGUJA 3,8 CIRCULO CURVA CORTANTE DE 19 MM HEBRA DE 45 CMS UNIDAD</w:t>
            </w:r>
          </w:p>
        </w:tc>
        <w:tc>
          <w:tcPr>
            <w:tcW w:w="1418" w:type="dxa"/>
            <w:shd w:val="clear" w:color="000000" w:fill="FFFFFF"/>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$ 11.882</w:t>
            </w:r>
          </w:p>
        </w:tc>
      </w:tr>
      <w:tr w:rsidR="00415CB1" w:rsidRPr="0088398B" w:rsidTr="0088398B">
        <w:trPr>
          <w:trHeight w:val="18"/>
        </w:trPr>
        <w:tc>
          <w:tcPr>
            <w:tcW w:w="642" w:type="dxa"/>
            <w:shd w:val="clear" w:color="auto" w:fill="auto"/>
            <w:vAlign w:val="center"/>
            <w:hideMark/>
          </w:tcPr>
          <w:p w:rsidR="00415CB1" w:rsidRPr="0088398B" w:rsidRDefault="00415CB1" w:rsidP="00415CB1">
            <w:pPr>
              <w:jc w:val="center"/>
              <w:rPr>
                <w:color w:val="000000"/>
                <w:sz w:val="14"/>
                <w:szCs w:val="14"/>
                <w:lang w:eastAsia="es-CO"/>
              </w:rPr>
            </w:pPr>
            <w:r w:rsidRPr="0088398B">
              <w:rPr>
                <w:color w:val="000000"/>
                <w:sz w:val="14"/>
                <w:szCs w:val="14"/>
                <w:lang w:eastAsia="es-CO"/>
              </w:rPr>
              <w:t>29</w:t>
            </w:r>
          </w:p>
        </w:tc>
        <w:tc>
          <w:tcPr>
            <w:tcW w:w="2268"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SUTURA MONOFILAMENTO DE POLIPROPILENO CALIBRE 5/0</w:t>
            </w:r>
          </w:p>
        </w:tc>
        <w:tc>
          <w:tcPr>
            <w:tcW w:w="6379"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SUTURA SINTÉTICA, NO ABSORBIBLE, MONOFILAMENTO DE POLIPROPILENO CALIBRE 5,0, AGUJA 3,8 CIRCULO CURVA CORTANTE DE 19 MM HEBRA DE 45 CMS. UNIDAD</w:t>
            </w:r>
          </w:p>
        </w:tc>
        <w:tc>
          <w:tcPr>
            <w:tcW w:w="1418" w:type="dxa"/>
            <w:shd w:val="clear" w:color="000000" w:fill="FFFFFF"/>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$ 8.989</w:t>
            </w:r>
          </w:p>
        </w:tc>
      </w:tr>
      <w:tr w:rsidR="00415CB1" w:rsidRPr="0088398B" w:rsidTr="0088398B">
        <w:trPr>
          <w:trHeight w:val="18"/>
        </w:trPr>
        <w:tc>
          <w:tcPr>
            <w:tcW w:w="642" w:type="dxa"/>
            <w:shd w:val="clear" w:color="auto" w:fill="auto"/>
            <w:vAlign w:val="center"/>
            <w:hideMark/>
          </w:tcPr>
          <w:p w:rsidR="00415CB1" w:rsidRPr="0088398B" w:rsidRDefault="00415CB1" w:rsidP="00415CB1">
            <w:pPr>
              <w:jc w:val="center"/>
              <w:rPr>
                <w:color w:val="000000"/>
                <w:sz w:val="14"/>
                <w:szCs w:val="14"/>
                <w:lang w:eastAsia="es-CO"/>
              </w:rPr>
            </w:pPr>
            <w:r w:rsidRPr="0088398B">
              <w:rPr>
                <w:color w:val="000000"/>
                <w:sz w:val="14"/>
                <w:szCs w:val="14"/>
                <w:lang w:eastAsia="es-CO"/>
              </w:rPr>
              <w:t>30</w:t>
            </w:r>
          </w:p>
        </w:tc>
        <w:tc>
          <w:tcPr>
            <w:tcW w:w="2268"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SUTURA MONOFILAMENTO DE POLIPROPILENO CALIBRE 6/0</w:t>
            </w:r>
          </w:p>
        </w:tc>
        <w:tc>
          <w:tcPr>
            <w:tcW w:w="6379"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SUTURA SINTÉTICA, NO ABSORBIBLE, MONOFILAMENTO DE POLIPROPILENO 6,0, AGUJA 3,8 CIRCULO CURVA CORTANTE DE 11 MM HEBRA DE 45 CMS. UNIDAD</w:t>
            </w:r>
          </w:p>
        </w:tc>
        <w:tc>
          <w:tcPr>
            <w:tcW w:w="1418" w:type="dxa"/>
            <w:shd w:val="clear" w:color="000000" w:fill="FFFFFF"/>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$ 8.989</w:t>
            </w:r>
          </w:p>
        </w:tc>
      </w:tr>
      <w:tr w:rsidR="00415CB1" w:rsidRPr="0088398B" w:rsidTr="0088398B">
        <w:trPr>
          <w:trHeight w:val="18"/>
        </w:trPr>
        <w:tc>
          <w:tcPr>
            <w:tcW w:w="642" w:type="dxa"/>
            <w:shd w:val="clear" w:color="auto" w:fill="auto"/>
            <w:vAlign w:val="center"/>
            <w:hideMark/>
          </w:tcPr>
          <w:p w:rsidR="00415CB1" w:rsidRPr="0088398B" w:rsidRDefault="00415CB1" w:rsidP="00415CB1">
            <w:pPr>
              <w:jc w:val="center"/>
              <w:rPr>
                <w:color w:val="000000"/>
                <w:sz w:val="14"/>
                <w:szCs w:val="14"/>
                <w:lang w:eastAsia="es-CO"/>
              </w:rPr>
            </w:pPr>
            <w:r w:rsidRPr="0088398B">
              <w:rPr>
                <w:color w:val="000000"/>
                <w:sz w:val="14"/>
                <w:szCs w:val="14"/>
                <w:lang w:eastAsia="es-CO"/>
              </w:rPr>
              <w:t>31</w:t>
            </w:r>
          </w:p>
        </w:tc>
        <w:tc>
          <w:tcPr>
            <w:tcW w:w="2268"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SUTURA MONOFILAMENTO ORGÁNICA, ABSORBIBLE, COLOR CAFÉ CALIBRE 0</w:t>
            </w:r>
          </w:p>
        </w:tc>
        <w:tc>
          <w:tcPr>
            <w:tcW w:w="6379"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SUTURA ORGÁNICA, ABSORBIBLE, COLOR CAFÉ, MONOFILAMENTO, CALIBRE 0, AGUJA REDONDA, 1/2 CIRCULO, 36,4 MM, HEBRA DE 90 CM UNIDAD</w:t>
            </w:r>
          </w:p>
        </w:tc>
        <w:tc>
          <w:tcPr>
            <w:tcW w:w="1418" w:type="dxa"/>
            <w:shd w:val="clear" w:color="000000" w:fill="FFFFFF"/>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$ 8.644</w:t>
            </w:r>
          </w:p>
        </w:tc>
      </w:tr>
      <w:tr w:rsidR="00415CB1" w:rsidRPr="0088398B" w:rsidTr="0088398B">
        <w:trPr>
          <w:trHeight w:val="18"/>
        </w:trPr>
        <w:tc>
          <w:tcPr>
            <w:tcW w:w="642" w:type="dxa"/>
            <w:shd w:val="clear" w:color="auto" w:fill="auto"/>
            <w:vAlign w:val="center"/>
            <w:hideMark/>
          </w:tcPr>
          <w:p w:rsidR="00415CB1" w:rsidRPr="0088398B" w:rsidRDefault="00415CB1" w:rsidP="00415CB1">
            <w:pPr>
              <w:jc w:val="center"/>
              <w:rPr>
                <w:color w:val="000000"/>
                <w:sz w:val="14"/>
                <w:szCs w:val="14"/>
                <w:lang w:eastAsia="es-CO"/>
              </w:rPr>
            </w:pPr>
            <w:r w:rsidRPr="0088398B">
              <w:rPr>
                <w:color w:val="000000"/>
                <w:sz w:val="14"/>
                <w:szCs w:val="14"/>
                <w:lang w:eastAsia="es-CO"/>
              </w:rPr>
              <w:t>32</w:t>
            </w:r>
          </w:p>
        </w:tc>
        <w:tc>
          <w:tcPr>
            <w:tcW w:w="2268"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SUTURA MONOFILAMENTO ORGÁNICA, ABSORBIBLE, COLOR CAFÉ CALIBRE 1</w:t>
            </w:r>
          </w:p>
        </w:tc>
        <w:tc>
          <w:tcPr>
            <w:tcW w:w="6379"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SUTURA ORGÁNICA, ABSORBIBLE, COLOR CAFÉ, MONOFILAMENTO, CALIBRE 1, AGUJA REDONDA, 1/2 CIRCULO, 36,4 MM, HEBRA DE 90 CM UNIDAD</w:t>
            </w:r>
          </w:p>
        </w:tc>
        <w:tc>
          <w:tcPr>
            <w:tcW w:w="1418" w:type="dxa"/>
            <w:shd w:val="clear" w:color="000000" w:fill="FFFFFF"/>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$ 8.644</w:t>
            </w:r>
          </w:p>
        </w:tc>
      </w:tr>
      <w:tr w:rsidR="00415CB1" w:rsidRPr="0088398B" w:rsidTr="0088398B">
        <w:trPr>
          <w:trHeight w:val="18"/>
        </w:trPr>
        <w:tc>
          <w:tcPr>
            <w:tcW w:w="642" w:type="dxa"/>
            <w:shd w:val="clear" w:color="auto" w:fill="auto"/>
            <w:vAlign w:val="center"/>
            <w:hideMark/>
          </w:tcPr>
          <w:p w:rsidR="00415CB1" w:rsidRPr="0088398B" w:rsidRDefault="00415CB1" w:rsidP="00415CB1">
            <w:pPr>
              <w:jc w:val="center"/>
              <w:rPr>
                <w:color w:val="000000"/>
                <w:sz w:val="14"/>
                <w:szCs w:val="14"/>
                <w:lang w:eastAsia="es-CO"/>
              </w:rPr>
            </w:pPr>
            <w:r w:rsidRPr="0088398B">
              <w:rPr>
                <w:color w:val="000000"/>
                <w:sz w:val="14"/>
                <w:szCs w:val="14"/>
                <w:lang w:eastAsia="es-CO"/>
              </w:rPr>
              <w:t>33</w:t>
            </w:r>
          </w:p>
        </w:tc>
        <w:tc>
          <w:tcPr>
            <w:tcW w:w="2268"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SUTURA MONOFILAMENTO ORGÁNICA, ABSORBIBLE, COLOR CAFÉ CALIBRE 2/0</w:t>
            </w:r>
          </w:p>
        </w:tc>
        <w:tc>
          <w:tcPr>
            <w:tcW w:w="6379"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SUTURA ORGÁNICA, ABSORBIBLE, COLOR CAFÉ, MONOFILAMENTO, 2,0, AGUJA REDONDA, 1/2 CIRCULO, 36,4 MM, HEBRA DE 90 CM UNIDAD</w:t>
            </w:r>
          </w:p>
        </w:tc>
        <w:tc>
          <w:tcPr>
            <w:tcW w:w="1418" w:type="dxa"/>
            <w:shd w:val="clear" w:color="000000" w:fill="FFFFFF"/>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$ 8.644</w:t>
            </w:r>
          </w:p>
        </w:tc>
      </w:tr>
      <w:tr w:rsidR="00415CB1" w:rsidRPr="0088398B" w:rsidTr="0088398B">
        <w:trPr>
          <w:trHeight w:val="18"/>
        </w:trPr>
        <w:tc>
          <w:tcPr>
            <w:tcW w:w="642" w:type="dxa"/>
            <w:shd w:val="clear" w:color="auto" w:fill="auto"/>
            <w:vAlign w:val="center"/>
            <w:hideMark/>
          </w:tcPr>
          <w:p w:rsidR="00415CB1" w:rsidRPr="0088398B" w:rsidRDefault="00415CB1" w:rsidP="00415CB1">
            <w:pPr>
              <w:jc w:val="center"/>
              <w:rPr>
                <w:color w:val="000000"/>
                <w:sz w:val="14"/>
                <w:szCs w:val="14"/>
                <w:lang w:eastAsia="es-CO"/>
              </w:rPr>
            </w:pPr>
            <w:r w:rsidRPr="0088398B">
              <w:rPr>
                <w:color w:val="000000"/>
                <w:sz w:val="14"/>
                <w:szCs w:val="14"/>
                <w:lang w:eastAsia="es-CO"/>
              </w:rPr>
              <w:t>34</w:t>
            </w:r>
          </w:p>
        </w:tc>
        <w:tc>
          <w:tcPr>
            <w:tcW w:w="2268"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SUTURA MONOFILAMENTO ORGÁNICA, ABSORBIBLE, COLOR CAFÉ CALIBRE 2/0</w:t>
            </w:r>
          </w:p>
        </w:tc>
        <w:tc>
          <w:tcPr>
            <w:tcW w:w="6379"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SUTURA ORGÁNICA, ABSORBIBLE, COLOR CAFÉ, MONOFILAMENTO, CALIBRE 2/0, AGUJA REDONDA,1/2 CIRCULO, 36,4 MM, HEBRA DE 70 CM UNIDAD</w:t>
            </w:r>
          </w:p>
        </w:tc>
        <w:tc>
          <w:tcPr>
            <w:tcW w:w="1418" w:type="dxa"/>
            <w:shd w:val="clear" w:color="000000" w:fill="FFFFFF"/>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$ 8.644</w:t>
            </w:r>
          </w:p>
        </w:tc>
      </w:tr>
      <w:tr w:rsidR="00415CB1" w:rsidRPr="0088398B" w:rsidTr="0088398B">
        <w:trPr>
          <w:trHeight w:val="18"/>
        </w:trPr>
        <w:tc>
          <w:tcPr>
            <w:tcW w:w="642" w:type="dxa"/>
            <w:shd w:val="clear" w:color="auto" w:fill="auto"/>
            <w:vAlign w:val="center"/>
            <w:hideMark/>
          </w:tcPr>
          <w:p w:rsidR="00415CB1" w:rsidRPr="0088398B" w:rsidRDefault="00415CB1" w:rsidP="00415CB1">
            <w:pPr>
              <w:jc w:val="center"/>
              <w:rPr>
                <w:color w:val="000000"/>
                <w:sz w:val="14"/>
                <w:szCs w:val="14"/>
                <w:lang w:eastAsia="es-CO"/>
              </w:rPr>
            </w:pPr>
            <w:r w:rsidRPr="0088398B">
              <w:rPr>
                <w:color w:val="000000"/>
                <w:sz w:val="14"/>
                <w:szCs w:val="14"/>
                <w:lang w:eastAsia="es-CO"/>
              </w:rPr>
              <w:t>35</w:t>
            </w:r>
          </w:p>
        </w:tc>
        <w:tc>
          <w:tcPr>
            <w:tcW w:w="2268"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SUTURA MONOFILAMENTO ORGÁNICA, ABSORBIBLE, COLOR CAFÉ CALIBRE 2/0</w:t>
            </w:r>
          </w:p>
        </w:tc>
        <w:tc>
          <w:tcPr>
            <w:tcW w:w="6379"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SUTURA ORGÁNICA, ABSORBIBLE, COLOR CAFÉ, MONOFILAMENTO, CALIBRE 2,0 AGUJA 1,2 CIRC. REDONDA X 26 MM. HEBRA DE 70 CM UNIDAD</w:t>
            </w:r>
          </w:p>
        </w:tc>
        <w:tc>
          <w:tcPr>
            <w:tcW w:w="1418" w:type="dxa"/>
            <w:shd w:val="clear" w:color="000000" w:fill="FFFFFF"/>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$ 8.644</w:t>
            </w:r>
          </w:p>
        </w:tc>
      </w:tr>
      <w:tr w:rsidR="00415CB1" w:rsidRPr="0088398B" w:rsidTr="0088398B">
        <w:trPr>
          <w:trHeight w:val="18"/>
        </w:trPr>
        <w:tc>
          <w:tcPr>
            <w:tcW w:w="642" w:type="dxa"/>
            <w:shd w:val="clear" w:color="auto" w:fill="auto"/>
            <w:vAlign w:val="center"/>
            <w:hideMark/>
          </w:tcPr>
          <w:p w:rsidR="00415CB1" w:rsidRPr="0088398B" w:rsidRDefault="00415CB1" w:rsidP="00415CB1">
            <w:pPr>
              <w:jc w:val="center"/>
              <w:rPr>
                <w:color w:val="000000"/>
                <w:sz w:val="14"/>
                <w:szCs w:val="14"/>
                <w:lang w:eastAsia="es-CO"/>
              </w:rPr>
            </w:pPr>
            <w:r w:rsidRPr="0088398B">
              <w:rPr>
                <w:color w:val="000000"/>
                <w:sz w:val="14"/>
                <w:szCs w:val="14"/>
                <w:lang w:eastAsia="es-CO"/>
              </w:rPr>
              <w:t>36</w:t>
            </w:r>
          </w:p>
        </w:tc>
        <w:tc>
          <w:tcPr>
            <w:tcW w:w="2268"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SUTURA MONOFILAMENTO ORGÁNICA, ABSORBIBLE, COLOR CAFÉ CALIBRE 3/0</w:t>
            </w:r>
          </w:p>
        </w:tc>
        <w:tc>
          <w:tcPr>
            <w:tcW w:w="6379"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SUTURA ORGÁNICA, ABSORBIBLE, COLOR CAFÉ, MONOFILAMENTO, CALIBRE 3,0, AGUJA ½ CIRCULO REDONDA DE 17 MM, HEBRA DE 70 CM UNIDAD</w:t>
            </w:r>
          </w:p>
        </w:tc>
        <w:tc>
          <w:tcPr>
            <w:tcW w:w="1418" w:type="dxa"/>
            <w:shd w:val="clear" w:color="000000" w:fill="FFFFFF"/>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$ 8.644</w:t>
            </w:r>
          </w:p>
        </w:tc>
      </w:tr>
      <w:tr w:rsidR="00415CB1" w:rsidRPr="0088398B" w:rsidTr="0088398B">
        <w:trPr>
          <w:trHeight w:val="18"/>
        </w:trPr>
        <w:tc>
          <w:tcPr>
            <w:tcW w:w="642" w:type="dxa"/>
            <w:shd w:val="clear" w:color="auto" w:fill="auto"/>
            <w:vAlign w:val="center"/>
            <w:hideMark/>
          </w:tcPr>
          <w:p w:rsidR="00415CB1" w:rsidRPr="0088398B" w:rsidRDefault="00415CB1" w:rsidP="00415CB1">
            <w:pPr>
              <w:jc w:val="center"/>
              <w:rPr>
                <w:color w:val="000000"/>
                <w:sz w:val="14"/>
                <w:szCs w:val="14"/>
                <w:lang w:eastAsia="es-CO"/>
              </w:rPr>
            </w:pPr>
            <w:r w:rsidRPr="0088398B">
              <w:rPr>
                <w:color w:val="000000"/>
                <w:sz w:val="14"/>
                <w:szCs w:val="14"/>
                <w:lang w:eastAsia="es-CO"/>
              </w:rPr>
              <w:t>37</w:t>
            </w:r>
          </w:p>
        </w:tc>
        <w:tc>
          <w:tcPr>
            <w:tcW w:w="2268"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SUTURA MONOFILAMENTO ORGÁNICA, ABSORBIBLE, COLOR CAFÉ CALIBRE 3/0</w:t>
            </w:r>
          </w:p>
        </w:tc>
        <w:tc>
          <w:tcPr>
            <w:tcW w:w="6379"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SUTURA ORGÁNICA, ABSORBIBLE, COLOR CAFÉ, MONOFILAMENTO CALIBRE 3,0, AGUJA ½ CIRCULO REDONDA DE 26 MM.</w:t>
            </w:r>
          </w:p>
          <w:p w:rsidR="00415CB1" w:rsidRPr="00415CB1" w:rsidRDefault="00415CB1" w:rsidP="00415CB1">
            <w:pPr>
              <w:jc w:val="both"/>
              <w:rPr>
                <w:color w:val="000000"/>
                <w:sz w:val="14"/>
                <w:szCs w:val="14"/>
                <w:lang w:eastAsia="es-CO"/>
              </w:rPr>
            </w:pPr>
            <w:r w:rsidRPr="00415CB1">
              <w:rPr>
                <w:color w:val="000000"/>
                <w:sz w:val="14"/>
                <w:szCs w:val="14"/>
                <w:lang w:eastAsia="es-CO"/>
              </w:rPr>
              <w:t>LONGITUD HEBRA DE 70 CMS. UNIDAD</w:t>
            </w:r>
          </w:p>
        </w:tc>
        <w:tc>
          <w:tcPr>
            <w:tcW w:w="1418" w:type="dxa"/>
            <w:shd w:val="clear" w:color="000000" w:fill="FFFFFF"/>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$ 8.644</w:t>
            </w:r>
          </w:p>
        </w:tc>
      </w:tr>
      <w:tr w:rsidR="00415CB1" w:rsidRPr="0088398B" w:rsidTr="0088398B">
        <w:trPr>
          <w:trHeight w:val="18"/>
        </w:trPr>
        <w:tc>
          <w:tcPr>
            <w:tcW w:w="642" w:type="dxa"/>
            <w:shd w:val="clear" w:color="auto" w:fill="auto"/>
            <w:vAlign w:val="center"/>
            <w:hideMark/>
          </w:tcPr>
          <w:p w:rsidR="00415CB1" w:rsidRPr="0088398B" w:rsidRDefault="00415CB1" w:rsidP="00415CB1">
            <w:pPr>
              <w:jc w:val="center"/>
              <w:rPr>
                <w:color w:val="000000"/>
                <w:sz w:val="14"/>
                <w:szCs w:val="14"/>
                <w:lang w:eastAsia="es-CO"/>
              </w:rPr>
            </w:pPr>
            <w:r w:rsidRPr="0088398B">
              <w:rPr>
                <w:color w:val="000000"/>
                <w:sz w:val="14"/>
                <w:szCs w:val="14"/>
                <w:lang w:eastAsia="es-CO"/>
              </w:rPr>
              <w:t>38</w:t>
            </w:r>
          </w:p>
        </w:tc>
        <w:tc>
          <w:tcPr>
            <w:tcW w:w="2268"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SUTURA MONOFILAMENTO ORGÁNICA, ABSORBIBLE, COLOR CAFÉ CALIBRE 4/0</w:t>
            </w:r>
          </w:p>
        </w:tc>
        <w:tc>
          <w:tcPr>
            <w:tcW w:w="6379"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SUTURA ORGÁNICA, ABSORBIBLE, COLOR CAFÉ, MONOFILAMENTO CALIBRE 4,0, AGUJA ½ CIRCULO REDONDA DE 26 MM. LONGITUD HEBRA DE 70 CMS. UNIDAD</w:t>
            </w:r>
          </w:p>
        </w:tc>
        <w:tc>
          <w:tcPr>
            <w:tcW w:w="1418" w:type="dxa"/>
            <w:shd w:val="clear" w:color="000000" w:fill="FFFFFF"/>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$ 8.537</w:t>
            </w:r>
          </w:p>
        </w:tc>
      </w:tr>
      <w:tr w:rsidR="00415CB1" w:rsidRPr="0088398B" w:rsidTr="0088398B">
        <w:trPr>
          <w:trHeight w:val="18"/>
        </w:trPr>
        <w:tc>
          <w:tcPr>
            <w:tcW w:w="642" w:type="dxa"/>
            <w:shd w:val="clear" w:color="auto" w:fill="auto"/>
            <w:vAlign w:val="center"/>
            <w:hideMark/>
          </w:tcPr>
          <w:p w:rsidR="00415CB1" w:rsidRPr="0088398B" w:rsidRDefault="00415CB1" w:rsidP="00415CB1">
            <w:pPr>
              <w:jc w:val="center"/>
              <w:rPr>
                <w:color w:val="000000"/>
                <w:sz w:val="14"/>
                <w:szCs w:val="14"/>
                <w:lang w:eastAsia="es-CO"/>
              </w:rPr>
            </w:pPr>
            <w:r w:rsidRPr="0088398B">
              <w:rPr>
                <w:color w:val="000000"/>
                <w:sz w:val="14"/>
                <w:szCs w:val="14"/>
                <w:lang w:eastAsia="es-CO"/>
              </w:rPr>
              <w:t>39</w:t>
            </w:r>
          </w:p>
        </w:tc>
        <w:tc>
          <w:tcPr>
            <w:tcW w:w="2268"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SUTURA MONOFILAMENTO ORGÁNICA, ABSORBIBLE, COLOR CAFÉ CALIBRE 5/0</w:t>
            </w:r>
          </w:p>
        </w:tc>
        <w:tc>
          <w:tcPr>
            <w:tcW w:w="6379"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SUTURA ORGÁNICA, ABSORBIBLE, COLOR CAFÉ, SUTURA ORGÁNICA, ABSORBIBLE, COLOR CAFÉ, MONOFILAMENTO CALIBRE 5,0, AGUJA ½ CIRCULO REDONDA DE 17MM A 26 MM. LONGITUD HEBRA DE 70 CMS. CAJA UNIDAD</w:t>
            </w:r>
          </w:p>
        </w:tc>
        <w:tc>
          <w:tcPr>
            <w:tcW w:w="1418" w:type="dxa"/>
            <w:shd w:val="clear" w:color="000000" w:fill="FFFFFF"/>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$ 12.252</w:t>
            </w:r>
          </w:p>
        </w:tc>
      </w:tr>
      <w:tr w:rsidR="00415CB1" w:rsidRPr="0088398B" w:rsidTr="0088398B">
        <w:trPr>
          <w:trHeight w:val="18"/>
        </w:trPr>
        <w:tc>
          <w:tcPr>
            <w:tcW w:w="642" w:type="dxa"/>
            <w:shd w:val="clear" w:color="auto" w:fill="auto"/>
            <w:vAlign w:val="center"/>
            <w:hideMark/>
          </w:tcPr>
          <w:p w:rsidR="00415CB1" w:rsidRPr="0088398B" w:rsidRDefault="00415CB1" w:rsidP="00415CB1">
            <w:pPr>
              <w:jc w:val="center"/>
              <w:rPr>
                <w:color w:val="000000"/>
                <w:sz w:val="14"/>
                <w:szCs w:val="14"/>
                <w:lang w:eastAsia="es-CO"/>
              </w:rPr>
            </w:pPr>
            <w:r w:rsidRPr="0088398B">
              <w:rPr>
                <w:color w:val="000000"/>
                <w:sz w:val="14"/>
                <w:szCs w:val="14"/>
                <w:lang w:eastAsia="es-CO"/>
              </w:rPr>
              <w:t>40</w:t>
            </w:r>
          </w:p>
        </w:tc>
        <w:tc>
          <w:tcPr>
            <w:tcW w:w="2268"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SUTURA POLIOXANONA MONOFILAMENTO CALIBRE 0</w:t>
            </w:r>
          </w:p>
        </w:tc>
        <w:tc>
          <w:tcPr>
            <w:tcW w:w="6379"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SUTURA POLIOXANONA MONOFILAMENTO ABSORBIBLE ,  PLUS CALIBRE 0, AGUJA CURVA REDONDA DE  ½  CIRCULO CURVA REDONDA DE 26 MM  </w:t>
            </w:r>
          </w:p>
        </w:tc>
        <w:tc>
          <w:tcPr>
            <w:tcW w:w="1418" w:type="dxa"/>
            <w:shd w:val="clear" w:color="000000" w:fill="FFFFFF"/>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$ 9.242</w:t>
            </w:r>
          </w:p>
        </w:tc>
      </w:tr>
      <w:tr w:rsidR="00415CB1" w:rsidRPr="0088398B" w:rsidTr="0088398B">
        <w:trPr>
          <w:trHeight w:val="18"/>
        </w:trPr>
        <w:tc>
          <w:tcPr>
            <w:tcW w:w="642" w:type="dxa"/>
            <w:shd w:val="clear" w:color="auto" w:fill="auto"/>
            <w:vAlign w:val="center"/>
            <w:hideMark/>
          </w:tcPr>
          <w:p w:rsidR="00415CB1" w:rsidRPr="0088398B" w:rsidRDefault="00415CB1" w:rsidP="00415CB1">
            <w:pPr>
              <w:jc w:val="center"/>
              <w:rPr>
                <w:color w:val="000000"/>
                <w:sz w:val="14"/>
                <w:szCs w:val="14"/>
                <w:lang w:eastAsia="es-CO"/>
              </w:rPr>
            </w:pPr>
            <w:r w:rsidRPr="0088398B">
              <w:rPr>
                <w:color w:val="000000"/>
                <w:sz w:val="14"/>
                <w:szCs w:val="14"/>
                <w:lang w:eastAsia="es-CO"/>
              </w:rPr>
              <w:t>41</w:t>
            </w:r>
          </w:p>
        </w:tc>
        <w:tc>
          <w:tcPr>
            <w:tcW w:w="2268"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SUTURA POLIOXANONA MONOFILAMENTO CALIBRE 0</w:t>
            </w:r>
          </w:p>
        </w:tc>
        <w:tc>
          <w:tcPr>
            <w:tcW w:w="6379"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SUTURA POLIOXANONA MONOFILAMENTO ABSORBIBLE ,  PLUS CALIBRE 0, AGUJA CURVA REDONDA DE  ½  CIRCULO CURVA REDONDA DE 36,4  MM  </w:t>
            </w:r>
          </w:p>
        </w:tc>
        <w:tc>
          <w:tcPr>
            <w:tcW w:w="1418" w:type="dxa"/>
            <w:shd w:val="clear" w:color="000000" w:fill="FFFFFF"/>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$ 29.474</w:t>
            </w:r>
          </w:p>
        </w:tc>
      </w:tr>
      <w:tr w:rsidR="00415CB1" w:rsidRPr="0088398B" w:rsidTr="0088398B">
        <w:trPr>
          <w:trHeight w:val="18"/>
        </w:trPr>
        <w:tc>
          <w:tcPr>
            <w:tcW w:w="642" w:type="dxa"/>
            <w:shd w:val="clear" w:color="auto" w:fill="auto"/>
            <w:vAlign w:val="center"/>
            <w:hideMark/>
          </w:tcPr>
          <w:p w:rsidR="00415CB1" w:rsidRPr="0088398B" w:rsidRDefault="00415CB1" w:rsidP="00415CB1">
            <w:pPr>
              <w:jc w:val="center"/>
              <w:rPr>
                <w:color w:val="000000"/>
                <w:sz w:val="14"/>
                <w:szCs w:val="14"/>
                <w:lang w:eastAsia="es-CO"/>
              </w:rPr>
            </w:pPr>
            <w:r w:rsidRPr="0088398B">
              <w:rPr>
                <w:color w:val="000000"/>
                <w:sz w:val="14"/>
                <w:szCs w:val="14"/>
                <w:lang w:eastAsia="es-CO"/>
              </w:rPr>
              <w:t>42</w:t>
            </w:r>
          </w:p>
        </w:tc>
        <w:tc>
          <w:tcPr>
            <w:tcW w:w="2268"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TROCAR  DE 10 MM</w:t>
            </w:r>
          </w:p>
        </w:tc>
        <w:tc>
          <w:tcPr>
            <w:tcW w:w="6379"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TROCAR DE 10 A 12 MM DESECHABLE ESTERIL CON CUCHILLA ACCESO SEGURO ESPECIALIDAD VIA ENDOSCOPICA ESTABILIDAD DE 75MM CANAL LISO UNIDAD</w:t>
            </w:r>
          </w:p>
        </w:tc>
        <w:tc>
          <w:tcPr>
            <w:tcW w:w="1418" w:type="dxa"/>
            <w:shd w:val="clear" w:color="000000" w:fill="FFFFFF"/>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$ 348.546</w:t>
            </w:r>
          </w:p>
        </w:tc>
      </w:tr>
      <w:tr w:rsidR="00415CB1" w:rsidRPr="0088398B" w:rsidTr="0088398B">
        <w:trPr>
          <w:trHeight w:val="18"/>
        </w:trPr>
        <w:tc>
          <w:tcPr>
            <w:tcW w:w="642" w:type="dxa"/>
            <w:shd w:val="clear" w:color="auto" w:fill="auto"/>
            <w:vAlign w:val="center"/>
            <w:hideMark/>
          </w:tcPr>
          <w:p w:rsidR="00415CB1" w:rsidRPr="0088398B" w:rsidRDefault="00415CB1" w:rsidP="00415CB1">
            <w:pPr>
              <w:jc w:val="center"/>
              <w:rPr>
                <w:color w:val="000000"/>
                <w:sz w:val="14"/>
                <w:szCs w:val="14"/>
                <w:lang w:eastAsia="es-CO"/>
              </w:rPr>
            </w:pPr>
            <w:r w:rsidRPr="0088398B">
              <w:rPr>
                <w:color w:val="000000"/>
                <w:sz w:val="14"/>
                <w:szCs w:val="14"/>
                <w:lang w:eastAsia="es-CO"/>
              </w:rPr>
              <w:t>43</w:t>
            </w:r>
          </w:p>
        </w:tc>
        <w:tc>
          <w:tcPr>
            <w:tcW w:w="2268"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TROCAR  DE 5 MM</w:t>
            </w:r>
          </w:p>
        </w:tc>
        <w:tc>
          <w:tcPr>
            <w:tcW w:w="6379"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TROCAR  DE 5 MM DESECHABLE ESTERIL TROCAR DE 5 MM  CON  CUCHILLA ACCESO  SEGUROESPECIALIDAD VIA ENDOSCOPCOPICA ESTABILIDAD DE 75 mm CANAL LISO</w:t>
            </w:r>
          </w:p>
        </w:tc>
        <w:tc>
          <w:tcPr>
            <w:tcW w:w="1418" w:type="dxa"/>
            <w:shd w:val="clear" w:color="000000" w:fill="FFFFFF"/>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$ 322.141</w:t>
            </w:r>
          </w:p>
        </w:tc>
      </w:tr>
    </w:tbl>
    <w:p w:rsidR="0024686B" w:rsidRDefault="0024686B" w:rsidP="0024686B">
      <w:pPr>
        <w:jc w:val="center"/>
        <w:rPr>
          <w:b/>
          <w:bCs/>
          <w:color w:val="000000"/>
          <w:lang w:eastAsia="es-CO"/>
        </w:rPr>
      </w:pPr>
    </w:p>
    <w:p w:rsidR="0024686B" w:rsidRDefault="0024686B" w:rsidP="0024686B">
      <w:pPr>
        <w:jc w:val="center"/>
        <w:rPr>
          <w:b/>
          <w:bCs/>
          <w:color w:val="000000"/>
          <w:lang w:eastAsia="es-CO"/>
        </w:rPr>
      </w:pPr>
      <w:r w:rsidRPr="00DA46DF">
        <w:rPr>
          <w:b/>
          <w:bCs/>
          <w:color w:val="000000"/>
          <w:lang w:eastAsia="es-CO"/>
        </w:rPr>
        <w:t>LOTE VI HERIDAS Y OSTOMIAS</w:t>
      </w:r>
    </w:p>
    <w:p w:rsidR="009D16A8" w:rsidRPr="00DA46DF" w:rsidRDefault="009D16A8" w:rsidP="0024686B">
      <w:pPr>
        <w:jc w:val="center"/>
        <w:rPr>
          <w:b/>
          <w:bCs/>
          <w:color w:val="000000"/>
          <w:lang w:eastAsia="es-CO"/>
        </w:rPr>
      </w:pPr>
    </w:p>
    <w:tbl>
      <w:tblPr>
        <w:tblW w:w="10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8"/>
        <w:gridCol w:w="2127"/>
        <w:gridCol w:w="6520"/>
        <w:gridCol w:w="1427"/>
      </w:tblGrid>
      <w:tr w:rsidR="009D16A8" w:rsidRPr="009D16A8" w:rsidTr="009D16A8">
        <w:trPr>
          <w:trHeight w:val="78"/>
          <w:jc w:val="center"/>
        </w:trPr>
        <w:tc>
          <w:tcPr>
            <w:tcW w:w="668" w:type="dxa"/>
            <w:shd w:val="clear" w:color="000000" w:fill="C0C0C0"/>
            <w:vAlign w:val="center"/>
            <w:hideMark/>
          </w:tcPr>
          <w:p w:rsidR="009D16A8" w:rsidRPr="009D16A8" w:rsidRDefault="009D16A8" w:rsidP="0024686B">
            <w:pPr>
              <w:jc w:val="center"/>
              <w:rPr>
                <w:b/>
                <w:bCs/>
                <w:color w:val="000000"/>
                <w:sz w:val="16"/>
                <w:szCs w:val="14"/>
                <w:lang w:eastAsia="es-CO"/>
              </w:rPr>
            </w:pPr>
            <w:r w:rsidRPr="009D16A8">
              <w:rPr>
                <w:b/>
                <w:bCs/>
                <w:color w:val="000000"/>
                <w:sz w:val="16"/>
                <w:szCs w:val="14"/>
                <w:lang w:eastAsia="es-CO"/>
              </w:rPr>
              <w:t>ÍTEM</w:t>
            </w:r>
          </w:p>
        </w:tc>
        <w:tc>
          <w:tcPr>
            <w:tcW w:w="2127" w:type="dxa"/>
            <w:shd w:val="clear" w:color="000000" w:fill="C0C0C0"/>
            <w:vAlign w:val="center"/>
            <w:hideMark/>
          </w:tcPr>
          <w:p w:rsidR="009D16A8" w:rsidRPr="009D16A8" w:rsidRDefault="009D16A8" w:rsidP="0024686B">
            <w:pPr>
              <w:jc w:val="center"/>
              <w:rPr>
                <w:b/>
                <w:bCs/>
                <w:color w:val="000000"/>
                <w:sz w:val="16"/>
                <w:szCs w:val="14"/>
                <w:lang w:eastAsia="es-CO"/>
              </w:rPr>
            </w:pPr>
            <w:r w:rsidRPr="009D16A8">
              <w:rPr>
                <w:b/>
                <w:bCs/>
                <w:color w:val="000000"/>
                <w:sz w:val="16"/>
                <w:szCs w:val="14"/>
                <w:lang w:eastAsia="es-CO"/>
              </w:rPr>
              <w:t>NOMBRE DEL ELEMENTO</w:t>
            </w:r>
          </w:p>
        </w:tc>
        <w:tc>
          <w:tcPr>
            <w:tcW w:w="6520" w:type="dxa"/>
            <w:shd w:val="clear" w:color="000000" w:fill="C0C0C0"/>
            <w:vAlign w:val="center"/>
            <w:hideMark/>
          </w:tcPr>
          <w:p w:rsidR="009D16A8" w:rsidRPr="009D16A8" w:rsidRDefault="009D16A8" w:rsidP="0024686B">
            <w:pPr>
              <w:jc w:val="center"/>
              <w:rPr>
                <w:b/>
                <w:bCs/>
                <w:color w:val="000000"/>
                <w:sz w:val="16"/>
                <w:szCs w:val="14"/>
                <w:lang w:eastAsia="es-CO"/>
              </w:rPr>
            </w:pPr>
            <w:r w:rsidRPr="009D16A8">
              <w:rPr>
                <w:b/>
                <w:bCs/>
                <w:color w:val="000000"/>
                <w:sz w:val="16"/>
                <w:szCs w:val="14"/>
                <w:lang w:eastAsia="es-CO"/>
              </w:rPr>
              <w:t>DESCRIPCIÓN</w:t>
            </w:r>
          </w:p>
        </w:tc>
        <w:tc>
          <w:tcPr>
            <w:tcW w:w="1427" w:type="dxa"/>
            <w:shd w:val="clear" w:color="000000" w:fill="C0C0C0"/>
            <w:vAlign w:val="center"/>
            <w:hideMark/>
          </w:tcPr>
          <w:p w:rsidR="009D16A8" w:rsidRPr="009D16A8" w:rsidRDefault="009D16A8" w:rsidP="0024686B">
            <w:pPr>
              <w:jc w:val="center"/>
              <w:rPr>
                <w:b/>
                <w:bCs/>
                <w:color w:val="000000"/>
                <w:sz w:val="16"/>
                <w:szCs w:val="14"/>
                <w:lang w:eastAsia="es-CO"/>
              </w:rPr>
            </w:pPr>
            <w:r w:rsidRPr="009D16A8">
              <w:rPr>
                <w:b/>
                <w:bCs/>
                <w:color w:val="000000"/>
                <w:sz w:val="16"/>
                <w:szCs w:val="14"/>
                <w:lang w:eastAsia="es-CO"/>
              </w:rPr>
              <w:t>VALOR ESTIMADO</w:t>
            </w:r>
          </w:p>
        </w:tc>
      </w:tr>
      <w:tr w:rsidR="00415CB1" w:rsidRPr="009D16A8" w:rsidTr="009D16A8">
        <w:trPr>
          <w:trHeight w:val="41"/>
          <w:jc w:val="center"/>
        </w:trPr>
        <w:tc>
          <w:tcPr>
            <w:tcW w:w="668" w:type="dxa"/>
            <w:shd w:val="clear" w:color="000000" w:fill="FFFFFF"/>
            <w:vAlign w:val="center"/>
            <w:hideMark/>
          </w:tcPr>
          <w:p w:rsidR="00415CB1" w:rsidRPr="009D16A8" w:rsidRDefault="00415CB1" w:rsidP="00415CB1">
            <w:pPr>
              <w:jc w:val="center"/>
              <w:rPr>
                <w:b/>
                <w:bCs/>
                <w:color w:val="000000"/>
                <w:sz w:val="14"/>
                <w:szCs w:val="14"/>
                <w:lang w:eastAsia="es-CO"/>
              </w:rPr>
            </w:pPr>
            <w:r w:rsidRPr="009D16A8">
              <w:rPr>
                <w:b/>
                <w:bCs/>
                <w:color w:val="000000"/>
                <w:sz w:val="14"/>
                <w:szCs w:val="14"/>
                <w:lang w:eastAsia="es-CO"/>
              </w:rPr>
              <w:t>1</w:t>
            </w:r>
          </w:p>
        </w:tc>
        <w:tc>
          <w:tcPr>
            <w:tcW w:w="2127" w:type="dxa"/>
            <w:shd w:val="clear" w:color="auto" w:fill="auto"/>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 xml:space="preserve">ELIMINADOR DE ADHESIVO NO IRRITANTE  </w:t>
            </w:r>
          </w:p>
        </w:tc>
        <w:tc>
          <w:tcPr>
            <w:tcW w:w="6520"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CONTIENE DISILOXANO+CICLOPENTASILOXANO QUE PERMITEN LIBERAR LOS APOSITOS ADHERIDOS CON ADHESIVO</w:t>
            </w:r>
          </w:p>
        </w:tc>
        <w:tc>
          <w:tcPr>
            <w:tcW w:w="1427" w:type="dxa"/>
            <w:shd w:val="clear" w:color="auto" w:fill="auto"/>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$ 36.613</w:t>
            </w:r>
          </w:p>
        </w:tc>
      </w:tr>
      <w:tr w:rsidR="00415CB1" w:rsidRPr="009D16A8" w:rsidTr="009D16A8">
        <w:trPr>
          <w:trHeight w:val="56"/>
          <w:jc w:val="center"/>
        </w:trPr>
        <w:tc>
          <w:tcPr>
            <w:tcW w:w="668" w:type="dxa"/>
            <w:shd w:val="clear" w:color="000000" w:fill="FFFFFF"/>
            <w:vAlign w:val="center"/>
            <w:hideMark/>
          </w:tcPr>
          <w:p w:rsidR="00415CB1" w:rsidRPr="009D16A8" w:rsidRDefault="00415CB1" w:rsidP="00415CB1">
            <w:pPr>
              <w:jc w:val="center"/>
              <w:rPr>
                <w:b/>
                <w:bCs/>
                <w:color w:val="000000"/>
                <w:sz w:val="14"/>
                <w:szCs w:val="14"/>
                <w:lang w:eastAsia="es-CO"/>
              </w:rPr>
            </w:pPr>
            <w:r w:rsidRPr="009D16A8">
              <w:rPr>
                <w:b/>
                <w:bCs/>
                <w:color w:val="000000"/>
                <w:sz w:val="14"/>
                <w:szCs w:val="14"/>
                <w:lang w:eastAsia="es-CO"/>
              </w:rPr>
              <w:t>2</w:t>
            </w:r>
          </w:p>
        </w:tc>
        <w:tc>
          <w:tcPr>
            <w:tcW w:w="2127" w:type="dxa"/>
            <w:shd w:val="clear" w:color="auto" w:fill="auto"/>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POLVO PROTECTOR DE PIEL</w:t>
            </w:r>
          </w:p>
        </w:tc>
        <w:tc>
          <w:tcPr>
            <w:tcW w:w="6520"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PROTECTOR CUTANEO COMPUESTO DE HIDROCOLOIDES, CON CAPACIDAD DE ABSORBER LA HUMEDAD PRESENTE EN LA SUPERFICIE DE LA PIEL EXCORIADA.</w:t>
            </w:r>
          </w:p>
        </w:tc>
        <w:tc>
          <w:tcPr>
            <w:tcW w:w="1427" w:type="dxa"/>
            <w:shd w:val="clear" w:color="auto" w:fill="auto"/>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$ 44.403</w:t>
            </w:r>
          </w:p>
        </w:tc>
      </w:tr>
      <w:tr w:rsidR="00415CB1" w:rsidRPr="009D16A8" w:rsidTr="009D16A8">
        <w:trPr>
          <w:trHeight w:val="56"/>
          <w:jc w:val="center"/>
        </w:trPr>
        <w:tc>
          <w:tcPr>
            <w:tcW w:w="668" w:type="dxa"/>
            <w:shd w:val="clear" w:color="000000" w:fill="FFFFFF"/>
            <w:vAlign w:val="center"/>
            <w:hideMark/>
          </w:tcPr>
          <w:p w:rsidR="00415CB1" w:rsidRPr="009D16A8" w:rsidRDefault="00415CB1" w:rsidP="00415CB1">
            <w:pPr>
              <w:jc w:val="center"/>
              <w:rPr>
                <w:b/>
                <w:bCs/>
                <w:color w:val="000000"/>
                <w:sz w:val="14"/>
                <w:szCs w:val="14"/>
                <w:lang w:eastAsia="es-CO"/>
              </w:rPr>
            </w:pPr>
            <w:r w:rsidRPr="009D16A8">
              <w:rPr>
                <w:b/>
                <w:bCs/>
                <w:color w:val="000000"/>
                <w:sz w:val="14"/>
                <w:szCs w:val="14"/>
                <w:lang w:eastAsia="es-CO"/>
              </w:rPr>
              <w:t>3</w:t>
            </w:r>
          </w:p>
        </w:tc>
        <w:tc>
          <w:tcPr>
            <w:tcW w:w="2127" w:type="dxa"/>
            <w:shd w:val="clear" w:color="auto" w:fill="auto"/>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APOSITO HIDROCOLOIDE OCLUSIVO</w:t>
            </w:r>
          </w:p>
        </w:tc>
        <w:tc>
          <w:tcPr>
            <w:tcW w:w="6520"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HIDROCOLOIDE ESTERIL ABSORBENTE, CON UNA CAPA AUTOADHESIVA, PELICULA DE CARBOXIMETILCELULOSA. MEDIDAS DE 20,0 A 20,3 CM POR 20,0 A 20,3 CM</w:t>
            </w:r>
          </w:p>
        </w:tc>
        <w:tc>
          <w:tcPr>
            <w:tcW w:w="1427" w:type="dxa"/>
            <w:shd w:val="clear" w:color="auto" w:fill="auto"/>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$ 274.924</w:t>
            </w:r>
          </w:p>
        </w:tc>
      </w:tr>
      <w:tr w:rsidR="00415CB1" w:rsidRPr="009D16A8" w:rsidTr="009D16A8">
        <w:trPr>
          <w:trHeight w:val="56"/>
          <w:jc w:val="center"/>
        </w:trPr>
        <w:tc>
          <w:tcPr>
            <w:tcW w:w="668" w:type="dxa"/>
            <w:shd w:val="clear" w:color="000000" w:fill="FFFFFF"/>
            <w:vAlign w:val="center"/>
            <w:hideMark/>
          </w:tcPr>
          <w:p w:rsidR="00415CB1" w:rsidRPr="009D16A8" w:rsidRDefault="00415CB1" w:rsidP="00415CB1">
            <w:pPr>
              <w:jc w:val="center"/>
              <w:rPr>
                <w:b/>
                <w:bCs/>
                <w:color w:val="000000"/>
                <w:sz w:val="14"/>
                <w:szCs w:val="14"/>
                <w:lang w:eastAsia="es-CO"/>
              </w:rPr>
            </w:pPr>
            <w:r w:rsidRPr="009D16A8">
              <w:rPr>
                <w:b/>
                <w:bCs/>
                <w:color w:val="000000"/>
                <w:sz w:val="14"/>
                <w:szCs w:val="14"/>
                <w:lang w:eastAsia="es-CO"/>
              </w:rPr>
              <w:t>4</w:t>
            </w:r>
          </w:p>
        </w:tc>
        <w:tc>
          <w:tcPr>
            <w:tcW w:w="2127" w:type="dxa"/>
            <w:shd w:val="clear" w:color="auto" w:fill="auto"/>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GEL HIDRATANTE CON ALGINATO PARA HERIDAS DERMICAS</w:t>
            </w:r>
          </w:p>
        </w:tc>
        <w:tc>
          <w:tcPr>
            <w:tcW w:w="6520"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GEL CON ALGINATO DE SODIO+CALCIO, QUE PROMUEVE LA FORMACION DEL TEJIDO DE GRANULACION Y EPITELIZACION</w:t>
            </w:r>
          </w:p>
        </w:tc>
        <w:tc>
          <w:tcPr>
            <w:tcW w:w="1427" w:type="dxa"/>
            <w:shd w:val="clear" w:color="auto" w:fill="auto"/>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$ 64.395</w:t>
            </w:r>
          </w:p>
        </w:tc>
      </w:tr>
      <w:tr w:rsidR="00415CB1" w:rsidRPr="009D16A8" w:rsidTr="009D16A8">
        <w:trPr>
          <w:trHeight w:val="41"/>
          <w:jc w:val="center"/>
        </w:trPr>
        <w:tc>
          <w:tcPr>
            <w:tcW w:w="668" w:type="dxa"/>
            <w:shd w:val="clear" w:color="000000" w:fill="FFFFFF"/>
            <w:vAlign w:val="center"/>
            <w:hideMark/>
          </w:tcPr>
          <w:p w:rsidR="00415CB1" w:rsidRPr="009D16A8" w:rsidRDefault="00415CB1" w:rsidP="00415CB1">
            <w:pPr>
              <w:jc w:val="center"/>
              <w:rPr>
                <w:b/>
                <w:bCs/>
                <w:color w:val="000000"/>
                <w:sz w:val="14"/>
                <w:szCs w:val="14"/>
                <w:lang w:eastAsia="es-CO"/>
              </w:rPr>
            </w:pPr>
            <w:r w:rsidRPr="009D16A8">
              <w:rPr>
                <w:b/>
                <w:bCs/>
                <w:color w:val="000000"/>
                <w:sz w:val="14"/>
                <w:szCs w:val="14"/>
                <w:lang w:eastAsia="es-CO"/>
              </w:rPr>
              <w:t>5</w:t>
            </w:r>
          </w:p>
        </w:tc>
        <w:tc>
          <w:tcPr>
            <w:tcW w:w="2127" w:type="dxa"/>
            <w:shd w:val="clear" w:color="auto" w:fill="auto"/>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APOSITO DE ESPUMA</w:t>
            </w:r>
          </w:p>
        </w:tc>
        <w:tc>
          <w:tcPr>
            <w:tcW w:w="6520"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ELABORADO CON POLIURETANO Y ABSORBENTE, MEDIDAS DE 17,5 A 18 CM POR 17,5 A 18 CM</w:t>
            </w:r>
          </w:p>
        </w:tc>
        <w:tc>
          <w:tcPr>
            <w:tcW w:w="1427" w:type="dxa"/>
            <w:shd w:val="clear" w:color="auto" w:fill="auto"/>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$ 178.088</w:t>
            </w:r>
          </w:p>
        </w:tc>
      </w:tr>
      <w:tr w:rsidR="00415CB1" w:rsidRPr="009D16A8" w:rsidTr="009D16A8">
        <w:trPr>
          <w:trHeight w:val="56"/>
          <w:jc w:val="center"/>
        </w:trPr>
        <w:tc>
          <w:tcPr>
            <w:tcW w:w="668" w:type="dxa"/>
            <w:shd w:val="clear" w:color="000000" w:fill="FFFFFF"/>
            <w:vAlign w:val="center"/>
            <w:hideMark/>
          </w:tcPr>
          <w:p w:rsidR="00415CB1" w:rsidRPr="009D16A8" w:rsidRDefault="00415CB1" w:rsidP="00415CB1">
            <w:pPr>
              <w:jc w:val="center"/>
              <w:rPr>
                <w:b/>
                <w:bCs/>
                <w:color w:val="000000"/>
                <w:sz w:val="14"/>
                <w:szCs w:val="14"/>
                <w:lang w:eastAsia="es-CO"/>
              </w:rPr>
            </w:pPr>
            <w:r w:rsidRPr="009D16A8">
              <w:rPr>
                <w:b/>
                <w:bCs/>
                <w:color w:val="000000"/>
                <w:sz w:val="14"/>
                <w:szCs w:val="14"/>
                <w:lang w:eastAsia="es-CO"/>
              </w:rPr>
              <w:t>6</w:t>
            </w:r>
          </w:p>
        </w:tc>
        <w:tc>
          <w:tcPr>
            <w:tcW w:w="2127" w:type="dxa"/>
            <w:shd w:val="clear" w:color="auto" w:fill="auto"/>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APOSITO HIDROCOLOIDE DELGADO OCLUSIVO</w:t>
            </w:r>
          </w:p>
        </w:tc>
        <w:tc>
          <w:tcPr>
            <w:tcW w:w="6520"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HIDROCOLOIDE ESTERIL ABSORBENTE, CON UNA CAPA AUTOADHESIVA, PELICULA DE CARBOXIMETILCELULOSA MEDIDAS DE 20 CM +- 5 CM POR 20 CM +- 5 CM.</w:t>
            </w:r>
          </w:p>
        </w:tc>
        <w:tc>
          <w:tcPr>
            <w:tcW w:w="1427" w:type="dxa"/>
            <w:shd w:val="clear" w:color="auto" w:fill="auto"/>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$ 236.857</w:t>
            </w:r>
          </w:p>
        </w:tc>
      </w:tr>
      <w:tr w:rsidR="00415CB1" w:rsidRPr="009D16A8" w:rsidTr="009D16A8">
        <w:trPr>
          <w:trHeight w:val="56"/>
          <w:jc w:val="center"/>
        </w:trPr>
        <w:tc>
          <w:tcPr>
            <w:tcW w:w="668" w:type="dxa"/>
            <w:shd w:val="clear" w:color="000000" w:fill="FFFFFF"/>
            <w:vAlign w:val="center"/>
            <w:hideMark/>
          </w:tcPr>
          <w:p w:rsidR="00415CB1" w:rsidRPr="009D16A8" w:rsidRDefault="00415CB1" w:rsidP="00415CB1">
            <w:pPr>
              <w:jc w:val="center"/>
              <w:rPr>
                <w:b/>
                <w:bCs/>
                <w:color w:val="000000"/>
                <w:sz w:val="14"/>
                <w:szCs w:val="14"/>
                <w:lang w:eastAsia="es-CO"/>
              </w:rPr>
            </w:pPr>
            <w:r w:rsidRPr="009D16A8">
              <w:rPr>
                <w:b/>
                <w:bCs/>
                <w:color w:val="000000"/>
                <w:sz w:val="14"/>
                <w:szCs w:val="14"/>
                <w:lang w:eastAsia="es-CO"/>
              </w:rPr>
              <w:t>7</w:t>
            </w:r>
          </w:p>
        </w:tc>
        <w:tc>
          <w:tcPr>
            <w:tcW w:w="2127" w:type="dxa"/>
            <w:shd w:val="clear" w:color="auto" w:fill="auto"/>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BARRERA DE OSTOMIA FLEXIBLE  45 mm</w:t>
            </w:r>
          </w:p>
        </w:tc>
        <w:tc>
          <w:tcPr>
            <w:tcW w:w="6520"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COMPUESTA POR HIDROCOLOIDES: CARBOXIMETILCELULOSA SÓDICA, DIÁMETRO DE 45 MM – 50 mm</w:t>
            </w:r>
          </w:p>
        </w:tc>
        <w:tc>
          <w:tcPr>
            <w:tcW w:w="1427" w:type="dxa"/>
            <w:shd w:val="clear" w:color="auto" w:fill="auto"/>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$ 123.403</w:t>
            </w:r>
          </w:p>
        </w:tc>
      </w:tr>
      <w:tr w:rsidR="00415CB1" w:rsidRPr="009D16A8" w:rsidTr="009D16A8">
        <w:trPr>
          <w:trHeight w:val="56"/>
          <w:jc w:val="center"/>
        </w:trPr>
        <w:tc>
          <w:tcPr>
            <w:tcW w:w="668" w:type="dxa"/>
            <w:shd w:val="clear" w:color="000000" w:fill="FFFFFF"/>
            <w:vAlign w:val="center"/>
            <w:hideMark/>
          </w:tcPr>
          <w:p w:rsidR="00415CB1" w:rsidRPr="009D16A8" w:rsidRDefault="00415CB1" w:rsidP="00415CB1">
            <w:pPr>
              <w:jc w:val="center"/>
              <w:rPr>
                <w:b/>
                <w:bCs/>
                <w:color w:val="000000"/>
                <w:sz w:val="14"/>
                <w:szCs w:val="14"/>
                <w:lang w:eastAsia="es-CO"/>
              </w:rPr>
            </w:pPr>
            <w:r w:rsidRPr="009D16A8">
              <w:rPr>
                <w:b/>
                <w:bCs/>
                <w:color w:val="000000"/>
                <w:sz w:val="14"/>
                <w:szCs w:val="14"/>
                <w:lang w:eastAsia="es-CO"/>
              </w:rPr>
              <w:t>8</w:t>
            </w:r>
          </w:p>
        </w:tc>
        <w:tc>
          <w:tcPr>
            <w:tcW w:w="2127" w:type="dxa"/>
            <w:shd w:val="clear" w:color="auto" w:fill="auto"/>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BARRERA DE OSTOMIA FLEXIBLE  57 mm</w:t>
            </w:r>
          </w:p>
        </w:tc>
        <w:tc>
          <w:tcPr>
            <w:tcW w:w="6520"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COMPUESTA POR HIDROCOLOIDES: CARBOXIMETILCELULOSA SÓDICA, DIÁMETRO DE 57 MM- 60 MM</w:t>
            </w:r>
          </w:p>
        </w:tc>
        <w:tc>
          <w:tcPr>
            <w:tcW w:w="1427" w:type="dxa"/>
            <w:shd w:val="clear" w:color="auto" w:fill="auto"/>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$ 123.403</w:t>
            </w:r>
          </w:p>
        </w:tc>
      </w:tr>
      <w:tr w:rsidR="00415CB1" w:rsidRPr="009D16A8" w:rsidTr="009D16A8">
        <w:trPr>
          <w:trHeight w:val="56"/>
          <w:jc w:val="center"/>
        </w:trPr>
        <w:tc>
          <w:tcPr>
            <w:tcW w:w="668" w:type="dxa"/>
            <w:shd w:val="clear" w:color="000000" w:fill="FFFFFF"/>
            <w:vAlign w:val="center"/>
            <w:hideMark/>
          </w:tcPr>
          <w:p w:rsidR="00415CB1" w:rsidRPr="009D16A8" w:rsidRDefault="00415CB1" w:rsidP="00415CB1">
            <w:pPr>
              <w:jc w:val="center"/>
              <w:rPr>
                <w:b/>
                <w:bCs/>
                <w:color w:val="000000"/>
                <w:sz w:val="14"/>
                <w:szCs w:val="14"/>
                <w:lang w:eastAsia="es-CO"/>
              </w:rPr>
            </w:pPr>
            <w:r w:rsidRPr="009D16A8">
              <w:rPr>
                <w:b/>
                <w:bCs/>
                <w:color w:val="000000"/>
                <w:sz w:val="14"/>
                <w:szCs w:val="14"/>
                <w:lang w:eastAsia="es-CO"/>
              </w:rPr>
              <w:t>9</w:t>
            </w:r>
          </w:p>
        </w:tc>
        <w:tc>
          <w:tcPr>
            <w:tcW w:w="2127" w:type="dxa"/>
            <w:shd w:val="clear" w:color="auto" w:fill="auto"/>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BARRERA DE OSTOMIA FLEXIBLE  70 mm</w:t>
            </w:r>
          </w:p>
        </w:tc>
        <w:tc>
          <w:tcPr>
            <w:tcW w:w="6520"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COMPUESTA POR HIDROCOLOIDES: CARBOXIMETILCELULOSA SÓDICA,. DIÁMETRO DE 70 MM</w:t>
            </w:r>
          </w:p>
        </w:tc>
        <w:tc>
          <w:tcPr>
            <w:tcW w:w="1427" w:type="dxa"/>
            <w:shd w:val="clear" w:color="auto" w:fill="auto"/>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$ 127.561</w:t>
            </w:r>
          </w:p>
        </w:tc>
      </w:tr>
      <w:tr w:rsidR="00415CB1" w:rsidRPr="009D16A8" w:rsidTr="009D16A8">
        <w:trPr>
          <w:trHeight w:val="85"/>
          <w:jc w:val="center"/>
        </w:trPr>
        <w:tc>
          <w:tcPr>
            <w:tcW w:w="668" w:type="dxa"/>
            <w:shd w:val="clear" w:color="000000" w:fill="FFFFFF"/>
            <w:vAlign w:val="center"/>
            <w:hideMark/>
          </w:tcPr>
          <w:p w:rsidR="00415CB1" w:rsidRPr="009D16A8" w:rsidRDefault="00415CB1" w:rsidP="00415CB1">
            <w:pPr>
              <w:jc w:val="center"/>
              <w:rPr>
                <w:b/>
                <w:bCs/>
                <w:color w:val="000000"/>
                <w:sz w:val="14"/>
                <w:szCs w:val="14"/>
                <w:lang w:eastAsia="es-CO"/>
              </w:rPr>
            </w:pPr>
            <w:r w:rsidRPr="009D16A8">
              <w:rPr>
                <w:b/>
                <w:bCs/>
                <w:color w:val="000000"/>
                <w:sz w:val="14"/>
                <w:szCs w:val="14"/>
                <w:lang w:eastAsia="es-CO"/>
              </w:rPr>
              <w:t>10</w:t>
            </w:r>
          </w:p>
        </w:tc>
        <w:tc>
          <w:tcPr>
            <w:tcW w:w="2127" w:type="dxa"/>
            <w:shd w:val="clear" w:color="auto" w:fill="auto"/>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BOLSA DRENABLE OSTOMIA 45 MM</w:t>
            </w:r>
          </w:p>
        </w:tc>
        <w:tc>
          <w:tcPr>
            <w:tcW w:w="6520"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ELABORADA EN PLÁSTICO, CON UN REFUERZO DE EMA PARA LAS MEDIDAS DE 38 A 70MM Y SOLO EN LA PARTE POSTERIOR PARA LA MEDIDA DE 100MM</w:t>
            </w:r>
          </w:p>
        </w:tc>
        <w:tc>
          <w:tcPr>
            <w:tcW w:w="1427" w:type="dxa"/>
            <w:shd w:val="clear" w:color="auto" w:fill="auto"/>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$ 139.969</w:t>
            </w:r>
          </w:p>
        </w:tc>
      </w:tr>
      <w:tr w:rsidR="00415CB1" w:rsidRPr="009D16A8" w:rsidTr="009D16A8">
        <w:trPr>
          <w:trHeight w:val="85"/>
          <w:jc w:val="center"/>
        </w:trPr>
        <w:tc>
          <w:tcPr>
            <w:tcW w:w="668" w:type="dxa"/>
            <w:shd w:val="clear" w:color="000000" w:fill="FFFFFF"/>
            <w:vAlign w:val="center"/>
            <w:hideMark/>
          </w:tcPr>
          <w:p w:rsidR="00415CB1" w:rsidRPr="009D16A8" w:rsidRDefault="00415CB1" w:rsidP="00415CB1">
            <w:pPr>
              <w:jc w:val="center"/>
              <w:rPr>
                <w:b/>
                <w:bCs/>
                <w:color w:val="000000"/>
                <w:sz w:val="14"/>
                <w:szCs w:val="14"/>
                <w:lang w:eastAsia="es-CO"/>
              </w:rPr>
            </w:pPr>
            <w:r w:rsidRPr="009D16A8">
              <w:rPr>
                <w:b/>
                <w:bCs/>
                <w:color w:val="000000"/>
                <w:sz w:val="14"/>
                <w:szCs w:val="14"/>
                <w:lang w:eastAsia="es-CO"/>
              </w:rPr>
              <w:t>11</w:t>
            </w:r>
          </w:p>
        </w:tc>
        <w:tc>
          <w:tcPr>
            <w:tcW w:w="2127" w:type="dxa"/>
            <w:shd w:val="clear" w:color="auto" w:fill="auto"/>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BOLSA DRENABLE OSTOMIA 57 MM</w:t>
            </w:r>
          </w:p>
        </w:tc>
        <w:tc>
          <w:tcPr>
            <w:tcW w:w="6520"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ELABORADA EN PLÁSTICO CUBIERTA EN SU PARTE FRONTAL Y POSTERIOR CON UN REFUERZO EN EMA PARA LAS MEDIDAS DE 38 A 70MM Y SOLO EN LA PARTE POSTERIOR PARA LA MEDIDA DE 100MM. DIÁMETRO DE 57MM</w:t>
            </w:r>
          </w:p>
        </w:tc>
        <w:tc>
          <w:tcPr>
            <w:tcW w:w="1427" w:type="dxa"/>
            <w:shd w:val="clear" w:color="auto" w:fill="auto"/>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$ 139.969</w:t>
            </w:r>
          </w:p>
        </w:tc>
      </w:tr>
      <w:tr w:rsidR="00415CB1" w:rsidRPr="009D16A8" w:rsidTr="009D16A8">
        <w:trPr>
          <w:trHeight w:val="85"/>
          <w:jc w:val="center"/>
        </w:trPr>
        <w:tc>
          <w:tcPr>
            <w:tcW w:w="668" w:type="dxa"/>
            <w:shd w:val="clear" w:color="000000" w:fill="FFFFFF"/>
            <w:vAlign w:val="center"/>
            <w:hideMark/>
          </w:tcPr>
          <w:p w:rsidR="00415CB1" w:rsidRPr="009D16A8" w:rsidRDefault="00415CB1" w:rsidP="00415CB1">
            <w:pPr>
              <w:jc w:val="center"/>
              <w:rPr>
                <w:b/>
                <w:bCs/>
                <w:color w:val="000000"/>
                <w:sz w:val="14"/>
                <w:szCs w:val="14"/>
                <w:lang w:eastAsia="es-CO"/>
              </w:rPr>
            </w:pPr>
            <w:r w:rsidRPr="009D16A8">
              <w:rPr>
                <w:b/>
                <w:bCs/>
                <w:color w:val="000000"/>
                <w:sz w:val="14"/>
                <w:szCs w:val="14"/>
                <w:lang w:eastAsia="es-CO"/>
              </w:rPr>
              <w:t>12</w:t>
            </w:r>
          </w:p>
        </w:tc>
        <w:tc>
          <w:tcPr>
            <w:tcW w:w="2127" w:type="dxa"/>
            <w:shd w:val="clear" w:color="auto" w:fill="auto"/>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BOLSA DRENABLE OSTOMIA 70 MM</w:t>
            </w:r>
          </w:p>
        </w:tc>
        <w:tc>
          <w:tcPr>
            <w:tcW w:w="6520"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ELABORADA EN PLÁSTICO. PARA LAS MEDIDAS DE 38 A 70MM Y SOLO EN LA PARTE POSTERIOR PARA LA MEDIDA DE 100MM, CUBIERTA EN SU PARTE FRONTAL Y POSTERIRO CON UN REFUERZO PROTECTOR DE LA PIEL</w:t>
            </w:r>
          </w:p>
        </w:tc>
        <w:tc>
          <w:tcPr>
            <w:tcW w:w="1427" w:type="dxa"/>
            <w:shd w:val="clear" w:color="auto" w:fill="auto"/>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$ 139.969</w:t>
            </w:r>
          </w:p>
        </w:tc>
      </w:tr>
      <w:tr w:rsidR="00415CB1" w:rsidRPr="009D16A8" w:rsidTr="009D16A8">
        <w:trPr>
          <w:trHeight w:val="71"/>
          <w:jc w:val="center"/>
        </w:trPr>
        <w:tc>
          <w:tcPr>
            <w:tcW w:w="668" w:type="dxa"/>
            <w:shd w:val="clear" w:color="000000" w:fill="FFFFFF"/>
            <w:vAlign w:val="center"/>
            <w:hideMark/>
          </w:tcPr>
          <w:p w:rsidR="00415CB1" w:rsidRPr="009D16A8" w:rsidRDefault="00415CB1" w:rsidP="00415CB1">
            <w:pPr>
              <w:jc w:val="center"/>
              <w:rPr>
                <w:b/>
                <w:bCs/>
                <w:color w:val="000000"/>
                <w:sz w:val="14"/>
                <w:szCs w:val="14"/>
                <w:lang w:eastAsia="es-CO"/>
              </w:rPr>
            </w:pPr>
            <w:r w:rsidRPr="009D16A8">
              <w:rPr>
                <w:b/>
                <w:bCs/>
                <w:color w:val="000000"/>
                <w:sz w:val="14"/>
                <w:szCs w:val="14"/>
                <w:lang w:eastAsia="es-CO"/>
              </w:rPr>
              <w:t>13</w:t>
            </w:r>
          </w:p>
        </w:tc>
        <w:tc>
          <w:tcPr>
            <w:tcW w:w="2127" w:type="dxa"/>
            <w:shd w:val="clear" w:color="auto" w:fill="auto"/>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SISTEMA DE UNA PIEZA  BOLSA DRENABLE PARA OSTOMIAS ADULTO</w:t>
            </w:r>
          </w:p>
        </w:tc>
        <w:tc>
          <w:tcPr>
            <w:tcW w:w="6520"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COMPUESTA POR HIDROCOLOIDES: CARBOXIMETILCELULOSA SÓDICA,</w:t>
            </w:r>
          </w:p>
        </w:tc>
        <w:tc>
          <w:tcPr>
            <w:tcW w:w="1427" w:type="dxa"/>
            <w:shd w:val="clear" w:color="auto" w:fill="auto"/>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$ 161.932</w:t>
            </w:r>
          </w:p>
        </w:tc>
      </w:tr>
      <w:tr w:rsidR="00415CB1" w:rsidRPr="009D16A8" w:rsidTr="009D16A8">
        <w:trPr>
          <w:trHeight w:val="41"/>
          <w:jc w:val="center"/>
        </w:trPr>
        <w:tc>
          <w:tcPr>
            <w:tcW w:w="668" w:type="dxa"/>
            <w:shd w:val="clear" w:color="000000" w:fill="FFFFFF"/>
            <w:vAlign w:val="center"/>
            <w:hideMark/>
          </w:tcPr>
          <w:p w:rsidR="00415CB1" w:rsidRPr="009D16A8" w:rsidRDefault="00415CB1" w:rsidP="00415CB1">
            <w:pPr>
              <w:jc w:val="center"/>
              <w:rPr>
                <w:b/>
                <w:bCs/>
                <w:color w:val="000000"/>
                <w:sz w:val="14"/>
                <w:szCs w:val="14"/>
                <w:lang w:eastAsia="es-CO"/>
              </w:rPr>
            </w:pPr>
            <w:r w:rsidRPr="009D16A8">
              <w:rPr>
                <w:b/>
                <w:bCs/>
                <w:color w:val="000000"/>
                <w:sz w:val="14"/>
                <w:szCs w:val="14"/>
                <w:lang w:eastAsia="es-CO"/>
              </w:rPr>
              <w:t>14</w:t>
            </w:r>
          </w:p>
        </w:tc>
        <w:tc>
          <w:tcPr>
            <w:tcW w:w="2127" w:type="dxa"/>
            <w:shd w:val="clear" w:color="auto" w:fill="auto"/>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BOLSA DE  UROSTOMIA DE 45 MM</w:t>
            </w:r>
          </w:p>
        </w:tc>
        <w:tc>
          <w:tcPr>
            <w:tcW w:w="6520"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BOLSA DE UROSTOMIA DE 45 -50 MM</w:t>
            </w:r>
          </w:p>
        </w:tc>
        <w:tc>
          <w:tcPr>
            <w:tcW w:w="1427" w:type="dxa"/>
            <w:shd w:val="clear" w:color="auto" w:fill="auto"/>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$ 161.560</w:t>
            </w:r>
          </w:p>
        </w:tc>
      </w:tr>
      <w:tr w:rsidR="00415CB1" w:rsidRPr="009D16A8" w:rsidTr="009D16A8">
        <w:trPr>
          <w:trHeight w:val="27"/>
          <w:jc w:val="center"/>
        </w:trPr>
        <w:tc>
          <w:tcPr>
            <w:tcW w:w="668" w:type="dxa"/>
            <w:shd w:val="clear" w:color="000000" w:fill="FFFFFF"/>
            <w:vAlign w:val="center"/>
            <w:hideMark/>
          </w:tcPr>
          <w:p w:rsidR="00415CB1" w:rsidRPr="009D16A8" w:rsidRDefault="00415CB1" w:rsidP="00415CB1">
            <w:pPr>
              <w:jc w:val="center"/>
              <w:rPr>
                <w:b/>
                <w:bCs/>
                <w:color w:val="000000"/>
                <w:sz w:val="14"/>
                <w:szCs w:val="14"/>
                <w:lang w:eastAsia="es-CO"/>
              </w:rPr>
            </w:pPr>
            <w:r w:rsidRPr="009D16A8">
              <w:rPr>
                <w:b/>
                <w:bCs/>
                <w:color w:val="000000"/>
                <w:sz w:val="14"/>
                <w:szCs w:val="14"/>
                <w:lang w:eastAsia="es-CO"/>
              </w:rPr>
              <w:t>15</w:t>
            </w:r>
          </w:p>
        </w:tc>
        <w:tc>
          <w:tcPr>
            <w:tcW w:w="2127" w:type="dxa"/>
            <w:shd w:val="clear" w:color="auto" w:fill="auto"/>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BOTA DE UNNA</w:t>
            </w:r>
          </w:p>
        </w:tc>
        <w:tc>
          <w:tcPr>
            <w:tcW w:w="6520"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VENDAJE IMPREGANDO CON OXIDO DE ZINC. MEDIDA 4 PULGADAS POR 10 YARDAS</w:t>
            </w:r>
          </w:p>
        </w:tc>
        <w:tc>
          <w:tcPr>
            <w:tcW w:w="1427" w:type="dxa"/>
            <w:shd w:val="clear" w:color="auto" w:fill="auto"/>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$ 39.943</w:t>
            </w:r>
          </w:p>
        </w:tc>
      </w:tr>
      <w:tr w:rsidR="00415CB1" w:rsidRPr="009D16A8" w:rsidTr="009D16A8">
        <w:trPr>
          <w:trHeight w:val="41"/>
          <w:jc w:val="center"/>
        </w:trPr>
        <w:tc>
          <w:tcPr>
            <w:tcW w:w="668" w:type="dxa"/>
            <w:shd w:val="clear" w:color="000000" w:fill="FFFFFF"/>
            <w:vAlign w:val="center"/>
            <w:hideMark/>
          </w:tcPr>
          <w:p w:rsidR="00415CB1" w:rsidRPr="009D16A8" w:rsidRDefault="00415CB1" w:rsidP="00415CB1">
            <w:pPr>
              <w:jc w:val="center"/>
              <w:rPr>
                <w:b/>
                <w:bCs/>
                <w:color w:val="000000"/>
                <w:sz w:val="14"/>
                <w:szCs w:val="14"/>
                <w:lang w:eastAsia="es-CO"/>
              </w:rPr>
            </w:pPr>
            <w:r w:rsidRPr="009D16A8">
              <w:rPr>
                <w:b/>
                <w:bCs/>
                <w:color w:val="000000"/>
                <w:sz w:val="14"/>
                <w:szCs w:val="14"/>
                <w:lang w:eastAsia="es-CO"/>
              </w:rPr>
              <w:t>16</w:t>
            </w:r>
          </w:p>
        </w:tc>
        <w:tc>
          <w:tcPr>
            <w:tcW w:w="2127" w:type="dxa"/>
            <w:shd w:val="clear" w:color="auto" w:fill="auto"/>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APOSITO DE HIDROFIBRA</w:t>
            </w:r>
          </w:p>
        </w:tc>
        <w:tc>
          <w:tcPr>
            <w:tcW w:w="6520"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APOSITO ABSORBENTE CON PLATA IONICA, ANTIMICROBIANO, MEDIDAS DE 20X30CM</w:t>
            </w:r>
          </w:p>
        </w:tc>
        <w:tc>
          <w:tcPr>
            <w:tcW w:w="1427" w:type="dxa"/>
            <w:shd w:val="clear" w:color="auto" w:fill="auto"/>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$ 522.892</w:t>
            </w:r>
          </w:p>
        </w:tc>
      </w:tr>
      <w:tr w:rsidR="00415CB1" w:rsidRPr="009D16A8" w:rsidTr="009D16A8">
        <w:trPr>
          <w:trHeight w:val="41"/>
          <w:jc w:val="center"/>
        </w:trPr>
        <w:tc>
          <w:tcPr>
            <w:tcW w:w="668" w:type="dxa"/>
            <w:shd w:val="clear" w:color="000000" w:fill="FFFFFF"/>
            <w:vAlign w:val="center"/>
            <w:hideMark/>
          </w:tcPr>
          <w:p w:rsidR="00415CB1" w:rsidRPr="009D16A8" w:rsidRDefault="00415CB1" w:rsidP="00415CB1">
            <w:pPr>
              <w:jc w:val="center"/>
              <w:rPr>
                <w:b/>
                <w:bCs/>
                <w:color w:val="000000"/>
                <w:sz w:val="14"/>
                <w:szCs w:val="14"/>
                <w:lang w:eastAsia="es-CO"/>
              </w:rPr>
            </w:pPr>
            <w:r w:rsidRPr="009D16A8">
              <w:rPr>
                <w:b/>
                <w:bCs/>
                <w:color w:val="000000"/>
                <w:sz w:val="14"/>
                <w:szCs w:val="14"/>
                <w:lang w:eastAsia="es-CO"/>
              </w:rPr>
              <w:t>17</w:t>
            </w:r>
          </w:p>
        </w:tc>
        <w:tc>
          <w:tcPr>
            <w:tcW w:w="2127" w:type="dxa"/>
            <w:shd w:val="clear" w:color="auto" w:fill="auto"/>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PASTA PROTECTORA DE PIEL</w:t>
            </w:r>
          </w:p>
        </w:tc>
        <w:tc>
          <w:tcPr>
            <w:tcW w:w="6520"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CARBOXIMETILCELULOSA SÓDICA, EN VEHÍCULO ALCOHOLICO.</w:t>
            </w:r>
          </w:p>
        </w:tc>
        <w:tc>
          <w:tcPr>
            <w:tcW w:w="1427" w:type="dxa"/>
            <w:shd w:val="clear" w:color="auto" w:fill="auto"/>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$ 57.377</w:t>
            </w:r>
          </w:p>
        </w:tc>
      </w:tr>
      <w:tr w:rsidR="00415CB1" w:rsidRPr="009D16A8" w:rsidTr="009D16A8">
        <w:trPr>
          <w:trHeight w:val="41"/>
          <w:jc w:val="center"/>
        </w:trPr>
        <w:tc>
          <w:tcPr>
            <w:tcW w:w="668" w:type="dxa"/>
            <w:shd w:val="clear" w:color="000000" w:fill="FFFFFF"/>
            <w:vAlign w:val="center"/>
            <w:hideMark/>
          </w:tcPr>
          <w:p w:rsidR="00415CB1" w:rsidRPr="009D16A8" w:rsidRDefault="00415CB1" w:rsidP="00415CB1">
            <w:pPr>
              <w:jc w:val="center"/>
              <w:rPr>
                <w:b/>
                <w:bCs/>
                <w:color w:val="000000"/>
                <w:sz w:val="14"/>
                <w:szCs w:val="14"/>
                <w:lang w:eastAsia="es-CO"/>
              </w:rPr>
            </w:pPr>
            <w:r w:rsidRPr="009D16A8">
              <w:rPr>
                <w:b/>
                <w:bCs/>
                <w:color w:val="000000"/>
                <w:sz w:val="14"/>
                <w:szCs w:val="14"/>
                <w:lang w:eastAsia="es-CO"/>
              </w:rPr>
              <w:t>18</w:t>
            </w:r>
          </w:p>
        </w:tc>
        <w:tc>
          <w:tcPr>
            <w:tcW w:w="2127" w:type="dxa"/>
            <w:shd w:val="clear" w:color="auto" w:fill="auto"/>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PINZA PARA BOLSA DE COLOSTOMIA</w:t>
            </w:r>
          </w:p>
        </w:tc>
        <w:tc>
          <w:tcPr>
            <w:tcW w:w="6520"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PINZA QUE CIERRA EL FINAL ABIERTO DE LAS BOLSAS DRENABLES PARA OSTOMIAS</w:t>
            </w:r>
          </w:p>
        </w:tc>
        <w:tc>
          <w:tcPr>
            <w:tcW w:w="1427" w:type="dxa"/>
            <w:shd w:val="clear" w:color="auto" w:fill="auto"/>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$ 43.182</w:t>
            </w:r>
          </w:p>
        </w:tc>
      </w:tr>
      <w:tr w:rsidR="00415CB1" w:rsidRPr="009D16A8" w:rsidTr="009D16A8">
        <w:trPr>
          <w:trHeight w:val="41"/>
          <w:jc w:val="center"/>
        </w:trPr>
        <w:tc>
          <w:tcPr>
            <w:tcW w:w="668" w:type="dxa"/>
            <w:shd w:val="clear" w:color="000000" w:fill="FFFFFF"/>
            <w:vAlign w:val="center"/>
            <w:hideMark/>
          </w:tcPr>
          <w:p w:rsidR="00415CB1" w:rsidRPr="009D16A8" w:rsidRDefault="00415CB1" w:rsidP="00415CB1">
            <w:pPr>
              <w:jc w:val="center"/>
              <w:rPr>
                <w:b/>
                <w:bCs/>
                <w:color w:val="000000"/>
                <w:sz w:val="14"/>
                <w:szCs w:val="14"/>
                <w:lang w:eastAsia="es-CO"/>
              </w:rPr>
            </w:pPr>
            <w:r w:rsidRPr="009D16A8">
              <w:rPr>
                <w:b/>
                <w:bCs/>
                <w:color w:val="000000"/>
                <w:sz w:val="14"/>
                <w:szCs w:val="14"/>
                <w:lang w:eastAsia="es-CO"/>
              </w:rPr>
              <w:t>19</w:t>
            </w:r>
          </w:p>
        </w:tc>
        <w:tc>
          <w:tcPr>
            <w:tcW w:w="2127" w:type="dxa"/>
            <w:shd w:val="clear" w:color="auto" w:fill="auto"/>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HIDROGEL, GEL AMORFO</w:t>
            </w:r>
          </w:p>
        </w:tc>
        <w:tc>
          <w:tcPr>
            <w:tcW w:w="6520"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CON CARBOXIMETILCELULOSA, CON AGUA CONSERVANDO EL AMBIENTE HUMEDO DE LA HERIDA</w:t>
            </w:r>
          </w:p>
        </w:tc>
        <w:tc>
          <w:tcPr>
            <w:tcW w:w="1427" w:type="dxa"/>
            <w:shd w:val="clear" w:color="auto" w:fill="auto"/>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$ 59.375</w:t>
            </w:r>
          </w:p>
        </w:tc>
      </w:tr>
      <w:tr w:rsidR="00415CB1" w:rsidRPr="009D16A8" w:rsidTr="009D16A8">
        <w:trPr>
          <w:trHeight w:val="41"/>
          <w:jc w:val="center"/>
        </w:trPr>
        <w:tc>
          <w:tcPr>
            <w:tcW w:w="668" w:type="dxa"/>
            <w:shd w:val="clear" w:color="000000" w:fill="FFFFFF"/>
            <w:vAlign w:val="center"/>
            <w:hideMark/>
          </w:tcPr>
          <w:p w:rsidR="00415CB1" w:rsidRPr="009D16A8" w:rsidRDefault="00415CB1" w:rsidP="00415CB1">
            <w:pPr>
              <w:jc w:val="center"/>
              <w:rPr>
                <w:b/>
                <w:bCs/>
                <w:color w:val="000000"/>
                <w:sz w:val="14"/>
                <w:szCs w:val="14"/>
                <w:lang w:eastAsia="es-CO"/>
              </w:rPr>
            </w:pPr>
            <w:r w:rsidRPr="009D16A8">
              <w:rPr>
                <w:b/>
                <w:bCs/>
                <w:color w:val="000000"/>
                <w:sz w:val="14"/>
                <w:szCs w:val="14"/>
                <w:lang w:eastAsia="es-CO"/>
              </w:rPr>
              <w:t>20</w:t>
            </w:r>
          </w:p>
        </w:tc>
        <w:tc>
          <w:tcPr>
            <w:tcW w:w="2127" w:type="dxa"/>
            <w:shd w:val="clear" w:color="auto" w:fill="auto"/>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APOSITO DE ESPUMA CON PLATA</w:t>
            </w:r>
          </w:p>
        </w:tc>
        <w:tc>
          <w:tcPr>
            <w:tcW w:w="6520"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ELABORADO CON POLIURETANO Y ABSORBENTE, CON PLATA IONICA, MEDIDAS DE 17,5 CM X 17,5 CM</w:t>
            </w:r>
          </w:p>
        </w:tc>
        <w:tc>
          <w:tcPr>
            <w:tcW w:w="1427" w:type="dxa"/>
            <w:shd w:val="clear" w:color="auto" w:fill="auto"/>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$ 524.660</w:t>
            </w:r>
          </w:p>
        </w:tc>
      </w:tr>
      <w:tr w:rsidR="00415CB1" w:rsidRPr="009D16A8" w:rsidTr="009D16A8">
        <w:trPr>
          <w:trHeight w:val="27"/>
          <w:jc w:val="center"/>
        </w:trPr>
        <w:tc>
          <w:tcPr>
            <w:tcW w:w="668" w:type="dxa"/>
            <w:shd w:val="clear" w:color="000000" w:fill="FFFFFF"/>
            <w:vAlign w:val="center"/>
            <w:hideMark/>
          </w:tcPr>
          <w:p w:rsidR="00415CB1" w:rsidRPr="009D16A8" w:rsidRDefault="00415CB1" w:rsidP="00415CB1">
            <w:pPr>
              <w:jc w:val="center"/>
              <w:rPr>
                <w:b/>
                <w:bCs/>
                <w:color w:val="000000"/>
                <w:sz w:val="14"/>
                <w:szCs w:val="14"/>
                <w:lang w:eastAsia="es-CO"/>
              </w:rPr>
            </w:pPr>
            <w:r w:rsidRPr="009D16A8">
              <w:rPr>
                <w:b/>
                <w:bCs/>
                <w:color w:val="000000"/>
                <w:sz w:val="14"/>
                <w:szCs w:val="14"/>
                <w:lang w:eastAsia="es-CO"/>
              </w:rPr>
              <w:t>21</w:t>
            </w:r>
          </w:p>
        </w:tc>
        <w:tc>
          <w:tcPr>
            <w:tcW w:w="2127" w:type="dxa"/>
            <w:shd w:val="clear" w:color="auto" w:fill="auto"/>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 xml:space="preserve">MIEL ANTIBACTERIANA </w:t>
            </w:r>
          </w:p>
        </w:tc>
        <w:tc>
          <w:tcPr>
            <w:tcW w:w="6520"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MIEL ANTIBACTERIANA LEPTOSPERMUM SCOPARIUM PARA HERIDAS. TUBO POR 1.5 ONZAS.</w:t>
            </w:r>
          </w:p>
        </w:tc>
        <w:tc>
          <w:tcPr>
            <w:tcW w:w="1427" w:type="dxa"/>
            <w:shd w:val="clear" w:color="auto" w:fill="auto"/>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$ 161.007</w:t>
            </w:r>
          </w:p>
        </w:tc>
      </w:tr>
      <w:tr w:rsidR="00415CB1" w:rsidRPr="009D16A8" w:rsidTr="009D16A8">
        <w:trPr>
          <w:trHeight w:val="56"/>
          <w:jc w:val="center"/>
        </w:trPr>
        <w:tc>
          <w:tcPr>
            <w:tcW w:w="668" w:type="dxa"/>
            <w:shd w:val="clear" w:color="000000" w:fill="FFFFFF"/>
            <w:vAlign w:val="center"/>
            <w:hideMark/>
          </w:tcPr>
          <w:p w:rsidR="00415CB1" w:rsidRPr="009D16A8" w:rsidRDefault="00415CB1" w:rsidP="00415CB1">
            <w:pPr>
              <w:jc w:val="center"/>
              <w:rPr>
                <w:b/>
                <w:bCs/>
                <w:color w:val="000000"/>
                <w:sz w:val="14"/>
                <w:szCs w:val="14"/>
                <w:lang w:eastAsia="es-CO"/>
              </w:rPr>
            </w:pPr>
            <w:r w:rsidRPr="009D16A8">
              <w:rPr>
                <w:b/>
                <w:bCs/>
                <w:color w:val="000000"/>
                <w:sz w:val="14"/>
                <w:szCs w:val="14"/>
                <w:lang w:eastAsia="es-CO"/>
              </w:rPr>
              <w:t>22</w:t>
            </w:r>
          </w:p>
        </w:tc>
        <w:tc>
          <w:tcPr>
            <w:tcW w:w="2127" w:type="dxa"/>
            <w:shd w:val="clear" w:color="auto" w:fill="auto"/>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 xml:space="preserve">SISTEMA DE TERAPIA DE PRESIÓN NEGATIVA (TPN) </w:t>
            </w:r>
          </w:p>
        </w:tc>
        <w:tc>
          <w:tcPr>
            <w:tcW w:w="6520"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PROPORCIONA 80 MMHG DE PRESIÓN NEGATIVA SOBRE LA SUPERFICIE DE LA HERIDA, DE UN SOLO USO</w:t>
            </w:r>
          </w:p>
        </w:tc>
        <w:tc>
          <w:tcPr>
            <w:tcW w:w="1427" w:type="dxa"/>
            <w:shd w:val="clear" w:color="auto" w:fill="auto"/>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$ 2.500.000</w:t>
            </w:r>
          </w:p>
        </w:tc>
      </w:tr>
      <w:tr w:rsidR="00415CB1" w:rsidRPr="009D16A8" w:rsidTr="009D16A8">
        <w:trPr>
          <w:trHeight w:val="56"/>
          <w:jc w:val="center"/>
        </w:trPr>
        <w:tc>
          <w:tcPr>
            <w:tcW w:w="668" w:type="dxa"/>
            <w:shd w:val="clear" w:color="000000" w:fill="FFFFFF"/>
            <w:vAlign w:val="center"/>
            <w:hideMark/>
          </w:tcPr>
          <w:p w:rsidR="00415CB1" w:rsidRPr="009D16A8" w:rsidRDefault="00415CB1" w:rsidP="00415CB1">
            <w:pPr>
              <w:jc w:val="center"/>
              <w:rPr>
                <w:b/>
                <w:bCs/>
                <w:color w:val="000000"/>
                <w:sz w:val="14"/>
                <w:szCs w:val="14"/>
                <w:lang w:eastAsia="es-CO"/>
              </w:rPr>
            </w:pPr>
            <w:r w:rsidRPr="009D16A8">
              <w:rPr>
                <w:b/>
                <w:bCs/>
                <w:color w:val="000000"/>
                <w:sz w:val="14"/>
                <w:szCs w:val="14"/>
                <w:lang w:eastAsia="es-CO"/>
              </w:rPr>
              <w:t>23</w:t>
            </w:r>
          </w:p>
        </w:tc>
        <w:tc>
          <w:tcPr>
            <w:tcW w:w="2127" w:type="dxa"/>
            <w:shd w:val="clear" w:color="auto" w:fill="auto"/>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 xml:space="preserve">APÓSITO DE TERAPIA DE PRESIÓN NEGATIVA </w:t>
            </w:r>
          </w:p>
        </w:tc>
        <w:tc>
          <w:tcPr>
            <w:tcW w:w="6520" w:type="dxa"/>
            <w:shd w:val="clear" w:color="000000" w:fill="FFFFFF"/>
            <w:vAlign w:val="center"/>
            <w:hideMark/>
          </w:tcPr>
          <w:p w:rsidR="00415CB1" w:rsidRPr="00415CB1" w:rsidRDefault="00415CB1" w:rsidP="00415CB1">
            <w:pPr>
              <w:jc w:val="both"/>
              <w:rPr>
                <w:color w:val="000000"/>
                <w:sz w:val="14"/>
                <w:szCs w:val="14"/>
                <w:lang w:eastAsia="es-CO"/>
              </w:rPr>
            </w:pPr>
            <w:r w:rsidRPr="00415CB1">
              <w:rPr>
                <w:color w:val="000000"/>
                <w:sz w:val="14"/>
                <w:szCs w:val="14"/>
                <w:lang w:eastAsia="es-CO"/>
              </w:rPr>
              <w:t>PARA HERIDAS MEDIDAS DE 15CM +- 5 CM POR 20 CM +- 5 CM</w:t>
            </w:r>
          </w:p>
        </w:tc>
        <w:tc>
          <w:tcPr>
            <w:tcW w:w="1427" w:type="dxa"/>
            <w:shd w:val="clear" w:color="auto" w:fill="auto"/>
            <w:noWrap/>
            <w:vAlign w:val="center"/>
            <w:hideMark/>
          </w:tcPr>
          <w:p w:rsidR="00415CB1" w:rsidRPr="00415CB1" w:rsidRDefault="00415CB1" w:rsidP="00415CB1">
            <w:pPr>
              <w:jc w:val="center"/>
              <w:rPr>
                <w:color w:val="000000"/>
                <w:sz w:val="14"/>
                <w:szCs w:val="14"/>
                <w:lang w:eastAsia="es-CO"/>
              </w:rPr>
            </w:pPr>
            <w:r w:rsidRPr="00415CB1">
              <w:rPr>
                <w:color w:val="000000"/>
                <w:sz w:val="14"/>
                <w:szCs w:val="14"/>
                <w:lang w:eastAsia="es-CO"/>
              </w:rPr>
              <w:t>$ 900.000</w:t>
            </w:r>
          </w:p>
        </w:tc>
      </w:tr>
    </w:tbl>
    <w:p w:rsidR="0024686B" w:rsidRPr="00DA46DF" w:rsidRDefault="0024686B" w:rsidP="0024686B">
      <w:pPr>
        <w:jc w:val="center"/>
        <w:rPr>
          <w:b/>
          <w:bCs/>
          <w:color w:val="000000"/>
          <w:lang w:eastAsia="es-CO"/>
        </w:rPr>
      </w:pPr>
    </w:p>
    <w:p w:rsidR="0024686B" w:rsidRDefault="0024686B" w:rsidP="0024686B">
      <w:pPr>
        <w:jc w:val="center"/>
        <w:rPr>
          <w:b/>
          <w:bCs/>
          <w:color w:val="000000"/>
          <w:lang w:eastAsia="es-CO"/>
        </w:rPr>
      </w:pPr>
      <w:r w:rsidRPr="00DA46DF">
        <w:rPr>
          <w:b/>
          <w:bCs/>
          <w:color w:val="000000"/>
          <w:lang w:eastAsia="es-CO"/>
        </w:rPr>
        <w:t>LOTE VII MALLAS</w:t>
      </w:r>
    </w:p>
    <w:p w:rsidR="009D16A8" w:rsidRPr="00DA46DF" w:rsidRDefault="009D16A8" w:rsidP="0024686B">
      <w:pPr>
        <w:jc w:val="center"/>
        <w:rPr>
          <w:b/>
          <w:bCs/>
          <w:color w:val="000000"/>
          <w:lang w:eastAsia="es-CO"/>
        </w:rPr>
      </w:pPr>
    </w:p>
    <w:tbl>
      <w:tblPr>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4"/>
        <w:gridCol w:w="2268"/>
        <w:gridCol w:w="6379"/>
        <w:gridCol w:w="1442"/>
      </w:tblGrid>
      <w:tr w:rsidR="009D16A8" w:rsidRPr="00DA46DF" w:rsidTr="009D16A8">
        <w:trPr>
          <w:trHeight w:val="365"/>
          <w:jc w:val="center"/>
        </w:trPr>
        <w:tc>
          <w:tcPr>
            <w:tcW w:w="684" w:type="dxa"/>
            <w:shd w:val="clear" w:color="000000" w:fill="C0C0C0"/>
            <w:noWrap/>
            <w:vAlign w:val="center"/>
            <w:hideMark/>
          </w:tcPr>
          <w:p w:rsidR="009D16A8" w:rsidRPr="00DA46DF" w:rsidRDefault="009D16A8" w:rsidP="0024686B">
            <w:pPr>
              <w:jc w:val="center"/>
              <w:rPr>
                <w:b/>
                <w:bCs/>
                <w:color w:val="000000"/>
                <w:sz w:val="16"/>
                <w:szCs w:val="16"/>
                <w:lang w:eastAsia="es-CO"/>
              </w:rPr>
            </w:pPr>
            <w:r w:rsidRPr="00DA46DF">
              <w:rPr>
                <w:b/>
                <w:bCs/>
                <w:color w:val="000000"/>
                <w:sz w:val="16"/>
                <w:szCs w:val="16"/>
                <w:lang w:eastAsia="es-CO"/>
              </w:rPr>
              <w:t>ÍTEM</w:t>
            </w:r>
          </w:p>
        </w:tc>
        <w:tc>
          <w:tcPr>
            <w:tcW w:w="2268" w:type="dxa"/>
            <w:shd w:val="clear" w:color="000000" w:fill="C0C0C0"/>
            <w:vAlign w:val="center"/>
            <w:hideMark/>
          </w:tcPr>
          <w:p w:rsidR="009D16A8" w:rsidRPr="00DA46DF" w:rsidRDefault="009D16A8" w:rsidP="0024686B">
            <w:pPr>
              <w:jc w:val="center"/>
              <w:rPr>
                <w:b/>
                <w:bCs/>
                <w:color w:val="000000"/>
                <w:sz w:val="16"/>
                <w:szCs w:val="16"/>
                <w:lang w:eastAsia="es-CO"/>
              </w:rPr>
            </w:pPr>
            <w:r w:rsidRPr="00DA46DF">
              <w:rPr>
                <w:b/>
                <w:bCs/>
                <w:color w:val="000000"/>
                <w:sz w:val="16"/>
                <w:szCs w:val="16"/>
                <w:lang w:eastAsia="es-CO"/>
              </w:rPr>
              <w:t>NOMBRE DEL ELEMENTO</w:t>
            </w:r>
          </w:p>
        </w:tc>
        <w:tc>
          <w:tcPr>
            <w:tcW w:w="6379" w:type="dxa"/>
            <w:shd w:val="clear" w:color="000000" w:fill="C0C0C0"/>
            <w:noWrap/>
            <w:vAlign w:val="center"/>
            <w:hideMark/>
          </w:tcPr>
          <w:p w:rsidR="009D16A8" w:rsidRPr="00DA46DF" w:rsidRDefault="009D16A8" w:rsidP="0024686B">
            <w:pPr>
              <w:jc w:val="center"/>
              <w:rPr>
                <w:b/>
                <w:bCs/>
                <w:color w:val="000000"/>
                <w:sz w:val="16"/>
                <w:szCs w:val="16"/>
                <w:lang w:eastAsia="es-CO"/>
              </w:rPr>
            </w:pPr>
            <w:r w:rsidRPr="00DA46DF">
              <w:rPr>
                <w:b/>
                <w:bCs/>
                <w:color w:val="000000"/>
                <w:sz w:val="16"/>
                <w:szCs w:val="16"/>
                <w:lang w:eastAsia="es-CO"/>
              </w:rPr>
              <w:t>DESCRIPCIÓN</w:t>
            </w:r>
          </w:p>
        </w:tc>
        <w:tc>
          <w:tcPr>
            <w:tcW w:w="1442" w:type="dxa"/>
            <w:shd w:val="clear" w:color="000000" w:fill="C0C0C0"/>
            <w:vAlign w:val="center"/>
            <w:hideMark/>
          </w:tcPr>
          <w:p w:rsidR="009D16A8" w:rsidRPr="00DA46DF" w:rsidRDefault="009D16A8" w:rsidP="0024686B">
            <w:pPr>
              <w:jc w:val="center"/>
              <w:rPr>
                <w:b/>
                <w:bCs/>
                <w:color w:val="000000"/>
                <w:sz w:val="16"/>
                <w:szCs w:val="16"/>
                <w:lang w:eastAsia="es-CO"/>
              </w:rPr>
            </w:pPr>
            <w:r w:rsidRPr="00DA46DF">
              <w:rPr>
                <w:b/>
                <w:bCs/>
                <w:color w:val="000000"/>
                <w:sz w:val="16"/>
                <w:szCs w:val="16"/>
                <w:lang w:eastAsia="es-CO"/>
              </w:rPr>
              <w:t>VALOR ESTIMADO</w:t>
            </w:r>
          </w:p>
        </w:tc>
      </w:tr>
      <w:tr w:rsidR="009D16A8" w:rsidRPr="00DA46DF" w:rsidTr="009D16A8">
        <w:trPr>
          <w:trHeight w:val="267"/>
          <w:jc w:val="center"/>
        </w:trPr>
        <w:tc>
          <w:tcPr>
            <w:tcW w:w="684" w:type="dxa"/>
            <w:shd w:val="clear" w:color="auto" w:fill="auto"/>
            <w:noWrap/>
            <w:vAlign w:val="center"/>
            <w:hideMark/>
          </w:tcPr>
          <w:p w:rsidR="009D16A8" w:rsidRPr="009D16A8" w:rsidRDefault="009D16A8" w:rsidP="0024686B">
            <w:pPr>
              <w:jc w:val="center"/>
              <w:rPr>
                <w:b/>
                <w:bCs/>
                <w:color w:val="000000"/>
                <w:sz w:val="14"/>
                <w:szCs w:val="12"/>
                <w:lang w:eastAsia="es-CO"/>
              </w:rPr>
            </w:pPr>
            <w:r w:rsidRPr="009D16A8">
              <w:rPr>
                <w:b/>
                <w:bCs/>
                <w:color w:val="000000"/>
                <w:sz w:val="14"/>
                <w:szCs w:val="12"/>
                <w:lang w:eastAsia="es-CO"/>
              </w:rPr>
              <w:t>1</w:t>
            </w:r>
          </w:p>
        </w:tc>
        <w:tc>
          <w:tcPr>
            <w:tcW w:w="2268" w:type="dxa"/>
            <w:shd w:val="clear" w:color="auto" w:fill="auto"/>
            <w:noWrap/>
            <w:vAlign w:val="center"/>
            <w:hideMark/>
          </w:tcPr>
          <w:p w:rsidR="009D16A8" w:rsidRPr="009D16A8" w:rsidRDefault="009D16A8" w:rsidP="0024686B">
            <w:pPr>
              <w:jc w:val="both"/>
              <w:rPr>
                <w:color w:val="000000"/>
                <w:sz w:val="14"/>
                <w:szCs w:val="12"/>
                <w:lang w:eastAsia="es-CO"/>
              </w:rPr>
            </w:pPr>
            <w:r w:rsidRPr="009D16A8">
              <w:rPr>
                <w:color w:val="000000"/>
                <w:sz w:val="14"/>
                <w:szCs w:val="12"/>
                <w:lang w:eastAsia="es-CO"/>
              </w:rPr>
              <w:t>MALLA MULTIFILAMENTO POLIPROPILENO 15 X 15 CM</w:t>
            </w:r>
          </w:p>
        </w:tc>
        <w:tc>
          <w:tcPr>
            <w:tcW w:w="6379" w:type="dxa"/>
            <w:shd w:val="clear" w:color="auto" w:fill="auto"/>
            <w:vAlign w:val="center"/>
            <w:hideMark/>
          </w:tcPr>
          <w:p w:rsidR="009D16A8" w:rsidRPr="009D16A8" w:rsidRDefault="009D16A8" w:rsidP="0024686B">
            <w:pPr>
              <w:jc w:val="both"/>
              <w:rPr>
                <w:color w:val="000000"/>
                <w:sz w:val="14"/>
                <w:szCs w:val="12"/>
                <w:lang w:eastAsia="es-CO"/>
              </w:rPr>
            </w:pPr>
            <w:r w:rsidRPr="009D16A8">
              <w:rPr>
                <w:color w:val="000000"/>
                <w:sz w:val="14"/>
                <w:szCs w:val="12"/>
                <w:lang w:eastAsia="es-CO"/>
              </w:rPr>
              <w:t>MALLA MULTIFILAMENTO POLIPROPILENO  30 X 30 CM MALLA FLEXIBLE PARA REPARACION DE HERNIAS- ESTERIL COMPUESTA DE POLIPROPILENO MEDIDA DE 30 X 30 CM UNIDAD</w:t>
            </w:r>
          </w:p>
        </w:tc>
        <w:tc>
          <w:tcPr>
            <w:tcW w:w="1442" w:type="dxa"/>
            <w:shd w:val="clear" w:color="auto" w:fill="auto"/>
            <w:noWrap/>
            <w:vAlign w:val="center"/>
            <w:hideMark/>
          </w:tcPr>
          <w:p w:rsidR="009D16A8" w:rsidRPr="009D16A8" w:rsidRDefault="009D16A8" w:rsidP="0024686B">
            <w:pPr>
              <w:jc w:val="center"/>
              <w:rPr>
                <w:color w:val="000000"/>
                <w:sz w:val="14"/>
                <w:szCs w:val="12"/>
                <w:lang w:eastAsia="es-CO"/>
              </w:rPr>
            </w:pPr>
            <w:r w:rsidRPr="009D16A8">
              <w:rPr>
                <w:color w:val="000000"/>
                <w:sz w:val="14"/>
                <w:szCs w:val="12"/>
                <w:lang w:eastAsia="es-CO"/>
              </w:rPr>
              <w:t>$ 194.625</w:t>
            </w:r>
          </w:p>
        </w:tc>
      </w:tr>
      <w:tr w:rsidR="009D16A8" w:rsidRPr="00DA46DF" w:rsidTr="009D16A8">
        <w:trPr>
          <w:trHeight w:val="267"/>
          <w:jc w:val="center"/>
        </w:trPr>
        <w:tc>
          <w:tcPr>
            <w:tcW w:w="684" w:type="dxa"/>
            <w:shd w:val="clear" w:color="auto" w:fill="auto"/>
            <w:noWrap/>
            <w:vAlign w:val="center"/>
            <w:hideMark/>
          </w:tcPr>
          <w:p w:rsidR="009D16A8" w:rsidRPr="009D16A8" w:rsidRDefault="009D16A8" w:rsidP="0024686B">
            <w:pPr>
              <w:jc w:val="center"/>
              <w:rPr>
                <w:b/>
                <w:bCs/>
                <w:color w:val="000000"/>
                <w:sz w:val="14"/>
                <w:szCs w:val="12"/>
                <w:lang w:eastAsia="es-CO"/>
              </w:rPr>
            </w:pPr>
            <w:r w:rsidRPr="009D16A8">
              <w:rPr>
                <w:b/>
                <w:bCs/>
                <w:color w:val="000000"/>
                <w:sz w:val="14"/>
                <w:szCs w:val="12"/>
                <w:lang w:eastAsia="es-CO"/>
              </w:rPr>
              <w:t>2</w:t>
            </w:r>
          </w:p>
        </w:tc>
        <w:tc>
          <w:tcPr>
            <w:tcW w:w="2268" w:type="dxa"/>
            <w:shd w:val="clear" w:color="auto" w:fill="auto"/>
            <w:noWrap/>
            <w:vAlign w:val="center"/>
            <w:hideMark/>
          </w:tcPr>
          <w:p w:rsidR="009D16A8" w:rsidRPr="009D16A8" w:rsidRDefault="009D16A8" w:rsidP="0024686B">
            <w:pPr>
              <w:jc w:val="both"/>
              <w:rPr>
                <w:color w:val="000000"/>
                <w:sz w:val="14"/>
                <w:szCs w:val="12"/>
                <w:lang w:eastAsia="es-CO"/>
              </w:rPr>
            </w:pPr>
            <w:r w:rsidRPr="009D16A8">
              <w:rPr>
                <w:color w:val="000000"/>
                <w:sz w:val="14"/>
                <w:szCs w:val="12"/>
                <w:lang w:eastAsia="es-CO"/>
              </w:rPr>
              <w:t>MALLA MULTIFILAMENTO POLIPROPILENO 30 X 30 CM</w:t>
            </w:r>
          </w:p>
        </w:tc>
        <w:tc>
          <w:tcPr>
            <w:tcW w:w="6379" w:type="dxa"/>
            <w:shd w:val="clear" w:color="auto" w:fill="auto"/>
            <w:vAlign w:val="center"/>
            <w:hideMark/>
          </w:tcPr>
          <w:p w:rsidR="009D16A8" w:rsidRPr="009D16A8" w:rsidRDefault="009D16A8" w:rsidP="0024686B">
            <w:pPr>
              <w:jc w:val="both"/>
              <w:rPr>
                <w:color w:val="000000"/>
                <w:sz w:val="14"/>
                <w:szCs w:val="12"/>
                <w:lang w:eastAsia="es-CO"/>
              </w:rPr>
            </w:pPr>
            <w:r w:rsidRPr="009D16A8">
              <w:rPr>
                <w:color w:val="000000"/>
                <w:sz w:val="14"/>
                <w:szCs w:val="12"/>
                <w:lang w:eastAsia="es-CO"/>
              </w:rPr>
              <w:t>MALLA MULTIFILAMENTO POLIPROPILENO  30 X 30 CM MALLA FLEXIBLE PARA REPARACION DE HERNIAS- ESTERIL COMPUESTA DE POLIPROPILENO MEDIDA DE 30 X 30 CM UNIDAD</w:t>
            </w:r>
          </w:p>
        </w:tc>
        <w:tc>
          <w:tcPr>
            <w:tcW w:w="1442" w:type="dxa"/>
            <w:shd w:val="clear" w:color="auto" w:fill="auto"/>
            <w:noWrap/>
            <w:vAlign w:val="center"/>
            <w:hideMark/>
          </w:tcPr>
          <w:p w:rsidR="009D16A8" w:rsidRPr="009D16A8" w:rsidRDefault="009D16A8" w:rsidP="0024686B">
            <w:pPr>
              <w:jc w:val="center"/>
              <w:rPr>
                <w:color w:val="000000"/>
                <w:sz w:val="14"/>
                <w:szCs w:val="12"/>
                <w:lang w:eastAsia="es-CO"/>
              </w:rPr>
            </w:pPr>
            <w:r w:rsidRPr="009D16A8">
              <w:rPr>
                <w:color w:val="000000"/>
                <w:sz w:val="14"/>
                <w:szCs w:val="12"/>
                <w:lang w:eastAsia="es-CO"/>
              </w:rPr>
              <w:t>$ 389.250</w:t>
            </w:r>
          </w:p>
        </w:tc>
      </w:tr>
    </w:tbl>
    <w:p w:rsidR="00BB7492" w:rsidRDefault="006467CC" w:rsidP="009D16A8">
      <w:pPr>
        <w:pStyle w:val="Prrafodelista"/>
        <w:tabs>
          <w:tab w:val="left" w:pos="240"/>
        </w:tabs>
        <w:ind w:left="705"/>
        <w:rPr>
          <w:b/>
        </w:rPr>
      </w:pPr>
      <w:r w:rsidRPr="0032732E">
        <w:rPr>
          <w:rFonts w:cs="Arial"/>
          <w:b/>
          <w:sz w:val="22"/>
          <w:szCs w:val="16"/>
        </w:rPr>
        <w:t xml:space="preserve">    </w:t>
      </w:r>
    </w:p>
    <w:p w:rsidR="008753EC" w:rsidRPr="008D46C1" w:rsidRDefault="008753EC" w:rsidP="008753EC">
      <w:pPr>
        <w:jc w:val="both"/>
      </w:pPr>
      <w:r w:rsidRPr="008D46C1">
        <w:rPr>
          <w:b/>
        </w:rPr>
        <w:t xml:space="preserve">NOTA: </w:t>
      </w:r>
      <w:r w:rsidRPr="008D46C1">
        <w:t>ESTE ANEXO ES DE CARÁCTER INFORMATIVO Y NO DEBE SER MODIFICADO POR LOS OFERENTES</w:t>
      </w:r>
      <w:r>
        <w:t>,</w:t>
      </w:r>
      <w:r w:rsidRPr="008D46C1">
        <w:t xml:space="preserve"> SO PENA DE RECHAZO DE LA OFERTA.</w:t>
      </w:r>
    </w:p>
    <w:p w:rsidR="00CE7259" w:rsidRDefault="00CE7259" w:rsidP="005E13EA">
      <w:pPr>
        <w:jc w:val="center"/>
        <w:rPr>
          <w:b/>
          <w:bCs/>
          <w:sz w:val="18"/>
          <w:szCs w:val="18"/>
          <w:lang w:val="es-CO"/>
        </w:rPr>
      </w:pPr>
    </w:p>
    <w:p w:rsidR="00CE7259" w:rsidRDefault="00CE7259" w:rsidP="008A30F3">
      <w:pPr>
        <w:rPr>
          <w:b/>
          <w:bCs/>
          <w:sz w:val="18"/>
          <w:szCs w:val="18"/>
          <w:lang w:val="es-CO"/>
        </w:rPr>
      </w:pPr>
    </w:p>
    <w:p w:rsidR="00CE7259" w:rsidRDefault="00CE7259" w:rsidP="005E13EA">
      <w:pPr>
        <w:jc w:val="center"/>
        <w:rPr>
          <w:b/>
          <w:bCs/>
          <w:sz w:val="18"/>
          <w:szCs w:val="18"/>
          <w:lang w:val="es-CO"/>
        </w:rPr>
      </w:pPr>
    </w:p>
    <w:p w:rsidR="00CE7259" w:rsidRDefault="00CE7259" w:rsidP="005E13EA">
      <w:pPr>
        <w:jc w:val="center"/>
        <w:rPr>
          <w:b/>
          <w:bCs/>
          <w:sz w:val="18"/>
          <w:szCs w:val="18"/>
          <w:lang w:val="es-CO"/>
        </w:rPr>
      </w:pPr>
    </w:p>
    <w:p w:rsidR="00415CB1" w:rsidRDefault="00415CB1" w:rsidP="005E13EA">
      <w:pPr>
        <w:jc w:val="center"/>
        <w:rPr>
          <w:b/>
          <w:bCs/>
          <w:sz w:val="18"/>
          <w:szCs w:val="18"/>
          <w:lang w:val="es-CO"/>
        </w:rPr>
      </w:pPr>
    </w:p>
    <w:p w:rsidR="00415CB1" w:rsidRDefault="00415CB1" w:rsidP="005E13EA">
      <w:pPr>
        <w:jc w:val="center"/>
        <w:rPr>
          <w:b/>
          <w:bCs/>
          <w:sz w:val="18"/>
          <w:szCs w:val="18"/>
          <w:lang w:val="es-CO"/>
        </w:rPr>
      </w:pPr>
    </w:p>
    <w:p w:rsidR="00415CB1" w:rsidRDefault="00415CB1" w:rsidP="005E13EA">
      <w:pPr>
        <w:jc w:val="center"/>
        <w:rPr>
          <w:b/>
          <w:bCs/>
          <w:sz w:val="18"/>
          <w:szCs w:val="18"/>
          <w:lang w:val="es-CO"/>
        </w:rPr>
      </w:pPr>
    </w:p>
    <w:p w:rsidR="00CE7259" w:rsidRDefault="00CE7259" w:rsidP="005E13EA">
      <w:pPr>
        <w:jc w:val="center"/>
        <w:rPr>
          <w:b/>
          <w:bCs/>
          <w:sz w:val="18"/>
          <w:szCs w:val="18"/>
          <w:lang w:val="es-CO"/>
        </w:rPr>
      </w:pPr>
    </w:p>
    <w:p w:rsidR="00C846B3" w:rsidRDefault="00C846B3" w:rsidP="005E13EA">
      <w:pPr>
        <w:jc w:val="center"/>
        <w:rPr>
          <w:b/>
          <w:bCs/>
          <w:sz w:val="18"/>
          <w:szCs w:val="18"/>
          <w:lang w:val="es-CO"/>
        </w:rPr>
      </w:pPr>
    </w:p>
    <w:p w:rsidR="00C846B3" w:rsidRDefault="00C846B3" w:rsidP="005E13EA">
      <w:pPr>
        <w:jc w:val="center"/>
        <w:rPr>
          <w:b/>
          <w:bCs/>
          <w:sz w:val="18"/>
          <w:szCs w:val="18"/>
          <w:lang w:val="es-CO"/>
        </w:rPr>
      </w:pPr>
    </w:p>
    <w:p w:rsidR="00C846B3" w:rsidRDefault="00C846B3" w:rsidP="005E13EA">
      <w:pPr>
        <w:jc w:val="center"/>
        <w:rPr>
          <w:b/>
          <w:bCs/>
          <w:sz w:val="18"/>
          <w:szCs w:val="18"/>
          <w:lang w:val="es-CO"/>
        </w:rPr>
      </w:pPr>
    </w:p>
    <w:p w:rsidR="00B042A0" w:rsidRDefault="00B042A0" w:rsidP="005E13EA">
      <w:pPr>
        <w:jc w:val="center"/>
        <w:rPr>
          <w:b/>
          <w:bCs/>
          <w:sz w:val="18"/>
          <w:szCs w:val="18"/>
          <w:lang w:val="es-CO"/>
        </w:rPr>
      </w:pPr>
    </w:p>
    <w:p w:rsidR="00B042A0" w:rsidRDefault="00B042A0" w:rsidP="005E13EA">
      <w:pPr>
        <w:jc w:val="center"/>
        <w:rPr>
          <w:b/>
          <w:bCs/>
          <w:sz w:val="18"/>
          <w:szCs w:val="18"/>
          <w:lang w:val="es-CO"/>
        </w:rPr>
      </w:pPr>
    </w:p>
    <w:p w:rsidR="00B042A0" w:rsidRDefault="00B042A0" w:rsidP="005E13EA">
      <w:pPr>
        <w:jc w:val="center"/>
        <w:rPr>
          <w:b/>
          <w:bCs/>
          <w:sz w:val="18"/>
          <w:szCs w:val="18"/>
          <w:lang w:val="es-CO"/>
        </w:rPr>
      </w:pPr>
    </w:p>
    <w:p w:rsidR="00B042A0" w:rsidRDefault="00B042A0" w:rsidP="005E13EA">
      <w:pPr>
        <w:jc w:val="center"/>
        <w:rPr>
          <w:b/>
          <w:bCs/>
          <w:sz w:val="18"/>
          <w:szCs w:val="18"/>
          <w:lang w:val="es-CO"/>
        </w:rPr>
      </w:pPr>
    </w:p>
    <w:p w:rsidR="00545EB7" w:rsidRDefault="00545EB7" w:rsidP="005E13EA">
      <w:pPr>
        <w:jc w:val="center"/>
        <w:rPr>
          <w:b/>
          <w:bCs/>
          <w:sz w:val="18"/>
          <w:szCs w:val="18"/>
          <w:lang w:val="es-CO"/>
        </w:rPr>
      </w:pPr>
    </w:p>
    <w:p w:rsidR="00A90D6D" w:rsidRDefault="00A90D6D" w:rsidP="00A90D6D">
      <w:pPr>
        <w:jc w:val="center"/>
        <w:rPr>
          <w:b/>
          <w:bCs/>
          <w:lang w:val="es-CO"/>
        </w:rPr>
      </w:pPr>
      <w:r w:rsidRPr="00CE222C">
        <w:rPr>
          <w:b/>
          <w:bCs/>
          <w:lang w:val="es-CO"/>
        </w:rPr>
        <w:t xml:space="preserve">ANEXO </w:t>
      </w:r>
      <w:r w:rsidR="001677CB">
        <w:rPr>
          <w:b/>
          <w:bCs/>
          <w:lang w:val="es-CO"/>
        </w:rPr>
        <w:t>No.</w:t>
      </w:r>
      <w:r w:rsidR="005F1475">
        <w:rPr>
          <w:b/>
          <w:bCs/>
          <w:lang w:val="es-CO"/>
        </w:rPr>
        <w:t xml:space="preserve"> </w:t>
      </w:r>
      <w:r w:rsidR="00D079E3">
        <w:rPr>
          <w:b/>
          <w:bCs/>
          <w:lang w:val="es-CO"/>
        </w:rPr>
        <w:t>6</w:t>
      </w:r>
    </w:p>
    <w:p w:rsidR="001677CB" w:rsidRPr="00CE222C" w:rsidRDefault="001677CB" w:rsidP="00A90D6D">
      <w:pPr>
        <w:jc w:val="center"/>
        <w:rPr>
          <w:b/>
          <w:bCs/>
          <w:lang w:val="es-CO"/>
        </w:rPr>
      </w:pPr>
    </w:p>
    <w:p w:rsidR="00A90D6D" w:rsidRPr="00CE222C" w:rsidRDefault="00A90D6D" w:rsidP="00A90D6D">
      <w:pPr>
        <w:jc w:val="center"/>
        <w:rPr>
          <w:b/>
          <w:bCs/>
          <w:lang w:val="es-CO"/>
        </w:rPr>
      </w:pPr>
      <w:r w:rsidRPr="00CE222C">
        <w:rPr>
          <w:b/>
          <w:bCs/>
          <w:lang w:val="es-CO"/>
        </w:rPr>
        <w:t>SOSTENIBILIDAD DE PRECIOS</w:t>
      </w:r>
    </w:p>
    <w:p w:rsidR="00A90D6D" w:rsidRPr="00CE222C" w:rsidRDefault="00A90D6D" w:rsidP="00A90D6D">
      <w:pPr>
        <w:jc w:val="center"/>
        <w:rPr>
          <w:b/>
          <w:bCs/>
          <w:lang w:val="es-CO"/>
        </w:rPr>
      </w:pPr>
    </w:p>
    <w:p w:rsidR="00A90D6D" w:rsidRPr="00CE222C" w:rsidRDefault="00A90D6D" w:rsidP="00A90D6D">
      <w:pPr>
        <w:jc w:val="center"/>
        <w:rPr>
          <w:b/>
          <w:bCs/>
          <w:lang w:val="es-CO"/>
        </w:rPr>
      </w:pPr>
    </w:p>
    <w:p w:rsidR="00A90D6D" w:rsidRPr="00CE222C" w:rsidRDefault="00A90D6D" w:rsidP="00A90D6D">
      <w:pPr>
        <w:jc w:val="center"/>
        <w:rPr>
          <w:b/>
          <w:bCs/>
          <w:lang w:val="es-CO"/>
        </w:rPr>
      </w:pPr>
    </w:p>
    <w:p w:rsidR="00A90D6D" w:rsidRPr="00CE222C" w:rsidRDefault="00E300EE" w:rsidP="00A90D6D">
      <w:pPr>
        <w:adjustRightInd w:val="0"/>
        <w:rPr>
          <w:color w:val="000000"/>
          <w:lang w:val="es-CO"/>
        </w:rPr>
      </w:pPr>
      <w:r>
        <w:rPr>
          <w:color w:val="000000"/>
          <w:lang w:val="es-CO"/>
        </w:rPr>
        <w:t>Neiva</w:t>
      </w:r>
      <w:r w:rsidR="00A90D6D" w:rsidRPr="00CE222C">
        <w:rPr>
          <w:color w:val="000000"/>
          <w:lang w:val="es-CO"/>
        </w:rPr>
        <w:t>,</w:t>
      </w:r>
      <w:r w:rsidR="00545EB7">
        <w:rPr>
          <w:color w:val="000000"/>
          <w:lang w:val="es-CO"/>
        </w:rPr>
        <w:t xml:space="preserve"> _____________________________</w:t>
      </w:r>
      <w:r w:rsidR="00842B7B">
        <w:rPr>
          <w:color w:val="000000"/>
          <w:lang w:val="es-CO"/>
        </w:rPr>
        <w:t xml:space="preserve"> de 2022</w:t>
      </w:r>
    </w:p>
    <w:p w:rsidR="00A90D6D" w:rsidRPr="00CE222C" w:rsidRDefault="00A90D6D" w:rsidP="00A90D6D">
      <w:pPr>
        <w:adjustRightInd w:val="0"/>
        <w:rPr>
          <w:color w:val="000000"/>
          <w:lang w:val="es-CO"/>
        </w:rPr>
      </w:pPr>
    </w:p>
    <w:p w:rsidR="00A90D6D" w:rsidRPr="00CE222C" w:rsidRDefault="00A90D6D" w:rsidP="00A90D6D">
      <w:pPr>
        <w:adjustRightInd w:val="0"/>
        <w:rPr>
          <w:color w:val="000000"/>
          <w:lang w:val="es-CO"/>
        </w:rPr>
      </w:pPr>
    </w:p>
    <w:p w:rsidR="00A90D6D" w:rsidRPr="00CE222C" w:rsidRDefault="00A90D6D" w:rsidP="00A90D6D">
      <w:pPr>
        <w:adjustRightInd w:val="0"/>
        <w:rPr>
          <w:color w:val="000000"/>
          <w:lang w:val="es-CO"/>
        </w:rPr>
      </w:pPr>
      <w:r w:rsidRPr="00CE222C">
        <w:rPr>
          <w:color w:val="000000"/>
          <w:lang w:val="es-CO"/>
        </w:rPr>
        <w:t>Señores</w:t>
      </w:r>
    </w:p>
    <w:p w:rsidR="00D3273F" w:rsidRDefault="00113C97" w:rsidP="00A90D6D">
      <w:pPr>
        <w:adjustRightInd w:val="0"/>
        <w:rPr>
          <w:bCs/>
          <w:color w:val="000000"/>
          <w:lang w:val="es-ES"/>
        </w:rPr>
      </w:pPr>
      <w:r>
        <w:rPr>
          <w:bCs/>
          <w:color w:val="000000"/>
          <w:lang w:val="es-ES"/>
        </w:rPr>
        <w:t xml:space="preserve">UNIDAD PRESTADORA DE SALUD HUILA </w:t>
      </w:r>
      <w:r w:rsidR="001677CB">
        <w:rPr>
          <w:bCs/>
          <w:color w:val="000000"/>
          <w:lang w:val="es-ES"/>
        </w:rPr>
        <w:t xml:space="preserve"> </w:t>
      </w:r>
    </w:p>
    <w:p w:rsidR="00A90D6D" w:rsidRPr="00545EB7" w:rsidRDefault="00A90D6D" w:rsidP="00A90D6D">
      <w:pPr>
        <w:adjustRightInd w:val="0"/>
        <w:rPr>
          <w:bCs/>
          <w:color w:val="000000"/>
          <w:lang w:val="es-CO"/>
        </w:rPr>
      </w:pPr>
      <w:r w:rsidRPr="00545EB7">
        <w:rPr>
          <w:bCs/>
          <w:color w:val="000000"/>
          <w:lang w:val="es-CO"/>
        </w:rPr>
        <w:t>POLICÍA NACIONAL</w:t>
      </w:r>
    </w:p>
    <w:p w:rsidR="00A90D6D" w:rsidRPr="00CE222C" w:rsidRDefault="00545EB7" w:rsidP="00A90D6D">
      <w:pPr>
        <w:adjustRightInd w:val="0"/>
        <w:rPr>
          <w:color w:val="000000"/>
          <w:lang w:val="es-CO"/>
        </w:rPr>
      </w:pPr>
      <w:r>
        <w:rPr>
          <w:color w:val="000000"/>
          <w:lang w:val="es-CO"/>
        </w:rPr>
        <w:t>Neiva, Huila</w:t>
      </w:r>
    </w:p>
    <w:p w:rsidR="00A90D6D" w:rsidRPr="00CE222C" w:rsidRDefault="00A90D6D" w:rsidP="00A90D6D">
      <w:pPr>
        <w:adjustRightInd w:val="0"/>
        <w:rPr>
          <w:color w:val="000000"/>
          <w:lang w:val="es-CO"/>
        </w:rPr>
      </w:pPr>
    </w:p>
    <w:p w:rsidR="00A90D6D" w:rsidRPr="00CE222C" w:rsidRDefault="00A90D6D" w:rsidP="00A90D6D">
      <w:pPr>
        <w:adjustRightInd w:val="0"/>
        <w:rPr>
          <w:color w:val="000000"/>
          <w:lang w:val="es-CO"/>
        </w:rPr>
      </w:pPr>
    </w:p>
    <w:p w:rsidR="00A90D6D" w:rsidRPr="00CE222C" w:rsidRDefault="00A90D6D" w:rsidP="00A90D6D">
      <w:pPr>
        <w:adjustRightInd w:val="0"/>
        <w:rPr>
          <w:color w:val="000000"/>
          <w:lang w:val="es-CO"/>
        </w:rPr>
      </w:pPr>
    </w:p>
    <w:p w:rsidR="00A90D6D" w:rsidRPr="00CE222C" w:rsidRDefault="00A90D6D" w:rsidP="00A90D6D">
      <w:pPr>
        <w:adjustRightInd w:val="0"/>
        <w:rPr>
          <w:color w:val="000000"/>
          <w:lang w:val="es-CO"/>
        </w:rPr>
      </w:pPr>
    </w:p>
    <w:p w:rsidR="00A90D6D" w:rsidRPr="00CE222C" w:rsidRDefault="00A90D6D" w:rsidP="00A90D6D">
      <w:pPr>
        <w:adjustRightInd w:val="0"/>
        <w:rPr>
          <w:color w:val="000000"/>
          <w:lang w:val="es-CO"/>
        </w:rPr>
      </w:pPr>
    </w:p>
    <w:p w:rsidR="00BB7492" w:rsidRDefault="00A90D6D" w:rsidP="00BB7492">
      <w:pPr>
        <w:adjustRightInd w:val="0"/>
        <w:jc w:val="both"/>
        <w:rPr>
          <w:b/>
          <w:iCs/>
        </w:rPr>
      </w:pPr>
      <w:r w:rsidRPr="00CE222C">
        <w:rPr>
          <w:color w:val="000000"/>
          <w:lang w:val="es-CO"/>
        </w:rPr>
        <w:t xml:space="preserve">La empresa.............................. se compromete a sostener </w:t>
      </w:r>
      <w:r w:rsidR="006D3846">
        <w:rPr>
          <w:color w:val="000000"/>
          <w:lang w:val="es-CO"/>
        </w:rPr>
        <w:t>el precio ofertado</w:t>
      </w:r>
      <w:r w:rsidRPr="00CE222C">
        <w:rPr>
          <w:color w:val="000000"/>
          <w:lang w:val="es-CO"/>
        </w:rPr>
        <w:t xml:space="preserve"> dentro del proceso </w:t>
      </w:r>
      <w:r w:rsidRPr="00CE222C">
        <w:rPr>
          <w:b/>
          <w:bCs/>
          <w:color w:val="000000"/>
          <w:lang w:val="es-CO"/>
        </w:rPr>
        <w:t>SUBASTA INVERSA</w:t>
      </w:r>
      <w:r w:rsidR="00D87CD5">
        <w:rPr>
          <w:b/>
          <w:bCs/>
          <w:color w:val="000000"/>
          <w:lang w:val="es-CO"/>
        </w:rPr>
        <w:t xml:space="preserve"> ELECTRONICA</w:t>
      </w:r>
      <w:r w:rsidRPr="00CE222C">
        <w:rPr>
          <w:b/>
          <w:bCs/>
          <w:color w:val="000000"/>
          <w:lang w:val="es-CO"/>
        </w:rPr>
        <w:t xml:space="preserve"> </w:t>
      </w:r>
      <w:r w:rsidR="00113C97" w:rsidRPr="00113C97">
        <w:rPr>
          <w:b/>
          <w:bCs/>
          <w:color w:val="000000"/>
          <w:lang w:val="es-CO"/>
        </w:rPr>
        <w:t>PN UPRES HUILA SA 002 2022</w:t>
      </w:r>
      <w:r w:rsidR="00013206">
        <w:rPr>
          <w:color w:val="000000"/>
          <w:lang w:val="es-CO"/>
        </w:rPr>
        <w:t xml:space="preserve">, durante la vigencia, adiciones y modificaciones </w:t>
      </w:r>
      <w:r w:rsidRPr="00CE222C">
        <w:rPr>
          <w:color w:val="000000"/>
          <w:lang w:val="es-CO"/>
        </w:rPr>
        <w:t>del contrato</w:t>
      </w:r>
      <w:r w:rsidR="00D66A61">
        <w:rPr>
          <w:color w:val="000000"/>
          <w:lang w:val="es-CO"/>
        </w:rPr>
        <w:t>,</w:t>
      </w:r>
      <w:r w:rsidRPr="00CE222C">
        <w:rPr>
          <w:color w:val="000000"/>
          <w:lang w:val="es-CO"/>
        </w:rPr>
        <w:t xml:space="preserve"> si este se llegara a suscribir </w:t>
      </w:r>
      <w:r w:rsidRPr="00CE222C">
        <w:rPr>
          <w:lang w:val="es-CO"/>
        </w:rPr>
        <w:t>el cual tiene por objeto</w:t>
      </w:r>
      <w:r w:rsidR="00B871D5">
        <w:rPr>
          <w:lang w:val="es-CO"/>
        </w:rPr>
        <w:t xml:space="preserve"> el</w:t>
      </w:r>
      <w:r w:rsidRPr="00CE222C">
        <w:rPr>
          <w:lang w:val="es-CO"/>
        </w:rPr>
        <w:t xml:space="preserve"> </w:t>
      </w:r>
      <w:r w:rsidR="005105B2" w:rsidRPr="005105B2">
        <w:rPr>
          <w:b/>
          <w:lang w:val="es-CO"/>
        </w:rPr>
        <w:t>SUMINISTRO DE INSUMOS MEDICO QUIRURGICOS, HOSPITALARIOS Y DISPOSITIVOS MEDICOS, PARA LA ATENCION DE LOS USUARIOS DEL SUBSISTEMA DE SALUD DE LA POLICIA NACIONAL PERTENECIENTES A LA UNIDAD PRESTADORA DE SALUD HUILA</w:t>
      </w:r>
      <w:r w:rsidR="00BB7492" w:rsidRPr="00B761EE">
        <w:rPr>
          <w:b/>
          <w:iCs/>
        </w:rPr>
        <w:t>.</w:t>
      </w:r>
    </w:p>
    <w:p w:rsidR="00545EB7" w:rsidRDefault="00545EB7" w:rsidP="00545EB7">
      <w:pPr>
        <w:jc w:val="both"/>
        <w:rPr>
          <w:b/>
        </w:rPr>
      </w:pPr>
    </w:p>
    <w:p w:rsidR="00545EB7" w:rsidRPr="00CE222C" w:rsidRDefault="00545EB7" w:rsidP="00545EB7">
      <w:pPr>
        <w:adjustRightInd w:val="0"/>
        <w:jc w:val="center"/>
        <w:rPr>
          <w:b/>
          <w:lang w:val="es-CO"/>
        </w:rPr>
      </w:pPr>
    </w:p>
    <w:p w:rsidR="00A90D6D" w:rsidRPr="00CE222C" w:rsidRDefault="00A90D6D" w:rsidP="00545EB7">
      <w:pPr>
        <w:jc w:val="both"/>
        <w:rPr>
          <w:b/>
          <w:bCs/>
          <w:color w:val="FF0000"/>
          <w:lang w:val="es-CO"/>
        </w:rPr>
      </w:pPr>
    </w:p>
    <w:p w:rsidR="00A90D6D" w:rsidRPr="00CE222C" w:rsidRDefault="00A90D6D" w:rsidP="00A90D6D">
      <w:pPr>
        <w:adjustRightInd w:val="0"/>
        <w:rPr>
          <w:color w:val="000000"/>
          <w:lang w:val="es-CO"/>
        </w:rPr>
      </w:pPr>
      <w:r w:rsidRPr="00CE222C">
        <w:rPr>
          <w:color w:val="000000"/>
          <w:lang w:val="es-CO"/>
        </w:rPr>
        <w:t>Atentamente,</w:t>
      </w:r>
    </w:p>
    <w:p w:rsidR="00A90D6D" w:rsidRPr="00CE222C" w:rsidRDefault="00A90D6D" w:rsidP="00A90D6D">
      <w:pPr>
        <w:adjustRightInd w:val="0"/>
        <w:jc w:val="center"/>
        <w:rPr>
          <w:color w:val="000000"/>
          <w:lang w:val="es-CO"/>
        </w:rPr>
      </w:pPr>
    </w:p>
    <w:p w:rsidR="00A90D6D" w:rsidRPr="00CE222C" w:rsidRDefault="00A90D6D" w:rsidP="00A90D6D">
      <w:pPr>
        <w:adjustRightInd w:val="0"/>
        <w:jc w:val="center"/>
        <w:rPr>
          <w:color w:val="000000"/>
          <w:lang w:val="es-CO"/>
        </w:rPr>
      </w:pPr>
    </w:p>
    <w:p w:rsidR="00A90D6D" w:rsidRPr="00CE222C" w:rsidRDefault="00A90D6D" w:rsidP="00A90D6D">
      <w:pPr>
        <w:adjustRightInd w:val="0"/>
        <w:jc w:val="center"/>
        <w:rPr>
          <w:color w:val="000000"/>
          <w:lang w:val="es-CO"/>
        </w:rPr>
      </w:pPr>
    </w:p>
    <w:p w:rsidR="00A90D6D" w:rsidRPr="00CE222C" w:rsidRDefault="00A90D6D" w:rsidP="00A90D6D">
      <w:pPr>
        <w:adjustRightInd w:val="0"/>
        <w:jc w:val="center"/>
        <w:rPr>
          <w:color w:val="000000"/>
          <w:lang w:val="es-CO"/>
        </w:rPr>
      </w:pPr>
    </w:p>
    <w:p w:rsidR="00A90D6D" w:rsidRPr="00CE222C" w:rsidRDefault="00A90D6D" w:rsidP="00A90D6D">
      <w:pPr>
        <w:adjustRightInd w:val="0"/>
        <w:jc w:val="center"/>
        <w:rPr>
          <w:color w:val="000000"/>
          <w:lang w:val="es-CO"/>
        </w:rPr>
      </w:pPr>
    </w:p>
    <w:p w:rsidR="00A90D6D" w:rsidRPr="00CE222C" w:rsidRDefault="00A90D6D" w:rsidP="00A90D6D">
      <w:pPr>
        <w:adjustRightInd w:val="0"/>
        <w:jc w:val="center"/>
        <w:rPr>
          <w:color w:val="000000"/>
          <w:lang w:val="es-CO"/>
        </w:rPr>
      </w:pPr>
    </w:p>
    <w:p w:rsidR="00A90D6D" w:rsidRPr="00CE222C" w:rsidRDefault="00A90D6D" w:rsidP="00A90D6D">
      <w:pPr>
        <w:adjustRightInd w:val="0"/>
        <w:jc w:val="center"/>
        <w:rPr>
          <w:color w:val="000000"/>
          <w:lang w:val="es-CO"/>
        </w:rPr>
      </w:pPr>
    </w:p>
    <w:p w:rsidR="00A90D6D" w:rsidRPr="00CE222C" w:rsidRDefault="00A90D6D" w:rsidP="00A90D6D">
      <w:pPr>
        <w:adjustRightInd w:val="0"/>
        <w:jc w:val="center"/>
        <w:rPr>
          <w:color w:val="000000"/>
          <w:lang w:val="es-CO"/>
        </w:rPr>
      </w:pPr>
    </w:p>
    <w:p w:rsidR="00A90D6D" w:rsidRPr="00CE222C" w:rsidRDefault="00A90D6D" w:rsidP="00A90D6D">
      <w:pPr>
        <w:adjustRightInd w:val="0"/>
        <w:jc w:val="center"/>
        <w:rPr>
          <w:color w:val="000000"/>
          <w:lang w:val="es-CO"/>
        </w:rPr>
      </w:pPr>
      <w:r w:rsidRPr="00CE222C">
        <w:rPr>
          <w:color w:val="000000"/>
          <w:lang w:val="es-CO"/>
        </w:rPr>
        <w:t>_________________________</w:t>
      </w:r>
    </w:p>
    <w:p w:rsidR="00A90D6D" w:rsidRPr="00CE222C" w:rsidRDefault="00A90D6D" w:rsidP="00A90D6D">
      <w:pPr>
        <w:jc w:val="center"/>
        <w:rPr>
          <w:lang w:val="es-CO"/>
        </w:rPr>
      </w:pPr>
      <w:r w:rsidRPr="00CE222C">
        <w:rPr>
          <w:color w:val="000000"/>
          <w:lang w:val="es-CO"/>
        </w:rPr>
        <w:t>Representante Legal</w:t>
      </w:r>
    </w:p>
    <w:p w:rsidR="00A90D6D" w:rsidRPr="00CE222C" w:rsidRDefault="00A90D6D" w:rsidP="00A90D6D">
      <w:pPr>
        <w:jc w:val="center"/>
        <w:rPr>
          <w:b/>
          <w:lang w:val="es-CO"/>
        </w:rPr>
      </w:pPr>
    </w:p>
    <w:p w:rsidR="00A90D6D" w:rsidRPr="00CE222C" w:rsidRDefault="00A90D6D" w:rsidP="00A90D6D">
      <w:pPr>
        <w:jc w:val="center"/>
        <w:rPr>
          <w:b/>
          <w:bCs/>
          <w:sz w:val="16"/>
          <w:szCs w:val="16"/>
          <w:lang w:val="es-CO"/>
        </w:rPr>
      </w:pPr>
    </w:p>
    <w:p w:rsidR="00B770C7" w:rsidRPr="00CE222C" w:rsidRDefault="00B770C7" w:rsidP="00E83D40">
      <w:pPr>
        <w:rPr>
          <w:b/>
          <w:lang w:val="es-CO"/>
        </w:rPr>
      </w:pPr>
    </w:p>
    <w:p w:rsidR="00B770C7" w:rsidRPr="00CE222C" w:rsidRDefault="00B770C7" w:rsidP="00E83D40">
      <w:pPr>
        <w:jc w:val="center"/>
        <w:rPr>
          <w:b/>
          <w:lang w:val="es-CO"/>
        </w:rPr>
      </w:pPr>
    </w:p>
    <w:p w:rsidR="00B770C7" w:rsidRDefault="00B770C7" w:rsidP="00E83D40">
      <w:pPr>
        <w:jc w:val="center"/>
        <w:rPr>
          <w:b/>
          <w:lang w:val="es-CO"/>
        </w:rPr>
      </w:pPr>
    </w:p>
    <w:p w:rsidR="00246907" w:rsidRDefault="00246907" w:rsidP="00E83D40">
      <w:pPr>
        <w:jc w:val="center"/>
        <w:rPr>
          <w:b/>
          <w:lang w:val="es-CO"/>
        </w:rPr>
      </w:pPr>
    </w:p>
    <w:p w:rsidR="00246907" w:rsidRDefault="00246907" w:rsidP="00E83D40">
      <w:pPr>
        <w:jc w:val="center"/>
        <w:rPr>
          <w:b/>
          <w:lang w:val="es-CO"/>
        </w:rPr>
      </w:pPr>
    </w:p>
    <w:p w:rsidR="00246907" w:rsidRDefault="00246907" w:rsidP="00E83D40">
      <w:pPr>
        <w:jc w:val="center"/>
        <w:rPr>
          <w:b/>
          <w:lang w:val="es-CO"/>
        </w:rPr>
      </w:pPr>
    </w:p>
    <w:p w:rsidR="00246907" w:rsidRDefault="00246907" w:rsidP="00E83D40">
      <w:pPr>
        <w:jc w:val="center"/>
        <w:rPr>
          <w:b/>
          <w:lang w:val="es-CO"/>
        </w:rPr>
      </w:pPr>
    </w:p>
    <w:p w:rsidR="00246907" w:rsidRDefault="00246907" w:rsidP="00E83D40">
      <w:pPr>
        <w:jc w:val="center"/>
        <w:rPr>
          <w:b/>
          <w:lang w:val="es-CO"/>
        </w:rPr>
      </w:pPr>
    </w:p>
    <w:p w:rsidR="005105B2" w:rsidRDefault="005105B2" w:rsidP="00E83D40">
      <w:pPr>
        <w:jc w:val="center"/>
        <w:rPr>
          <w:b/>
          <w:lang w:val="es-CO"/>
        </w:rPr>
      </w:pPr>
    </w:p>
    <w:p w:rsidR="00246907" w:rsidRDefault="00246907" w:rsidP="00E83D40">
      <w:pPr>
        <w:jc w:val="center"/>
        <w:rPr>
          <w:b/>
          <w:lang w:val="es-CO"/>
        </w:rPr>
      </w:pPr>
    </w:p>
    <w:p w:rsidR="00D079E3" w:rsidRDefault="00D079E3" w:rsidP="00E83D40">
      <w:pPr>
        <w:jc w:val="center"/>
        <w:rPr>
          <w:b/>
          <w:lang w:val="es-CO"/>
        </w:rPr>
      </w:pPr>
    </w:p>
    <w:p w:rsidR="00C846B3" w:rsidRDefault="00C846B3" w:rsidP="00E83D40">
      <w:pPr>
        <w:jc w:val="center"/>
        <w:rPr>
          <w:b/>
          <w:lang w:val="es-CO"/>
        </w:rPr>
      </w:pPr>
    </w:p>
    <w:p w:rsidR="00C846B3" w:rsidRDefault="00C846B3" w:rsidP="00E83D40">
      <w:pPr>
        <w:jc w:val="center"/>
        <w:rPr>
          <w:b/>
          <w:lang w:val="es-CO"/>
        </w:rPr>
      </w:pPr>
    </w:p>
    <w:p w:rsidR="00BB7CA6" w:rsidRPr="0070288F" w:rsidRDefault="00BB7CA6" w:rsidP="00BB7CA6">
      <w:pPr>
        <w:jc w:val="center"/>
        <w:rPr>
          <w:b/>
        </w:rPr>
      </w:pPr>
      <w:r w:rsidRPr="0070288F">
        <w:rPr>
          <w:b/>
        </w:rPr>
        <w:t>ANEXO N</w:t>
      </w:r>
      <w:r w:rsidR="00D87CD5" w:rsidRPr="0070288F">
        <w:rPr>
          <w:b/>
        </w:rPr>
        <w:t>o.</w:t>
      </w:r>
      <w:r w:rsidRPr="0070288F">
        <w:rPr>
          <w:b/>
        </w:rPr>
        <w:t xml:space="preserve"> </w:t>
      </w:r>
      <w:r w:rsidR="00D079E3" w:rsidRPr="0070288F">
        <w:rPr>
          <w:b/>
        </w:rPr>
        <w:t>7</w:t>
      </w:r>
    </w:p>
    <w:p w:rsidR="00D87CD5" w:rsidRPr="00631461" w:rsidRDefault="00D87CD5" w:rsidP="0070288F">
      <w:pPr>
        <w:jc w:val="center"/>
        <w:rPr>
          <w:b/>
          <w:sz w:val="16"/>
        </w:rPr>
      </w:pPr>
    </w:p>
    <w:p w:rsidR="00BB7CA6" w:rsidRPr="0070288F" w:rsidRDefault="00BB7CA6" w:rsidP="00BB7CA6">
      <w:pPr>
        <w:pStyle w:val="Ttulo4"/>
        <w:spacing w:before="0"/>
        <w:jc w:val="center"/>
        <w:rPr>
          <w:rFonts w:ascii="Arial" w:hAnsi="Arial" w:cs="Arial"/>
          <w:bCs w:val="0"/>
          <w:i w:val="0"/>
          <w:color w:val="auto"/>
          <w:lang w:val="es-MX"/>
        </w:rPr>
      </w:pPr>
      <w:r w:rsidRPr="0070288F">
        <w:rPr>
          <w:rFonts w:ascii="Arial" w:hAnsi="Arial" w:cs="Arial"/>
          <w:bCs w:val="0"/>
          <w:i w:val="0"/>
          <w:color w:val="auto"/>
          <w:lang w:val="es-MX"/>
        </w:rPr>
        <w:t>OFERTA ECONÓMICA INICIAL</w:t>
      </w:r>
    </w:p>
    <w:p w:rsidR="00BB7CA6" w:rsidRPr="00631461" w:rsidRDefault="00BB7CA6" w:rsidP="0070288F">
      <w:pPr>
        <w:jc w:val="center"/>
        <w:rPr>
          <w:b/>
          <w:sz w:val="16"/>
          <w:lang w:val="es-MX"/>
        </w:rPr>
      </w:pPr>
    </w:p>
    <w:p w:rsidR="00BB7CA6" w:rsidRDefault="00BB7CA6" w:rsidP="00BB7CA6">
      <w:pPr>
        <w:jc w:val="center"/>
        <w:rPr>
          <w:b/>
          <w:lang w:val="es-MX"/>
        </w:rPr>
      </w:pPr>
      <w:r w:rsidRPr="0070288F">
        <w:rPr>
          <w:b/>
          <w:lang w:val="es-MX"/>
        </w:rPr>
        <w:t>SOBRE CERRADO</w:t>
      </w:r>
    </w:p>
    <w:p w:rsidR="00FB736E" w:rsidRPr="00631461" w:rsidRDefault="00FB736E" w:rsidP="00FB736E">
      <w:pPr>
        <w:jc w:val="both"/>
        <w:rPr>
          <w:b/>
          <w:sz w:val="16"/>
        </w:rPr>
      </w:pPr>
    </w:p>
    <w:p w:rsidR="005105B2" w:rsidRDefault="00631461" w:rsidP="00631461">
      <w:pPr>
        <w:pStyle w:val="Prrafodelista"/>
        <w:tabs>
          <w:tab w:val="left" w:pos="240"/>
        </w:tabs>
        <w:ind w:left="705"/>
        <w:rPr>
          <w:rFonts w:cs="Arial"/>
          <w:b/>
        </w:rPr>
      </w:pPr>
      <w:r>
        <w:rPr>
          <w:rFonts w:cs="Arial"/>
          <w:b/>
        </w:rPr>
        <w:t xml:space="preserve">                                                         </w:t>
      </w:r>
      <w:r w:rsidR="005105B2">
        <w:rPr>
          <w:rFonts w:cs="Arial"/>
          <w:b/>
        </w:rPr>
        <w:t>LOTE I LIQUIDOS</w:t>
      </w:r>
    </w:p>
    <w:p w:rsidR="005105B2" w:rsidRPr="0024686B" w:rsidRDefault="005105B2" w:rsidP="005105B2">
      <w:pPr>
        <w:pStyle w:val="Prrafodelista"/>
        <w:tabs>
          <w:tab w:val="left" w:pos="240"/>
        </w:tabs>
        <w:ind w:left="705"/>
        <w:rPr>
          <w:rFonts w:cs="Arial"/>
          <w:b/>
          <w:sz w:val="22"/>
        </w:rPr>
      </w:pPr>
    </w:p>
    <w:tbl>
      <w:tblPr>
        <w:tblW w:w="11013" w:type="dxa"/>
        <w:jc w:val="center"/>
        <w:tblCellMar>
          <w:left w:w="70" w:type="dxa"/>
          <w:right w:w="70" w:type="dxa"/>
        </w:tblCellMar>
        <w:tblLook w:val="04A0" w:firstRow="1" w:lastRow="0" w:firstColumn="1" w:lastColumn="0" w:noHBand="0" w:noVBand="1"/>
      </w:tblPr>
      <w:tblGrid>
        <w:gridCol w:w="520"/>
        <w:gridCol w:w="1710"/>
        <w:gridCol w:w="4953"/>
        <w:gridCol w:w="1134"/>
        <w:gridCol w:w="1418"/>
        <w:gridCol w:w="1278"/>
      </w:tblGrid>
      <w:tr w:rsidR="005105B2" w:rsidRPr="0024686B" w:rsidTr="002675F1">
        <w:trPr>
          <w:trHeight w:val="16"/>
          <w:jc w:val="center"/>
        </w:trPr>
        <w:tc>
          <w:tcPr>
            <w:tcW w:w="520" w:type="dxa"/>
            <w:tcBorders>
              <w:top w:val="single" w:sz="4" w:space="0" w:color="auto"/>
              <w:left w:val="single" w:sz="4" w:space="0" w:color="auto"/>
              <w:bottom w:val="single" w:sz="4" w:space="0" w:color="auto"/>
              <w:right w:val="single" w:sz="4" w:space="0" w:color="auto"/>
            </w:tcBorders>
            <w:shd w:val="clear" w:color="000000" w:fill="D0CECE"/>
            <w:vAlign w:val="center"/>
            <w:hideMark/>
          </w:tcPr>
          <w:p w:rsidR="005105B2" w:rsidRPr="005105B2" w:rsidRDefault="005105B2" w:rsidP="005105B2">
            <w:pPr>
              <w:jc w:val="center"/>
              <w:rPr>
                <w:b/>
                <w:bCs/>
                <w:color w:val="000000"/>
                <w:sz w:val="14"/>
                <w:szCs w:val="12"/>
                <w:lang w:eastAsia="es-CO"/>
              </w:rPr>
            </w:pPr>
            <w:r w:rsidRPr="005105B2">
              <w:rPr>
                <w:b/>
                <w:bCs/>
                <w:color w:val="000000"/>
                <w:sz w:val="14"/>
                <w:szCs w:val="12"/>
                <w:lang w:eastAsia="es-CO"/>
              </w:rPr>
              <w:t>ITEM</w:t>
            </w:r>
          </w:p>
        </w:tc>
        <w:tc>
          <w:tcPr>
            <w:tcW w:w="1710" w:type="dxa"/>
            <w:tcBorders>
              <w:top w:val="single" w:sz="4" w:space="0" w:color="auto"/>
              <w:left w:val="nil"/>
              <w:bottom w:val="single" w:sz="4" w:space="0" w:color="auto"/>
              <w:right w:val="single" w:sz="4" w:space="0" w:color="auto"/>
            </w:tcBorders>
            <w:shd w:val="clear" w:color="000000" w:fill="D0CECE"/>
            <w:vAlign w:val="center"/>
            <w:hideMark/>
          </w:tcPr>
          <w:p w:rsidR="005105B2" w:rsidRPr="005105B2" w:rsidRDefault="005105B2" w:rsidP="005105B2">
            <w:pPr>
              <w:jc w:val="center"/>
              <w:rPr>
                <w:b/>
                <w:bCs/>
                <w:color w:val="000000"/>
                <w:sz w:val="14"/>
                <w:szCs w:val="12"/>
                <w:lang w:eastAsia="es-CO"/>
              </w:rPr>
            </w:pPr>
            <w:r w:rsidRPr="005105B2">
              <w:rPr>
                <w:b/>
                <w:bCs/>
                <w:color w:val="000000"/>
                <w:sz w:val="14"/>
                <w:szCs w:val="12"/>
                <w:lang w:eastAsia="es-CO"/>
              </w:rPr>
              <w:t>NOMBRE DEL ELEMENTO </w:t>
            </w:r>
          </w:p>
        </w:tc>
        <w:tc>
          <w:tcPr>
            <w:tcW w:w="4953" w:type="dxa"/>
            <w:tcBorders>
              <w:top w:val="single" w:sz="4" w:space="0" w:color="auto"/>
              <w:left w:val="nil"/>
              <w:bottom w:val="single" w:sz="4" w:space="0" w:color="auto"/>
              <w:right w:val="single" w:sz="4" w:space="0" w:color="auto"/>
            </w:tcBorders>
            <w:shd w:val="clear" w:color="000000" w:fill="D0CECE"/>
            <w:vAlign w:val="center"/>
            <w:hideMark/>
          </w:tcPr>
          <w:p w:rsidR="005105B2" w:rsidRPr="005105B2" w:rsidRDefault="005105B2" w:rsidP="005105B2">
            <w:pPr>
              <w:jc w:val="center"/>
              <w:rPr>
                <w:b/>
                <w:bCs/>
                <w:color w:val="000000"/>
                <w:sz w:val="14"/>
                <w:szCs w:val="12"/>
                <w:lang w:eastAsia="es-CO"/>
              </w:rPr>
            </w:pPr>
            <w:r w:rsidRPr="005105B2">
              <w:rPr>
                <w:b/>
                <w:bCs/>
                <w:color w:val="000000"/>
                <w:sz w:val="14"/>
                <w:szCs w:val="12"/>
                <w:lang w:eastAsia="es-CO"/>
              </w:rPr>
              <w:t>DESCRIPCIÓN </w:t>
            </w:r>
          </w:p>
        </w:tc>
        <w:tc>
          <w:tcPr>
            <w:tcW w:w="1134" w:type="dxa"/>
            <w:tcBorders>
              <w:top w:val="single" w:sz="4" w:space="0" w:color="auto"/>
              <w:left w:val="nil"/>
              <w:bottom w:val="single" w:sz="4" w:space="0" w:color="auto"/>
              <w:right w:val="single" w:sz="4" w:space="0" w:color="auto"/>
            </w:tcBorders>
            <w:shd w:val="clear" w:color="000000" w:fill="D0CECE"/>
            <w:vAlign w:val="center"/>
            <w:hideMark/>
          </w:tcPr>
          <w:p w:rsidR="005105B2" w:rsidRPr="005105B2" w:rsidRDefault="00631461" w:rsidP="005105B2">
            <w:pPr>
              <w:jc w:val="center"/>
              <w:rPr>
                <w:b/>
                <w:bCs/>
                <w:color w:val="000000"/>
                <w:sz w:val="14"/>
                <w:szCs w:val="12"/>
                <w:lang w:eastAsia="es-CO"/>
              </w:rPr>
            </w:pPr>
            <w:r>
              <w:rPr>
                <w:b/>
                <w:bCs/>
                <w:color w:val="000000"/>
                <w:sz w:val="14"/>
                <w:szCs w:val="12"/>
                <w:lang w:eastAsia="es-CO"/>
              </w:rPr>
              <w:t>UNIDAD DE MEDIDA</w:t>
            </w:r>
            <w:r w:rsidR="005105B2" w:rsidRPr="005105B2">
              <w:rPr>
                <w:b/>
                <w:bCs/>
                <w:color w:val="000000"/>
                <w:sz w:val="14"/>
                <w:szCs w:val="12"/>
                <w:lang w:eastAsia="es-CO"/>
              </w:rPr>
              <w:t> </w:t>
            </w:r>
          </w:p>
        </w:tc>
        <w:tc>
          <w:tcPr>
            <w:tcW w:w="1418" w:type="dxa"/>
            <w:tcBorders>
              <w:top w:val="single" w:sz="4" w:space="0" w:color="auto"/>
              <w:left w:val="nil"/>
              <w:bottom w:val="single" w:sz="4" w:space="0" w:color="auto"/>
              <w:right w:val="single" w:sz="4" w:space="0" w:color="auto"/>
            </w:tcBorders>
            <w:shd w:val="clear" w:color="000000" w:fill="D0CECE"/>
            <w:vAlign w:val="center"/>
          </w:tcPr>
          <w:p w:rsidR="005105B2" w:rsidRPr="005105B2" w:rsidRDefault="005105B2" w:rsidP="005105B2">
            <w:pPr>
              <w:jc w:val="center"/>
              <w:rPr>
                <w:b/>
                <w:bCs/>
                <w:color w:val="000000"/>
                <w:sz w:val="14"/>
                <w:szCs w:val="12"/>
                <w:lang w:eastAsia="es-CO"/>
              </w:rPr>
            </w:pPr>
            <w:r w:rsidRPr="005105B2">
              <w:rPr>
                <w:b/>
                <w:bCs/>
                <w:color w:val="000000"/>
                <w:sz w:val="14"/>
                <w:szCs w:val="12"/>
                <w:lang w:eastAsia="es-CO"/>
              </w:rPr>
              <w:t xml:space="preserve">VALOR </w:t>
            </w:r>
            <w:r w:rsidRPr="005105B2">
              <w:rPr>
                <w:b/>
                <w:bCs/>
                <w:color w:val="000000"/>
                <w:sz w:val="14"/>
                <w:szCs w:val="14"/>
              </w:rPr>
              <w:t>ESTIMADO IVA INCLUIDO</w:t>
            </w:r>
            <w:r w:rsidRPr="005105B2">
              <w:rPr>
                <w:b/>
                <w:bCs/>
                <w:color w:val="000000"/>
                <w:sz w:val="14"/>
                <w:szCs w:val="12"/>
                <w:lang w:eastAsia="es-CO"/>
              </w:rPr>
              <w:t> </w:t>
            </w:r>
          </w:p>
        </w:tc>
        <w:tc>
          <w:tcPr>
            <w:tcW w:w="1278" w:type="dxa"/>
            <w:tcBorders>
              <w:top w:val="single" w:sz="4" w:space="0" w:color="auto"/>
              <w:left w:val="single" w:sz="4" w:space="0" w:color="auto"/>
              <w:bottom w:val="single" w:sz="4" w:space="0" w:color="auto"/>
              <w:right w:val="single" w:sz="4" w:space="0" w:color="auto"/>
            </w:tcBorders>
            <w:shd w:val="clear" w:color="000000" w:fill="D0CECE"/>
            <w:vAlign w:val="center"/>
          </w:tcPr>
          <w:p w:rsidR="005105B2" w:rsidRPr="005105B2" w:rsidRDefault="005105B2" w:rsidP="005105B2">
            <w:pPr>
              <w:jc w:val="center"/>
              <w:rPr>
                <w:b/>
                <w:bCs/>
                <w:color w:val="000000"/>
                <w:sz w:val="14"/>
                <w:szCs w:val="12"/>
                <w:lang w:eastAsia="es-CO"/>
              </w:rPr>
            </w:pPr>
            <w:r w:rsidRPr="005105B2">
              <w:rPr>
                <w:b/>
                <w:bCs/>
                <w:color w:val="000000"/>
                <w:sz w:val="14"/>
                <w:szCs w:val="14"/>
              </w:rPr>
              <w:t>PORCENTAJE DE DESCUENTO OFRECIDO</w:t>
            </w:r>
          </w:p>
        </w:tc>
      </w:tr>
      <w:tr w:rsidR="00415CB1" w:rsidRPr="0024686B" w:rsidTr="002675F1">
        <w:trPr>
          <w:trHeight w:val="16"/>
          <w:jc w:val="center"/>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415CB1" w:rsidRPr="0024686B" w:rsidRDefault="00415CB1" w:rsidP="00415CB1">
            <w:pPr>
              <w:jc w:val="center"/>
              <w:rPr>
                <w:b/>
                <w:bCs/>
                <w:color w:val="000000"/>
                <w:sz w:val="14"/>
                <w:szCs w:val="12"/>
                <w:lang w:eastAsia="es-CO"/>
              </w:rPr>
            </w:pPr>
            <w:r w:rsidRPr="0024686B">
              <w:rPr>
                <w:b/>
                <w:bCs/>
                <w:color w:val="000000"/>
                <w:sz w:val="14"/>
                <w:szCs w:val="12"/>
                <w:lang w:eastAsia="es-CO"/>
              </w:rPr>
              <w:t>1 </w:t>
            </w:r>
          </w:p>
        </w:tc>
        <w:tc>
          <w:tcPr>
            <w:tcW w:w="1710" w:type="dxa"/>
            <w:tcBorders>
              <w:top w:val="nil"/>
              <w:left w:val="nil"/>
              <w:bottom w:val="single" w:sz="4" w:space="0" w:color="auto"/>
              <w:right w:val="single" w:sz="4" w:space="0" w:color="auto"/>
            </w:tcBorders>
            <w:shd w:val="clear" w:color="000000" w:fill="FFFFFF"/>
            <w:vAlign w:val="center"/>
            <w:hideMark/>
          </w:tcPr>
          <w:p w:rsidR="00415CB1" w:rsidRPr="007A4056" w:rsidRDefault="00415CB1" w:rsidP="00415CB1">
            <w:pPr>
              <w:jc w:val="both"/>
              <w:rPr>
                <w:color w:val="000000"/>
                <w:sz w:val="14"/>
                <w:szCs w:val="14"/>
                <w:lang w:eastAsia="es-CO"/>
              </w:rPr>
            </w:pPr>
            <w:r w:rsidRPr="007A4056">
              <w:rPr>
                <w:color w:val="000000"/>
                <w:sz w:val="14"/>
                <w:szCs w:val="14"/>
                <w:lang w:eastAsia="es-CO"/>
              </w:rPr>
              <w:t>ACEITE DE ALMENDRAS </w:t>
            </w:r>
          </w:p>
        </w:tc>
        <w:tc>
          <w:tcPr>
            <w:tcW w:w="4953" w:type="dxa"/>
            <w:tcBorders>
              <w:top w:val="nil"/>
              <w:left w:val="nil"/>
              <w:bottom w:val="single" w:sz="4" w:space="0" w:color="auto"/>
              <w:right w:val="single" w:sz="4" w:space="0" w:color="auto"/>
            </w:tcBorders>
            <w:shd w:val="clear" w:color="000000" w:fill="FFFFFF"/>
            <w:vAlign w:val="center"/>
            <w:hideMark/>
          </w:tcPr>
          <w:p w:rsidR="00415CB1" w:rsidRPr="007A4056" w:rsidRDefault="00415CB1" w:rsidP="00415CB1">
            <w:pPr>
              <w:jc w:val="both"/>
              <w:rPr>
                <w:color w:val="000000"/>
                <w:sz w:val="14"/>
                <w:szCs w:val="14"/>
                <w:lang w:eastAsia="es-CO"/>
              </w:rPr>
            </w:pPr>
            <w:r w:rsidRPr="007A4056">
              <w:rPr>
                <w:color w:val="000000"/>
                <w:sz w:val="14"/>
                <w:szCs w:val="14"/>
                <w:lang w:eastAsia="es-CO"/>
              </w:rPr>
              <w:t>LIQUIDO ACEITOSO,LIGERAMENTE AMARILLO Y OLOR CARACTERISTICO ALMENDRAS GALON ENTRE 3600ML Y 4000 ML</w:t>
            </w:r>
          </w:p>
        </w:tc>
        <w:tc>
          <w:tcPr>
            <w:tcW w:w="1134" w:type="dxa"/>
            <w:tcBorders>
              <w:top w:val="nil"/>
              <w:left w:val="nil"/>
              <w:bottom w:val="single" w:sz="4" w:space="0" w:color="auto"/>
              <w:right w:val="single" w:sz="4" w:space="0" w:color="auto"/>
            </w:tcBorders>
            <w:shd w:val="clear" w:color="auto" w:fill="auto"/>
            <w:vAlign w:val="center"/>
            <w:hideMark/>
          </w:tcPr>
          <w:p w:rsidR="00415CB1" w:rsidRPr="0024686B" w:rsidRDefault="00415CB1" w:rsidP="00415CB1">
            <w:pPr>
              <w:jc w:val="center"/>
              <w:rPr>
                <w:color w:val="000000"/>
                <w:sz w:val="14"/>
                <w:szCs w:val="12"/>
                <w:lang w:eastAsia="es-CO"/>
              </w:rPr>
            </w:pPr>
            <w:r w:rsidRPr="00631461">
              <w:rPr>
                <w:color w:val="000000"/>
                <w:sz w:val="14"/>
                <w:szCs w:val="12"/>
                <w:lang w:eastAsia="es-CO"/>
              </w:rPr>
              <w:t>UNIDAD</w:t>
            </w:r>
          </w:p>
        </w:tc>
        <w:tc>
          <w:tcPr>
            <w:tcW w:w="1418" w:type="dxa"/>
            <w:tcBorders>
              <w:top w:val="nil"/>
              <w:left w:val="nil"/>
              <w:bottom w:val="single" w:sz="4" w:space="0" w:color="auto"/>
              <w:right w:val="single" w:sz="4" w:space="0" w:color="auto"/>
            </w:tcBorders>
            <w:vAlign w:val="center"/>
          </w:tcPr>
          <w:p w:rsidR="00415CB1" w:rsidRPr="007A4056" w:rsidRDefault="00415CB1" w:rsidP="00415CB1">
            <w:pPr>
              <w:jc w:val="center"/>
              <w:rPr>
                <w:color w:val="000000"/>
                <w:sz w:val="14"/>
                <w:szCs w:val="14"/>
                <w:lang w:eastAsia="es-CO"/>
              </w:rPr>
            </w:pPr>
            <w:r w:rsidRPr="007A4056">
              <w:rPr>
                <w:color w:val="000000"/>
                <w:sz w:val="14"/>
                <w:szCs w:val="14"/>
                <w:lang w:eastAsia="es-CO"/>
              </w:rPr>
              <w:t>$ 55.758</w:t>
            </w:r>
          </w:p>
        </w:tc>
        <w:tc>
          <w:tcPr>
            <w:tcW w:w="1278" w:type="dxa"/>
            <w:vMerge w:val="restart"/>
            <w:tcBorders>
              <w:top w:val="single" w:sz="4" w:space="0" w:color="auto"/>
              <w:left w:val="single" w:sz="4" w:space="0" w:color="auto"/>
              <w:right w:val="single" w:sz="4" w:space="0" w:color="auto"/>
            </w:tcBorders>
            <w:vAlign w:val="center"/>
          </w:tcPr>
          <w:p w:rsidR="00415CB1" w:rsidRPr="0024686B" w:rsidRDefault="00415CB1" w:rsidP="00415CB1">
            <w:pPr>
              <w:jc w:val="center"/>
              <w:rPr>
                <w:color w:val="000000"/>
                <w:sz w:val="14"/>
                <w:szCs w:val="12"/>
                <w:lang w:eastAsia="es-CO"/>
              </w:rPr>
            </w:pPr>
          </w:p>
        </w:tc>
      </w:tr>
      <w:tr w:rsidR="00415CB1" w:rsidRPr="0024686B" w:rsidTr="002675F1">
        <w:trPr>
          <w:trHeight w:val="16"/>
          <w:jc w:val="center"/>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415CB1" w:rsidRPr="0024686B" w:rsidRDefault="00415CB1" w:rsidP="00415CB1">
            <w:pPr>
              <w:jc w:val="center"/>
              <w:rPr>
                <w:b/>
                <w:bCs/>
                <w:color w:val="000000"/>
                <w:sz w:val="14"/>
                <w:szCs w:val="12"/>
                <w:lang w:eastAsia="es-CO"/>
              </w:rPr>
            </w:pPr>
            <w:r w:rsidRPr="0024686B">
              <w:rPr>
                <w:b/>
                <w:bCs/>
                <w:color w:val="000000"/>
                <w:sz w:val="14"/>
                <w:szCs w:val="12"/>
                <w:lang w:eastAsia="es-CO"/>
              </w:rPr>
              <w:t>2 </w:t>
            </w:r>
          </w:p>
        </w:tc>
        <w:tc>
          <w:tcPr>
            <w:tcW w:w="1710" w:type="dxa"/>
            <w:tcBorders>
              <w:top w:val="nil"/>
              <w:left w:val="nil"/>
              <w:bottom w:val="single" w:sz="4" w:space="0" w:color="auto"/>
              <w:right w:val="single" w:sz="4" w:space="0" w:color="auto"/>
            </w:tcBorders>
            <w:shd w:val="clear" w:color="000000" w:fill="FFFFFF"/>
            <w:vAlign w:val="center"/>
            <w:hideMark/>
          </w:tcPr>
          <w:p w:rsidR="00415CB1" w:rsidRPr="007A4056" w:rsidRDefault="00415CB1" w:rsidP="00415CB1">
            <w:pPr>
              <w:jc w:val="both"/>
              <w:rPr>
                <w:color w:val="000000"/>
                <w:sz w:val="14"/>
                <w:szCs w:val="14"/>
                <w:lang w:eastAsia="es-CO"/>
              </w:rPr>
            </w:pPr>
            <w:r w:rsidRPr="007A4056">
              <w:rPr>
                <w:color w:val="000000"/>
                <w:sz w:val="14"/>
                <w:szCs w:val="14"/>
                <w:lang w:eastAsia="es-CO"/>
              </w:rPr>
              <w:t>AGUA OXIGENADA PEROXIDO DE HIDROGENO </w:t>
            </w:r>
          </w:p>
        </w:tc>
        <w:tc>
          <w:tcPr>
            <w:tcW w:w="4953" w:type="dxa"/>
            <w:tcBorders>
              <w:top w:val="nil"/>
              <w:left w:val="nil"/>
              <w:bottom w:val="single" w:sz="4" w:space="0" w:color="auto"/>
              <w:right w:val="single" w:sz="4" w:space="0" w:color="auto"/>
            </w:tcBorders>
            <w:shd w:val="clear" w:color="000000" w:fill="FFFFFF"/>
            <w:vAlign w:val="center"/>
            <w:hideMark/>
          </w:tcPr>
          <w:p w:rsidR="00415CB1" w:rsidRPr="007A4056" w:rsidRDefault="00415CB1" w:rsidP="00415CB1">
            <w:pPr>
              <w:jc w:val="both"/>
              <w:rPr>
                <w:color w:val="000000"/>
                <w:sz w:val="14"/>
                <w:szCs w:val="14"/>
                <w:lang w:eastAsia="es-CO"/>
              </w:rPr>
            </w:pPr>
            <w:r w:rsidRPr="007A4056">
              <w:rPr>
                <w:color w:val="000000"/>
                <w:sz w:val="14"/>
                <w:szCs w:val="14"/>
                <w:lang w:eastAsia="es-CO"/>
              </w:rPr>
              <w:t xml:space="preserve">ANTISÉPTICO INCOLORO DE USO EXTERNO, PRINCIPIO ACTIVO PEROXIDO DE HIDROGENO DE 3 AL 9% FRASCO X 120 ML </w:t>
            </w:r>
          </w:p>
        </w:tc>
        <w:tc>
          <w:tcPr>
            <w:tcW w:w="1134" w:type="dxa"/>
            <w:tcBorders>
              <w:top w:val="nil"/>
              <w:left w:val="nil"/>
              <w:bottom w:val="single" w:sz="4" w:space="0" w:color="auto"/>
              <w:right w:val="single" w:sz="4" w:space="0" w:color="auto"/>
            </w:tcBorders>
            <w:shd w:val="clear" w:color="auto" w:fill="auto"/>
            <w:vAlign w:val="center"/>
            <w:hideMark/>
          </w:tcPr>
          <w:p w:rsidR="00415CB1" w:rsidRPr="00631461" w:rsidRDefault="00415CB1" w:rsidP="00415CB1">
            <w:pPr>
              <w:jc w:val="center"/>
              <w:rPr>
                <w:color w:val="000000"/>
                <w:sz w:val="14"/>
                <w:szCs w:val="12"/>
                <w:lang w:eastAsia="es-CO"/>
              </w:rPr>
            </w:pPr>
            <w:r w:rsidRPr="002A6DCD">
              <w:rPr>
                <w:color w:val="000000"/>
                <w:sz w:val="14"/>
                <w:szCs w:val="12"/>
                <w:lang w:eastAsia="es-CO"/>
              </w:rPr>
              <w:t>UNIDAD</w:t>
            </w:r>
          </w:p>
        </w:tc>
        <w:tc>
          <w:tcPr>
            <w:tcW w:w="1418" w:type="dxa"/>
            <w:tcBorders>
              <w:top w:val="nil"/>
              <w:left w:val="nil"/>
              <w:bottom w:val="single" w:sz="4" w:space="0" w:color="auto"/>
              <w:right w:val="single" w:sz="4" w:space="0" w:color="auto"/>
            </w:tcBorders>
            <w:vAlign w:val="center"/>
          </w:tcPr>
          <w:p w:rsidR="00415CB1" w:rsidRPr="007A4056" w:rsidRDefault="00415CB1" w:rsidP="00415CB1">
            <w:pPr>
              <w:jc w:val="center"/>
              <w:rPr>
                <w:color w:val="000000"/>
                <w:sz w:val="14"/>
                <w:szCs w:val="14"/>
                <w:lang w:eastAsia="es-CO"/>
              </w:rPr>
            </w:pPr>
            <w:r w:rsidRPr="007A4056">
              <w:rPr>
                <w:color w:val="000000"/>
                <w:sz w:val="14"/>
                <w:szCs w:val="14"/>
                <w:lang w:eastAsia="es-CO"/>
              </w:rPr>
              <w:t>$ 1.375</w:t>
            </w:r>
          </w:p>
        </w:tc>
        <w:tc>
          <w:tcPr>
            <w:tcW w:w="1278" w:type="dxa"/>
            <w:vMerge/>
            <w:tcBorders>
              <w:left w:val="single" w:sz="4" w:space="0" w:color="auto"/>
              <w:right w:val="single" w:sz="4" w:space="0" w:color="auto"/>
            </w:tcBorders>
            <w:vAlign w:val="center"/>
          </w:tcPr>
          <w:p w:rsidR="00415CB1" w:rsidRPr="0024686B" w:rsidRDefault="00415CB1" w:rsidP="00415CB1">
            <w:pPr>
              <w:jc w:val="center"/>
              <w:rPr>
                <w:color w:val="000000"/>
                <w:sz w:val="14"/>
                <w:szCs w:val="12"/>
                <w:lang w:eastAsia="es-CO"/>
              </w:rPr>
            </w:pPr>
          </w:p>
        </w:tc>
      </w:tr>
      <w:tr w:rsidR="00415CB1" w:rsidRPr="0024686B" w:rsidTr="002675F1">
        <w:trPr>
          <w:trHeight w:val="16"/>
          <w:jc w:val="center"/>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415CB1" w:rsidRPr="0024686B" w:rsidRDefault="00415CB1" w:rsidP="00415CB1">
            <w:pPr>
              <w:jc w:val="center"/>
              <w:rPr>
                <w:b/>
                <w:bCs/>
                <w:color w:val="000000"/>
                <w:sz w:val="14"/>
                <w:szCs w:val="12"/>
                <w:lang w:eastAsia="es-CO"/>
              </w:rPr>
            </w:pPr>
            <w:r w:rsidRPr="0024686B">
              <w:rPr>
                <w:b/>
                <w:bCs/>
                <w:color w:val="000000"/>
                <w:sz w:val="14"/>
                <w:szCs w:val="12"/>
                <w:lang w:eastAsia="es-CO"/>
              </w:rPr>
              <w:t>3 </w:t>
            </w:r>
          </w:p>
        </w:tc>
        <w:tc>
          <w:tcPr>
            <w:tcW w:w="1710" w:type="dxa"/>
            <w:tcBorders>
              <w:top w:val="nil"/>
              <w:left w:val="nil"/>
              <w:bottom w:val="single" w:sz="4" w:space="0" w:color="auto"/>
              <w:right w:val="single" w:sz="4" w:space="0" w:color="auto"/>
            </w:tcBorders>
            <w:shd w:val="clear" w:color="000000" w:fill="FFFFFF"/>
            <w:vAlign w:val="center"/>
            <w:hideMark/>
          </w:tcPr>
          <w:p w:rsidR="00415CB1" w:rsidRPr="007A4056" w:rsidRDefault="00415CB1" w:rsidP="00415CB1">
            <w:pPr>
              <w:jc w:val="both"/>
              <w:rPr>
                <w:color w:val="000000"/>
                <w:sz w:val="14"/>
                <w:szCs w:val="14"/>
                <w:lang w:eastAsia="es-CO"/>
              </w:rPr>
            </w:pPr>
            <w:r w:rsidRPr="007A4056">
              <w:rPr>
                <w:color w:val="000000"/>
                <w:sz w:val="14"/>
                <w:szCs w:val="14"/>
                <w:lang w:eastAsia="es-CO"/>
              </w:rPr>
              <w:t>ALCOHOL ANTISEPTICO </w:t>
            </w:r>
          </w:p>
        </w:tc>
        <w:tc>
          <w:tcPr>
            <w:tcW w:w="4953" w:type="dxa"/>
            <w:tcBorders>
              <w:top w:val="nil"/>
              <w:left w:val="nil"/>
              <w:bottom w:val="single" w:sz="4" w:space="0" w:color="auto"/>
              <w:right w:val="single" w:sz="4" w:space="0" w:color="auto"/>
            </w:tcBorders>
            <w:shd w:val="clear" w:color="000000" w:fill="FFFFFF"/>
            <w:vAlign w:val="center"/>
            <w:hideMark/>
          </w:tcPr>
          <w:p w:rsidR="00415CB1" w:rsidRPr="007A4056" w:rsidRDefault="00415CB1" w:rsidP="00415CB1">
            <w:pPr>
              <w:jc w:val="both"/>
              <w:rPr>
                <w:color w:val="000000"/>
                <w:sz w:val="14"/>
                <w:szCs w:val="14"/>
                <w:lang w:eastAsia="es-CO"/>
              </w:rPr>
            </w:pPr>
            <w:r w:rsidRPr="007A4056">
              <w:rPr>
                <w:color w:val="000000"/>
                <w:sz w:val="14"/>
                <w:szCs w:val="14"/>
                <w:lang w:eastAsia="es-CO"/>
              </w:rPr>
              <w:t>SOLUCIÓN ANTISÉPTICA DE USO EXTERNO, CONTENIDO DE ALCOHOL ENTRE 68.8 %  77.9 % LIQUIDO TRANSPARENTE, LIBRE DE PARTICULAS EXTRAÑAS GALON DE 3600 ML A  3800 ML</w:t>
            </w:r>
          </w:p>
        </w:tc>
        <w:tc>
          <w:tcPr>
            <w:tcW w:w="1134" w:type="dxa"/>
            <w:tcBorders>
              <w:top w:val="nil"/>
              <w:left w:val="nil"/>
              <w:bottom w:val="single" w:sz="4" w:space="0" w:color="auto"/>
              <w:right w:val="single" w:sz="4" w:space="0" w:color="auto"/>
            </w:tcBorders>
            <w:shd w:val="clear" w:color="auto" w:fill="auto"/>
            <w:vAlign w:val="center"/>
            <w:hideMark/>
          </w:tcPr>
          <w:p w:rsidR="00415CB1" w:rsidRPr="00631461" w:rsidRDefault="00415CB1" w:rsidP="00415CB1">
            <w:pPr>
              <w:jc w:val="center"/>
              <w:rPr>
                <w:color w:val="000000"/>
                <w:sz w:val="14"/>
                <w:szCs w:val="12"/>
                <w:lang w:eastAsia="es-CO"/>
              </w:rPr>
            </w:pPr>
            <w:r w:rsidRPr="002A6DCD">
              <w:rPr>
                <w:color w:val="000000"/>
                <w:sz w:val="14"/>
                <w:szCs w:val="12"/>
                <w:lang w:eastAsia="es-CO"/>
              </w:rPr>
              <w:t>UNIDAD</w:t>
            </w:r>
          </w:p>
        </w:tc>
        <w:tc>
          <w:tcPr>
            <w:tcW w:w="1418" w:type="dxa"/>
            <w:tcBorders>
              <w:top w:val="nil"/>
              <w:left w:val="nil"/>
              <w:bottom w:val="single" w:sz="4" w:space="0" w:color="auto"/>
              <w:right w:val="single" w:sz="4" w:space="0" w:color="auto"/>
            </w:tcBorders>
            <w:vAlign w:val="center"/>
          </w:tcPr>
          <w:p w:rsidR="00415CB1" w:rsidRPr="007A4056" w:rsidRDefault="00415CB1" w:rsidP="00415CB1">
            <w:pPr>
              <w:jc w:val="center"/>
              <w:rPr>
                <w:color w:val="000000"/>
                <w:sz w:val="14"/>
                <w:szCs w:val="14"/>
                <w:lang w:eastAsia="es-CO"/>
              </w:rPr>
            </w:pPr>
            <w:r w:rsidRPr="007A4056">
              <w:rPr>
                <w:color w:val="000000"/>
                <w:sz w:val="14"/>
                <w:szCs w:val="14"/>
                <w:lang w:eastAsia="es-CO"/>
              </w:rPr>
              <w:t>$ 15.279</w:t>
            </w:r>
          </w:p>
        </w:tc>
        <w:tc>
          <w:tcPr>
            <w:tcW w:w="1278" w:type="dxa"/>
            <w:vMerge/>
            <w:tcBorders>
              <w:left w:val="single" w:sz="4" w:space="0" w:color="auto"/>
              <w:right w:val="single" w:sz="4" w:space="0" w:color="auto"/>
            </w:tcBorders>
            <w:vAlign w:val="center"/>
          </w:tcPr>
          <w:p w:rsidR="00415CB1" w:rsidRPr="0024686B" w:rsidRDefault="00415CB1" w:rsidP="00415CB1">
            <w:pPr>
              <w:jc w:val="center"/>
              <w:rPr>
                <w:color w:val="000000"/>
                <w:sz w:val="14"/>
                <w:szCs w:val="12"/>
                <w:lang w:eastAsia="es-CO"/>
              </w:rPr>
            </w:pPr>
          </w:p>
        </w:tc>
      </w:tr>
      <w:tr w:rsidR="00415CB1" w:rsidRPr="0024686B" w:rsidTr="002675F1">
        <w:trPr>
          <w:trHeight w:val="16"/>
          <w:jc w:val="center"/>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415CB1" w:rsidRPr="0024686B" w:rsidRDefault="00415CB1" w:rsidP="00415CB1">
            <w:pPr>
              <w:jc w:val="center"/>
              <w:rPr>
                <w:b/>
                <w:bCs/>
                <w:color w:val="000000"/>
                <w:sz w:val="14"/>
                <w:szCs w:val="12"/>
                <w:lang w:eastAsia="es-CO"/>
              </w:rPr>
            </w:pPr>
            <w:r w:rsidRPr="0024686B">
              <w:rPr>
                <w:b/>
                <w:bCs/>
                <w:color w:val="000000"/>
                <w:sz w:val="14"/>
                <w:szCs w:val="12"/>
                <w:lang w:eastAsia="es-CO"/>
              </w:rPr>
              <w:t>4 </w:t>
            </w:r>
          </w:p>
        </w:tc>
        <w:tc>
          <w:tcPr>
            <w:tcW w:w="1710" w:type="dxa"/>
            <w:tcBorders>
              <w:top w:val="nil"/>
              <w:left w:val="nil"/>
              <w:bottom w:val="single" w:sz="4" w:space="0" w:color="auto"/>
              <w:right w:val="single" w:sz="4" w:space="0" w:color="auto"/>
            </w:tcBorders>
            <w:shd w:val="clear" w:color="000000" w:fill="FFFFFF"/>
            <w:vAlign w:val="center"/>
            <w:hideMark/>
          </w:tcPr>
          <w:p w:rsidR="00415CB1" w:rsidRPr="007A4056" w:rsidRDefault="00415CB1" w:rsidP="00415CB1">
            <w:pPr>
              <w:jc w:val="both"/>
              <w:rPr>
                <w:color w:val="000000"/>
                <w:sz w:val="14"/>
                <w:szCs w:val="14"/>
                <w:lang w:eastAsia="es-CO"/>
              </w:rPr>
            </w:pPr>
            <w:r w:rsidRPr="007A4056">
              <w:rPr>
                <w:color w:val="000000"/>
                <w:sz w:val="14"/>
                <w:szCs w:val="14"/>
                <w:lang w:eastAsia="es-CO"/>
              </w:rPr>
              <w:t>ALCOHOL GLICERINADO PARA MANOS </w:t>
            </w:r>
          </w:p>
        </w:tc>
        <w:tc>
          <w:tcPr>
            <w:tcW w:w="4953" w:type="dxa"/>
            <w:tcBorders>
              <w:top w:val="nil"/>
              <w:left w:val="nil"/>
              <w:bottom w:val="single" w:sz="4" w:space="0" w:color="auto"/>
              <w:right w:val="single" w:sz="4" w:space="0" w:color="auto"/>
            </w:tcBorders>
            <w:shd w:val="clear" w:color="000000" w:fill="FFFFFF"/>
            <w:vAlign w:val="center"/>
            <w:hideMark/>
          </w:tcPr>
          <w:p w:rsidR="00415CB1" w:rsidRPr="007A4056" w:rsidRDefault="00415CB1" w:rsidP="00415CB1">
            <w:pPr>
              <w:jc w:val="both"/>
              <w:rPr>
                <w:color w:val="000000"/>
                <w:sz w:val="14"/>
                <w:szCs w:val="14"/>
                <w:lang w:eastAsia="es-CO"/>
              </w:rPr>
            </w:pPr>
            <w:r w:rsidRPr="007A4056">
              <w:rPr>
                <w:color w:val="000000"/>
                <w:sz w:val="14"/>
                <w:szCs w:val="14"/>
                <w:lang w:eastAsia="es-CO"/>
              </w:rPr>
              <w:t>ALCOHOL EN GEL PARA ANTISEPSIA DE MANOS INCOLORO, OLOR CARACTERÍSTICO A ALCOHOL ISOPROPÍLICO CONTENIENDO DE ALCOHOL ISOPROPÍLICO ENTRE EL 60 Y  70 % EMOLIENTES GLICERINA Y ACONDICIONADORES DE HUMEDADFRASCO X 500 ML</w:t>
            </w:r>
          </w:p>
        </w:tc>
        <w:tc>
          <w:tcPr>
            <w:tcW w:w="1134" w:type="dxa"/>
            <w:tcBorders>
              <w:top w:val="nil"/>
              <w:left w:val="nil"/>
              <w:bottom w:val="single" w:sz="4" w:space="0" w:color="auto"/>
              <w:right w:val="single" w:sz="4" w:space="0" w:color="auto"/>
            </w:tcBorders>
            <w:shd w:val="clear" w:color="auto" w:fill="auto"/>
            <w:vAlign w:val="center"/>
            <w:hideMark/>
          </w:tcPr>
          <w:p w:rsidR="00415CB1" w:rsidRPr="00631461" w:rsidRDefault="00415CB1" w:rsidP="00415CB1">
            <w:pPr>
              <w:jc w:val="center"/>
              <w:rPr>
                <w:color w:val="000000"/>
                <w:sz w:val="14"/>
                <w:szCs w:val="12"/>
                <w:lang w:eastAsia="es-CO"/>
              </w:rPr>
            </w:pPr>
            <w:r w:rsidRPr="002A6DCD">
              <w:rPr>
                <w:color w:val="000000"/>
                <w:sz w:val="14"/>
                <w:szCs w:val="12"/>
                <w:lang w:eastAsia="es-CO"/>
              </w:rPr>
              <w:t>UNIDAD</w:t>
            </w:r>
          </w:p>
        </w:tc>
        <w:tc>
          <w:tcPr>
            <w:tcW w:w="1418" w:type="dxa"/>
            <w:tcBorders>
              <w:top w:val="nil"/>
              <w:left w:val="nil"/>
              <w:bottom w:val="single" w:sz="4" w:space="0" w:color="auto"/>
              <w:right w:val="single" w:sz="4" w:space="0" w:color="auto"/>
            </w:tcBorders>
            <w:vAlign w:val="center"/>
          </w:tcPr>
          <w:p w:rsidR="00415CB1" w:rsidRPr="007A4056" w:rsidRDefault="00415CB1" w:rsidP="00415CB1">
            <w:pPr>
              <w:jc w:val="center"/>
              <w:rPr>
                <w:color w:val="000000"/>
                <w:sz w:val="14"/>
                <w:szCs w:val="14"/>
                <w:lang w:eastAsia="es-CO"/>
              </w:rPr>
            </w:pPr>
            <w:r w:rsidRPr="007A4056">
              <w:rPr>
                <w:color w:val="000000"/>
                <w:sz w:val="14"/>
                <w:szCs w:val="14"/>
                <w:lang w:eastAsia="es-CO"/>
              </w:rPr>
              <w:t>$ 15.279</w:t>
            </w:r>
          </w:p>
        </w:tc>
        <w:tc>
          <w:tcPr>
            <w:tcW w:w="1278" w:type="dxa"/>
            <w:vMerge/>
            <w:tcBorders>
              <w:left w:val="single" w:sz="4" w:space="0" w:color="auto"/>
              <w:right w:val="single" w:sz="4" w:space="0" w:color="auto"/>
            </w:tcBorders>
            <w:vAlign w:val="center"/>
          </w:tcPr>
          <w:p w:rsidR="00415CB1" w:rsidRPr="0024686B" w:rsidRDefault="00415CB1" w:rsidP="00415CB1">
            <w:pPr>
              <w:jc w:val="center"/>
              <w:rPr>
                <w:color w:val="000000"/>
                <w:sz w:val="14"/>
                <w:szCs w:val="12"/>
                <w:lang w:eastAsia="es-CO"/>
              </w:rPr>
            </w:pPr>
          </w:p>
        </w:tc>
      </w:tr>
      <w:tr w:rsidR="00415CB1" w:rsidRPr="0024686B" w:rsidTr="002675F1">
        <w:trPr>
          <w:trHeight w:val="16"/>
          <w:jc w:val="center"/>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415CB1" w:rsidRPr="0024686B" w:rsidRDefault="00415CB1" w:rsidP="00415CB1">
            <w:pPr>
              <w:jc w:val="center"/>
              <w:rPr>
                <w:b/>
                <w:bCs/>
                <w:color w:val="000000"/>
                <w:sz w:val="14"/>
                <w:szCs w:val="12"/>
                <w:lang w:eastAsia="es-CO"/>
              </w:rPr>
            </w:pPr>
            <w:r w:rsidRPr="0024686B">
              <w:rPr>
                <w:b/>
                <w:bCs/>
                <w:color w:val="000000"/>
                <w:sz w:val="14"/>
                <w:szCs w:val="12"/>
                <w:lang w:eastAsia="es-CO"/>
              </w:rPr>
              <w:t>5 </w:t>
            </w:r>
          </w:p>
        </w:tc>
        <w:tc>
          <w:tcPr>
            <w:tcW w:w="1710" w:type="dxa"/>
            <w:tcBorders>
              <w:top w:val="nil"/>
              <w:left w:val="nil"/>
              <w:bottom w:val="single" w:sz="4" w:space="0" w:color="auto"/>
              <w:right w:val="single" w:sz="4" w:space="0" w:color="auto"/>
            </w:tcBorders>
            <w:shd w:val="clear" w:color="000000" w:fill="FFFFFF"/>
            <w:vAlign w:val="center"/>
            <w:hideMark/>
          </w:tcPr>
          <w:p w:rsidR="00415CB1" w:rsidRPr="007A4056" w:rsidRDefault="00415CB1" w:rsidP="00415CB1">
            <w:pPr>
              <w:jc w:val="both"/>
              <w:rPr>
                <w:color w:val="000000"/>
                <w:sz w:val="14"/>
                <w:szCs w:val="14"/>
                <w:lang w:eastAsia="es-CO"/>
              </w:rPr>
            </w:pPr>
            <w:r w:rsidRPr="007A4056">
              <w:rPr>
                <w:color w:val="000000"/>
                <w:sz w:val="14"/>
                <w:szCs w:val="14"/>
                <w:lang w:eastAsia="es-CO"/>
              </w:rPr>
              <w:t>ALCOHOL INDUSTRIAL </w:t>
            </w:r>
          </w:p>
        </w:tc>
        <w:tc>
          <w:tcPr>
            <w:tcW w:w="4953" w:type="dxa"/>
            <w:tcBorders>
              <w:top w:val="nil"/>
              <w:left w:val="nil"/>
              <w:bottom w:val="single" w:sz="4" w:space="0" w:color="auto"/>
              <w:right w:val="single" w:sz="4" w:space="0" w:color="auto"/>
            </w:tcBorders>
            <w:shd w:val="clear" w:color="000000" w:fill="FFFFFF"/>
            <w:vAlign w:val="center"/>
            <w:hideMark/>
          </w:tcPr>
          <w:p w:rsidR="00415CB1" w:rsidRPr="007A4056" w:rsidRDefault="00415CB1" w:rsidP="00415CB1">
            <w:pPr>
              <w:jc w:val="both"/>
              <w:rPr>
                <w:color w:val="000000"/>
                <w:sz w:val="14"/>
                <w:szCs w:val="14"/>
                <w:lang w:eastAsia="es-CO"/>
              </w:rPr>
            </w:pPr>
            <w:r w:rsidRPr="007A4056">
              <w:rPr>
                <w:color w:val="000000"/>
                <w:sz w:val="14"/>
                <w:szCs w:val="14"/>
                <w:lang w:eastAsia="es-CO"/>
              </w:rPr>
              <w:t>PRODUCTO QUIMICO INFLAMABLE SOLUBLE EN AGUA, LIQUIDO INCOLORO TRANSPARENTE VOLATIL  ETANOL  ENTRE 90 % A 96% BOTELLA  DE 700 ML A 800ML</w:t>
            </w:r>
          </w:p>
        </w:tc>
        <w:tc>
          <w:tcPr>
            <w:tcW w:w="1134" w:type="dxa"/>
            <w:tcBorders>
              <w:top w:val="nil"/>
              <w:left w:val="nil"/>
              <w:bottom w:val="single" w:sz="4" w:space="0" w:color="auto"/>
              <w:right w:val="single" w:sz="4" w:space="0" w:color="auto"/>
            </w:tcBorders>
            <w:shd w:val="clear" w:color="auto" w:fill="auto"/>
            <w:vAlign w:val="center"/>
            <w:hideMark/>
          </w:tcPr>
          <w:p w:rsidR="00415CB1" w:rsidRPr="00631461" w:rsidRDefault="00415CB1" w:rsidP="00415CB1">
            <w:pPr>
              <w:jc w:val="center"/>
              <w:rPr>
                <w:color w:val="000000"/>
                <w:sz w:val="14"/>
                <w:szCs w:val="12"/>
                <w:lang w:eastAsia="es-CO"/>
              </w:rPr>
            </w:pPr>
            <w:r w:rsidRPr="002A6DCD">
              <w:rPr>
                <w:color w:val="000000"/>
                <w:sz w:val="14"/>
                <w:szCs w:val="12"/>
                <w:lang w:eastAsia="es-CO"/>
              </w:rPr>
              <w:t>UNIDAD</w:t>
            </w:r>
          </w:p>
        </w:tc>
        <w:tc>
          <w:tcPr>
            <w:tcW w:w="1418" w:type="dxa"/>
            <w:tcBorders>
              <w:top w:val="nil"/>
              <w:left w:val="nil"/>
              <w:bottom w:val="single" w:sz="4" w:space="0" w:color="auto"/>
              <w:right w:val="single" w:sz="4" w:space="0" w:color="auto"/>
            </w:tcBorders>
            <w:vAlign w:val="center"/>
          </w:tcPr>
          <w:p w:rsidR="00415CB1" w:rsidRPr="007A4056" w:rsidRDefault="00415CB1" w:rsidP="00415CB1">
            <w:pPr>
              <w:jc w:val="center"/>
              <w:rPr>
                <w:color w:val="000000"/>
                <w:sz w:val="14"/>
                <w:szCs w:val="14"/>
                <w:lang w:eastAsia="es-CO"/>
              </w:rPr>
            </w:pPr>
            <w:r w:rsidRPr="007A4056">
              <w:rPr>
                <w:color w:val="000000"/>
                <w:sz w:val="14"/>
                <w:szCs w:val="14"/>
                <w:lang w:eastAsia="es-CO"/>
              </w:rPr>
              <w:t>$ 9.834</w:t>
            </w:r>
          </w:p>
        </w:tc>
        <w:tc>
          <w:tcPr>
            <w:tcW w:w="1278" w:type="dxa"/>
            <w:vMerge/>
            <w:tcBorders>
              <w:left w:val="single" w:sz="4" w:space="0" w:color="auto"/>
              <w:right w:val="single" w:sz="4" w:space="0" w:color="auto"/>
            </w:tcBorders>
            <w:vAlign w:val="center"/>
          </w:tcPr>
          <w:p w:rsidR="00415CB1" w:rsidRPr="0024686B" w:rsidRDefault="00415CB1" w:rsidP="00415CB1">
            <w:pPr>
              <w:jc w:val="center"/>
              <w:rPr>
                <w:color w:val="000000"/>
                <w:sz w:val="14"/>
                <w:szCs w:val="12"/>
                <w:lang w:eastAsia="es-CO"/>
              </w:rPr>
            </w:pPr>
          </w:p>
        </w:tc>
      </w:tr>
      <w:tr w:rsidR="00415CB1" w:rsidRPr="0024686B" w:rsidTr="002675F1">
        <w:trPr>
          <w:trHeight w:val="16"/>
          <w:jc w:val="center"/>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415CB1" w:rsidRPr="0024686B" w:rsidRDefault="00415CB1" w:rsidP="00415CB1">
            <w:pPr>
              <w:jc w:val="center"/>
              <w:rPr>
                <w:b/>
                <w:bCs/>
                <w:color w:val="000000"/>
                <w:sz w:val="14"/>
                <w:szCs w:val="12"/>
                <w:lang w:eastAsia="es-CO"/>
              </w:rPr>
            </w:pPr>
            <w:r w:rsidRPr="0024686B">
              <w:rPr>
                <w:b/>
                <w:bCs/>
                <w:color w:val="000000"/>
                <w:sz w:val="14"/>
                <w:szCs w:val="12"/>
                <w:lang w:eastAsia="es-CO"/>
              </w:rPr>
              <w:t>6 </w:t>
            </w:r>
          </w:p>
        </w:tc>
        <w:tc>
          <w:tcPr>
            <w:tcW w:w="1710" w:type="dxa"/>
            <w:tcBorders>
              <w:top w:val="nil"/>
              <w:left w:val="nil"/>
              <w:bottom w:val="single" w:sz="4" w:space="0" w:color="auto"/>
              <w:right w:val="single" w:sz="4" w:space="0" w:color="auto"/>
            </w:tcBorders>
            <w:shd w:val="clear" w:color="000000" w:fill="FFFFFF"/>
            <w:vAlign w:val="center"/>
            <w:hideMark/>
          </w:tcPr>
          <w:p w:rsidR="00415CB1" w:rsidRPr="007A4056" w:rsidRDefault="00415CB1" w:rsidP="00415CB1">
            <w:pPr>
              <w:jc w:val="both"/>
              <w:rPr>
                <w:color w:val="000000"/>
                <w:sz w:val="14"/>
                <w:szCs w:val="14"/>
                <w:lang w:eastAsia="es-CO"/>
              </w:rPr>
            </w:pPr>
            <w:r w:rsidRPr="007A4056">
              <w:rPr>
                <w:color w:val="000000"/>
                <w:sz w:val="14"/>
                <w:szCs w:val="14"/>
                <w:lang w:eastAsia="es-CO"/>
              </w:rPr>
              <w:t>DETERGENTE ENZIMATICO </w:t>
            </w:r>
          </w:p>
        </w:tc>
        <w:tc>
          <w:tcPr>
            <w:tcW w:w="4953" w:type="dxa"/>
            <w:tcBorders>
              <w:top w:val="nil"/>
              <w:left w:val="nil"/>
              <w:bottom w:val="single" w:sz="4" w:space="0" w:color="auto"/>
              <w:right w:val="single" w:sz="4" w:space="0" w:color="auto"/>
            </w:tcBorders>
            <w:shd w:val="clear" w:color="000000" w:fill="FFFFFF"/>
            <w:vAlign w:val="center"/>
            <w:hideMark/>
          </w:tcPr>
          <w:p w:rsidR="00415CB1" w:rsidRPr="007A4056" w:rsidRDefault="00415CB1" w:rsidP="00415CB1">
            <w:pPr>
              <w:jc w:val="both"/>
              <w:rPr>
                <w:color w:val="000000"/>
                <w:sz w:val="14"/>
                <w:szCs w:val="14"/>
                <w:lang w:eastAsia="es-CO"/>
              </w:rPr>
            </w:pPr>
            <w:r w:rsidRPr="007A4056">
              <w:rPr>
                <w:color w:val="000000"/>
                <w:sz w:val="14"/>
                <w:szCs w:val="14"/>
                <w:lang w:eastAsia="es-CO"/>
              </w:rPr>
              <w:t>DETERGENTE POLIENZIMÁTICO CONCENTRADO, PREDESCONTAMINANTE INDICADO PARA EL LAVADO Y REMOCIÓN DE SANGRE, GRASA, CARBOHIDRATOS Y PROTEÍNAS DE TODO TIPO DE INSTRUMENTAL QUIRÚRGICO, MICRO-QUIRÚRGICO, ODONTOLÓGICO, ENDOSCOPIOS Y EQUIPOS MÉDICOS GALON X 3750 ml</w:t>
            </w:r>
          </w:p>
        </w:tc>
        <w:tc>
          <w:tcPr>
            <w:tcW w:w="1134" w:type="dxa"/>
            <w:tcBorders>
              <w:top w:val="nil"/>
              <w:left w:val="nil"/>
              <w:bottom w:val="single" w:sz="4" w:space="0" w:color="auto"/>
              <w:right w:val="single" w:sz="4" w:space="0" w:color="auto"/>
            </w:tcBorders>
            <w:shd w:val="clear" w:color="auto" w:fill="auto"/>
            <w:vAlign w:val="center"/>
            <w:hideMark/>
          </w:tcPr>
          <w:p w:rsidR="00415CB1" w:rsidRPr="00631461" w:rsidRDefault="00415CB1" w:rsidP="00415CB1">
            <w:pPr>
              <w:jc w:val="center"/>
              <w:rPr>
                <w:color w:val="000000"/>
                <w:sz w:val="14"/>
                <w:szCs w:val="12"/>
                <w:lang w:eastAsia="es-CO"/>
              </w:rPr>
            </w:pPr>
            <w:r w:rsidRPr="002A6DCD">
              <w:rPr>
                <w:color w:val="000000"/>
                <w:sz w:val="14"/>
                <w:szCs w:val="12"/>
                <w:lang w:eastAsia="es-CO"/>
              </w:rPr>
              <w:t>UNIDAD</w:t>
            </w:r>
          </w:p>
        </w:tc>
        <w:tc>
          <w:tcPr>
            <w:tcW w:w="1418" w:type="dxa"/>
            <w:tcBorders>
              <w:top w:val="nil"/>
              <w:left w:val="nil"/>
              <w:bottom w:val="single" w:sz="4" w:space="0" w:color="auto"/>
              <w:right w:val="single" w:sz="4" w:space="0" w:color="auto"/>
            </w:tcBorders>
            <w:vAlign w:val="center"/>
          </w:tcPr>
          <w:p w:rsidR="00415CB1" w:rsidRPr="007A4056" w:rsidRDefault="00415CB1" w:rsidP="00415CB1">
            <w:pPr>
              <w:jc w:val="center"/>
              <w:rPr>
                <w:color w:val="000000"/>
                <w:sz w:val="14"/>
                <w:szCs w:val="14"/>
                <w:lang w:eastAsia="es-CO"/>
              </w:rPr>
            </w:pPr>
            <w:r w:rsidRPr="007A4056">
              <w:rPr>
                <w:color w:val="000000"/>
                <w:sz w:val="14"/>
                <w:szCs w:val="14"/>
                <w:lang w:eastAsia="es-CO"/>
              </w:rPr>
              <w:t>$ 84.297</w:t>
            </w:r>
          </w:p>
        </w:tc>
        <w:tc>
          <w:tcPr>
            <w:tcW w:w="1278" w:type="dxa"/>
            <w:vMerge/>
            <w:tcBorders>
              <w:left w:val="single" w:sz="4" w:space="0" w:color="auto"/>
              <w:right w:val="single" w:sz="4" w:space="0" w:color="auto"/>
            </w:tcBorders>
            <w:vAlign w:val="center"/>
          </w:tcPr>
          <w:p w:rsidR="00415CB1" w:rsidRPr="0024686B" w:rsidRDefault="00415CB1" w:rsidP="00415CB1">
            <w:pPr>
              <w:jc w:val="center"/>
              <w:rPr>
                <w:color w:val="000000"/>
                <w:sz w:val="14"/>
                <w:szCs w:val="12"/>
                <w:lang w:eastAsia="es-CO"/>
              </w:rPr>
            </w:pPr>
          </w:p>
        </w:tc>
      </w:tr>
      <w:tr w:rsidR="00415CB1" w:rsidRPr="0024686B" w:rsidTr="002675F1">
        <w:trPr>
          <w:trHeight w:val="16"/>
          <w:jc w:val="center"/>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415CB1" w:rsidRPr="0024686B" w:rsidRDefault="00415CB1" w:rsidP="00415CB1">
            <w:pPr>
              <w:jc w:val="center"/>
              <w:rPr>
                <w:b/>
                <w:bCs/>
                <w:color w:val="000000"/>
                <w:sz w:val="14"/>
                <w:szCs w:val="12"/>
                <w:lang w:eastAsia="es-CO"/>
              </w:rPr>
            </w:pPr>
            <w:r w:rsidRPr="0024686B">
              <w:rPr>
                <w:b/>
                <w:bCs/>
                <w:color w:val="000000"/>
                <w:sz w:val="14"/>
                <w:szCs w:val="12"/>
                <w:lang w:eastAsia="es-CO"/>
              </w:rPr>
              <w:t>7 </w:t>
            </w:r>
          </w:p>
        </w:tc>
        <w:tc>
          <w:tcPr>
            <w:tcW w:w="1710" w:type="dxa"/>
            <w:tcBorders>
              <w:top w:val="nil"/>
              <w:left w:val="nil"/>
              <w:bottom w:val="single" w:sz="4" w:space="0" w:color="auto"/>
              <w:right w:val="single" w:sz="4" w:space="0" w:color="auto"/>
            </w:tcBorders>
            <w:shd w:val="clear" w:color="000000" w:fill="FFFFFF"/>
            <w:vAlign w:val="center"/>
            <w:hideMark/>
          </w:tcPr>
          <w:p w:rsidR="00415CB1" w:rsidRPr="007A4056" w:rsidRDefault="00415CB1" w:rsidP="00415CB1">
            <w:pPr>
              <w:jc w:val="both"/>
              <w:rPr>
                <w:color w:val="000000"/>
                <w:sz w:val="14"/>
                <w:szCs w:val="14"/>
                <w:lang w:eastAsia="es-CO"/>
              </w:rPr>
            </w:pPr>
            <w:r w:rsidRPr="007A4056">
              <w:rPr>
                <w:color w:val="000000"/>
                <w:sz w:val="14"/>
                <w:szCs w:val="14"/>
                <w:lang w:eastAsia="es-CO"/>
              </w:rPr>
              <w:t xml:space="preserve">DESOXIDANTE PARA INSTRUMENTAL   </w:t>
            </w:r>
          </w:p>
        </w:tc>
        <w:tc>
          <w:tcPr>
            <w:tcW w:w="4953" w:type="dxa"/>
            <w:tcBorders>
              <w:top w:val="nil"/>
              <w:left w:val="nil"/>
              <w:bottom w:val="single" w:sz="4" w:space="0" w:color="auto"/>
              <w:right w:val="single" w:sz="4" w:space="0" w:color="auto"/>
            </w:tcBorders>
            <w:shd w:val="clear" w:color="000000" w:fill="FFFFFF"/>
            <w:vAlign w:val="center"/>
            <w:hideMark/>
          </w:tcPr>
          <w:p w:rsidR="00415CB1" w:rsidRPr="007A4056" w:rsidRDefault="00415CB1" w:rsidP="00415CB1">
            <w:pPr>
              <w:jc w:val="both"/>
              <w:rPr>
                <w:color w:val="000000"/>
                <w:sz w:val="14"/>
                <w:szCs w:val="14"/>
                <w:lang w:eastAsia="es-CO"/>
              </w:rPr>
            </w:pPr>
            <w:r w:rsidRPr="007A4056">
              <w:rPr>
                <w:color w:val="000000"/>
                <w:sz w:val="14"/>
                <w:szCs w:val="14"/>
                <w:lang w:eastAsia="es-CO"/>
              </w:rPr>
              <w:t xml:space="preserve">REMOVEDOR DE ÓXIDO, CORROSIÓN LIMPIADOR Y REMOVEDOR DE MANCHAS, EN INSTRUMENTAL QUIRÚRGICO GALON X 4 LTS  </w:t>
            </w:r>
          </w:p>
        </w:tc>
        <w:tc>
          <w:tcPr>
            <w:tcW w:w="1134" w:type="dxa"/>
            <w:tcBorders>
              <w:top w:val="nil"/>
              <w:left w:val="nil"/>
              <w:bottom w:val="single" w:sz="4" w:space="0" w:color="auto"/>
              <w:right w:val="single" w:sz="4" w:space="0" w:color="auto"/>
            </w:tcBorders>
            <w:shd w:val="clear" w:color="auto" w:fill="auto"/>
            <w:vAlign w:val="center"/>
            <w:hideMark/>
          </w:tcPr>
          <w:p w:rsidR="00415CB1" w:rsidRPr="00631461" w:rsidRDefault="00415CB1" w:rsidP="00415CB1">
            <w:pPr>
              <w:jc w:val="center"/>
              <w:rPr>
                <w:color w:val="000000"/>
                <w:sz w:val="14"/>
                <w:szCs w:val="12"/>
                <w:lang w:eastAsia="es-CO"/>
              </w:rPr>
            </w:pPr>
            <w:r w:rsidRPr="002A6DCD">
              <w:rPr>
                <w:color w:val="000000"/>
                <w:sz w:val="14"/>
                <w:szCs w:val="12"/>
                <w:lang w:eastAsia="es-CO"/>
              </w:rPr>
              <w:t>UNIDAD</w:t>
            </w:r>
          </w:p>
        </w:tc>
        <w:tc>
          <w:tcPr>
            <w:tcW w:w="1418" w:type="dxa"/>
            <w:tcBorders>
              <w:top w:val="nil"/>
              <w:left w:val="nil"/>
              <w:bottom w:val="single" w:sz="4" w:space="0" w:color="auto"/>
              <w:right w:val="single" w:sz="4" w:space="0" w:color="auto"/>
            </w:tcBorders>
            <w:vAlign w:val="center"/>
          </w:tcPr>
          <w:p w:rsidR="00415CB1" w:rsidRPr="007A4056" w:rsidRDefault="00415CB1" w:rsidP="00415CB1">
            <w:pPr>
              <w:jc w:val="center"/>
              <w:rPr>
                <w:color w:val="000000"/>
                <w:sz w:val="14"/>
                <w:szCs w:val="14"/>
                <w:lang w:eastAsia="es-CO"/>
              </w:rPr>
            </w:pPr>
            <w:r w:rsidRPr="007A4056">
              <w:rPr>
                <w:color w:val="000000"/>
                <w:sz w:val="14"/>
                <w:szCs w:val="14"/>
                <w:lang w:eastAsia="es-CO"/>
              </w:rPr>
              <w:t>$ 168.000</w:t>
            </w:r>
          </w:p>
        </w:tc>
        <w:tc>
          <w:tcPr>
            <w:tcW w:w="1278" w:type="dxa"/>
            <w:vMerge/>
            <w:tcBorders>
              <w:left w:val="single" w:sz="4" w:space="0" w:color="auto"/>
              <w:right w:val="single" w:sz="4" w:space="0" w:color="auto"/>
            </w:tcBorders>
            <w:vAlign w:val="center"/>
          </w:tcPr>
          <w:p w:rsidR="00415CB1" w:rsidRPr="0024686B" w:rsidRDefault="00415CB1" w:rsidP="00415CB1">
            <w:pPr>
              <w:jc w:val="center"/>
              <w:rPr>
                <w:color w:val="000000"/>
                <w:sz w:val="14"/>
                <w:szCs w:val="12"/>
                <w:lang w:eastAsia="es-CO"/>
              </w:rPr>
            </w:pPr>
          </w:p>
        </w:tc>
      </w:tr>
      <w:tr w:rsidR="00415CB1" w:rsidRPr="0024686B" w:rsidTr="002675F1">
        <w:trPr>
          <w:trHeight w:val="16"/>
          <w:jc w:val="center"/>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415CB1" w:rsidRPr="0024686B" w:rsidRDefault="00415CB1" w:rsidP="00415CB1">
            <w:pPr>
              <w:jc w:val="center"/>
              <w:rPr>
                <w:b/>
                <w:bCs/>
                <w:color w:val="000000"/>
                <w:sz w:val="14"/>
                <w:szCs w:val="12"/>
                <w:lang w:eastAsia="es-CO"/>
              </w:rPr>
            </w:pPr>
            <w:r w:rsidRPr="0024686B">
              <w:rPr>
                <w:b/>
                <w:bCs/>
                <w:color w:val="000000"/>
                <w:sz w:val="14"/>
                <w:szCs w:val="12"/>
                <w:lang w:eastAsia="es-CO"/>
              </w:rPr>
              <w:t>8 </w:t>
            </w:r>
          </w:p>
        </w:tc>
        <w:tc>
          <w:tcPr>
            <w:tcW w:w="1710" w:type="dxa"/>
            <w:tcBorders>
              <w:top w:val="nil"/>
              <w:left w:val="nil"/>
              <w:bottom w:val="single" w:sz="4" w:space="0" w:color="auto"/>
              <w:right w:val="single" w:sz="4" w:space="0" w:color="auto"/>
            </w:tcBorders>
            <w:shd w:val="clear" w:color="000000" w:fill="FFFFFF"/>
            <w:vAlign w:val="center"/>
            <w:hideMark/>
          </w:tcPr>
          <w:p w:rsidR="00415CB1" w:rsidRPr="007A4056" w:rsidRDefault="00415CB1" w:rsidP="00415CB1">
            <w:pPr>
              <w:jc w:val="both"/>
              <w:rPr>
                <w:color w:val="000000"/>
                <w:sz w:val="14"/>
                <w:szCs w:val="14"/>
                <w:lang w:eastAsia="es-CO"/>
              </w:rPr>
            </w:pPr>
            <w:r w:rsidRPr="007A4056">
              <w:rPr>
                <w:color w:val="000000"/>
                <w:sz w:val="14"/>
                <w:szCs w:val="14"/>
                <w:lang w:eastAsia="es-CO"/>
              </w:rPr>
              <w:t>GEL PARA ULTASONIDO </w:t>
            </w:r>
          </w:p>
        </w:tc>
        <w:tc>
          <w:tcPr>
            <w:tcW w:w="4953" w:type="dxa"/>
            <w:tcBorders>
              <w:top w:val="nil"/>
              <w:left w:val="nil"/>
              <w:bottom w:val="single" w:sz="4" w:space="0" w:color="auto"/>
              <w:right w:val="single" w:sz="4" w:space="0" w:color="auto"/>
            </w:tcBorders>
            <w:shd w:val="clear" w:color="000000" w:fill="FFFFFF"/>
            <w:vAlign w:val="center"/>
            <w:hideMark/>
          </w:tcPr>
          <w:p w:rsidR="00415CB1" w:rsidRPr="007A4056" w:rsidRDefault="00415CB1" w:rsidP="00415CB1">
            <w:pPr>
              <w:jc w:val="both"/>
              <w:rPr>
                <w:color w:val="000000"/>
                <w:sz w:val="14"/>
                <w:szCs w:val="14"/>
                <w:lang w:eastAsia="es-CO"/>
              </w:rPr>
            </w:pPr>
            <w:r w:rsidRPr="007A4056">
              <w:rPr>
                <w:color w:val="000000"/>
                <w:sz w:val="14"/>
                <w:szCs w:val="14"/>
                <w:lang w:eastAsia="es-CO"/>
              </w:rPr>
              <w:t>ALTA CONDUCTIVIDAD, TRANSMISIÓN DE ONDAS ECOSONOGRÁFICAS Y ELECTROMÉDICAS, HIDROSOLUBLE, NO IRRITA LA PIEL DEL PACIENTE. GALON 3600 A 3800 ML.</w:t>
            </w:r>
          </w:p>
        </w:tc>
        <w:tc>
          <w:tcPr>
            <w:tcW w:w="1134" w:type="dxa"/>
            <w:tcBorders>
              <w:top w:val="nil"/>
              <w:left w:val="nil"/>
              <w:bottom w:val="single" w:sz="4" w:space="0" w:color="auto"/>
              <w:right w:val="single" w:sz="4" w:space="0" w:color="auto"/>
            </w:tcBorders>
            <w:shd w:val="clear" w:color="auto" w:fill="auto"/>
            <w:vAlign w:val="center"/>
            <w:hideMark/>
          </w:tcPr>
          <w:p w:rsidR="00415CB1" w:rsidRPr="00631461" w:rsidRDefault="00415CB1" w:rsidP="00415CB1">
            <w:pPr>
              <w:jc w:val="center"/>
              <w:rPr>
                <w:color w:val="000000"/>
                <w:sz w:val="14"/>
                <w:szCs w:val="12"/>
                <w:lang w:eastAsia="es-CO"/>
              </w:rPr>
            </w:pPr>
            <w:r w:rsidRPr="002A6DCD">
              <w:rPr>
                <w:color w:val="000000"/>
                <w:sz w:val="14"/>
                <w:szCs w:val="12"/>
                <w:lang w:eastAsia="es-CO"/>
              </w:rPr>
              <w:t>UNIDAD</w:t>
            </w:r>
          </w:p>
        </w:tc>
        <w:tc>
          <w:tcPr>
            <w:tcW w:w="1418" w:type="dxa"/>
            <w:tcBorders>
              <w:top w:val="nil"/>
              <w:left w:val="nil"/>
              <w:bottom w:val="single" w:sz="4" w:space="0" w:color="auto"/>
              <w:right w:val="single" w:sz="4" w:space="0" w:color="auto"/>
            </w:tcBorders>
            <w:vAlign w:val="center"/>
          </w:tcPr>
          <w:p w:rsidR="00415CB1" w:rsidRPr="007A4056" w:rsidRDefault="00415CB1" w:rsidP="00415CB1">
            <w:pPr>
              <w:jc w:val="center"/>
              <w:rPr>
                <w:color w:val="000000"/>
                <w:sz w:val="14"/>
                <w:szCs w:val="14"/>
                <w:lang w:eastAsia="es-CO"/>
              </w:rPr>
            </w:pPr>
            <w:r w:rsidRPr="00616437">
              <w:rPr>
                <w:color w:val="000000"/>
                <w:sz w:val="14"/>
                <w:szCs w:val="14"/>
                <w:lang w:eastAsia="es-CO"/>
              </w:rPr>
              <w:t>$ 31.350</w:t>
            </w:r>
          </w:p>
        </w:tc>
        <w:tc>
          <w:tcPr>
            <w:tcW w:w="1278" w:type="dxa"/>
            <w:vMerge/>
            <w:tcBorders>
              <w:left w:val="single" w:sz="4" w:space="0" w:color="auto"/>
              <w:right w:val="single" w:sz="4" w:space="0" w:color="auto"/>
            </w:tcBorders>
            <w:vAlign w:val="center"/>
          </w:tcPr>
          <w:p w:rsidR="00415CB1" w:rsidRPr="0024686B" w:rsidRDefault="00415CB1" w:rsidP="00415CB1">
            <w:pPr>
              <w:jc w:val="center"/>
              <w:rPr>
                <w:color w:val="000000"/>
                <w:sz w:val="14"/>
                <w:szCs w:val="12"/>
                <w:lang w:eastAsia="es-CO"/>
              </w:rPr>
            </w:pPr>
          </w:p>
        </w:tc>
      </w:tr>
      <w:tr w:rsidR="00415CB1" w:rsidRPr="0024686B" w:rsidTr="002675F1">
        <w:trPr>
          <w:trHeight w:val="16"/>
          <w:jc w:val="center"/>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415CB1" w:rsidRPr="0024686B" w:rsidRDefault="00415CB1" w:rsidP="00415CB1">
            <w:pPr>
              <w:jc w:val="center"/>
              <w:rPr>
                <w:b/>
                <w:bCs/>
                <w:color w:val="000000"/>
                <w:sz w:val="14"/>
                <w:szCs w:val="12"/>
                <w:lang w:eastAsia="es-CO"/>
              </w:rPr>
            </w:pPr>
            <w:r w:rsidRPr="0024686B">
              <w:rPr>
                <w:b/>
                <w:bCs/>
                <w:color w:val="000000"/>
                <w:sz w:val="14"/>
                <w:szCs w:val="12"/>
                <w:lang w:eastAsia="es-CO"/>
              </w:rPr>
              <w:t>9 </w:t>
            </w:r>
          </w:p>
        </w:tc>
        <w:tc>
          <w:tcPr>
            <w:tcW w:w="1710" w:type="dxa"/>
            <w:tcBorders>
              <w:top w:val="nil"/>
              <w:left w:val="nil"/>
              <w:bottom w:val="single" w:sz="4" w:space="0" w:color="auto"/>
              <w:right w:val="single" w:sz="4" w:space="0" w:color="auto"/>
            </w:tcBorders>
            <w:shd w:val="clear" w:color="000000" w:fill="FFFFFF"/>
            <w:vAlign w:val="center"/>
            <w:hideMark/>
          </w:tcPr>
          <w:p w:rsidR="00415CB1" w:rsidRPr="007A4056" w:rsidRDefault="00415CB1" w:rsidP="00415CB1">
            <w:pPr>
              <w:jc w:val="both"/>
              <w:rPr>
                <w:color w:val="000000"/>
                <w:sz w:val="14"/>
                <w:szCs w:val="14"/>
                <w:lang w:eastAsia="es-CO"/>
              </w:rPr>
            </w:pPr>
            <w:r w:rsidRPr="007A4056">
              <w:rPr>
                <w:color w:val="000000"/>
                <w:sz w:val="14"/>
                <w:szCs w:val="14"/>
                <w:lang w:eastAsia="es-CO"/>
              </w:rPr>
              <w:t>JABON QUIRURGICO </w:t>
            </w:r>
          </w:p>
        </w:tc>
        <w:tc>
          <w:tcPr>
            <w:tcW w:w="4953" w:type="dxa"/>
            <w:tcBorders>
              <w:top w:val="nil"/>
              <w:left w:val="nil"/>
              <w:bottom w:val="single" w:sz="4" w:space="0" w:color="auto"/>
              <w:right w:val="single" w:sz="4" w:space="0" w:color="auto"/>
            </w:tcBorders>
            <w:shd w:val="clear" w:color="000000" w:fill="FFFFFF"/>
            <w:vAlign w:val="center"/>
            <w:hideMark/>
          </w:tcPr>
          <w:p w:rsidR="00415CB1" w:rsidRPr="007A4056" w:rsidRDefault="00415CB1" w:rsidP="00415CB1">
            <w:pPr>
              <w:jc w:val="both"/>
              <w:rPr>
                <w:color w:val="000000"/>
                <w:sz w:val="14"/>
                <w:szCs w:val="14"/>
                <w:lang w:eastAsia="es-CO"/>
              </w:rPr>
            </w:pPr>
            <w:r w:rsidRPr="007A4056">
              <w:rPr>
                <w:color w:val="000000"/>
                <w:sz w:val="14"/>
                <w:szCs w:val="14"/>
                <w:lang w:eastAsia="es-CO"/>
              </w:rPr>
              <w:t>ANTISÉPTICO  DE USO EXTERNO CONTIENE  CLORHEXIDINA DIGLUCONATO 4,0 GR Y CETRIMIDA 1,0 GR EXCIPIENTES ISOPROPANOL 0.5 PORCIENTO,  PARA LIMPIEZA Y ANTISEPSIA DE PIEL, PREPARACIÓN PRE QUIRÚRGICA DE PIEL Y PROCEDIMIENTOS GENERALES, LAVADO DE MANOS.FRASCO X 500 ML.</w:t>
            </w:r>
          </w:p>
        </w:tc>
        <w:tc>
          <w:tcPr>
            <w:tcW w:w="1134" w:type="dxa"/>
            <w:tcBorders>
              <w:top w:val="nil"/>
              <w:left w:val="nil"/>
              <w:bottom w:val="single" w:sz="4" w:space="0" w:color="auto"/>
              <w:right w:val="single" w:sz="4" w:space="0" w:color="auto"/>
            </w:tcBorders>
            <w:shd w:val="clear" w:color="auto" w:fill="auto"/>
            <w:vAlign w:val="center"/>
            <w:hideMark/>
          </w:tcPr>
          <w:p w:rsidR="00415CB1" w:rsidRPr="00631461" w:rsidRDefault="00415CB1" w:rsidP="00415CB1">
            <w:pPr>
              <w:jc w:val="center"/>
              <w:rPr>
                <w:color w:val="000000"/>
                <w:sz w:val="14"/>
                <w:szCs w:val="12"/>
                <w:lang w:eastAsia="es-CO"/>
              </w:rPr>
            </w:pPr>
            <w:r w:rsidRPr="002A6DCD">
              <w:rPr>
                <w:color w:val="000000"/>
                <w:sz w:val="14"/>
                <w:szCs w:val="12"/>
                <w:lang w:eastAsia="es-CO"/>
              </w:rPr>
              <w:t>UNIDAD</w:t>
            </w:r>
          </w:p>
        </w:tc>
        <w:tc>
          <w:tcPr>
            <w:tcW w:w="1418" w:type="dxa"/>
            <w:tcBorders>
              <w:top w:val="nil"/>
              <w:left w:val="nil"/>
              <w:bottom w:val="single" w:sz="4" w:space="0" w:color="auto"/>
              <w:right w:val="single" w:sz="4" w:space="0" w:color="auto"/>
            </w:tcBorders>
            <w:vAlign w:val="center"/>
          </w:tcPr>
          <w:p w:rsidR="00415CB1" w:rsidRPr="007A4056" w:rsidRDefault="00415CB1" w:rsidP="00415CB1">
            <w:pPr>
              <w:jc w:val="center"/>
              <w:rPr>
                <w:color w:val="000000"/>
                <w:sz w:val="14"/>
                <w:szCs w:val="14"/>
                <w:lang w:eastAsia="es-CO"/>
              </w:rPr>
            </w:pPr>
            <w:r w:rsidRPr="007A4056">
              <w:rPr>
                <w:color w:val="000000"/>
                <w:sz w:val="14"/>
                <w:szCs w:val="14"/>
                <w:lang w:eastAsia="es-CO"/>
              </w:rPr>
              <w:t>$ 22.409</w:t>
            </w:r>
          </w:p>
        </w:tc>
        <w:tc>
          <w:tcPr>
            <w:tcW w:w="1278" w:type="dxa"/>
            <w:vMerge/>
            <w:tcBorders>
              <w:left w:val="single" w:sz="4" w:space="0" w:color="auto"/>
              <w:right w:val="single" w:sz="4" w:space="0" w:color="auto"/>
            </w:tcBorders>
            <w:vAlign w:val="center"/>
          </w:tcPr>
          <w:p w:rsidR="00415CB1" w:rsidRPr="0024686B" w:rsidRDefault="00415CB1" w:rsidP="00415CB1">
            <w:pPr>
              <w:jc w:val="center"/>
              <w:rPr>
                <w:color w:val="000000"/>
                <w:sz w:val="14"/>
                <w:szCs w:val="12"/>
                <w:lang w:eastAsia="es-CO"/>
              </w:rPr>
            </w:pPr>
          </w:p>
        </w:tc>
      </w:tr>
      <w:tr w:rsidR="00415CB1" w:rsidRPr="0024686B" w:rsidTr="002675F1">
        <w:trPr>
          <w:trHeight w:val="16"/>
          <w:jc w:val="center"/>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415CB1" w:rsidRPr="0024686B" w:rsidRDefault="00415CB1" w:rsidP="00415CB1">
            <w:pPr>
              <w:jc w:val="center"/>
              <w:rPr>
                <w:b/>
                <w:bCs/>
                <w:color w:val="000000"/>
                <w:sz w:val="14"/>
                <w:szCs w:val="12"/>
                <w:lang w:eastAsia="es-CO"/>
              </w:rPr>
            </w:pPr>
            <w:r w:rsidRPr="0024686B">
              <w:rPr>
                <w:b/>
                <w:bCs/>
                <w:color w:val="000000"/>
                <w:sz w:val="14"/>
                <w:szCs w:val="12"/>
                <w:lang w:eastAsia="es-CO"/>
              </w:rPr>
              <w:t>10 </w:t>
            </w:r>
          </w:p>
        </w:tc>
        <w:tc>
          <w:tcPr>
            <w:tcW w:w="1710" w:type="dxa"/>
            <w:tcBorders>
              <w:top w:val="nil"/>
              <w:left w:val="nil"/>
              <w:bottom w:val="single" w:sz="4" w:space="0" w:color="auto"/>
              <w:right w:val="single" w:sz="4" w:space="0" w:color="auto"/>
            </w:tcBorders>
            <w:shd w:val="clear" w:color="000000" w:fill="FFFFFF"/>
            <w:vAlign w:val="center"/>
            <w:hideMark/>
          </w:tcPr>
          <w:p w:rsidR="00415CB1" w:rsidRPr="007A4056" w:rsidRDefault="00415CB1" w:rsidP="00415CB1">
            <w:pPr>
              <w:jc w:val="both"/>
              <w:rPr>
                <w:color w:val="000000"/>
                <w:sz w:val="14"/>
                <w:szCs w:val="14"/>
                <w:lang w:eastAsia="es-CO"/>
              </w:rPr>
            </w:pPr>
            <w:r w:rsidRPr="007A4056">
              <w:rPr>
                <w:color w:val="000000"/>
                <w:sz w:val="14"/>
                <w:szCs w:val="14"/>
                <w:lang w:eastAsia="es-CO"/>
              </w:rPr>
              <w:t>LINIMENTO </w:t>
            </w:r>
          </w:p>
        </w:tc>
        <w:tc>
          <w:tcPr>
            <w:tcW w:w="4953" w:type="dxa"/>
            <w:tcBorders>
              <w:top w:val="nil"/>
              <w:left w:val="nil"/>
              <w:bottom w:val="single" w:sz="4" w:space="0" w:color="auto"/>
              <w:right w:val="single" w:sz="4" w:space="0" w:color="auto"/>
            </w:tcBorders>
            <w:shd w:val="clear" w:color="000000" w:fill="FFFFFF"/>
            <w:vAlign w:val="center"/>
            <w:hideMark/>
          </w:tcPr>
          <w:p w:rsidR="00415CB1" w:rsidRPr="007A4056" w:rsidRDefault="00415CB1" w:rsidP="00415CB1">
            <w:pPr>
              <w:jc w:val="both"/>
              <w:rPr>
                <w:color w:val="000000"/>
                <w:sz w:val="14"/>
                <w:szCs w:val="14"/>
                <w:lang w:eastAsia="es-CO"/>
              </w:rPr>
            </w:pPr>
            <w:r w:rsidRPr="007A4056">
              <w:rPr>
                <w:color w:val="000000"/>
                <w:sz w:val="14"/>
                <w:szCs w:val="14"/>
                <w:lang w:eastAsia="es-CO"/>
              </w:rPr>
              <w:t>SOLUCIÓN DE APLICACIÓN TÓPICA QUE CONTIENE: MENTOL, ALCANFOR, ACEITE DE TREMENTINA Y SALICILATO DE METILO. FRASCO X 200 ML</w:t>
            </w:r>
          </w:p>
        </w:tc>
        <w:tc>
          <w:tcPr>
            <w:tcW w:w="1134" w:type="dxa"/>
            <w:tcBorders>
              <w:top w:val="nil"/>
              <w:left w:val="nil"/>
              <w:bottom w:val="single" w:sz="4" w:space="0" w:color="auto"/>
              <w:right w:val="single" w:sz="4" w:space="0" w:color="auto"/>
            </w:tcBorders>
            <w:shd w:val="clear" w:color="auto" w:fill="auto"/>
            <w:vAlign w:val="center"/>
            <w:hideMark/>
          </w:tcPr>
          <w:p w:rsidR="00415CB1" w:rsidRPr="00631461" w:rsidRDefault="00415CB1" w:rsidP="00415CB1">
            <w:pPr>
              <w:jc w:val="center"/>
              <w:rPr>
                <w:color w:val="000000"/>
                <w:sz w:val="14"/>
                <w:szCs w:val="12"/>
                <w:lang w:eastAsia="es-CO"/>
              </w:rPr>
            </w:pPr>
            <w:r w:rsidRPr="002A6DCD">
              <w:rPr>
                <w:color w:val="000000"/>
                <w:sz w:val="14"/>
                <w:szCs w:val="12"/>
                <w:lang w:eastAsia="es-CO"/>
              </w:rPr>
              <w:t>UNIDAD</w:t>
            </w:r>
          </w:p>
        </w:tc>
        <w:tc>
          <w:tcPr>
            <w:tcW w:w="1418" w:type="dxa"/>
            <w:tcBorders>
              <w:top w:val="nil"/>
              <w:left w:val="nil"/>
              <w:bottom w:val="single" w:sz="4" w:space="0" w:color="auto"/>
              <w:right w:val="single" w:sz="4" w:space="0" w:color="auto"/>
            </w:tcBorders>
            <w:vAlign w:val="center"/>
          </w:tcPr>
          <w:p w:rsidR="00415CB1" w:rsidRPr="007A4056" w:rsidRDefault="00415CB1" w:rsidP="00415CB1">
            <w:pPr>
              <w:jc w:val="center"/>
              <w:rPr>
                <w:color w:val="000000"/>
                <w:sz w:val="14"/>
                <w:szCs w:val="14"/>
                <w:lang w:eastAsia="es-CO"/>
              </w:rPr>
            </w:pPr>
            <w:r w:rsidRPr="007A4056">
              <w:rPr>
                <w:color w:val="000000"/>
                <w:sz w:val="14"/>
                <w:szCs w:val="14"/>
                <w:lang w:eastAsia="es-CO"/>
              </w:rPr>
              <w:t>$ 38.988</w:t>
            </w:r>
          </w:p>
        </w:tc>
        <w:tc>
          <w:tcPr>
            <w:tcW w:w="1278" w:type="dxa"/>
            <w:vMerge/>
            <w:tcBorders>
              <w:left w:val="single" w:sz="4" w:space="0" w:color="auto"/>
              <w:right w:val="single" w:sz="4" w:space="0" w:color="auto"/>
            </w:tcBorders>
            <w:vAlign w:val="center"/>
          </w:tcPr>
          <w:p w:rsidR="00415CB1" w:rsidRPr="0024686B" w:rsidRDefault="00415CB1" w:rsidP="00415CB1">
            <w:pPr>
              <w:jc w:val="center"/>
              <w:rPr>
                <w:color w:val="000000"/>
                <w:sz w:val="14"/>
                <w:szCs w:val="12"/>
                <w:lang w:eastAsia="es-CO"/>
              </w:rPr>
            </w:pPr>
          </w:p>
        </w:tc>
      </w:tr>
      <w:tr w:rsidR="00415CB1" w:rsidRPr="0024686B" w:rsidTr="002675F1">
        <w:trPr>
          <w:trHeight w:val="16"/>
          <w:jc w:val="center"/>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415CB1" w:rsidRPr="0024686B" w:rsidRDefault="00415CB1" w:rsidP="00415CB1">
            <w:pPr>
              <w:jc w:val="center"/>
              <w:rPr>
                <w:b/>
                <w:bCs/>
                <w:color w:val="000000"/>
                <w:sz w:val="14"/>
                <w:szCs w:val="12"/>
                <w:lang w:eastAsia="es-CO"/>
              </w:rPr>
            </w:pPr>
            <w:r w:rsidRPr="0024686B">
              <w:rPr>
                <w:b/>
                <w:bCs/>
                <w:color w:val="000000"/>
                <w:sz w:val="14"/>
                <w:szCs w:val="12"/>
                <w:lang w:eastAsia="es-CO"/>
              </w:rPr>
              <w:t>11 </w:t>
            </w:r>
          </w:p>
        </w:tc>
        <w:tc>
          <w:tcPr>
            <w:tcW w:w="1710" w:type="dxa"/>
            <w:tcBorders>
              <w:top w:val="nil"/>
              <w:left w:val="nil"/>
              <w:bottom w:val="single" w:sz="4" w:space="0" w:color="auto"/>
              <w:right w:val="single" w:sz="4" w:space="0" w:color="auto"/>
            </w:tcBorders>
            <w:shd w:val="clear" w:color="000000" w:fill="FFFFFF"/>
            <w:vAlign w:val="center"/>
            <w:hideMark/>
          </w:tcPr>
          <w:p w:rsidR="00415CB1" w:rsidRPr="007A4056" w:rsidRDefault="00415CB1" w:rsidP="00415CB1">
            <w:pPr>
              <w:jc w:val="both"/>
              <w:rPr>
                <w:color w:val="000000"/>
                <w:sz w:val="14"/>
                <w:szCs w:val="14"/>
                <w:lang w:eastAsia="es-CO"/>
              </w:rPr>
            </w:pPr>
            <w:r w:rsidRPr="007A4056">
              <w:rPr>
                <w:color w:val="000000"/>
                <w:sz w:val="14"/>
                <w:szCs w:val="14"/>
                <w:lang w:eastAsia="es-CO"/>
              </w:rPr>
              <w:t>LIQUIDO ESTERILIZANTE </w:t>
            </w:r>
          </w:p>
        </w:tc>
        <w:tc>
          <w:tcPr>
            <w:tcW w:w="4953" w:type="dxa"/>
            <w:tcBorders>
              <w:top w:val="nil"/>
              <w:left w:val="nil"/>
              <w:bottom w:val="single" w:sz="4" w:space="0" w:color="auto"/>
              <w:right w:val="single" w:sz="4" w:space="0" w:color="auto"/>
            </w:tcBorders>
            <w:shd w:val="clear" w:color="000000" w:fill="FFFFFF"/>
            <w:vAlign w:val="center"/>
            <w:hideMark/>
          </w:tcPr>
          <w:p w:rsidR="00415CB1" w:rsidRPr="007A4056" w:rsidRDefault="00415CB1" w:rsidP="00415CB1">
            <w:pPr>
              <w:jc w:val="both"/>
              <w:rPr>
                <w:color w:val="000000"/>
                <w:sz w:val="14"/>
                <w:szCs w:val="14"/>
                <w:lang w:eastAsia="es-CO"/>
              </w:rPr>
            </w:pPr>
            <w:r w:rsidRPr="007A4056">
              <w:rPr>
                <w:color w:val="000000"/>
                <w:sz w:val="14"/>
                <w:szCs w:val="14"/>
                <w:lang w:eastAsia="es-CO"/>
              </w:rPr>
              <w:t>DESINFECTANTE DE ALTO NIVEL PARA INSTRUMENTAL. CONTIENE SUSTANCIAS ANTICORROSIVAS, FORMALDEHÍDO, GLUTARALDEHÍDO, CETRIMIDA PH ENTRE 3.9 A 4.1 SIN ACTIVAR ENTRE 7.9 A 8.1 ACTIVADO CON FRASCO DE SOLUCION ACTIVADORA, GALON X 3650 ML. (SUMINISTRARA LAS TIRAS PARA LA MEDICION DEL pH). GALON X 3650 ML</w:t>
            </w:r>
          </w:p>
        </w:tc>
        <w:tc>
          <w:tcPr>
            <w:tcW w:w="1134" w:type="dxa"/>
            <w:tcBorders>
              <w:top w:val="nil"/>
              <w:left w:val="nil"/>
              <w:bottom w:val="single" w:sz="4" w:space="0" w:color="auto"/>
              <w:right w:val="single" w:sz="4" w:space="0" w:color="auto"/>
            </w:tcBorders>
            <w:shd w:val="clear" w:color="auto" w:fill="auto"/>
            <w:vAlign w:val="center"/>
            <w:hideMark/>
          </w:tcPr>
          <w:p w:rsidR="00415CB1" w:rsidRPr="00631461" w:rsidRDefault="00415CB1" w:rsidP="00415CB1">
            <w:pPr>
              <w:jc w:val="center"/>
              <w:rPr>
                <w:color w:val="000000"/>
                <w:sz w:val="14"/>
                <w:szCs w:val="12"/>
                <w:lang w:eastAsia="es-CO"/>
              </w:rPr>
            </w:pPr>
            <w:r w:rsidRPr="002A6DCD">
              <w:rPr>
                <w:color w:val="000000"/>
                <w:sz w:val="14"/>
                <w:szCs w:val="12"/>
                <w:lang w:eastAsia="es-CO"/>
              </w:rPr>
              <w:t>UNIDAD</w:t>
            </w:r>
          </w:p>
        </w:tc>
        <w:tc>
          <w:tcPr>
            <w:tcW w:w="1418" w:type="dxa"/>
            <w:tcBorders>
              <w:top w:val="nil"/>
              <w:left w:val="nil"/>
              <w:bottom w:val="single" w:sz="4" w:space="0" w:color="auto"/>
              <w:right w:val="single" w:sz="4" w:space="0" w:color="auto"/>
            </w:tcBorders>
            <w:vAlign w:val="center"/>
          </w:tcPr>
          <w:p w:rsidR="00415CB1" w:rsidRPr="007A4056" w:rsidRDefault="00415CB1" w:rsidP="00415CB1">
            <w:pPr>
              <w:jc w:val="center"/>
              <w:rPr>
                <w:color w:val="000000"/>
                <w:sz w:val="14"/>
                <w:szCs w:val="14"/>
                <w:lang w:eastAsia="es-CO"/>
              </w:rPr>
            </w:pPr>
            <w:r w:rsidRPr="007A4056">
              <w:rPr>
                <w:color w:val="000000"/>
                <w:sz w:val="14"/>
                <w:szCs w:val="14"/>
                <w:lang w:eastAsia="es-CO"/>
              </w:rPr>
              <w:t>$ 13.200</w:t>
            </w:r>
          </w:p>
        </w:tc>
        <w:tc>
          <w:tcPr>
            <w:tcW w:w="1278" w:type="dxa"/>
            <w:vMerge/>
            <w:tcBorders>
              <w:left w:val="single" w:sz="4" w:space="0" w:color="auto"/>
              <w:right w:val="single" w:sz="4" w:space="0" w:color="auto"/>
            </w:tcBorders>
            <w:vAlign w:val="center"/>
          </w:tcPr>
          <w:p w:rsidR="00415CB1" w:rsidRPr="0024686B" w:rsidRDefault="00415CB1" w:rsidP="00415CB1">
            <w:pPr>
              <w:jc w:val="center"/>
              <w:rPr>
                <w:color w:val="000000"/>
                <w:sz w:val="14"/>
                <w:szCs w:val="12"/>
                <w:lang w:eastAsia="es-CO"/>
              </w:rPr>
            </w:pPr>
          </w:p>
        </w:tc>
      </w:tr>
      <w:tr w:rsidR="00415CB1" w:rsidRPr="0024686B" w:rsidTr="002675F1">
        <w:trPr>
          <w:trHeight w:val="16"/>
          <w:jc w:val="center"/>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415CB1" w:rsidRPr="0024686B" w:rsidRDefault="00415CB1" w:rsidP="00415CB1">
            <w:pPr>
              <w:jc w:val="center"/>
              <w:rPr>
                <w:b/>
                <w:bCs/>
                <w:color w:val="000000"/>
                <w:sz w:val="14"/>
                <w:szCs w:val="12"/>
                <w:lang w:eastAsia="es-CO"/>
              </w:rPr>
            </w:pPr>
            <w:r w:rsidRPr="0024686B">
              <w:rPr>
                <w:b/>
                <w:bCs/>
                <w:color w:val="000000"/>
                <w:sz w:val="14"/>
                <w:szCs w:val="12"/>
                <w:lang w:eastAsia="es-CO"/>
              </w:rPr>
              <w:t>12 </w:t>
            </w:r>
          </w:p>
        </w:tc>
        <w:tc>
          <w:tcPr>
            <w:tcW w:w="1710" w:type="dxa"/>
            <w:tcBorders>
              <w:top w:val="nil"/>
              <w:left w:val="nil"/>
              <w:bottom w:val="single" w:sz="4" w:space="0" w:color="auto"/>
              <w:right w:val="single" w:sz="4" w:space="0" w:color="auto"/>
            </w:tcBorders>
            <w:shd w:val="clear" w:color="000000" w:fill="FFFFFF"/>
            <w:vAlign w:val="center"/>
            <w:hideMark/>
          </w:tcPr>
          <w:p w:rsidR="00415CB1" w:rsidRPr="007A4056" w:rsidRDefault="00415CB1" w:rsidP="00415CB1">
            <w:pPr>
              <w:jc w:val="both"/>
              <w:rPr>
                <w:color w:val="000000"/>
                <w:sz w:val="14"/>
                <w:szCs w:val="14"/>
                <w:lang w:eastAsia="es-CO"/>
              </w:rPr>
            </w:pPr>
            <w:r w:rsidRPr="007A4056">
              <w:rPr>
                <w:color w:val="000000"/>
                <w:sz w:val="14"/>
                <w:szCs w:val="14"/>
                <w:lang w:eastAsia="es-CO"/>
              </w:rPr>
              <w:t>LUBRICANTE PARA INSTRUMENTAL </w:t>
            </w:r>
          </w:p>
        </w:tc>
        <w:tc>
          <w:tcPr>
            <w:tcW w:w="4953" w:type="dxa"/>
            <w:tcBorders>
              <w:top w:val="nil"/>
              <w:left w:val="nil"/>
              <w:bottom w:val="single" w:sz="4" w:space="0" w:color="auto"/>
              <w:right w:val="single" w:sz="4" w:space="0" w:color="auto"/>
            </w:tcBorders>
            <w:shd w:val="clear" w:color="000000" w:fill="FFFFFF"/>
            <w:vAlign w:val="center"/>
            <w:hideMark/>
          </w:tcPr>
          <w:p w:rsidR="00415CB1" w:rsidRPr="007A4056" w:rsidRDefault="00415CB1" w:rsidP="00415CB1">
            <w:pPr>
              <w:jc w:val="both"/>
              <w:rPr>
                <w:color w:val="000000"/>
                <w:sz w:val="14"/>
                <w:szCs w:val="14"/>
                <w:lang w:eastAsia="es-CO"/>
              </w:rPr>
            </w:pPr>
            <w:r w:rsidRPr="007A4056">
              <w:rPr>
                <w:color w:val="000000"/>
                <w:sz w:val="14"/>
                <w:szCs w:val="14"/>
                <w:lang w:eastAsia="es-CO"/>
              </w:rPr>
              <w:t>LUBRICANTE NATURAL PARA INSTRUMENTAL QUIRÚRGICO, QUE PERMITE PROLONGAR SU VIDA ÚTIL GALON X 4 LTS</w:t>
            </w:r>
          </w:p>
        </w:tc>
        <w:tc>
          <w:tcPr>
            <w:tcW w:w="1134" w:type="dxa"/>
            <w:tcBorders>
              <w:top w:val="nil"/>
              <w:left w:val="nil"/>
              <w:bottom w:val="single" w:sz="4" w:space="0" w:color="auto"/>
              <w:right w:val="single" w:sz="4" w:space="0" w:color="auto"/>
            </w:tcBorders>
            <w:shd w:val="clear" w:color="auto" w:fill="auto"/>
            <w:vAlign w:val="center"/>
            <w:hideMark/>
          </w:tcPr>
          <w:p w:rsidR="00415CB1" w:rsidRPr="00631461" w:rsidRDefault="00415CB1" w:rsidP="00415CB1">
            <w:pPr>
              <w:jc w:val="center"/>
              <w:rPr>
                <w:color w:val="000000"/>
                <w:sz w:val="14"/>
                <w:szCs w:val="12"/>
                <w:lang w:eastAsia="es-CO"/>
              </w:rPr>
            </w:pPr>
            <w:r w:rsidRPr="002A6DCD">
              <w:rPr>
                <w:color w:val="000000"/>
                <w:sz w:val="14"/>
                <w:szCs w:val="12"/>
                <w:lang w:eastAsia="es-CO"/>
              </w:rPr>
              <w:t>UNIDAD</w:t>
            </w:r>
          </w:p>
        </w:tc>
        <w:tc>
          <w:tcPr>
            <w:tcW w:w="1418" w:type="dxa"/>
            <w:tcBorders>
              <w:top w:val="nil"/>
              <w:left w:val="nil"/>
              <w:bottom w:val="single" w:sz="4" w:space="0" w:color="auto"/>
              <w:right w:val="single" w:sz="4" w:space="0" w:color="auto"/>
            </w:tcBorders>
            <w:vAlign w:val="center"/>
          </w:tcPr>
          <w:p w:rsidR="00415CB1" w:rsidRPr="007A4056" w:rsidRDefault="00415CB1" w:rsidP="00415CB1">
            <w:pPr>
              <w:jc w:val="center"/>
              <w:rPr>
                <w:color w:val="000000"/>
                <w:sz w:val="14"/>
                <w:szCs w:val="14"/>
                <w:lang w:eastAsia="es-CO"/>
              </w:rPr>
            </w:pPr>
            <w:r w:rsidRPr="007A4056">
              <w:rPr>
                <w:color w:val="000000"/>
                <w:sz w:val="14"/>
                <w:szCs w:val="14"/>
                <w:lang w:eastAsia="es-CO"/>
              </w:rPr>
              <w:t>$ 36.300</w:t>
            </w:r>
          </w:p>
        </w:tc>
        <w:tc>
          <w:tcPr>
            <w:tcW w:w="1278" w:type="dxa"/>
            <w:vMerge/>
            <w:tcBorders>
              <w:left w:val="single" w:sz="4" w:space="0" w:color="auto"/>
              <w:right w:val="single" w:sz="4" w:space="0" w:color="auto"/>
            </w:tcBorders>
            <w:vAlign w:val="center"/>
          </w:tcPr>
          <w:p w:rsidR="00415CB1" w:rsidRPr="0024686B" w:rsidRDefault="00415CB1" w:rsidP="00415CB1">
            <w:pPr>
              <w:jc w:val="center"/>
              <w:rPr>
                <w:color w:val="000000"/>
                <w:sz w:val="14"/>
                <w:szCs w:val="12"/>
                <w:lang w:eastAsia="es-CO"/>
              </w:rPr>
            </w:pPr>
          </w:p>
        </w:tc>
      </w:tr>
      <w:tr w:rsidR="00415CB1" w:rsidRPr="0024686B" w:rsidTr="002675F1">
        <w:trPr>
          <w:trHeight w:val="16"/>
          <w:jc w:val="center"/>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415CB1" w:rsidRPr="0024686B" w:rsidRDefault="00415CB1" w:rsidP="00415CB1">
            <w:pPr>
              <w:jc w:val="center"/>
              <w:rPr>
                <w:b/>
                <w:bCs/>
                <w:color w:val="000000"/>
                <w:sz w:val="14"/>
                <w:szCs w:val="12"/>
                <w:lang w:eastAsia="es-CO"/>
              </w:rPr>
            </w:pPr>
            <w:r w:rsidRPr="0024686B">
              <w:rPr>
                <w:b/>
                <w:bCs/>
                <w:color w:val="000000"/>
                <w:sz w:val="14"/>
                <w:szCs w:val="12"/>
                <w:lang w:eastAsia="es-CO"/>
              </w:rPr>
              <w:t>13 </w:t>
            </w:r>
          </w:p>
        </w:tc>
        <w:tc>
          <w:tcPr>
            <w:tcW w:w="1710" w:type="dxa"/>
            <w:tcBorders>
              <w:top w:val="nil"/>
              <w:left w:val="nil"/>
              <w:bottom w:val="single" w:sz="4" w:space="0" w:color="auto"/>
              <w:right w:val="single" w:sz="4" w:space="0" w:color="auto"/>
            </w:tcBorders>
            <w:shd w:val="clear" w:color="000000" w:fill="FFFFFF"/>
            <w:vAlign w:val="center"/>
            <w:hideMark/>
          </w:tcPr>
          <w:p w:rsidR="00415CB1" w:rsidRPr="007A4056" w:rsidRDefault="00415CB1" w:rsidP="00415CB1">
            <w:pPr>
              <w:jc w:val="both"/>
              <w:rPr>
                <w:color w:val="000000"/>
                <w:sz w:val="14"/>
                <w:szCs w:val="14"/>
                <w:lang w:eastAsia="es-CO"/>
              </w:rPr>
            </w:pPr>
            <w:r w:rsidRPr="007A4056">
              <w:rPr>
                <w:color w:val="000000"/>
                <w:sz w:val="14"/>
                <w:szCs w:val="14"/>
                <w:lang w:eastAsia="es-CO"/>
              </w:rPr>
              <w:t>SOLUCION ANTISEPTICA </w:t>
            </w:r>
          </w:p>
        </w:tc>
        <w:tc>
          <w:tcPr>
            <w:tcW w:w="4953" w:type="dxa"/>
            <w:tcBorders>
              <w:top w:val="nil"/>
              <w:left w:val="nil"/>
              <w:bottom w:val="single" w:sz="4" w:space="0" w:color="auto"/>
              <w:right w:val="single" w:sz="4" w:space="0" w:color="auto"/>
            </w:tcBorders>
            <w:shd w:val="clear" w:color="000000" w:fill="FFFFFF"/>
            <w:vAlign w:val="center"/>
            <w:hideMark/>
          </w:tcPr>
          <w:p w:rsidR="00415CB1" w:rsidRPr="007A4056" w:rsidRDefault="00415CB1" w:rsidP="00415CB1">
            <w:pPr>
              <w:jc w:val="both"/>
              <w:rPr>
                <w:color w:val="000000"/>
                <w:sz w:val="14"/>
                <w:szCs w:val="14"/>
                <w:lang w:eastAsia="es-CO"/>
              </w:rPr>
            </w:pPr>
            <w:r w:rsidRPr="007A4056">
              <w:rPr>
                <w:color w:val="000000"/>
                <w:sz w:val="14"/>
                <w:szCs w:val="14"/>
                <w:lang w:eastAsia="es-CO"/>
              </w:rPr>
              <w:t>CONTIENE CLORHEXIDINA AL 4,0 GR  Y CETRIMIDA AL 0,05 GR, PARA PREPARACION QUIRURGICA DE LA PIEL, FRASCO X 120 ML.</w:t>
            </w:r>
          </w:p>
        </w:tc>
        <w:tc>
          <w:tcPr>
            <w:tcW w:w="1134" w:type="dxa"/>
            <w:tcBorders>
              <w:top w:val="nil"/>
              <w:left w:val="nil"/>
              <w:bottom w:val="single" w:sz="4" w:space="0" w:color="auto"/>
              <w:right w:val="single" w:sz="4" w:space="0" w:color="auto"/>
            </w:tcBorders>
            <w:shd w:val="clear" w:color="auto" w:fill="auto"/>
            <w:vAlign w:val="center"/>
            <w:hideMark/>
          </w:tcPr>
          <w:p w:rsidR="00415CB1" w:rsidRPr="00631461" w:rsidRDefault="00415CB1" w:rsidP="00415CB1">
            <w:pPr>
              <w:jc w:val="center"/>
              <w:rPr>
                <w:color w:val="000000"/>
                <w:sz w:val="14"/>
                <w:szCs w:val="12"/>
                <w:lang w:eastAsia="es-CO"/>
              </w:rPr>
            </w:pPr>
            <w:r w:rsidRPr="002A6DCD">
              <w:rPr>
                <w:color w:val="000000"/>
                <w:sz w:val="14"/>
                <w:szCs w:val="12"/>
                <w:lang w:eastAsia="es-CO"/>
              </w:rPr>
              <w:t>UNIDAD</w:t>
            </w:r>
          </w:p>
        </w:tc>
        <w:tc>
          <w:tcPr>
            <w:tcW w:w="1418" w:type="dxa"/>
            <w:tcBorders>
              <w:top w:val="nil"/>
              <w:left w:val="nil"/>
              <w:bottom w:val="single" w:sz="4" w:space="0" w:color="auto"/>
              <w:right w:val="single" w:sz="4" w:space="0" w:color="auto"/>
            </w:tcBorders>
            <w:vAlign w:val="center"/>
          </w:tcPr>
          <w:p w:rsidR="00415CB1" w:rsidRPr="007A4056" w:rsidRDefault="00415CB1" w:rsidP="00415CB1">
            <w:pPr>
              <w:jc w:val="center"/>
              <w:rPr>
                <w:color w:val="000000"/>
                <w:sz w:val="14"/>
                <w:szCs w:val="14"/>
                <w:lang w:eastAsia="es-CO"/>
              </w:rPr>
            </w:pPr>
            <w:r w:rsidRPr="007A4056">
              <w:rPr>
                <w:color w:val="000000"/>
                <w:sz w:val="14"/>
                <w:szCs w:val="14"/>
                <w:lang w:eastAsia="es-CO"/>
              </w:rPr>
              <w:t>$ 31.350</w:t>
            </w:r>
          </w:p>
        </w:tc>
        <w:tc>
          <w:tcPr>
            <w:tcW w:w="1278" w:type="dxa"/>
            <w:vMerge/>
            <w:tcBorders>
              <w:left w:val="single" w:sz="4" w:space="0" w:color="auto"/>
              <w:bottom w:val="single" w:sz="4" w:space="0" w:color="auto"/>
              <w:right w:val="single" w:sz="4" w:space="0" w:color="auto"/>
            </w:tcBorders>
            <w:vAlign w:val="center"/>
          </w:tcPr>
          <w:p w:rsidR="00415CB1" w:rsidRPr="0024686B" w:rsidRDefault="00415CB1" w:rsidP="00415CB1">
            <w:pPr>
              <w:jc w:val="center"/>
              <w:rPr>
                <w:color w:val="000000"/>
                <w:sz w:val="14"/>
                <w:szCs w:val="12"/>
                <w:lang w:eastAsia="es-CO"/>
              </w:rPr>
            </w:pPr>
          </w:p>
        </w:tc>
      </w:tr>
    </w:tbl>
    <w:p w:rsidR="005105B2" w:rsidRPr="002E3C07" w:rsidRDefault="005105B2" w:rsidP="005105B2">
      <w:pPr>
        <w:pStyle w:val="Prrafodelista"/>
        <w:jc w:val="center"/>
        <w:rPr>
          <w:rFonts w:cs="Arial"/>
          <w:b/>
          <w:sz w:val="18"/>
          <w:highlight w:val="red"/>
        </w:rPr>
      </w:pPr>
    </w:p>
    <w:p w:rsidR="005105B2" w:rsidRDefault="005105B2" w:rsidP="005105B2">
      <w:pPr>
        <w:pStyle w:val="Prrafodelista"/>
        <w:jc w:val="center"/>
        <w:rPr>
          <w:rFonts w:cs="Arial"/>
          <w:b/>
        </w:rPr>
      </w:pPr>
      <w:r w:rsidRPr="00334737">
        <w:rPr>
          <w:rFonts w:cs="Arial"/>
          <w:b/>
        </w:rPr>
        <w:lastRenderedPageBreak/>
        <w:t>LOTE II ROPA DESECHABLE</w:t>
      </w:r>
    </w:p>
    <w:p w:rsidR="005105B2" w:rsidRPr="00334737" w:rsidRDefault="005105B2" w:rsidP="005105B2">
      <w:pPr>
        <w:pStyle w:val="Prrafodelista"/>
        <w:jc w:val="center"/>
        <w:rPr>
          <w:rFonts w:cs="Arial"/>
          <w:b/>
        </w:rPr>
      </w:pPr>
    </w:p>
    <w:tbl>
      <w:tblPr>
        <w:tblW w:w="110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5"/>
        <w:gridCol w:w="1702"/>
        <w:gridCol w:w="4961"/>
        <w:gridCol w:w="1134"/>
        <w:gridCol w:w="1418"/>
        <w:gridCol w:w="1293"/>
      </w:tblGrid>
      <w:tr w:rsidR="004325C3" w:rsidRPr="00F11AE0" w:rsidTr="002675F1">
        <w:trPr>
          <w:trHeight w:val="209"/>
          <w:jc w:val="center"/>
        </w:trPr>
        <w:tc>
          <w:tcPr>
            <w:tcW w:w="535" w:type="dxa"/>
            <w:shd w:val="clear" w:color="000000" w:fill="D0CECE"/>
            <w:vAlign w:val="center"/>
            <w:hideMark/>
          </w:tcPr>
          <w:p w:rsidR="004325C3" w:rsidRPr="004325C3" w:rsidRDefault="004325C3" w:rsidP="004325C3">
            <w:pPr>
              <w:jc w:val="center"/>
              <w:rPr>
                <w:b/>
                <w:bCs/>
                <w:color w:val="000000"/>
                <w:sz w:val="14"/>
                <w:szCs w:val="14"/>
                <w:lang w:eastAsia="es-CO"/>
              </w:rPr>
            </w:pPr>
            <w:r w:rsidRPr="004325C3">
              <w:rPr>
                <w:b/>
                <w:bCs/>
                <w:color w:val="000000"/>
                <w:sz w:val="14"/>
                <w:szCs w:val="14"/>
                <w:lang w:eastAsia="es-CO"/>
              </w:rPr>
              <w:t>ÍTEM</w:t>
            </w:r>
          </w:p>
        </w:tc>
        <w:tc>
          <w:tcPr>
            <w:tcW w:w="1702" w:type="dxa"/>
            <w:shd w:val="clear" w:color="000000" w:fill="D0CECE"/>
            <w:vAlign w:val="center"/>
            <w:hideMark/>
          </w:tcPr>
          <w:p w:rsidR="004325C3" w:rsidRPr="004325C3" w:rsidRDefault="004325C3" w:rsidP="004325C3">
            <w:pPr>
              <w:jc w:val="center"/>
              <w:rPr>
                <w:b/>
                <w:bCs/>
                <w:color w:val="000000"/>
                <w:sz w:val="14"/>
                <w:szCs w:val="14"/>
                <w:lang w:eastAsia="es-CO"/>
              </w:rPr>
            </w:pPr>
            <w:r w:rsidRPr="004325C3">
              <w:rPr>
                <w:b/>
                <w:bCs/>
                <w:color w:val="000000"/>
                <w:sz w:val="14"/>
                <w:szCs w:val="14"/>
                <w:lang w:eastAsia="es-CO"/>
              </w:rPr>
              <w:t>NOMBRE DEL ELEMENTO</w:t>
            </w:r>
          </w:p>
        </w:tc>
        <w:tc>
          <w:tcPr>
            <w:tcW w:w="4961" w:type="dxa"/>
            <w:shd w:val="clear" w:color="000000" w:fill="D0CECE"/>
            <w:vAlign w:val="center"/>
            <w:hideMark/>
          </w:tcPr>
          <w:p w:rsidR="004325C3" w:rsidRPr="004325C3" w:rsidRDefault="004325C3" w:rsidP="004325C3">
            <w:pPr>
              <w:jc w:val="center"/>
              <w:rPr>
                <w:b/>
                <w:bCs/>
                <w:color w:val="000000"/>
                <w:sz w:val="14"/>
                <w:szCs w:val="14"/>
                <w:lang w:eastAsia="es-CO"/>
              </w:rPr>
            </w:pPr>
            <w:r w:rsidRPr="004325C3">
              <w:rPr>
                <w:b/>
                <w:bCs/>
                <w:color w:val="000000"/>
                <w:sz w:val="14"/>
                <w:szCs w:val="14"/>
                <w:lang w:eastAsia="es-CO"/>
              </w:rPr>
              <w:t>DESCRIPCIÓN</w:t>
            </w:r>
          </w:p>
        </w:tc>
        <w:tc>
          <w:tcPr>
            <w:tcW w:w="1134" w:type="dxa"/>
            <w:shd w:val="clear" w:color="000000" w:fill="D0CECE"/>
            <w:vAlign w:val="center"/>
            <w:hideMark/>
          </w:tcPr>
          <w:p w:rsidR="004325C3" w:rsidRPr="005105B2" w:rsidRDefault="004325C3" w:rsidP="004325C3">
            <w:pPr>
              <w:jc w:val="center"/>
              <w:rPr>
                <w:b/>
                <w:bCs/>
                <w:color w:val="000000"/>
                <w:sz w:val="14"/>
                <w:szCs w:val="12"/>
                <w:lang w:eastAsia="es-CO"/>
              </w:rPr>
            </w:pPr>
            <w:r>
              <w:rPr>
                <w:b/>
                <w:bCs/>
                <w:color w:val="000000"/>
                <w:sz w:val="14"/>
                <w:szCs w:val="12"/>
                <w:lang w:eastAsia="es-CO"/>
              </w:rPr>
              <w:t>UNIDAD DE MEDIDA</w:t>
            </w:r>
            <w:r w:rsidRPr="005105B2">
              <w:rPr>
                <w:b/>
                <w:bCs/>
                <w:color w:val="000000"/>
                <w:sz w:val="14"/>
                <w:szCs w:val="12"/>
                <w:lang w:eastAsia="es-CO"/>
              </w:rPr>
              <w:t> </w:t>
            </w:r>
          </w:p>
        </w:tc>
        <w:tc>
          <w:tcPr>
            <w:tcW w:w="1418" w:type="dxa"/>
            <w:shd w:val="clear" w:color="000000" w:fill="D0CECE"/>
            <w:vAlign w:val="center"/>
          </w:tcPr>
          <w:p w:rsidR="004325C3" w:rsidRPr="005105B2" w:rsidRDefault="004325C3" w:rsidP="004325C3">
            <w:pPr>
              <w:jc w:val="center"/>
              <w:rPr>
                <w:b/>
                <w:bCs/>
                <w:color w:val="000000"/>
                <w:sz w:val="14"/>
                <w:szCs w:val="12"/>
                <w:lang w:eastAsia="es-CO"/>
              </w:rPr>
            </w:pPr>
            <w:r w:rsidRPr="005105B2">
              <w:rPr>
                <w:b/>
                <w:bCs/>
                <w:color w:val="000000"/>
                <w:sz w:val="14"/>
                <w:szCs w:val="12"/>
                <w:lang w:eastAsia="es-CO"/>
              </w:rPr>
              <w:t xml:space="preserve">VALOR </w:t>
            </w:r>
            <w:r w:rsidRPr="005105B2">
              <w:rPr>
                <w:b/>
                <w:bCs/>
                <w:color w:val="000000"/>
                <w:sz w:val="14"/>
                <w:szCs w:val="14"/>
              </w:rPr>
              <w:t>ESTIMADO IVA INCLUIDO</w:t>
            </w:r>
            <w:r w:rsidRPr="005105B2">
              <w:rPr>
                <w:b/>
                <w:bCs/>
                <w:color w:val="000000"/>
                <w:sz w:val="14"/>
                <w:szCs w:val="12"/>
                <w:lang w:eastAsia="es-CO"/>
              </w:rPr>
              <w:t> </w:t>
            </w:r>
          </w:p>
        </w:tc>
        <w:tc>
          <w:tcPr>
            <w:tcW w:w="1293" w:type="dxa"/>
            <w:shd w:val="clear" w:color="000000" w:fill="D0CECE"/>
            <w:vAlign w:val="center"/>
          </w:tcPr>
          <w:p w:rsidR="004325C3" w:rsidRPr="005105B2" w:rsidRDefault="004325C3" w:rsidP="004325C3">
            <w:pPr>
              <w:jc w:val="center"/>
              <w:rPr>
                <w:b/>
                <w:bCs/>
                <w:color w:val="000000"/>
                <w:sz w:val="14"/>
                <w:szCs w:val="12"/>
                <w:lang w:eastAsia="es-CO"/>
              </w:rPr>
            </w:pPr>
            <w:r w:rsidRPr="005105B2">
              <w:rPr>
                <w:b/>
                <w:bCs/>
                <w:color w:val="000000"/>
                <w:sz w:val="14"/>
                <w:szCs w:val="14"/>
              </w:rPr>
              <w:t>PORCENTAJE DE DESCUENTO OFRECIDO</w:t>
            </w:r>
          </w:p>
        </w:tc>
      </w:tr>
      <w:tr w:rsidR="00415CB1" w:rsidRPr="00F11AE0" w:rsidTr="002675F1">
        <w:trPr>
          <w:trHeight w:val="124"/>
          <w:jc w:val="center"/>
        </w:trPr>
        <w:tc>
          <w:tcPr>
            <w:tcW w:w="535" w:type="dxa"/>
            <w:shd w:val="clear" w:color="000000" w:fill="FFFFFF"/>
            <w:vAlign w:val="center"/>
            <w:hideMark/>
          </w:tcPr>
          <w:p w:rsidR="00415CB1" w:rsidRPr="00F11AE0" w:rsidRDefault="00415CB1" w:rsidP="00415CB1">
            <w:pPr>
              <w:jc w:val="center"/>
              <w:rPr>
                <w:b/>
                <w:bCs/>
                <w:color w:val="000000"/>
                <w:sz w:val="14"/>
                <w:szCs w:val="14"/>
                <w:lang w:eastAsia="es-CO"/>
              </w:rPr>
            </w:pPr>
            <w:r w:rsidRPr="00F11AE0">
              <w:rPr>
                <w:b/>
                <w:bCs/>
                <w:color w:val="000000"/>
                <w:sz w:val="14"/>
                <w:szCs w:val="14"/>
                <w:lang w:eastAsia="es-CO"/>
              </w:rPr>
              <w:t>1</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BABERO DESECHABLE</w:t>
            </w:r>
          </w:p>
        </w:tc>
        <w:tc>
          <w:tcPr>
            <w:tcW w:w="4961"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BABERO DESECHABLE ELABORADO EN TELA SMS DE 30 A 35 GRAMOS, CON SISTEMA DE SUJECIÓN DE SESGO EN DOS TIRAS DE AMARRE.UNIDAD</w:t>
            </w:r>
          </w:p>
        </w:tc>
        <w:tc>
          <w:tcPr>
            <w:tcW w:w="1134" w:type="dxa"/>
            <w:shd w:val="clear" w:color="auto" w:fill="auto"/>
            <w:vAlign w:val="center"/>
            <w:hideMark/>
          </w:tcPr>
          <w:p w:rsidR="00415CB1" w:rsidRDefault="00415CB1" w:rsidP="00415CB1">
            <w:pPr>
              <w:jc w:val="center"/>
            </w:pPr>
            <w:r w:rsidRPr="00A9693A">
              <w:rPr>
                <w:color w:val="000000"/>
                <w:sz w:val="14"/>
                <w:szCs w:val="12"/>
                <w:lang w:eastAsia="es-CO"/>
              </w:rPr>
              <w:t>UNIDAD</w:t>
            </w:r>
          </w:p>
        </w:tc>
        <w:tc>
          <w:tcPr>
            <w:tcW w:w="1418" w:type="dxa"/>
            <w:vAlign w:val="center"/>
          </w:tcPr>
          <w:p w:rsidR="00415CB1" w:rsidRPr="00EC5FB9" w:rsidRDefault="00415CB1" w:rsidP="00415CB1">
            <w:pPr>
              <w:jc w:val="center"/>
              <w:rPr>
                <w:color w:val="000000"/>
                <w:sz w:val="14"/>
                <w:szCs w:val="14"/>
                <w:lang w:eastAsia="es-CO"/>
              </w:rPr>
            </w:pPr>
            <w:r w:rsidRPr="00EC5FB9">
              <w:rPr>
                <w:color w:val="000000"/>
                <w:sz w:val="14"/>
                <w:szCs w:val="14"/>
                <w:lang w:eastAsia="es-CO"/>
              </w:rPr>
              <w:t>$ 256,00</w:t>
            </w:r>
          </w:p>
        </w:tc>
        <w:tc>
          <w:tcPr>
            <w:tcW w:w="1293" w:type="dxa"/>
            <w:vMerge w:val="restart"/>
            <w:vAlign w:val="center"/>
          </w:tcPr>
          <w:p w:rsidR="00415CB1" w:rsidRPr="00F11AE0" w:rsidRDefault="00415CB1" w:rsidP="00415CB1">
            <w:pPr>
              <w:jc w:val="center"/>
              <w:rPr>
                <w:color w:val="000000"/>
                <w:sz w:val="14"/>
                <w:szCs w:val="14"/>
                <w:lang w:eastAsia="es-CO"/>
              </w:rPr>
            </w:pPr>
          </w:p>
        </w:tc>
      </w:tr>
      <w:tr w:rsidR="00415CB1" w:rsidRPr="00F11AE0" w:rsidTr="002675F1">
        <w:trPr>
          <w:trHeight w:val="253"/>
          <w:jc w:val="center"/>
        </w:trPr>
        <w:tc>
          <w:tcPr>
            <w:tcW w:w="535" w:type="dxa"/>
            <w:shd w:val="clear" w:color="000000" w:fill="FFFFFF"/>
            <w:vAlign w:val="center"/>
            <w:hideMark/>
          </w:tcPr>
          <w:p w:rsidR="00415CB1" w:rsidRPr="00F11AE0" w:rsidRDefault="00415CB1" w:rsidP="00415CB1">
            <w:pPr>
              <w:jc w:val="center"/>
              <w:rPr>
                <w:b/>
                <w:bCs/>
                <w:color w:val="000000"/>
                <w:sz w:val="14"/>
                <w:szCs w:val="14"/>
                <w:lang w:eastAsia="es-CO"/>
              </w:rPr>
            </w:pPr>
            <w:r w:rsidRPr="00F11AE0">
              <w:rPr>
                <w:b/>
                <w:bCs/>
                <w:color w:val="000000"/>
                <w:sz w:val="14"/>
                <w:szCs w:val="14"/>
                <w:lang w:eastAsia="es-CO"/>
              </w:rPr>
              <w:t>2</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BATA DESECHABLES PARA CIRUJANO</w:t>
            </w:r>
          </w:p>
        </w:tc>
        <w:tc>
          <w:tcPr>
            <w:tcW w:w="4961"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BATA DESECHABLES PARA CIRUJANO ELABORADO EN TELA SMS 30 - 40 GR MANGA LARGA, PUÑO RIB EN ALGODON,  CUELLO EN SESGO Y SISTEMA DE SUJECIÓN EN LA CINTURA CON 2 A 4 TIRAS DE AMARRE DESCARTABLE Y DE ALTA TRANSPIRABILIDAD. NO ESTÉRIL.UNIDAD</w:t>
            </w:r>
          </w:p>
        </w:tc>
        <w:tc>
          <w:tcPr>
            <w:tcW w:w="1134" w:type="dxa"/>
            <w:shd w:val="clear" w:color="auto" w:fill="auto"/>
            <w:vAlign w:val="center"/>
            <w:hideMark/>
          </w:tcPr>
          <w:p w:rsidR="00415CB1" w:rsidRDefault="00415CB1" w:rsidP="00415CB1">
            <w:pPr>
              <w:jc w:val="center"/>
            </w:pPr>
            <w:r w:rsidRPr="00A9693A">
              <w:rPr>
                <w:color w:val="000000"/>
                <w:sz w:val="14"/>
                <w:szCs w:val="12"/>
                <w:lang w:eastAsia="es-CO"/>
              </w:rPr>
              <w:t>UNIDAD</w:t>
            </w:r>
          </w:p>
        </w:tc>
        <w:tc>
          <w:tcPr>
            <w:tcW w:w="1418" w:type="dxa"/>
            <w:vAlign w:val="center"/>
          </w:tcPr>
          <w:p w:rsidR="00415CB1" w:rsidRPr="00EC5FB9" w:rsidRDefault="00415CB1" w:rsidP="00415CB1">
            <w:pPr>
              <w:jc w:val="center"/>
              <w:rPr>
                <w:color w:val="000000"/>
                <w:sz w:val="14"/>
                <w:szCs w:val="14"/>
                <w:lang w:eastAsia="es-CO"/>
              </w:rPr>
            </w:pPr>
            <w:r w:rsidRPr="00EC5FB9">
              <w:rPr>
                <w:color w:val="000000"/>
                <w:sz w:val="14"/>
                <w:szCs w:val="14"/>
                <w:lang w:eastAsia="es-CO"/>
              </w:rPr>
              <w:t>$ 2.999,00</w:t>
            </w:r>
          </w:p>
        </w:tc>
        <w:tc>
          <w:tcPr>
            <w:tcW w:w="1293" w:type="dxa"/>
            <w:vMerge/>
            <w:vAlign w:val="center"/>
          </w:tcPr>
          <w:p w:rsidR="00415CB1" w:rsidRPr="00F11AE0" w:rsidRDefault="00415CB1" w:rsidP="00415CB1">
            <w:pPr>
              <w:jc w:val="center"/>
              <w:rPr>
                <w:color w:val="000000"/>
                <w:sz w:val="14"/>
                <w:szCs w:val="14"/>
                <w:lang w:eastAsia="es-CO"/>
              </w:rPr>
            </w:pPr>
          </w:p>
        </w:tc>
      </w:tr>
      <w:tr w:rsidR="00415CB1" w:rsidRPr="00F11AE0" w:rsidTr="002675F1">
        <w:trPr>
          <w:trHeight w:val="209"/>
          <w:jc w:val="center"/>
        </w:trPr>
        <w:tc>
          <w:tcPr>
            <w:tcW w:w="535" w:type="dxa"/>
            <w:shd w:val="clear" w:color="000000" w:fill="FFFFFF"/>
            <w:vAlign w:val="center"/>
            <w:hideMark/>
          </w:tcPr>
          <w:p w:rsidR="00415CB1" w:rsidRPr="00F11AE0" w:rsidRDefault="00415CB1" w:rsidP="00415CB1">
            <w:pPr>
              <w:jc w:val="center"/>
              <w:rPr>
                <w:b/>
                <w:bCs/>
                <w:color w:val="000000"/>
                <w:sz w:val="14"/>
                <w:szCs w:val="14"/>
                <w:lang w:eastAsia="es-CO"/>
              </w:rPr>
            </w:pPr>
            <w:r w:rsidRPr="00F11AE0">
              <w:rPr>
                <w:b/>
                <w:bCs/>
                <w:color w:val="000000"/>
                <w:sz w:val="14"/>
                <w:szCs w:val="14"/>
                <w:lang w:eastAsia="es-CO"/>
              </w:rPr>
              <w:t>3</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BATA PARA PACIENTE</w:t>
            </w:r>
          </w:p>
        </w:tc>
        <w:tc>
          <w:tcPr>
            <w:tcW w:w="4961"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BATA PARA PACIENTE ELABORADO EN TELA SMS 30 - 40 GR  MANGA CORTA, CUELLO EN SESGO Y SISTEMA DE SUJECIÓN EN LA CINTURA CON 2 A 4 TIRAS DE AMARRE DESCARTABLE Y DE ALTA TRANSPIRABILIDAD.  NO ESTÉRIL.UNIDAD</w:t>
            </w:r>
          </w:p>
        </w:tc>
        <w:tc>
          <w:tcPr>
            <w:tcW w:w="1134" w:type="dxa"/>
            <w:shd w:val="clear" w:color="auto" w:fill="auto"/>
            <w:vAlign w:val="center"/>
            <w:hideMark/>
          </w:tcPr>
          <w:p w:rsidR="00415CB1" w:rsidRDefault="00415CB1" w:rsidP="00415CB1">
            <w:pPr>
              <w:jc w:val="center"/>
            </w:pPr>
            <w:r w:rsidRPr="00A9693A">
              <w:rPr>
                <w:color w:val="000000"/>
                <w:sz w:val="14"/>
                <w:szCs w:val="12"/>
                <w:lang w:eastAsia="es-CO"/>
              </w:rPr>
              <w:t>UNIDAD</w:t>
            </w:r>
          </w:p>
        </w:tc>
        <w:tc>
          <w:tcPr>
            <w:tcW w:w="1418" w:type="dxa"/>
            <w:vAlign w:val="center"/>
          </w:tcPr>
          <w:p w:rsidR="00415CB1" w:rsidRPr="00EC5FB9" w:rsidRDefault="00415CB1" w:rsidP="00415CB1">
            <w:pPr>
              <w:jc w:val="center"/>
              <w:rPr>
                <w:color w:val="000000"/>
                <w:sz w:val="14"/>
                <w:szCs w:val="14"/>
                <w:lang w:eastAsia="es-CO"/>
              </w:rPr>
            </w:pPr>
            <w:r w:rsidRPr="00EC5FB9">
              <w:rPr>
                <w:color w:val="000000"/>
                <w:sz w:val="14"/>
                <w:szCs w:val="14"/>
                <w:lang w:eastAsia="es-CO"/>
              </w:rPr>
              <w:t>$ 1.666,00</w:t>
            </w:r>
          </w:p>
        </w:tc>
        <w:tc>
          <w:tcPr>
            <w:tcW w:w="1293" w:type="dxa"/>
            <w:vMerge/>
            <w:vAlign w:val="center"/>
          </w:tcPr>
          <w:p w:rsidR="00415CB1" w:rsidRPr="00F11AE0" w:rsidRDefault="00415CB1" w:rsidP="00415CB1">
            <w:pPr>
              <w:jc w:val="center"/>
              <w:rPr>
                <w:color w:val="000000"/>
                <w:sz w:val="14"/>
                <w:szCs w:val="14"/>
                <w:lang w:eastAsia="es-CO"/>
              </w:rPr>
            </w:pPr>
          </w:p>
        </w:tc>
      </w:tr>
      <w:tr w:rsidR="00415CB1" w:rsidRPr="00F11AE0" w:rsidTr="002675F1">
        <w:trPr>
          <w:trHeight w:val="81"/>
          <w:jc w:val="center"/>
        </w:trPr>
        <w:tc>
          <w:tcPr>
            <w:tcW w:w="535" w:type="dxa"/>
            <w:shd w:val="clear" w:color="000000" w:fill="FFFFFF"/>
            <w:vAlign w:val="center"/>
            <w:hideMark/>
          </w:tcPr>
          <w:p w:rsidR="00415CB1" w:rsidRPr="00F11AE0" w:rsidRDefault="00415CB1" w:rsidP="00415CB1">
            <w:pPr>
              <w:jc w:val="center"/>
              <w:rPr>
                <w:b/>
                <w:bCs/>
                <w:color w:val="000000"/>
                <w:sz w:val="14"/>
                <w:szCs w:val="14"/>
                <w:lang w:eastAsia="es-CO"/>
              </w:rPr>
            </w:pPr>
            <w:r w:rsidRPr="00F11AE0">
              <w:rPr>
                <w:b/>
                <w:bCs/>
                <w:color w:val="000000"/>
                <w:sz w:val="14"/>
                <w:szCs w:val="14"/>
                <w:lang w:eastAsia="es-CO"/>
              </w:rPr>
              <w:t>4</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CAMPO DE OJO</w:t>
            </w:r>
          </w:p>
        </w:tc>
        <w:tc>
          <w:tcPr>
            <w:tcW w:w="4961"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ELABORADO EN TELA NO TEJIDA, AISLANTE DE LIQUIDOS, DESCARTABLE Y NO REESTERILIZABLE, CONTIENE UN CAMPO DE OFTAMOLOGIA CON BOLSA RECOLECTORA.EL CAMPO CON MEDIDA DE 80 CM X 150 CM DEBE TENER ADHESIVO</w:t>
            </w:r>
          </w:p>
        </w:tc>
        <w:tc>
          <w:tcPr>
            <w:tcW w:w="1134" w:type="dxa"/>
            <w:shd w:val="clear" w:color="auto" w:fill="auto"/>
            <w:vAlign w:val="center"/>
            <w:hideMark/>
          </w:tcPr>
          <w:p w:rsidR="00415CB1" w:rsidRDefault="00415CB1" w:rsidP="00415CB1">
            <w:pPr>
              <w:jc w:val="center"/>
            </w:pPr>
            <w:r w:rsidRPr="00A9693A">
              <w:rPr>
                <w:color w:val="000000"/>
                <w:sz w:val="14"/>
                <w:szCs w:val="12"/>
                <w:lang w:eastAsia="es-CO"/>
              </w:rPr>
              <w:t>UNIDAD</w:t>
            </w:r>
          </w:p>
        </w:tc>
        <w:tc>
          <w:tcPr>
            <w:tcW w:w="1418" w:type="dxa"/>
            <w:vAlign w:val="center"/>
          </w:tcPr>
          <w:p w:rsidR="00415CB1" w:rsidRPr="00EC5FB9" w:rsidRDefault="00415CB1" w:rsidP="00415CB1">
            <w:pPr>
              <w:jc w:val="center"/>
              <w:rPr>
                <w:color w:val="000000"/>
                <w:sz w:val="14"/>
                <w:szCs w:val="14"/>
                <w:lang w:eastAsia="es-CO"/>
              </w:rPr>
            </w:pPr>
            <w:r w:rsidRPr="00EC5FB9">
              <w:rPr>
                <w:color w:val="000000"/>
                <w:sz w:val="14"/>
                <w:szCs w:val="14"/>
                <w:lang w:eastAsia="es-CO"/>
              </w:rPr>
              <w:t>$ 5.653,00</w:t>
            </w:r>
          </w:p>
        </w:tc>
        <w:tc>
          <w:tcPr>
            <w:tcW w:w="1293" w:type="dxa"/>
            <w:vMerge/>
            <w:vAlign w:val="center"/>
          </w:tcPr>
          <w:p w:rsidR="00415CB1" w:rsidRPr="00F11AE0" w:rsidRDefault="00415CB1" w:rsidP="00415CB1">
            <w:pPr>
              <w:jc w:val="center"/>
              <w:rPr>
                <w:color w:val="000000"/>
                <w:sz w:val="14"/>
                <w:szCs w:val="14"/>
                <w:lang w:eastAsia="es-CO"/>
              </w:rPr>
            </w:pPr>
          </w:p>
        </w:tc>
      </w:tr>
      <w:tr w:rsidR="00415CB1" w:rsidRPr="00F11AE0" w:rsidTr="002675F1">
        <w:trPr>
          <w:trHeight w:val="422"/>
          <w:jc w:val="center"/>
        </w:trPr>
        <w:tc>
          <w:tcPr>
            <w:tcW w:w="535" w:type="dxa"/>
            <w:shd w:val="clear" w:color="000000" w:fill="FFFFFF"/>
            <w:vAlign w:val="center"/>
            <w:hideMark/>
          </w:tcPr>
          <w:p w:rsidR="00415CB1" w:rsidRPr="00F11AE0" w:rsidRDefault="00415CB1" w:rsidP="00415CB1">
            <w:pPr>
              <w:jc w:val="center"/>
              <w:rPr>
                <w:b/>
                <w:bCs/>
                <w:color w:val="000000"/>
                <w:sz w:val="14"/>
                <w:szCs w:val="14"/>
                <w:lang w:eastAsia="es-CO"/>
              </w:rPr>
            </w:pPr>
            <w:r w:rsidRPr="00F11AE0">
              <w:rPr>
                <w:b/>
                <w:bCs/>
                <w:color w:val="000000"/>
                <w:sz w:val="14"/>
                <w:szCs w:val="14"/>
                <w:lang w:eastAsia="es-CO"/>
              </w:rPr>
              <w:t>5</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COMPRESA QUIRÚRGICA</w:t>
            </w:r>
          </w:p>
        </w:tc>
        <w:tc>
          <w:tcPr>
            <w:tcW w:w="4961"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COMPRESA ESTERIL COMPRESA QUIRÚRGICA DIMENSION DE  45CM X 45CM X 4 CAPAS, CON MANIJA DE SUJECIÓN Y CINTA RADIOPACA,ESTERIL , PAQUETE X 5 UNIDADES</w:t>
            </w:r>
          </w:p>
        </w:tc>
        <w:tc>
          <w:tcPr>
            <w:tcW w:w="1134" w:type="dxa"/>
            <w:shd w:val="clear" w:color="auto" w:fill="auto"/>
            <w:vAlign w:val="center"/>
            <w:hideMark/>
          </w:tcPr>
          <w:p w:rsidR="00415CB1" w:rsidRDefault="00415CB1" w:rsidP="00415CB1">
            <w:pPr>
              <w:jc w:val="center"/>
            </w:pPr>
            <w:r w:rsidRPr="00A9693A">
              <w:rPr>
                <w:color w:val="000000"/>
                <w:sz w:val="14"/>
                <w:szCs w:val="12"/>
                <w:lang w:eastAsia="es-CO"/>
              </w:rPr>
              <w:t>UNIDAD</w:t>
            </w:r>
          </w:p>
        </w:tc>
        <w:tc>
          <w:tcPr>
            <w:tcW w:w="1418" w:type="dxa"/>
            <w:vAlign w:val="center"/>
          </w:tcPr>
          <w:p w:rsidR="00415CB1" w:rsidRPr="00EC5FB9" w:rsidRDefault="00415CB1" w:rsidP="00415CB1">
            <w:pPr>
              <w:jc w:val="center"/>
              <w:rPr>
                <w:color w:val="000000"/>
                <w:sz w:val="14"/>
                <w:szCs w:val="14"/>
                <w:lang w:eastAsia="es-CO"/>
              </w:rPr>
            </w:pPr>
            <w:r w:rsidRPr="00EC5FB9">
              <w:rPr>
                <w:color w:val="000000"/>
                <w:sz w:val="14"/>
                <w:szCs w:val="14"/>
                <w:lang w:eastAsia="es-CO"/>
              </w:rPr>
              <w:t>$  4.280,00</w:t>
            </w:r>
          </w:p>
        </w:tc>
        <w:tc>
          <w:tcPr>
            <w:tcW w:w="1293" w:type="dxa"/>
            <w:vMerge/>
            <w:vAlign w:val="center"/>
          </w:tcPr>
          <w:p w:rsidR="00415CB1" w:rsidRPr="00F11AE0" w:rsidRDefault="00415CB1" w:rsidP="00415CB1">
            <w:pPr>
              <w:jc w:val="center"/>
              <w:rPr>
                <w:color w:val="000000"/>
                <w:sz w:val="14"/>
                <w:szCs w:val="14"/>
                <w:lang w:eastAsia="es-CO"/>
              </w:rPr>
            </w:pPr>
          </w:p>
        </w:tc>
      </w:tr>
      <w:tr w:rsidR="00415CB1" w:rsidRPr="00F11AE0" w:rsidTr="002675F1">
        <w:trPr>
          <w:trHeight w:val="124"/>
          <w:jc w:val="center"/>
        </w:trPr>
        <w:tc>
          <w:tcPr>
            <w:tcW w:w="535" w:type="dxa"/>
            <w:shd w:val="clear" w:color="000000" w:fill="FFFFFF"/>
            <w:vAlign w:val="center"/>
            <w:hideMark/>
          </w:tcPr>
          <w:p w:rsidR="00415CB1" w:rsidRPr="00F11AE0" w:rsidRDefault="00415CB1" w:rsidP="00415CB1">
            <w:pPr>
              <w:jc w:val="center"/>
              <w:rPr>
                <w:b/>
                <w:bCs/>
                <w:color w:val="000000"/>
                <w:sz w:val="14"/>
                <w:szCs w:val="14"/>
                <w:lang w:eastAsia="es-CO"/>
              </w:rPr>
            </w:pPr>
            <w:r w:rsidRPr="00F11AE0">
              <w:rPr>
                <w:b/>
                <w:bCs/>
                <w:color w:val="000000"/>
                <w:sz w:val="14"/>
                <w:szCs w:val="14"/>
                <w:lang w:eastAsia="es-CO"/>
              </w:rPr>
              <w:t>6</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GORRO DESECHABLE</w:t>
            </w:r>
          </w:p>
        </w:tc>
        <w:tc>
          <w:tcPr>
            <w:tcW w:w="4961"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GORRO DESECHABLE ELABORADO EN TELA NO TEJIDA DE POLIPROPILENO CON RESORTE DE NYLON, UNIDAD</w:t>
            </w:r>
          </w:p>
        </w:tc>
        <w:tc>
          <w:tcPr>
            <w:tcW w:w="1134" w:type="dxa"/>
            <w:shd w:val="clear" w:color="auto" w:fill="auto"/>
            <w:vAlign w:val="center"/>
            <w:hideMark/>
          </w:tcPr>
          <w:p w:rsidR="00415CB1" w:rsidRDefault="00415CB1" w:rsidP="00415CB1">
            <w:pPr>
              <w:jc w:val="center"/>
            </w:pPr>
            <w:r w:rsidRPr="00A9693A">
              <w:rPr>
                <w:color w:val="000000"/>
                <w:sz w:val="14"/>
                <w:szCs w:val="12"/>
                <w:lang w:eastAsia="es-CO"/>
              </w:rPr>
              <w:t>UNIDAD</w:t>
            </w:r>
          </w:p>
        </w:tc>
        <w:tc>
          <w:tcPr>
            <w:tcW w:w="1418" w:type="dxa"/>
            <w:vAlign w:val="center"/>
          </w:tcPr>
          <w:p w:rsidR="00415CB1" w:rsidRPr="00EC5FB9" w:rsidRDefault="00415CB1" w:rsidP="00415CB1">
            <w:pPr>
              <w:jc w:val="center"/>
              <w:rPr>
                <w:color w:val="000000"/>
                <w:sz w:val="14"/>
                <w:szCs w:val="14"/>
                <w:lang w:eastAsia="es-CO"/>
              </w:rPr>
            </w:pPr>
            <w:r w:rsidRPr="00EC5FB9">
              <w:rPr>
                <w:color w:val="000000"/>
                <w:sz w:val="14"/>
                <w:szCs w:val="14"/>
                <w:lang w:eastAsia="es-CO"/>
              </w:rPr>
              <w:t>$    143,00</w:t>
            </w:r>
          </w:p>
        </w:tc>
        <w:tc>
          <w:tcPr>
            <w:tcW w:w="1293" w:type="dxa"/>
            <w:vMerge/>
            <w:vAlign w:val="center"/>
          </w:tcPr>
          <w:p w:rsidR="00415CB1" w:rsidRPr="00F11AE0" w:rsidRDefault="00415CB1" w:rsidP="00415CB1">
            <w:pPr>
              <w:jc w:val="center"/>
              <w:rPr>
                <w:color w:val="000000"/>
                <w:sz w:val="14"/>
                <w:szCs w:val="14"/>
                <w:lang w:eastAsia="es-CO"/>
              </w:rPr>
            </w:pPr>
          </w:p>
        </w:tc>
      </w:tr>
      <w:tr w:rsidR="00415CB1" w:rsidRPr="00F11AE0" w:rsidTr="002675F1">
        <w:trPr>
          <w:trHeight w:val="124"/>
          <w:jc w:val="center"/>
        </w:trPr>
        <w:tc>
          <w:tcPr>
            <w:tcW w:w="535" w:type="dxa"/>
            <w:shd w:val="clear" w:color="000000" w:fill="FFFFFF"/>
            <w:vAlign w:val="center"/>
            <w:hideMark/>
          </w:tcPr>
          <w:p w:rsidR="00415CB1" w:rsidRPr="00F11AE0" w:rsidRDefault="00415CB1" w:rsidP="00415CB1">
            <w:pPr>
              <w:jc w:val="center"/>
              <w:rPr>
                <w:b/>
                <w:bCs/>
                <w:color w:val="000000"/>
                <w:sz w:val="14"/>
                <w:szCs w:val="14"/>
                <w:lang w:eastAsia="es-CO"/>
              </w:rPr>
            </w:pPr>
            <w:r w:rsidRPr="00F11AE0">
              <w:rPr>
                <w:b/>
                <w:bCs/>
                <w:color w:val="000000"/>
                <w:sz w:val="14"/>
                <w:szCs w:val="14"/>
                <w:lang w:eastAsia="es-CO"/>
              </w:rPr>
              <w:t>7</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KIT DE ROPA DESECHABLE PAQUETE GENERAL</w:t>
            </w:r>
          </w:p>
        </w:tc>
        <w:tc>
          <w:tcPr>
            <w:tcW w:w="4961"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KIT DE ROPA DESECHABLE PAQUETE GENERAL ELABORADO EN TELA SMS, CONTIENE CUBREMESA 2.30×2.00 PLATIFICADO,TOALLA SECADO PARA MANOS,BATA AMERICANA CON REFUERZO EN MANGA Y PECHO,CAMPO PIEL 0.80×0.65 ADH SMS,CAMPO PIEL AUXILIAR 0.80×0.65 SMS,FUNDA DE MAYO AMERICANA 1.30×0.60 PLASTIFICADO,SÁBANA SUPERIOR E INFERIOR 2.00×1.50 SMS, BOLSA PLÁSTICA PARA SÚTURA,CAMPO OPERATORIO 3.50×2.00SMS,INDICADOR DE ESTERILIZACIÓN  PAQUETE</w:t>
            </w:r>
          </w:p>
        </w:tc>
        <w:tc>
          <w:tcPr>
            <w:tcW w:w="1134" w:type="dxa"/>
            <w:shd w:val="clear" w:color="auto" w:fill="auto"/>
            <w:vAlign w:val="center"/>
            <w:hideMark/>
          </w:tcPr>
          <w:p w:rsidR="00415CB1" w:rsidRDefault="00415CB1" w:rsidP="00415CB1">
            <w:pPr>
              <w:jc w:val="center"/>
            </w:pPr>
            <w:r w:rsidRPr="00A9693A">
              <w:rPr>
                <w:color w:val="000000"/>
                <w:sz w:val="14"/>
                <w:szCs w:val="12"/>
                <w:lang w:eastAsia="es-CO"/>
              </w:rPr>
              <w:t>UNIDAD</w:t>
            </w:r>
          </w:p>
        </w:tc>
        <w:tc>
          <w:tcPr>
            <w:tcW w:w="1418" w:type="dxa"/>
            <w:vAlign w:val="center"/>
          </w:tcPr>
          <w:p w:rsidR="00415CB1" w:rsidRPr="00EC5FB9" w:rsidRDefault="00415CB1" w:rsidP="00415CB1">
            <w:pPr>
              <w:jc w:val="center"/>
              <w:rPr>
                <w:color w:val="000000"/>
                <w:sz w:val="14"/>
                <w:szCs w:val="14"/>
                <w:lang w:eastAsia="es-CO"/>
              </w:rPr>
            </w:pPr>
            <w:r w:rsidRPr="00EC5FB9">
              <w:rPr>
                <w:color w:val="000000"/>
                <w:sz w:val="14"/>
                <w:szCs w:val="14"/>
                <w:lang w:eastAsia="es-CO"/>
              </w:rPr>
              <w:t>$ 41.650,00</w:t>
            </w:r>
          </w:p>
        </w:tc>
        <w:tc>
          <w:tcPr>
            <w:tcW w:w="1293" w:type="dxa"/>
            <w:vMerge/>
            <w:vAlign w:val="center"/>
          </w:tcPr>
          <w:p w:rsidR="00415CB1" w:rsidRPr="00F11AE0" w:rsidRDefault="00415CB1" w:rsidP="00415CB1">
            <w:pPr>
              <w:jc w:val="center"/>
              <w:rPr>
                <w:color w:val="000000"/>
                <w:sz w:val="14"/>
                <w:szCs w:val="14"/>
                <w:lang w:eastAsia="es-CO"/>
              </w:rPr>
            </w:pPr>
          </w:p>
        </w:tc>
      </w:tr>
      <w:tr w:rsidR="00415CB1" w:rsidRPr="00F11AE0" w:rsidTr="002675F1">
        <w:trPr>
          <w:trHeight w:val="167"/>
          <w:jc w:val="center"/>
        </w:trPr>
        <w:tc>
          <w:tcPr>
            <w:tcW w:w="535" w:type="dxa"/>
            <w:shd w:val="clear" w:color="000000" w:fill="FFFFFF"/>
            <w:vAlign w:val="center"/>
            <w:hideMark/>
          </w:tcPr>
          <w:p w:rsidR="00415CB1" w:rsidRPr="00F11AE0" w:rsidRDefault="00415CB1" w:rsidP="00415CB1">
            <w:pPr>
              <w:jc w:val="center"/>
              <w:rPr>
                <w:b/>
                <w:bCs/>
                <w:color w:val="000000"/>
                <w:sz w:val="14"/>
                <w:szCs w:val="14"/>
                <w:lang w:eastAsia="es-CO"/>
              </w:rPr>
            </w:pPr>
            <w:r w:rsidRPr="00F11AE0">
              <w:rPr>
                <w:b/>
                <w:bCs/>
                <w:color w:val="000000"/>
                <w:sz w:val="14"/>
                <w:szCs w:val="14"/>
                <w:lang w:eastAsia="es-CO"/>
              </w:rPr>
              <w:t>8</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POLAINAS DESECHABLES</w:t>
            </w:r>
          </w:p>
        </w:tc>
        <w:tc>
          <w:tcPr>
            <w:tcW w:w="4961"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POLAINAS DESECHABLES ELABORADOS EN TELA DE SMS, ANTIDESLIZANTE, NO ESTÉRIL. AJUSTABLE PAQUETE X50 UNIDADES</w:t>
            </w:r>
          </w:p>
        </w:tc>
        <w:tc>
          <w:tcPr>
            <w:tcW w:w="1134" w:type="dxa"/>
            <w:shd w:val="clear" w:color="auto" w:fill="auto"/>
            <w:vAlign w:val="center"/>
            <w:hideMark/>
          </w:tcPr>
          <w:p w:rsidR="00415CB1" w:rsidRDefault="00415CB1" w:rsidP="00415CB1">
            <w:pPr>
              <w:jc w:val="center"/>
            </w:pPr>
            <w:r w:rsidRPr="00A9693A">
              <w:rPr>
                <w:color w:val="000000"/>
                <w:sz w:val="14"/>
                <w:szCs w:val="12"/>
                <w:lang w:eastAsia="es-CO"/>
              </w:rPr>
              <w:t>UNIDAD</w:t>
            </w:r>
          </w:p>
        </w:tc>
        <w:tc>
          <w:tcPr>
            <w:tcW w:w="1418" w:type="dxa"/>
            <w:vAlign w:val="center"/>
          </w:tcPr>
          <w:p w:rsidR="00415CB1" w:rsidRPr="00EC5FB9" w:rsidRDefault="00415CB1" w:rsidP="00415CB1">
            <w:pPr>
              <w:jc w:val="center"/>
              <w:rPr>
                <w:color w:val="000000"/>
                <w:sz w:val="14"/>
                <w:szCs w:val="14"/>
                <w:lang w:eastAsia="es-CO"/>
              </w:rPr>
            </w:pPr>
            <w:r w:rsidRPr="00EC5FB9">
              <w:rPr>
                <w:color w:val="000000"/>
                <w:sz w:val="14"/>
                <w:szCs w:val="14"/>
                <w:lang w:eastAsia="es-CO"/>
              </w:rPr>
              <w:t>$21.396,00</w:t>
            </w:r>
          </w:p>
        </w:tc>
        <w:tc>
          <w:tcPr>
            <w:tcW w:w="1293" w:type="dxa"/>
            <w:vMerge/>
            <w:vAlign w:val="center"/>
          </w:tcPr>
          <w:p w:rsidR="00415CB1" w:rsidRPr="00F11AE0" w:rsidRDefault="00415CB1" w:rsidP="00415CB1">
            <w:pPr>
              <w:jc w:val="center"/>
              <w:rPr>
                <w:color w:val="000000"/>
                <w:sz w:val="14"/>
                <w:szCs w:val="14"/>
                <w:lang w:eastAsia="es-CO"/>
              </w:rPr>
            </w:pPr>
          </w:p>
        </w:tc>
      </w:tr>
      <w:tr w:rsidR="00415CB1" w:rsidRPr="00F11AE0" w:rsidTr="002675F1">
        <w:trPr>
          <w:trHeight w:val="337"/>
          <w:jc w:val="center"/>
        </w:trPr>
        <w:tc>
          <w:tcPr>
            <w:tcW w:w="535" w:type="dxa"/>
            <w:shd w:val="clear" w:color="000000" w:fill="FFFFFF"/>
            <w:vAlign w:val="center"/>
            <w:hideMark/>
          </w:tcPr>
          <w:p w:rsidR="00415CB1" w:rsidRPr="00F11AE0" w:rsidRDefault="00415CB1" w:rsidP="00415CB1">
            <w:pPr>
              <w:jc w:val="center"/>
              <w:rPr>
                <w:b/>
                <w:bCs/>
                <w:color w:val="000000"/>
                <w:sz w:val="14"/>
                <w:szCs w:val="14"/>
                <w:lang w:eastAsia="es-CO"/>
              </w:rPr>
            </w:pPr>
            <w:r w:rsidRPr="00F11AE0">
              <w:rPr>
                <w:b/>
                <w:bCs/>
                <w:color w:val="000000"/>
                <w:sz w:val="14"/>
                <w:szCs w:val="14"/>
                <w:lang w:eastAsia="es-CO"/>
              </w:rPr>
              <w:t>9</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SABANAS DESECHABLES PARA CAMILLA</w:t>
            </w:r>
          </w:p>
        </w:tc>
        <w:tc>
          <w:tcPr>
            <w:tcW w:w="4961"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ELABORADO EN TELA NO TEJIDA, AISLANTE DE LIQUIDOS, DESCARTABLE Y NO REESTERILIZABLE, CONTIENE UN CAMPO DE OFTAMOLOGIA CON BOLSA RECOLECTORA.EL CAMPO CON MEDIDA DE 80 CM X 150 CM DEBE TENER ADHESIVO</w:t>
            </w:r>
          </w:p>
        </w:tc>
        <w:tc>
          <w:tcPr>
            <w:tcW w:w="1134" w:type="dxa"/>
            <w:shd w:val="clear" w:color="auto" w:fill="auto"/>
            <w:vAlign w:val="center"/>
            <w:hideMark/>
          </w:tcPr>
          <w:p w:rsidR="00415CB1" w:rsidRDefault="00415CB1" w:rsidP="00415CB1">
            <w:pPr>
              <w:jc w:val="center"/>
            </w:pPr>
            <w:r w:rsidRPr="00A9693A">
              <w:rPr>
                <w:color w:val="000000"/>
                <w:sz w:val="14"/>
                <w:szCs w:val="12"/>
                <w:lang w:eastAsia="es-CO"/>
              </w:rPr>
              <w:t>UNIDAD</w:t>
            </w:r>
          </w:p>
        </w:tc>
        <w:tc>
          <w:tcPr>
            <w:tcW w:w="1418" w:type="dxa"/>
            <w:vAlign w:val="center"/>
          </w:tcPr>
          <w:p w:rsidR="00415CB1" w:rsidRPr="00EC5FB9" w:rsidRDefault="00415CB1" w:rsidP="00415CB1">
            <w:pPr>
              <w:jc w:val="center"/>
              <w:rPr>
                <w:color w:val="000000"/>
                <w:sz w:val="14"/>
                <w:szCs w:val="14"/>
                <w:lang w:eastAsia="es-CO"/>
              </w:rPr>
            </w:pPr>
            <w:r w:rsidRPr="00EC5FB9">
              <w:rPr>
                <w:color w:val="000000"/>
                <w:sz w:val="14"/>
                <w:szCs w:val="14"/>
                <w:lang w:eastAsia="es-CO"/>
              </w:rPr>
              <w:t>$  2.460,00</w:t>
            </w:r>
          </w:p>
        </w:tc>
        <w:tc>
          <w:tcPr>
            <w:tcW w:w="1293" w:type="dxa"/>
            <w:vMerge/>
            <w:vAlign w:val="center"/>
          </w:tcPr>
          <w:p w:rsidR="00415CB1" w:rsidRPr="00F11AE0" w:rsidRDefault="00415CB1" w:rsidP="00415CB1">
            <w:pPr>
              <w:jc w:val="center"/>
              <w:rPr>
                <w:color w:val="000000"/>
                <w:sz w:val="14"/>
                <w:szCs w:val="14"/>
                <w:lang w:eastAsia="es-CO"/>
              </w:rPr>
            </w:pPr>
          </w:p>
        </w:tc>
      </w:tr>
      <w:tr w:rsidR="00415CB1" w:rsidRPr="00F11AE0" w:rsidTr="002675F1">
        <w:trPr>
          <w:trHeight w:val="209"/>
          <w:jc w:val="center"/>
        </w:trPr>
        <w:tc>
          <w:tcPr>
            <w:tcW w:w="535" w:type="dxa"/>
            <w:shd w:val="clear" w:color="000000" w:fill="FFFFFF"/>
            <w:vAlign w:val="center"/>
            <w:hideMark/>
          </w:tcPr>
          <w:p w:rsidR="00415CB1" w:rsidRPr="00F11AE0" w:rsidRDefault="00415CB1" w:rsidP="00415CB1">
            <w:pPr>
              <w:jc w:val="center"/>
              <w:rPr>
                <w:b/>
                <w:bCs/>
                <w:color w:val="000000"/>
                <w:sz w:val="14"/>
                <w:szCs w:val="14"/>
                <w:lang w:eastAsia="es-CO"/>
              </w:rPr>
            </w:pPr>
            <w:r w:rsidRPr="00F11AE0">
              <w:rPr>
                <w:b/>
                <w:bCs/>
                <w:color w:val="000000"/>
                <w:sz w:val="14"/>
                <w:szCs w:val="14"/>
                <w:lang w:eastAsia="es-CO"/>
              </w:rPr>
              <w:t>10</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TRAJE DE PROTECCION</w:t>
            </w:r>
          </w:p>
        </w:tc>
        <w:tc>
          <w:tcPr>
            <w:tcW w:w="4961"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TRAJE DE PROTECCION FABRICADO A BASE DE  MICROFIBRAS TERMOSOLDADAS, PARA LA PROTECCIÓN CONTRA PARTÍCULAS SÓLIDAS  ALTA RESISTENCIA A LA ABRASIÓN Y AL DESGARRO,  EXIGENCIA MECÁNICA INHERENTE AL USO DE UNA PRENDA DE PROTECCIÓN. PROTECCIÓN CONTRA PARTÍCULAS SÓLIDAS, AEROSOLES LÍQUIDOS LIGEROS EN TALLAS L, XL Y XXL UNIDAD</w:t>
            </w:r>
          </w:p>
        </w:tc>
        <w:tc>
          <w:tcPr>
            <w:tcW w:w="1134" w:type="dxa"/>
            <w:shd w:val="clear" w:color="auto" w:fill="auto"/>
            <w:vAlign w:val="center"/>
            <w:hideMark/>
          </w:tcPr>
          <w:p w:rsidR="00415CB1" w:rsidRDefault="00415CB1" w:rsidP="00415CB1">
            <w:pPr>
              <w:jc w:val="center"/>
            </w:pPr>
            <w:r w:rsidRPr="00A9693A">
              <w:rPr>
                <w:color w:val="000000"/>
                <w:sz w:val="14"/>
                <w:szCs w:val="12"/>
                <w:lang w:eastAsia="es-CO"/>
              </w:rPr>
              <w:t>UNIDAD</w:t>
            </w:r>
          </w:p>
        </w:tc>
        <w:tc>
          <w:tcPr>
            <w:tcW w:w="1418" w:type="dxa"/>
            <w:vAlign w:val="center"/>
          </w:tcPr>
          <w:p w:rsidR="00415CB1" w:rsidRPr="00EC5FB9" w:rsidRDefault="00415CB1" w:rsidP="00415CB1">
            <w:pPr>
              <w:jc w:val="center"/>
              <w:rPr>
                <w:color w:val="000000"/>
                <w:sz w:val="14"/>
                <w:szCs w:val="14"/>
                <w:lang w:eastAsia="es-CO"/>
              </w:rPr>
            </w:pPr>
            <w:r w:rsidRPr="00EC5FB9">
              <w:rPr>
                <w:color w:val="000000"/>
                <w:sz w:val="14"/>
                <w:szCs w:val="14"/>
                <w:lang w:eastAsia="es-CO"/>
              </w:rPr>
              <w:t>$35.660,00</w:t>
            </w:r>
          </w:p>
        </w:tc>
        <w:tc>
          <w:tcPr>
            <w:tcW w:w="1293" w:type="dxa"/>
            <w:vMerge/>
            <w:vAlign w:val="center"/>
          </w:tcPr>
          <w:p w:rsidR="00415CB1" w:rsidRPr="00F11AE0" w:rsidRDefault="00415CB1" w:rsidP="00415CB1">
            <w:pPr>
              <w:jc w:val="center"/>
              <w:rPr>
                <w:color w:val="000000"/>
                <w:sz w:val="14"/>
                <w:szCs w:val="14"/>
                <w:lang w:eastAsia="es-CO"/>
              </w:rPr>
            </w:pPr>
          </w:p>
        </w:tc>
      </w:tr>
    </w:tbl>
    <w:p w:rsidR="005105B2" w:rsidRDefault="005105B2" w:rsidP="005105B2">
      <w:pPr>
        <w:jc w:val="center"/>
        <w:rPr>
          <w:b/>
          <w:bCs/>
          <w:color w:val="000000"/>
          <w:lang w:eastAsia="es-CO"/>
        </w:rPr>
      </w:pPr>
    </w:p>
    <w:p w:rsidR="005105B2" w:rsidRDefault="005105B2" w:rsidP="005105B2">
      <w:pPr>
        <w:jc w:val="center"/>
        <w:rPr>
          <w:b/>
          <w:bCs/>
          <w:color w:val="000000"/>
          <w:lang w:eastAsia="es-CO"/>
        </w:rPr>
      </w:pPr>
      <w:r w:rsidRPr="00334737">
        <w:rPr>
          <w:b/>
          <w:bCs/>
          <w:color w:val="000000"/>
          <w:lang w:eastAsia="es-CO"/>
        </w:rPr>
        <w:t>LOTE III ESTERILIZACION</w:t>
      </w:r>
    </w:p>
    <w:p w:rsidR="005105B2" w:rsidRPr="00334737" w:rsidRDefault="005105B2" w:rsidP="005105B2">
      <w:pPr>
        <w:jc w:val="center"/>
        <w:rPr>
          <w:b/>
          <w:bCs/>
          <w:color w:val="000000"/>
          <w:lang w:eastAsia="es-CO"/>
        </w:rPr>
      </w:pPr>
    </w:p>
    <w:tbl>
      <w:tblPr>
        <w:tblW w:w="109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1"/>
        <w:gridCol w:w="1690"/>
        <w:gridCol w:w="4961"/>
        <w:gridCol w:w="1134"/>
        <w:gridCol w:w="1418"/>
        <w:gridCol w:w="1267"/>
      </w:tblGrid>
      <w:tr w:rsidR="002675F1" w:rsidRPr="007C013D" w:rsidTr="002675F1">
        <w:trPr>
          <w:trHeight w:val="159"/>
          <w:jc w:val="center"/>
        </w:trPr>
        <w:tc>
          <w:tcPr>
            <w:tcW w:w="521" w:type="dxa"/>
            <w:shd w:val="clear" w:color="000000" w:fill="A6A6A6"/>
            <w:vAlign w:val="center"/>
            <w:hideMark/>
          </w:tcPr>
          <w:p w:rsidR="002675F1" w:rsidRPr="004325C3" w:rsidRDefault="002675F1" w:rsidP="002675F1">
            <w:pPr>
              <w:jc w:val="center"/>
              <w:rPr>
                <w:b/>
                <w:bCs/>
                <w:color w:val="000000"/>
                <w:sz w:val="14"/>
                <w:szCs w:val="14"/>
                <w:lang w:eastAsia="es-CO"/>
              </w:rPr>
            </w:pPr>
            <w:r w:rsidRPr="004325C3">
              <w:rPr>
                <w:b/>
                <w:bCs/>
                <w:color w:val="000000"/>
                <w:sz w:val="14"/>
                <w:szCs w:val="14"/>
                <w:lang w:eastAsia="es-CO"/>
              </w:rPr>
              <w:t>ÍTEM</w:t>
            </w:r>
          </w:p>
        </w:tc>
        <w:tc>
          <w:tcPr>
            <w:tcW w:w="1690" w:type="dxa"/>
            <w:shd w:val="clear" w:color="000000" w:fill="A6A6A6"/>
            <w:vAlign w:val="center"/>
            <w:hideMark/>
          </w:tcPr>
          <w:p w:rsidR="002675F1" w:rsidRPr="004325C3" w:rsidRDefault="002675F1" w:rsidP="002675F1">
            <w:pPr>
              <w:jc w:val="center"/>
              <w:rPr>
                <w:b/>
                <w:bCs/>
                <w:color w:val="000000"/>
                <w:sz w:val="14"/>
                <w:szCs w:val="14"/>
                <w:lang w:eastAsia="es-CO"/>
              </w:rPr>
            </w:pPr>
            <w:r w:rsidRPr="004325C3">
              <w:rPr>
                <w:b/>
                <w:bCs/>
                <w:color w:val="000000"/>
                <w:sz w:val="14"/>
                <w:szCs w:val="14"/>
                <w:lang w:eastAsia="es-CO"/>
              </w:rPr>
              <w:t>NOMBRE DEL ELEMENTO</w:t>
            </w:r>
          </w:p>
        </w:tc>
        <w:tc>
          <w:tcPr>
            <w:tcW w:w="4961" w:type="dxa"/>
            <w:shd w:val="clear" w:color="000000" w:fill="A6A6A6"/>
            <w:vAlign w:val="center"/>
            <w:hideMark/>
          </w:tcPr>
          <w:p w:rsidR="002675F1" w:rsidRPr="004325C3" w:rsidRDefault="002675F1" w:rsidP="002675F1">
            <w:pPr>
              <w:jc w:val="center"/>
              <w:rPr>
                <w:b/>
                <w:bCs/>
                <w:color w:val="000000"/>
                <w:sz w:val="14"/>
                <w:szCs w:val="14"/>
                <w:lang w:eastAsia="es-CO"/>
              </w:rPr>
            </w:pPr>
            <w:r w:rsidRPr="004325C3">
              <w:rPr>
                <w:b/>
                <w:bCs/>
                <w:color w:val="000000"/>
                <w:sz w:val="14"/>
                <w:szCs w:val="14"/>
                <w:lang w:eastAsia="es-CO"/>
              </w:rPr>
              <w:t>DESCRIPCIÓN</w:t>
            </w:r>
          </w:p>
        </w:tc>
        <w:tc>
          <w:tcPr>
            <w:tcW w:w="1134" w:type="dxa"/>
            <w:shd w:val="clear" w:color="000000" w:fill="A6A6A6"/>
            <w:vAlign w:val="center"/>
          </w:tcPr>
          <w:p w:rsidR="002675F1" w:rsidRPr="005105B2" w:rsidRDefault="002675F1" w:rsidP="002675F1">
            <w:pPr>
              <w:jc w:val="center"/>
              <w:rPr>
                <w:b/>
                <w:bCs/>
                <w:color w:val="000000"/>
                <w:sz w:val="14"/>
                <w:szCs w:val="12"/>
                <w:lang w:eastAsia="es-CO"/>
              </w:rPr>
            </w:pPr>
            <w:r>
              <w:rPr>
                <w:b/>
                <w:bCs/>
                <w:color w:val="000000"/>
                <w:sz w:val="14"/>
                <w:szCs w:val="12"/>
                <w:lang w:eastAsia="es-CO"/>
              </w:rPr>
              <w:t>UNIDAD DE MEDIDA</w:t>
            </w:r>
          </w:p>
        </w:tc>
        <w:tc>
          <w:tcPr>
            <w:tcW w:w="1418" w:type="dxa"/>
            <w:shd w:val="clear" w:color="000000" w:fill="A6A6A6"/>
            <w:vAlign w:val="center"/>
            <w:hideMark/>
          </w:tcPr>
          <w:p w:rsidR="002675F1" w:rsidRPr="005105B2" w:rsidRDefault="002675F1" w:rsidP="002675F1">
            <w:pPr>
              <w:jc w:val="center"/>
              <w:rPr>
                <w:b/>
                <w:bCs/>
                <w:color w:val="000000"/>
                <w:sz w:val="14"/>
                <w:szCs w:val="12"/>
                <w:lang w:eastAsia="es-CO"/>
              </w:rPr>
            </w:pPr>
            <w:r w:rsidRPr="005105B2">
              <w:rPr>
                <w:b/>
                <w:bCs/>
                <w:color w:val="000000"/>
                <w:sz w:val="14"/>
                <w:szCs w:val="12"/>
                <w:lang w:eastAsia="es-CO"/>
              </w:rPr>
              <w:t xml:space="preserve">VALOR </w:t>
            </w:r>
            <w:r w:rsidRPr="005105B2">
              <w:rPr>
                <w:b/>
                <w:bCs/>
                <w:color w:val="000000"/>
                <w:sz w:val="14"/>
                <w:szCs w:val="14"/>
              </w:rPr>
              <w:t>ESTIMADO IVA INCLUIDO</w:t>
            </w:r>
            <w:r w:rsidRPr="005105B2">
              <w:rPr>
                <w:b/>
                <w:bCs/>
                <w:color w:val="000000"/>
                <w:sz w:val="14"/>
                <w:szCs w:val="12"/>
                <w:lang w:eastAsia="es-CO"/>
              </w:rPr>
              <w:t> </w:t>
            </w:r>
          </w:p>
        </w:tc>
        <w:tc>
          <w:tcPr>
            <w:tcW w:w="1267" w:type="dxa"/>
            <w:shd w:val="clear" w:color="000000" w:fill="A6A6A6"/>
            <w:vAlign w:val="center"/>
          </w:tcPr>
          <w:p w:rsidR="002675F1" w:rsidRPr="005105B2" w:rsidRDefault="002675F1" w:rsidP="002675F1">
            <w:pPr>
              <w:jc w:val="center"/>
              <w:rPr>
                <w:b/>
                <w:bCs/>
                <w:color w:val="000000"/>
                <w:sz w:val="14"/>
                <w:szCs w:val="12"/>
                <w:lang w:eastAsia="es-CO"/>
              </w:rPr>
            </w:pPr>
            <w:r w:rsidRPr="005105B2">
              <w:rPr>
                <w:b/>
                <w:bCs/>
                <w:color w:val="000000"/>
                <w:sz w:val="14"/>
                <w:szCs w:val="14"/>
              </w:rPr>
              <w:t>PORCENTAJE DE DESCUENTO OFRECIDO</w:t>
            </w:r>
          </w:p>
        </w:tc>
      </w:tr>
      <w:tr w:rsidR="00415CB1" w:rsidRPr="007C013D" w:rsidTr="002675F1">
        <w:trPr>
          <w:trHeight w:val="126"/>
          <w:jc w:val="center"/>
        </w:trPr>
        <w:tc>
          <w:tcPr>
            <w:tcW w:w="521" w:type="dxa"/>
            <w:shd w:val="clear" w:color="000000" w:fill="FFFFFF"/>
            <w:vAlign w:val="center"/>
            <w:hideMark/>
          </w:tcPr>
          <w:p w:rsidR="00415CB1" w:rsidRPr="007C013D" w:rsidRDefault="00415CB1" w:rsidP="00415CB1">
            <w:pPr>
              <w:jc w:val="center"/>
              <w:rPr>
                <w:b/>
                <w:bCs/>
                <w:color w:val="000000"/>
                <w:sz w:val="14"/>
                <w:szCs w:val="14"/>
                <w:lang w:eastAsia="es-CO"/>
              </w:rPr>
            </w:pPr>
            <w:r w:rsidRPr="007C013D">
              <w:rPr>
                <w:b/>
                <w:bCs/>
                <w:color w:val="000000"/>
                <w:sz w:val="14"/>
                <w:szCs w:val="14"/>
                <w:lang w:eastAsia="es-CO"/>
              </w:rPr>
              <w:t>1</w:t>
            </w:r>
          </w:p>
        </w:tc>
        <w:tc>
          <w:tcPr>
            <w:tcW w:w="1690"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CINTA CONTROL PEROXIDO DE HIDROGENO</w:t>
            </w:r>
          </w:p>
        </w:tc>
        <w:tc>
          <w:tcPr>
            <w:tcW w:w="4961"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CINTA CONTROL PEROXIDO DE HIDROGENO  CINTA ADHESIVA PARA USO EXTERNO DE ENVOLTURAS DE TELA, PAPEL O PLASTICO, CON TINTA INDICADORA  QUE CAMBIA DE COLOR FINAL DEL PROCESO DE ESTERILIZACION CON PEROXIDO DE HIDROGENO. ROLLO X50 MTS</w:t>
            </w:r>
          </w:p>
        </w:tc>
        <w:tc>
          <w:tcPr>
            <w:tcW w:w="1134" w:type="dxa"/>
            <w:vAlign w:val="center"/>
          </w:tcPr>
          <w:p w:rsidR="00415CB1" w:rsidRDefault="00415CB1" w:rsidP="00415CB1">
            <w:pPr>
              <w:jc w:val="center"/>
            </w:pPr>
            <w:r w:rsidRPr="0012716C">
              <w:rPr>
                <w:color w:val="000000"/>
                <w:sz w:val="14"/>
                <w:szCs w:val="12"/>
                <w:lang w:eastAsia="es-CO"/>
              </w:rPr>
              <w:t>UNIDAD</w:t>
            </w:r>
          </w:p>
        </w:tc>
        <w:tc>
          <w:tcPr>
            <w:tcW w:w="1418" w:type="dxa"/>
            <w:shd w:val="clear" w:color="auto" w:fill="auto"/>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$ 154.000</w:t>
            </w:r>
          </w:p>
        </w:tc>
        <w:tc>
          <w:tcPr>
            <w:tcW w:w="1267" w:type="dxa"/>
            <w:vMerge w:val="restart"/>
          </w:tcPr>
          <w:p w:rsidR="00415CB1" w:rsidRPr="007C013D" w:rsidRDefault="00415CB1" w:rsidP="00415CB1">
            <w:pPr>
              <w:jc w:val="center"/>
              <w:rPr>
                <w:color w:val="000000"/>
                <w:sz w:val="14"/>
                <w:szCs w:val="14"/>
                <w:lang w:eastAsia="es-CO"/>
              </w:rPr>
            </w:pPr>
          </w:p>
        </w:tc>
      </w:tr>
      <w:tr w:rsidR="00415CB1" w:rsidRPr="007C013D" w:rsidTr="002675F1">
        <w:trPr>
          <w:trHeight w:val="193"/>
          <w:jc w:val="center"/>
        </w:trPr>
        <w:tc>
          <w:tcPr>
            <w:tcW w:w="521" w:type="dxa"/>
            <w:shd w:val="clear" w:color="000000" w:fill="FFFFFF"/>
            <w:vAlign w:val="center"/>
            <w:hideMark/>
          </w:tcPr>
          <w:p w:rsidR="00415CB1" w:rsidRPr="007C013D" w:rsidRDefault="00415CB1" w:rsidP="00415CB1">
            <w:pPr>
              <w:jc w:val="center"/>
              <w:rPr>
                <w:b/>
                <w:bCs/>
                <w:color w:val="000000"/>
                <w:sz w:val="14"/>
                <w:szCs w:val="14"/>
                <w:lang w:eastAsia="es-CO"/>
              </w:rPr>
            </w:pPr>
            <w:r w:rsidRPr="007C013D">
              <w:rPr>
                <w:b/>
                <w:bCs/>
                <w:color w:val="000000"/>
                <w:sz w:val="14"/>
                <w:szCs w:val="14"/>
                <w:lang w:eastAsia="es-CO"/>
              </w:rPr>
              <w:t>2</w:t>
            </w:r>
          </w:p>
        </w:tc>
        <w:tc>
          <w:tcPr>
            <w:tcW w:w="1690"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CINTA DE CONTROL DE ESTERILIZACION A VAPOR</w:t>
            </w:r>
          </w:p>
        </w:tc>
        <w:tc>
          <w:tcPr>
            <w:tcW w:w="4961"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CINTA DE CONTROL DE ESTERILIZACION A VAPOR CINTA ADHESIVA PARA USO EXTERNO DE ENVOLTURAS DE TELA, PAPEL O PLASTICO, CON TINTA INDICADORA  QUE CAMBIA DE COLOR FINAL DEL PROCESO A VAPOR DE 121 GRADOS  ROLLO X 50 MTS.</w:t>
            </w:r>
          </w:p>
        </w:tc>
        <w:tc>
          <w:tcPr>
            <w:tcW w:w="1134" w:type="dxa"/>
            <w:vAlign w:val="center"/>
          </w:tcPr>
          <w:p w:rsidR="00415CB1" w:rsidRDefault="00415CB1" w:rsidP="00415CB1">
            <w:pPr>
              <w:jc w:val="center"/>
            </w:pPr>
            <w:r w:rsidRPr="0012716C">
              <w:rPr>
                <w:color w:val="000000"/>
                <w:sz w:val="14"/>
                <w:szCs w:val="12"/>
                <w:lang w:eastAsia="es-CO"/>
              </w:rPr>
              <w:t>UNIDAD</w:t>
            </w:r>
          </w:p>
        </w:tc>
        <w:tc>
          <w:tcPr>
            <w:tcW w:w="1418" w:type="dxa"/>
            <w:shd w:val="clear" w:color="auto" w:fill="auto"/>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19.136</w:t>
            </w:r>
          </w:p>
        </w:tc>
        <w:tc>
          <w:tcPr>
            <w:tcW w:w="1267" w:type="dxa"/>
            <w:vMerge/>
          </w:tcPr>
          <w:p w:rsidR="00415CB1" w:rsidRPr="007C013D" w:rsidRDefault="00415CB1" w:rsidP="00415CB1">
            <w:pPr>
              <w:jc w:val="center"/>
              <w:rPr>
                <w:color w:val="000000"/>
                <w:sz w:val="14"/>
                <w:szCs w:val="14"/>
                <w:lang w:eastAsia="es-CO"/>
              </w:rPr>
            </w:pPr>
          </w:p>
        </w:tc>
      </w:tr>
      <w:tr w:rsidR="00415CB1" w:rsidRPr="007C013D" w:rsidTr="002675F1">
        <w:trPr>
          <w:trHeight w:val="159"/>
          <w:jc w:val="center"/>
        </w:trPr>
        <w:tc>
          <w:tcPr>
            <w:tcW w:w="521" w:type="dxa"/>
            <w:shd w:val="clear" w:color="000000" w:fill="FFFFFF"/>
            <w:vAlign w:val="center"/>
            <w:hideMark/>
          </w:tcPr>
          <w:p w:rsidR="00415CB1" w:rsidRPr="007C013D" w:rsidRDefault="00415CB1" w:rsidP="00415CB1">
            <w:pPr>
              <w:jc w:val="center"/>
              <w:rPr>
                <w:b/>
                <w:bCs/>
                <w:color w:val="000000"/>
                <w:sz w:val="14"/>
                <w:szCs w:val="14"/>
                <w:lang w:eastAsia="es-CO"/>
              </w:rPr>
            </w:pPr>
            <w:r w:rsidRPr="007C013D">
              <w:rPr>
                <w:b/>
                <w:bCs/>
                <w:color w:val="000000"/>
                <w:sz w:val="14"/>
                <w:szCs w:val="14"/>
                <w:lang w:eastAsia="es-CO"/>
              </w:rPr>
              <w:t>3</w:t>
            </w:r>
          </w:p>
        </w:tc>
        <w:tc>
          <w:tcPr>
            <w:tcW w:w="1690"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INDICADOR BIOLOGICO A VAPOR</w:t>
            </w:r>
          </w:p>
        </w:tc>
        <w:tc>
          <w:tcPr>
            <w:tcW w:w="4961"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INDICADOR BIOLOGICO A VAPOR  INDICADOR BIOLOGICO AUTOCONTENIDO, CICLO A VAPOR ASISTIDO POR VACIO DE 121°C, LA LECTURA FINAL SE DA MEDIANTE CAMBIO DE  FLUORESCENCIA SE LLEVA A CABO  DE 3 HORAS DE INCUBACION.CAJA X 50 UNIDADES</w:t>
            </w:r>
          </w:p>
        </w:tc>
        <w:tc>
          <w:tcPr>
            <w:tcW w:w="1134" w:type="dxa"/>
            <w:vAlign w:val="center"/>
          </w:tcPr>
          <w:p w:rsidR="00415CB1" w:rsidRDefault="00415CB1" w:rsidP="00415CB1">
            <w:pPr>
              <w:jc w:val="center"/>
            </w:pPr>
            <w:r w:rsidRPr="0012716C">
              <w:rPr>
                <w:color w:val="000000"/>
                <w:sz w:val="14"/>
                <w:szCs w:val="12"/>
                <w:lang w:eastAsia="es-CO"/>
              </w:rPr>
              <w:t>UNIDAD</w:t>
            </w:r>
          </w:p>
        </w:tc>
        <w:tc>
          <w:tcPr>
            <w:tcW w:w="1418" w:type="dxa"/>
            <w:shd w:val="clear" w:color="auto" w:fill="auto"/>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$ 1.584.300</w:t>
            </w:r>
          </w:p>
        </w:tc>
        <w:tc>
          <w:tcPr>
            <w:tcW w:w="1267" w:type="dxa"/>
            <w:vMerge/>
          </w:tcPr>
          <w:p w:rsidR="00415CB1" w:rsidRPr="007C013D" w:rsidRDefault="00415CB1" w:rsidP="00415CB1">
            <w:pPr>
              <w:jc w:val="center"/>
              <w:rPr>
                <w:color w:val="000000"/>
                <w:sz w:val="14"/>
                <w:szCs w:val="14"/>
                <w:lang w:eastAsia="es-CO"/>
              </w:rPr>
            </w:pPr>
          </w:p>
        </w:tc>
      </w:tr>
      <w:tr w:rsidR="00415CB1" w:rsidRPr="007C013D" w:rsidTr="002675F1">
        <w:trPr>
          <w:trHeight w:val="193"/>
          <w:jc w:val="center"/>
        </w:trPr>
        <w:tc>
          <w:tcPr>
            <w:tcW w:w="521" w:type="dxa"/>
            <w:shd w:val="clear" w:color="000000" w:fill="FFFFFF"/>
            <w:vAlign w:val="center"/>
            <w:hideMark/>
          </w:tcPr>
          <w:p w:rsidR="00415CB1" w:rsidRPr="007C013D" w:rsidRDefault="00415CB1" w:rsidP="00415CB1">
            <w:pPr>
              <w:jc w:val="center"/>
              <w:rPr>
                <w:b/>
                <w:bCs/>
                <w:color w:val="000000"/>
                <w:sz w:val="14"/>
                <w:szCs w:val="14"/>
                <w:lang w:eastAsia="es-CO"/>
              </w:rPr>
            </w:pPr>
            <w:r w:rsidRPr="007C013D">
              <w:rPr>
                <w:b/>
                <w:bCs/>
                <w:color w:val="000000"/>
                <w:sz w:val="14"/>
                <w:szCs w:val="14"/>
                <w:lang w:eastAsia="es-CO"/>
              </w:rPr>
              <w:t>4</w:t>
            </w:r>
          </w:p>
        </w:tc>
        <w:tc>
          <w:tcPr>
            <w:tcW w:w="1690"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INDICADOR BIOLOGICO PARA ESTERILIZACION A BAJA TEMPERATURA</w:t>
            </w:r>
          </w:p>
        </w:tc>
        <w:tc>
          <w:tcPr>
            <w:tcW w:w="4961"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INDICADOR BIOLOGICO PARA ESTERILIZACION A BAJA TEMPERATURA INDICADOR BIOLÓGICO AUTO-CONTENIDO PARA EL CONTROL DEL PROCESO DE ESTERILIZACIÓN POR VAPOR DE PERÓXIDO DE HIDRÓGENO H2O2 LECTURA RÁPIDA POR FLUORESCENCIA.CAJA X 50 UNIDADES</w:t>
            </w:r>
          </w:p>
        </w:tc>
        <w:tc>
          <w:tcPr>
            <w:tcW w:w="1134" w:type="dxa"/>
            <w:vAlign w:val="center"/>
          </w:tcPr>
          <w:p w:rsidR="00415CB1" w:rsidRDefault="00415CB1" w:rsidP="00415CB1">
            <w:pPr>
              <w:jc w:val="center"/>
            </w:pPr>
            <w:r w:rsidRPr="0012716C">
              <w:rPr>
                <w:color w:val="000000"/>
                <w:sz w:val="14"/>
                <w:szCs w:val="12"/>
                <w:lang w:eastAsia="es-CO"/>
              </w:rPr>
              <w:t>UNIDAD</w:t>
            </w:r>
          </w:p>
        </w:tc>
        <w:tc>
          <w:tcPr>
            <w:tcW w:w="1418" w:type="dxa"/>
            <w:shd w:val="clear" w:color="auto" w:fill="auto"/>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$ 1.148.618</w:t>
            </w:r>
          </w:p>
        </w:tc>
        <w:tc>
          <w:tcPr>
            <w:tcW w:w="1267" w:type="dxa"/>
            <w:vMerge/>
          </w:tcPr>
          <w:p w:rsidR="00415CB1" w:rsidRPr="007C013D" w:rsidRDefault="00415CB1" w:rsidP="00415CB1">
            <w:pPr>
              <w:jc w:val="center"/>
              <w:rPr>
                <w:color w:val="000000"/>
                <w:sz w:val="14"/>
                <w:szCs w:val="14"/>
                <w:lang w:eastAsia="es-CO"/>
              </w:rPr>
            </w:pPr>
          </w:p>
        </w:tc>
      </w:tr>
      <w:tr w:rsidR="00415CB1" w:rsidRPr="007C013D" w:rsidTr="002675F1">
        <w:trPr>
          <w:trHeight w:val="159"/>
          <w:jc w:val="center"/>
        </w:trPr>
        <w:tc>
          <w:tcPr>
            <w:tcW w:w="521" w:type="dxa"/>
            <w:shd w:val="clear" w:color="000000" w:fill="FFFFFF"/>
            <w:vAlign w:val="center"/>
            <w:hideMark/>
          </w:tcPr>
          <w:p w:rsidR="00415CB1" w:rsidRPr="007C013D" w:rsidRDefault="00415CB1" w:rsidP="00415CB1">
            <w:pPr>
              <w:jc w:val="center"/>
              <w:rPr>
                <w:b/>
                <w:bCs/>
                <w:color w:val="000000"/>
                <w:sz w:val="14"/>
                <w:szCs w:val="14"/>
                <w:lang w:eastAsia="es-CO"/>
              </w:rPr>
            </w:pPr>
            <w:r w:rsidRPr="007C013D">
              <w:rPr>
                <w:b/>
                <w:bCs/>
                <w:color w:val="000000"/>
                <w:sz w:val="14"/>
                <w:szCs w:val="14"/>
                <w:lang w:eastAsia="es-CO"/>
              </w:rPr>
              <w:t>5</w:t>
            </w:r>
          </w:p>
        </w:tc>
        <w:tc>
          <w:tcPr>
            <w:tcW w:w="1690"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INDICADOR QUIMICO VAPOR</w:t>
            </w:r>
          </w:p>
        </w:tc>
        <w:tc>
          <w:tcPr>
            <w:tcW w:w="4961"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INDICADOR QUIMICO VAPOR  INDICADOR QUIMICO/INTEGRADOR TIPO 5, TIPO TIRA, GENERA UN CONTROL ADECUADO DEL PROCESO DE ESTERILIZACION POR VAPOR TEMPERATURA Y TIEMPO , </w:t>
            </w:r>
            <w:r w:rsidRPr="00EC5FB9">
              <w:rPr>
                <w:color w:val="000000"/>
                <w:sz w:val="14"/>
                <w:szCs w:val="14"/>
                <w:lang w:eastAsia="es-CO"/>
              </w:rPr>
              <w:lastRenderedPageBreak/>
              <w:t>CONDICIONES DE EXPOSICION ENTRE 118 GRADOS  A 138° GRADOS .BOLSA X 500 TEST</w:t>
            </w:r>
          </w:p>
        </w:tc>
        <w:tc>
          <w:tcPr>
            <w:tcW w:w="1134" w:type="dxa"/>
            <w:vAlign w:val="center"/>
          </w:tcPr>
          <w:p w:rsidR="00415CB1" w:rsidRDefault="00415CB1" w:rsidP="00415CB1">
            <w:pPr>
              <w:jc w:val="center"/>
            </w:pPr>
            <w:r w:rsidRPr="0012716C">
              <w:rPr>
                <w:color w:val="000000"/>
                <w:sz w:val="14"/>
                <w:szCs w:val="12"/>
                <w:lang w:eastAsia="es-CO"/>
              </w:rPr>
              <w:lastRenderedPageBreak/>
              <w:t>UNIDAD</w:t>
            </w:r>
          </w:p>
        </w:tc>
        <w:tc>
          <w:tcPr>
            <w:tcW w:w="1418" w:type="dxa"/>
            <w:shd w:val="clear" w:color="auto" w:fill="auto"/>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$ 1.002.360</w:t>
            </w:r>
          </w:p>
        </w:tc>
        <w:tc>
          <w:tcPr>
            <w:tcW w:w="1267" w:type="dxa"/>
            <w:vMerge/>
          </w:tcPr>
          <w:p w:rsidR="00415CB1" w:rsidRPr="007C013D" w:rsidRDefault="00415CB1" w:rsidP="00415CB1">
            <w:pPr>
              <w:jc w:val="center"/>
              <w:rPr>
                <w:color w:val="000000"/>
                <w:sz w:val="14"/>
                <w:szCs w:val="14"/>
                <w:lang w:eastAsia="es-CO"/>
              </w:rPr>
            </w:pPr>
          </w:p>
        </w:tc>
      </w:tr>
      <w:tr w:rsidR="00415CB1" w:rsidRPr="007C013D" w:rsidTr="002675F1">
        <w:trPr>
          <w:trHeight w:val="193"/>
          <w:jc w:val="center"/>
        </w:trPr>
        <w:tc>
          <w:tcPr>
            <w:tcW w:w="521" w:type="dxa"/>
            <w:shd w:val="clear" w:color="000000" w:fill="FFFFFF"/>
            <w:vAlign w:val="center"/>
            <w:hideMark/>
          </w:tcPr>
          <w:p w:rsidR="00415CB1" w:rsidRPr="007C013D" w:rsidRDefault="00415CB1" w:rsidP="00415CB1">
            <w:pPr>
              <w:jc w:val="center"/>
              <w:rPr>
                <w:b/>
                <w:bCs/>
                <w:color w:val="000000"/>
                <w:sz w:val="14"/>
                <w:szCs w:val="14"/>
                <w:lang w:eastAsia="es-CO"/>
              </w:rPr>
            </w:pPr>
            <w:r w:rsidRPr="007C013D">
              <w:rPr>
                <w:b/>
                <w:bCs/>
                <w:color w:val="000000"/>
                <w:sz w:val="14"/>
                <w:szCs w:val="14"/>
                <w:lang w:eastAsia="es-CO"/>
              </w:rPr>
              <w:lastRenderedPageBreak/>
              <w:t>6</w:t>
            </w:r>
          </w:p>
        </w:tc>
        <w:tc>
          <w:tcPr>
            <w:tcW w:w="1690"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INTEGRADOR QUIMICO CLASE IV DE BAJA TEMPERATURA</w:t>
            </w:r>
          </w:p>
        </w:tc>
        <w:tc>
          <w:tcPr>
            <w:tcW w:w="4961"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INTEGRADOR QUIMICO CLASE IV DE BAJA TEMPERATURA  INDICADOR QUIMICO EN FORMA DE TIRA,TIRRILLA, DISEÑADA PARA PROCESOS DE ESTERILIZACION A PEROXIDO DE HIDROGENO, CON INTERPRETACION VISUAL POR LA TINTA INDICADORA QUE CAMBIA DE COLOR.BOLSA X 500 TEST</w:t>
            </w:r>
          </w:p>
        </w:tc>
        <w:tc>
          <w:tcPr>
            <w:tcW w:w="1134" w:type="dxa"/>
            <w:vAlign w:val="center"/>
          </w:tcPr>
          <w:p w:rsidR="00415CB1" w:rsidRDefault="00415CB1" w:rsidP="00415CB1">
            <w:pPr>
              <w:jc w:val="center"/>
            </w:pPr>
            <w:r w:rsidRPr="0012716C">
              <w:rPr>
                <w:color w:val="000000"/>
                <w:sz w:val="14"/>
                <w:szCs w:val="12"/>
                <w:lang w:eastAsia="es-CO"/>
              </w:rPr>
              <w:t>UNIDAD</w:t>
            </w:r>
          </w:p>
        </w:tc>
        <w:tc>
          <w:tcPr>
            <w:tcW w:w="1418" w:type="dxa"/>
            <w:shd w:val="clear" w:color="auto" w:fill="auto"/>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318.933</w:t>
            </w:r>
          </w:p>
        </w:tc>
        <w:tc>
          <w:tcPr>
            <w:tcW w:w="1267" w:type="dxa"/>
            <w:vMerge/>
          </w:tcPr>
          <w:p w:rsidR="00415CB1" w:rsidRPr="007C013D" w:rsidRDefault="00415CB1" w:rsidP="00415CB1">
            <w:pPr>
              <w:jc w:val="center"/>
              <w:rPr>
                <w:color w:val="000000"/>
                <w:sz w:val="14"/>
                <w:szCs w:val="14"/>
                <w:lang w:eastAsia="es-CO"/>
              </w:rPr>
            </w:pPr>
          </w:p>
        </w:tc>
      </w:tr>
      <w:tr w:rsidR="00415CB1" w:rsidRPr="007C013D" w:rsidTr="002675F1">
        <w:trPr>
          <w:trHeight w:val="193"/>
          <w:jc w:val="center"/>
        </w:trPr>
        <w:tc>
          <w:tcPr>
            <w:tcW w:w="521" w:type="dxa"/>
            <w:shd w:val="clear" w:color="000000" w:fill="FFFFFF"/>
            <w:vAlign w:val="center"/>
            <w:hideMark/>
          </w:tcPr>
          <w:p w:rsidR="00415CB1" w:rsidRPr="007C013D" w:rsidRDefault="00415CB1" w:rsidP="00415CB1">
            <w:pPr>
              <w:jc w:val="center"/>
              <w:rPr>
                <w:b/>
                <w:bCs/>
                <w:color w:val="000000"/>
                <w:sz w:val="14"/>
                <w:szCs w:val="14"/>
                <w:lang w:eastAsia="es-CO"/>
              </w:rPr>
            </w:pPr>
            <w:r w:rsidRPr="007C013D">
              <w:rPr>
                <w:b/>
                <w:bCs/>
                <w:color w:val="000000"/>
                <w:sz w:val="14"/>
                <w:szCs w:val="14"/>
                <w:lang w:eastAsia="es-CO"/>
              </w:rPr>
              <w:t>7</w:t>
            </w:r>
          </w:p>
        </w:tc>
        <w:tc>
          <w:tcPr>
            <w:tcW w:w="1690"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PAPEL CREPADO</w:t>
            </w:r>
          </w:p>
        </w:tc>
        <w:tc>
          <w:tcPr>
            <w:tcW w:w="4961"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PAPEL CREPADO   PAPEL GRADO MÉDICO, ELABORADO EN FIBRAS DE CELULOSA, FIBRAS SINTÉTICAS, CREANDO UNA  BARRERA BACTERIANA PAPEL DE 60 GR, ADECUADO PARA LA ESTERILIZACIÓN A VAPOR.ROLLO X 100 MTS</w:t>
            </w:r>
          </w:p>
        </w:tc>
        <w:tc>
          <w:tcPr>
            <w:tcW w:w="1134" w:type="dxa"/>
            <w:vAlign w:val="center"/>
          </w:tcPr>
          <w:p w:rsidR="00415CB1" w:rsidRDefault="00415CB1" w:rsidP="00415CB1">
            <w:pPr>
              <w:jc w:val="center"/>
            </w:pPr>
            <w:r w:rsidRPr="0012716C">
              <w:rPr>
                <w:color w:val="000000"/>
                <w:sz w:val="14"/>
                <w:szCs w:val="12"/>
                <w:lang w:eastAsia="es-CO"/>
              </w:rPr>
              <w:t>UNIDAD</w:t>
            </w:r>
          </w:p>
        </w:tc>
        <w:tc>
          <w:tcPr>
            <w:tcW w:w="1418" w:type="dxa"/>
            <w:shd w:val="clear" w:color="auto" w:fill="auto"/>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91.889</w:t>
            </w:r>
          </w:p>
        </w:tc>
        <w:tc>
          <w:tcPr>
            <w:tcW w:w="1267" w:type="dxa"/>
            <w:vMerge/>
          </w:tcPr>
          <w:p w:rsidR="00415CB1" w:rsidRPr="007C013D" w:rsidRDefault="00415CB1" w:rsidP="00415CB1">
            <w:pPr>
              <w:jc w:val="center"/>
              <w:rPr>
                <w:color w:val="000000"/>
                <w:sz w:val="14"/>
                <w:szCs w:val="14"/>
                <w:lang w:eastAsia="es-CO"/>
              </w:rPr>
            </w:pPr>
          </w:p>
        </w:tc>
      </w:tr>
      <w:tr w:rsidR="00415CB1" w:rsidRPr="007C013D" w:rsidTr="002675F1">
        <w:trPr>
          <w:trHeight w:val="193"/>
          <w:jc w:val="center"/>
        </w:trPr>
        <w:tc>
          <w:tcPr>
            <w:tcW w:w="521" w:type="dxa"/>
            <w:shd w:val="clear" w:color="000000" w:fill="FFFFFF"/>
            <w:vAlign w:val="center"/>
            <w:hideMark/>
          </w:tcPr>
          <w:p w:rsidR="00415CB1" w:rsidRPr="007C013D" w:rsidRDefault="00415CB1" w:rsidP="00415CB1">
            <w:pPr>
              <w:jc w:val="center"/>
              <w:rPr>
                <w:b/>
                <w:bCs/>
                <w:color w:val="000000"/>
                <w:sz w:val="14"/>
                <w:szCs w:val="14"/>
                <w:lang w:eastAsia="es-CO"/>
              </w:rPr>
            </w:pPr>
            <w:r w:rsidRPr="007C013D">
              <w:rPr>
                <w:b/>
                <w:bCs/>
                <w:color w:val="000000"/>
                <w:sz w:val="14"/>
                <w:szCs w:val="14"/>
                <w:lang w:eastAsia="es-CO"/>
              </w:rPr>
              <w:t>8</w:t>
            </w:r>
          </w:p>
        </w:tc>
        <w:tc>
          <w:tcPr>
            <w:tcW w:w="1690"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PAPEL GRADO MEDICO CON FUELLE 15 CM X 3 CM X 100 MTS</w:t>
            </w:r>
          </w:p>
        </w:tc>
        <w:tc>
          <w:tcPr>
            <w:tcW w:w="4961"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PAPEL GRADO MEDICO CON FUELLE FABRICADO CON PAPEL GRADO MÉDICO DE 60 G/M  Y FILM , CON INDICADORES QUÍMICOS PARA VAPOR, MEDIDAS 15 CM X 3 CM X 100 M ROLLO X 100 MTS.</w:t>
            </w:r>
          </w:p>
        </w:tc>
        <w:tc>
          <w:tcPr>
            <w:tcW w:w="1134" w:type="dxa"/>
            <w:vAlign w:val="center"/>
          </w:tcPr>
          <w:p w:rsidR="00415CB1" w:rsidRDefault="00415CB1" w:rsidP="00415CB1">
            <w:pPr>
              <w:jc w:val="center"/>
            </w:pPr>
            <w:r w:rsidRPr="0012716C">
              <w:rPr>
                <w:color w:val="000000"/>
                <w:sz w:val="14"/>
                <w:szCs w:val="12"/>
                <w:lang w:eastAsia="es-CO"/>
              </w:rPr>
              <w:t>UNIDAD</w:t>
            </w:r>
          </w:p>
        </w:tc>
        <w:tc>
          <w:tcPr>
            <w:tcW w:w="1418" w:type="dxa"/>
            <w:shd w:val="clear" w:color="auto" w:fill="auto"/>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$ 111.492</w:t>
            </w:r>
          </w:p>
        </w:tc>
        <w:tc>
          <w:tcPr>
            <w:tcW w:w="1267" w:type="dxa"/>
            <w:vMerge/>
          </w:tcPr>
          <w:p w:rsidR="00415CB1" w:rsidRPr="007C013D" w:rsidRDefault="00415CB1" w:rsidP="00415CB1">
            <w:pPr>
              <w:jc w:val="center"/>
              <w:rPr>
                <w:color w:val="000000"/>
                <w:sz w:val="14"/>
                <w:szCs w:val="14"/>
                <w:lang w:eastAsia="es-CO"/>
              </w:rPr>
            </w:pPr>
          </w:p>
        </w:tc>
      </w:tr>
      <w:tr w:rsidR="00415CB1" w:rsidRPr="007C013D" w:rsidTr="002675F1">
        <w:trPr>
          <w:trHeight w:val="159"/>
          <w:jc w:val="center"/>
        </w:trPr>
        <w:tc>
          <w:tcPr>
            <w:tcW w:w="521" w:type="dxa"/>
            <w:shd w:val="clear" w:color="000000" w:fill="FFFFFF"/>
            <w:vAlign w:val="center"/>
            <w:hideMark/>
          </w:tcPr>
          <w:p w:rsidR="00415CB1" w:rsidRPr="007C013D" w:rsidRDefault="00415CB1" w:rsidP="00415CB1">
            <w:pPr>
              <w:jc w:val="center"/>
              <w:rPr>
                <w:b/>
                <w:bCs/>
                <w:color w:val="000000"/>
                <w:sz w:val="14"/>
                <w:szCs w:val="14"/>
                <w:lang w:eastAsia="es-CO"/>
              </w:rPr>
            </w:pPr>
            <w:r w:rsidRPr="007C013D">
              <w:rPr>
                <w:b/>
                <w:bCs/>
                <w:color w:val="000000"/>
                <w:sz w:val="14"/>
                <w:szCs w:val="14"/>
                <w:lang w:eastAsia="es-CO"/>
              </w:rPr>
              <w:t>9</w:t>
            </w:r>
          </w:p>
        </w:tc>
        <w:tc>
          <w:tcPr>
            <w:tcW w:w="1690"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PAPEL GRADO MEDICO CON FUELLE 20 CM X 4 CM X 100 M</w:t>
            </w:r>
          </w:p>
        </w:tc>
        <w:tc>
          <w:tcPr>
            <w:tcW w:w="4961"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PAPEL GRADO MEDICO CON FUELLE FABRICADOS CON PAPEL GRADO MÉDICO DE 60 G,M  Y FILM, CON INDICADORES QUÍMICOS PARA VAPOR,OE, FORMOL MEDIDAS 20 CM X 4 CM X 100 M, ROLLO X 100 MTS.</w:t>
            </w:r>
          </w:p>
        </w:tc>
        <w:tc>
          <w:tcPr>
            <w:tcW w:w="1134" w:type="dxa"/>
            <w:vAlign w:val="center"/>
          </w:tcPr>
          <w:p w:rsidR="00415CB1" w:rsidRDefault="00415CB1" w:rsidP="00415CB1">
            <w:pPr>
              <w:jc w:val="center"/>
            </w:pPr>
            <w:r w:rsidRPr="0012716C">
              <w:rPr>
                <w:color w:val="000000"/>
                <w:sz w:val="14"/>
                <w:szCs w:val="12"/>
                <w:lang w:eastAsia="es-CO"/>
              </w:rPr>
              <w:t>UNIDAD</w:t>
            </w:r>
          </w:p>
        </w:tc>
        <w:tc>
          <w:tcPr>
            <w:tcW w:w="1418" w:type="dxa"/>
            <w:shd w:val="clear" w:color="auto" w:fill="auto"/>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150.699</w:t>
            </w:r>
          </w:p>
        </w:tc>
        <w:tc>
          <w:tcPr>
            <w:tcW w:w="1267" w:type="dxa"/>
            <w:vMerge/>
          </w:tcPr>
          <w:p w:rsidR="00415CB1" w:rsidRPr="007C013D" w:rsidRDefault="00415CB1" w:rsidP="00415CB1">
            <w:pPr>
              <w:jc w:val="center"/>
              <w:rPr>
                <w:color w:val="000000"/>
                <w:sz w:val="14"/>
                <w:szCs w:val="14"/>
                <w:lang w:eastAsia="es-CO"/>
              </w:rPr>
            </w:pPr>
          </w:p>
        </w:tc>
      </w:tr>
      <w:tr w:rsidR="00415CB1" w:rsidRPr="007C013D" w:rsidTr="002675F1">
        <w:trPr>
          <w:trHeight w:val="126"/>
          <w:jc w:val="center"/>
        </w:trPr>
        <w:tc>
          <w:tcPr>
            <w:tcW w:w="521" w:type="dxa"/>
            <w:shd w:val="clear" w:color="000000" w:fill="FFFFFF"/>
            <w:vAlign w:val="center"/>
            <w:hideMark/>
          </w:tcPr>
          <w:p w:rsidR="00415CB1" w:rsidRPr="007C013D" w:rsidRDefault="00415CB1" w:rsidP="00415CB1">
            <w:pPr>
              <w:jc w:val="center"/>
              <w:rPr>
                <w:b/>
                <w:bCs/>
                <w:color w:val="000000"/>
                <w:sz w:val="14"/>
                <w:szCs w:val="14"/>
                <w:lang w:eastAsia="es-CO"/>
              </w:rPr>
            </w:pPr>
            <w:r w:rsidRPr="007C013D">
              <w:rPr>
                <w:b/>
                <w:bCs/>
                <w:color w:val="000000"/>
                <w:sz w:val="14"/>
                <w:szCs w:val="14"/>
                <w:lang w:eastAsia="es-CO"/>
              </w:rPr>
              <w:t>10</w:t>
            </w:r>
          </w:p>
        </w:tc>
        <w:tc>
          <w:tcPr>
            <w:tcW w:w="1690"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PAPEL GRADO MEDICO CON FUELLE 25 CM X 5 CM X 100 M</w:t>
            </w:r>
          </w:p>
        </w:tc>
        <w:tc>
          <w:tcPr>
            <w:tcW w:w="4961"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PAPEL GRADO MEDICO CON FUELLE FABRICADO CON PAPEL GRADO MÉDICO DE 60 G/M, CON INDICADORES QUÍMICOS PARA VAPOR, FUELLE MEDIDAS 15 CM X 3 A 5 X 100 M ROLLO X 100 MTS.</w:t>
            </w:r>
          </w:p>
        </w:tc>
        <w:tc>
          <w:tcPr>
            <w:tcW w:w="1134" w:type="dxa"/>
            <w:vAlign w:val="center"/>
          </w:tcPr>
          <w:p w:rsidR="00415CB1" w:rsidRDefault="00415CB1" w:rsidP="00415CB1">
            <w:pPr>
              <w:jc w:val="center"/>
            </w:pPr>
            <w:r w:rsidRPr="0012716C">
              <w:rPr>
                <w:color w:val="000000"/>
                <w:sz w:val="14"/>
                <w:szCs w:val="12"/>
                <w:lang w:eastAsia="es-CO"/>
              </w:rPr>
              <w:t>UNIDAD</w:t>
            </w:r>
          </w:p>
        </w:tc>
        <w:tc>
          <w:tcPr>
            <w:tcW w:w="1418" w:type="dxa"/>
            <w:shd w:val="clear" w:color="auto" w:fill="auto"/>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194.499</w:t>
            </w:r>
          </w:p>
        </w:tc>
        <w:tc>
          <w:tcPr>
            <w:tcW w:w="1267" w:type="dxa"/>
            <w:vMerge/>
          </w:tcPr>
          <w:p w:rsidR="00415CB1" w:rsidRPr="007C013D" w:rsidRDefault="00415CB1" w:rsidP="00415CB1">
            <w:pPr>
              <w:jc w:val="center"/>
              <w:rPr>
                <w:color w:val="000000"/>
                <w:sz w:val="14"/>
                <w:szCs w:val="14"/>
                <w:lang w:eastAsia="es-CO"/>
              </w:rPr>
            </w:pPr>
          </w:p>
        </w:tc>
      </w:tr>
      <w:tr w:rsidR="00415CB1" w:rsidRPr="007C013D" w:rsidTr="002675F1">
        <w:trPr>
          <w:trHeight w:val="126"/>
          <w:jc w:val="center"/>
        </w:trPr>
        <w:tc>
          <w:tcPr>
            <w:tcW w:w="521" w:type="dxa"/>
            <w:shd w:val="clear" w:color="000000" w:fill="FFFFFF"/>
            <w:vAlign w:val="center"/>
            <w:hideMark/>
          </w:tcPr>
          <w:p w:rsidR="00415CB1" w:rsidRPr="007C013D" w:rsidRDefault="00415CB1" w:rsidP="00415CB1">
            <w:pPr>
              <w:jc w:val="center"/>
              <w:rPr>
                <w:b/>
                <w:bCs/>
                <w:color w:val="000000"/>
                <w:sz w:val="14"/>
                <w:szCs w:val="14"/>
                <w:lang w:eastAsia="es-CO"/>
              </w:rPr>
            </w:pPr>
            <w:r w:rsidRPr="007C013D">
              <w:rPr>
                <w:b/>
                <w:bCs/>
                <w:color w:val="000000"/>
                <w:sz w:val="14"/>
                <w:szCs w:val="14"/>
                <w:lang w:eastAsia="es-CO"/>
              </w:rPr>
              <w:t>11</w:t>
            </w:r>
          </w:p>
        </w:tc>
        <w:tc>
          <w:tcPr>
            <w:tcW w:w="1690"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PAPEL GRADO MEDICO SIN FUELLE 10 CM X 200 M</w:t>
            </w:r>
          </w:p>
        </w:tc>
        <w:tc>
          <w:tcPr>
            <w:tcW w:w="4961"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PAPEL GRADO MEDICO CON FUELLE FABRICADOS CON PAPEL GRADO MÉDICO DE 60 G,M  CON INDICADORES QUÍMICOS PARA VAPOR,OE, FORMOL MEDIDAS 20 CM X 4  a 6 CM X 100 M, ROLLO X 100 MTS..</w:t>
            </w:r>
          </w:p>
        </w:tc>
        <w:tc>
          <w:tcPr>
            <w:tcW w:w="1134" w:type="dxa"/>
            <w:vAlign w:val="center"/>
          </w:tcPr>
          <w:p w:rsidR="00415CB1" w:rsidRDefault="00415CB1" w:rsidP="00415CB1">
            <w:pPr>
              <w:jc w:val="center"/>
            </w:pPr>
            <w:r w:rsidRPr="0012716C">
              <w:rPr>
                <w:color w:val="000000"/>
                <w:sz w:val="14"/>
                <w:szCs w:val="12"/>
                <w:lang w:eastAsia="es-CO"/>
              </w:rPr>
              <w:t>UNIDAD</w:t>
            </w:r>
          </w:p>
        </w:tc>
        <w:tc>
          <w:tcPr>
            <w:tcW w:w="1418" w:type="dxa"/>
            <w:shd w:val="clear" w:color="auto" w:fill="auto"/>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200.258</w:t>
            </w:r>
          </w:p>
        </w:tc>
        <w:tc>
          <w:tcPr>
            <w:tcW w:w="1267" w:type="dxa"/>
            <w:vMerge/>
          </w:tcPr>
          <w:p w:rsidR="00415CB1" w:rsidRPr="007C013D" w:rsidRDefault="00415CB1" w:rsidP="00415CB1">
            <w:pPr>
              <w:jc w:val="center"/>
              <w:rPr>
                <w:color w:val="000000"/>
                <w:sz w:val="14"/>
                <w:szCs w:val="14"/>
                <w:lang w:eastAsia="es-CO"/>
              </w:rPr>
            </w:pPr>
          </w:p>
        </w:tc>
      </w:tr>
      <w:tr w:rsidR="00415CB1" w:rsidRPr="007C013D" w:rsidTr="002675F1">
        <w:trPr>
          <w:trHeight w:val="126"/>
          <w:jc w:val="center"/>
        </w:trPr>
        <w:tc>
          <w:tcPr>
            <w:tcW w:w="521" w:type="dxa"/>
            <w:shd w:val="clear" w:color="000000" w:fill="FFFFFF"/>
            <w:vAlign w:val="center"/>
            <w:hideMark/>
          </w:tcPr>
          <w:p w:rsidR="00415CB1" w:rsidRPr="007C013D" w:rsidRDefault="00415CB1" w:rsidP="00415CB1">
            <w:pPr>
              <w:jc w:val="center"/>
              <w:rPr>
                <w:b/>
                <w:bCs/>
                <w:color w:val="000000"/>
                <w:sz w:val="14"/>
                <w:szCs w:val="14"/>
                <w:lang w:eastAsia="es-CO"/>
              </w:rPr>
            </w:pPr>
            <w:r w:rsidRPr="007C013D">
              <w:rPr>
                <w:b/>
                <w:bCs/>
                <w:color w:val="000000"/>
                <w:sz w:val="14"/>
                <w:szCs w:val="14"/>
                <w:lang w:eastAsia="es-CO"/>
              </w:rPr>
              <w:t>12</w:t>
            </w:r>
          </w:p>
        </w:tc>
        <w:tc>
          <w:tcPr>
            <w:tcW w:w="1690"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PAPEL GRADO MEDICO SIN FUELLE 15 CM X 200 M</w:t>
            </w:r>
          </w:p>
        </w:tc>
        <w:tc>
          <w:tcPr>
            <w:tcW w:w="4961"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PAPEL GRADO MEDICO CON FUELLE FABRICADOS CON PAPEL GRADO MÉDICO DE 60 G,M CON INDICADORES QUÍMICOS PARA VAPOR, OE, FORMOL MEDIDAS 25 CM X 4 a 6 CM X 100 M , ROLLO X 100 MTS.</w:t>
            </w:r>
          </w:p>
        </w:tc>
        <w:tc>
          <w:tcPr>
            <w:tcW w:w="1134" w:type="dxa"/>
            <w:vAlign w:val="center"/>
          </w:tcPr>
          <w:p w:rsidR="00415CB1" w:rsidRDefault="00415CB1" w:rsidP="00415CB1">
            <w:pPr>
              <w:jc w:val="center"/>
            </w:pPr>
            <w:r w:rsidRPr="0012716C">
              <w:rPr>
                <w:color w:val="000000"/>
                <w:sz w:val="14"/>
                <w:szCs w:val="12"/>
                <w:lang w:eastAsia="es-CO"/>
              </w:rPr>
              <w:t>UNIDAD</w:t>
            </w:r>
          </w:p>
        </w:tc>
        <w:tc>
          <w:tcPr>
            <w:tcW w:w="1418" w:type="dxa"/>
            <w:shd w:val="clear" w:color="auto" w:fill="auto"/>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148.555</w:t>
            </w:r>
          </w:p>
        </w:tc>
        <w:tc>
          <w:tcPr>
            <w:tcW w:w="1267" w:type="dxa"/>
            <w:vMerge/>
          </w:tcPr>
          <w:p w:rsidR="00415CB1" w:rsidRPr="007C013D" w:rsidRDefault="00415CB1" w:rsidP="00415CB1">
            <w:pPr>
              <w:jc w:val="center"/>
              <w:rPr>
                <w:color w:val="000000"/>
                <w:sz w:val="14"/>
                <w:szCs w:val="14"/>
                <w:lang w:eastAsia="es-CO"/>
              </w:rPr>
            </w:pPr>
          </w:p>
        </w:tc>
      </w:tr>
      <w:tr w:rsidR="00415CB1" w:rsidRPr="007C013D" w:rsidTr="002675F1">
        <w:trPr>
          <w:trHeight w:val="126"/>
          <w:jc w:val="center"/>
        </w:trPr>
        <w:tc>
          <w:tcPr>
            <w:tcW w:w="521" w:type="dxa"/>
            <w:shd w:val="clear" w:color="000000" w:fill="FFFFFF"/>
            <w:vAlign w:val="center"/>
            <w:hideMark/>
          </w:tcPr>
          <w:p w:rsidR="00415CB1" w:rsidRPr="007C013D" w:rsidRDefault="00415CB1" w:rsidP="00415CB1">
            <w:pPr>
              <w:jc w:val="center"/>
              <w:rPr>
                <w:b/>
                <w:bCs/>
                <w:color w:val="000000"/>
                <w:sz w:val="14"/>
                <w:szCs w:val="14"/>
                <w:lang w:eastAsia="es-CO"/>
              </w:rPr>
            </w:pPr>
            <w:r w:rsidRPr="007C013D">
              <w:rPr>
                <w:b/>
                <w:bCs/>
                <w:color w:val="000000"/>
                <w:sz w:val="14"/>
                <w:szCs w:val="14"/>
                <w:lang w:eastAsia="es-CO"/>
              </w:rPr>
              <w:t>13</w:t>
            </w:r>
          </w:p>
        </w:tc>
        <w:tc>
          <w:tcPr>
            <w:tcW w:w="1690"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PAPEL GRADO MEDICO SIN FUELLE 20 CM X 200 M</w:t>
            </w:r>
          </w:p>
        </w:tc>
        <w:tc>
          <w:tcPr>
            <w:tcW w:w="4961"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PAPEL GRADO MEDICO SIN FUELLE FABRICADOS CON PAPEL GRADO MÉDICO DE 60 G,M   CON INDICADORES QUÍMICOS PARA VAPOR,OE,FORMOL MEDIDAS 10 CM X 200 M ROLLO X 200 MTS PAPEL GRADO MEDICO SIN FUELLE FABRICADOS CON PAPEL GRADO MÉDICO DE 60 G,M Y FILM , CON INDICADORES QUÍMICOS PARA VAPOR,OE,FORMOL MEDIDAS 10 CM X 200 M ROLLO X 200 MTS.</w:t>
            </w:r>
          </w:p>
        </w:tc>
        <w:tc>
          <w:tcPr>
            <w:tcW w:w="1134" w:type="dxa"/>
            <w:vAlign w:val="center"/>
          </w:tcPr>
          <w:p w:rsidR="00415CB1" w:rsidRDefault="00415CB1" w:rsidP="00415CB1">
            <w:pPr>
              <w:jc w:val="center"/>
            </w:pPr>
            <w:r w:rsidRPr="0012716C">
              <w:rPr>
                <w:color w:val="000000"/>
                <w:sz w:val="14"/>
                <w:szCs w:val="12"/>
                <w:lang w:eastAsia="es-CO"/>
              </w:rPr>
              <w:t>UNIDAD</w:t>
            </w:r>
          </w:p>
        </w:tc>
        <w:tc>
          <w:tcPr>
            <w:tcW w:w="1418" w:type="dxa"/>
            <w:shd w:val="clear" w:color="auto" w:fill="auto"/>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217.472</w:t>
            </w:r>
          </w:p>
        </w:tc>
        <w:tc>
          <w:tcPr>
            <w:tcW w:w="1267" w:type="dxa"/>
            <w:vMerge/>
          </w:tcPr>
          <w:p w:rsidR="00415CB1" w:rsidRPr="007C013D" w:rsidRDefault="00415CB1" w:rsidP="00415CB1">
            <w:pPr>
              <w:jc w:val="center"/>
              <w:rPr>
                <w:color w:val="000000"/>
                <w:sz w:val="14"/>
                <w:szCs w:val="14"/>
                <w:lang w:eastAsia="es-CO"/>
              </w:rPr>
            </w:pPr>
          </w:p>
        </w:tc>
      </w:tr>
      <w:tr w:rsidR="00415CB1" w:rsidRPr="007C013D" w:rsidTr="002675F1">
        <w:trPr>
          <w:trHeight w:val="126"/>
          <w:jc w:val="center"/>
        </w:trPr>
        <w:tc>
          <w:tcPr>
            <w:tcW w:w="521" w:type="dxa"/>
            <w:shd w:val="clear" w:color="000000" w:fill="FFFFFF"/>
            <w:vAlign w:val="center"/>
            <w:hideMark/>
          </w:tcPr>
          <w:p w:rsidR="00415CB1" w:rsidRPr="007C013D" w:rsidRDefault="00415CB1" w:rsidP="00415CB1">
            <w:pPr>
              <w:jc w:val="center"/>
              <w:rPr>
                <w:b/>
                <w:bCs/>
                <w:color w:val="000000"/>
                <w:sz w:val="14"/>
                <w:szCs w:val="14"/>
                <w:lang w:eastAsia="es-CO"/>
              </w:rPr>
            </w:pPr>
            <w:r w:rsidRPr="007C013D">
              <w:rPr>
                <w:b/>
                <w:bCs/>
                <w:color w:val="000000"/>
                <w:sz w:val="14"/>
                <w:szCs w:val="14"/>
                <w:lang w:eastAsia="es-CO"/>
              </w:rPr>
              <w:t>14</w:t>
            </w:r>
          </w:p>
        </w:tc>
        <w:tc>
          <w:tcPr>
            <w:tcW w:w="1690"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PAPEL PARA ESTERILIZAR TYVEK DE 100MMX70M</w:t>
            </w:r>
          </w:p>
        </w:tc>
        <w:tc>
          <w:tcPr>
            <w:tcW w:w="4961"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PAPEL GRADO MEDICO SIN FUELLE FABRICADO CON PAPEL GRADO MÉDICO DE 60 G,M CON INDICADORES QUÍMICOS PARA VAPOR,OE,FORMOL MEDIDAS 15 CM X 200 M ROLLO X 200 MTS.</w:t>
            </w:r>
          </w:p>
        </w:tc>
        <w:tc>
          <w:tcPr>
            <w:tcW w:w="1134" w:type="dxa"/>
            <w:vAlign w:val="center"/>
          </w:tcPr>
          <w:p w:rsidR="00415CB1" w:rsidRDefault="00415CB1" w:rsidP="00415CB1">
            <w:pPr>
              <w:jc w:val="center"/>
            </w:pPr>
            <w:r w:rsidRPr="0012716C">
              <w:rPr>
                <w:color w:val="000000"/>
                <w:sz w:val="14"/>
                <w:szCs w:val="12"/>
                <w:lang w:eastAsia="es-CO"/>
              </w:rPr>
              <w:t>UNIDAD</w:t>
            </w:r>
          </w:p>
        </w:tc>
        <w:tc>
          <w:tcPr>
            <w:tcW w:w="1418" w:type="dxa"/>
            <w:shd w:val="clear" w:color="auto" w:fill="auto"/>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148.555</w:t>
            </w:r>
          </w:p>
        </w:tc>
        <w:tc>
          <w:tcPr>
            <w:tcW w:w="1267" w:type="dxa"/>
            <w:vMerge/>
          </w:tcPr>
          <w:p w:rsidR="00415CB1" w:rsidRPr="007C013D" w:rsidRDefault="00415CB1" w:rsidP="00415CB1">
            <w:pPr>
              <w:jc w:val="center"/>
              <w:rPr>
                <w:color w:val="000000"/>
                <w:sz w:val="14"/>
                <w:szCs w:val="14"/>
                <w:lang w:eastAsia="es-CO"/>
              </w:rPr>
            </w:pPr>
          </w:p>
        </w:tc>
      </w:tr>
      <w:tr w:rsidR="00415CB1" w:rsidRPr="007C013D" w:rsidTr="002675F1">
        <w:trPr>
          <w:trHeight w:val="126"/>
          <w:jc w:val="center"/>
        </w:trPr>
        <w:tc>
          <w:tcPr>
            <w:tcW w:w="521" w:type="dxa"/>
            <w:shd w:val="clear" w:color="000000" w:fill="FFFFFF"/>
            <w:vAlign w:val="center"/>
            <w:hideMark/>
          </w:tcPr>
          <w:p w:rsidR="00415CB1" w:rsidRPr="007C013D" w:rsidRDefault="00415CB1" w:rsidP="00415CB1">
            <w:pPr>
              <w:jc w:val="center"/>
              <w:rPr>
                <w:b/>
                <w:bCs/>
                <w:color w:val="000000"/>
                <w:sz w:val="14"/>
                <w:szCs w:val="14"/>
                <w:lang w:eastAsia="es-CO"/>
              </w:rPr>
            </w:pPr>
            <w:r w:rsidRPr="007C013D">
              <w:rPr>
                <w:b/>
                <w:bCs/>
                <w:color w:val="000000"/>
                <w:sz w:val="14"/>
                <w:szCs w:val="14"/>
                <w:lang w:eastAsia="es-CO"/>
              </w:rPr>
              <w:t>15</w:t>
            </w:r>
          </w:p>
        </w:tc>
        <w:tc>
          <w:tcPr>
            <w:tcW w:w="1690"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PAPEL PARA ESTERILIZAR TYVEK DE 150MMX70M</w:t>
            </w:r>
          </w:p>
        </w:tc>
        <w:tc>
          <w:tcPr>
            <w:tcW w:w="4961"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PAPEL GRADO MEDICO SIN FUELLE FABRICADO CON PAPEL GRADO MÉDICO DE 60 G,M CON INDICADORES QUÍMICOS PARA VAPOR,OE,FORMOL MEDIDAS 20 CM X 200 M, ROLLO X 200 MTS.</w:t>
            </w:r>
          </w:p>
        </w:tc>
        <w:tc>
          <w:tcPr>
            <w:tcW w:w="1134" w:type="dxa"/>
            <w:vAlign w:val="center"/>
          </w:tcPr>
          <w:p w:rsidR="00415CB1" w:rsidRDefault="00415CB1" w:rsidP="00415CB1">
            <w:pPr>
              <w:jc w:val="center"/>
            </w:pPr>
            <w:r w:rsidRPr="0012716C">
              <w:rPr>
                <w:color w:val="000000"/>
                <w:sz w:val="14"/>
                <w:szCs w:val="12"/>
                <w:lang w:eastAsia="es-CO"/>
              </w:rPr>
              <w:t>UNIDAD</w:t>
            </w:r>
          </w:p>
        </w:tc>
        <w:tc>
          <w:tcPr>
            <w:tcW w:w="1418" w:type="dxa"/>
            <w:shd w:val="clear" w:color="auto" w:fill="auto"/>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217.472</w:t>
            </w:r>
          </w:p>
        </w:tc>
        <w:tc>
          <w:tcPr>
            <w:tcW w:w="1267" w:type="dxa"/>
            <w:vMerge/>
          </w:tcPr>
          <w:p w:rsidR="00415CB1" w:rsidRPr="007C013D" w:rsidRDefault="00415CB1" w:rsidP="00415CB1">
            <w:pPr>
              <w:jc w:val="center"/>
              <w:rPr>
                <w:color w:val="000000"/>
                <w:sz w:val="14"/>
                <w:szCs w:val="14"/>
                <w:lang w:eastAsia="es-CO"/>
              </w:rPr>
            </w:pPr>
          </w:p>
        </w:tc>
      </w:tr>
      <w:tr w:rsidR="00415CB1" w:rsidRPr="007C013D" w:rsidTr="002675F1">
        <w:trPr>
          <w:trHeight w:val="126"/>
          <w:jc w:val="center"/>
        </w:trPr>
        <w:tc>
          <w:tcPr>
            <w:tcW w:w="521" w:type="dxa"/>
            <w:shd w:val="clear" w:color="000000" w:fill="FFFFFF"/>
            <w:vAlign w:val="center"/>
            <w:hideMark/>
          </w:tcPr>
          <w:p w:rsidR="00415CB1" w:rsidRPr="007C013D" w:rsidRDefault="00415CB1" w:rsidP="00415CB1">
            <w:pPr>
              <w:jc w:val="center"/>
              <w:rPr>
                <w:b/>
                <w:bCs/>
                <w:color w:val="000000"/>
                <w:sz w:val="14"/>
                <w:szCs w:val="14"/>
                <w:lang w:eastAsia="es-CO"/>
              </w:rPr>
            </w:pPr>
            <w:r w:rsidRPr="007C013D">
              <w:rPr>
                <w:b/>
                <w:bCs/>
                <w:color w:val="000000"/>
                <w:sz w:val="14"/>
                <w:szCs w:val="14"/>
                <w:lang w:eastAsia="es-CO"/>
              </w:rPr>
              <w:t>16</w:t>
            </w:r>
          </w:p>
        </w:tc>
        <w:tc>
          <w:tcPr>
            <w:tcW w:w="1690"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PAPEL PARA ESTERILIZAR TYVEK DE 200MMX70M</w:t>
            </w:r>
          </w:p>
        </w:tc>
        <w:tc>
          <w:tcPr>
            <w:tcW w:w="4961"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PAPEL PARA ESTERILIZAR TYVEK DE 75MMX70M CON INDICADOR QUIMICO DE PEROXIDO DE HIDROGENO</w:t>
            </w:r>
          </w:p>
        </w:tc>
        <w:tc>
          <w:tcPr>
            <w:tcW w:w="1134" w:type="dxa"/>
            <w:vAlign w:val="center"/>
          </w:tcPr>
          <w:p w:rsidR="00415CB1" w:rsidRDefault="00415CB1" w:rsidP="00415CB1">
            <w:pPr>
              <w:jc w:val="center"/>
            </w:pPr>
            <w:r w:rsidRPr="0012716C">
              <w:rPr>
                <w:color w:val="000000"/>
                <w:sz w:val="14"/>
                <w:szCs w:val="12"/>
                <w:lang w:eastAsia="es-CO"/>
              </w:rPr>
              <w:t>UNIDAD</w:t>
            </w:r>
          </w:p>
        </w:tc>
        <w:tc>
          <w:tcPr>
            <w:tcW w:w="1418" w:type="dxa"/>
            <w:shd w:val="clear" w:color="auto" w:fill="auto"/>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236.124</w:t>
            </w:r>
          </w:p>
        </w:tc>
        <w:tc>
          <w:tcPr>
            <w:tcW w:w="1267" w:type="dxa"/>
            <w:vMerge/>
          </w:tcPr>
          <w:p w:rsidR="00415CB1" w:rsidRPr="007C013D" w:rsidRDefault="00415CB1" w:rsidP="00415CB1">
            <w:pPr>
              <w:jc w:val="center"/>
              <w:rPr>
                <w:color w:val="000000"/>
                <w:sz w:val="14"/>
                <w:szCs w:val="14"/>
                <w:lang w:eastAsia="es-CO"/>
              </w:rPr>
            </w:pPr>
          </w:p>
        </w:tc>
      </w:tr>
      <w:tr w:rsidR="00415CB1" w:rsidRPr="007C013D" w:rsidTr="002675F1">
        <w:trPr>
          <w:trHeight w:val="126"/>
          <w:jc w:val="center"/>
        </w:trPr>
        <w:tc>
          <w:tcPr>
            <w:tcW w:w="521" w:type="dxa"/>
            <w:shd w:val="clear" w:color="000000" w:fill="FFFFFF"/>
            <w:vAlign w:val="center"/>
            <w:hideMark/>
          </w:tcPr>
          <w:p w:rsidR="00415CB1" w:rsidRPr="007C013D" w:rsidRDefault="00415CB1" w:rsidP="00415CB1">
            <w:pPr>
              <w:jc w:val="center"/>
              <w:rPr>
                <w:b/>
                <w:bCs/>
                <w:color w:val="000000"/>
                <w:sz w:val="14"/>
                <w:szCs w:val="14"/>
                <w:lang w:eastAsia="es-CO"/>
              </w:rPr>
            </w:pPr>
            <w:r w:rsidRPr="007C013D">
              <w:rPr>
                <w:b/>
                <w:bCs/>
                <w:color w:val="000000"/>
                <w:sz w:val="14"/>
                <w:szCs w:val="14"/>
                <w:lang w:eastAsia="es-CO"/>
              </w:rPr>
              <w:t>17</w:t>
            </w:r>
          </w:p>
        </w:tc>
        <w:tc>
          <w:tcPr>
            <w:tcW w:w="1690"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PAPEL PARA ESTERILIZAR TYVEK DE 250MMX70M</w:t>
            </w:r>
          </w:p>
        </w:tc>
        <w:tc>
          <w:tcPr>
            <w:tcW w:w="4961"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PAPEL PARA ESTERILIZAR TYVEK DE 100MMX70M CON INDICADOR QUIMICO DE PEROXIDO DE HIDROGENO</w:t>
            </w:r>
          </w:p>
        </w:tc>
        <w:tc>
          <w:tcPr>
            <w:tcW w:w="1134" w:type="dxa"/>
            <w:vAlign w:val="center"/>
          </w:tcPr>
          <w:p w:rsidR="00415CB1" w:rsidRDefault="00415CB1" w:rsidP="00415CB1">
            <w:pPr>
              <w:jc w:val="center"/>
            </w:pPr>
            <w:r w:rsidRPr="0012716C">
              <w:rPr>
                <w:color w:val="000000"/>
                <w:sz w:val="14"/>
                <w:szCs w:val="12"/>
                <w:lang w:eastAsia="es-CO"/>
              </w:rPr>
              <w:t>UNIDAD</w:t>
            </w:r>
          </w:p>
        </w:tc>
        <w:tc>
          <w:tcPr>
            <w:tcW w:w="1418" w:type="dxa"/>
            <w:shd w:val="clear" w:color="auto" w:fill="auto"/>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297.722</w:t>
            </w:r>
          </w:p>
        </w:tc>
        <w:tc>
          <w:tcPr>
            <w:tcW w:w="1267" w:type="dxa"/>
            <w:vMerge/>
          </w:tcPr>
          <w:p w:rsidR="00415CB1" w:rsidRPr="007C013D" w:rsidRDefault="00415CB1" w:rsidP="00415CB1">
            <w:pPr>
              <w:jc w:val="center"/>
              <w:rPr>
                <w:color w:val="000000"/>
                <w:sz w:val="14"/>
                <w:szCs w:val="14"/>
                <w:lang w:eastAsia="es-CO"/>
              </w:rPr>
            </w:pPr>
          </w:p>
        </w:tc>
      </w:tr>
      <w:tr w:rsidR="00415CB1" w:rsidRPr="007C013D" w:rsidTr="002675F1">
        <w:trPr>
          <w:trHeight w:val="126"/>
          <w:jc w:val="center"/>
        </w:trPr>
        <w:tc>
          <w:tcPr>
            <w:tcW w:w="521" w:type="dxa"/>
            <w:shd w:val="clear" w:color="000000" w:fill="FFFFFF"/>
            <w:vAlign w:val="center"/>
            <w:hideMark/>
          </w:tcPr>
          <w:p w:rsidR="00415CB1" w:rsidRPr="007C013D" w:rsidRDefault="00415CB1" w:rsidP="00415CB1">
            <w:pPr>
              <w:jc w:val="center"/>
              <w:rPr>
                <w:b/>
                <w:bCs/>
                <w:color w:val="000000"/>
                <w:sz w:val="14"/>
                <w:szCs w:val="14"/>
                <w:lang w:eastAsia="es-CO"/>
              </w:rPr>
            </w:pPr>
            <w:r w:rsidRPr="007C013D">
              <w:rPr>
                <w:b/>
                <w:bCs/>
                <w:color w:val="000000"/>
                <w:sz w:val="14"/>
                <w:szCs w:val="14"/>
                <w:lang w:eastAsia="es-CO"/>
              </w:rPr>
              <w:t>18</w:t>
            </w:r>
          </w:p>
        </w:tc>
        <w:tc>
          <w:tcPr>
            <w:tcW w:w="1690"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PAPEL PARA ESTERILIZAR TYVEK DE 300MMX70M</w:t>
            </w:r>
          </w:p>
        </w:tc>
        <w:tc>
          <w:tcPr>
            <w:tcW w:w="4961"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PAPEL PARA ESTERILIZAR TYVEK DE 150MMX70M CON INDICADOR QUIMICO DE PEROXIDO DE HIDROGEN </w:t>
            </w:r>
          </w:p>
        </w:tc>
        <w:tc>
          <w:tcPr>
            <w:tcW w:w="1134" w:type="dxa"/>
            <w:vAlign w:val="center"/>
          </w:tcPr>
          <w:p w:rsidR="00415CB1" w:rsidRDefault="00415CB1" w:rsidP="00415CB1">
            <w:pPr>
              <w:jc w:val="center"/>
            </w:pPr>
            <w:r w:rsidRPr="0012716C">
              <w:rPr>
                <w:color w:val="000000"/>
                <w:sz w:val="14"/>
                <w:szCs w:val="12"/>
                <w:lang w:eastAsia="es-CO"/>
              </w:rPr>
              <w:t>UNIDAD</w:t>
            </w:r>
          </w:p>
        </w:tc>
        <w:tc>
          <w:tcPr>
            <w:tcW w:w="1418" w:type="dxa"/>
            <w:shd w:val="clear" w:color="auto" w:fill="auto"/>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436.316</w:t>
            </w:r>
          </w:p>
        </w:tc>
        <w:tc>
          <w:tcPr>
            <w:tcW w:w="1267" w:type="dxa"/>
            <w:vMerge/>
          </w:tcPr>
          <w:p w:rsidR="00415CB1" w:rsidRPr="007C013D" w:rsidRDefault="00415CB1" w:rsidP="00415CB1">
            <w:pPr>
              <w:jc w:val="center"/>
              <w:rPr>
                <w:color w:val="000000"/>
                <w:sz w:val="14"/>
                <w:szCs w:val="14"/>
                <w:lang w:eastAsia="es-CO"/>
              </w:rPr>
            </w:pPr>
          </w:p>
        </w:tc>
      </w:tr>
      <w:tr w:rsidR="00415CB1" w:rsidRPr="007C013D" w:rsidTr="002675F1">
        <w:trPr>
          <w:trHeight w:val="126"/>
          <w:jc w:val="center"/>
        </w:trPr>
        <w:tc>
          <w:tcPr>
            <w:tcW w:w="521" w:type="dxa"/>
            <w:shd w:val="clear" w:color="000000" w:fill="FFFFFF"/>
            <w:vAlign w:val="center"/>
            <w:hideMark/>
          </w:tcPr>
          <w:p w:rsidR="00415CB1" w:rsidRPr="007C013D" w:rsidRDefault="00415CB1" w:rsidP="00415CB1">
            <w:pPr>
              <w:jc w:val="center"/>
              <w:rPr>
                <w:b/>
                <w:bCs/>
                <w:color w:val="000000"/>
                <w:sz w:val="14"/>
                <w:szCs w:val="14"/>
                <w:lang w:eastAsia="es-CO"/>
              </w:rPr>
            </w:pPr>
            <w:r w:rsidRPr="007C013D">
              <w:rPr>
                <w:b/>
                <w:bCs/>
                <w:color w:val="000000"/>
                <w:sz w:val="14"/>
                <w:szCs w:val="14"/>
                <w:lang w:eastAsia="es-CO"/>
              </w:rPr>
              <w:t>19</w:t>
            </w:r>
          </w:p>
        </w:tc>
        <w:tc>
          <w:tcPr>
            <w:tcW w:w="1690"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PAPEL PARA ESTERILIZAR TYVEK DE 75MMX70M</w:t>
            </w:r>
          </w:p>
        </w:tc>
        <w:tc>
          <w:tcPr>
            <w:tcW w:w="4961"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PAPEL PARA ESTERILIZAR TYVEK DE 200MMX70M CON INDICADOR QUIMICO DE PEROXIDO DE HIDROGENO</w:t>
            </w:r>
          </w:p>
        </w:tc>
        <w:tc>
          <w:tcPr>
            <w:tcW w:w="1134" w:type="dxa"/>
            <w:vAlign w:val="center"/>
          </w:tcPr>
          <w:p w:rsidR="00415CB1" w:rsidRDefault="00415CB1" w:rsidP="00415CB1">
            <w:pPr>
              <w:jc w:val="center"/>
            </w:pPr>
            <w:r w:rsidRPr="0012716C">
              <w:rPr>
                <w:color w:val="000000"/>
                <w:sz w:val="14"/>
                <w:szCs w:val="12"/>
                <w:lang w:eastAsia="es-CO"/>
              </w:rPr>
              <w:t>UNIDAD</w:t>
            </w:r>
          </w:p>
        </w:tc>
        <w:tc>
          <w:tcPr>
            <w:tcW w:w="1418" w:type="dxa"/>
            <w:shd w:val="clear" w:color="auto" w:fill="auto"/>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$ 223.560</w:t>
            </w:r>
          </w:p>
        </w:tc>
        <w:tc>
          <w:tcPr>
            <w:tcW w:w="1267" w:type="dxa"/>
            <w:vMerge/>
          </w:tcPr>
          <w:p w:rsidR="00415CB1" w:rsidRPr="007C013D" w:rsidRDefault="00415CB1" w:rsidP="00415CB1">
            <w:pPr>
              <w:jc w:val="center"/>
              <w:rPr>
                <w:color w:val="000000"/>
                <w:sz w:val="14"/>
                <w:szCs w:val="14"/>
                <w:lang w:eastAsia="es-CO"/>
              </w:rPr>
            </w:pPr>
          </w:p>
        </w:tc>
      </w:tr>
      <w:tr w:rsidR="00415CB1" w:rsidRPr="007C013D" w:rsidTr="002675F1">
        <w:trPr>
          <w:trHeight w:val="259"/>
          <w:jc w:val="center"/>
        </w:trPr>
        <w:tc>
          <w:tcPr>
            <w:tcW w:w="521" w:type="dxa"/>
            <w:shd w:val="clear" w:color="000000" w:fill="FFFFFF"/>
            <w:vAlign w:val="center"/>
            <w:hideMark/>
          </w:tcPr>
          <w:p w:rsidR="00415CB1" w:rsidRPr="007C013D" w:rsidRDefault="00415CB1" w:rsidP="00415CB1">
            <w:pPr>
              <w:jc w:val="center"/>
              <w:rPr>
                <w:b/>
                <w:bCs/>
                <w:color w:val="000000"/>
                <w:sz w:val="14"/>
                <w:szCs w:val="14"/>
                <w:lang w:eastAsia="es-CO"/>
              </w:rPr>
            </w:pPr>
            <w:r w:rsidRPr="007C013D">
              <w:rPr>
                <w:b/>
                <w:bCs/>
                <w:color w:val="000000"/>
                <w:sz w:val="14"/>
                <w:szCs w:val="14"/>
                <w:lang w:eastAsia="es-CO"/>
              </w:rPr>
              <w:t>20</w:t>
            </w:r>
          </w:p>
        </w:tc>
        <w:tc>
          <w:tcPr>
            <w:tcW w:w="1690"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PEROXIDO DE HIDROGENO COMPATIBLE CON ESTERILIZADOR DE BAJA TEMPERATURA PLAXMAX P80 TUTTNAUER</w:t>
            </w:r>
          </w:p>
        </w:tc>
        <w:tc>
          <w:tcPr>
            <w:tcW w:w="4961"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PAPEL PARA ESTERILIZAR TYVEK DE 250MMX70M CON INDICADOR QUIMICO DE PEROXIDO DE HIDROGENO </w:t>
            </w:r>
          </w:p>
        </w:tc>
        <w:tc>
          <w:tcPr>
            <w:tcW w:w="1134" w:type="dxa"/>
            <w:vAlign w:val="center"/>
          </w:tcPr>
          <w:p w:rsidR="00415CB1" w:rsidRDefault="00415CB1" w:rsidP="00415CB1">
            <w:pPr>
              <w:jc w:val="center"/>
            </w:pPr>
            <w:r w:rsidRPr="0012716C">
              <w:rPr>
                <w:color w:val="000000"/>
                <w:sz w:val="14"/>
                <w:szCs w:val="12"/>
                <w:lang w:eastAsia="es-CO"/>
              </w:rPr>
              <w:t>UNIDAD</w:t>
            </w:r>
          </w:p>
        </w:tc>
        <w:tc>
          <w:tcPr>
            <w:tcW w:w="1418" w:type="dxa"/>
            <w:shd w:val="clear" w:color="auto" w:fill="auto"/>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786.869</w:t>
            </w:r>
          </w:p>
        </w:tc>
        <w:tc>
          <w:tcPr>
            <w:tcW w:w="1267" w:type="dxa"/>
            <w:vMerge/>
          </w:tcPr>
          <w:p w:rsidR="00415CB1" w:rsidRPr="007C013D" w:rsidRDefault="00415CB1" w:rsidP="00415CB1">
            <w:pPr>
              <w:jc w:val="center"/>
              <w:rPr>
                <w:color w:val="000000"/>
                <w:sz w:val="14"/>
                <w:szCs w:val="14"/>
                <w:lang w:eastAsia="es-CO"/>
              </w:rPr>
            </w:pPr>
          </w:p>
        </w:tc>
      </w:tr>
      <w:tr w:rsidR="00415CB1" w:rsidRPr="007C013D" w:rsidTr="002675F1">
        <w:trPr>
          <w:trHeight w:val="61"/>
          <w:jc w:val="center"/>
        </w:trPr>
        <w:tc>
          <w:tcPr>
            <w:tcW w:w="521" w:type="dxa"/>
            <w:shd w:val="clear" w:color="000000" w:fill="FFFFFF"/>
            <w:vAlign w:val="center"/>
            <w:hideMark/>
          </w:tcPr>
          <w:p w:rsidR="00415CB1" w:rsidRPr="007C013D" w:rsidRDefault="00415CB1" w:rsidP="00415CB1">
            <w:pPr>
              <w:jc w:val="center"/>
              <w:rPr>
                <w:b/>
                <w:bCs/>
                <w:color w:val="000000"/>
                <w:sz w:val="14"/>
                <w:szCs w:val="14"/>
                <w:lang w:eastAsia="es-CO"/>
              </w:rPr>
            </w:pPr>
            <w:r w:rsidRPr="007C013D">
              <w:rPr>
                <w:b/>
                <w:bCs/>
                <w:color w:val="000000"/>
                <w:sz w:val="14"/>
                <w:szCs w:val="14"/>
                <w:lang w:eastAsia="es-CO"/>
              </w:rPr>
              <w:t>21</w:t>
            </w:r>
          </w:p>
        </w:tc>
        <w:tc>
          <w:tcPr>
            <w:tcW w:w="1690"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PRUEBA DE BOWIE AND DICK</w:t>
            </w:r>
          </w:p>
        </w:tc>
        <w:tc>
          <w:tcPr>
            <w:tcW w:w="4961"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PRUEBA DE BOWIE AND DICK   HOJA DE PRUEBA DE BOWIE &amp; DICK PARA EVALUAR LA EVACUACIÓN DE AIRE Y LA PENETRACIÓN DE VAPOR EN EQUIPOS DE ESTERILIZACIÓN POR VAPOR ASISTIDOS POR VACÍO. PARA CICLOS DE BOWIE &amp; DICK DE 3.5 MIN A 134 ºC O DE 4 MINUTOS A 132 º CAJA X 50 UNIDADES</w:t>
            </w:r>
          </w:p>
        </w:tc>
        <w:tc>
          <w:tcPr>
            <w:tcW w:w="1134" w:type="dxa"/>
            <w:vAlign w:val="center"/>
          </w:tcPr>
          <w:p w:rsidR="00415CB1" w:rsidRDefault="00415CB1" w:rsidP="00415CB1">
            <w:pPr>
              <w:jc w:val="center"/>
            </w:pPr>
            <w:r w:rsidRPr="0012716C">
              <w:rPr>
                <w:color w:val="000000"/>
                <w:sz w:val="14"/>
                <w:szCs w:val="12"/>
                <w:lang w:eastAsia="es-CO"/>
              </w:rPr>
              <w:t>UNIDAD</w:t>
            </w:r>
          </w:p>
        </w:tc>
        <w:tc>
          <w:tcPr>
            <w:tcW w:w="1418" w:type="dxa"/>
            <w:shd w:val="clear" w:color="auto" w:fill="auto"/>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359.108</w:t>
            </w:r>
          </w:p>
        </w:tc>
        <w:tc>
          <w:tcPr>
            <w:tcW w:w="1267" w:type="dxa"/>
            <w:vMerge/>
          </w:tcPr>
          <w:p w:rsidR="00415CB1" w:rsidRPr="007C013D" w:rsidRDefault="00415CB1" w:rsidP="00415CB1">
            <w:pPr>
              <w:jc w:val="center"/>
              <w:rPr>
                <w:color w:val="000000"/>
                <w:sz w:val="14"/>
                <w:szCs w:val="14"/>
                <w:lang w:eastAsia="es-CO"/>
              </w:rPr>
            </w:pPr>
          </w:p>
        </w:tc>
      </w:tr>
    </w:tbl>
    <w:p w:rsidR="005105B2" w:rsidRDefault="005105B2" w:rsidP="005105B2">
      <w:pPr>
        <w:jc w:val="center"/>
        <w:rPr>
          <w:b/>
          <w:bCs/>
          <w:color w:val="000000"/>
          <w:sz w:val="18"/>
          <w:highlight w:val="red"/>
          <w:lang w:eastAsia="es-CO"/>
        </w:rPr>
      </w:pPr>
    </w:p>
    <w:p w:rsidR="005105B2" w:rsidRDefault="005105B2" w:rsidP="005105B2">
      <w:pPr>
        <w:jc w:val="center"/>
        <w:rPr>
          <w:b/>
          <w:bCs/>
          <w:color w:val="000000"/>
          <w:lang w:eastAsia="es-CO"/>
        </w:rPr>
      </w:pPr>
      <w:r w:rsidRPr="00334737">
        <w:rPr>
          <w:b/>
          <w:bCs/>
          <w:color w:val="000000"/>
          <w:lang w:eastAsia="es-CO"/>
        </w:rPr>
        <w:t>LOTE IV MEDICO QUIRURGICO</w:t>
      </w:r>
    </w:p>
    <w:p w:rsidR="005105B2" w:rsidRPr="00334737" w:rsidRDefault="005105B2" w:rsidP="005105B2">
      <w:pPr>
        <w:jc w:val="center"/>
        <w:rPr>
          <w:b/>
          <w:bCs/>
          <w:color w:val="000000"/>
          <w:lang w:eastAsia="es-CO"/>
        </w:rPr>
      </w:pPr>
    </w:p>
    <w:tbl>
      <w:tblPr>
        <w:tblW w:w="109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4"/>
        <w:gridCol w:w="1702"/>
        <w:gridCol w:w="4961"/>
        <w:gridCol w:w="1134"/>
        <w:gridCol w:w="1349"/>
        <w:gridCol w:w="1321"/>
      </w:tblGrid>
      <w:tr w:rsidR="002675F1" w:rsidRPr="007C013D" w:rsidTr="002675F1">
        <w:trPr>
          <w:trHeight w:val="18"/>
          <w:jc w:val="center"/>
        </w:trPr>
        <w:tc>
          <w:tcPr>
            <w:tcW w:w="494" w:type="dxa"/>
            <w:shd w:val="clear" w:color="000000" w:fill="C0C0C0"/>
            <w:vAlign w:val="center"/>
            <w:hideMark/>
          </w:tcPr>
          <w:p w:rsidR="002675F1" w:rsidRPr="004325C3" w:rsidRDefault="002675F1" w:rsidP="002675F1">
            <w:pPr>
              <w:jc w:val="center"/>
              <w:rPr>
                <w:b/>
                <w:bCs/>
                <w:color w:val="000000"/>
                <w:sz w:val="14"/>
                <w:szCs w:val="14"/>
                <w:lang w:eastAsia="es-CO"/>
              </w:rPr>
            </w:pPr>
            <w:r w:rsidRPr="004325C3">
              <w:rPr>
                <w:b/>
                <w:bCs/>
                <w:color w:val="000000"/>
                <w:sz w:val="14"/>
                <w:szCs w:val="14"/>
                <w:lang w:eastAsia="es-CO"/>
              </w:rPr>
              <w:t>ÍTEM</w:t>
            </w:r>
          </w:p>
        </w:tc>
        <w:tc>
          <w:tcPr>
            <w:tcW w:w="1702" w:type="dxa"/>
            <w:shd w:val="clear" w:color="000000" w:fill="D0CECE"/>
            <w:vAlign w:val="center"/>
            <w:hideMark/>
          </w:tcPr>
          <w:p w:rsidR="002675F1" w:rsidRPr="004325C3" w:rsidRDefault="002675F1" w:rsidP="002675F1">
            <w:pPr>
              <w:jc w:val="center"/>
              <w:rPr>
                <w:b/>
                <w:bCs/>
                <w:color w:val="000000"/>
                <w:sz w:val="14"/>
                <w:szCs w:val="14"/>
                <w:lang w:eastAsia="es-CO"/>
              </w:rPr>
            </w:pPr>
            <w:r w:rsidRPr="004325C3">
              <w:rPr>
                <w:b/>
                <w:bCs/>
                <w:color w:val="000000"/>
                <w:sz w:val="14"/>
                <w:szCs w:val="14"/>
                <w:lang w:eastAsia="es-CO"/>
              </w:rPr>
              <w:t>NOMBRE DEL ELEMENTO</w:t>
            </w:r>
          </w:p>
        </w:tc>
        <w:tc>
          <w:tcPr>
            <w:tcW w:w="4961" w:type="dxa"/>
            <w:shd w:val="clear" w:color="000000" w:fill="C0C0C0"/>
            <w:vAlign w:val="center"/>
            <w:hideMark/>
          </w:tcPr>
          <w:p w:rsidR="002675F1" w:rsidRPr="004325C3" w:rsidRDefault="002675F1" w:rsidP="002675F1">
            <w:pPr>
              <w:jc w:val="center"/>
              <w:rPr>
                <w:b/>
                <w:bCs/>
                <w:color w:val="000000"/>
                <w:sz w:val="14"/>
                <w:szCs w:val="14"/>
                <w:lang w:eastAsia="es-CO"/>
              </w:rPr>
            </w:pPr>
            <w:r w:rsidRPr="004325C3">
              <w:rPr>
                <w:b/>
                <w:bCs/>
                <w:color w:val="000000"/>
                <w:sz w:val="14"/>
                <w:szCs w:val="14"/>
                <w:lang w:eastAsia="es-CO"/>
              </w:rPr>
              <w:t>DESCRIPCIÓN</w:t>
            </w:r>
          </w:p>
        </w:tc>
        <w:tc>
          <w:tcPr>
            <w:tcW w:w="1134" w:type="dxa"/>
            <w:shd w:val="clear" w:color="000000" w:fill="C0C0C0"/>
            <w:vAlign w:val="center"/>
          </w:tcPr>
          <w:p w:rsidR="002675F1" w:rsidRPr="005105B2" w:rsidRDefault="002675F1" w:rsidP="002675F1">
            <w:pPr>
              <w:jc w:val="center"/>
              <w:rPr>
                <w:b/>
                <w:bCs/>
                <w:color w:val="000000"/>
                <w:sz w:val="14"/>
                <w:szCs w:val="12"/>
                <w:lang w:eastAsia="es-CO"/>
              </w:rPr>
            </w:pPr>
            <w:r>
              <w:rPr>
                <w:b/>
                <w:bCs/>
                <w:color w:val="000000"/>
                <w:sz w:val="14"/>
                <w:szCs w:val="12"/>
                <w:lang w:eastAsia="es-CO"/>
              </w:rPr>
              <w:t>UNIDAD DE MEDIDA</w:t>
            </w:r>
          </w:p>
        </w:tc>
        <w:tc>
          <w:tcPr>
            <w:tcW w:w="1349" w:type="dxa"/>
            <w:shd w:val="clear" w:color="000000" w:fill="C0C0C0"/>
            <w:vAlign w:val="center"/>
            <w:hideMark/>
          </w:tcPr>
          <w:p w:rsidR="002675F1" w:rsidRPr="005105B2" w:rsidRDefault="002675F1" w:rsidP="002675F1">
            <w:pPr>
              <w:jc w:val="center"/>
              <w:rPr>
                <w:b/>
                <w:bCs/>
                <w:color w:val="000000"/>
                <w:sz w:val="14"/>
                <w:szCs w:val="12"/>
                <w:lang w:eastAsia="es-CO"/>
              </w:rPr>
            </w:pPr>
            <w:r w:rsidRPr="005105B2">
              <w:rPr>
                <w:b/>
                <w:bCs/>
                <w:color w:val="000000"/>
                <w:sz w:val="14"/>
                <w:szCs w:val="12"/>
                <w:lang w:eastAsia="es-CO"/>
              </w:rPr>
              <w:t xml:space="preserve">VALOR </w:t>
            </w:r>
            <w:r w:rsidRPr="005105B2">
              <w:rPr>
                <w:b/>
                <w:bCs/>
                <w:color w:val="000000"/>
                <w:sz w:val="14"/>
                <w:szCs w:val="14"/>
              </w:rPr>
              <w:t>ESTIMADO IVA INCLUIDO</w:t>
            </w:r>
            <w:r w:rsidRPr="005105B2">
              <w:rPr>
                <w:b/>
                <w:bCs/>
                <w:color w:val="000000"/>
                <w:sz w:val="14"/>
                <w:szCs w:val="12"/>
                <w:lang w:eastAsia="es-CO"/>
              </w:rPr>
              <w:t> </w:t>
            </w:r>
          </w:p>
        </w:tc>
        <w:tc>
          <w:tcPr>
            <w:tcW w:w="1321" w:type="dxa"/>
            <w:shd w:val="clear" w:color="000000" w:fill="C0C0C0"/>
            <w:vAlign w:val="center"/>
          </w:tcPr>
          <w:p w:rsidR="002675F1" w:rsidRPr="005105B2" w:rsidRDefault="002675F1" w:rsidP="002675F1">
            <w:pPr>
              <w:jc w:val="center"/>
              <w:rPr>
                <w:b/>
                <w:bCs/>
                <w:color w:val="000000"/>
                <w:sz w:val="14"/>
                <w:szCs w:val="12"/>
                <w:lang w:eastAsia="es-CO"/>
              </w:rPr>
            </w:pPr>
            <w:r w:rsidRPr="005105B2">
              <w:rPr>
                <w:b/>
                <w:bCs/>
                <w:color w:val="000000"/>
                <w:sz w:val="14"/>
                <w:szCs w:val="14"/>
              </w:rPr>
              <w:t>PORCENTAJE DE DESCUENTO OFRECIDO</w:t>
            </w: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1</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AGUJA HIPODERMICA </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ELABORADA EN ACERO INOXIDABLE CON PUNTA TRIBISELADA, EN EMPAQUE INDIVIDUAL, ESTERIL E HIPOALERGENICO, DESECHABLES PARA UN SOLO USO E IDENTIFICADOR DE COLORES </w:t>
            </w:r>
          </w:p>
          <w:p w:rsidR="00415CB1" w:rsidRPr="00EC5FB9" w:rsidRDefault="00415CB1" w:rsidP="00415CB1">
            <w:pPr>
              <w:jc w:val="both"/>
              <w:rPr>
                <w:color w:val="000000"/>
                <w:sz w:val="14"/>
                <w:szCs w:val="14"/>
                <w:lang w:eastAsia="es-CO"/>
              </w:rPr>
            </w:pPr>
            <w:r w:rsidRPr="00EC5FB9">
              <w:rPr>
                <w:color w:val="000000"/>
                <w:sz w:val="14"/>
                <w:szCs w:val="14"/>
                <w:lang w:eastAsia="es-CO"/>
              </w:rPr>
              <w:lastRenderedPageBreak/>
              <w:t>NO 18g, 1 ½ “, 20g.1 ½”, 21 g 1 ½ “ ,22 g 1 1/4”  , 23g 1”, 25g  5/8”, 26 ½”,  27 1 1/2”,CAJA X 100 UNIDADES</w:t>
            </w:r>
          </w:p>
        </w:tc>
        <w:tc>
          <w:tcPr>
            <w:tcW w:w="1134" w:type="dxa"/>
            <w:vAlign w:val="center"/>
          </w:tcPr>
          <w:p w:rsidR="00415CB1" w:rsidRDefault="00415CB1" w:rsidP="00415CB1">
            <w:pPr>
              <w:jc w:val="center"/>
            </w:pPr>
            <w:r w:rsidRPr="006E096A">
              <w:rPr>
                <w:color w:val="000000"/>
                <w:sz w:val="14"/>
                <w:szCs w:val="12"/>
                <w:lang w:eastAsia="es-CO"/>
              </w:rPr>
              <w:lastRenderedPageBreak/>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$ 9.189</w:t>
            </w:r>
          </w:p>
        </w:tc>
        <w:tc>
          <w:tcPr>
            <w:tcW w:w="1321" w:type="dxa"/>
            <w:vMerge w:val="restart"/>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lastRenderedPageBreak/>
              <w:t>2</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AGUJAS ESPINALES</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AGUJAS ESPINAL CON BISEL TIPO QUINCKE PARA ANESTESIA RAQUIDEA TRANSPARENTE PARA UNA FÁCIL IDENTIFICACIÓN DEL LÍQUIDO CEFALORRAQUÍDEO, MANDRIL CODIFICADO POR COLORES, ESTÉRIL NO 26 Y 27.UNDAD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$ 14.580</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3</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ALGODON EN TORUNDAS</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ALGODON EN TORUNDAS ESTERIL X 3 UNIDADES ASPECTO MOTA DE ALGODÓN HOMOGÉNEA, LIBRE DE PARTÍCULAS EXTRAÑAS, SUAVE AL TACTO, EN EMPAQUES X 3 UNIDADES ESTERIL PAQUETE</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$ 4.225</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4</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APOSITO GASA + ALGODÓN 10 CM X 20 CM</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HILAZA DE ALGODÓN Y ALGODÓN 100% EN EMPAQUE INDIVIDUAL  DIMENSIÓN 10 CM X 20 CM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$ 3.697</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5</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APOSITO GASA + ALGODÓN 7,5 CM X 10 CM </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HILAZA DE ALGODÓN Y ALGODÓN 100% EN EMPAQUE INDIVIDUAL  DIMENSIÓN 7,5 CM X 10 CM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$ 2.218</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6</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BAJALENGUAS </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ELABORADO EN MADERA, INOLORO, SUPERFICIE LISA SIN ASTILLAS Y PUNTAS REDONDAS. 25 PAQUETES X 20 UNIDADES CAJA X 500</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$ 30.630</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7</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BOLSA DE RECOLECCION FLEXIBLE LINER </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SISTEMA DE RECOGIDA DESECHABLE COMPATIBLE CON EQUIPO SUCCIONADOR MEDELA DOMINAN FLEX TAMAÑO DE 1500 ML Y 2500 ML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$ 16.081</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8</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BOLSA PARA NUTRICION ENTERAL</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BOLSA VACIA CON EQUIPO PARA ALIMENTACION ENTERAL BOLSA  IMPRESA: CLORURO DE POLIVINILO, CÁMARA DE GOTEO, MARCO LLAVE DE RODILLO POLIETILENO DE ALTA DENSIDAD ADAPTADOR DE AGUJA: POLIMETIL METACRILATO ACRÍLICO FUNDA PROTECTORA CLORURO DE POLIVINILO TUBO CLORURO DE POLIVINILO BOLSA PLÁSTICA CON CAPACIDAD PARA 1500 ML APROXIMADAMENTE Y EQUIPO PARA ADMINISTRACIÓN ENTERAL.UNIDAD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$ 25.515</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9</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BOLSAS DE ALMACENAMIENTO CON CIERRE HERMETICO</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BOLSAS DE ALMACENAMIENTO DE POLIETILENO CON CIERRE HERMETICO DE TAMANO MEDIANO  17.7X19, 5 +-3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$ 1.458</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10</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CANISTER DE POLICARBONATO</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BOTE DE SUCCIÓN DE POLICARBONATO COMPATIBLE CON EQUIPO SUCCIONADOR MEDELA DOMINAN FLEX TAMAÑO DE 1500 ML Y 2500 ML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$ 22.180</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11</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CANULA DE MAYO </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ELABORADO EN PVC Y/O POLIPROPILENO Y/O POLIETILENO CON IDENTIFICACION DE COLORES SEGÚN TAMAÑO, SEMI RIGIDO O SEMIRIGIDO DE UNA SOLA PIEZA EN EMPAQUE INDIVIDUAL DE USO UNICO TAMAÑOS 0,1,2,3,4,5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$ 1.378</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12</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CANULA NASAL ADULTO Y PEDIATRICA</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CONECTOR UNIVERSAL PARA FUENTE DE OXIGENO CON TUBERÍA O MANGUERA DE 2 METROS GRADUABLE, NARIGUERAS EN EMPAQUE INDIVIDUAL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$ 1.531</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13</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CATETER INTRAVENOSO PERIFERICO DE SEGURIDAD </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SISTEMA AUTOMÁTICO DE PROTECCIÓN ESCUDO CUBRE DE FORMA PASIVA EL BISEL DE LA AGUJA METÁLICA AL RETIRARLA DESPUÉS DE LA COLOCACIÓN DEL CATÉTER. CÁNULA INTRAVENOSA FABRICADA EN POLIURETANO AGUJA CON BISEL LÍNEA RADIOPACA CÁMARA TRANSPARENTE PARA VISUALIZACIÓN DE SANGRE CONEXIONES DE SEGURIDAD LUER-LOCK NO. 16,18,20,22,24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$ 2.604</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14</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CATETER VENOSO CENTRAL BILUMEN ADULTO 7FR X 20 CM</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ELABORADO EN POLIURETANO,RADIOPACO CON PUNTA FLEXIBLE,LINEAS DE EXTENSION,CLAMP Y CONECTORES PARA INYECCIÓN.1 GUIA.032" CON PUNTA EN J X 60CM Y AVANZADOR.1 AGUJA INTRODUCTORA 18 GA 1 JERINGA DE 5CC 1 DILATADOR 2 CLAMP PARA FIJAR CATÉTER.1 PROBADOR DE PRESIÓN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$ 174.273</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15</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CATETER VENOSO CENTRAL BILUMEN PEDIATRICO 4 FR X 5CM</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PUNTA FLEXIBLE,EXTENSIONES CLAMP Y CONECTOR PARA INYECCION.   1 GUIA.018" X 45CM CON PUNTA EN J Y AVANZADOR.1 AGUJA INTRODUCTORA 21GA. 1 CATETER RADIOPACO DE 22GA.1 JERINGA DE 5CC 1 DILATADOR 2 CLAMPS PARA FIJAR CATETER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$ 174.273</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16</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CATETER VENOSO CENTRAL TRILUMEN ADULTO 7 FR X 20 CM</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 CATETER EN POLIURETANO, RADIOPACO, PUNTA FLEXIBLE, EXTENSIONES CLAMP Y CONECTOR PARA INYECCION.GUIA Y AVANZADOR. MEDIDAS: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$ 168.464</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17</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CATETER VENOSO CENTRAL TRILUMEN PEDIATRICO 5,5 FR X 13 CM</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 CATETER EN POLIURETANO, RADIOPACO, PUNTA FLEXIBLE, EXTENSIONES CLAMP Y CONECTOR PARA INYECCION. GUIA   Y AVANZADOR. MEDIDAS: 5,5 FR X 13 CM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$ 179.554</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18</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CAUCHO PARA SUCCION  DE PACIENTE X 3 METROS</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   MANGUERA TUBO PARA SUCCIÓN EN PVC SILICONIZADA,LONGITUD DE 3 MTS, DIÁMETRO DE 1,4 CONECTORES TERMINALES, EMPAQUE ESTÉRIL.UNIDAD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$ 4.594</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19</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CAUCHO PARA SUCCION SILICONADO</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FABRICADA EN SILICONA 100%, RESISTENTE A LA ESTERILIZACIÓN A VAPOR 121°C, ÓXIDO DE ETILENO, LÍQUIDOS Y RAYOS GAMMA, RESISTENTE A DOBLECES Y TRACCIONES, IDEAL PARA USAR EN PROCEDIMIENTOS MÉDICOS O QUIRÚRGICOS PARA MANEJO DE LÍQUIDOS, PARA USAR CON CUALQUIER TIPO DE SUCCIONADOR, NO ESTÉRIL. ROLLO X 15 METROS</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$ 654.844</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lastRenderedPageBreak/>
              <w:t>20</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CIRCUITO PARA VENTILADOR DESECHABLE</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CIRCUITO PARA VENTILADOR DESECHABLE COMPATIBLE CON EQUIPO VENTILADOR OXYLOG VENTSTAR, ADULTO Y PEDIATRICO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$ 344.585</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21</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CLIP PARA LIGADURA UMBILICAL</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CORTA Y/O LIGA EL CORDON UMBILICAL DE FORMA SEGURA SIN PELIGRO, ELABORADOS POLIETILENO Y/O POLIPROPILENO DURADERO ESTERIL EMPAQUE INDIVIDUAL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$ 583</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22</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CONECTOR LIBRE DE AGUJAS</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FABRICADO CON POLICARBONATO DE GRADO MÉDICO CONECTOR LUER LOCK  PUERTO DE ACCESO PARA SITIO DE INYECCIÓN</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$ 5.103</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23</w:t>
            </w:r>
          </w:p>
        </w:tc>
        <w:tc>
          <w:tcPr>
            <w:tcW w:w="1702"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CUCHILLA DE ACERO PARA URETROTOMO, COMPATIBLE CON EQUIPO MARCA  RICHARD WOLF</w:t>
            </w:r>
          </w:p>
        </w:tc>
        <w:tc>
          <w:tcPr>
            <w:tcW w:w="4961" w:type="dxa"/>
            <w:shd w:val="clear" w:color="000000" w:fill="FFFFFF"/>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CUCHILLA REUTILIZABLE DE ACERO, CON FORMA LANCEOLADA (RECTA)   PARA URETROTOMO. 20.5 CHARR(COMPATIBLE CON EQUIPO MARCA  RICHARD WOLF) </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$ 1.303.120</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24</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CUCHILLA DE BISTURI</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HOJA EN ACERO DE CARBONO, EN EMPAQUE INDIVDUAL Y ESTERIL. NO 10 AL 21  CAJA X100 UNIDADES CAJA</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$ 34.628</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25</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CUCHILLA PARA RASURAR</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COMPATIBLE CON RASURADORA QUIRÚRGICA 3M BY REMINGTON CUCHILLAS REF 9600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$ 34.628</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26</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DISPOSITIVO PRESIÓN ESPIRATORIA</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POSEE VÁLVULA INSPIRAT de ORIA UNIDIRECCIONAL CONECTOR DE 22 MM, DIAL DEL AJUSTE DE LA RESISTENCIA Y EL FLUJO RESPIRATORIO, FABRICADO EN PVC Y/O POLICARBONATO Y POLYSULFONAS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$ 53.602</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27</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DRENAJE DE SILICONA REDONDO 19 FR</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DRENAJE RADIOPACO HECHO DE SILICONA CON 4 CANALES A LO LARGO DE LOS LATERALES Y UN NUCLEO SOLIDO DE 19FR REDONDO+ RESERVORIO</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$ 132.000</w:t>
            </w:r>
          </w:p>
        </w:tc>
        <w:tc>
          <w:tcPr>
            <w:tcW w:w="1321" w:type="dxa"/>
            <w:vMerge/>
            <w:vAlign w:val="center"/>
          </w:tcPr>
          <w:p w:rsidR="00415CB1" w:rsidRPr="0022452A" w:rsidRDefault="00415CB1" w:rsidP="00415CB1">
            <w:pPr>
              <w:jc w:val="center"/>
              <w:rPr>
                <w:color w:val="000000"/>
                <w:sz w:val="12"/>
                <w:szCs w:val="12"/>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28</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ELECTRODO CARBONADO </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ELECTRODO CARBONADO SILICONADO CUADRADO REUTILIZABLE JUEGO POR 4 UNIDADES</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$ 50.170</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29</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ELECTRODO DESECHABLE TENS </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ELECTRODOS ADHESIVOS PARA USO EN TENS POR 4 UNIDADES</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$ 73.406</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30</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ELECTRODO PARA MONITOREO GENERAL</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ADHESIVIDAD, HIPOALERGENICO,RESPALDO DE ESPUMA Y GEL,CONECTOR DE BROCHE, TAMAÑO ADULTO Y PEDIATRICO PAQUETE X 100 UNIDADES</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$ 54.674</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31</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EQUIPO DE VENOCLISIS MACROGOTEO SIN AGUJA</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EQUIPO DE VENOCLISIS PARA ADMINISTRACION DE SOLUCIONES MACROGOTEO SIN AGUJA</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$ 1.568</w:t>
            </w:r>
          </w:p>
        </w:tc>
        <w:tc>
          <w:tcPr>
            <w:tcW w:w="1321" w:type="dxa"/>
            <w:vMerge/>
            <w:vAlign w:val="center"/>
          </w:tcPr>
          <w:p w:rsidR="00415CB1" w:rsidRPr="0022452A" w:rsidRDefault="00415CB1" w:rsidP="00415CB1">
            <w:pPr>
              <w:jc w:val="center"/>
              <w:rPr>
                <w:color w:val="000000"/>
                <w:sz w:val="12"/>
                <w:szCs w:val="12"/>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32</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EQUIPO DE VENOCLISIS MICROGOTEO SIN AGUJA</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EQUIPO DE VENOCLISIS PARA ADMINISTRACION DE SOLUCIONES MICROGOTEO SIN AGUJA</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$ 1.650</w:t>
            </w:r>
          </w:p>
        </w:tc>
        <w:tc>
          <w:tcPr>
            <w:tcW w:w="1321" w:type="dxa"/>
            <w:vMerge/>
            <w:vAlign w:val="center"/>
          </w:tcPr>
          <w:p w:rsidR="00415CB1" w:rsidRPr="0022452A" w:rsidRDefault="00415CB1" w:rsidP="00415CB1">
            <w:pPr>
              <w:jc w:val="center"/>
              <w:rPr>
                <w:color w:val="000000"/>
                <w:sz w:val="12"/>
                <w:szCs w:val="12"/>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33</w:t>
            </w:r>
          </w:p>
        </w:tc>
        <w:tc>
          <w:tcPr>
            <w:tcW w:w="1702"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EQUIPO EN "Y" PARA IRRIGACION</w:t>
            </w:r>
          </w:p>
        </w:tc>
        <w:tc>
          <w:tcPr>
            <w:tcW w:w="4961" w:type="dxa"/>
            <w:shd w:val="clear" w:color="000000" w:fill="FFFFFF"/>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ELABORADO EN PVC Y POLIETILENO DE ALTA DENSIDAD PERMITE CONECTAR SIMULTÁNEAMENTE DOS BOLSAS DE SOLUCIÓN EMPACADO INDIVIDUALMENTE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$ 20.958</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34</w:t>
            </w:r>
          </w:p>
        </w:tc>
        <w:tc>
          <w:tcPr>
            <w:tcW w:w="1702"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EQUIPO MICRONEBULIZADOR</w:t>
            </w:r>
          </w:p>
        </w:tc>
        <w:tc>
          <w:tcPr>
            <w:tcW w:w="4961" w:type="dxa"/>
            <w:shd w:val="clear" w:color="000000" w:fill="FFFFFF"/>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COMPUESTO POR MASCARA-MICRO-MANGUERA   MÁSCARA PARA SUMINISTRO DE OXÍGENO CON ADAPTADOR NASAL, FABRICADA EN PVC  BANDA ELÁSTICA DE SUJECIÓN, MANGUERA LISA Y NEBULIZADOR  TAMAÑO ADULTO Y PEDIATRICO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$ 3.829</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35</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EQUIPOS BOMBA DE INFUSIÓN PARA LA ADMINISTRACIÓN DE MEDICAMENTOS POR VÍA ENDOVENOSA</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EQUIPO PARA ADMINISTRACION DE SOLUCIONES POR BOMBA DE INFUSION (SE DEBERA SUMINISTRAR EL APOYO TECNOLOGICO PARA SU CONSUMO)</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$ 30.195</w:t>
            </w:r>
          </w:p>
        </w:tc>
        <w:tc>
          <w:tcPr>
            <w:tcW w:w="1321" w:type="dxa"/>
            <w:vMerge/>
            <w:vAlign w:val="center"/>
          </w:tcPr>
          <w:p w:rsidR="00415CB1" w:rsidRPr="0022452A" w:rsidRDefault="00415CB1" w:rsidP="00415CB1">
            <w:pPr>
              <w:jc w:val="center"/>
              <w:rPr>
                <w:color w:val="000000"/>
                <w:sz w:val="12"/>
                <w:szCs w:val="12"/>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36</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EQUIPOS DE TRANSFUSION </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FABRICADO EN POLIETILENO O POLIPROPILENO, CON DISPOSITIVO DE PERFORACION SPIKE, PROTECTOR DEL DISPOSITIVO, CAMARA DE GOTEO, CAMARA CON FILTRO, REGULADOR DE FLUJO, SITIO DE INYECCION, CONO LUER Y MANGUERA, EN EMPAQUE INDIVIDUAL.UNIDAD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$ 4.594</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37</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ESPARADRAPO ANTIALERGICO COLOR PIEL DE 1" </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ESPARADRAPO MICROPOROSO HOSPITALARIO PIEL 1" X 10 YARDAS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$ 3.829</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38</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ESPARADRAPO ANTIALERGICO COLOR PIEL DE 2" </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ESPARADRAPO MICROPOROSO HOSPITALARIO PIEL 2" X 10 YARDAS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$ 7.657</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39</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ESPARADRAPO EN TELA TUBO SURTIDO </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TIPO HOSPITALARIO CON ADHESIVO PRESENTACIÓN: ANCHO VARIADO: 1, 2, 3 Y 4 PULGADAS DESECHABLE, PARA UN SOLO USO PRODUCTO NO HIPOALERGÉNICO DE COLOR BLANCO TUBO SURTIDO</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$ 58.197</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40</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ESPECULO VAGINAL DESECHABLE </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FABRICADO EN POLIÉSTIRENO CRISTAL, APERTURA GRADUAL, DE UN SOLO USO, EN EMPAQUE INDIVIDUAL, TAMAÑO MEDIANO,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$ 1.767</w:t>
            </w:r>
          </w:p>
        </w:tc>
        <w:tc>
          <w:tcPr>
            <w:tcW w:w="1321" w:type="dxa"/>
            <w:vMerge/>
            <w:vAlign w:val="center"/>
          </w:tcPr>
          <w:p w:rsidR="00415CB1" w:rsidRPr="0022452A" w:rsidRDefault="00415CB1" w:rsidP="00415CB1">
            <w:pPr>
              <w:jc w:val="center"/>
              <w:rPr>
                <w:color w:val="000000"/>
                <w:sz w:val="12"/>
                <w:szCs w:val="12"/>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41</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EXTENSION DE ANESTESIA ADULTO Y PEDIATRICO</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TRANSPARENTE, ESTERIL LONGITUD DE 75 A 100 CM CONECTOR MACHO- HEMBRA LUER LOCK, ESTERIL EN EMPAQUE INDIVIDUAL, ADULTO Y PEDIATRICO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$ 1.838</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42</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FILTRO ANTIBACTERIAL PARA CIRCUITO DE ANESTESIA,  </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OFRECE PROTECCIÓN FRENTE A BACTERIAS Y VIRUS SIN HUMIDIFICADOR, AYUDA A PREVENIR LA INFECCIÓN CRUZADA ASOCIADO A LA VENTILACIÓN MECÁNICA.PAQUETE X 10 UNIDADES</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$ 33.380</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000000" w:fill="FFFFFF"/>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lastRenderedPageBreak/>
              <w:t>43</w:t>
            </w:r>
          </w:p>
        </w:tc>
        <w:tc>
          <w:tcPr>
            <w:tcW w:w="1702"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FILTRO BACERIANO VIRAL</w:t>
            </w:r>
          </w:p>
        </w:tc>
        <w:tc>
          <w:tcPr>
            <w:tcW w:w="4961" w:type="dxa"/>
            <w:shd w:val="clear" w:color="000000" w:fill="FFFFFF"/>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FILTRO BACTERIANO VIRAL COMPATIBLE CON RESPIRADOR OXILOG 3000 MARCA DRAEGUER </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$ 8.641</w:t>
            </w:r>
          </w:p>
        </w:tc>
        <w:tc>
          <w:tcPr>
            <w:tcW w:w="1321" w:type="dxa"/>
            <w:vMerge/>
            <w:vAlign w:val="center"/>
          </w:tcPr>
          <w:p w:rsidR="00415CB1" w:rsidRPr="0022452A" w:rsidRDefault="00415CB1" w:rsidP="00415CB1">
            <w:pPr>
              <w:jc w:val="center"/>
              <w:rPr>
                <w:color w:val="000000"/>
                <w:sz w:val="12"/>
                <w:szCs w:val="12"/>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44</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FLUTTER RESPIRATORIO (ACLARADOR MUCOCILIAR)</w:t>
            </w:r>
          </w:p>
        </w:tc>
        <w:tc>
          <w:tcPr>
            <w:tcW w:w="4961" w:type="dxa"/>
            <w:shd w:val="clear" w:color="000000" w:fill="FFFFFF"/>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DISPOSITIVO PORTÁTIL DE USO INDIVIDUAL UTILIZADO EN PACIENTES QUE REQUIEREN TERAPIA RESPIRATORIA</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$ 800.000</w:t>
            </w:r>
          </w:p>
        </w:tc>
        <w:tc>
          <w:tcPr>
            <w:tcW w:w="1321" w:type="dxa"/>
            <w:vMerge/>
            <w:vAlign w:val="center"/>
          </w:tcPr>
          <w:p w:rsidR="00415CB1" w:rsidRPr="0022452A" w:rsidRDefault="00415CB1" w:rsidP="00415CB1">
            <w:pPr>
              <w:jc w:val="center"/>
              <w:rPr>
                <w:color w:val="000000"/>
                <w:sz w:val="12"/>
                <w:szCs w:val="12"/>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45</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FRASCO PARA COPROLOGICO </w:t>
            </w:r>
          </w:p>
        </w:tc>
        <w:tc>
          <w:tcPr>
            <w:tcW w:w="4961" w:type="dxa"/>
            <w:shd w:val="clear" w:color="000000" w:fill="FFFFFF"/>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FRASCO CON TAPA DE CIERRE HERMÉTICO, PARA COLECTAR MUESTRAS DE HECES, CON CUCHARILLA COLECTORA</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$ 214</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46</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FRASCO PARA RECOLECCION DE MUESTRA PATOLOGICA  </w:t>
            </w:r>
          </w:p>
        </w:tc>
        <w:tc>
          <w:tcPr>
            <w:tcW w:w="4961" w:type="dxa"/>
            <w:shd w:val="clear" w:color="000000" w:fill="FFFFFF"/>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ELABORADO EN POLIPROPILENO TAPA ROSCA ANCHA, DE 120 ML  EMPAQUE INDIVIDUAL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$ 766</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47</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FRASCO PARA RECOLECCION DE ORINA  </w:t>
            </w:r>
          </w:p>
        </w:tc>
        <w:tc>
          <w:tcPr>
            <w:tcW w:w="4961" w:type="dxa"/>
            <w:shd w:val="clear" w:color="000000" w:fill="FFFFFF"/>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ELABORADO EN PLASTICO, TAPA ROSCA CAPACIDAD DE 30 A 40 ML, ETIQUETA. EMPAQUE INDIVIDUAL.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$ 245</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48</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FUNDA DE LAPAROSCOPIA FUNDA </w:t>
            </w:r>
          </w:p>
        </w:tc>
        <w:tc>
          <w:tcPr>
            <w:tcW w:w="4961" w:type="dxa"/>
            <w:shd w:val="clear" w:color="000000" w:fill="FFFFFF"/>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USO CON SISTEMAS DE VIDEOCÁMARA ENDOSCÓPICOS DE USO HABITUAL, 13 X 242 a 250 CM ESTÉRIL, CINTA FUERTEMENTE ADHESIVA QUE DA UNA MAYOR SEGURIDAD AL LENTE DE LA CÁMARA.UNIDAD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$ 72.878</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49</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GASA ESTERIL NO TEJIDA </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GASA ESTERIL NO TEJIDA 3 X 3 PULGADAS GASA NO TEJIDA ESTÉRIL SOBRE X 5 UNIDADES</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$ 459</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50</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GUANTE DESECHABLE NO ESTERIL PARA EXAMEN TALLA S, M, L </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GUANTE DESECHABLE NO ESTERIL PARA EXAMEN TALLA S, M, L FABRICADOS EN LÁTEX NATURAL. ANATÓMICOS, BAJO EN POLVO O SIN POLVO, BORDE ENROLLADO.CAJA X 100 UNIDADES.</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$ 68.917</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51</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GUANTES QUIRURGICOS ESTERILES Nº 6.5 , 7.0, 7.5</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GUANTES QUIRURGICOS ESTERILES ELABORADOS EN LÁTEX NATURAL, SUAVES, RESISTENTES,ALTA ELASTICIDAD Y RETRACCIÓN HIPOALERGENICOS SIN TALCO TALLAS Nº 6.5 , 7.0, 7.5 CAJAS X 50 PARES EN EMPAQUE INDIVIDUAL</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$ 76.575</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52</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HUMIDIFICADOR PARA OXIGENOTERAPIA</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ELABORADO EN MATERIAL PLÁSTICO GRADO MÉDICO CON TAPA-ROSCA Y TUERCA EN LA PARTE SUPERIOR PARA ACOPLE  NIVELES MÁXIMO Y MÍNIMO SEÑALADOS PRODUCTO DESECHABLE, NO ESTÉRIL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$ 8.423</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53</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INCENTIVO RESPIRATORIO </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COMPUESTO POR: TUBO PRINCIPAL, BASE, MANGUERA, BOQUILLA, COLUMNA INDICADORA Y ESTÍMULO (BOLITA).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$ 18.378</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54</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INCENTIVO RESPIRTORIO TRES CÁMARAS</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COMPUESTO POR TRES CÁMARAS, CADA UNA CON ELEMENTO MOVIL (BOLAS) MANGUERA O TUBO, BOQUILLA, BASE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$ 16.371</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55</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INHALOCAMARA</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DISPOSITIVO MÉDICO NO ESTÉRIL, PARA USO INDIVIDUAL MASCARILLA ELABORADA EN LATEX INDEPENDIENTE DE LA CÁMARA, CÁMARA INHALOCÁMARA ELABORADA EN PLÁSTICO GRADO MÉDICO PUERTO ESTANDAR ADAPTABLE A CUALQUIER INHALADOR TAMAÑO PEDIATRICO Y ADULTO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$ 6.126</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56</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INTERCAMBIADOR DE CALOR Y HUMEDAD FILTRO NARIZ DE CAMELLO, </w:t>
            </w:r>
          </w:p>
        </w:tc>
        <w:tc>
          <w:tcPr>
            <w:tcW w:w="4961" w:type="dxa"/>
            <w:shd w:val="clear" w:color="000000" w:fill="FFFFFF"/>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FILTRO ANTIBACTERIAL, EMPAQUE INDIVIDUAL ESTERIL, PERMITE PROTEGER CON ALTA EFICACIA AL PACIENTE Y AL PERSONAL SANITARIO, PEDIATRICO Y ADULTO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$ 7.657</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57</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JERINGA PARA LA TOMA DE IMPRESIONES DEL CAE Y PABELLÓN</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APTA PARA PASTAS DE IMPRESIÓN DE DOS COMPONENTES A+B O PASTA +CATALIZADOR. CONSTA DE 2 PARTES; EMBOLO Y CUERPO DE 3MM, 4MM ESTÁNDAR Y 5MM.UNIDAD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$ 149.980</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58</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JERINGAS DESECHABLES DE 10 ML  DE 21G X 1 ½. </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JERINGAS DESECHABLES DE 10 ML  CON PROTECTOR ESCALA EXPRESADA EN MILÍMETROS, FACILMENTE LEGIBLES Y VISIBLES. NO BORRABLE A LA MANIPULACIÓN EMBOLO CON PUNTA DE CAUCHO, QUE NO SE SEPARE DEL CILINDRO SISTEMA LUER LOCK AGUJA EN ACERO INOXIDABLE DE 21G X 1 ½. PULGADA. EMPAQUE INDIVIDUAL, EN BLÍSTER . ESTERIL.CAJAS X 100 UNIDADES</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$ 26.035</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59</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JERINGAS DESECHABLES DE 5 ML  DE 21G X 1 ½. </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JERINGAS DESECHABLES DE 5 ML  CON PROTECTOR ESCALA EXPRESADA EN MILÍMETROS, FACILMENTE LEGIBLES Y VISIBLES. NO BORRABLE A LA MANIPULACIÓN EMBOLO CON PUNTA DE CAUCHO, QUE NO SE SEPARE DEL CILINDRO SISTEMA LUER LOCK AGUJA EN ACERO INOXIDABLE DE 21G X 1 ½. PULGADA. EMPAQUE INDIVIDUAL, EN BLÍSTER . ESTERIL.CAJAS X 100 UNIDADES</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$ 21.441</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60</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LAPICERO MONOPOLAR  PARA ELECTROCIRUGIA </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CON DOS BOTONES, UNO PARA ACTIVAR EL MODO DE CORTE Y OTRO PARA ACTIVAR EL MODO DE COAGULACIÓN CADA UNO IDENTIFICADO CON UN COLOR DIFERENTE, PUNTA DE BISTURÍ EN ACERO INOXIDABLE, CONECTOR UNIVERSAL  DE TRES PINES, EMPAQUE INDIVIDUAL ESTÉRIL, COMPATIBLE CON EQUIPO ERBE.UNIDAD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$ 7.657</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61</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LINEA DE CAPNOGRAFIA DE MUESTREO DE CO2 </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LONGITUD ENTRE 2.40 MTRS A 3 MTRS CONEXIÓN  MACHO,LUER LOCK, MATERIAL PVC, EN EMPAQUE INDIVIDUAL.UNIDAD COMPATIBLE CON MEQUINA DE ANESTESIA DREGUER FABIUS PLUS</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$ 26.405</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62</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LLAVE DE TRES VIAS </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CUERPO DE POLICARBONATO TRANSPARENTE  O TRANSLUCIDO,  CON  TRES VÍAS INDEPENDIENTES CON CIERRE GIRATORIO, LLAVE GIRATORIA EN POLIPROPILENO. SISTEMA DE CONEXIÓN LUER LOCK, SIN LATEX, EMPAQUE INDIVIDUAL.UNIDAD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$ 1.479</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lastRenderedPageBreak/>
              <w:t>63</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MASCARA LARINGEA DESECHABLE </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ELABORADO EN PVC, SILICONA, MANGUITO INFLABLE, TUBO DE VIA AEREA, CONECTOR DE 15 MM, LINEA DE INFLACION, BALON PILOTO Y VALVULA, EMPAQUE INDIVIDUAL, NO. 1.0,1.5,2.0,3.0,4.0,5.0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$ 53.338</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64</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MASCARA PARA OXIGENO </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BANDA ELÁSTICA, CLIP METÁLICO TUBO O MANGUERA EN PVC MASCARILLA FACIAL ALARGADA, SIN LATEX, EMPAQUE INDIVIDUAL, TAMANO ADULTO Y PEDIATRICO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$ 2.757</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65</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MASCARILLA  DE NO REINHALACION CON RESERVORIO </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SUMINISTRA MEDIAS Y ALTAS CONCENTRACIONES DE OXÍGENO CON RESERVORIO, ADAPTABLE A LA CARA DEL PACIENTES CON VÁLVULA UNIDIRECCIONAL Y TUBO DE SUMINISTRO DE OXÍGENO ENTRE 2 MTRS A 2,10 MTRS DE LARGO, EMPAQUE INDIVIDUAL, TAMAÑOADULTO Y PEDIATRICO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$ 3.654</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66</w:t>
            </w:r>
          </w:p>
        </w:tc>
        <w:tc>
          <w:tcPr>
            <w:tcW w:w="1702"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MEDIDOR DEL FLUJO DE EXHALACIÓN MÁXIMO</w:t>
            </w:r>
          </w:p>
        </w:tc>
        <w:tc>
          <w:tcPr>
            <w:tcW w:w="4961" w:type="dxa"/>
            <w:shd w:val="clear" w:color="000000" w:fill="FFFFFF"/>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INSTRUMENTO DE MEDICIÓN QUE LE PERMITE CONTROLAR EL FLUJO ESPIRATORIO MÁXIMO DEBERÁ INCLUID LAS BOQUILLAS PERSONALES</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$ 379.393</w:t>
            </w:r>
          </w:p>
        </w:tc>
        <w:tc>
          <w:tcPr>
            <w:tcW w:w="1321" w:type="dxa"/>
            <w:vMerge/>
            <w:vAlign w:val="center"/>
          </w:tcPr>
          <w:p w:rsidR="00415CB1" w:rsidRPr="0022452A" w:rsidRDefault="00415CB1" w:rsidP="00415CB1">
            <w:pPr>
              <w:jc w:val="center"/>
              <w:rPr>
                <w:color w:val="000000"/>
                <w:sz w:val="12"/>
                <w:szCs w:val="12"/>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67</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MONOGAFAS PROTECTORAS </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CON MARCO DE PVC FLEXIBLE PARA ADAPTARSE FÁCILMENTE A TODOS LOS CONTORNOS DE LA CARA CON UNA PRESIÓN UNIFORME. SELLO LIGERO, ENCIERRA LOS OJOS. SE ADAPTA A LOS USUARIOS DE GAFAS GRADUADAS, LENTE DE PLÁSTICO TRANSPARENTE CON TRATAMIENTOS RESISTENTES A LOS ARAÑAZOS, CINTA AJUSTABLE PARA ASEGURAR FIRMEMENTE, VENTILACIÓN INDIRECTA PARA EVITAR EL EMPAÑAMIENTO. HECHO DE MATERIAL QUE SE PUEDE LIMPIAR Y DESINFECTAR. EN EMPAQUE INDIVIDUAL,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$ 39.819</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68</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NIPLE PARA OXIGENO</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ELABORADO EN PVC Y/O ABS, CON TUERCA, CONECTOR UNIVERSAL PARA SALIDAS DE OXIGENO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$ 1.531</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69</w:t>
            </w:r>
          </w:p>
        </w:tc>
        <w:tc>
          <w:tcPr>
            <w:tcW w:w="1702"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PAPEL CRISTAFLEX </w:t>
            </w:r>
          </w:p>
        </w:tc>
        <w:tc>
          <w:tcPr>
            <w:tcW w:w="4961" w:type="dxa"/>
            <w:shd w:val="clear" w:color="000000" w:fill="FFFFFF"/>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PELICULA DE POLIETILENO ROLLO POR 3000 CMS</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$ 47.124</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70</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PAPEL PARA DESFIBRILADOR </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ROLLO DE PAPEL 58 MM X 25MTS COMPATIBLE CON DESFIBRILADOR CARDIO-AID 200,B STAR BIPHASIC.ROLLO</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$ 14.787</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71</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PAPEL PARA ELECTROCARDIOGRAFO </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PAPEL TERMORREACTIVO, COMPATIBLE CON ELECTROCARDIÓGRAFO CARDIO VIT FT-1(REF: 2.157037) PLEGADO </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$ 18.225</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72</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PAPEL PARA MONITOREO FETAL</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TIRA DE 200 HOJAS TAMAÑO 112 MM X 100 MM, COMPATIBLE CON MONITOR FETAL COMEN STAR 5000 E, ROLLO</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$ 20.048</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73</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PAPEL TERMOSENSIBLE AUTOCLAVE Y TERMODESINFECADORA MATACHANA </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PAPEL TERMICO IMPRESORA GEBE SERIGRAFIA MATACHANA MEDIDAS 30 X57 MM COMPATIBLE CON EQUIPO MATACHANA, ROLLO</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$ 12.758</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74</w:t>
            </w:r>
          </w:p>
        </w:tc>
        <w:tc>
          <w:tcPr>
            <w:tcW w:w="1702" w:type="dxa"/>
            <w:shd w:val="clear" w:color="000000" w:fill="FFFFFF"/>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PARAFINA </w:t>
            </w:r>
          </w:p>
        </w:tc>
        <w:tc>
          <w:tcPr>
            <w:tcW w:w="4961" w:type="dxa"/>
            <w:shd w:val="clear" w:color="000000" w:fill="FFFFFF"/>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CERA DE PARAFINA, LIBRE DE RESIDUOS, EMPAQUE x 500 gr CAJA x 6 LIBRAS</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$ 306.306</w:t>
            </w:r>
          </w:p>
        </w:tc>
        <w:tc>
          <w:tcPr>
            <w:tcW w:w="1321" w:type="dxa"/>
            <w:vMerge/>
            <w:vAlign w:val="center"/>
          </w:tcPr>
          <w:p w:rsidR="00415CB1" w:rsidRPr="0022452A" w:rsidRDefault="00415CB1" w:rsidP="00415CB1">
            <w:pPr>
              <w:jc w:val="center"/>
              <w:rPr>
                <w:color w:val="000000"/>
                <w:sz w:val="12"/>
                <w:szCs w:val="12"/>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75</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PARCHES Y/O APOSITO OCULAR</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ELABORADO EN TELA ADHESIVA HIPOALERGENICA, MATERIAL MICROPOROSO CON APOSITO NO ADHERENTE, EN TAMAÑO PEDIATRICO Y ADULTO CAJA X 20 UNIDADES.</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$ 28.517</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76</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PASTA DE IMPRESIÓN DE SILICONA DE IMPRESIÓN MODELABLE</w:t>
            </w:r>
          </w:p>
        </w:tc>
        <w:tc>
          <w:tcPr>
            <w:tcW w:w="4961" w:type="dxa"/>
            <w:shd w:val="clear" w:color="000000" w:fill="FFFFFF"/>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FLEXIBLE Y NO ADHESIVA, CON UNA CONSISTENCIA QUE PERMITE PRESIONAR FÁCILMENTE. LA FORMA DE IMPRESIÓN PUEDE EXTRAERSE DEL OÍDO DE MANERA MÁS SENCILLA Y CÓMODA, 35 SHORE A, DE  400 A 800 GRS.UNIDAD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$ 823.836</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77</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PLACA PARA ELECTROBISTURI</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CON CABLE Y ENTRADA UNIVERSAL, GEL ADHESIVO CONDUCTIVO, PAPEL SILICONADO IMPERMEABLE, ESTÉRIL,EMPAQUE INDIVIDUAL, COMPATIBLE CON ELECTRO BISTURI  MARCA ERBE,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$ 9.971</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78</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PRESERVATIVO COLECTOR DE ORINA DE 36 A 40 MM</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ELABORADO EN SILICONA, LIBRE DE LATEX, TRANSPIRABLE Y NO IRRITANTE, PUNTA DE EMBUDO REFORZADA, TUBO DE DRENAJE CON CONECTOR, MEDIDAS DE 36-40 MM.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$ 13.783</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79</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RESUCITADOR MANUAL ADULTO</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COMPUESTO POR BOLSA DE VENTILACION, TUBO DE OXIGENO, MASCARA, BOLSA RESERVORIO, VALVULA DE EXPIRACION, VALVULA PEEP TAMAÑO ADULTO ESTERILIZABLE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$ 382.873</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80</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RESUCITADOR MANUAL PEDIATRICO </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COMPUESTO POR BOLSA DE VENTILACION, TUBO DE OXIGENO, MASCARA, BOLSA RESERVORIO, VALVULA DE EXPIRACION, VALVULA PEEP, ESTERILIZABLE  TAMAÑO PEDIATRICO.UNIDAD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$ 382.873</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81</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SISTEMA DE DRENAJE CERRADO</w:t>
            </w:r>
          </w:p>
        </w:tc>
        <w:tc>
          <w:tcPr>
            <w:tcW w:w="4961" w:type="dxa"/>
            <w:shd w:val="clear" w:color="000000" w:fill="FFFFFF"/>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CATETER EN PVC CON LONGITUD DE 105 +-5, TROCAR O AGUJA EN ACERO INOXIDABLE Y GANCHO PARA COLGAR, PRESENTACION DE (1/4), (1/8) Y (3/16) CON RESERVORIO DE 400 ML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$ 1.135.399</w:t>
            </w:r>
          </w:p>
        </w:tc>
        <w:tc>
          <w:tcPr>
            <w:tcW w:w="1321" w:type="dxa"/>
            <w:vMerge/>
            <w:vAlign w:val="center"/>
          </w:tcPr>
          <w:p w:rsidR="00415CB1" w:rsidRPr="0022452A" w:rsidRDefault="00415CB1" w:rsidP="00415CB1">
            <w:pPr>
              <w:jc w:val="center"/>
              <w:rPr>
                <w:color w:val="000000"/>
                <w:sz w:val="12"/>
                <w:szCs w:val="12"/>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82</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SISTEMA O BOLSAS PARA DRENAJE URINARIO</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ELABORADA EN PLÁSTICO GRADO MÉDICO O POLIPROPILENO. VÁLVULA ANTIREFLUJO CONECTOR UNIVERSAL, CAPACIDAD 2000 ML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$ 7.922</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83</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SOLUCIÓN PARA GELIFICAR SECRECIONES </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GRANULADO CRISTALINO, NO CORROSIVO QUE ENCAPSULA ABSORVE Y SOLIDIFICA SANGRE Y FLUIDOS CORPORALES, PRESENTACION DE 35 A 60 GR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$ 5.468</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84</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SONDA DE GASTROSTOMIA EN SILICONA</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GRADO MEDICO MARCADA A CADA CENTÍMETRO, LÍNEA RADIOPACA. ANILLO DE FIJACIÓN EL QUE EVITA DESPLAZAMIENTO DE LA SONDA BALÓN DE RETENCION INTERNO TAMAÑOS 20-22 FR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$ 353.827</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85</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SONDA FOLEY 2 VIAS</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ELABORADA EN LÁTEX NATURAL Y CUBIERTA CON SILICONA, PARA UN SOLO USO, EN EMPAQUE INDIVIDUAL,  ESTÉRIL, BALÓN DE AUTORRETENCIÓN CALIBRES DE 6 AL 24 FR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$ 4.594</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lastRenderedPageBreak/>
              <w:t>86</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SONDA FOLEY 3 VIAS</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ELABORADA EN LÁTEX NATURAL Y CUBIERTA CON SILICONA, PARA UN SOLO USO, EN EMPAQUE INDIVIDUAL,  ESTÉRIL, BALÓN DE AUTORRETENCIÓN CALIBRES DE 18 AL 24 FR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$ 5.820</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87</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SONDA NASOGASTRICA </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ELABORADO EN PVC GRADO MÉDICO, CONECTOR CÓNICO, EXTREMO CERRADO Y REDONDEADO CUATRO ORIFICIOS EN FORMA ALTERNA Y MARCACIONES QUE INDICAN EL NIVEL DE INTRODUCCIÓN DE LA SONDA ESTERIL CALIBRES DE 6 AL 20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$ 1.685</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88</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SONDA NELATON </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TUBO ELABORADO EN PVC GRADO MÉDICO. EXTREMO INFERIOR CERRADO Y SUAVE. CON DOS ORIFICIOS EN FORMA ALTERNA. EN EMPAQUE INDIVIDUAL,  ESTÉRIL, CALIBRES DEL 6, AL 20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$ 919</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89</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TAPABOCAS DE ALTA EFICENCIA N95</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MASCARILLA  PARA LA PROTECCIÓN DE LAS PERSONAS CONTRA RIESGOS RESPIRATORIOS COMO POLVOS, NEBLINAS, HUMOS Y AEROSOLES, EFECTIVIDAD DE FILTRO CONTRA MATERIAL PARTICULADO DEL 95% N95 DOBLE BANDA ELÁSTICAS RESISTENTES, ESPUMA Y BANDA METÁLICA PARA MAYOR COMODIDAD Y MEJOR SELLADO EN LA NARIZ, EN EMPAQUE INDIVIDUAL CON FECHA DE VENCIMIENTO, LOTE  Y CONTAR CON LA CERTIFICACION NIOSH.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$ 6.216</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90</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TAPABOCAS DESECHABLE</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MASCARILLA DESECHABLE, CON 3 CAPAS DE PROTECCION, CON UNA EFICACIDAD Y EFICIENCIA DE FILTRACIÓN Y, O BARRERA BACTERIANA MAYOR 98% Y UNA RE SISTENCIA RESPIRATORIA MENOR 3 MMH2O, CM², FABRICADO CON POLIPROPILENO, CON ADAPTADOR NASAL Y SUJETADOR DE OREJAS ELASTICO.CAJA X 50 UNIDADES</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$ 21.441</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91</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TRAMPA DE AGUA PARA MAQUINA DE ANESTESIA</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ACCESORIO PARA LA MEDICIÓN PRECISA DEL GAS CON DOS MEMBRANAS HIDROFÓBICAS, COMPATIBLE CON LA MÁQUINA DE ANESTESIA DRAGER FABIUS PLUS. EN EMPAQUE INDIVIDUAL.UNIDAD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$ 171.427</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92</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TUBO DE TORAX</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ELABORADO EN PVC GRADO MEDICO EXTREMO DISTAL ABIERTO REDONDEADO, MARCAS DE TINTA INDELEBLE LÍNEA RADIOPACA, EN EMPAQUE INDIVIDUAL,  ESTÉRIL, N°32, 34,36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$ 4.483</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93</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TUBO ENDOTRAQUEAL CON BALON </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TUBO ESTÉRIL PARA ANESTESIA, EN PVC PARA UN SOLO USO CON BALÓN, GUIA DE INSERCION RADIOPACO EN EMPAQUE INDIVIDUAL, ESTERIL NO 2.5,3.0,4.0,4.5,5.0,5.5,6.0,6.5,7.0,7.5,8.0,8.5,9.0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$ 3.764</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94</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TUBO ENDOTRAQUEAL SIN BALON </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TUBO ESTÉRIL PARA ANESTESIA, EN PVC PARA UN SOLO USO SIN BALÓN, RADIOPACO EN EMPAQUE INDIVIDUAL, ESTERIL NO 2.5,3.0,3.5,4.0,4.5.UNIDAD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$ 4.014</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95</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TUBO TRAMPA PARA ESPÉCIMEN </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CON CAPACIDAD DE 40 CC, ADAPTADOR EN SILICONA DE 13 CM,  TAPA QUE EVITA DERRAMES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$ 10.935</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96</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 xml:space="preserve">VENDA ALGODÓN LAMINADO TAMAÑO 3X5 </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COMPUESTA POR ALGODÓN, LIBRE DE IMPUREZAS Y PARTÍCULAS EXTRAÑAS, EMPAQUE INDIVIDUAL Y ESTERIL TAMAÑO 3X5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$ 965</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97</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VENDA ALGODÓN LAMINADO TAMAÑO 4X5</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COMPUESTA POR ALGODÓN, LIBRE DE IMPUREZAS Y PARTÍCULAS EXTRAÑAS, EMPAQUE INDIVIDUAL Y ESTERIL TAMAÑO 4X5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$ 1.286</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98</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VENDA ALGODÓN LAMINADO TAMAÑO 5X5</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COMPUESTA POR ALGODÓN, LIBRE DE IMPUREZAS Y PARTÍCULAS EXTRAÑAS, EMPAQUE INDIVIDUAL Y ESTERIL TAMAÑO 5X5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$ 1.609</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99</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VENDA ALGODÓN LAMINADO TAMAÑO 6X5</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COMPUESTA POR ALGODÓN, LIBRE DE IMPUREZAS Y PARTÍCULAS EXTRAÑAS, EMPAQUE INDIVIDUAL Y ESTERIL TAMAÑO 6X5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$ 1.930</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100</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VENDA DE YESO  TAMAÑO 4X5</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COMPUESTA DE SUFATO DE CALCIO HEMI HIDRATADO, GASA, EMPAQUE INDIVIDUAL TAMAÑO 4X5.UNIDAD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$ 2.310</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101</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VENDA DE YESO  TAMAÑO 5X5</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VENDAS ENYESADAS COMPUESTA DE SUFATO DE CALCIO HEMI HIDRATADO, GASA, EMPAQUE INDIVIDUAL TAMAÑO 5X5.UNIDAD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$ 2.772</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102</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VENDA DE YESO  TAMAÑO 6X5</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COMPUESTA DE SUFATO DE CALCIO HEMI HIDRATADO, GASA, EMPAQUE INDIVIDUAL TAMAÑO 6X5.UNIDAD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$ 6.765</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103</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VENDA ELASTICA TAMAÑO 3X5</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VENDAS ELASTICAS COMPUESTA POR POLIESTER Y CAUCHO, CON PRENSILLAS DE SUJECIÓN, EMPAQUE INDIVIDUAL TAMAÑO 3 X 5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$ 1.075</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104</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VENDA ELASTICA TAMAÑO 4X5</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COMPUESTA POR POLIESTER CRUDO Y CAUCHO, CON PRENSILLAS DE SUJECIÓN, EMPAQUE INDIVIDUAL TAMAÑO 4X5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$ 1.715</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105</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VENDA ELASTICA TAMAÑO 5X5</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COMPUESTA POR POLIESTER CRUDO Y CAUCHO, CON PRENSILLAS DE SUJECIÓN, EMPAQUE INDIVIDUAL  TAMAÑO 5X5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$ 2.144</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106</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VENDA ELASTICA TAMAÑO 6X5</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COMPUESTA POR POLIESTER CRUDO Y CAUCHO, CON PRENSILLAS DE SUJECIÓN, EMPAQUE INDIVIDUAL  TAMAÑO 6X5UNIDAD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$ 2.573</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107</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VENDAJE DE GASA 4 X 5</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ELABORADO EN TELA DE GASA , MATERIAL ABSORBENTE, NO ESTERIL, MEDIDAS DE 4 PULGADAS X 5 YARDAS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$ 2.512</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108</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VENDAJE DE GASA 5 X 5</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ELABORADO EN TELA DE GASA ALGODÓN 100%, MATERIAL ABSORBENTE, NO ESTERIL, MEDIDAS DE 5 PULGADAS X 5 YARDAS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$ 3.140</w:t>
            </w:r>
          </w:p>
        </w:tc>
        <w:tc>
          <w:tcPr>
            <w:tcW w:w="1321" w:type="dxa"/>
            <w:vMerge/>
            <w:vAlign w:val="center"/>
          </w:tcPr>
          <w:p w:rsidR="00415CB1" w:rsidRPr="007C013D" w:rsidRDefault="00415CB1" w:rsidP="00415CB1">
            <w:pPr>
              <w:jc w:val="center"/>
              <w:rPr>
                <w:color w:val="000000"/>
                <w:sz w:val="14"/>
                <w:szCs w:val="14"/>
                <w:lang w:eastAsia="es-CO"/>
              </w:rPr>
            </w:pPr>
          </w:p>
        </w:tc>
      </w:tr>
      <w:tr w:rsidR="00415CB1" w:rsidRPr="007C013D" w:rsidTr="002675F1">
        <w:trPr>
          <w:trHeight w:val="18"/>
          <w:jc w:val="center"/>
        </w:trPr>
        <w:tc>
          <w:tcPr>
            <w:tcW w:w="494" w:type="dxa"/>
            <w:shd w:val="clear" w:color="auto" w:fill="auto"/>
            <w:noWrap/>
            <w:vAlign w:val="center"/>
            <w:hideMark/>
          </w:tcPr>
          <w:p w:rsidR="00415CB1" w:rsidRPr="007C013D" w:rsidRDefault="00415CB1" w:rsidP="00415CB1">
            <w:pPr>
              <w:jc w:val="center"/>
              <w:rPr>
                <w:color w:val="000000"/>
                <w:sz w:val="14"/>
                <w:szCs w:val="14"/>
                <w:lang w:eastAsia="es-CO"/>
              </w:rPr>
            </w:pPr>
            <w:r w:rsidRPr="007C013D">
              <w:rPr>
                <w:color w:val="000000"/>
                <w:sz w:val="14"/>
                <w:szCs w:val="14"/>
                <w:lang w:eastAsia="es-CO"/>
              </w:rPr>
              <w:t>109</w:t>
            </w:r>
          </w:p>
        </w:tc>
        <w:tc>
          <w:tcPr>
            <w:tcW w:w="1702" w:type="dxa"/>
            <w:shd w:val="clear" w:color="auto" w:fill="auto"/>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VENDAJE DE GASA 6 X 5</w:t>
            </w:r>
          </w:p>
        </w:tc>
        <w:tc>
          <w:tcPr>
            <w:tcW w:w="4961" w:type="dxa"/>
            <w:shd w:val="clear" w:color="auto" w:fill="auto"/>
            <w:noWrap/>
            <w:vAlign w:val="center"/>
            <w:hideMark/>
          </w:tcPr>
          <w:p w:rsidR="00415CB1" w:rsidRPr="00EC5FB9" w:rsidRDefault="00415CB1" w:rsidP="00415CB1">
            <w:pPr>
              <w:jc w:val="both"/>
              <w:rPr>
                <w:color w:val="000000"/>
                <w:sz w:val="14"/>
                <w:szCs w:val="14"/>
                <w:lang w:eastAsia="es-CO"/>
              </w:rPr>
            </w:pPr>
            <w:r w:rsidRPr="00EC5FB9">
              <w:rPr>
                <w:color w:val="000000"/>
                <w:sz w:val="14"/>
                <w:szCs w:val="14"/>
                <w:lang w:eastAsia="es-CO"/>
              </w:rPr>
              <w:t>ELABORADO EN TELA DE GASA ALGODÓN 100%, MATERIAL ABSORBENTE, NO ESTERIL, MEDIDAS DE 6 PULGADAS X 5 YARDAS UNIDAD</w:t>
            </w:r>
          </w:p>
        </w:tc>
        <w:tc>
          <w:tcPr>
            <w:tcW w:w="1134" w:type="dxa"/>
            <w:vAlign w:val="center"/>
          </w:tcPr>
          <w:p w:rsidR="00415CB1" w:rsidRDefault="00415CB1" w:rsidP="00415CB1">
            <w:pPr>
              <w:jc w:val="center"/>
            </w:pPr>
            <w:r w:rsidRPr="006E096A">
              <w:rPr>
                <w:color w:val="000000"/>
                <w:sz w:val="14"/>
                <w:szCs w:val="12"/>
                <w:lang w:eastAsia="es-CO"/>
              </w:rPr>
              <w:t>UNIDAD</w:t>
            </w:r>
          </w:p>
        </w:tc>
        <w:tc>
          <w:tcPr>
            <w:tcW w:w="1349" w:type="dxa"/>
            <w:shd w:val="clear" w:color="auto" w:fill="auto"/>
            <w:noWrap/>
            <w:vAlign w:val="center"/>
            <w:hideMark/>
          </w:tcPr>
          <w:p w:rsidR="00415CB1" w:rsidRPr="00EC5FB9" w:rsidRDefault="00415CB1" w:rsidP="00415CB1">
            <w:pPr>
              <w:jc w:val="center"/>
              <w:rPr>
                <w:color w:val="000000"/>
                <w:sz w:val="14"/>
                <w:szCs w:val="14"/>
                <w:lang w:eastAsia="es-CO"/>
              </w:rPr>
            </w:pPr>
            <w:r w:rsidRPr="00EC5FB9">
              <w:rPr>
                <w:color w:val="000000"/>
                <w:sz w:val="14"/>
                <w:szCs w:val="14"/>
                <w:lang w:eastAsia="es-CO"/>
              </w:rPr>
              <w:t>$ 3.767</w:t>
            </w:r>
          </w:p>
        </w:tc>
        <w:tc>
          <w:tcPr>
            <w:tcW w:w="1321" w:type="dxa"/>
            <w:vMerge/>
            <w:vAlign w:val="center"/>
          </w:tcPr>
          <w:p w:rsidR="00415CB1" w:rsidRPr="007C013D" w:rsidRDefault="00415CB1" w:rsidP="00415CB1">
            <w:pPr>
              <w:jc w:val="center"/>
              <w:rPr>
                <w:color w:val="000000"/>
                <w:sz w:val="14"/>
                <w:szCs w:val="14"/>
                <w:lang w:eastAsia="es-CO"/>
              </w:rPr>
            </w:pPr>
          </w:p>
        </w:tc>
      </w:tr>
    </w:tbl>
    <w:p w:rsidR="005105B2" w:rsidRPr="002E3C07" w:rsidRDefault="005105B2" w:rsidP="005105B2">
      <w:pPr>
        <w:jc w:val="center"/>
        <w:rPr>
          <w:b/>
          <w:bCs/>
          <w:color w:val="000000"/>
          <w:highlight w:val="red"/>
          <w:lang w:eastAsia="es-CO"/>
        </w:rPr>
      </w:pPr>
    </w:p>
    <w:p w:rsidR="005105B2" w:rsidRDefault="005105B2" w:rsidP="005105B2">
      <w:pPr>
        <w:jc w:val="center"/>
        <w:rPr>
          <w:b/>
          <w:bCs/>
          <w:color w:val="000000"/>
          <w:lang w:eastAsia="es-CO"/>
        </w:rPr>
      </w:pPr>
      <w:r w:rsidRPr="00DA46DF">
        <w:rPr>
          <w:b/>
          <w:bCs/>
          <w:color w:val="000000"/>
          <w:lang w:eastAsia="es-CO"/>
        </w:rPr>
        <w:lastRenderedPageBreak/>
        <w:t>LOTE V SUTURAS</w:t>
      </w:r>
    </w:p>
    <w:p w:rsidR="005105B2" w:rsidRPr="00DA46DF" w:rsidRDefault="005105B2" w:rsidP="005105B2">
      <w:pPr>
        <w:jc w:val="center"/>
        <w:rPr>
          <w:b/>
          <w:bCs/>
          <w:color w:val="000000"/>
          <w:lang w:eastAsia="es-CO"/>
        </w:rPr>
      </w:pPr>
    </w:p>
    <w:tbl>
      <w:tblPr>
        <w:tblW w:w="111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2127"/>
        <w:gridCol w:w="4820"/>
        <w:gridCol w:w="992"/>
        <w:gridCol w:w="1134"/>
        <w:gridCol w:w="1467"/>
      </w:tblGrid>
      <w:tr w:rsidR="00B140DA" w:rsidRPr="0088398B" w:rsidTr="00E35A95">
        <w:trPr>
          <w:trHeight w:val="17"/>
          <w:jc w:val="center"/>
        </w:trPr>
        <w:tc>
          <w:tcPr>
            <w:tcW w:w="567" w:type="dxa"/>
            <w:shd w:val="clear" w:color="000000" w:fill="D0CECE"/>
            <w:vAlign w:val="center"/>
            <w:hideMark/>
          </w:tcPr>
          <w:p w:rsidR="00B140DA" w:rsidRPr="004325C3" w:rsidRDefault="00B140DA" w:rsidP="00B140DA">
            <w:pPr>
              <w:jc w:val="center"/>
              <w:rPr>
                <w:b/>
                <w:bCs/>
                <w:color w:val="000000"/>
                <w:sz w:val="14"/>
                <w:szCs w:val="14"/>
                <w:lang w:eastAsia="es-CO"/>
              </w:rPr>
            </w:pPr>
            <w:r w:rsidRPr="004325C3">
              <w:rPr>
                <w:b/>
                <w:bCs/>
                <w:color w:val="000000"/>
                <w:sz w:val="14"/>
                <w:szCs w:val="14"/>
                <w:lang w:eastAsia="es-CO"/>
              </w:rPr>
              <w:t>ÍTEM</w:t>
            </w:r>
          </w:p>
        </w:tc>
        <w:tc>
          <w:tcPr>
            <w:tcW w:w="2127" w:type="dxa"/>
            <w:shd w:val="clear" w:color="000000" w:fill="D0CECE"/>
            <w:vAlign w:val="center"/>
            <w:hideMark/>
          </w:tcPr>
          <w:p w:rsidR="00B140DA" w:rsidRPr="004325C3" w:rsidRDefault="00B140DA" w:rsidP="00B140DA">
            <w:pPr>
              <w:jc w:val="center"/>
              <w:rPr>
                <w:b/>
                <w:bCs/>
                <w:color w:val="000000"/>
                <w:sz w:val="14"/>
                <w:szCs w:val="14"/>
                <w:lang w:eastAsia="es-CO"/>
              </w:rPr>
            </w:pPr>
            <w:r w:rsidRPr="004325C3">
              <w:rPr>
                <w:b/>
                <w:bCs/>
                <w:color w:val="000000"/>
                <w:sz w:val="14"/>
                <w:szCs w:val="14"/>
                <w:lang w:eastAsia="es-CO"/>
              </w:rPr>
              <w:t>NOMBRE DEL ELEMENTO</w:t>
            </w:r>
          </w:p>
        </w:tc>
        <w:tc>
          <w:tcPr>
            <w:tcW w:w="4820" w:type="dxa"/>
            <w:shd w:val="clear" w:color="000000" w:fill="D0CECE"/>
            <w:vAlign w:val="center"/>
            <w:hideMark/>
          </w:tcPr>
          <w:p w:rsidR="00B140DA" w:rsidRPr="004325C3" w:rsidRDefault="00B140DA" w:rsidP="00B140DA">
            <w:pPr>
              <w:jc w:val="center"/>
              <w:rPr>
                <w:b/>
                <w:bCs/>
                <w:color w:val="000000"/>
                <w:sz w:val="14"/>
                <w:szCs w:val="14"/>
                <w:lang w:eastAsia="es-CO"/>
              </w:rPr>
            </w:pPr>
            <w:r w:rsidRPr="004325C3">
              <w:rPr>
                <w:b/>
                <w:bCs/>
                <w:color w:val="000000"/>
                <w:sz w:val="14"/>
                <w:szCs w:val="14"/>
                <w:lang w:eastAsia="es-CO"/>
              </w:rPr>
              <w:t>DESCRIPCIÓN</w:t>
            </w:r>
          </w:p>
        </w:tc>
        <w:tc>
          <w:tcPr>
            <w:tcW w:w="992" w:type="dxa"/>
            <w:shd w:val="clear" w:color="000000" w:fill="D0CECE"/>
            <w:vAlign w:val="center"/>
          </w:tcPr>
          <w:p w:rsidR="00B140DA" w:rsidRPr="005105B2" w:rsidRDefault="00B140DA" w:rsidP="00B140DA">
            <w:pPr>
              <w:jc w:val="center"/>
              <w:rPr>
                <w:b/>
                <w:bCs/>
                <w:color w:val="000000"/>
                <w:sz w:val="14"/>
                <w:szCs w:val="12"/>
                <w:lang w:eastAsia="es-CO"/>
              </w:rPr>
            </w:pPr>
            <w:r>
              <w:rPr>
                <w:b/>
                <w:bCs/>
                <w:color w:val="000000"/>
                <w:sz w:val="14"/>
                <w:szCs w:val="12"/>
                <w:lang w:eastAsia="es-CO"/>
              </w:rPr>
              <w:t>UNIDAD DE MEDIDA</w:t>
            </w:r>
          </w:p>
        </w:tc>
        <w:tc>
          <w:tcPr>
            <w:tcW w:w="1134" w:type="dxa"/>
            <w:shd w:val="clear" w:color="000000" w:fill="D0CECE"/>
            <w:vAlign w:val="center"/>
            <w:hideMark/>
          </w:tcPr>
          <w:p w:rsidR="00B140DA" w:rsidRPr="005105B2" w:rsidRDefault="00B140DA" w:rsidP="00B140DA">
            <w:pPr>
              <w:jc w:val="center"/>
              <w:rPr>
                <w:b/>
                <w:bCs/>
                <w:color w:val="000000"/>
                <w:sz w:val="14"/>
                <w:szCs w:val="12"/>
                <w:lang w:eastAsia="es-CO"/>
              </w:rPr>
            </w:pPr>
            <w:r w:rsidRPr="005105B2">
              <w:rPr>
                <w:b/>
                <w:bCs/>
                <w:color w:val="000000"/>
                <w:sz w:val="14"/>
                <w:szCs w:val="12"/>
                <w:lang w:eastAsia="es-CO"/>
              </w:rPr>
              <w:t xml:space="preserve">VALOR </w:t>
            </w:r>
            <w:r w:rsidRPr="005105B2">
              <w:rPr>
                <w:b/>
                <w:bCs/>
                <w:color w:val="000000"/>
                <w:sz w:val="14"/>
                <w:szCs w:val="14"/>
              </w:rPr>
              <w:t>ESTIMADO IVA INCLUIDO</w:t>
            </w:r>
            <w:r w:rsidRPr="005105B2">
              <w:rPr>
                <w:b/>
                <w:bCs/>
                <w:color w:val="000000"/>
                <w:sz w:val="14"/>
                <w:szCs w:val="12"/>
                <w:lang w:eastAsia="es-CO"/>
              </w:rPr>
              <w:t> </w:t>
            </w:r>
          </w:p>
        </w:tc>
        <w:tc>
          <w:tcPr>
            <w:tcW w:w="1467" w:type="dxa"/>
            <w:shd w:val="clear" w:color="000000" w:fill="D0CECE"/>
            <w:vAlign w:val="center"/>
          </w:tcPr>
          <w:p w:rsidR="00B140DA" w:rsidRPr="005105B2" w:rsidRDefault="00B140DA" w:rsidP="00B140DA">
            <w:pPr>
              <w:jc w:val="center"/>
              <w:rPr>
                <w:b/>
                <w:bCs/>
                <w:color w:val="000000"/>
                <w:sz w:val="14"/>
                <w:szCs w:val="12"/>
                <w:lang w:eastAsia="es-CO"/>
              </w:rPr>
            </w:pPr>
            <w:r w:rsidRPr="005105B2">
              <w:rPr>
                <w:b/>
                <w:bCs/>
                <w:color w:val="000000"/>
                <w:sz w:val="14"/>
                <w:szCs w:val="14"/>
              </w:rPr>
              <w:t>PORCENTAJE DE DESCUENTO OFRECIDO</w:t>
            </w:r>
          </w:p>
        </w:tc>
      </w:tr>
      <w:tr w:rsidR="00534CAD" w:rsidRPr="0088398B" w:rsidTr="00E35A95">
        <w:trPr>
          <w:trHeight w:val="17"/>
          <w:jc w:val="center"/>
        </w:trPr>
        <w:tc>
          <w:tcPr>
            <w:tcW w:w="567" w:type="dxa"/>
            <w:shd w:val="clear" w:color="auto" w:fill="auto"/>
            <w:vAlign w:val="center"/>
            <w:hideMark/>
          </w:tcPr>
          <w:p w:rsidR="00534CAD" w:rsidRPr="0088398B" w:rsidRDefault="00534CAD" w:rsidP="00534CAD">
            <w:pPr>
              <w:jc w:val="center"/>
              <w:rPr>
                <w:color w:val="000000"/>
                <w:sz w:val="14"/>
                <w:szCs w:val="14"/>
                <w:lang w:eastAsia="es-CO"/>
              </w:rPr>
            </w:pPr>
            <w:r w:rsidRPr="0088398B">
              <w:rPr>
                <w:color w:val="000000"/>
                <w:sz w:val="14"/>
                <w:szCs w:val="14"/>
                <w:lang w:eastAsia="es-CO"/>
              </w:rPr>
              <w:t>1</w:t>
            </w:r>
          </w:p>
        </w:tc>
        <w:tc>
          <w:tcPr>
            <w:tcW w:w="2127" w:type="dxa"/>
            <w:shd w:val="clear" w:color="000000" w:fill="FFFFFF"/>
            <w:vAlign w:val="center"/>
            <w:hideMark/>
          </w:tcPr>
          <w:p w:rsidR="00534CAD" w:rsidRPr="00EC5FB9" w:rsidRDefault="00534CAD" w:rsidP="00534CAD">
            <w:pPr>
              <w:jc w:val="both"/>
              <w:rPr>
                <w:color w:val="000000"/>
                <w:sz w:val="14"/>
                <w:szCs w:val="14"/>
                <w:lang w:eastAsia="es-CO"/>
              </w:rPr>
            </w:pPr>
            <w:r w:rsidRPr="00EC5FB9">
              <w:rPr>
                <w:color w:val="000000"/>
                <w:sz w:val="14"/>
                <w:szCs w:val="14"/>
                <w:lang w:eastAsia="es-CO"/>
              </w:rPr>
              <w:t>CLIP METALICO PARA LIGADURA EN TITANIO LT 300</w:t>
            </w:r>
          </w:p>
        </w:tc>
        <w:tc>
          <w:tcPr>
            <w:tcW w:w="4820"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CLIP METALICO PARA LIGADURA EN TITANIO LT 300 ESTERIL MATERIAL EN TITANIO DE USO ENDOSCOPICO POR 6 UNIDADES PARA USO DE LIGADURA COLOR VERDE CAJA</w:t>
            </w:r>
          </w:p>
        </w:tc>
        <w:tc>
          <w:tcPr>
            <w:tcW w:w="992" w:type="dxa"/>
            <w:shd w:val="clear" w:color="000000" w:fill="FFFFFF"/>
            <w:vAlign w:val="center"/>
          </w:tcPr>
          <w:p w:rsidR="00534CAD" w:rsidRDefault="00534CAD" w:rsidP="00534CAD">
            <w:pPr>
              <w:jc w:val="center"/>
            </w:pPr>
            <w:r w:rsidRPr="00B41164">
              <w:rPr>
                <w:color w:val="000000"/>
                <w:sz w:val="14"/>
                <w:szCs w:val="12"/>
                <w:lang w:eastAsia="es-CO"/>
              </w:rPr>
              <w:t>UNIDAD</w:t>
            </w:r>
          </w:p>
        </w:tc>
        <w:tc>
          <w:tcPr>
            <w:tcW w:w="1134" w:type="dxa"/>
            <w:shd w:val="clear" w:color="000000" w:fill="FFFFFF"/>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$ 866.084</w:t>
            </w:r>
          </w:p>
        </w:tc>
        <w:tc>
          <w:tcPr>
            <w:tcW w:w="1467" w:type="dxa"/>
            <w:vMerge w:val="restart"/>
            <w:shd w:val="clear" w:color="000000" w:fill="FFFFFF"/>
            <w:vAlign w:val="center"/>
          </w:tcPr>
          <w:p w:rsidR="00534CAD" w:rsidRPr="0088398B" w:rsidRDefault="00534CAD" w:rsidP="00534CAD">
            <w:pPr>
              <w:jc w:val="center"/>
              <w:rPr>
                <w:color w:val="000000"/>
                <w:sz w:val="14"/>
                <w:szCs w:val="14"/>
                <w:lang w:eastAsia="es-CO"/>
              </w:rPr>
            </w:pPr>
          </w:p>
        </w:tc>
      </w:tr>
      <w:tr w:rsidR="00534CAD" w:rsidRPr="0088398B" w:rsidTr="00E35A95">
        <w:trPr>
          <w:trHeight w:val="17"/>
          <w:jc w:val="center"/>
        </w:trPr>
        <w:tc>
          <w:tcPr>
            <w:tcW w:w="567" w:type="dxa"/>
            <w:shd w:val="clear" w:color="auto" w:fill="auto"/>
            <w:vAlign w:val="center"/>
            <w:hideMark/>
          </w:tcPr>
          <w:p w:rsidR="00534CAD" w:rsidRPr="0088398B" w:rsidRDefault="00534CAD" w:rsidP="00534CAD">
            <w:pPr>
              <w:jc w:val="center"/>
              <w:rPr>
                <w:color w:val="000000"/>
                <w:sz w:val="14"/>
                <w:szCs w:val="14"/>
                <w:lang w:eastAsia="es-CO"/>
              </w:rPr>
            </w:pPr>
            <w:r w:rsidRPr="0088398B">
              <w:rPr>
                <w:color w:val="000000"/>
                <w:sz w:val="14"/>
                <w:szCs w:val="14"/>
                <w:lang w:eastAsia="es-CO"/>
              </w:rPr>
              <w:t>2</w:t>
            </w:r>
          </w:p>
        </w:tc>
        <w:tc>
          <w:tcPr>
            <w:tcW w:w="2127" w:type="dxa"/>
            <w:shd w:val="clear" w:color="000000" w:fill="FFFFFF"/>
            <w:vAlign w:val="center"/>
            <w:hideMark/>
          </w:tcPr>
          <w:p w:rsidR="00534CAD" w:rsidRPr="00EC5FB9" w:rsidRDefault="00534CAD" w:rsidP="00534CAD">
            <w:pPr>
              <w:jc w:val="both"/>
              <w:rPr>
                <w:color w:val="000000"/>
                <w:sz w:val="14"/>
                <w:szCs w:val="14"/>
                <w:lang w:eastAsia="es-CO"/>
              </w:rPr>
            </w:pPr>
            <w:r w:rsidRPr="00EC5FB9">
              <w:rPr>
                <w:color w:val="000000"/>
                <w:sz w:val="14"/>
                <w:szCs w:val="14"/>
                <w:lang w:eastAsia="es-CO"/>
              </w:rPr>
              <w:t>CLIP PARA LIGADURA DE POLIMERO NO ABSORBIBLE </w:t>
            </w:r>
          </w:p>
        </w:tc>
        <w:tc>
          <w:tcPr>
            <w:tcW w:w="4820"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CLIP PARA LIGADURA DE POLIMERO NO ABSORBIBLE CLIP PARA LIGADURA DE POLIMERO NO ABSORBIBLE PARA LIGADURA DE TEJIDO EN TAMAÑO XL O 16 MM,  SE DEBERA DAR LA PINZA DE ACUERDO AL CLIP EN COMODATO PARA SU RESPECTIVO USO CAJA</w:t>
            </w:r>
          </w:p>
        </w:tc>
        <w:tc>
          <w:tcPr>
            <w:tcW w:w="992" w:type="dxa"/>
            <w:shd w:val="clear" w:color="000000" w:fill="FFFFFF"/>
            <w:vAlign w:val="center"/>
          </w:tcPr>
          <w:p w:rsidR="00534CAD" w:rsidRDefault="00534CAD" w:rsidP="00534CAD">
            <w:pPr>
              <w:jc w:val="center"/>
            </w:pPr>
            <w:r w:rsidRPr="00B41164">
              <w:rPr>
                <w:color w:val="000000"/>
                <w:sz w:val="14"/>
                <w:szCs w:val="12"/>
                <w:lang w:eastAsia="es-CO"/>
              </w:rPr>
              <w:t>UNIDAD</w:t>
            </w:r>
          </w:p>
        </w:tc>
        <w:tc>
          <w:tcPr>
            <w:tcW w:w="1134" w:type="dxa"/>
            <w:shd w:val="clear" w:color="000000" w:fill="FFFFFF"/>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$ 262.994</w:t>
            </w:r>
          </w:p>
        </w:tc>
        <w:tc>
          <w:tcPr>
            <w:tcW w:w="1467" w:type="dxa"/>
            <w:vMerge/>
            <w:shd w:val="clear" w:color="000000" w:fill="FFFFFF"/>
            <w:vAlign w:val="center"/>
          </w:tcPr>
          <w:p w:rsidR="00534CAD" w:rsidRPr="0088398B" w:rsidRDefault="00534CAD" w:rsidP="00534CAD">
            <w:pPr>
              <w:jc w:val="center"/>
              <w:rPr>
                <w:color w:val="000000"/>
                <w:sz w:val="14"/>
                <w:szCs w:val="14"/>
                <w:lang w:eastAsia="es-CO"/>
              </w:rPr>
            </w:pPr>
          </w:p>
        </w:tc>
      </w:tr>
      <w:tr w:rsidR="00534CAD" w:rsidRPr="0088398B" w:rsidTr="00E35A95">
        <w:trPr>
          <w:trHeight w:val="17"/>
          <w:jc w:val="center"/>
        </w:trPr>
        <w:tc>
          <w:tcPr>
            <w:tcW w:w="567" w:type="dxa"/>
            <w:shd w:val="clear" w:color="auto" w:fill="auto"/>
            <w:vAlign w:val="center"/>
            <w:hideMark/>
          </w:tcPr>
          <w:p w:rsidR="00534CAD" w:rsidRPr="0088398B" w:rsidRDefault="00534CAD" w:rsidP="00534CAD">
            <w:pPr>
              <w:jc w:val="center"/>
              <w:rPr>
                <w:color w:val="000000"/>
                <w:sz w:val="14"/>
                <w:szCs w:val="14"/>
                <w:lang w:eastAsia="es-CO"/>
              </w:rPr>
            </w:pPr>
            <w:r w:rsidRPr="0088398B">
              <w:rPr>
                <w:color w:val="000000"/>
                <w:sz w:val="14"/>
                <w:szCs w:val="14"/>
                <w:lang w:eastAsia="es-CO"/>
              </w:rPr>
              <w:t>3</w:t>
            </w:r>
          </w:p>
        </w:tc>
        <w:tc>
          <w:tcPr>
            <w:tcW w:w="2127" w:type="dxa"/>
            <w:shd w:val="clear" w:color="000000" w:fill="FFFFFF"/>
            <w:vAlign w:val="center"/>
            <w:hideMark/>
          </w:tcPr>
          <w:p w:rsidR="00534CAD" w:rsidRPr="00EC5FB9" w:rsidRDefault="00534CAD" w:rsidP="00534CAD">
            <w:pPr>
              <w:jc w:val="both"/>
              <w:rPr>
                <w:color w:val="000000"/>
                <w:sz w:val="14"/>
                <w:szCs w:val="14"/>
                <w:lang w:eastAsia="es-CO"/>
              </w:rPr>
            </w:pPr>
            <w:r w:rsidRPr="00EC5FB9">
              <w:rPr>
                <w:color w:val="000000"/>
                <w:sz w:val="14"/>
                <w:szCs w:val="14"/>
                <w:lang w:eastAsia="es-CO"/>
              </w:rPr>
              <w:t>PINZA ENDOGRAPADORA</w:t>
            </w:r>
          </w:p>
        </w:tc>
        <w:tc>
          <w:tcPr>
            <w:tcW w:w="4820"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SISTEMA DE FIJACION DE MALLAS CON TAKER  PLASTICO ABSORBIBLE EN FORMA DE TORNILLO  5 MM CON 15 DISPAROS </w:t>
            </w:r>
          </w:p>
        </w:tc>
        <w:tc>
          <w:tcPr>
            <w:tcW w:w="992" w:type="dxa"/>
            <w:shd w:val="clear" w:color="000000" w:fill="FFFFFF"/>
            <w:vAlign w:val="center"/>
          </w:tcPr>
          <w:p w:rsidR="00534CAD" w:rsidRDefault="00534CAD" w:rsidP="00534CAD">
            <w:pPr>
              <w:jc w:val="center"/>
            </w:pPr>
            <w:r w:rsidRPr="00B41164">
              <w:rPr>
                <w:color w:val="000000"/>
                <w:sz w:val="14"/>
                <w:szCs w:val="12"/>
                <w:lang w:eastAsia="es-CO"/>
              </w:rPr>
              <w:t>UNIDAD</w:t>
            </w:r>
          </w:p>
        </w:tc>
        <w:tc>
          <w:tcPr>
            <w:tcW w:w="1134" w:type="dxa"/>
            <w:shd w:val="clear" w:color="000000" w:fill="FFFFFF"/>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$ 1.274.752</w:t>
            </w:r>
          </w:p>
        </w:tc>
        <w:tc>
          <w:tcPr>
            <w:tcW w:w="1467" w:type="dxa"/>
            <w:vMerge/>
            <w:shd w:val="clear" w:color="000000" w:fill="FFFFFF"/>
            <w:vAlign w:val="center"/>
          </w:tcPr>
          <w:p w:rsidR="00534CAD" w:rsidRPr="0088398B" w:rsidRDefault="00534CAD" w:rsidP="00534CAD">
            <w:pPr>
              <w:jc w:val="center"/>
              <w:rPr>
                <w:color w:val="000000"/>
                <w:sz w:val="14"/>
                <w:szCs w:val="14"/>
                <w:lang w:eastAsia="es-CO"/>
              </w:rPr>
            </w:pPr>
          </w:p>
        </w:tc>
      </w:tr>
      <w:tr w:rsidR="00534CAD" w:rsidRPr="0088398B" w:rsidTr="00E35A95">
        <w:trPr>
          <w:trHeight w:val="17"/>
          <w:jc w:val="center"/>
        </w:trPr>
        <w:tc>
          <w:tcPr>
            <w:tcW w:w="567" w:type="dxa"/>
            <w:shd w:val="clear" w:color="auto" w:fill="auto"/>
            <w:vAlign w:val="center"/>
            <w:hideMark/>
          </w:tcPr>
          <w:p w:rsidR="00534CAD" w:rsidRPr="0088398B" w:rsidRDefault="00534CAD" w:rsidP="00534CAD">
            <w:pPr>
              <w:jc w:val="center"/>
              <w:rPr>
                <w:color w:val="000000"/>
                <w:sz w:val="14"/>
                <w:szCs w:val="14"/>
                <w:lang w:eastAsia="es-CO"/>
              </w:rPr>
            </w:pPr>
            <w:r w:rsidRPr="0088398B">
              <w:rPr>
                <w:color w:val="000000"/>
                <w:sz w:val="14"/>
                <w:szCs w:val="14"/>
                <w:lang w:eastAsia="es-CO"/>
              </w:rPr>
              <w:t>4</w:t>
            </w:r>
          </w:p>
        </w:tc>
        <w:tc>
          <w:tcPr>
            <w:tcW w:w="2127" w:type="dxa"/>
            <w:shd w:val="clear" w:color="000000" w:fill="FFFFFF"/>
            <w:vAlign w:val="center"/>
            <w:hideMark/>
          </w:tcPr>
          <w:p w:rsidR="00534CAD" w:rsidRPr="00EC5FB9" w:rsidRDefault="00534CAD" w:rsidP="00534CAD">
            <w:pPr>
              <w:jc w:val="both"/>
              <w:rPr>
                <w:color w:val="000000"/>
                <w:sz w:val="14"/>
                <w:szCs w:val="14"/>
                <w:lang w:eastAsia="es-CO"/>
              </w:rPr>
            </w:pPr>
            <w:r w:rsidRPr="00EC5FB9">
              <w:rPr>
                <w:color w:val="000000"/>
                <w:sz w:val="14"/>
                <w:szCs w:val="14"/>
                <w:lang w:eastAsia="es-CO"/>
              </w:rPr>
              <w:t>PINZA LIGACLIP DE  10 MM</w:t>
            </w:r>
          </w:p>
        </w:tc>
        <w:tc>
          <w:tcPr>
            <w:tcW w:w="4820"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PINZA LIGACLIP DE  10 MM   ESTERIL PINZA DESECHABLE SEGURIDAD EN EL CLIPAJE VIA ENDOACOPICA LIGADURA EFICIENTE MAYOR RESISTENCIA MEDIDA DE 10 MM UNIDAD</w:t>
            </w:r>
          </w:p>
        </w:tc>
        <w:tc>
          <w:tcPr>
            <w:tcW w:w="992" w:type="dxa"/>
            <w:shd w:val="clear" w:color="000000" w:fill="FFFFFF"/>
            <w:vAlign w:val="center"/>
          </w:tcPr>
          <w:p w:rsidR="00534CAD" w:rsidRDefault="00534CAD" w:rsidP="00534CAD">
            <w:pPr>
              <w:jc w:val="center"/>
            </w:pPr>
            <w:r w:rsidRPr="00B41164">
              <w:rPr>
                <w:color w:val="000000"/>
                <w:sz w:val="14"/>
                <w:szCs w:val="12"/>
                <w:lang w:eastAsia="es-CO"/>
              </w:rPr>
              <w:t>UNIDAD</w:t>
            </w:r>
          </w:p>
        </w:tc>
        <w:tc>
          <w:tcPr>
            <w:tcW w:w="1134" w:type="dxa"/>
            <w:shd w:val="clear" w:color="000000" w:fill="FFFFFF"/>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$ 2.851.740</w:t>
            </w:r>
          </w:p>
        </w:tc>
        <w:tc>
          <w:tcPr>
            <w:tcW w:w="1467" w:type="dxa"/>
            <w:vMerge/>
            <w:shd w:val="clear" w:color="000000" w:fill="FFFFFF"/>
            <w:vAlign w:val="center"/>
          </w:tcPr>
          <w:p w:rsidR="00534CAD" w:rsidRPr="0088398B" w:rsidRDefault="00534CAD" w:rsidP="00534CAD">
            <w:pPr>
              <w:jc w:val="center"/>
              <w:rPr>
                <w:color w:val="000000"/>
                <w:sz w:val="14"/>
                <w:szCs w:val="14"/>
                <w:lang w:eastAsia="es-CO"/>
              </w:rPr>
            </w:pPr>
          </w:p>
        </w:tc>
      </w:tr>
      <w:tr w:rsidR="00534CAD" w:rsidRPr="0088398B" w:rsidTr="00E35A95">
        <w:trPr>
          <w:trHeight w:val="17"/>
          <w:jc w:val="center"/>
        </w:trPr>
        <w:tc>
          <w:tcPr>
            <w:tcW w:w="567" w:type="dxa"/>
            <w:shd w:val="clear" w:color="auto" w:fill="auto"/>
            <w:vAlign w:val="center"/>
            <w:hideMark/>
          </w:tcPr>
          <w:p w:rsidR="00534CAD" w:rsidRPr="0088398B" w:rsidRDefault="00534CAD" w:rsidP="00534CAD">
            <w:pPr>
              <w:jc w:val="center"/>
              <w:rPr>
                <w:color w:val="000000"/>
                <w:sz w:val="14"/>
                <w:szCs w:val="14"/>
                <w:lang w:eastAsia="es-CO"/>
              </w:rPr>
            </w:pPr>
            <w:r w:rsidRPr="0088398B">
              <w:rPr>
                <w:color w:val="000000"/>
                <w:sz w:val="14"/>
                <w:szCs w:val="14"/>
                <w:lang w:eastAsia="es-CO"/>
              </w:rPr>
              <w:t>5</w:t>
            </w:r>
          </w:p>
        </w:tc>
        <w:tc>
          <w:tcPr>
            <w:tcW w:w="2127" w:type="dxa"/>
            <w:shd w:val="clear" w:color="000000" w:fill="FFFFFF"/>
            <w:vAlign w:val="center"/>
            <w:hideMark/>
          </w:tcPr>
          <w:p w:rsidR="00534CAD" w:rsidRPr="00EC5FB9" w:rsidRDefault="00534CAD" w:rsidP="00534CAD">
            <w:pPr>
              <w:jc w:val="both"/>
              <w:rPr>
                <w:color w:val="000000"/>
                <w:sz w:val="14"/>
                <w:szCs w:val="14"/>
                <w:lang w:eastAsia="es-CO"/>
              </w:rPr>
            </w:pPr>
            <w:r w:rsidRPr="00EC5FB9">
              <w:rPr>
                <w:color w:val="000000"/>
                <w:sz w:val="14"/>
                <w:szCs w:val="14"/>
                <w:lang w:eastAsia="es-CO"/>
              </w:rPr>
              <w:t>SEDA TRENZADA NEGRA CALIBRE 0</w:t>
            </w:r>
          </w:p>
        </w:tc>
        <w:tc>
          <w:tcPr>
            <w:tcW w:w="4820"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 xml:space="preserve">SEDA TRENZADA NEGRA CALIBRE 0, AGUJA CORTANTE, 3/8 CIRCULO 24 a 30 MM, HEBRA 75 CM. </w:t>
            </w:r>
          </w:p>
        </w:tc>
        <w:tc>
          <w:tcPr>
            <w:tcW w:w="992" w:type="dxa"/>
            <w:shd w:val="clear" w:color="000000" w:fill="FFFFFF"/>
            <w:vAlign w:val="center"/>
          </w:tcPr>
          <w:p w:rsidR="00534CAD" w:rsidRDefault="00534CAD" w:rsidP="00534CAD">
            <w:pPr>
              <w:jc w:val="center"/>
            </w:pPr>
            <w:r w:rsidRPr="00B41164">
              <w:rPr>
                <w:color w:val="000000"/>
                <w:sz w:val="14"/>
                <w:szCs w:val="12"/>
                <w:lang w:eastAsia="es-CO"/>
              </w:rPr>
              <w:t>UNIDAD</w:t>
            </w:r>
          </w:p>
        </w:tc>
        <w:tc>
          <w:tcPr>
            <w:tcW w:w="1134" w:type="dxa"/>
            <w:shd w:val="clear" w:color="000000" w:fill="FFFFFF"/>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$ 7.444</w:t>
            </w:r>
          </w:p>
        </w:tc>
        <w:tc>
          <w:tcPr>
            <w:tcW w:w="1467" w:type="dxa"/>
            <w:vMerge/>
            <w:shd w:val="clear" w:color="000000" w:fill="FFFFFF"/>
            <w:vAlign w:val="center"/>
          </w:tcPr>
          <w:p w:rsidR="00534CAD" w:rsidRPr="0088398B" w:rsidRDefault="00534CAD" w:rsidP="00534CAD">
            <w:pPr>
              <w:jc w:val="center"/>
              <w:rPr>
                <w:color w:val="000000"/>
                <w:sz w:val="14"/>
                <w:szCs w:val="14"/>
                <w:lang w:eastAsia="es-CO"/>
              </w:rPr>
            </w:pPr>
          </w:p>
        </w:tc>
      </w:tr>
      <w:tr w:rsidR="00534CAD" w:rsidRPr="0088398B" w:rsidTr="00E35A95">
        <w:trPr>
          <w:trHeight w:val="17"/>
          <w:jc w:val="center"/>
        </w:trPr>
        <w:tc>
          <w:tcPr>
            <w:tcW w:w="567" w:type="dxa"/>
            <w:shd w:val="clear" w:color="auto" w:fill="auto"/>
            <w:vAlign w:val="center"/>
            <w:hideMark/>
          </w:tcPr>
          <w:p w:rsidR="00534CAD" w:rsidRPr="0088398B" w:rsidRDefault="00534CAD" w:rsidP="00534CAD">
            <w:pPr>
              <w:jc w:val="center"/>
              <w:rPr>
                <w:color w:val="000000"/>
                <w:sz w:val="14"/>
                <w:szCs w:val="14"/>
                <w:lang w:eastAsia="es-CO"/>
              </w:rPr>
            </w:pPr>
            <w:r w:rsidRPr="0088398B">
              <w:rPr>
                <w:color w:val="000000"/>
                <w:sz w:val="14"/>
                <w:szCs w:val="14"/>
                <w:lang w:eastAsia="es-CO"/>
              </w:rPr>
              <w:t>6</w:t>
            </w:r>
          </w:p>
        </w:tc>
        <w:tc>
          <w:tcPr>
            <w:tcW w:w="2127" w:type="dxa"/>
            <w:shd w:val="clear" w:color="000000" w:fill="FFFFFF"/>
            <w:vAlign w:val="center"/>
            <w:hideMark/>
          </w:tcPr>
          <w:p w:rsidR="00534CAD" w:rsidRPr="00EC5FB9" w:rsidRDefault="00534CAD" w:rsidP="00534CAD">
            <w:pPr>
              <w:jc w:val="both"/>
              <w:rPr>
                <w:color w:val="000000"/>
                <w:sz w:val="14"/>
                <w:szCs w:val="14"/>
                <w:lang w:eastAsia="es-CO"/>
              </w:rPr>
            </w:pPr>
            <w:r w:rsidRPr="00EC5FB9">
              <w:rPr>
                <w:color w:val="000000"/>
                <w:sz w:val="14"/>
                <w:szCs w:val="14"/>
                <w:lang w:eastAsia="es-CO"/>
              </w:rPr>
              <w:t>SEDA TRENZADA NEGRA CALIBRE 2/0</w:t>
            </w:r>
          </w:p>
        </w:tc>
        <w:tc>
          <w:tcPr>
            <w:tcW w:w="4820"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 xml:space="preserve">SEDA TRENZADA NEGRA CALIBRE 2,0 AGUJA CORTANTE, 3/8 CIRCULO 26 MM, HEBRA 45 CM </w:t>
            </w:r>
          </w:p>
        </w:tc>
        <w:tc>
          <w:tcPr>
            <w:tcW w:w="992" w:type="dxa"/>
            <w:shd w:val="clear" w:color="000000" w:fill="FFFFFF"/>
            <w:vAlign w:val="center"/>
          </w:tcPr>
          <w:p w:rsidR="00534CAD" w:rsidRDefault="00534CAD" w:rsidP="00534CAD">
            <w:pPr>
              <w:jc w:val="center"/>
            </w:pPr>
            <w:r w:rsidRPr="00B41164">
              <w:rPr>
                <w:color w:val="000000"/>
                <w:sz w:val="14"/>
                <w:szCs w:val="12"/>
                <w:lang w:eastAsia="es-CO"/>
              </w:rPr>
              <w:t>UNIDAD</w:t>
            </w:r>
          </w:p>
        </w:tc>
        <w:tc>
          <w:tcPr>
            <w:tcW w:w="1134" w:type="dxa"/>
            <w:shd w:val="clear" w:color="000000" w:fill="FFFFFF"/>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$ 7.444</w:t>
            </w:r>
          </w:p>
        </w:tc>
        <w:tc>
          <w:tcPr>
            <w:tcW w:w="1467" w:type="dxa"/>
            <w:vMerge/>
            <w:shd w:val="clear" w:color="000000" w:fill="FFFFFF"/>
            <w:vAlign w:val="center"/>
          </w:tcPr>
          <w:p w:rsidR="00534CAD" w:rsidRPr="0088398B" w:rsidRDefault="00534CAD" w:rsidP="00534CAD">
            <w:pPr>
              <w:jc w:val="center"/>
              <w:rPr>
                <w:color w:val="000000"/>
                <w:sz w:val="14"/>
                <w:szCs w:val="14"/>
                <w:lang w:eastAsia="es-CO"/>
              </w:rPr>
            </w:pPr>
          </w:p>
        </w:tc>
      </w:tr>
      <w:tr w:rsidR="00534CAD" w:rsidRPr="0088398B" w:rsidTr="00E35A95">
        <w:trPr>
          <w:trHeight w:val="17"/>
          <w:jc w:val="center"/>
        </w:trPr>
        <w:tc>
          <w:tcPr>
            <w:tcW w:w="567" w:type="dxa"/>
            <w:shd w:val="clear" w:color="auto" w:fill="auto"/>
            <w:vAlign w:val="center"/>
            <w:hideMark/>
          </w:tcPr>
          <w:p w:rsidR="00534CAD" w:rsidRPr="0088398B" w:rsidRDefault="00534CAD" w:rsidP="00534CAD">
            <w:pPr>
              <w:jc w:val="center"/>
              <w:rPr>
                <w:color w:val="000000"/>
                <w:sz w:val="14"/>
                <w:szCs w:val="14"/>
                <w:lang w:eastAsia="es-CO"/>
              </w:rPr>
            </w:pPr>
            <w:r w:rsidRPr="0088398B">
              <w:rPr>
                <w:color w:val="000000"/>
                <w:sz w:val="14"/>
                <w:szCs w:val="14"/>
                <w:lang w:eastAsia="es-CO"/>
              </w:rPr>
              <w:t>7</w:t>
            </w:r>
          </w:p>
        </w:tc>
        <w:tc>
          <w:tcPr>
            <w:tcW w:w="2127" w:type="dxa"/>
            <w:shd w:val="clear" w:color="000000" w:fill="FFFFFF"/>
            <w:vAlign w:val="center"/>
            <w:hideMark/>
          </w:tcPr>
          <w:p w:rsidR="00534CAD" w:rsidRPr="00EC5FB9" w:rsidRDefault="00534CAD" w:rsidP="00534CAD">
            <w:pPr>
              <w:jc w:val="both"/>
              <w:rPr>
                <w:color w:val="000000"/>
                <w:sz w:val="14"/>
                <w:szCs w:val="14"/>
                <w:lang w:eastAsia="es-CO"/>
              </w:rPr>
            </w:pPr>
            <w:r w:rsidRPr="00EC5FB9">
              <w:rPr>
                <w:color w:val="000000"/>
                <w:sz w:val="14"/>
                <w:szCs w:val="14"/>
                <w:lang w:eastAsia="es-CO"/>
              </w:rPr>
              <w:t>SEDA TRENZADA NEGRA CALIBRE 2/0</w:t>
            </w:r>
          </w:p>
        </w:tc>
        <w:tc>
          <w:tcPr>
            <w:tcW w:w="4820"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SEDA TRENZADA NEGRA CALIBRE 2,0  AGUJA CORTANTE 1/2 CIRCULO 26MM HEBRA DE 45 CMS UNIDAD</w:t>
            </w:r>
          </w:p>
        </w:tc>
        <w:tc>
          <w:tcPr>
            <w:tcW w:w="992" w:type="dxa"/>
            <w:shd w:val="clear" w:color="000000" w:fill="FFFFFF"/>
            <w:vAlign w:val="center"/>
          </w:tcPr>
          <w:p w:rsidR="00534CAD" w:rsidRDefault="00534CAD" w:rsidP="00534CAD">
            <w:pPr>
              <w:jc w:val="center"/>
            </w:pPr>
            <w:r w:rsidRPr="00B41164">
              <w:rPr>
                <w:color w:val="000000"/>
                <w:sz w:val="14"/>
                <w:szCs w:val="12"/>
                <w:lang w:eastAsia="es-CO"/>
              </w:rPr>
              <w:t>UNIDAD</w:t>
            </w:r>
          </w:p>
        </w:tc>
        <w:tc>
          <w:tcPr>
            <w:tcW w:w="1134" w:type="dxa"/>
            <w:shd w:val="clear" w:color="000000" w:fill="FFFFFF"/>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$ 10.065</w:t>
            </w:r>
          </w:p>
        </w:tc>
        <w:tc>
          <w:tcPr>
            <w:tcW w:w="1467" w:type="dxa"/>
            <w:vMerge/>
            <w:shd w:val="clear" w:color="000000" w:fill="FFFFFF"/>
            <w:vAlign w:val="center"/>
          </w:tcPr>
          <w:p w:rsidR="00534CAD" w:rsidRPr="0088398B" w:rsidRDefault="00534CAD" w:rsidP="00534CAD">
            <w:pPr>
              <w:jc w:val="center"/>
              <w:rPr>
                <w:color w:val="000000"/>
                <w:sz w:val="14"/>
                <w:szCs w:val="14"/>
                <w:lang w:eastAsia="es-CO"/>
              </w:rPr>
            </w:pPr>
          </w:p>
        </w:tc>
      </w:tr>
      <w:tr w:rsidR="00534CAD" w:rsidRPr="0088398B" w:rsidTr="00E35A95">
        <w:trPr>
          <w:trHeight w:val="17"/>
          <w:jc w:val="center"/>
        </w:trPr>
        <w:tc>
          <w:tcPr>
            <w:tcW w:w="567" w:type="dxa"/>
            <w:shd w:val="clear" w:color="auto" w:fill="auto"/>
            <w:vAlign w:val="center"/>
            <w:hideMark/>
          </w:tcPr>
          <w:p w:rsidR="00534CAD" w:rsidRPr="0088398B" w:rsidRDefault="00534CAD" w:rsidP="00534CAD">
            <w:pPr>
              <w:jc w:val="center"/>
              <w:rPr>
                <w:color w:val="000000"/>
                <w:sz w:val="14"/>
                <w:szCs w:val="14"/>
                <w:lang w:eastAsia="es-CO"/>
              </w:rPr>
            </w:pPr>
            <w:r w:rsidRPr="0088398B">
              <w:rPr>
                <w:color w:val="000000"/>
                <w:sz w:val="14"/>
                <w:szCs w:val="14"/>
                <w:lang w:eastAsia="es-CO"/>
              </w:rPr>
              <w:t>8</w:t>
            </w:r>
          </w:p>
        </w:tc>
        <w:tc>
          <w:tcPr>
            <w:tcW w:w="2127" w:type="dxa"/>
            <w:shd w:val="clear" w:color="000000" w:fill="FFFFFF"/>
            <w:vAlign w:val="center"/>
            <w:hideMark/>
          </w:tcPr>
          <w:p w:rsidR="00534CAD" w:rsidRPr="00EC5FB9" w:rsidRDefault="00534CAD" w:rsidP="00534CAD">
            <w:pPr>
              <w:jc w:val="both"/>
              <w:rPr>
                <w:color w:val="000000"/>
                <w:sz w:val="14"/>
                <w:szCs w:val="14"/>
                <w:lang w:eastAsia="es-CO"/>
              </w:rPr>
            </w:pPr>
            <w:r w:rsidRPr="00EC5FB9">
              <w:rPr>
                <w:color w:val="000000"/>
                <w:sz w:val="14"/>
                <w:szCs w:val="14"/>
                <w:lang w:eastAsia="es-CO"/>
              </w:rPr>
              <w:t>SEDA TRENZADA NEGRA CALIBRE 3/0</w:t>
            </w:r>
          </w:p>
        </w:tc>
        <w:tc>
          <w:tcPr>
            <w:tcW w:w="4820"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SEDA TRENZADA NEGRA CALIBRE 3,0 AGUJA REDONDA 1/2 CIRCULO 26 MM, HEBRA 75 CM</w:t>
            </w:r>
          </w:p>
        </w:tc>
        <w:tc>
          <w:tcPr>
            <w:tcW w:w="992" w:type="dxa"/>
            <w:shd w:val="clear" w:color="000000" w:fill="FFFFFF"/>
            <w:vAlign w:val="center"/>
          </w:tcPr>
          <w:p w:rsidR="00534CAD" w:rsidRDefault="00534CAD" w:rsidP="00534CAD">
            <w:pPr>
              <w:jc w:val="center"/>
            </w:pPr>
            <w:r w:rsidRPr="00B41164">
              <w:rPr>
                <w:color w:val="000000"/>
                <w:sz w:val="14"/>
                <w:szCs w:val="12"/>
                <w:lang w:eastAsia="es-CO"/>
              </w:rPr>
              <w:t>UNIDAD</w:t>
            </w:r>
          </w:p>
        </w:tc>
        <w:tc>
          <w:tcPr>
            <w:tcW w:w="1134" w:type="dxa"/>
            <w:shd w:val="clear" w:color="000000" w:fill="FFFFFF"/>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$ 7.444</w:t>
            </w:r>
          </w:p>
        </w:tc>
        <w:tc>
          <w:tcPr>
            <w:tcW w:w="1467" w:type="dxa"/>
            <w:vMerge/>
            <w:shd w:val="clear" w:color="000000" w:fill="FFFFFF"/>
            <w:vAlign w:val="center"/>
          </w:tcPr>
          <w:p w:rsidR="00534CAD" w:rsidRPr="0088398B" w:rsidRDefault="00534CAD" w:rsidP="00534CAD">
            <w:pPr>
              <w:jc w:val="center"/>
              <w:rPr>
                <w:color w:val="000000"/>
                <w:sz w:val="14"/>
                <w:szCs w:val="14"/>
                <w:lang w:eastAsia="es-CO"/>
              </w:rPr>
            </w:pPr>
          </w:p>
        </w:tc>
      </w:tr>
      <w:tr w:rsidR="00534CAD" w:rsidRPr="0088398B" w:rsidTr="00E35A95">
        <w:trPr>
          <w:trHeight w:val="17"/>
          <w:jc w:val="center"/>
        </w:trPr>
        <w:tc>
          <w:tcPr>
            <w:tcW w:w="567" w:type="dxa"/>
            <w:shd w:val="clear" w:color="auto" w:fill="auto"/>
            <w:vAlign w:val="center"/>
            <w:hideMark/>
          </w:tcPr>
          <w:p w:rsidR="00534CAD" w:rsidRPr="0088398B" w:rsidRDefault="00534CAD" w:rsidP="00534CAD">
            <w:pPr>
              <w:jc w:val="center"/>
              <w:rPr>
                <w:color w:val="000000"/>
                <w:sz w:val="14"/>
                <w:szCs w:val="14"/>
                <w:lang w:eastAsia="es-CO"/>
              </w:rPr>
            </w:pPr>
            <w:r w:rsidRPr="0088398B">
              <w:rPr>
                <w:color w:val="000000"/>
                <w:sz w:val="14"/>
                <w:szCs w:val="14"/>
                <w:lang w:eastAsia="es-CO"/>
              </w:rPr>
              <w:t>9</w:t>
            </w:r>
          </w:p>
        </w:tc>
        <w:tc>
          <w:tcPr>
            <w:tcW w:w="2127" w:type="dxa"/>
            <w:shd w:val="clear" w:color="000000" w:fill="FFFFFF"/>
            <w:vAlign w:val="center"/>
            <w:hideMark/>
          </w:tcPr>
          <w:p w:rsidR="00534CAD" w:rsidRPr="00EC5FB9" w:rsidRDefault="00534CAD" w:rsidP="00534CAD">
            <w:pPr>
              <w:jc w:val="both"/>
              <w:rPr>
                <w:color w:val="000000"/>
                <w:sz w:val="14"/>
                <w:szCs w:val="14"/>
                <w:lang w:eastAsia="es-CO"/>
              </w:rPr>
            </w:pPr>
            <w:r w:rsidRPr="00EC5FB9">
              <w:rPr>
                <w:color w:val="000000"/>
                <w:sz w:val="14"/>
                <w:szCs w:val="14"/>
                <w:lang w:eastAsia="es-CO"/>
              </w:rPr>
              <w:t>SEDA TRENZADA NEGRA PRECORTADA CALIBRE 0</w:t>
            </w:r>
          </w:p>
        </w:tc>
        <w:tc>
          <w:tcPr>
            <w:tcW w:w="4820"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SEDA TRENZADA NEGRA CALIBRE 0 PRECORTADA POR 10 HEBRAS DE 75 CM SIN AGUJA UNIDAD</w:t>
            </w:r>
          </w:p>
        </w:tc>
        <w:tc>
          <w:tcPr>
            <w:tcW w:w="992" w:type="dxa"/>
            <w:shd w:val="clear" w:color="000000" w:fill="FFFFFF"/>
            <w:vAlign w:val="center"/>
          </w:tcPr>
          <w:p w:rsidR="00534CAD" w:rsidRDefault="00534CAD" w:rsidP="00534CAD">
            <w:pPr>
              <w:jc w:val="center"/>
            </w:pPr>
            <w:r w:rsidRPr="00B41164">
              <w:rPr>
                <w:color w:val="000000"/>
                <w:sz w:val="14"/>
                <w:szCs w:val="12"/>
                <w:lang w:eastAsia="es-CO"/>
              </w:rPr>
              <w:t>UNIDAD</w:t>
            </w:r>
          </w:p>
        </w:tc>
        <w:tc>
          <w:tcPr>
            <w:tcW w:w="1134" w:type="dxa"/>
            <w:shd w:val="clear" w:color="000000" w:fill="FFFFFF"/>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$ 10.967</w:t>
            </w:r>
          </w:p>
        </w:tc>
        <w:tc>
          <w:tcPr>
            <w:tcW w:w="1467" w:type="dxa"/>
            <w:vMerge/>
            <w:shd w:val="clear" w:color="000000" w:fill="FFFFFF"/>
            <w:vAlign w:val="center"/>
          </w:tcPr>
          <w:p w:rsidR="00534CAD" w:rsidRPr="0088398B" w:rsidRDefault="00534CAD" w:rsidP="00534CAD">
            <w:pPr>
              <w:jc w:val="center"/>
              <w:rPr>
                <w:color w:val="000000"/>
                <w:sz w:val="14"/>
                <w:szCs w:val="14"/>
                <w:lang w:eastAsia="es-CO"/>
              </w:rPr>
            </w:pPr>
          </w:p>
        </w:tc>
      </w:tr>
      <w:tr w:rsidR="00534CAD" w:rsidRPr="0088398B" w:rsidTr="00E35A95">
        <w:trPr>
          <w:trHeight w:val="17"/>
          <w:jc w:val="center"/>
        </w:trPr>
        <w:tc>
          <w:tcPr>
            <w:tcW w:w="567" w:type="dxa"/>
            <w:shd w:val="clear" w:color="auto" w:fill="auto"/>
            <w:vAlign w:val="center"/>
            <w:hideMark/>
          </w:tcPr>
          <w:p w:rsidR="00534CAD" w:rsidRPr="0088398B" w:rsidRDefault="00534CAD" w:rsidP="00534CAD">
            <w:pPr>
              <w:jc w:val="center"/>
              <w:rPr>
                <w:color w:val="000000"/>
                <w:sz w:val="14"/>
                <w:szCs w:val="14"/>
                <w:lang w:eastAsia="es-CO"/>
              </w:rPr>
            </w:pPr>
            <w:r w:rsidRPr="0088398B">
              <w:rPr>
                <w:color w:val="000000"/>
                <w:sz w:val="14"/>
                <w:szCs w:val="14"/>
                <w:lang w:eastAsia="es-CO"/>
              </w:rPr>
              <w:t>10</w:t>
            </w:r>
          </w:p>
        </w:tc>
        <w:tc>
          <w:tcPr>
            <w:tcW w:w="2127" w:type="dxa"/>
            <w:shd w:val="clear" w:color="000000" w:fill="FFFFFF"/>
            <w:vAlign w:val="center"/>
            <w:hideMark/>
          </w:tcPr>
          <w:p w:rsidR="00534CAD" w:rsidRPr="00EC5FB9" w:rsidRDefault="00534CAD" w:rsidP="00534CAD">
            <w:pPr>
              <w:jc w:val="both"/>
              <w:rPr>
                <w:color w:val="000000"/>
                <w:sz w:val="14"/>
                <w:szCs w:val="14"/>
                <w:lang w:eastAsia="es-CO"/>
              </w:rPr>
            </w:pPr>
            <w:r w:rsidRPr="00EC5FB9">
              <w:rPr>
                <w:color w:val="000000"/>
                <w:sz w:val="14"/>
                <w:szCs w:val="14"/>
                <w:lang w:eastAsia="es-CO"/>
              </w:rPr>
              <w:t>SEDA TRENZADA NEGRA PRECORTADA CALIBRE 2/0</w:t>
            </w:r>
          </w:p>
        </w:tc>
        <w:tc>
          <w:tcPr>
            <w:tcW w:w="4820"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SEDA TRENZADA NEGRA CALIBRE 2,0 PRECORTADA POR 10 HEBRAS DE 75 CM SIN AGUJA UNIDAD</w:t>
            </w:r>
          </w:p>
        </w:tc>
        <w:tc>
          <w:tcPr>
            <w:tcW w:w="992" w:type="dxa"/>
            <w:shd w:val="clear" w:color="000000" w:fill="FFFFFF"/>
            <w:vAlign w:val="center"/>
          </w:tcPr>
          <w:p w:rsidR="00534CAD" w:rsidRDefault="00534CAD" w:rsidP="00534CAD">
            <w:pPr>
              <w:jc w:val="center"/>
            </w:pPr>
            <w:r w:rsidRPr="00B41164">
              <w:rPr>
                <w:color w:val="000000"/>
                <w:sz w:val="14"/>
                <w:szCs w:val="12"/>
                <w:lang w:eastAsia="es-CO"/>
              </w:rPr>
              <w:t>UNIDAD</w:t>
            </w:r>
          </w:p>
        </w:tc>
        <w:tc>
          <w:tcPr>
            <w:tcW w:w="1134" w:type="dxa"/>
            <w:shd w:val="clear" w:color="000000" w:fill="FFFFFF"/>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$ 8.833</w:t>
            </w:r>
          </w:p>
        </w:tc>
        <w:tc>
          <w:tcPr>
            <w:tcW w:w="1467" w:type="dxa"/>
            <w:vMerge/>
            <w:shd w:val="clear" w:color="000000" w:fill="FFFFFF"/>
            <w:vAlign w:val="center"/>
          </w:tcPr>
          <w:p w:rsidR="00534CAD" w:rsidRPr="0088398B" w:rsidRDefault="00534CAD" w:rsidP="00534CAD">
            <w:pPr>
              <w:jc w:val="center"/>
              <w:rPr>
                <w:color w:val="000000"/>
                <w:sz w:val="14"/>
                <w:szCs w:val="14"/>
                <w:lang w:eastAsia="es-CO"/>
              </w:rPr>
            </w:pPr>
          </w:p>
        </w:tc>
      </w:tr>
      <w:tr w:rsidR="00534CAD" w:rsidRPr="0088398B" w:rsidTr="00E35A95">
        <w:trPr>
          <w:trHeight w:val="17"/>
          <w:jc w:val="center"/>
        </w:trPr>
        <w:tc>
          <w:tcPr>
            <w:tcW w:w="567" w:type="dxa"/>
            <w:shd w:val="clear" w:color="auto" w:fill="auto"/>
            <w:vAlign w:val="center"/>
            <w:hideMark/>
          </w:tcPr>
          <w:p w:rsidR="00534CAD" w:rsidRPr="0088398B" w:rsidRDefault="00534CAD" w:rsidP="00534CAD">
            <w:pPr>
              <w:jc w:val="center"/>
              <w:rPr>
                <w:color w:val="000000"/>
                <w:sz w:val="14"/>
                <w:szCs w:val="14"/>
                <w:lang w:eastAsia="es-CO"/>
              </w:rPr>
            </w:pPr>
            <w:r w:rsidRPr="0088398B">
              <w:rPr>
                <w:color w:val="000000"/>
                <w:sz w:val="14"/>
                <w:szCs w:val="14"/>
                <w:lang w:eastAsia="es-CO"/>
              </w:rPr>
              <w:t>11</w:t>
            </w:r>
          </w:p>
        </w:tc>
        <w:tc>
          <w:tcPr>
            <w:tcW w:w="2127" w:type="dxa"/>
            <w:shd w:val="clear" w:color="000000" w:fill="FFFFFF"/>
            <w:vAlign w:val="center"/>
            <w:hideMark/>
          </w:tcPr>
          <w:p w:rsidR="00534CAD" w:rsidRPr="00EC5FB9" w:rsidRDefault="00534CAD" w:rsidP="00534CAD">
            <w:pPr>
              <w:jc w:val="both"/>
              <w:rPr>
                <w:color w:val="000000"/>
                <w:sz w:val="14"/>
                <w:szCs w:val="14"/>
                <w:lang w:eastAsia="es-CO"/>
              </w:rPr>
            </w:pPr>
            <w:r w:rsidRPr="00EC5FB9">
              <w:rPr>
                <w:color w:val="000000"/>
                <w:sz w:val="14"/>
                <w:szCs w:val="14"/>
                <w:lang w:eastAsia="es-CO"/>
              </w:rPr>
              <w:t>SUTURA ACIDO POLIGLICOLICO CALIBRE 0</w:t>
            </w:r>
          </w:p>
        </w:tc>
        <w:tc>
          <w:tcPr>
            <w:tcW w:w="4820"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SUTURA ACIDO POLIGLICOLICO POLIGLACTINA 910 RECUBIERTO POR POLIGLACTINA 370 MULTIFILAMENTO TRENZADA, CALIBRE  0,  CON AGUJA ½ CIRCULO CURVA REDONDA DE 26 MM, LONGITUD DE HEBRA DE 70 CMS. </w:t>
            </w:r>
          </w:p>
        </w:tc>
        <w:tc>
          <w:tcPr>
            <w:tcW w:w="992" w:type="dxa"/>
            <w:shd w:val="clear" w:color="000000" w:fill="FFFFFF"/>
            <w:vAlign w:val="center"/>
          </w:tcPr>
          <w:p w:rsidR="00534CAD" w:rsidRDefault="00534CAD" w:rsidP="00534CAD">
            <w:pPr>
              <w:jc w:val="center"/>
            </w:pPr>
            <w:r w:rsidRPr="00B41164">
              <w:rPr>
                <w:color w:val="000000"/>
                <w:sz w:val="14"/>
                <w:szCs w:val="12"/>
                <w:lang w:eastAsia="es-CO"/>
              </w:rPr>
              <w:t>UNIDAD</w:t>
            </w:r>
          </w:p>
        </w:tc>
        <w:tc>
          <w:tcPr>
            <w:tcW w:w="1134" w:type="dxa"/>
            <w:shd w:val="clear" w:color="000000" w:fill="FFFFFF"/>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$ 12.034</w:t>
            </w:r>
          </w:p>
        </w:tc>
        <w:tc>
          <w:tcPr>
            <w:tcW w:w="1467" w:type="dxa"/>
            <w:vMerge/>
            <w:shd w:val="clear" w:color="000000" w:fill="FFFFFF"/>
            <w:vAlign w:val="center"/>
          </w:tcPr>
          <w:p w:rsidR="00534CAD" w:rsidRPr="0088398B" w:rsidRDefault="00534CAD" w:rsidP="00534CAD">
            <w:pPr>
              <w:jc w:val="center"/>
              <w:rPr>
                <w:color w:val="000000"/>
                <w:sz w:val="14"/>
                <w:szCs w:val="14"/>
                <w:lang w:eastAsia="es-CO"/>
              </w:rPr>
            </w:pPr>
          </w:p>
        </w:tc>
      </w:tr>
      <w:tr w:rsidR="00534CAD" w:rsidRPr="0088398B" w:rsidTr="00E35A95">
        <w:trPr>
          <w:trHeight w:val="17"/>
          <w:jc w:val="center"/>
        </w:trPr>
        <w:tc>
          <w:tcPr>
            <w:tcW w:w="567" w:type="dxa"/>
            <w:shd w:val="clear" w:color="auto" w:fill="auto"/>
            <w:vAlign w:val="center"/>
            <w:hideMark/>
          </w:tcPr>
          <w:p w:rsidR="00534CAD" w:rsidRPr="0088398B" w:rsidRDefault="00534CAD" w:rsidP="00534CAD">
            <w:pPr>
              <w:jc w:val="center"/>
              <w:rPr>
                <w:color w:val="000000"/>
                <w:sz w:val="14"/>
                <w:szCs w:val="14"/>
                <w:lang w:eastAsia="es-CO"/>
              </w:rPr>
            </w:pPr>
            <w:r w:rsidRPr="0088398B">
              <w:rPr>
                <w:color w:val="000000"/>
                <w:sz w:val="14"/>
                <w:szCs w:val="14"/>
                <w:lang w:eastAsia="es-CO"/>
              </w:rPr>
              <w:t>12</w:t>
            </w:r>
          </w:p>
        </w:tc>
        <w:tc>
          <w:tcPr>
            <w:tcW w:w="2127" w:type="dxa"/>
            <w:shd w:val="clear" w:color="000000" w:fill="FFFFFF"/>
            <w:vAlign w:val="center"/>
            <w:hideMark/>
          </w:tcPr>
          <w:p w:rsidR="00534CAD" w:rsidRPr="00EC5FB9" w:rsidRDefault="00534CAD" w:rsidP="00534CAD">
            <w:pPr>
              <w:jc w:val="both"/>
              <w:rPr>
                <w:color w:val="000000"/>
                <w:sz w:val="14"/>
                <w:szCs w:val="14"/>
                <w:lang w:eastAsia="es-CO"/>
              </w:rPr>
            </w:pPr>
            <w:r w:rsidRPr="00EC5FB9">
              <w:rPr>
                <w:color w:val="000000"/>
                <w:sz w:val="14"/>
                <w:szCs w:val="14"/>
                <w:lang w:eastAsia="es-CO"/>
              </w:rPr>
              <w:t>SUTURA ACIDO POLIGLICOLICO CALIBRE 0</w:t>
            </w:r>
          </w:p>
        </w:tc>
        <w:tc>
          <w:tcPr>
            <w:tcW w:w="4820"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SUTURA ACIDO POLIGLICOLICO POLIGLACTINA 910 RECUBIERTO POR POLIGLACTINA 370 MULTIFILAMENTO TRENZADA, CALIBRE  0,  CON AGUJA ½ CIRCULO CURVA REDONDA DE 36,4 MM, LONGITUD DE HEBRA DE 70 CMS. </w:t>
            </w:r>
          </w:p>
        </w:tc>
        <w:tc>
          <w:tcPr>
            <w:tcW w:w="992" w:type="dxa"/>
            <w:shd w:val="clear" w:color="000000" w:fill="FFFFFF"/>
            <w:vAlign w:val="center"/>
          </w:tcPr>
          <w:p w:rsidR="00534CAD" w:rsidRDefault="00534CAD" w:rsidP="00534CAD">
            <w:pPr>
              <w:jc w:val="center"/>
            </w:pPr>
            <w:r w:rsidRPr="00B41164">
              <w:rPr>
                <w:color w:val="000000"/>
                <w:sz w:val="14"/>
                <w:szCs w:val="12"/>
                <w:lang w:eastAsia="es-CO"/>
              </w:rPr>
              <w:t>UNIDAD</w:t>
            </w:r>
          </w:p>
        </w:tc>
        <w:tc>
          <w:tcPr>
            <w:tcW w:w="1134" w:type="dxa"/>
            <w:shd w:val="clear" w:color="000000" w:fill="FFFFFF"/>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$ 12.034</w:t>
            </w:r>
          </w:p>
        </w:tc>
        <w:tc>
          <w:tcPr>
            <w:tcW w:w="1467" w:type="dxa"/>
            <w:vMerge/>
            <w:shd w:val="clear" w:color="000000" w:fill="FFFFFF"/>
            <w:vAlign w:val="center"/>
          </w:tcPr>
          <w:p w:rsidR="00534CAD" w:rsidRPr="0088398B" w:rsidRDefault="00534CAD" w:rsidP="00534CAD">
            <w:pPr>
              <w:jc w:val="center"/>
              <w:rPr>
                <w:color w:val="000000"/>
                <w:sz w:val="14"/>
                <w:szCs w:val="14"/>
                <w:lang w:eastAsia="es-CO"/>
              </w:rPr>
            </w:pPr>
          </w:p>
        </w:tc>
      </w:tr>
      <w:tr w:rsidR="00534CAD" w:rsidRPr="0088398B" w:rsidTr="00E35A95">
        <w:trPr>
          <w:trHeight w:val="17"/>
          <w:jc w:val="center"/>
        </w:trPr>
        <w:tc>
          <w:tcPr>
            <w:tcW w:w="567" w:type="dxa"/>
            <w:shd w:val="clear" w:color="auto" w:fill="auto"/>
            <w:vAlign w:val="center"/>
            <w:hideMark/>
          </w:tcPr>
          <w:p w:rsidR="00534CAD" w:rsidRPr="0088398B" w:rsidRDefault="00534CAD" w:rsidP="00534CAD">
            <w:pPr>
              <w:jc w:val="center"/>
              <w:rPr>
                <w:color w:val="000000"/>
                <w:sz w:val="14"/>
                <w:szCs w:val="14"/>
                <w:lang w:eastAsia="es-CO"/>
              </w:rPr>
            </w:pPr>
            <w:r w:rsidRPr="0088398B">
              <w:rPr>
                <w:color w:val="000000"/>
                <w:sz w:val="14"/>
                <w:szCs w:val="14"/>
                <w:lang w:eastAsia="es-CO"/>
              </w:rPr>
              <w:t>13</w:t>
            </w:r>
          </w:p>
        </w:tc>
        <w:tc>
          <w:tcPr>
            <w:tcW w:w="2127" w:type="dxa"/>
            <w:shd w:val="clear" w:color="000000" w:fill="FFFFFF"/>
            <w:vAlign w:val="center"/>
            <w:hideMark/>
          </w:tcPr>
          <w:p w:rsidR="00534CAD" w:rsidRPr="00EC5FB9" w:rsidRDefault="00534CAD" w:rsidP="00534CAD">
            <w:pPr>
              <w:jc w:val="both"/>
              <w:rPr>
                <w:color w:val="000000"/>
                <w:sz w:val="14"/>
                <w:szCs w:val="14"/>
                <w:lang w:eastAsia="es-CO"/>
              </w:rPr>
            </w:pPr>
            <w:r w:rsidRPr="00EC5FB9">
              <w:rPr>
                <w:color w:val="000000"/>
                <w:sz w:val="14"/>
                <w:szCs w:val="14"/>
                <w:lang w:eastAsia="es-CO"/>
              </w:rPr>
              <w:t>SUTURA ACIDO POLIGLICOLICO CALIBRE 1</w:t>
            </w:r>
          </w:p>
        </w:tc>
        <w:tc>
          <w:tcPr>
            <w:tcW w:w="4820"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SUTURA ACIDO POLIGLICOLICO POLIGLACTINA 910 RECUBIERTO POR POLIGLACTINA 370 MULTIFILAMENTO TRENZADA, CALIBRE 1, AGUJA REDONDA, DE 1/2 CIRCULO, 36,4 MM, HEBRA DE 90 CM. UNIDAD</w:t>
            </w:r>
          </w:p>
        </w:tc>
        <w:tc>
          <w:tcPr>
            <w:tcW w:w="992" w:type="dxa"/>
            <w:shd w:val="clear" w:color="000000" w:fill="FFFFFF"/>
            <w:vAlign w:val="center"/>
          </w:tcPr>
          <w:p w:rsidR="00534CAD" w:rsidRDefault="00534CAD" w:rsidP="00534CAD">
            <w:pPr>
              <w:jc w:val="center"/>
            </w:pPr>
            <w:r w:rsidRPr="00B41164">
              <w:rPr>
                <w:color w:val="000000"/>
                <w:sz w:val="14"/>
                <w:szCs w:val="12"/>
                <w:lang w:eastAsia="es-CO"/>
              </w:rPr>
              <w:t>UNIDAD</w:t>
            </w:r>
          </w:p>
        </w:tc>
        <w:tc>
          <w:tcPr>
            <w:tcW w:w="1134" w:type="dxa"/>
            <w:shd w:val="clear" w:color="000000" w:fill="FFFFFF"/>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$ 14.544</w:t>
            </w:r>
          </w:p>
        </w:tc>
        <w:tc>
          <w:tcPr>
            <w:tcW w:w="1467" w:type="dxa"/>
            <w:vMerge/>
            <w:shd w:val="clear" w:color="000000" w:fill="FFFFFF"/>
            <w:vAlign w:val="center"/>
          </w:tcPr>
          <w:p w:rsidR="00534CAD" w:rsidRPr="0088398B" w:rsidRDefault="00534CAD" w:rsidP="00534CAD">
            <w:pPr>
              <w:jc w:val="center"/>
              <w:rPr>
                <w:color w:val="000000"/>
                <w:sz w:val="14"/>
                <w:szCs w:val="14"/>
                <w:lang w:eastAsia="es-CO"/>
              </w:rPr>
            </w:pPr>
          </w:p>
        </w:tc>
      </w:tr>
      <w:tr w:rsidR="00534CAD" w:rsidRPr="0088398B" w:rsidTr="00E35A95">
        <w:trPr>
          <w:trHeight w:val="17"/>
          <w:jc w:val="center"/>
        </w:trPr>
        <w:tc>
          <w:tcPr>
            <w:tcW w:w="567" w:type="dxa"/>
            <w:shd w:val="clear" w:color="auto" w:fill="auto"/>
            <w:vAlign w:val="center"/>
            <w:hideMark/>
          </w:tcPr>
          <w:p w:rsidR="00534CAD" w:rsidRPr="0088398B" w:rsidRDefault="00534CAD" w:rsidP="00534CAD">
            <w:pPr>
              <w:jc w:val="center"/>
              <w:rPr>
                <w:color w:val="000000"/>
                <w:sz w:val="14"/>
                <w:szCs w:val="14"/>
                <w:lang w:eastAsia="es-CO"/>
              </w:rPr>
            </w:pPr>
            <w:r w:rsidRPr="0088398B">
              <w:rPr>
                <w:color w:val="000000"/>
                <w:sz w:val="14"/>
                <w:szCs w:val="14"/>
                <w:lang w:eastAsia="es-CO"/>
              </w:rPr>
              <w:t>14</w:t>
            </w:r>
          </w:p>
        </w:tc>
        <w:tc>
          <w:tcPr>
            <w:tcW w:w="2127" w:type="dxa"/>
            <w:shd w:val="clear" w:color="000000" w:fill="FFFFFF"/>
            <w:vAlign w:val="center"/>
            <w:hideMark/>
          </w:tcPr>
          <w:p w:rsidR="00534CAD" w:rsidRPr="00EC5FB9" w:rsidRDefault="00534CAD" w:rsidP="00534CAD">
            <w:pPr>
              <w:jc w:val="both"/>
              <w:rPr>
                <w:color w:val="000000"/>
                <w:sz w:val="14"/>
                <w:szCs w:val="14"/>
                <w:lang w:eastAsia="es-CO"/>
              </w:rPr>
            </w:pPr>
            <w:r w:rsidRPr="00EC5FB9">
              <w:rPr>
                <w:color w:val="000000"/>
                <w:sz w:val="14"/>
                <w:szCs w:val="14"/>
                <w:lang w:eastAsia="es-CO"/>
              </w:rPr>
              <w:t>SUTURA ACIDO POLIGLICOLICO CALIBRE 2/0</w:t>
            </w:r>
          </w:p>
        </w:tc>
        <w:tc>
          <w:tcPr>
            <w:tcW w:w="4820"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SUTURA ACIDO POLIGLICOLICO POLIGLACTINA 910 RECUBIERTO POR POLIGLACTINA 370 MULTIFILAMENTO TRENZADA, CALIBRE 2,0, AGUJA REDONDA, DE 1/2 CIRCULO, 36,4 MM, HEBRA DE 90 CM.UNIDAD</w:t>
            </w:r>
          </w:p>
        </w:tc>
        <w:tc>
          <w:tcPr>
            <w:tcW w:w="992" w:type="dxa"/>
            <w:shd w:val="clear" w:color="000000" w:fill="FFFFFF"/>
            <w:vAlign w:val="center"/>
          </w:tcPr>
          <w:p w:rsidR="00534CAD" w:rsidRDefault="00534CAD" w:rsidP="00534CAD">
            <w:pPr>
              <w:jc w:val="center"/>
            </w:pPr>
            <w:r w:rsidRPr="00B41164">
              <w:rPr>
                <w:color w:val="000000"/>
                <w:sz w:val="14"/>
                <w:szCs w:val="12"/>
                <w:lang w:eastAsia="es-CO"/>
              </w:rPr>
              <w:t>UNIDAD</w:t>
            </w:r>
          </w:p>
        </w:tc>
        <w:tc>
          <w:tcPr>
            <w:tcW w:w="1134" w:type="dxa"/>
            <w:shd w:val="clear" w:color="000000" w:fill="FFFFFF"/>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$ 23.100</w:t>
            </w:r>
          </w:p>
        </w:tc>
        <w:tc>
          <w:tcPr>
            <w:tcW w:w="1467" w:type="dxa"/>
            <w:vMerge/>
            <w:shd w:val="clear" w:color="000000" w:fill="FFFFFF"/>
            <w:vAlign w:val="center"/>
          </w:tcPr>
          <w:p w:rsidR="00534CAD" w:rsidRPr="0088398B" w:rsidRDefault="00534CAD" w:rsidP="00534CAD">
            <w:pPr>
              <w:jc w:val="center"/>
              <w:rPr>
                <w:color w:val="000000"/>
                <w:sz w:val="14"/>
                <w:szCs w:val="14"/>
                <w:lang w:eastAsia="es-CO"/>
              </w:rPr>
            </w:pPr>
          </w:p>
        </w:tc>
      </w:tr>
      <w:tr w:rsidR="00534CAD" w:rsidRPr="0088398B" w:rsidTr="00E35A95">
        <w:trPr>
          <w:trHeight w:val="17"/>
          <w:jc w:val="center"/>
        </w:trPr>
        <w:tc>
          <w:tcPr>
            <w:tcW w:w="567" w:type="dxa"/>
            <w:shd w:val="clear" w:color="auto" w:fill="auto"/>
            <w:vAlign w:val="center"/>
            <w:hideMark/>
          </w:tcPr>
          <w:p w:rsidR="00534CAD" w:rsidRPr="0088398B" w:rsidRDefault="00534CAD" w:rsidP="00534CAD">
            <w:pPr>
              <w:jc w:val="center"/>
              <w:rPr>
                <w:color w:val="000000"/>
                <w:sz w:val="14"/>
                <w:szCs w:val="14"/>
                <w:lang w:eastAsia="es-CO"/>
              </w:rPr>
            </w:pPr>
            <w:r w:rsidRPr="0088398B">
              <w:rPr>
                <w:color w:val="000000"/>
                <w:sz w:val="14"/>
                <w:szCs w:val="14"/>
                <w:lang w:eastAsia="es-CO"/>
              </w:rPr>
              <w:t>15</w:t>
            </w:r>
          </w:p>
        </w:tc>
        <w:tc>
          <w:tcPr>
            <w:tcW w:w="2127" w:type="dxa"/>
            <w:shd w:val="clear" w:color="000000" w:fill="FFFFFF"/>
            <w:vAlign w:val="center"/>
            <w:hideMark/>
          </w:tcPr>
          <w:p w:rsidR="00534CAD" w:rsidRPr="00EC5FB9" w:rsidRDefault="00534CAD" w:rsidP="00534CAD">
            <w:pPr>
              <w:jc w:val="both"/>
              <w:rPr>
                <w:color w:val="000000"/>
                <w:sz w:val="14"/>
                <w:szCs w:val="14"/>
                <w:lang w:eastAsia="es-CO"/>
              </w:rPr>
            </w:pPr>
            <w:r w:rsidRPr="00EC5FB9">
              <w:rPr>
                <w:color w:val="000000"/>
                <w:sz w:val="14"/>
                <w:szCs w:val="14"/>
                <w:lang w:eastAsia="es-CO"/>
              </w:rPr>
              <w:t>SUTURA ACIDO POLIGLICOLICO CALIBRE 2/0</w:t>
            </w:r>
          </w:p>
        </w:tc>
        <w:tc>
          <w:tcPr>
            <w:tcW w:w="4820"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SUTURA ACIDO POLIGLICOLICO POLIGLACTINA 910 RECUBIERTO POR POLIGLACTINA 370 MULTIFILAMENTO TRENZADA, CALIBRE 2,0 CON AGUJA ½ CIRCULO CURVA REDONDA DE 26 MM LONGITUD DE HEBRA DE 70 CMS. UNIDAD</w:t>
            </w:r>
          </w:p>
        </w:tc>
        <w:tc>
          <w:tcPr>
            <w:tcW w:w="992" w:type="dxa"/>
            <w:shd w:val="clear" w:color="000000" w:fill="FFFFFF"/>
            <w:vAlign w:val="center"/>
          </w:tcPr>
          <w:p w:rsidR="00534CAD" w:rsidRDefault="00534CAD" w:rsidP="00534CAD">
            <w:pPr>
              <w:jc w:val="center"/>
            </w:pPr>
            <w:r w:rsidRPr="00B41164">
              <w:rPr>
                <w:color w:val="000000"/>
                <w:sz w:val="14"/>
                <w:szCs w:val="12"/>
                <w:lang w:eastAsia="es-CO"/>
              </w:rPr>
              <w:t>UNIDAD</w:t>
            </w:r>
          </w:p>
        </w:tc>
        <w:tc>
          <w:tcPr>
            <w:tcW w:w="1134" w:type="dxa"/>
            <w:shd w:val="clear" w:color="000000" w:fill="FFFFFF"/>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$ 14.544</w:t>
            </w:r>
          </w:p>
        </w:tc>
        <w:tc>
          <w:tcPr>
            <w:tcW w:w="1467" w:type="dxa"/>
            <w:vMerge/>
            <w:shd w:val="clear" w:color="000000" w:fill="FFFFFF"/>
            <w:vAlign w:val="center"/>
          </w:tcPr>
          <w:p w:rsidR="00534CAD" w:rsidRPr="0088398B" w:rsidRDefault="00534CAD" w:rsidP="00534CAD">
            <w:pPr>
              <w:jc w:val="center"/>
              <w:rPr>
                <w:color w:val="000000"/>
                <w:sz w:val="14"/>
                <w:szCs w:val="14"/>
                <w:lang w:eastAsia="es-CO"/>
              </w:rPr>
            </w:pPr>
          </w:p>
        </w:tc>
      </w:tr>
      <w:tr w:rsidR="00534CAD" w:rsidRPr="0088398B" w:rsidTr="00E35A95">
        <w:trPr>
          <w:trHeight w:val="17"/>
          <w:jc w:val="center"/>
        </w:trPr>
        <w:tc>
          <w:tcPr>
            <w:tcW w:w="567" w:type="dxa"/>
            <w:shd w:val="clear" w:color="auto" w:fill="auto"/>
            <w:vAlign w:val="center"/>
            <w:hideMark/>
          </w:tcPr>
          <w:p w:rsidR="00534CAD" w:rsidRPr="0088398B" w:rsidRDefault="00534CAD" w:rsidP="00534CAD">
            <w:pPr>
              <w:jc w:val="center"/>
              <w:rPr>
                <w:color w:val="000000"/>
                <w:sz w:val="14"/>
                <w:szCs w:val="14"/>
                <w:lang w:eastAsia="es-CO"/>
              </w:rPr>
            </w:pPr>
            <w:r w:rsidRPr="0088398B">
              <w:rPr>
                <w:color w:val="000000"/>
                <w:sz w:val="14"/>
                <w:szCs w:val="14"/>
                <w:lang w:eastAsia="es-CO"/>
              </w:rPr>
              <w:t>16</w:t>
            </w:r>
          </w:p>
        </w:tc>
        <w:tc>
          <w:tcPr>
            <w:tcW w:w="2127" w:type="dxa"/>
            <w:shd w:val="clear" w:color="000000" w:fill="FFFFFF"/>
            <w:vAlign w:val="center"/>
            <w:hideMark/>
          </w:tcPr>
          <w:p w:rsidR="00534CAD" w:rsidRPr="00EC5FB9" w:rsidRDefault="00534CAD" w:rsidP="00534CAD">
            <w:pPr>
              <w:jc w:val="both"/>
              <w:rPr>
                <w:color w:val="000000"/>
                <w:sz w:val="14"/>
                <w:szCs w:val="14"/>
                <w:lang w:eastAsia="es-CO"/>
              </w:rPr>
            </w:pPr>
            <w:r w:rsidRPr="00EC5FB9">
              <w:rPr>
                <w:color w:val="000000"/>
                <w:sz w:val="14"/>
                <w:szCs w:val="14"/>
                <w:lang w:eastAsia="es-CO"/>
              </w:rPr>
              <w:t>SUTURA ACIDO POLIGLICOLICO CALIBRE 3/0</w:t>
            </w:r>
          </w:p>
        </w:tc>
        <w:tc>
          <w:tcPr>
            <w:tcW w:w="4820"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SUTURA ACIDO POLIGLICOLICO POLIGLACTINA 910 RECUBIERTO POR POLIGLACTINA 370 MULTIFILAMENTO TRENZADA, CALIBRE 3,0 CON AGUJA ½ CIRCULO REDONDA DE 26MM. HEBRA DE 70 CMS. UNIDAD</w:t>
            </w:r>
          </w:p>
        </w:tc>
        <w:tc>
          <w:tcPr>
            <w:tcW w:w="992" w:type="dxa"/>
            <w:shd w:val="clear" w:color="000000" w:fill="FFFFFF"/>
            <w:vAlign w:val="center"/>
          </w:tcPr>
          <w:p w:rsidR="00534CAD" w:rsidRDefault="00534CAD" w:rsidP="00534CAD">
            <w:pPr>
              <w:jc w:val="center"/>
            </w:pPr>
            <w:r w:rsidRPr="00B41164">
              <w:rPr>
                <w:color w:val="000000"/>
                <w:sz w:val="14"/>
                <w:szCs w:val="12"/>
                <w:lang w:eastAsia="es-CO"/>
              </w:rPr>
              <w:t>UNIDAD</w:t>
            </w:r>
          </w:p>
        </w:tc>
        <w:tc>
          <w:tcPr>
            <w:tcW w:w="1134" w:type="dxa"/>
            <w:shd w:val="clear" w:color="000000" w:fill="FFFFFF"/>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$ 12.933</w:t>
            </w:r>
          </w:p>
        </w:tc>
        <w:tc>
          <w:tcPr>
            <w:tcW w:w="1467" w:type="dxa"/>
            <w:vMerge/>
            <w:shd w:val="clear" w:color="000000" w:fill="FFFFFF"/>
            <w:vAlign w:val="center"/>
          </w:tcPr>
          <w:p w:rsidR="00534CAD" w:rsidRPr="0088398B" w:rsidRDefault="00534CAD" w:rsidP="00534CAD">
            <w:pPr>
              <w:jc w:val="center"/>
              <w:rPr>
                <w:color w:val="000000"/>
                <w:sz w:val="14"/>
                <w:szCs w:val="14"/>
                <w:lang w:eastAsia="es-CO"/>
              </w:rPr>
            </w:pPr>
          </w:p>
        </w:tc>
      </w:tr>
      <w:tr w:rsidR="00534CAD" w:rsidRPr="0088398B" w:rsidTr="00E35A95">
        <w:trPr>
          <w:trHeight w:val="17"/>
          <w:jc w:val="center"/>
        </w:trPr>
        <w:tc>
          <w:tcPr>
            <w:tcW w:w="567" w:type="dxa"/>
            <w:shd w:val="clear" w:color="auto" w:fill="auto"/>
            <w:vAlign w:val="center"/>
            <w:hideMark/>
          </w:tcPr>
          <w:p w:rsidR="00534CAD" w:rsidRPr="0088398B" w:rsidRDefault="00534CAD" w:rsidP="00534CAD">
            <w:pPr>
              <w:jc w:val="center"/>
              <w:rPr>
                <w:color w:val="000000"/>
                <w:sz w:val="14"/>
                <w:szCs w:val="14"/>
                <w:lang w:eastAsia="es-CO"/>
              </w:rPr>
            </w:pPr>
            <w:r w:rsidRPr="0088398B">
              <w:rPr>
                <w:color w:val="000000"/>
                <w:sz w:val="14"/>
                <w:szCs w:val="14"/>
                <w:lang w:eastAsia="es-CO"/>
              </w:rPr>
              <w:t>17</w:t>
            </w:r>
          </w:p>
        </w:tc>
        <w:tc>
          <w:tcPr>
            <w:tcW w:w="2127" w:type="dxa"/>
            <w:shd w:val="clear" w:color="000000" w:fill="FFFFFF"/>
            <w:vAlign w:val="center"/>
            <w:hideMark/>
          </w:tcPr>
          <w:p w:rsidR="00534CAD" w:rsidRPr="00EC5FB9" w:rsidRDefault="00534CAD" w:rsidP="00534CAD">
            <w:pPr>
              <w:jc w:val="both"/>
              <w:rPr>
                <w:color w:val="000000"/>
                <w:sz w:val="14"/>
                <w:szCs w:val="14"/>
                <w:lang w:eastAsia="es-CO"/>
              </w:rPr>
            </w:pPr>
            <w:r w:rsidRPr="00EC5FB9">
              <w:rPr>
                <w:color w:val="000000"/>
                <w:sz w:val="14"/>
                <w:szCs w:val="14"/>
                <w:lang w:eastAsia="es-CO"/>
              </w:rPr>
              <w:t>SUTURA ACIDO POLIGLICOLICO CALIBRE 4/0</w:t>
            </w:r>
          </w:p>
        </w:tc>
        <w:tc>
          <w:tcPr>
            <w:tcW w:w="4820"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SUTURA ACIDO POLIGLICOLICO POLIGLACTINA 910 RECUBIERTO POR POLIGLACTINA 370 MULTIFILAMENTO TRENZADACALIBRE 4,0 AGUJA ½ CIRCULO CURVA REDONDA DE 17 MM HEBRA DE 70 CMS. UNIDAD</w:t>
            </w:r>
          </w:p>
        </w:tc>
        <w:tc>
          <w:tcPr>
            <w:tcW w:w="992" w:type="dxa"/>
            <w:shd w:val="clear" w:color="000000" w:fill="FFFFFF"/>
            <w:vAlign w:val="center"/>
          </w:tcPr>
          <w:p w:rsidR="00534CAD" w:rsidRDefault="00534CAD" w:rsidP="00534CAD">
            <w:pPr>
              <w:jc w:val="center"/>
            </w:pPr>
            <w:r w:rsidRPr="00B41164">
              <w:rPr>
                <w:color w:val="000000"/>
                <w:sz w:val="14"/>
                <w:szCs w:val="12"/>
                <w:lang w:eastAsia="es-CO"/>
              </w:rPr>
              <w:t>UNIDAD</w:t>
            </w:r>
          </w:p>
        </w:tc>
        <w:tc>
          <w:tcPr>
            <w:tcW w:w="1134" w:type="dxa"/>
            <w:shd w:val="clear" w:color="000000" w:fill="FFFFFF"/>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$ 12.933</w:t>
            </w:r>
          </w:p>
        </w:tc>
        <w:tc>
          <w:tcPr>
            <w:tcW w:w="1467" w:type="dxa"/>
            <w:vMerge/>
            <w:shd w:val="clear" w:color="000000" w:fill="FFFFFF"/>
            <w:vAlign w:val="center"/>
          </w:tcPr>
          <w:p w:rsidR="00534CAD" w:rsidRPr="0088398B" w:rsidRDefault="00534CAD" w:rsidP="00534CAD">
            <w:pPr>
              <w:jc w:val="center"/>
              <w:rPr>
                <w:color w:val="000000"/>
                <w:sz w:val="14"/>
                <w:szCs w:val="14"/>
                <w:lang w:eastAsia="es-CO"/>
              </w:rPr>
            </w:pPr>
          </w:p>
        </w:tc>
      </w:tr>
      <w:tr w:rsidR="00534CAD" w:rsidRPr="0088398B" w:rsidTr="00E35A95">
        <w:trPr>
          <w:trHeight w:val="17"/>
          <w:jc w:val="center"/>
        </w:trPr>
        <w:tc>
          <w:tcPr>
            <w:tcW w:w="567" w:type="dxa"/>
            <w:shd w:val="clear" w:color="auto" w:fill="auto"/>
            <w:vAlign w:val="center"/>
            <w:hideMark/>
          </w:tcPr>
          <w:p w:rsidR="00534CAD" w:rsidRPr="0088398B" w:rsidRDefault="00534CAD" w:rsidP="00534CAD">
            <w:pPr>
              <w:jc w:val="center"/>
              <w:rPr>
                <w:color w:val="000000"/>
                <w:sz w:val="14"/>
                <w:szCs w:val="14"/>
                <w:lang w:eastAsia="es-CO"/>
              </w:rPr>
            </w:pPr>
            <w:r w:rsidRPr="0088398B">
              <w:rPr>
                <w:color w:val="000000"/>
                <w:sz w:val="14"/>
                <w:szCs w:val="14"/>
                <w:lang w:eastAsia="es-CO"/>
              </w:rPr>
              <w:t>18</w:t>
            </w:r>
          </w:p>
        </w:tc>
        <w:tc>
          <w:tcPr>
            <w:tcW w:w="2127" w:type="dxa"/>
            <w:shd w:val="clear" w:color="000000" w:fill="FFFFFF"/>
            <w:vAlign w:val="center"/>
            <w:hideMark/>
          </w:tcPr>
          <w:p w:rsidR="00534CAD" w:rsidRPr="00EC5FB9" w:rsidRDefault="00534CAD" w:rsidP="00534CAD">
            <w:pPr>
              <w:jc w:val="both"/>
              <w:rPr>
                <w:color w:val="000000"/>
                <w:sz w:val="14"/>
                <w:szCs w:val="14"/>
                <w:lang w:eastAsia="es-CO"/>
              </w:rPr>
            </w:pPr>
            <w:r w:rsidRPr="00EC5FB9">
              <w:rPr>
                <w:color w:val="000000"/>
                <w:sz w:val="14"/>
                <w:szCs w:val="14"/>
                <w:lang w:eastAsia="es-CO"/>
              </w:rPr>
              <w:t>SUTURA ACIDO POLIGLICOLICO CALIBRE 7-0</w:t>
            </w:r>
          </w:p>
        </w:tc>
        <w:tc>
          <w:tcPr>
            <w:tcW w:w="4820"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POLIGLACTINA 910  MULTIFILAMENTO TRENZADA, CALIBRE 7-0, DOBLE AGUJA ESPATULADA, DE 6.5, HEBRA DE 45 CM UNIDAD.</w:t>
            </w:r>
          </w:p>
        </w:tc>
        <w:tc>
          <w:tcPr>
            <w:tcW w:w="992" w:type="dxa"/>
            <w:shd w:val="clear" w:color="000000" w:fill="FFFFFF"/>
            <w:vAlign w:val="center"/>
          </w:tcPr>
          <w:p w:rsidR="00534CAD" w:rsidRDefault="00534CAD" w:rsidP="00534CAD">
            <w:pPr>
              <w:jc w:val="center"/>
            </w:pPr>
            <w:r w:rsidRPr="00B41164">
              <w:rPr>
                <w:color w:val="000000"/>
                <w:sz w:val="14"/>
                <w:szCs w:val="12"/>
                <w:lang w:eastAsia="es-CO"/>
              </w:rPr>
              <w:t>UNIDAD</w:t>
            </w:r>
          </w:p>
        </w:tc>
        <w:tc>
          <w:tcPr>
            <w:tcW w:w="1134" w:type="dxa"/>
            <w:shd w:val="clear" w:color="000000" w:fill="FFFFFF"/>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$ 113.850</w:t>
            </w:r>
          </w:p>
        </w:tc>
        <w:tc>
          <w:tcPr>
            <w:tcW w:w="1467" w:type="dxa"/>
            <w:vMerge/>
            <w:shd w:val="clear" w:color="000000" w:fill="FFFFFF"/>
            <w:vAlign w:val="center"/>
          </w:tcPr>
          <w:p w:rsidR="00534CAD" w:rsidRPr="0088398B" w:rsidRDefault="00534CAD" w:rsidP="00534CAD">
            <w:pPr>
              <w:jc w:val="center"/>
              <w:rPr>
                <w:color w:val="000000"/>
                <w:sz w:val="14"/>
                <w:szCs w:val="14"/>
                <w:lang w:eastAsia="es-CO"/>
              </w:rPr>
            </w:pPr>
          </w:p>
        </w:tc>
      </w:tr>
      <w:tr w:rsidR="00534CAD" w:rsidRPr="0088398B" w:rsidTr="00E35A95">
        <w:trPr>
          <w:trHeight w:val="17"/>
          <w:jc w:val="center"/>
        </w:trPr>
        <w:tc>
          <w:tcPr>
            <w:tcW w:w="567" w:type="dxa"/>
            <w:shd w:val="clear" w:color="auto" w:fill="auto"/>
            <w:vAlign w:val="center"/>
            <w:hideMark/>
          </w:tcPr>
          <w:p w:rsidR="00534CAD" w:rsidRPr="0088398B" w:rsidRDefault="00534CAD" w:rsidP="00534CAD">
            <w:pPr>
              <w:jc w:val="center"/>
              <w:rPr>
                <w:color w:val="000000"/>
                <w:sz w:val="14"/>
                <w:szCs w:val="14"/>
                <w:lang w:eastAsia="es-CO"/>
              </w:rPr>
            </w:pPr>
            <w:r w:rsidRPr="0088398B">
              <w:rPr>
                <w:color w:val="000000"/>
                <w:sz w:val="14"/>
                <w:szCs w:val="14"/>
                <w:lang w:eastAsia="es-CO"/>
              </w:rPr>
              <w:t>19</w:t>
            </w:r>
          </w:p>
        </w:tc>
        <w:tc>
          <w:tcPr>
            <w:tcW w:w="2127" w:type="dxa"/>
            <w:shd w:val="clear" w:color="000000" w:fill="FFFFFF"/>
            <w:vAlign w:val="center"/>
            <w:hideMark/>
          </w:tcPr>
          <w:p w:rsidR="00534CAD" w:rsidRPr="00EC5FB9" w:rsidRDefault="00534CAD" w:rsidP="00534CAD">
            <w:pPr>
              <w:jc w:val="both"/>
              <w:rPr>
                <w:color w:val="000000"/>
                <w:sz w:val="14"/>
                <w:szCs w:val="14"/>
                <w:lang w:eastAsia="es-CO"/>
              </w:rPr>
            </w:pPr>
            <w:r w:rsidRPr="00EC5FB9">
              <w:rPr>
                <w:color w:val="000000"/>
                <w:sz w:val="14"/>
                <w:szCs w:val="14"/>
                <w:lang w:eastAsia="es-CO"/>
              </w:rPr>
              <w:t>SUTURA MONOFILAMENTO DE NYLON CALIBRE 10/0</w:t>
            </w:r>
          </w:p>
        </w:tc>
        <w:tc>
          <w:tcPr>
            <w:tcW w:w="4820"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SUTURA NO ABSORBIBLE, SINTÉTICA, MONOFILAMENTO DE NYLON POLIAMIDA CALIBRE 10/0, DOBLE AGUJA PUNTA ESPATULADA, DE 3/8 DE CIRCULO, DE 6.5 CMS, HEBRA DE 30 CMS. PARA OFTALMOLOGÍA. UNIDAD</w:t>
            </w:r>
          </w:p>
        </w:tc>
        <w:tc>
          <w:tcPr>
            <w:tcW w:w="992" w:type="dxa"/>
            <w:shd w:val="clear" w:color="000000" w:fill="FFFFFF"/>
            <w:vAlign w:val="center"/>
          </w:tcPr>
          <w:p w:rsidR="00534CAD" w:rsidRDefault="00534CAD" w:rsidP="00534CAD">
            <w:pPr>
              <w:jc w:val="center"/>
            </w:pPr>
            <w:r w:rsidRPr="00B41164">
              <w:rPr>
                <w:color w:val="000000"/>
                <w:sz w:val="14"/>
                <w:szCs w:val="12"/>
                <w:lang w:eastAsia="es-CO"/>
              </w:rPr>
              <w:t>UNIDAD</w:t>
            </w:r>
          </w:p>
        </w:tc>
        <w:tc>
          <w:tcPr>
            <w:tcW w:w="1134" w:type="dxa"/>
            <w:shd w:val="clear" w:color="000000" w:fill="FFFFFF"/>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$ 50.756</w:t>
            </w:r>
          </w:p>
        </w:tc>
        <w:tc>
          <w:tcPr>
            <w:tcW w:w="1467" w:type="dxa"/>
            <w:vMerge/>
            <w:shd w:val="clear" w:color="000000" w:fill="FFFFFF"/>
            <w:vAlign w:val="center"/>
          </w:tcPr>
          <w:p w:rsidR="00534CAD" w:rsidRPr="0088398B" w:rsidRDefault="00534CAD" w:rsidP="00534CAD">
            <w:pPr>
              <w:jc w:val="center"/>
              <w:rPr>
                <w:color w:val="000000"/>
                <w:sz w:val="14"/>
                <w:szCs w:val="14"/>
                <w:lang w:eastAsia="es-CO"/>
              </w:rPr>
            </w:pPr>
          </w:p>
        </w:tc>
      </w:tr>
      <w:tr w:rsidR="00534CAD" w:rsidRPr="0088398B" w:rsidTr="00E35A95">
        <w:trPr>
          <w:trHeight w:val="17"/>
          <w:jc w:val="center"/>
        </w:trPr>
        <w:tc>
          <w:tcPr>
            <w:tcW w:w="567" w:type="dxa"/>
            <w:shd w:val="clear" w:color="auto" w:fill="auto"/>
            <w:vAlign w:val="center"/>
            <w:hideMark/>
          </w:tcPr>
          <w:p w:rsidR="00534CAD" w:rsidRPr="0088398B" w:rsidRDefault="00534CAD" w:rsidP="00534CAD">
            <w:pPr>
              <w:jc w:val="center"/>
              <w:rPr>
                <w:color w:val="000000"/>
                <w:sz w:val="14"/>
                <w:szCs w:val="14"/>
                <w:lang w:eastAsia="es-CO"/>
              </w:rPr>
            </w:pPr>
            <w:r w:rsidRPr="0088398B">
              <w:rPr>
                <w:color w:val="000000"/>
                <w:sz w:val="14"/>
                <w:szCs w:val="14"/>
                <w:lang w:eastAsia="es-CO"/>
              </w:rPr>
              <w:t>20</w:t>
            </w:r>
          </w:p>
        </w:tc>
        <w:tc>
          <w:tcPr>
            <w:tcW w:w="2127" w:type="dxa"/>
            <w:shd w:val="clear" w:color="000000" w:fill="FFFFFF"/>
            <w:vAlign w:val="center"/>
            <w:hideMark/>
          </w:tcPr>
          <w:p w:rsidR="00534CAD" w:rsidRPr="00EC5FB9" w:rsidRDefault="00534CAD" w:rsidP="00534CAD">
            <w:pPr>
              <w:jc w:val="both"/>
              <w:rPr>
                <w:color w:val="000000"/>
                <w:sz w:val="14"/>
                <w:szCs w:val="14"/>
                <w:lang w:eastAsia="es-CO"/>
              </w:rPr>
            </w:pPr>
            <w:r w:rsidRPr="00EC5FB9">
              <w:rPr>
                <w:color w:val="000000"/>
                <w:sz w:val="14"/>
                <w:szCs w:val="14"/>
                <w:lang w:eastAsia="es-CO"/>
              </w:rPr>
              <w:t>SUTURA MONOFILAMENTO DE NYLON CALIBRE 9/0</w:t>
            </w:r>
          </w:p>
        </w:tc>
        <w:tc>
          <w:tcPr>
            <w:tcW w:w="4820"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SUTURA NO ABSORBIBLE, SINTÉTICA, MONOFILAMENTO DE NYLON POLIAMIDA CALIBRE 9/0, DOBLE AGUJA PUNTA ESPATULADA, DE 3/8 DE CIRCULO, DE 6.5 CMS, HEBRA DE 30 CMS. PARA OFTALMOLOGÍA UNIDAD</w:t>
            </w:r>
          </w:p>
        </w:tc>
        <w:tc>
          <w:tcPr>
            <w:tcW w:w="992" w:type="dxa"/>
            <w:shd w:val="clear" w:color="000000" w:fill="FFFFFF"/>
            <w:vAlign w:val="center"/>
          </w:tcPr>
          <w:p w:rsidR="00534CAD" w:rsidRDefault="00534CAD" w:rsidP="00534CAD">
            <w:pPr>
              <w:jc w:val="center"/>
            </w:pPr>
            <w:r w:rsidRPr="00B41164">
              <w:rPr>
                <w:color w:val="000000"/>
                <w:sz w:val="14"/>
                <w:szCs w:val="12"/>
                <w:lang w:eastAsia="es-CO"/>
              </w:rPr>
              <w:t>UNIDAD</w:t>
            </w:r>
          </w:p>
        </w:tc>
        <w:tc>
          <w:tcPr>
            <w:tcW w:w="1134" w:type="dxa"/>
            <w:shd w:val="clear" w:color="000000" w:fill="FFFFFF"/>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$ 50.756</w:t>
            </w:r>
          </w:p>
        </w:tc>
        <w:tc>
          <w:tcPr>
            <w:tcW w:w="1467" w:type="dxa"/>
            <w:vMerge/>
            <w:shd w:val="clear" w:color="000000" w:fill="FFFFFF"/>
            <w:vAlign w:val="center"/>
          </w:tcPr>
          <w:p w:rsidR="00534CAD" w:rsidRPr="0088398B" w:rsidRDefault="00534CAD" w:rsidP="00534CAD">
            <w:pPr>
              <w:jc w:val="center"/>
              <w:rPr>
                <w:color w:val="000000"/>
                <w:sz w:val="14"/>
                <w:szCs w:val="14"/>
                <w:lang w:eastAsia="es-CO"/>
              </w:rPr>
            </w:pPr>
          </w:p>
        </w:tc>
      </w:tr>
      <w:tr w:rsidR="00534CAD" w:rsidRPr="0088398B" w:rsidTr="00E35A95">
        <w:trPr>
          <w:trHeight w:val="17"/>
          <w:jc w:val="center"/>
        </w:trPr>
        <w:tc>
          <w:tcPr>
            <w:tcW w:w="567" w:type="dxa"/>
            <w:shd w:val="clear" w:color="auto" w:fill="auto"/>
            <w:vAlign w:val="center"/>
            <w:hideMark/>
          </w:tcPr>
          <w:p w:rsidR="00534CAD" w:rsidRPr="0088398B" w:rsidRDefault="00534CAD" w:rsidP="00534CAD">
            <w:pPr>
              <w:jc w:val="center"/>
              <w:rPr>
                <w:color w:val="000000"/>
                <w:sz w:val="14"/>
                <w:szCs w:val="14"/>
                <w:lang w:eastAsia="es-CO"/>
              </w:rPr>
            </w:pPr>
            <w:r w:rsidRPr="0088398B">
              <w:rPr>
                <w:color w:val="000000"/>
                <w:sz w:val="14"/>
                <w:szCs w:val="14"/>
                <w:lang w:eastAsia="es-CO"/>
              </w:rPr>
              <w:t>21</w:t>
            </w:r>
          </w:p>
        </w:tc>
        <w:tc>
          <w:tcPr>
            <w:tcW w:w="2127" w:type="dxa"/>
            <w:shd w:val="clear" w:color="000000" w:fill="FFFFFF"/>
            <w:vAlign w:val="center"/>
            <w:hideMark/>
          </w:tcPr>
          <w:p w:rsidR="00534CAD" w:rsidRPr="00EC5FB9" w:rsidRDefault="00534CAD" w:rsidP="00534CAD">
            <w:pPr>
              <w:jc w:val="both"/>
              <w:rPr>
                <w:color w:val="000000"/>
                <w:sz w:val="14"/>
                <w:szCs w:val="14"/>
                <w:lang w:eastAsia="es-CO"/>
              </w:rPr>
            </w:pPr>
            <w:r w:rsidRPr="00EC5FB9">
              <w:rPr>
                <w:color w:val="000000"/>
                <w:sz w:val="14"/>
                <w:szCs w:val="14"/>
                <w:lang w:eastAsia="es-CO"/>
              </w:rPr>
              <w:t>SUTURA MONOFILAMENTO DE POLIPROPILENO CALIBRE 0</w:t>
            </w:r>
          </w:p>
        </w:tc>
        <w:tc>
          <w:tcPr>
            <w:tcW w:w="4820"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SUTURA SINTÉTICA, NO ABSORBIBLE, MONOFILAMENTO DE POLIPROPILENO, CALIBRE, AGUJA ½ CIRCULO CURVA REDONDA DE 26 MM HEBRA DE 70 CMS. UNIDAD</w:t>
            </w:r>
          </w:p>
        </w:tc>
        <w:tc>
          <w:tcPr>
            <w:tcW w:w="992" w:type="dxa"/>
            <w:shd w:val="clear" w:color="000000" w:fill="FFFFFF"/>
            <w:vAlign w:val="center"/>
          </w:tcPr>
          <w:p w:rsidR="00534CAD" w:rsidRDefault="00534CAD" w:rsidP="00534CAD">
            <w:pPr>
              <w:jc w:val="center"/>
            </w:pPr>
            <w:r w:rsidRPr="00B41164">
              <w:rPr>
                <w:color w:val="000000"/>
                <w:sz w:val="14"/>
                <w:szCs w:val="12"/>
                <w:lang w:eastAsia="es-CO"/>
              </w:rPr>
              <w:t>UNIDAD</w:t>
            </w:r>
          </w:p>
        </w:tc>
        <w:tc>
          <w:tcPr>
            <w:tcW w:w="1134" w:type="dxa"/>
            <w:shd w:val="clear" w:color="000000" w:fill="FFFFFF"/>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$ 8.989</w:t>
            </w:r>
          </w:p>
        </w:tc>
        <w:tc>
          <w:tcPr>
            <w:tcW w:w="1467" w:type="dxa"/>
            <w:vMerge/>
            <w:shd w:val="clear" w:color="000000" w:fill="FFFFFF"/>
            <w:vAlign w:val="center"/>
          </w:tcPr>
          <w:p w:rsidR="00534CAD" w:rsidRPr="0088398B" w:rsidRDefault="00534CAD" w:rsidP="00534CAD">
            <w:pPr>
              <w:jc w:val="center"/>
              <w:rPr>
                <w:color w:val="000000"/>
                <w:sz w:val="14"/>
                <w:szCs w:val="14"/>
                <w:lang w:eastAsia="es-CO"/>
              </w:rPr>
            </w:pPr>
          </w:p>
        </w:tc>
      </w:tr>
      <w:tr w:rsidR="00534CAD" w:rsidRPr="0088398B" w:rsidTr="00E35A95">
        <w:trPr>
          <w:trHeight w:val="17"/>
          <w:jc w:val="center"/>
        </w:trPr>
        <w:tc>
          <w:tcPr>
            <w:tcW w:w="567" w:type="dxa"/>
            <w:shd w:val="clear" w:color="auto" w:fill="auto"/>
            <w:vAlign w:val="center"/>
            <w:hideMark/>
          </w:tcPr>
          <w:p w:rsidR="00534CAD" w:rsidRPr="0088398B" w:rsidRDefault="00534CAD" w:rsidP="00534CAD">
            <w:pPr>
              <w:jc w:val="center"/>
              <w:rPr>
                <w:color w:val="000000"/>
                <w:sz w:val="14"/>
                <w:szCs w:val="14"/>
                <w:lang w:eastAsia="es-CO"/>
              </w:rPr>
            </w:pPr>
            <w:r w:rsidRPr="0088398B">
              <w:rPr>
                <w:color w:val="000000"/>
                <w:sz w:val="14"/>
                <w:szCs w:val="14"/>
                <w:lang w:eastAsia="es-CO"/>
              </w:rPr>
              <w:t>22</w:t>
            </w:r>
          </w:p>
        </w:tc>
        <w:tc>
          <w:tcPr>
            <w:tcW w:w="2127" w:type="dxa"/>
            <w:shd w:val="clear" w:color="000000" w:fill="FFFFFF"/>
            <w:vAlign w:val="center"/>
            <w:hideMark/>
          </w:tcPr>
          <w:p w:rsidR="00534CAD" w:rsidRPr="00EC5FB9" w:rsidRDefault="00534CAD" w:rsidP="00534CAD">
            <w:pPr>
              <w:jc w:val="both"/>
              <w:rPr>
                <w:color w:val="000000"/>
                <w:sz w:val="14"/>
                <w:szCs w:val="14"/>
                <w:lang w:eastAsia="es-CO"/>
              </w:rPr>
            </w:pPr>
            <w:r w:rsidRPr="00EC5FB9">
              <w:rPr>
                <w:color w:val="000000"/>
                <w:sz w:val="14"/>
                <w:szCs w:val="14"/>
                <w:lang w:eastAsia="es-CO"/>
              </w:rPr>
              <w:t>SUTURA MONOFILAMENTO DE POLIPROPILENO CALIBRE 0</w:t>
            </w:r>
          </w:p>
        </w:tc>
        <w:tc>
          <w:tcPr>
            <w:tcW w:w="4820"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SUTURA SINTÉTICA, NO ABSORBIBLE, MONOFILAMENTO DE POLIPROPILENO CALIBRE 0, AGUJA ½ CIRCULO CURVA REDONDA DE 36,4 MM HEBRA DE 70 CMS. UNIDAD</w:t>
            </w:r>
          </w:p>
        </w:tc>
        <w:tc>
          <w:tcPr>
            <w:tcW w:w="992" w:type="dxa"/>
            <w:shd w:val="clear" w:color="000000" w:fill="FFFFFF"/>
            <w:vAlign w:val="center"/>
          </w:tcPr>
          <w:p w:rsidR="00534CAD" w:rsidRDefault="00534CAD" w:rsidP="00534CAD">
            <w:pPr>
              <w:jc w:val="center"/>
            </w:pPr>
            <w:r w:rsidRPr="00B41164">
              <w:rPr>
                <w:color w:val="000000"/>
                <w:sz w:val="14"/>
                <w:szCs w:val="12"/>
                <w:lang w:eastAsia="es-CO"/>
              </w:rPr>
              <w:t>UNIDAD</w:t>
            </w:r>
          </w:p>
        </w:tc>
        <w:tc>
          <w:tcPr>
            <w:tcW w:w="1134" w:type="dxa"/>
            <w:shd w:val="clear" w:color="000000" w:fill="FFFFFF"/>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$ 8.989</w:t>
            </w:r>
          </w:p>
        </w:tc>
        <w:tc>
          <w:tcPr>
            <w:tcW w:w="1467" w:type="dxa"/>
            <w:vMerge/>
            <w:shd w:val="clear" w:color="000000" w:fill="FFFFFF"/>
            <w:vAlign w:val="center"/>
          </w:tcPr>
          <w:p w:rsidR="00534CAD" w:rsidRPr="0088398B" w:rsidRDefault="00534CAD" w:rsidP="00534CAD">
            <w:pPr>
              <w:jc w:val="center"/>
              <w:rPr>
                <w:color w:val="000000"/>
                <w:sz w:val="14"/>
                <w:szCs w:val="14"/>
                <w:lang w:eastAsia="es-CO"/>
              </w:rPr>
            </w:pPr>
          </w:p>
        </w:tc>
      </w:tr>
      <w:tr w:rsidR="00534CAD" w:rsidRPr="0088398B" w:rsidTr="00E35A95">
        <w:trPr>
          <w:trHeight w:val="17"/>
          <w:jc w:val="center"/>
        </w:trPr>
        <w:tc>
          <w:tcPr>
            <w:tcW w:w="567" w:type="dxa"/>
            <w:shd w:val="clear" w:color="auto" w:fill="auto"/>
            <w:vAlign w:val="center"/>
            <w:hideMark/>
          </w:tcPr>
          <w:p w:rsidR="00534CAD" w:rsidRPr="0088398B" w:rsidRDefault="00534CAD" w:rsidP="00534CAD">
            <w:pPr>
              <w:jc w:val="center"/>
              <w:rPr>
                <w:color w:val="000000"/>
                <w:sz w:val="14"/>
                <w:szCs w:val="14"/>
                <w:lang w:eastAsia="es-CO"/>
              </w:rPr>
            </w:pPr>
            <w:r w:rsidRPr="0088398B">
              <w:rPr>
                <w:color w:val="000000"/>
                <w:sz w:val="14"/>
                <w:szCs w:val="14"/>
                <w:lang w:eastAsia="es-CO"/>
              </w:rPr>
              <w:lastRenderedPageBreak/>
              <w:t>23</w:t>
            </w:r>
          </w:p>
        </w:tc>
        <w:tc>
          <w:tcPr>
            <w:tcW w:w="2127" w:type="dxa"/>
            <w:shd w:val="clear" w:color="000000" w:fill="FFFFFF"/>
            <w:vAlign w:val="center"/>
            <w:hideMark/>
          </w:tcPr>
          <w:p w:rsidR="00534CAD" w:rsidRPr="00EC5FB9" w:rsidRDefault="00534CAD" w:rsidP="00534CAD">
            <w:pPr>
              <w:jc w:val="both"/>
              <w:rPr>
                <w:color w:val="000000"/>
                <w:sz w:val="14"/>
                <w:szCs w:val="14"/>
                <w:lang w:eastAsia="es-CO"/>
              </w:rPr>
            </w:pPr>
            <w:r w:rsidRPr="00EC5FB9">
              <w:rPr>
                <w:color w:val="000000"/>
                <w:sz w:val="14"/>
                <w:szCs w:val="14"/>
                <w:lang w:eastAsia="es-CO"/>
              </w:rPr>
              <w:t>SUTURA MONOFILAMENTO DE POLIPROPILENO CALIBRE 0</w:t>
            </w:r>
          </w:p>
        </w:tc>
        <w:tc>
          <w:tcPr>
            <w:tcW w:w="4820"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SUTURA SINTÉTICA, NO ABSORBIBLE, MONOFILAMENTO DE POLIPROPILENO CALIBRE 0, AGUJA ½ CIRCULO CURVA REDONDA DE 36.4 MM. HEBRA DE 70 CMS. </w:t>
            </w:r>
          </w:p>
        </w:tc>
        <w:tc>
          <w:tcPr>
            <w:tcW w:w="992" w:type="dxa"/>
            <w:shd w:val="clear" w:color="000000" w:fill="FFFFFF"/>
            <w:vAlign w:val="center"/>
          </w:tcPr>
          <w:p w:rsidR="00534CAD" w:rsidRDefault="00534CAD" w:rsidP="00534CAD">
            <w:pPr>
              <w:jc w:val="center"/>
            </w:pPr>
            <w:r w:rsidRPr="00B41164">
              <w:rPr>
                <w:color w:val="000000"/>
                <w:sz w:val="14"/>
                <w:szCs w:val="12"/>
                <w:lang w:eastAsia="es-CO"/>
              </w:rPr>
              <w:t>UNIDAD</w:t>
            </w:r>
          </w:p>
        </w:tc>
        <w:tc>
          <w:tcPr>
            <w:tcW w:w="1134" w:type="dxa"/>
            <w:shd w:val="clear" w:color="000000" w:fill="FFFFFF"/>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$ 8.546</w:t>
            </w:r>
          </w:p>
        </w:tc>
        <w:tc>
          <w:tcPr>
            <w:tcW w:w="1467" w:type="dxa"/>
            <w:vMerge/>
            <w:shd w:val="clear" w:color="000000" w:fill="FFFFFF"/>
            <w:vAlign w:val="center"/>
          </w:tcPr>
          <w:p w:rsidR="00534CAD" w:rsidRPr="0088398B" w:rsidRDefault="00534CAD" w:rsidP="00534CAD">
            <w:pPr>
              <w:jc w:val="center"/>
              <w:rPr>
                <w:color w:val="000000"/>
                <w:sz w:val="14"/>
                <w:szCs w:val="14"/>
                <w:lang w:eastAsia="es-CO"/>
              </w:rPr>
            </w:pPr>
          </w:p>
        </w:tc>
      </w:tr>
      <w:tr w:rsidR="00534CAD" w:rsidRPr="0088398B" w:rsidTr="00E35A95">
        <w:trPr>
          <w:trHeight w:val="17"/>
          <w:jc w:val="center"/>
        </w:trPr>
        <w:tc>
          <w:tcPr>
            <w:tcW w:w="567" w:type="dxa"/>
            <w:shd w:val="clear" w:color="auto" w:fill="auto"/>
            <w:vAlign w:val="center"/>
            <w:hideMark/>
          </w:tcPr>
          <w:p w:rsidR="00534CAD" w:rsidRPr="0088398B" w:rsidRDefault="00534CAD" w:rsidP="00534CAD">
            <w:pPr>
              <w:jc w:val="center"/>
              <w:rPr>
                <w:color w:val="000000"/>
                <w:sz w:val="14"/>
                <w:szCs w:val="14"/>
                <w:lang w:eastAsia="es-CO"/>
              </w:rPr>
            </w:pPr>
            <w:r w:rsidRPr="0088398B">
              <w:rPr>
                <w:color w:val="000000"/>
                <w:sz w:val="14"/>
                <w:szCs w:val="14"/>
                <w:lang w:eastAsia="es-CO"/>
              </w:rPr>
              <w:t>24</w:t>
            </w:r>
          </w:p>
        </w:tc>
        <w:tc>
          <w:tcPr>
            <w:tcW w:w="2127" w:type="dxa"/>
            <w:shd w:val="clear" w:color="000000" w:fill="FFFFFF"/>
            <w:vAlign w:val="center"/>
            <w:hideMark/>
          </w:tcPr>
          <w:p w:rsidR="00534CAD" w:rsidRPr="00EC5FB9" w:rsidRDefault="00534CAD" w:rsidP="00534CAD">
            <w:pPr>
              <w:jc w:val="both"/>
              <w:rPr>
                <w:color w:val="000000"/>
                <w:sz w:val="14"/>
                <w:szCs w:val="14"/>
                <w:lang w:eastAsia="es-CO"/>
              </w:rPr>
            </w:pPr>
            <w:r w:rsidRPr="00EC5FB9">
              <w:rPr>
                <w:color w:val="000000"/>
                <w:sz w:val="14"/>
                <w:szCs w:val="14"/>
                <w:lang w:eastAsia="es-CO"/>
              </w:rPr>
              <w:t>SUTURA MONOFILAMENTO DE POLIPROPILENO CALIBRE 2/0</w:t>
            </w:r>
          </w:p>
        </w:tc>
        <w:tc>
          <w:tcPr>
            <w:tcW w:w="4820"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SUTURA SINTÉTICA, NO ABSORBIBLE, MONOFILAMENTO DE</w:t>
            </w:r>
          </w:p>
          <w:p w:rsidR="00534CAD" w:rsidRPr="00415CB1" w:rsidRDefault="00534CAD" w:rsidP="00534CAD">
            <w:pPr>
              <w:jc w:val="both"/>
              <w:rPr>
                <w:color w:val="000000"/>
                <w:sz w:val="14"/>
                <w:szCs w:val="14"/>
                <w:lang w:eastAsia="es-CO"/>
              </w:rPr>
            </w:pPr>
            <w:r w:rsidRPr="00415CB1">
              <w:rPr>
                <w:color w:val="000000"/>
                <w:sz w:val="14"/>
                <w:szCs w:val="14"/>
                <w:lang w:eastAsia="es-CO"/>
              </w:rPr>
              <w:t>POLIPROPILENO CALIBRE 2,0, AGUJA ½ CIRCULO CURVA REDONDA DE 26 MM, HEBRA DE 90 CMS. UNIDAD</w:t>
            </w:r>
          </w:p>
        </w:tc>
        <w:tc>
          <w:tcPr>
            <w:tcW w:w="992" w:type="dxa"/>
            <w:shd w:val="clear" w:color="000000" w:fill="FFFFFF"/>
            <w:vAlign w:val="center"/>
          </w:tcPr>
          <w:p w:rsidR="00534CAD" w:rsidRDefault="00534CAD" w:rsidP="00534CAD">
            <w:pPr>
              <w:jc w:val="center"/>
            </w:pPr>
            <w:r w:rsidRPr="00B41164">
              <w:rPr>
                <w:color w:val="000000"/>
                <w:sz w:val="14"/>
                <w:szCs w:val="12"/>
                <w:lang w:eastAsia="es-CO"/>
              </w:rPr>
              <w:t>UNIDAD</w:t>
            </w:r>
          </w:p>
        </w:tc>
        <w:tc>
          <w:tcPr>
            <w:tcW w:w="1134" w:type="dxa"/>
            <w:shd w:val="clear" w:color="000000" w:fill="FFFFFF"/>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$ 8.989</w:t>
            </w:r>
          </w:p>
        </w:tc>
        <w:tc>
          <w:tcPr>
            <w:tcW w:w="1467" w:type="dxa"/>
            <w:vMerge/>
            <w:shd w:val="clear" w:color="000000" w:fill="FFFFFF"/>
            <w:vAlign w:val="center"/>
          </w:tcPr>
          <w:p w:rsidR="00534CAD" w:rsidRPr="0088398B" w:rsidRDefault="00534CAD" w:rsidP="00534CAD">
            <w:pPr>
              <w:jc w:val="center"/>
              <w:rPr>
                <w:color w:val="000000"/>
                <w:sz w:val="14"/>
                <w:szCs w:val="14"/>
                <w:lang w:eastAsia="es-CO"/>
              </w:rPr>
            </w:pPr>
          </w:p>
        </w:tc>
      </w:tr>
      <w:tr w:rsidR="00534CAD" w:rsidRPr="0088398B" w:rsidTr="00E35A95">
        <w:trPr>
          <w:trHeight w:val="17"/>
          <w:jc w:val="center"/>
        </w:trPr>
        <w:tc>
          <w:tcPr>
            <w:tcW w:w="567" w:type="dxa"/>
            <w:shd w:val="clear" w:color="auto" w:fill="auto"/>
            <w:vAlign w:val="center"/>
            <w:hideMark/>
          </w:tcPr>
          <w:p w:rsidR="00534CAD" w:rsidRPr="0088398B" w:rsidRDefault="00534CAD" w:rsidP="00534CAD">
            <w:pPr>
              <w:jc w:val="center"/>
              <w:rPr>
                <w:color w:val="000000"/>
                <w:sz w:val="14"/>
                <w:szCs w:val="14"/>
                <w:lang w:eastAsia="es-CO"/>
              </w:rPr>
            </w:pPr>
            <w:r w:rsidRPr="0088398B">
              <w:rPr>
                <w:color w:val="000000"/>
                <w:sz w:val="14"/>
                <w:szCs w:val="14"/>
                <w:lang w:eastAsia="es-CO"/>
              </w:rPr>
              <w:t>25</w:t>
            </w:r>
          </w:p>
        </w:tc>
        <w:tc>
          <w:tcPr>
            <w:tcW w:w="2127" w:type="dxa"/>
            <w:shd w:val="clear" w:color="000000" w:fill="FFFFFF"/>
            <w:vAlign w:val="center"/>
            <w:hideMark/>
          </w:tcPr>
          <w:p w:rsidR="00534CAD" w:rsidRPr="00EC5FB9" w:rsidRDefault="00534CAD" w:rsidP="00534CAD">
            <w:pPr>
              <w:jc w:val="both"/>
              <w:rPr>
                <w:color w:val="000000"/>
                <w:sz w:val="14"/>
                <w:szCs w:val="14"/>
                <w:lang w:eastAsia="es-CO"/>
              </w:rPr>
            </w:pPr>
            <w:r w:rsidRPr="00EC5FB9">
              <w:rPr>
                <w:color w:val="000000"/>
                <w:sz w:val="14"/>
                <w:szCs w:val="14"/>
                <w:lang w:eastAsia="es-CO"/>
              </w:rPr>
              <w:t>SUTURA MONOFILAMENTO DE POLIPROPILENO CALIBRE 2/0</w:t>
            </w:r>
          </w:p>
        </w:tc>
        <w:tc>
          <w:tcPr>
            <w:tcW w:w="4820"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SUTURA SINTÉTICA, NO ABSORBIBLE, MONOFILAMENTO DE POLIPROPILENO CALIBRE 2,0, AGUJA 3,8 CIRCULO CURVA CORTANTE DE 24 A 26 MM HEBRA DE 45 CMS. UNIDAD</w:t>
            </w:r>
          </w:p>
        </w:tc>
        <w:tc>
          <w:tcPr>
            <w:tcW w:w="992" w:type="dxa"/>
            <w:shd w:val="clear" w:color="000000" w:fill="FFFFFF"/>
            <w:vAlign w:val="center"/>
          </w:tcPr>
          <w:p w:rsidR="00534CAD" w:rsidRDefault="00534CAD" w:rsidP="00534CAD">
            <w:pPr>
              <w:jc w:val="center"/>
            </w:pPr>
            <w:r w:rsidRPr="00B41164">
              <w:rPr>
                <w:color w:val="000000"/>
                <w:sz w:val="14"/>
                <w:szCs w:val="12"/>
                <w:lang w:eastAsia="es-CO"/>
              </w:rPr>
              <w:t>UNIDAD</w:t>
            </w:r>
          </w:p>
        </w:tc>
        <w:tc>
          <w:tcPr>
            <w:tcW w:w="1134" w:type="dxa"/>
            <w:shd w:val="clear" w:color="000000" w:fill="FFFFFF"/>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$ 8.989</w:t>
            </w:r>
          </w:p>
        </w:tc>
        <w:tc>
          <w:tcPr>
            <w:tcW w:w="1467" w:type="dxa"/>
            <w:vMerge/>
            <w:shd w:val="clear" w:color="000000" w:fill="FFFFFF"/>
            <w:vAlign w:val="center"/>
          </w:tcPr>
          <w:p w:rsidR="00534CAD" w:rsidRPr="0088398B" w:rsidRDefault="00534CAD" w:rsidP="00534CAD">
            <w:pPr>
              <w:jc w:val="center"/>
              <w:rPr>
                <w:color w:val="000000"/>
                <w:sz w:val="14"/>
                <w:szCs w:val="14"/>
                <w:lang w:eastAsia="es-CO"/>
              </w:rPr>
            </w:pPr>
          </w:p>
        </w:tc>
      </w:tr>
      <w:tr w:rsidR="00534CAD" w:rsidRPr="0088398B" w:rsidTr="00E35A95">
        <w:trPr>
          <w:trHeight w:val="17"/>
          <w:jc w:val="center"/>
        </w:trPr>
        <w:tc>
          <w:tcPr>
            <w:tcW w:w="567" w:type="dxa"/>
            <w:shd w:val="clear" w:color="auto" w:fill="auto"/>
            <w:vAlign w:val="center"/>
            <w:hideMark/>
          </w:tcPr>
          <w:p w:rsidR="00534CAD" w:rsidRPr="0088398B" w:rsidRDefault="00534CAD" w:rsidP="00534CAD">
            <w:pPr>
              <w:jc w:val="center"/>
              <w:rPr>
                <w:color w:val="000000"/>
                <w:sz w:val="14"/>
                <w:szCs w:val="14"/>
                <w:lang w:eastAsia="es-CO"/>
              </w:rPr>
            </w:pPr>
            <w:r w:rsidRPr="0088398B">
              <w:rPr>
                <w:color w:val="000000"/>
                <w:sz w:val="14"/>
                <w:szCs w:val="14"/>
                <w:lang w:eastAsia="es-CO"/>
              </w:rPr>
              <w:t>26</w:t>
            </w:r>
          </w:p>
        </w:tc>
        <w:tc>
          <w:tcPr>
            <w:tcW w:w="2127" w:type="dxa"/>
            <w:shd w:val="clear" w:color="000000" w:fill="FFFFFF"/>
            <w:vAlign w:val="center"/>
            <w:hideMark/>
          </w:tcPr>
          <w:p w:rsidR="00534CAD" w:rsidRPr="00EC5FB9" w:rsidRDefault="00534CAD" w:rsidP="00534CAD">
            <w:pPr>
              <w:jc w:val="both"/>
              <w:rPr>
                <w:color w:val="000000"/>
                <w:sz w:val="14"/>
                <w:szCs w:val="14"/>
                <w:lang w:eastAsia="es-CO"/>
              </w:rPr>
            </w:pPr>
            <w:r w:rsidRPr="00EC5FB9">
              <w:rPr>
                <w:color w:val="000000"/>
                <w:sz w:val="14"/>
                <w:szCs w:val="14"/>
                <w:lang w:eastAsia="es-CO"/>
              </w:rPr>
              <w:t>SUTURA MONOFILAMENTO DE POLIPROPILENO CALIBRE 3/0</w:t>
            </w:r>
          </w:p>
        </w:tc>
        <w:tc>
          <w:tcPr>
            <w:tcW w:w="4820"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 xml:space="preserve">SUTURA SINTÉTICA, NO ABSORBIBLE, MONOFILAMENTO DE POLIPROPILENO CALIBRE 3,0, AGUJA 3,8 CIRCULO QUE DE 24 A 26MM Y QUE LA HEMBRA SEA DE 45 CMS UNIDAD </w:t>
            </w:r>
          </w:p>
        </w:tc>
        <w:tc>
          <w:tcPr>
            <w:tcW w:w="992" w:type="dxa"/>
            <w:shd w:val="clear" w:color="000000" w:fill="FFFFFF"/>
            <w:vAlign w:val="center"/>
          </w:tcPr>
          <w:p w:rsidR="00534CAD" w:rsidRDefault="00534CAD" w:rsidP="00534CAD">
            <w:pPr>
              <w:jc w:val="center"/>
            </w:pPr>
            <w:r w:rsidRPr="00B41164">
              <w:rPr>
                <w:color w:val="000000"/>
                <w:sz w:val="14"/>
                <w:szCs w:val="12"/>
                <w:lang w:eastAsia="es-CO"/>
              </w:rPr>
              <w:t>UNIDAD</w:t>
            </w:r>
          </w:p>
        </w:tc>
        <w:tc>
          <w:tcPr>
            <w:tcW w:w="1134" w:type="dxa"/>
            <w:shd w:val="clear" w:color="000000" w:fill="FFFFFF"/>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$ 8.989</w:t>
            </w:r>
          </w:p>
        </w:tc>
        <w:tc>
          <w:tcPr>
            <w:tcW w:w="1467" w:type="dxa"/>
            <w:vMerge/>
            <w:shd w:val="clear" w:color="000000" w:fill="FFFFFF"/>
            <w:vAlign w:val="center"/>
          </w:tcPr>
          <w:p w:rsidR="00534CAD" w:rsidRPr="0088398B" w:rsidRDefault="00534CAD" w:rsidP="00534CAD">
            <w:pPr>
              <w:jc w:val="center"/>
              <w:rPr>
                <w:color w:val="000000"/>
                <w:sz w:val="14"/>
                <w:szCs w:val="14"/>
                <w:lang w:eastAsia="es-CO"/>
              </w:rPr>
            </w:pPr>
          </w:p>
        </w:tc>
      </w:tr>
      <w:tr w:rsidR="00534CAD" w:rsidRPr="0088398B" w:rsidTr="00E35A95">
        <w:trPr>
          <w:trHeight w:val="17"/>
          <w:jc w:val="center"/>
        </w:trPr>
        <w:tc>
          <w:tcPr>
            <w:tcW w:w="567" w:type="dxa"/>
            <w:shd w:val="clear" w:color="auto" w:fill="auto"/>
            <w:vAlign w:val="center"/>
            <w:hideMark/>
          </w:tcPr>
          <w:p w:rsidR="00534CAD" w:rsidRPr="0088398B" w:rsidRDefault="00534CAD" w:rsidP="00534CAD">
            <w:pPr>
              <w:jc w:val="center"/>
              <w:rPr>
                <w:color w:val="000000"/>
                <w:sz w:val="14"/>
                <w:szCs w:val="14"/>
                <w:lang w:eastAsia="es-CO"/>
              </w:rPr>
            </w:pPr>
            <w:r w:rsidRPr="0088398B">
              <w:rPr>
                <w:color w:val="000000"/>
                <w:sz w:val="14"/>
                <w:szCs w:val="14"/>
                <w:lang w:eastAsia="es-CO"/>
              </w:rPr>
              <w:t>27</w:t>
            </w:r>
          </w:p>
        </w:tc>
        <w:tc>
          <w:tcPr>
            <w:tcW w:w="2127" w:type="dxa"/>
            <w:shd w:val="clear" w:color="000000" w:fill="FFFFFF"/>
            <w:vAlign w:val="center"/>
            <w:hideMark/>
          </w:tcPr>
          <w:p w:rsidR="00534CAD" w:rsidRPr="00EC5FB9" w:rsidRDefault="00534CAD" w:rsidP="00534CAD">
            <w:pPr>
              <w:jc w:val="both"/>
              <w:rPr>
                <w:color w:val="000000"/>
                <w:sz w:val="14"/>
                <w:szCs w:val="14"/>
                <w:lang w:eastAsia="es-CO"/>
              </w:rPr>
            </w:pPr>
            <w:r w:rsidRPr="00EC5FB9">
              <w:rPr>
                <w:color w:val="000000"/>
                <w:sz w:val="14"/>
                <w:szCs w:val="14"/>
                <w:lang w:eastAsia="es-CO"/>
              </w:rPr>
              <w:t>SUTURA MONOFILAMENTO DE POLIPROPILENO CALIBRE 3/0</w:t>
            </w:r>
          </w:p>
        </w:tc>
        <w:tc>
          <w:tcPr>
            <w:tcW w:w="4820"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SUTURA SINTÉTICA, NO ABSORBIBLE, MONOFILAMENTO DE POLIPROPILENO CALIBRE 3,0, AGUJA 3,8 CIRCULO CURVA CORTANTE DE 24 MM HEBRA DE 45 UNIDAD</w:t>
            </w:r>
          </w:p>
        </w:tc>
        <w:tc>
          <w:tcPr>
            <w:tcW w:w="992" w:type="dxa"/>
            <w:shd w:val="clear" w:color="000000" w:fill="FFFFFF"/>
            <w:vAlign w:val="center"/>
          </w:tcPr>
          <w:p w:rsidR="00534CAD" w:rsidRDefault="00534CAD" w:rsidP="00534CAD">
            <w:pPr>
              <w:jc w:val="center"/>
            </w:pPr>
            <w:r w:rsidRPr="00B41164">
              <w:rPr>
                <w:color w:val="000000"/>
                <w:sz w:val="14"/>
                <w:szCs w:val="12"/>
                <w:lang w:eastAsia="es-CO"/>
              </w:rPr>
              <w:t>UNIDAD</w:t>
            </w:r>
          </w:p>
        </w:tc>
        <w:tc>
          <w:tcPr>
            <w:tcW w:w="1134" w:type="dxa"/>
            <w:shd w:val="clear" w:color="000000" w:fill="FFFFFF"/>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$ 8.989</w:t>
            </w:r>
          </w:p>
        </w:tc>
        <w:tc>
          <w:tcPr>
            <w:tcW w:w="1467" w:type="dxa"/>
            <w:vMerge/>
            <w:shd w:val="clear" w:color="000000" w:fill="FFFFFF"/>
            <w:vAlign w:val="center"/>
          </w:tcPr>
          <w:p w:rsidR="00534CAD" w:rsidRPr="0088398B" w:rsidRDefault="00534CAD" w:rsidP="00534CAD">
            <w:pPr>
              <w:jc w:val="center"/>
              <w:rPr>
                <w:color w:val="000000"/>
                <w:sz w:val="14"/>
                <w:szCs w:val="14"/>
                <w:lang w:eastAsia="es-CO"/>
              </w:rPr>
            </w:pPr>
          </w:p>
        </w:tc>
      </w:tr>
      <w:tr w:rsidR="00534CAD" w:rsidRPr="0088398B" w:rsidTr="00E35A95">
        <w:trPr>
          <w:trHeight w:val="17"/>
          <w:jc w:val="center"/>
        </w:trPr>
        <w:tc>
          <w:tcPr>
            <w:tcW w:w="567" w:type="dxa"/>
            <w:shd w:val="clear" w:color="auto" w:fill="auto"/>
            <w:vAlign w:val="center"/>
            <w:hideMark/>
          </w:tcPr>
          <w:p w:rsidR="00534CAD" w:rsidRPr="0088398B" w:rsidRDefault="00534CAD" w:rsidP="00534CAD">
            <w:pPr>
              <w:jc w:val="center"/>
              <w:rPr>
                <w:color w:val="000000"/>
                <w:sz w:val="14"/>
                <w:szCs w:val="14"/>
                <w:lang w:eastAsia="es-CO"/>
              </w:rPr>
            </w:pPr>
            <w:r w:rsidRPr="0088398B">
              <w:rPr>
                <w:color w:val="000000"/>
                <w:sz w:val="14"/>
                <w:szCs w:val="14"/>
                <w:lang w:eastAsia="es-CO"/>
              </w:rPr>
              <w:t>28</w:t>
            </w:r>
          </w:p>
        </w:tc>
        <w:tc>
          <w:tcPr>
            <w:tcW w:w="2127" w:type="dxa"/>
            <w:shd w:val="clear" w:color="000000" w:fill="FFFFFF"/>
            <w:vAlign w:val="center"/>
            <w:hideMark/>
          </w:tcPr>
          <w:p w:rsidR="00534CAD" w:rsidRPr="00EC5FB9" w:rsidRDefault="00534CAD" w:rsidP="00534CAD">
            <w:pPr>
              <w:jc w:val="both"/>
              <w:rPr>
                <w:color w:val="000000"/>
                <w:sz w:val="14"/>
                <w:szCs w:val="14"/>
                <w:lang w:eastAsia="es-CO"/>
              </w:rPr>
            </w:pPr>
            <w:r w:rsidRPr="00EC5FB9">
              <w:rPr>
                <w:color w:val="000000"/>
                <w:sz w:val="14"/>
                <w:szCs w:val="14"/>
                <w:lang w:eastAsia="es-CO"/>
              </w:rPr>
              <w:t>SUTURA MONOFILAMENTO DE POLIPROPILENO CALIBRE 4/0</w:t>
            </w:r>
          </w:p>
        </w:tc>
        <w:tc>
          <w:tcPr>
            <w:tcW w:w="4820"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SUTURA SINTÉTICA, NO ABSORBIBLE, MONOFILAMENTO DE POLIPROPILENO CALIBRE 4,0, AGUJA 3,8 CIRCULO CURVA CORTANTE DE 19 MM HEBRA DE 45 CMS UNIDAD</w:t>
            </w:r>
          </w:p>
        </w:tc>
        <w:tc>
          <w:tcPr>
            <w:tcW w:w="992" w:type="dxa"/>
            <w:shd w:val="clear" w:color="000000" w:fill="FFFFFF"/>
            <w:vAlign w:val="center"/>
          </w:tcPr>
          <w:p w:rsidR="00534CAD" w:rsidRDefault="00534CAD" w:rsidP="00534CAD">
            <w:pPr>
              <w:jc w:val="center"/>
            </w:pPr>
            <w:r w:rsidRPr="00B41164">
              <w:rPr>
                <w:color w:val="000000"/>
                <w:sz w:val="14"/>
                <w:szCs w:val="12"/>
                <w:lang w:eastAsia="es-CO"/>
              </w:rPr>
              <w:t>UNIDAD</w:t>
            </w:r>
          </w:p>
        </w:tc>
        <w:tc>
          <w:tcPr>
            <w:tcW w:w="1134" w:type="dxa"/>
            <w:shd w:val="clear" w:color="000000" w:fill="FFFFFF"/>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$ 11.882</w:t>
            </w:r>
          </w:p>
        </w:tc>
        <w:tc>
          <w:tcPr>
            <w:tcW w:w="1467" w:type="dxa"/>
            <w:vMerge/>
            <w:shd w:val="clear" w:color="000000" w:fill="FFFFFF"/>
            <w:vAlign w:val="center"/>
          </w:tcPr>
          <w:p w:rsidR="00534CAD" w:rsidRPr="0088398B" w:rsidRDefault="00534CAD" w:rsidP="00534CAD">
            <w:pPr>
              <w:jc w:val="center"/>
              <w:rPr>
                <w:color w:val="000000"/>
                <w:sz w:val="14"/>
                <w:szCs w:val="14"/>
                <w:lang w:eastAsia="es-CO"/>
              </w:rPr>
            </w:pPr>
          </w:p>
        </w:tc>
      </w:tr>
      <w:tr w:rsidR="00534CAD" w:rsidRPr="0088398B" w:rsidTr="00E35A95">
        <w:trPr>
          <w:trHeight w:val="17"/>
          <w:jc w:val="center"/>
        </w:trPr>
        <w:tc>
          <w:tcPr>
            <w:tcW w:w="567" w:type="dxa"/>
            <w:shd w:val="clear" w:color="auto" w:fill="auto"/>
            <w:vAlign w:val="center"/>
            <w:hideMark/>
          </w:tcPr>
          <w:p w:rsidR="00534CAD" w:rsidRPr="0088398B" w:rsidRDefault="00534CAD" w:rsidP="00534CAD">
            <w:pPr>
              <w:jc w:val="center"/>
              <w:rPr>
                <w:color w:val="000000"/>
                <w:sz w:val="14"/>
                <w:szCs w:val="14"/>
                <w:lang w:eastAsia="es-CO"/>
              </w:rPr>
            </w:pPr>
            <w:r w:rsidRPr="0088398B">
              <w:rPr>
                <w:color w:val="000000"/>
                <w:sz w:val="14"/>
                <w:szCs w:val="14"/>
                <w:lang w:eastAsia="es-CO"/>
              </w:rPr>
              <w:t>29</w:t>
            </w:r>
          </w:p>
        </w:tc>
        <w:tc>
          <w:tcPr>
            <w:tcW w:w="2127" w:type="dxa"/>
            <w:shd w:val="clear" w:color="000000" w:fill="FFFFFF"/>
            <w:vAlign w:val="center"/>
            <w:hideMark/>
          </w:tcPr>
          <w:p w:rsidR="00534CAD" w:rsidRPr="00EC5FB9" w:rsidRDefault="00534CAD" w:rsidP="00534CAD">
            <w:pPr>
              <w:jc w:val="both"/>
              <w:rPr>
                <w:color w:val="000000"/>
                <w:sz w:val="14"/>
                <w:szCs w:val="14"/>
                <w:lang w:eastAsia="es-CO"/>
              </w:rPr>
            </w:pPr>
            <w:r w:rsidRPr="00EC5FB9">
              <w:rPr>
                <w:color w:val="000000"/>
                <w:sz w:val="14"/>
                <w:szCs w:val="14"/>
                <w:lang w:eastAsia="es-CO"/>
              </w:rPr>
              <w:t>SUTURA MONOFILAMENTO DE POLIPROPILENO CALIBRE 5/0</w:t>
            </w:r>
          </w:p>
        </w:tc>
        <w:tc>
          <w:tcPr>
            <w:tcW w:w="4820"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SUTURA SINTÉTICA, NO ABSORBIBLE, MONOFILAMENTO DE POLIPROPILENO CALIBRE 5,0, AGUJA 3,8 CIRCULO CURVA CORTANTE DE 19 MM HEBRA DE 45 CMS. UNIDAD</w:t>
            </w:r>
          </w:p>
        </w:tc>
        <w:tc>
          <w:tcPr>
            <w:tcW w:w="992" w:type="dxa"/>
            <w:shd w:val="clear" w:color="000000" w:fill="FFFFFF"/>
            <w:vAlign w:val="center"/>
          </w:tcPr>
          <w:p w:rsidR="00534CAD" w:rsidRDefault="00534CAD" w:rsidP="00534CAD">
            <w:pPr>
              <w:jc w:val="center"/>
            </w:pPr>
            <w:r w:rsidRPr="00B41164">
              <w:rPr>
                <w:color w:val="000000"/>
                <w:sz w:val="14"/>
                <w:szCs w:val="12"/>
                <w:lang w:eastAsia="es-CO"/>
              </w:rPr>
              <w:t>UNIDAD</w:t>
            </w:r>
          </w:p>
        </w:tc>
        <w:tc>
          <w:tcPr>
            <w:tcW w:w="1134" w:type="dxa"/>
            <w:shd w:val="clear" w:color="000000" w:fill="FFFFFF"/>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$ 8.989</w:t>
            </w:r>
          </w:p>
        </w:tc>
        <w:tc>
          <w:tcPr>
            <w:tcW w:w="1467" w:type="dxa"/>
            <w:vMerge/>
            <w:shd w:val="clear" w:color="000000" w:fill="FFFFFF"/>
            <w:vAlign w:val="center"/>
          </w:tcPr>
          <w:p w:rsidR="00534CAD" w:rsidRPr="0088398B" w:rsidRDefault="00534CAD" w:rsidP="00534CAD">
            <w:pPr>
              <w:jc w:val="center"/>
              <w:rPr>
                <w:color w:val="000000"/>
                <w:sz w:val="14"/>
                <w:szCs w:val="14"/>
                <w:lang w:eastAsia="es-CO"/>
              </w:rPr>
            </w:pPr>
          </w:p>
        </w:tc>
      </w:tr>
      <w:tr w:rsidR="00534CAD" w:rsidRPr="0088398B" w:rsidTr="00E35A95">
        <w:trPr>
          <w:trHeight w:val="17"/>
          <w:jc w:val="center"/>
        </w:trPr>
        <w:tc>
          <w:tcPr>
            <w:tcW w:w="567" w:type="dxa"/>
            <w:shd w:val="clear" w:color="auto" w:fill="auto"/>
            <w:vAlign w:val="center"/>
            <w:hideMark/>
          </w:tcPr>
          <w:p w:rsidR="00534CAD" w:rsidRPr="0088398B" w:rsidRDefault="00534CAD" w:rsidP="00534CAD">
            <w:pPr>
              <w:jc w:val="center"/>
              <w:rPr>
                <w:color w:val="000000"/>
                <w:sz w:val="14"/>
                <w:szCs w:val="14"/>
                <w:lang w:eastAsia="es-CO"/>
              </w:rPr>
            </w:pPr>
            <w:r w:rsidRPr="0088398B">
              <w:rPr>
                <w:color w:val="000000"/>
                <w:sz w:val="14"/>
                <w:szCs w:val="14"/>
                <w:lang w:eastAsia="es-CO"/>
              </w:rPr>
              <w:t>30</w:t>
            </w:r>
          </w:p>
        </w:tc>
        <w:tc>
          <w:tcPr>
            <w:tcW w:w="2127" w:type="dxa"/>
            <w:shd w:val="clear" w:color="000000" w:fill="FFFFFF"/>
            <w:vAlign w:val="center"/>
            <w:hideMark/>
          </w:tcPr>
          <w:p w:rsidR="00534CAD" w:rsidRPr="00EC5FB9" w:rsidRDefault="00534CAD" w:rsidP="00534CAD">
            <w:pPr>
              <w:jc w:val="both"/>
              <w:rPr>
                <w:color w:val="000000"/>
                <w:sz w:val="14"/>
                <w:szCs w:val="14"/>
                <w:lang w:eastAsia="es-CO"/>
              </w:rPr>
            </w:pPr>
            <w:r w:rsidRPr="00EC5FB9">
              <w:rPr>
                <w:color w:val="000000"/>
                <w:sz w:val="14"/>
                <w:szCs w:val="14"/>
                <w:lang w:eastAsia="es-CO"/>
              </w:rPr>
              <w:t>SUTURA MONOFILAMENTO DE POLIPROPILENO CALIBRE 6/0</w:t>
            </w:r>
          </w:p>
        </w:tc>
        <w:tc>
          <w:tcPr>
            <w:tcW w:w="4820"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SUTURA SINTÉTICA, NO ABSORBIBLE, MONOFILAMENTO DE POLIPROPILENO 6,0, AGUJA 3,8 CIRCULO CURVA CORTANTE DE 11 MM HEBRA DE 45 CMS. UNIDAD</w:t>
            </w:r>
          </w:p>
        </w:tc>
        <w:tc>
          <w:tcPr>
            <w:tcW w:w="992" w:type="dxa"/>
            <w:shd w:val="clear" w:color="000000" w:fill="FFFFFF"/>
            <w:vAlign w:val="center"/>
          </w:tcPr>
          <w:p w:rsidR="00534CAD" w:rsidRDefault="00534CAD" w:rsidP="00534CAD">
            <w:pPr>
              <w:jc w:val="center"/>
            </w:pPr>
            <w:r w:rsidRPr="00B41164">
              <w:rPr>
                <w:color w:val="000000"/>
                <w:sz w:val="14"/>
                <w:szCs w:val="12"/>
                <w:lang w:eastAsia="es-CO"/>
              </w:rPr>
              <w:t>UNIDAD</w:t>
            </w:r>
          </w:p>
        </w:tc>
        <w:tc>
          <w:tcPr>
            <w:tcW w:w="1134" w:type="dxa"/>
            <w:shd w:val="clear" w:color="000000" w:fill="FFFFFF"/>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$ 8.989</w:t>
            </w:r>
          </w:p>
        </w:tc>
        <w:tc>
          <w:tcPr>
            <w:tcW w:w="1467" w:type="dxa"/>
            <w:vMerge/>
            <w:shd w:val="clear" w:color="000000" w:fill="FFFFFF"/>
            <w:vAlign w:val="center"/>
          </w:tcPr>
          <w:p w:rsidR="00534CAD" w:rsidRPr="0088398B" w:rsidRDefault="00534CAD" w:rsidP="00534CAD">
            <w:pPr>
              <w:jc w:val="center"/>
              <w:rPr>
                <w:color w:val="000000"/>
                <w:sz w:val="14"/>
                <w:szCs w:val="14"/>
                <w:lang w:eastAsia="es-CO"/>
              </w:rPr>
            </w:pPr>
          </w:p>
        </w:tc>
      </w:tr>
      <w:tr w:rsidR="00534CAD" w:rsidRPr="0088398B" w:rsidTr="00E35A95">
        <w:trPr>
          <w:trHeight w:val="17"/>
          <w:jc w:val="center"/>
        </w:trPr>
        <w:tc>
          <w:tcPr>
            <w:tcW w:w="567" w:type="dxa"/>
            <w:shd w:val="clear" w:color="auto" w:fill="auto"/>
            <w:vAlign w:val="center"/>
            <w:hideMark/>
          </w:tcPr>
          <w:p w:rsidR="00534CAD" w:rsidRPr="0088398B" w:rsidRDefault="00534CAD" w:rsidP="00534CAD">
            <w:pPr>
              <w:jc w:val="center"/>
              <w:rPr>
                <w:color w:val="000000"/>
                <w:sz w:val="14"/>
                <w:szCs w:val="14"/>
                <w:lang w:eastAsia="es-CO"/>
              </w:rPr>
            </w:pPr>
            <w:r w:rsidRPr="0088398B">
              <w:rPr>
                <w:color w:val="000000"/>
                <w:sz w:val="14"/>
                <w:szCs w:val="14"/>
                <w:lang w:eastAsia="es-CO"/>
              </w:rPr>
              <w:t>31</w:t>
            </w:r>
          </w:p>
        </w:tc>
        <w:tc>
          <w:tcPr>
            <w:tcW w:w="2127" w:type="dxa"/>
            <w:shd w:val="clear" w:color="000000" w:fill="FFFFFF"/>
            <w:vAlign w:val="center"/>
            <w:hideMark/>
          </w:tcPr>
          <w:p w:rsidR="00534CAD" w:rsidRPr="00EC5FB9" w:rsidRDefault="00534CAD" w:rsidP="00534CAD">
            <w:pPr>
              <w:jc w:val="both"/>
              <w:rPr>
                <w:color w:val="000000"/>
                <w:sz w:val="14"/>
                <w:szCs w:val="14"/>
                <w:lang w:eastAsia="es-CO"/>
              </w:rPr>
            </w:pPr>
            <w:r w:rsidRPr="00EC5FB9">
              <w:rPr>
                <w:color w:val="000000"/>
                <w:sz w:val="14"/>
                <w:szCs w:val="14"/>
                <w:lang w:eastAsia="es-CO"/>
              </w:rPr>
              <w:t>SUTURA MONOFILAMENTO ORGÁNICA, ABSORBIBLE, COLOR CAFÉ CALIBRE 0</w:t>
            </w:r>
          </w:p>
        </w:tc>
        <w:tc>
          <w:tcPr>
            <w:tcW w:w="4820"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SUTURA ORGÁNICA, ABSORBIBLE, COLOR CAFÉ, MONOFILAMENTO, CALIBRE 0, AGUJA REDONDA, 1/2 CIRCULO, 36,4 MM, HEBRA DE 90 CM UNIDAD</w:t>
            </w:r>
          </w:p>
        </w:tc>
        <w:tc>
          <w:tcPr>
            <w:tcW w:w="992" w:type="dxa"/>
            <w:shd w:val="clear" w:color="000000" w:fill="FFFFFF"/>
            <w:vAlign w:val="center"/>
          </w:tcPr>
          <w:p w:rsidR="00534CAD" w:rsidRDefault="00534CAD" w:rsidP="00534CAD">
            <w:pPr>
              <w:jc w:val="center"/>
            </w:pPr>
            <w:r w:rsidRPr="00B41164">
              <w:rPr>
                <w:color w:val="000000"/>
                <w:sz w:val="14"/>
                <w:szCs w:val="12"/>
                <w:lang w:eastAsia="es-CO"/>
              </w:rPr>
              <w:t>UNIDAD</w:t>
            </w:r>
          </w:p>
        </w:tc>
        <w:tc>
          <w:tcPr>
            <w:tcW w:w="1134" w:type="dxa"/>
            <w:shd w:val="clear" w:color="000000" w:fill="FFFFFF"/>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$ 8.644</w:t>
            </w:r>
          </w:p>
        </w:tc>
        <w:tc>
          <w:tcPr>
            <w:tcW w:w="1467" w:type="dxa"/>
            <w:vMerge/>
            <w:shd w:val="clear" w:color="000000" w:fill="FFFFFF"/>
            <w:vAlign w:val="center"/>
          </w:tcPr>
          <w:p w:rsidR="00534CAD" w:rsidRPr="0088398B" w:rsidRDefault="00534CAD" w:rsidP="00534CAD">
            <w:pPr>
              <w:jc w:val="center"/>
              <w:rPr>
                <w:color w:val="000000"/>
                <w:sz w:val="14"/>
                <w:szCs w:val="14"/>
                <w:lang w:eastAsia="es-CO"/>
              </w:rPr>
            </w:pPr>
          </w:p>
        </w:tc>
      </w:tr>
      <w:tr w:rsidR="00534CAD" w:rsidRPr="0088398B" w:rsidTr="00E35A95">
        <w:trPr>
          <w:trHeight w:val="17"/>
          <w:jc w:val="center"/>
        </w:trPr>
        <w:tc>
          <w:tcPr>
            <w:tcW w:w="567" w:type="dxa"/>
            <w:shd w:val="clear" w:color="auto" w:fill="auto"/>
            <w:vAlign w:val="center"/>
            <w:hideMark/>
          </w:tcPr>
          <w:p w:rsidR="00534CAD" w:rsidRPr="0088398B" w:rsidRDefault="00534CAD" w:rsidP="00534CAD">
            <w:pPr>
              <w:jc w:val="center"/>
              <w:rPr>
                <w:color w:val="000000"/>
                <w:sz w:val="14"/>
                <w:szCs w:val="14"/>
                <w:lang w:eastAsia="es-CO"/>
              </w:rPr>
            </w:pPr>
            <w:r w:rsidRPr="0088398B">
              <w:rPr>
                <w:color w:val="000000"/>
                <w:sz w:val="14"/>
                <w:szCs w:val="14"/>
                <w:lang w:eastAsia="es-CO"/>
              </w:rPr>
              <w:t>32</w:t>
            </w:r>
          </w:p>
        </w:tc>
        <w:tc>
          <w:tcPr>
            <w:tcW w:w="2127" w:type="dxa"/>
            <w:shd w:val="clear" w:color="000000" w:fill="FFFFFF"/>
            <w:vAlign w:val="center"/>
            <w:hideMark/>
          </w:tcPr>
          <w:p w:rsidR="00534CAD" w:rsidRPr="00EC5FB9" w:rsidRDefault="00534CAD" w:rsidP="00534CAD">
            <w:pPr>
              <w:jc w:val="both"/>
              <w:rPr>
                <w:color w:val="000000"/>
                <w:sz w:val="14"/>
                <w:szCs w:val="14"/>
                <w:lang w:eastAsia="es-CO"/>
              </w:rPr>
            </w:pPr>
            <w:r w:rsidRPr="00EC5FB9">
              <w:rPr>
                <w:color w:val="000000"/>
                <w:sz w:val="14"/>
                <w:szCs w:val="14"/>
                <w:lang w:eastAsia="es-CO"/>
              </w:rPr>
              <w:t>SUTURA MONOFILAMENTO ORGÁNICA, ABSORBIBLE, COLOR CAFÉ CALIBRE 1</w:t>
            </w:r>
          </w:p>
        </w:tc>
        <w:tc>
          <w:tcPr>
            <w:tcW w:w="4820"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SUTURA ORGÁNICA, ABSORBIBLE, COLOR CAFÉ, MONOFILAMENTO, CALIBRE 1, AGUJA REDONDA, 1/2 CIRCULO, 36,4 MM, HEBRA DE 90 CM UNIDAD</w:t>
            </w:r>
          </w:p>
        </w:tc>
        <w:tc>
          <w:tcPr>
            <w:tcW w:w="992" w:type="dxa"/>
            <w:shd w:val="clear" w:color="000000" w:fill="FFFFFF"/>
            <w:vAlign w:val="center"/>
          </w:tcPr>
          <w:p w:rsidR="00534CAD" w:rsidRDefault="00534CAD" w:rsidP="00534CAD">
            <w:pPr>
              <w:jc w:val="center"/>
            </w:pPr>
            <w:r w:rsidRPr="00B41164">
              <w:rPr>
                <w:color w:val="000000"/>
                <w:sz w:val="14"/>
                <w:szCs w:val="12"/>
                <w:lang w:eastAsia="es-CO"/>
              </w:rPr>
              <w:t>UNIDAD</w:t>
            </w:r>
          </w:p>
        </w:tc>
        <w:tc>
          <w:tcPr>
            <w:tcW w:w="1134" w:type="dxa"/>
            <w:shd w:val="clear" w:color="000000" w:fill="FFFFFF"/>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$ 8.644</w:t>
            </w:r>
          </w:p>
        </w:tc>
        <w:tc>
          <w:tcPr>
            <w:tcW w:w="1467" w:type="dxa"/>
            <w:vMerge/>
            <w:shd w:val="clear" w:color="000000" w:fill="FFFFFF"/>
            <w:vAlign w:val="center"/>
          </w:tcPr>
          <w:p w:rsidR="00534CAD" w:rsidRPr="0088398B" w:rsidRDefault="00534CAD" w:rsidP="00534CAD">
            <w:pPr>
              <w:jc w:val="center"/>
              <w:rPr>
                <w:color w:val="000000"/>
                <w:sz w:val="14"/>
                <w:szCs w:val="14"/>
                <w:lang w:eastAsia="es-CO"/>
              </w:rPr>
            </w:pPr>
          </w:p>
        </w:tc>
      </w:tr>
      <w:tr w:rsidR="00534CAD" w:rsidRPr="0088398B" w:rsidTr="00E35A95">
        <w:trPr>
          <w:trHeight w:val="17"/>
          <w:jc w:val="center"/>
        </w:trPr>
        <w:tc>
          <w:tcPr>
            <w:tcW w:w="567" w:type="dxa"/>
            <w:shd w:val="clear" w:color="auto" w:fill="auto"/>
            <w:vAlign w:val="center"/>
            <w:hideMark/>
          </w:tcPr>
          <w:p w:rsidR="00534CAD" w:rsidRPr="0088398B" w:rsidRDefault="00534CAD" w:rsidP="00534CAD">
            <w:pPr>
              <w:jc w:val="center"/>
              <w:rPr>
                <w:color w:val="000000"/>
                <w:sz w:val="14"/>
                <w:szCs w:val="14"/>
                <w:lang w:eastAsia="es-CO"/>
              </w:rPr>
            </w:pPr>
            <w:r w:rsidRPr="0088398B">
              <w:rPr>
                <w:color w:val="000000"/>
                <w:sz w:val="14"/>
                <w:szCs w:val="14"/>
                <w:lang w:eastAsia="es-CO"/>
              </w:rPr>
              <w:t>33</w:t>
            </w:r>
          </w:p>
        </w:tc>
        <w:tc>
          <w:tcPr>
            <w:tcW w:w="2127" w:type="dxa"/>
            <w:shd w:val="clear" w:color="000000" w:fill="FFFFFF"/>
            <w:vAlign w:val="center"/>
            <w:hideMark/>
          </w:tcPr>
          <w:p w:rsidR="00534CAD" w:rsidRPr="00EC5FB9" w:rsidRDefault="00534CAD" w:rsidP="00534CAD">
            <w:pPr>
              <w:jc w:val="both"/>
              <w:rPr>
                <w:color w:val="000000"/>
                <w:sz w:val="14"/>
                <w:szCs w:val="14"/>
                <w:lang w:eastAsia="es-CO"/>
              </w:rPr>
            </w:pPr>
            <w:r w:rsidRPr="00EC5FB9">
              <w:rPr>
                <w:color w:val="000000"/>
                <w:sz w:val="14"/>
                <w:szCs w:val="14"/>
                <w:lang w:eastAsia="es-CO"/>
              </w:rPr>
              <w:t>SUTURA MONOFILAMENTO ORGÁNICA, ABSORBIBLE, COLOR CAFÉ CALIBRE 2/0</w:t>
            </w:r>
          </w:p>
        </w:tc>
        <w:tc>
          <w:tcPr>
            <w:tcW w:w="4820"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SUTURA ORGÁNICA, ABSORBIBLE, COLOR CAFÉ, MONOFILAMENTO, 2,0, AGUJA REDONDA, 1/2 CIRCULO, 36,4 MM, HEBRA DE 90 CM UNIDAD</w:t>
            </w:r>
          </w:p>
        </w:tc>
        <w:tc>
          <w:tcPr>
            <w:tcW w:w="992" w:type="dxa"/>
            <w:shd w:val="clear" w:color="000000" w:fill="FFFFFF"/>
            <w:vAlign w:val="center"/>
          </w:tcPr>
          <w:p w:rsidR="00534CAD" w:rsidRDefault="00534CAD" w:rsidP="00534CAD">
            <w:pPr>
              <w:jc w:val="center"/>
            </w:pPr>
            <w:r w:rsidRPr="00B41164">
              <w:rPr>
                <w:color w:val="000000"/>
                <w:sz w:val="14"/>
                <w:szCs w:val="12"/>
                <w:lang w:eastAsia="es-CO"/>
              </w:rPr>
              <w:t>UNIDAD</w:t>
            </w:r>
          </w:p>
        </w:tc>
        <w:tc>
          <w:tcPr>
            <w:tcW w:w="1134" w:type="dxa"/>
            <w:shd w:val="clear" w:color="000000" w:fill="FFFFFF"/>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$ 8.644</w:t>
            </w:r>
          </w:p>
        </w:tc>
        <w:tc>
          <w:tcPr>
            <w:tcW w:w="1467" w:type="dxa"/>
            <w:vMerge/>
            <w:shd w:val="clear" w:color="000000" w:fill="FFFFFF"/>
            <w:vAlign w:val="center"/>
          </w:tcPr>
          <w:p w:rsidR="00534CAD" w:rsidRPr="0088398B" w:rsidRDefault="00534CAD" w:rsidP="00534CAD">
            <w:pPr>
              <w:jc w:val="center"/>
              <w:rPr>
                <w:color w:val="000000"/>
                <w:sz w:val="14"/>
                <w:szCs w:val="14"/>
                <w:lang w:eastAsia="es-CO"/>
              </w:rPr>
            </w:pPr>
          </w:p>
        </w:tc>
      </w:tr>
      <w:tr w:rsidR="00534CAD" w:rsidRPr="0088398B" w:rsidTr="00E35A95">
        <w:trPr>
          <w:trHeight w:val="17"/>
          <w:jc w:val="center"/>
        </w:trPr>
        <w:tc>
          <w:tcPr>
            <w:tcW w:w="567" w:type="dxa"/>
            <w:shd w:val="clear" w:color="auto" w:fill="auto"/>
            <w:vAlign w:val="center"/>
            <w:hideMark/>
          </w:tcPr>
          <w:p w:rsidR="00534CAD" w:rsidRPr="0088398B" w:rsidRDefault="00534CAD" w:rsidP="00534CAD">
            <w:pPr>
              <w:jc w:val="center"/>
              <w:rPr>
                <w:color w:val="000000"/>
                <w:sz w:val="14"/>
                <w:szCs w:val="14"/>
                <w:lang w:eastAsia="es-CO"/>
              </w:rPr>
            </w:pPr>
            <w:r w:rsidRPr="0088398B">
              <w:rPr>
                <w:color w:val="000000"/>
                <w:sz w:val="14"/>
                <w:szCs w:val="14"/>
                <w:lang w:eastAsia="es-CO"/>
              </w:rPr>
              <w:t>34</w:t>
            </w:r>
          </w:p>
        </w:tc>
        <w:tc>
          <w:tcPr>
            <w:tcW w:w="2127" w:type="dxa"/>
            <w:shd w:val="clear" w:color="000000" w:fill="FFFFFF"/>
            <w:vAlign w:val="center"/>
            <w:hideMark/>
          </w:tcPr>
          <w:p w:rsidR="00534CAD" w:rsidRPr="00EC5FB9" w:rsidRDefault="00534CAD" w:rsidP="00534CAD">
            <w:pPr>
              <w:jc w:val="both"/>
              <w:rPr>
                <w:color w:val="000000"/>
                <w:sz w:val="14"/>
                <w:szCs w:val="14"/>
                <w:lang w:eastAsia="es-CO"/>
              </w:rPr>
            </w:pPr>
            <w:r w:rsidRPr="00EC5FB9">
              <w:rPr>
                <w:color w:val="000000"/>
                <w:sz w:val="14"/>
                <w:szCs w:val="14"/>
                <w:lang w:eastAsia="es-CO"/>
              </w:rPr>
              <w:t>SUTURA MONOFILAMENTO ORGÁNICA, ABSORBIBLE, COLOR CAFÉ CALIBRE 2/0</w:t>
            </w:r>
          </w:p>
        </w:tc>
        <w:tc>
          <w:tcPr>
            <w:tcW w:w="4820"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SUTURA ORGÁNICA, ABSORBIBLE, COLOR CAFÉ, MONOFILAMENTO, CALIBRE 2/0, AGUJA REDONDA,1/2 CIRCULO, 36,4 MM, HEBRA DE 70 CM UNIDAD</w:t>
            </w:r>
          </w:p>
        </w:tc>
        <w:tc>
          <w:tcPr>
            <w:tcW w:w="992" w:type="dxa"/>
            <w:shd w:val="clear" w:color="000000" w:fill="FFFFFF"/>
            <w:vAlign w:val="center"/>
          </w:tcPr>
          <w:p w:rsidR="00534CAD" w:rsidRDefault="00534CAD" w:rsidP="00534CAD">
            <w:pPr>
              <w:jc w:val="center"/>
            </w:pPr>
            <w:r w:rsidRPr="00B41164">
              <w:rPr>
                <w:color w:val="000000"/>
                <w:sz w:val="14"/>
                <w:szCs w:val="12"/>
                <w:lang w:eastAsia="es-CO"/>
              </w:rPr>
              <w:t>UNIDAD</w:t>
            </w:r>
          </w:p>
        </w:tc>
        <w:tc>
          <w:tcPr>
            <w:tcW w:w="1134" w:type="dxa"/>
            <w:shd w:val="clear" w:color="000000" w:fill="FFFFFF"/>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$ 8.644</w:t>
            </w:r>
          </w:p>
        </w:tc>
        <w:tc>
          <w:tcPr>
            <w:tcW w:w="1467" w:type="dxa"/>
            <w:vMerge/>
            <w:shd w:val="clear" w:color="000000" w:fill="FFFFFF"/>
            <w:vAlign w:val="center"/>
          </w:tcPr>
          <w:p w:rsidR="00534CAD" w:rsidRPr="0088398B" w:rsidRDefault="00534CAD" w:rsidP="00534CAD">
            <w:pPr>
              <w:jc w:val="center"/>
              <w:rPr>
                <w:color w:val="000000"/>
                <w:sz w:val="14"/>
                <w:szCs w:val="14"/>
                <w:lang w:eastAsia="es-CO"/>
              </w:rPr>
            </w:pPr>
          </w:p>
        </w:tc>
      </w:tr>
      <w:tr w:rsidR="00534CAD" w:rsidRPr="0088398B" w:rsidTr="00E35A95">
        <w:trPr>
          <w:trHeight w:val="17"/>
          <w:jc w:val="center"/>
        </w:trPr>
        <w:tc>
          <w:tcPr>
            <w:tcW w:w="567" w:type="dxa"/>
            <w:shd w:val="clear" w:color="auto" w:fill="auto"/>
            <w:vAlign w:val="center"/>
            <w:hideMark/>
          </w:tcPr>
          <w:p w:rsidR="00534CAD" w:rsidRPr="0088398B" w:rsidRDefault="00534CAD" w:rsidP="00534CAD">
            <w:pPr>
              <w:jc w:val="center"/>
              <w:rPr>
                <w:color w:val="000000"/>
                <w:sz w:val="14"/>
                <w:szCs w:val="14"/>
                <w:lang w:eastAsia="es-CO"/>
              </w:rPr>
            </w:pPr>
            <w:r w:rsidRPr="0088398B">
              <w:rPr>
                <w:color w:val="000000"/>
                <w:sz w:val="14"/>
                <w:szCs w:val="14"/>
                <w:lang w:eastAsia="es-CO"/>
              </w:rPr>
              <w:t>35</w:t>
            </w:r>
          </w:p>
        </w:tc>
        <w:tc>
          <w:tcPr>
            <w:tcW w:w="2127" w:type="dxa"/>
            <w:shd w:val="clear" w:color="000000" w:fill="FFFFFF"/>
            <w:vAlign w:val="center"/>
            <w:hideMark/>
          </w:tcPr>
          <w:p w:rsidR="00534CAD" w:rsidRPr="00EC5FB9" w:rsidRDefault="00534CAD" w:rsidP="00534CAD">
            <w:pPr>
              <w:jc w:val="both"/>
              <w:rPr>
                <w:color w:val="000000"/>
                <w:sz w:val="14"/>
                <w:szCs w:val="14"/>
                <w:lang w:eastAsia="es-CO"/>
              </w:rPr>
            </w:pPr>
            <w:r w:rsidRPr="00EC5FB9">
              <w:rPr>
                <w:color w:val="000000"/>
                <w:sz w:val="14"/>
                <w:szCs w:val="14"/>
                <w:lang w:eastAsia="es-CO"/>
              </w:rPr>
              <w:t>SUTURA MONOFILAMENTO ORGÁNICA, ABSORBIBLE, COLOR CAFÉ CALIBRE 2/0</w:t>
            </w:r>
          </w:p>
        </w:tc>
        <w:tc>
          <w:tcPr>
            <w:tcW w:w="4820"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SUTURA ORGÁNICA, ABSORBIBLE, COLOR CAFÉ, MONOFILAMENTO, CALIBRE 2,0 AGUJA 1,2 CIRC. REDONDA X 26 MM. HEBRA DE 70 CM UNIDAD</w:t>
            </w:r>
          </w:p>
        </w:tc>
        <w:tc>
          <w:tcPr>
            <w:tcW w:w="992" w:type="dxa"/>
            <w:shd w:val="clear" w:color="000000" w:fill="FFFFFF"/>
            <w:vAlign w:val="center"/>
          </w:tcPr>
          <w:p w:rsidR="00534CAD" w:rsidRDefault="00534CAD" w:rsidP="00534CAD">
            <w:pPr>
              <w:jc w:val="center"/>
            </w:pPr>
            <w:r w:rsidRPr="00B41164">
              <w:rPr>
                <w:color w:val="000000"/>
                <w:sz w:val="14"/>
                <w:szCs w:val="12"/>
                <w:lang w:eastAsia="es-CO"/>
              </w:rPr>
              <w:t>UNIDAD</w:t>
            </w:r>
          </w:p>
        </w:tc>
        <w:tc>
          <w:tcPr>
            <w:tcW w:w="1134" w:type="dxa"/>
            <w:shd w:val="clear" w:color="000000" w:fill="FFFFFF"/>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$ 8.644</w:t>
            </w:r>
          </w:p>
        </w:tc>
        <w:tc>
          <w:tcPr>
            <w:tcW w:w="1467" w:type="dxa"/>
            <w:vMerge/>
            <w:shd w:val="clear" w:color="000000" w:fill="FFFFFF"/>
            <w:vAlign w:val="center"/>
          </w:tcPr>
          <w:p w:rsidR="00534CAD" w:rsidRPr="0088398B" w:rsidRDefault="00534CAD" w:rsidP="00534CAD">
            <w:pPr>
              <w:jc w:val="center"/>
              <w:rPr>
                <w:color w:val="000000"/>
                <w:sz w:val="14"/>
                <w:szCs w:val="14"/>
                <w:lang w:eastAsia="es-CO"/>
              </w:rPr>
            </w:pPr>
          </w:p>
        </w:tc>
      </w:tr>
      <w:tr w:rsidR="00534CAD" w:rsidRPr="0088398B" w:rsidTr="00E35A95">
        <w:trPr>
          <w:trHeight w:val="17"/>
          <w:jc w:val="center"/>
        </w:trPr>
        <w:tc>
          <w:tcPr>
            <w:tcW w:w="567" w:type="dxa"/>
            <w:shd w:val="clear" w:color="auto" w:fill="auto"/>
            <w:vAlign w:val="center"/>
            <w:hideMark/>
          </w:tcPr>
          <w:p w:rsidR="00534CAD" w:rsidRPr="0088398B" w:rsidRDefault="00534CAD" w:rsidP="00534CAD">
            <w:pPr>
              <w:jc w:val="center"/>
              <w:rPr>
                <w:color w:val="000000"/>
                <w:sz w:val="14"/>
                <w:szCs w:val="14"/>
                <w:lang w:eastAsia="es-CO"/>
              </w:rPr>
            </w:pPr>
            <w:r w:rsidRPr="0088398B">
              <w:rPr>
                <w:color w:val="000000"/>
                <w:sz w:val="14"/>
                <w:szCs w:val="14"/>
                <w:lang w:eastAsia="es-CO"/>
              </w:rPr>
              <w:t>36</w:t>
            </w:r>
          </w:p>
        </w:tc>
        <w:tc>
          <w:tcPr>
            <w:tcW w:w="2127" w:type="dxa"/>
            <w:shd w:val="clear" w:color="000000" w:fill="FFFFFF"/>
            <w:vAlign w:val="center"/>
            <w:hideMark/>
          </w:tcPr>
          <w:p w:rsidR="00534CAD" w:rsidRPr="00EC5FB9" w:rsidRDefault="00534CAD" w:rsidP="00534CAD">
            <w:pPr>
              <w:jc w:val="both"/>
              <w:rPr>
                <w:color w:val="000000"/>
                <w:sz w:val="14"/>
                <w:szCs w:val="14"/>
                <w:lang w:eastAsia="es-CO"/>
              </w:rPr>
            </w:pPr>
            <w:r w:rsidRPr="00EC5FB9">
              <w:rPr>
                <w:color w:val="000000"/>
                <w:sz w:val="14"/>
                <w:szCs w:val="14"/>
                <w:lang w:eastAsia="es-CO"/>
              </w:rPr>
              <w:t>SUTURA MONOFILAMENTO ORGÁNICA, ABSORBIBLE, COLOR CAFÉ CALIBRE 3/0</w:t>
            </w:r>
          </w:p>
        </w:tc>
        <w:tc>
          <w:tcPr>
            <w:tcW w:w="4820"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SUTURA ORGÁNICA, ABSORBIBLE, COLOR CAFÉ, MONOFILAMENTO, CALIBRE 3,0, AGUJA ½ CIRCULO REDONDA DE 17 MM, HEBRA DE 70 CM UNIDAD</w:t>
            </w:r>
          </w:p>
        </w:tc>
        <w:tc>
          <w:tcPr>
            <w:tcW w:w="992" w:type="dxa"/>
            <w:shd w:val="clear" w:color="000000" w:fill="FFFFFF"/>
            <w:vAlign w:val="center"/>
          </w:tcPr>
          <w:p w:rsidR="00534CAD" w:rsidRDefault="00534CAD" w:rsidP="00534CAD">
            <w:pPr>
              <w:jc w:val="center"/>
            </w:pPr>
            <w:r w:rsidRPr="00B41164">
              <w:rPr>
                <w:color w:val="000000"/>
                <w:sz w:val="14"/>
                <w:szCs w:val="12"/>
                <w:lang w:eastAsia="es-CO"/>
              </w:rPr>
              <w:t>UNIDAD</w:t>
            </w:r>
          </w:p>
        </w:tc>
        <w:tc>
          <w:tcPr>
            <w:tcW w:w="1134" w:type="dxa"/>
            <w:shd w:val="clear" w:color="000000" w:fill="FFFFFF"/>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$ 8.644</w:t>
            </w:r>
          </w:p>
        </w:tc>
        <w:tc>
          <w:tcPr>
            <w:tcW w:w="1467" w:type="dxa"/>
            <w:vMerge/>
            <w:shd w:val="clear" w:color="000000" w:fill="FFFFFF"/>
            <w:vAlign w:val="center"/>
          </w:tcPr>
          <w:p w:rsidR="00534CAD" w:rsidRPr="0088398B" w:rsidRDefault="00534CAD" w:rsidP="00534CAD">
            <w:pPr>
              <w:jc w:val="center"/>
              <w:rPr>
                <w:color w:val="000000"/>
                <w:sz w:val="14"/>
                <w:szCs w:val="14"/>
                <w:lang w:eastAsia="es-CO"/>
              </w:rPr>
            </w:pPr>
          </w:p>
        </w:tc>
      </w:tr>
      <w:tr w:rsidR="00534CAD" w:rsidRPr="0088398B" w:rsidTr="00E35A95">
        <w:trPr>
          <w:trHeight w:val="17"/>
          <w:jc w:val="center"/>
        </w:trPr>
        <w:tc>
          <w:tcPr>
            <w:tcW w:w="567" w:type="dxa"/>
            <w:shd w:val="clear" w:color="auto" w:fill="auto"/>
            <w:vAlign w:val="center"/>
            <w:hideMark/>
          </w:tcPr>
          <w:p w:rsidR="00534CAD" w:rsidRPr="0088398B" w:rsidRDefault="00534CAD" w:rsidP="00534CAD">
            <w:pPr>
              <w:jc w:val="center"/>
              <w:rPr>
                <w:color w:val="000000"/>
                <w:sz w:val="14"/>
                <w:szCs w:val="14"/>
                <w:lang w:eastAsia="es-CO"/>
              </w:rPr>
            </w:pPr>
            <w:r w:rsidRPr="0088398B">
              <w:rPr>
                <w:color w:val="000000"/>
                <w:sz w:val="14"/>
                <w:szCs w:val="14"/>
                <w:lang w:eastAsia="es-CO"/>
              </w:rPr>
              <w:t>37</w:t>
            </w:r>
          </w:p>
        </w:tc>
        <w:tc>
          <w:tcPr>
            <w:tcW w:w="2127" w:type="dxa"/>
            <w:shd w:val="clear" w:color="000000" w:fill="FFFFFF"/>
            <w:vAlign w:val="center"/>
            <w:hideMark/>
          </w:tcPr>
          <w:p w:rsidR="00534CAD" w:rsidRPr="00EC5FB9" w:rsidRDefault="00534CAD" w:rsidP="00534CAD">
            <w:pPr>
              <w:jc w:val="both"/>
              <w:rPr>
                <w:color w:val="000000"/>
                <w:sz w:val="14"/>
                <w:szCs w:val="14"/>
                <w:lang w:eastAsia="es-CO"/>
              </w:rPr>
            </w:pPr>
            <w:r w:rsidRPr="00EC5FB9">
              <w:rPr>
                <w:color w:val="000000"/>
                <w:sz w:val="14"/>
                <w:szCs w:val="14"/>
                <w:lang w:eastAsia="es-CO"/>
              </w:rPr>
              <w:t>SUTURA MONOFILAMENTO ORGÁNICA, ABSORBIBLE, COLOR CAFÉ CALIBRE 3/0</w:t>
            </w:r>
          </w:p>
        </w:tc>
        <w:tc>
          <w:tcPr>
            <w:tcW w:w="4820"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SUTURA ORGÁNICA, ABSORBIBLE, COLOR CAFÉ, MONOFILAMENTO CALIBRE 3,0, AGUJA ½ CIRCULO REDONDA DE 26 MM.</w:t>
            </w:r>
          </w:p>
          <w:p w:rsidR="00534CAD" w:rsidRPr="00415CB1" w:rsidRDefault="00534CAD" w:rsidP="00534CAD">
            <w:pPr>
              <w:jc w:val="both"/>
              <w:rPr>
                <w:color w:val="000000"/>
                <w:sz w:val="14"/>
                <w:szCs w:val="14"/>
                <w:lang w:eastAsia="es-CO"/>
              </w:rPr>
            </w:pPr>
            <w:r w:rsidRPr="00415CB1">
              <w:rPr>
                <w:color w:val="000000"/>
                <w:sz w:val="14"/>
                <w:szCs w:val="14"/>
                <w:lang w:eastAsia="es-CO"/>
              </w:rPr>
              <w:t>LONGITUD HEBRA DE 70 CMS. UNIDAD</w:t>
            </w:r>
          </w:p>
        </w:tc>
        <w:tc>
          <w:tcPr>
            <w:tcW w:w="992" w:type="dxa"/>
            <w:shd w:val="clear" w:color="000000" w:fill="FFFFFF"/>
            <w:vAlign w:val="center"/>
          </w:tcPr>
          <w:p w:rsidR="00534CAD" w:rsidRDefault="00534CAD" w:rsidP="00534CAD">
            <w:pPr>
              <w:jc w:val="center"/>
            </w:pPr>
            <w:r w:rsidRPr="00B41164">
              <w:rPr>
                <w:color w:val="000000"/>
                <w:sz w:val="14"/>
                <w:szCs w:val="12"/>
                <w:lang w:eastAsia="es-CO"/>
              </w:rPr>
              <w:t>UNIDAD</w:t>
            </w:r>
          </w:p>
        </w:tc>
        <w:tc>
          <w:tcPr>
            <w:tcW w:w="1134" w:type="dxa"/>
            <w:shd w:val="clear" w:color="000000" w:fill="FFFFFF"/>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$ 8.644</w:t>
            </w:r>
          </w:p>
        </w:tc>
        <w:tc>
          <w:tcPr>
            <w:tcW w:w="1467" w:type="dxa"/>
            <w:vMerge/>
            <w:shd w:val="clear" w:color="000000" w:fill="FFFFFF"/>
            <w:vAlign w:val="center"/>
          </w:tcPr>
          <w:p w:rsidR="00534CAD" w:rsidRPr="0088398B" w:rsidRDefault="00534CAD" w:rsidP="00534CAD">
            <w:pPr>
              <w:jc w:val="center"/>
              <w:rPr>
                <w:color w:val="000000"/>
                <w:sz w:val="14"/>
                <w:szCs w:val="14"/>
                <w:lang w:eastAsia="es-CO"/>
              </w:rPr>
            </w:pPr>
          </w:p>
        </w:tc>
      </w:tr>
      <w:tr w:rsidR="00534CAD" w:rsidRPr="0088398B" w:rsidTr="00E35A95">
        <w:trPr>
          <w:trHeight w:val="17"/>
          <w:jc w:val="center"/>
        </w:trPr>
        <w:tc>
          <w:tcPr>
            <w:tcW w:w="567" w:type="dxa"/>
            <w:shd w:val="clear" w:color="auto" w:fill="auto"/>
            <w:vAlign w:val="center"/>
            <w:hideMark/>
          </w:tcPr>
          <w:p w:rsidR="00534CAD" w:rsidRPr="0088398B" w:rsidRDefault="00534CAD" w:rsidP="00534CAD">
            <w:pPr>
              <w:jc w:val="center"/>
              <w:rPr>
                <w:color w:val="000000"/>
                <w:sz w:val="14"/>
                <w:szCs w:val="14"/>
                <w:lang w:eastAsia="es-CO"/>
              </w:rPr>
            </w:pPr>
            <w:r w:rsidRPr="0088398B">
              <w:rPr>
                <w:color w:val="000000"/>
                <w:sz w:val="14"/>
                <w:szCs w:val="14"/>
                <w:lang w:eastAsia="es-CO"/>
              </w:rPr>
              <w:t>38</w:t>
            </w:r>
          </w:p>
        </w:tc>
        <w:tc>
          <w:tcPr>
            <w:tcW w:w="2127" w:type="dxa"/>
            <w:shd w:val="clear" w:color="000000" w:fill="FFFFFF"/>
            <w:vAlign w:val="center"/>
            <w:hideMark/>
          </w:tcPr>
          <w:p w:rsidR="00534CAD" w:rsidRPr="00EC5FB9" w:rsidRDefault="00534CAD" w:rsidP="00534CAD">
            <w:pPr>
              <w:jc w:val="both"/>
              <w:rPr>
                <w:color w:val="000000"/>
                <w:sz w:val="14"/>
                <w:szCs w:val="14"/>
                <w:lang w:eastAsia="es-CO"/>
              </w:rPr>
            </w:pPr>
            <w:r w:rsidRPr="00EC5FB9">
              <w:rPr>
                <w:color w:val="000000"/>
                <w:sz w:val="14"/>
                <w:szCs w:val="14"/>
                <w:lang w:eastAsia="es-CO"/>
              </w:rPr>
              <w:t>SUTURA MONOFILAMENTO ORGÁNICA, ABSORBIBLE, COLOR CAFÉ CALIBRE 4/0</w:t>
            </w:r>
          </w:p>
        </w:tc>
        <w:tc>
          <w:tcPr>
            <w:tcW w:w="4820"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SUTURA ORGÁNICA, ABSORBIBLE, COLOR CAFÉ, MONOFILAMENTO CALIBRE 4,0, AGUJA ½ CIRCULO REDONDA DE 26 MM. LONGITUD HEBRA DE 70 CMS. UNIDAD</w:t>
            </w:r>
          </w:p>
        </w:tc>
        <w:tc>
          <w:tcPr>
            <w:tcW w:w="992" w:type="dxa"/>
            <w:shd w:val="clear" w:color="000000" w:fill="FFFFFF"/>
            <w:vAlign w:val="center"/>
          </w:tcPr>
          <w:p w:rsidR="00534CAD" w:rsidRDefault="00534CAD" w:rsidP="00534CAD">
            <w:pPr>
              <w:jc w:val="center"/>
            </w:pPr>
            <w:r w:rsidRPr="00B41164">
              <w:rPr>
                <w:color w:val="000000"/>
                <w:sz w:val="14"/>
                <w:szCs w:val="12"/>
                <w:lang w:eastAsia="es-CO"/>
              </w:rPr>
              <w:t>UNIDAD</w:t>
            </w:r>
          </w:p>
        </w:tc>
        <w:tc>
          <w:tcPr>
            <w:tcW w:w="1134" w:type="dxa"/>
            <w:shd w:val="clear" w:color="000000" w:fill="FFFFFF"/>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$ 8.537</w:t>
            </w:r>
          </w:p>
        </w:tc>
        <w:tc>
          <w:tcPr>
            <w:tcW w:w="1467" w:type="dxa"/>
            <w:vMerge/>
            <w:shd w:val="clear" w:color="000000" w:fill="FFFFFF"/>
            <w:vAlign w:val="center"/>
          </w:tcPr>
          <w:p w:rsidR="00534CAD" w:rsidRPr="0088398B" w:rsidRDefault="00534CAD" w:rsidP="00534CAD">
            <w:pPr>
              <w:jc w:val="center"/>
              <w:rPr>
                <w:color w:val="000000"/>
                <w:sz w:val="14"/>
                <w:szCs w:val="14"/>
                <w:lang w:eastAsia="es-CO"/>
              </w:rPr>
            </w:pPr>
          </w:p>
        </w:tc>
      </w:tr>
      <w:tr w:rsidR="00534CAD" w:rsidRPr="0088398B" w:rsidTr="00E35A95">
        <w:trPr>
          <w:trHeight w:val="17"/>
          <w:jc w:val="center"/>
        </w:trPr>
        <w:tc>
          <w:tcPr>
            <w:tcW w:w="567" w:type="dxa"/>
            <w:shd w:val="clear" w:color="auto" w:fill="auto"/>
            <w:vAlign w:val="center"/>
            <w:hideMark/>
          </w:tcPr>
          <w:p w:rsidR="00534CAD" w:rsidRPr="0088398B" w:rsidRDefault="00534CAD" w:rsidP="00534CAD">
            <w:pPr>
              <w:jc w:val="center"/>
              <w:rPr>
                <w:color w:val="000000"/>
                <w:sz w:val="14"/>
                <w:szCs w:val="14"/>
                <w:lang w:eastAsia="es-CO"/>
              </w:rPr>
            </w:pPr>
            <w:r w:rsidRPr="0088398B">
              <w:rPr>
                <w:color w:val="000000"/>
                <w:sz w:val="14"/>
                <w:szCs w:val="14"/>
                <w:lang w:eastAsia="es-CO"/>
              </w:rPr>
              <w:t>39</w:t>
            </w:r>
          </w:p>
        </w:tc>
        <w:tc>
          <w:tcPr>
            <w:tcW w:w="2127" w:type="dxa"/>
            <w:shd w:val="clear" w:color="000000" w:fill="FFFFFF"/>
            <w:vAlign w:val="center"/>
            <w:hideMark/>
          </w:tcPr>
          <w:p w:rsidR="00534CAD" w:rsidRPr="00EC5FB9" w:rsidRDefault="00534CAD" w:rsidP="00534CAD">
            <w:pPr>
              <w:jc w:val="both"/>
              <w:rPr>
                <w:color w:val="000000"/>
                <w:sz w:val="14"/>
                <w:szCs w:val="14"/>
                <w:lang w:eastAsia="es-CO"/>
              </w:rPr>
            </w:pPr>
            <w:r w:rsidRPr="00EC5FB9">
              <w:rPr>
                <w:color w:val="000000"/>
                <w:sz w:val="14"/>
                <w:szCs w:val="14"/>
                <w:lang w:eastAsia="es-CO"/>
              </w:rPr>
              <w:t>SUTURA MONOFILAMENTO ORGÁNICA, ABSORBIBLE, COLOR CAFÉ CALIBRE 5/0</w:t>
            </w:r>
          </w:p>
        </w:tc>
        <w:tc>
          <w:tcPr>
            <w:tcW w:w="4820"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SUTURA ORGÁNICA, ABSORBIBLE, COLOR CAFÉ, SUTURA ORGÁNICA, ABSORBIBLE, COLOR CAFÉ, MONOFILAMENTO CALIBRE 5,0, AGUJA ½ CIRCULO REDONDA DE 17MM A 26 MM. LONGITUD HEBRA DE 70 CMS. CAJA UNIDAD</w:t>
            </w:r>
          </w:p>
        </w:tc>
        <w:tc>
          <w:tcPr>
            <w:tcW w:w="992" w:type="dxa"/>
            <w:shd w:val="clear" w:color="000000" w:fill="FFFFFF"/>
            <w:vAlign w:val="center"/>
          </w:tcPr>
          <w:p w:rsidR="00534CAD" w:rsidRDefault="00534CAD" w:rsidP="00534CAD">
            <w:pPr>
              <w:jc w:val="center"/>
            </w:pPr>
            <w:r w:rsidRPr="00B41164">
              <w:rPr>
                <w:color w:val="000000"/>
                <w:sz w:val="14"/>
                <w:szCs w:val="12"/>
                <w:lang w:eastAsia="es-CO"/>
              </w:rPr>
              <w:t>UNIDAD</w:t>
            </w:r>
          </w:p>
        </w:tc>
        <w:tc>
          <w:tcPr>
            <w:tcW w:w="1134" w:type="dxa"/>
            <w:shd w:val="clear" w:color="000000" w:fill="FFFFFF"/>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$ 12.252</w:t>
            </w:r>
          </w:p>
        </w:tc>
        <w:tc>
          <w:tcPr>
            <w:tcW w:w="1467" w:type="dxa"/>
            <w:vMerge/>
            <w:shd w:val="clear" w:color="000000" w:fill="FFFFFF"/>
            <w:vAlign w:val="center"/>
          </w:tcPr>
          <w:p w:rsidR="00534CAD" w:rsidRPr="0088398B" w:rsidRDefault="00534CAD" w:rsidP="00534CAD">
            <w:pPr>
              <w:jc w:val="center"/>
              <w:rPr>
                <w:color w:val="000000"/>
                <w:sz w:val="14"/>
                <w:szCs w:val="14"/>
                <w:lang w:eastAsia="es-CO"/>
              </w:rPr>
            </w:pPr>
          </w:p>
        </w:tc>
      </w:tr>
      <w:tr w:rsidR="00534CAD" w:rsidRPr="0088398B" w:rsidTr="00E35A95">
        <w:trPr>
          <w:trHeight w:val="17"/>
          <w:jc w:val="center"/>
        </w:trPr>
        <w:tc>
          <w:tcPr>
            <w:tcW w:w="567" w:type="dxa"/>
            <w:shd w:val="clear" w:color="auto" w:fill="auto"/>
            <w:vAlign w:val="center"/>
            <w:hideMark/>
          </w:tcPr>
          <w:p w:rsidR="00534CAD" w:rsidRPr="0088398B" w:rsidRDefault="00534CAD" w:rsidP="00534CAD">
            <w:pPr>
              <w:jc w:val="center"/>
              <w:rPr>
                <w:color w:val="000000"/>
                <w:sz w:val="14"/>
                <w:szCs w:val="14"/>
                <w:lang w:eastAsia="es-CO"/>
              </w:rPr>
            </w:pPr>
            <w:r w:rsidRPr="0088398B">
              <w:rPr>
                <w:color w:val="000000"/>
                <w:sz w:val="14"/>
                <w:szCs w:val="14"/>
                <w:lang w:eastAsia="es-CO"/>
              </w:rPr>
              <w:t>40</w:t>
            </w:r>
          </w:p>
        </w:tc>
        <w:tc>
          <w:tcPr>
            <w:tcW w:w="2127" w:type="dxa"/>
            <w:shd w:val="clear" w:color="000000" w:fill="FFFFFF"/>
            <w:vAlign w:val="center"/>
            <w:hideMark/>
          </w:tcPr>
          <w:p w:rsidR="00534CAD" w:rsidRPr="00EC5FB9" w:rsidRDefault="00534CAD" w:rsidP="00534CAD">
            <w:pPr>
              <w:jc w:val="both"/>
              <w:rPr>
                <w:color w:val="000000"/>
                <w:sz w:val="14"/>
                <w:szCs w:val="14"/>
                <w:lang w:eastAsia="es-CO"/>
              </w:rPr>
            </w:pPr>
            <w:r w:rsidRPr="00EC5FB9">
              <w:rPr>
                <w:color w:val="000000"/>
                <w:sz w:val="14"/>
                <w:szCs w:val="14"/>
                <w:lang w:eastAsia="es-CO"/>
              </w:rPr>
              <w:t>SUTURA POLIOXANONA MONOFILAMENTO CALIBRE 0</w:t>
            </w:r>
          </w:p>
        </w:tc>
        <w:tc>
          <w:tcPr>
            <w:tcW w:w="4820"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SUTURA POLIOXANONA MONOFILAMENTO ABSORBIBLE ,  PLUS CALIBRE 0, AGUJA CURVA REDONDA DE  ½  CIRCULO CURVA REDONDA DE 26 MM  </w:t>
            </w:r>
          </w:p>
        </w:tc>
        <w:tc>
          <w:tcPr>
            <w:tcW w:w="992" w:type="dxa"/>
            <w:shd w:val="clear" w:color="000000" w:fill="FFFFFF"/>
            <w:vAlign w:val="center"/>
          </w:tcPr>
          <w:p w:rsidR="00534CAD" w:rsidRDefault="00534CAD" w:rsidP="00534CAD">
            <w:pPr>
              <w:jc w:val="center"/>
            </w:pPr>
            <w:r w:rsidRPr="00B41164">
              <w:rPr>
                <w:color w:val="000000"/>
                <w:sz w:val="14"/>
                <w:szCs w:val="12"/>
                <w:lang w:eastAsia="es-CO"/>
              </w:rPr>
              <w:t>UNIDAD</w:t>
            </w:r>
          </w:p>
        </w:tc>
        <w:tc>
          <w:tcPr>
            <w:tcW w:w="1134" w:type="dxa"/>
            <w:shd w:val="clear" w:color="000000" w:fill="FFFFFF"/>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$ 9.242</w:t>
            </w:r>
          </w:p>
        </w:tc>
        <w:tc>
          <w:tcPr>
            <w:tcW w:w="1467" w:type="dxa"/>
            <w:vMerge/>
            <w:shd w:val="clear" w:color="000000" w:fill="FFFFFF"/>
            <w:vAlign w:val="center"/>
          </w:tcPr>
          <w:p w:rsidR="00534CAD" w:rsidRPr="0088398B" w:rsidRDefault="00534CAD" w:rsidP="00534CAD">
            <w:pPr>
              <w:jc w:val="center"/>
              <w:rPr>
                <w:color w:val="000000"/>
                <w:sz w:val="14"/>
                <w:szCs w:val="14"/>
                <w:lang w:eastAsia="es-CO"/>
              </w:rPr>
            </w:pPr>
          </w:p>
        </w:tc>
      </w:tr>
      <w:tr w:rsidR="00534CAD" w:rsidRPr="0088398B" w:rsidTr="00E35A95">
        <w:trPr>
          <w:trHeight w:val="17"/>
          <w:jc w:val="center"/>
        </w:trPr>
        <w:tc>
          <w:tcPr>
            <w:tcW w:w="567" w:type="dxa"/>
            <w:shd w:val="clear" w:color="auto" w:fill="auto"/>
            <w:vAlign w:val="center"/>
            <w:hideMark/>
          </w:tcPr>
          <w:p w:rsidR="00534CAD" w:rsidRPr="0088398B" w:rsidRDefault="00534CAD" w:rsidP="00534CAD">
            <w:pPr>
              <w:jc w:val="center"/>
              <w:rPr>
                <w:color w:val="000000"/>
                <w:sz w:val="14"/>
                <w:szCs w:val="14"/>
                <w:lang w:eastAsia="es-CO"/>
              </w:rPr>
            </w:pPr>
            <w:r w:rsidRPr="0088398B">
              <w:rPr>
                <w:color w:val="000000"/>
                <w:sz w:val="14"/>
                <w:szCs w:val="14"/>
                <w:lang w:eastAsia="es-CO"/>
              </w:rPr>
              <w:t>41</w:t>
            </w:r>
          </w:p>
        </w:tc>
        <w:tc>
          <w:tcPr>
            <w:tcW w:w="2127" w:type="dxa"/>
            <w:shd w:val="clear" w:color="000000" w:fill="FFFFFF"/>
            <w:vAlign w:val="center"/>
            <w:hideMark/>
          </w:tcPr>
          <w:p w:rsidR="00534CAD" w:rsidRPr="00EC5FB9" w:rsidRDefault="00534CAD" w:rsidP="00534CAD">
            <w:pPr>
              <w:jc w:val="both"/>
              <w:rPr>
                <w:color w:val="000000"/>
                <w:sz w:val="14"/>
                <w:szCs w:val="14"/>
                <w:lang w:eastAsia="es-CO"/>
              </w:rPr>
            </w:pPr>
            <w:r w:rsidRPr="00EC5FB9">
              <w:rPr>
                <w:color w:val="000000"/>
                <w:sz w:val="14"/>
                <w:szCs w:val="14"/>
                <w:lang w:eastAsia="es-CO"/>
              </w:rPr>
              <w:t>SUTURA POLIOXANONA MONOFILAMENTO CALIBRE 0</w:t>
            </w:r>
          </w:p>
        </w:tc>
        <w:tc>
          <w:tcPr>
            <w:tcW w:w="4820"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SUTURA POLIOXANONA MONOFILAMENTO ABSORBIBLE ,  PLUS CALIBRE 0, AGUJA CURVA REDONDA DE  ½  CIRCULO CURVA REDONDA DE 36,4  MM  </w:t>
            </w:r>
          </w:p>
        </w:tc>
        <w:tc>
          <w:tcPr>
            <w:tcW w:w="992" w:type="dxa"/>
            <w:shd w:val="clear" w:color="000000" w:fill="FFFFFF"/>
            <w:vAlign w:val="center"/>
          </w:tcPr>
          <w:p w:rsidR="00534CAD" w:rsidRDefault="00534CAD" w:rsidP="00534CAD">
            <w:pPr>
              <w:jc w:val="center"/>
            </w:pPr>
            <w:r w:rsidRPr="00B41164">
              <w:rPr>
                <w:color w:val="000000"/>
                <w:sz w:val="14"/>
                <w:szCs w:val="12"/>
                <w:lang w:eastAsia="es-CO"/>
              </w:rPr>
              <w:t>UNIDAD</w:t>
            </w:r>
          </w:p>
        </w:tc>
        <w:tc>
          <w:tcPr>
            <w:tcW w:w="1134" w:type="dxa"/>
            <w:shd w:val="clear" w:color="000000" w:fill="FFFFFF"/>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$ 29.474</w:t>
            </w:r>
          </w:p>
        </w:tc>
        <w:tc>
          <w:tcPr>
            <w:tcW w:w="1467" w:type="dxa"/>
            <w:vMerge/>
            <w:shd w:val="clear" w:color="000000" w:fill="FFFFFF"/>
            <w:vAlign w:val="center"/>
          </w:tcPr>
          <w:p w:rsidR="00534CAD" w:rsidRPr="0088398B" w:rsidRDefault="00534CAD" w:rsidP="00534CAD">
            <w:pPr>
              <w:jc w:val="center"/>
              <w:rPr>
                <w:color w:val="000000"/>
                <w:sz w:val="14"/>
                <w:szCs w:val="14"/>
                <w:lang w:eastAsia="es-CO"/>
              </w:rPr>
            </w:pPr>
          </w:p>
        </w:tc>
      </w:tr>
      <w:tr w:rsidR="00534CAD" w:rsidRPr="0088398B" w:rsidTr="00E35A95">
        <w:trPr>
          <w:trHeight w:val="17"/>
          <w:jc w:val="center"/>
        </w:trPr>
        <w:tc>
          <w:tcPr>
            <w:tcW w:w="567" w:type="dxa"/>
            <w:shd w:val="clear" w:color="auto" w:fill="auto"/>
            <w:vAlign w:val="center"/>
            <w:hideMark/>
          </w:tcPr>
          <w:p w:rsidR="00534CAD" w:rsidRPr="0088398B" w:rsidRDefault="00534CAD" w:rsidP="00534CAD">
            <w:pPr>
              <w:jc w:val="center"/>
              <w:rPr>
                <w:color w:val="000000"/>
                <w:sz w:val="14"/>
                <w:szCs w:val="14"/>
                <w:lang w:eastAsia="es-CO"/>
              </w:rPr>
            </w:pPr>
            <w:r w:rsidRPr="0088398B">
              <w:rPr>
                <w:color w:val="000000"/>
                <w:sz w:val="14"/>
                <w:szCs w:val="14"/>
                <w:lang w:eastAsia="es-CO"/>
              </w:rPr>
              <w:t>42</w:t>
            </w:r>
          </w:p>
        </w:tc>
        <w:tc>
          <w:tcPr>
            <w:tcW w:w="2127" w:type="dxa"/>
            <w:shd w:val="clear" w:color="000000" w:fill="FFFFFF"/>
            <w:vAlign w:val="center"/>
            <w:hideMark/>
          </w:tcPr>
          <w:p w:rsidR="00534CAD" w:rsidRPr="00EC5FB9" w:rsidRDefault="00534CAD" w:rsidP="00534CAD">
            <w:pPr>
              <w:jc w:val="both"/>
              <w:rPr>
                <w:color w:val="000000"/>
                <w:sz w:val="14"/>
                <w:szCs w:val="14"/>
                <w:lang w:eastAsia="es-CO"/>
              </w:rPr>
            </w:pPr>
            <w:r w:rsidRPr="00EC5FB9">
              <w:rPr>
                <w:color w:val="000000"/>
                <w:sz w:val="14"/>
                <w:szCs w:val="14"/>
                <w:lang w:eastAsia="es-CO"/>
              </w:rPr>
              <w:t>TROCAR  DE 10 MM</w:t>
            </w:r>
          </w:p>
        </w:tc>
        <w:tc>
          <w:tcPr>
            <w:tcW w:w="4820"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TROCAR DE 10 A 12 MM DESECHABLE ESTERIL CON CUCHILLA ACCESO SEGURO ESPECIALIDAD VIA ENDOSCOPICA ESTABILIDAD DE 75MM CANAL LISO UNIDAD</w:t>
            </w:r>
          </w:p>
        </w:tc>
        <w:tc>
          <w:tcPr>
            <w:tcW w:w="992" w:type="dxa"/>
            <w:shd w:val="clear" w:color="000000" w:fill="FFFFFF"/>
            <w:vAlign w:val="center"/>
          </w:tcPr>
          <w:p w:rsidR="00534CAD" w:rsidRDefault="00534CAD" w:rsidP="00534CAD">
            <w:pPr>
              <w:jc w:val="center"/>
            </w:pPr>
            <w:r w:rsidRPr="00B41164">
              <w:rPr>
                <w:color w:val="000000"/>
                <w:sz w:val="14"/>
                <w:szCs w:val="12"/>
                <w:lang w:eastAsia="es-CO"/>
              </w:rPr>
              <w:t>UNIDAD</w:t>
            </w:r>
          </w:p>
        </w:tc>
        <w:tc>
          <w:tcPr>
            <w:tcW w:w="1134" w:type="dxa"/>
            <w:shd w:val="clear" w:color="000000" w:fill="FFFFFF"/>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$ 348.546</w:t>
            </w:r>
          </w:p>
        </w:tc>
        <w:tc>
          <w:tcPr>
            <w:tcW w:w="1467" w:type="dxa"/>
            <w:vMerge/>
            <w:shd w:val="clear" w:color="000000" w:fill="FFFFFF"/>
            <w:vAlign w:val="center"/>
          </w:tcPr>
          <w:p w:rsidR="00534CAD" w:rsidRPr="0088398B" w:rsidRDefault="00534CAD" w:rsidP="00534CAD">
            <w:pPr>
              <w:jc w:val="center"/>
              <w:rPr>
                <w:color w:val="000000"/>
                <w:sz w:val="14"/>
                <w:szCs w:val="14"/>
                <w:lang w:eastAsia="es-CO"/>
              </w:rPr>
            </w:pPr>
          </w:p>
        </w:tc>
      </w:tr>
      <w:tr w:rsidR="00534CAD" w:rsidRPr="0088398B" w:rsidTr="00E35A95">
        <w:trPr>
          <w:trHeight w:val="17"/>
          <w:jc w:val="center"/>
        </w:trPr>
        <w:tc>
          <w:tcPr>
            <w:tcW w:w="567" w:type="dxa"/>
            <w:shd w:val="clear" w:color="auto" w:fill="auto"/>
            <w:vAlign w:val="center"/>
            <w:hideMark/>
          </w:tcPr>
          <w:p w:rsidR="00534CAD" w:rsidRPr="0088398B" w:rsidRDefault="00534CAD" w:rsidP="00534CAD">
            <w:pPr>
              <w:jc w:val="center"/>
              <w:rPr>
                <w:color w:val="000000"/>
                <w:sz w:val="14"/>
                <w:szCs w:val="14"/>
                <w:lang w:eastAsia="es-CO"/>
              </w:rPr>
            </w:pPr>
            <w:r w:rsidRPr="0088398B">
              <w:rPr>
                <w:color w:val="000000"/>
                <w:sz w:val="14"/>
                <w:szCs w:val="14"/>
                <w:lang w:eastAsia="es-CO"/>
              </w:rPr>
              <w:t>43</w:t>
            </w:r>
          </w:p>
        </w:tc>
        <w:tc>
          <w:tcPr>
            <w:tcW w:w="2127" w:type="dxa"/>
            <w:shd w:val="clear" w:color="000000" w:fill="FFFFFF"/>
            <w:vAlign w:val="center"/>
            <w:hideMark/>
          </w:tcPr>
          <w:p w:rsidR="00534CAD" w:rsidRPr="00EC5FB9" w:rsidRDefault="00534CAD" w:rsidP="00534CAD">
            <w:pPr>
              <w:jc w:val="both"/>
              <w:rPr>
                <w:color w:val="000000"/>
                <w:sz w:val="14"/>
                <w:szCs w:val="14"/>
                <w:lang w:eastAsia="es-CO"/>
              </w:rPr>
            </w:pPr>
            <w:r w:rsidRPr="00EC5FB9">
              <w:rPr>
                <w:color w:val="000000"/>
                <w:sz w:val="14"/>
                <w:szCs w:val="14"/>
                <w:lang w:eastAsia="es-CO"/>
              </w:rPr>
              <w:t>TROCAR  DE 5 MM</w:t>
            </w:r>
          </w:p>
        </w:tc>
        <w:tc>
          <w:tcPr>
            <w:tcW w:w="4820"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TROCAR  DE 5 MM DESECHABLE ESTERIL TROCAR DE 5 MM  CON  CUCHILLA ACCESO  SEGUROESPECIALIDAD VIA ENDOSCOPCOPICA ESTABILIDAD DE 75 mm CANAL LISO</w:t>
            </w:r>
          </w:p>
        </w:tc>
        <w:tc>
          <w:tcPr>
            <w:tcW w:w="992" w:type="dxa"/>
            <w:shd w:val="clear" w:color="000000" w:fill="FFFFFF"/>
            <w:vAlign w:val="center"/>
          </w:tcPr>
          <w:p w:rsidR="00534CAD" w:rsidRDefault="00534CAD" w:rsidP="00534CAD">
            <w:pPr>
              <w:jc w:val="center"/>
            </w:pPr>
            <w:r w:rsidRPr="00B41164">
              <w:rPr>
                <w:color w:val="000000"/>
                <w:sz w:val="14"/>
                <w:szCs w:val="12"/>
                <w:lang w:eastAsia="es-CO"/>
              </w:rPr>
              <w:t>UNIDAD</w:t>
            </w:r>
          </w:p>
        </w:tc>
        <w:tc>
          <w:tcPr>
            <w:tcW w:w="1134" w:type="dxa"/>
            <w:shd w:val="clear" w:color="000000" w:fill="FFFFFF"/>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$ 322.141</w:t>
            </w:r>
          </w:p>
        </w:tc>
        <w:tc>
          <w:tcPr>
            <w:tcW w:w="1467" w:type="dxa"/>
            <w:vMerge/>
            <w:shd w:val="clear" w:color="000000" w:fill="FFFFFF"/>
            <w:vAlign w:val="center"/>
          </w:tcPr>
          <w:p w:rsidR="00534CAD" w:rsidRPr="0088398B" w:rsidRDefault="00534CAD" w:rsidP="00534CAD">
            <w:pPr>
              <w:jc w:val="center"/>
              <w:rPr>
                <w:color w:val="000000"/>
                <w:sz w:val="14"/>
                <w:szCs w:val="14"/>
                <w:lang w:eastAsia="es-CO"/>
              </w:rPr>
            </w:pPr>
          </w:p>
        </w:tc>
      </w:tr>
    </w:tbl>
    <w:p w:rsidR="005105B2" w:rsidRDefault="005105B2" w:rsidP="005105B2">
      <w:pPr>
        <w:jc w:val="center"/>
        <w:rPr>
          <w:b/>
          <w:bCs/>
          <w:color w:val="000000"/>
          <w:lang w:eastAsia="es-CO"/>
        </w:rPr>
      </w:pPr>
    </w:p>
    <w:p w:rsidR="005105B2" w:rsidRDefault="005105B2" w:rsidP="005105B2">
      <w:pPr>
        <w:jc w:val="center"/>
        <w:rPr>
          <w:b/>
          <w:bCs/>
          <w:color w:val="000000"/>
          <w:lang w:eastAsia="es-CO"/>
        </w:rPr>
      </w:pPr>
      <w:r w:rsidRPr="00DA46DF">
        <w:rPr>
          <w:b/>
          <w:bCs/>
          <w:color w:val="000000"/>
          <w:lang w:eastAsia="es-CO"/>
        </w:rPr>
        <w:t>LOTE VI HERIDAS Y OSTOMIAS</w:t>
      </w:r>
    </w:p>
    <w:p w:rsidR="005105B2" w:rsidRPr="00DA46DF" w:rsidRDefault="005105B2" w:rsidP="005105B2">
      <w:pPr>
        <w:jc w:val="center"/>
        <w:rPr>
          <w:b/>
          <w:bCs/>
          <w:color w:val="000000"/>
          <w:lang w:eastAsia="es-CO"/>
        </w:rPr>
      </w:pPr>
    </w:p>
    <w:tbl>
      <w:tblPr>
        <w:tblW w:w="110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8"/>
        <w:gridCol w:w="1682"/>
        <w:gridCol w:w="5103"/>
        <w:gridCol w:w="992"/>
        <w:gridCol w:w="1276"/>
        <w:gridCol w:w="1428"/>
      </w:tblGrid>
      <w:tr w:rsidR="00B140DA" w:rsidRPr="009D16A8" w:rsidTr="00E35A95">
        <w:trPr>
          <w:trHeight w:val="75"/>
          <w:jc w:val="center"/>
        </w:trPr>
        <w:tc>
          <w:tcPr>
            <w:tcW w:w="548" w:type="dxa"/>
            <w:shd w:val="clear" w:color="000000" w:fill="C0C0C0"/>
            <w:vAlign w:val="center"/>
            <w:hideMark/>
          </w:tcPr>
          <w:p w:rsidR="00B140DA" w:rsidRPr="004325C3" w:rsidRDefault="00B140DA" w:rsidP="00B140DA">
            <w:pPr>
              <w:jc w:val="center"/>
              <w:rPr>
                <w:b/>
                <w:bCs/>
                <w:color w:val="000000"/>
                <w:sz w:val="14"/>
                <w:szCs w:val="14"/>
                <w:lang w:eastAsia="es-CO"/>
              </w:rPr>
            </w:pPr>
            <w:r w:rsidRPr="004325C3">
              <w:rPr>
                <w:b/>
                <w:bCs/>
                <w:color w:val="000000"/>
                <w:sz w:val="14"/>
                <w:szCs w:val="14"/>
                <w:lang w:eastAsia="es-CO"/>
              </w:rPr>
              <w:t>ÍTEM</w:t>
            </w:r>
          </w:p>
        </w:tc>
        <w:tc>
          <w:tcPr>
            <w:tcW w:w="1682" w:type="dxa"/>
            <w:shd w:val="clear" w:color="000000" w:fill="C0C0C0"/>
            <w:vAlign w:val="center"/>
            <w:hideMark/>
          </w:tcPr>
          <w:p w:rsidR="00B140DA" w:rsidRPr="004325C3" w:rsidRDefault="00B140DA" w:rsidP="00B140DA">
            <w:pPr>
              <w:jc w:val="center"/>
              <w:rPr>
                <w:b/>
                <w:bCs/>
                <w:color w:val="000000"/>
                <w:sz w:val="14"/>
                <w:szCs w:val="14"/>
                <w:lang w:eastAsia="es-CO"/>
              </w:rPr>
            </w:pPr>
            <w:r w:rsidRPr="004325C3">
              <w:rPr>
                <w:b/>
                <w:bCs/>
                <w:color w:val="000000"/>
                <w:sz w:val="14"/>
                <w:szCs w:val="14"/>
                <w:lang w:eastAsia="es-CO"/>
              </w:rPr>
              <w:t>NOMBRE DEL ELEMENTO</w:t>
            </w:r>
          </w:p>
        </w:tc>
        <w:tc>
          <w:tcPr>
            <w:tcW w:w="5103" w:type="dxa"/>
            <w:shd w:val="clear" w:color="000000" w:fill="C0C0C0"/>
            <w:vAlign w:val="center"/>
            <w:hideMark/>
          </w:tcPr>
          <w:p w:rsidR="00B140DA" w:rsidRPr="004325C3" w:rsidRDefault="00B140DA" w:rsidP="00B140DA">
            <w:pPr>
              <w:jc w:val="center"/>
              <w:rPr>
                <w:b/>
                <w:bCs/>
                <w:color w:val="000000"/>
                <w:sz w:val="14"/>
                <w:szCs w:val="14"/>
                <w:lang w:eastAsia="es-CO"/>
              </w:rPr>
            </w:pPr>
            <w:r w:rsidRPr="004325C3">
              <w:rPr>
                <w:b/>
                <w:bCs/>
                <w:color w:val="000000"/>
                <w:sz w:val="14"/>
                <w:szCs w:val="14"/>
                <w:lang w:eastAsia="es-CO"/>
              </w:rPr>
              <w:t>DESCRIPCIÓN</w:t>
            </w:r>
          </w:p>
        </w:tc>
        <w:tc>
          <w:tcPr>
            <w:tcW w:w="992" w:type="dxa"/>
            <w:shd w:val="clear" w:color="000000" w:fill="C0C0C0"/>
            <w:vAlign w:val="center"/>
          </w:tcPr>
          <w:p w:rsidR="00B140DA" w:rsidRPr="005105B2" w:rsidRDefault="00B140DA" w:rsidP="00B140DA">
            <w:pPr>
              <w:jc w:val="center"/>
              <w:rPr>
                <w:b/>
                <w:bCs/>
                <w:color w:val="000000"/>
                <w:sz w:val="14"/>
                <w:szCs w:val="12"/>
                <w:lang w:eastAsia="es-CO"/>
              </w:rPr>
            </w:pPr>
            <w:r>
              <w:rPr>
                <w:b/>
                <w:bCs/>
                <w:color w:val="000000"/>
                <w:sz w:val="14"/>
                <w:szCs w:val="12"/>
                <w:lang w:eastAsia="es-CO"/>
              </w:rPr>
              <w:t>UNIDAD DE MEDIDA</w:t>
            </w:r>
          </w:p>
        </w:tc>
        <w:tc>
          <w:tcPr>
            <w:tcW w:w="1276" w:type="dxa"/>
            <w:shd w:val="clear" w:color="000000" w:fill="C0C0C0"/>
            <w:vAlign w:val="center"/>
            <w:hideMark/>
          </w:tcPr>
          <w:p w:rsidR="00B140DA" w:rsidRPr="005105B2" w:rsidRDefault="00B140DA" w:rsidP="00B140DA">
            <w:pPr>
              <w:jc w:val="center"/>
              <w:rPr>
                <w:b/>
                <w:bCs/>
                <w:color w:val="000000"/>
                <w:sz w:val="14"/>
                <w:szCs w:val="12"/>
                <w:lang w:eastAsia="es-CO"/>
              </w:rPr>
            </w:pPr>
            <w:r w:rsidRPr="005105B2">
              <w:rPr>
                <w:b/>
                <w:bCs/>
                <w:color w:val="000000"/>
                <w:sz w:val="14"/>
                <w:szCs w:val="12"/>
                <w:lang w:eastAsia="es-CO"/>
              </w:rPr>
              <w:t xml:space="preserve">VALOR </w:t>
            </w:r>
            <w:r w:rsidRPr="005105B2">
              <w:rPr>
                <w:b/>
                <w:bCs/>
                <w:color w:val="000000"/>
                <w:sz w:val="14"/>
                <w:szCs w:val="14"/>
              </w:rPr>
              <w:t>ESTIMADO IVA INCLUIDO</w:t>
            </w:r>
            <w:r w:rsidRPr="005105B2">
              <w:rPr>
                <w:b/>
                <w:bCs/>
                <w:color w:val="000000"/>
                <w:sz w:val="14"/>
                <w:szCs w:val="12"/>
                <w:lang w:eastAsia="es-CO"/>
              </w:rPr>
              <w:t> </w:t>
            </w:r>
          </w:p>
        </w:tc>
        <w:tc>
          <w:tcPr>
            <w:tcW w:w="1428" w:type="dxa"/>
            <w:shd w:val="clear" w:color="000000" w:fill="C0C0C0"/>
            <w:vAlign w:val="center"/>
          </w:tcPr>
          <w:p w:rsidR="00B140DA" w:rsidRPr="005105B2" w:rsidRDefault="00B140DA" w:rsidP="00B140DA">
            <w:pPr>
              <w:jc w:val="center"/>
              <w:rPr>
                <w:b/>
                <w:bCs/>
                <w:color w:val="000000"/>
                <w:sz w:val="14"/>
                <w:szCs w:val="12"/>
                <w:lang w:eastAsia="es-CO"/>
              </w:rPr>
            </w:pPr>
            <w:r w:rsidRPr="005105B2">
              <w:rPr>
                <w:b/>
                <w:bCs/>
                <w:color w:val="000000"/>
                <w:sz w:val="14"/>
                <w:szCs w:val="14"/>
              </w:rPr>
              <w:t>PORCENTAJE DE DESCUENTO OFRECIDO</w:t>
            </w:r>
          </w:p>
        </w:tc>
      </w:tr>
      <w:tr w:rsidR="00534CAD" w:rsidRPr="009D16A8" w:rsidTr="00E35A95">
        <w:trPr>
          <w:trHeight w:val="39"/>
          <w:jc w:val="center"/>
        </w:trPr>
        <w:tc>
          <w:tcPr>
            <w:tcW w:w="548" w:type="dxa"/>
            <w:shd w:val="clear" w:color="000000" w:fill="FFFFFF"/>
            <w:vAlign w:val="center"/>
            <w:hideMark/>
          </w:tcPr>
          <w:p w:rsidR="00534CAD" w:rsidRPr="009D16A8" w:rsidRDefault="00534CAD" w:rsidP="00534CAD">
            <w:pPr>
              <w:jc w:val="center"/>
              <w:rPr>
                <w:b/>
                <w:bCs/>
                <w:color w:val="000000"/>
                <w:sz w:val="14"/>
                <w:szCs w:val="14"/>
                <w:lang w:eastAsia="es-CO"/>
              </w:rPr>
            </w:pPr>
            <w:r w:rsidRPr="009D16A8">
              <w:rPr>
                <w:b/>
                <w:bCs/>
                <w:color w:val="000000"/>
                <w:sz w:val="14"/>
                <w:szCs w:val="14"/>
                <w:lang w:eastAsia="es-CO"/>
              </w:rPr>
              <w:t>1</w:t>
            </w:r>
          </w:p>
        </w:tc>
        <w:tc>
          <w:tcPr>
            <w:tcW w:w="1682" w:type="dxa"/>
            <w:shd w:val="clear" w:color="auto" w:fill="auto"/>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 xml:space="preserve">ELIMINADOR DE ADHESIVO NO IRRITANTE  </w:t>
            </w:r>
          </w:p>
        </w:tc>
        <w:tc>
          <w:tcPr>
            <w:tcW w:w="5103"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CONTIENE DISILOXANO+CICLOPENTASILOXANO QUE PERMITEN LIBERAR LOS APOSITOS ADHERIDOS CON ADHESIVO</w:t>
            </w:r>
          </w:p>
        </w:tc>
        <w:tc>
          <w:tcPr>
            <w:tcW w:w="992" w:type="dxa"/>
            <w:vAlign w:val="center"/>
          </w:tcPr>
          <w:p w:rsidR="00534CAD" w:rsidRDefault="00534CAD" w:rsidP="00534CAD">
            <w:pPr>
              <w:jc w:val="center"/>
            </w:pPr>
            <w:r w:rsidRPr="002A53DD">
              <w:rPr>
                <w:color w:val="000000"/>
                <w:sz w:val="14"/>
                <w:szCs w:val="12"/>
                <w:lang w:eastAsia="es-CO"/>
              </w:rPr>
              <w:t>UNIDAD</w:t>
            </w:r>
          </w:p>
        </w:tc>
        <w:tc>
          <w:tcPr>
            <w:tcW w:w="1276" w:type="dxa"/>
            <w:shd w:val="clear" w:color="auto" w:fill="auto"/>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$ 36.613</w:t>
            </w:r>
          </w:p>
        </w:tc>
        <w:tc>
          <w:tcPr>
            <w:tcW w:w="1428" w:type="dxa"/>
            <w:vMerge w:val="restart"/>
          </w:tcPr>
          <w:p w:rsidR="00534CAD" w:rsidRPr="009D16A8" w:rsidRDefault="00534CAD" w:rsidP="00534CAD">
            <w:pPr>
              <w:jc w:val="center"/>
              <w:rPr>
                <w:color w:val="000000"/>
                <w:sz w:val="14"/>
                <w:szCs w:val="14"/>
                <w:lang w:eastAsia="es-CO"/>
              </w:rPr>
            </w:pPr>
          </w:p>
        </w:tc>
      </w:tr>
      <w:tr w:rsidR="00534CAD" w:rsidRPr="009D16A8" w:rsidTr="00E35A95">
        <w:trPr>
          <w:trHeight w:val="54"/>
          <w:jc w:val="center"/>
        </w:trPr>
        <w:tc>
          <w:tcPr>
            <w:tcW w:w="548" w:type="dxa"/>
            <w:shd w:val="clear" w:color="000000" w:fill="FFFFFF"/>
            <w:vAlign w:val="center"/>
            <w:hideMark/>
          </w:tcPr>
          <w:p w:rsidR="00534CAD" w:rsidRPr="009D16A8" w:rsidRDefault="00534CAD" w:rsidP="00534CAD">
            <w:pPr>
              <w:jc w:val="center"/>
              <w:rPr>
                <w:b/>
                <w:bCs/>
                <w:color w:val="000000"/>
                <w:sz w:val="14"/>
                <w:szCs w:val="14"/>
                <w:lang w:eastAsia="es-CO"/>
              </w:rPr>
            </w:pPr>
            <w:r w:rsidRPr="009D16A8">
              <w:rPr>
                <w:b/>
                <w:bCs/>
                <w:color w:val="000000"/>
                <w:sz w:val="14"/>
                <w:szCs w:val="14"/>
                <w:lang w:eastAsia="es-CO"/>
              </w:rPr>
              <w:lastRenderedPageBreak/>
              <w:t>2</w:t>
            </w:r>
          </w:p>
        </w:tc>
        <w:tc>
          <w:tcPr>
            <w:tcW w:w="1682" w:type="dxa"/>
            <w:shd w:val="clear" w:color="auto" w:fill="auto"/>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POLVO PROTECTOR DE PIEL</w:t>
            </w:r>
          </w:p>
        </w:tc>
        <w:tc>
          <w:tcPr>
            <w:tcW w:w="5103"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PROTECTOR CUTANEO COMPUESTO DE HIDROCOLOIDES, CON CAPACIDAD DE ABSORBER LA HUMEDAD PRESENTE EN LA SUPERFICIE DE LA PIEL EXCORIADA.</w:t>
            </w:r>
          </w:p>
        </w:tc>
        <w:tc>
          <w:tcPr>
            <w:tcW w:w="992" w:type="dxa"/>
            <w:vAlign w:val="center"/>
          </w:tcPr>
          <w:p w:rsidR="00534CAD" w:rsidRDefault="00534CAD" w:rsidP="00534CAD">
            <w:pPr>
              <w:jc w:val="center"/>
            </w:pPr>
            <w:r w:rsidRPr="002A53DD">
              <w:rPr>
                <w:color w:val="000000"/>
                <w:sz w:val="14"/>
                <w:szCs w:val="12"/>
                <w:lang w:eastAsia="es-CO"/>
              </w:rPr>
              <w:t>UNIDAD</w:t>
            </w:r>
          </w:p>
        </w:tc>
        <w:tc>
          <w:tcPr>
            <w:tcW w:w="1276" w:type="dxa"/>
            <w:shd w:val="clear" w:color="auto" w:fill="auto"/>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$ 44.403</w:t>
            </w:r>
          </w:p>
        </w:tc>
        <w:tc>
          <w:tcPr>
            <w:tcW w:w="1428" w:type="dxa"/>
            <w:vMerge/>
          </w:tcPr>
          <w:p w:rsidR="00534CAD" w:rsidRPr="009D16A8" w:rsidRDefault="00534CAD" w:rsidP="00534CAD">
            <w:pPr>
              <w:jc w:val="center"/>
              <w:rPr>
                <w:color w:val="000000"/>
                <w:sz w:val="14"/>
                <w:szCs w:val="14"/>
                <w:lang w:eastAsia="es-CO"/>
              </w:rPr>
            </w:pPr>
          </w:p>
        </w:tc>
      </w:tr>
      <w:tr w:rsidR="00534CAD" w:rsidRPr="009D16A8" w:rsidTr="00E35A95">
        <w:trPr>
          <w:trHeight w:val="54"/>
          <w:jc w:val="center"/>
        </w:trPr>
        <w:tc>
          <w:tcPr>
            <w:tcW w:w="548" w:type="dxa"/>
            <w:shd w:val="clear" w:color="000000" w:fill="FFFFFF"/>
            <w:vAlign w:val="center"/>
            <w:hideMark/>
          </w:tcPr>
          <w:p w:rsidR="00534CAD" w:rsidRPr="009D16A8" w:rsidRDefault="00534CAD" w:rsidP="00534CAD">
            <w:pPr>
              <w:jc w:val="center"/>
              <w:rPr>
                <w:b/>
                <w:bCs/>
                <w:color w:val="000000"/>
                <w:sz w:val="14"/>
                <w:szCs w:val="14"/>
                <w:lang w:eastAsia="es-CO"/>
              </w:rPr>
            </w:pPr>
            <w:r w:rsidRPr="009D16A8">
              <w:rPr>
                <w:b/>
                <w:bCs/>
                <w:color w:val="000000"/>
                <w:sz w:val="14"/>
                <w:szCs w:val="14"/>
                <w:lang w:eastAsia="es-CO"/>
              </w:rPr>
              <w:t>3</w:t>
            </w:r>
          </w:p>
        </w:tc>
        <w:tc>
          <w:tcPr>
            <w:tcW w:w="1682" w:type="dxa"/>
            <w:shd w:val="clear" w:color="auto" w:fill="auto"/>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APOSITO HIDROCOLOIDE OCLUSIVO</w:t>
            </w:r>
          </w:p>
        </w:tc>
        <w:tc>
          <w:tcPr>
            <w:tcW w:w="5103"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HIDROCOLOIDE ESTERIL ABSORBENTE, CON UNA CAPA AUTOADHESIVA, PELICULA DE CARBOXIMETILCELULOSA. MEDIDAS DE 20,0 A 20,3 CM POR 20,0 A 20,3 CM</w:t>
            </w:r>
          </w:p>
        </w:tc>
        <w:tc>
          <w:tcPr>
            <w:tcW w:w="992" w:type="dxa"/>
            <w:vAlign w:val="center"/>
          </w:tcPr>
          <w:p w:rsidR="00534CAD" w:rsidRDefault="00534CAD" w:rsidP="00534CAD">
            <w:pPr>
              <w:jc w:val="center"/>
            </w:pPr>
            <w:r w:rsidRPr="002A53DD">
              <w:rPr>
                <w:color w:val="000000"/>
                <w:sz w:val="14"/>
                <w:szCs w:val="12"/>
                <w:lang w:eastAsia="es-CO"/>
              </w:rPr>
              <w:t>UNIDAD</w:t>
            </w:r>
          </w:p>
        </w:tc>
        <w:tc>
          <w:tcPr>
            <w:tcW w:w="1276" w:type="dxa"/>
            <w:shd w:val="clear" w:color="auto" w:fill="auto"/>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$ 274.924</w:t>
            </w:r>
          </w:p>
        </w:tc>
        <w:tc>
          <w:tcPr>
            <w:tcW w:w="1428" w:type="dxa"/>
            <w:vMerge/>
          </w:tcPr>
          <w:p w:rsidR="00534CAD" w:rsidRPr="009D16A8" w:rsidRDefault="00534CAD" w:rsidP="00534CAD">
            <w:pPr>
              <w:jc w:val="center"/>
              <w:rPr>
                <w:color w:val="000000"/>
                <w:sz w:val="14"/>
                <w:szCs w:val="14"/>
                <w:lang w:eastAsia="es-CO"/>
              </w:rPr>
            </w:pPr>
          </w:p>
        </w:tc>
      </w:tr>
      <w:tr w:rsidR="00534CAD" w:rsidRPr="009D16A8" w:rsidTr="00E35A95">
        <w:trPr>
          <w:trHeight w:val="54"/>
          <w:jc w:val="center"/>
        </w:trPr>
        <w:tc>
          <w:tcPr>
            <w:tcW w:w="548" w:type="dxa"/>
            <w:shd w:val="clear" w:color="000000" w:fill="FFFFFF"/>
            <w:vAlign w:val="center"/>
            <w:hideMark/>
          </w:tcPr>
          <w:p w:rsidR="00534CAD" w:rsidRPr="009D16A8" w:rsidRDefault="00534CAD" w:rsidP="00534CAD">
            <w:pPr>
              <w:jc w:val="center"/>
              <w:rPr>
                <w:b/>
                <w:bCs/>
                <w:color w:val="000000"/>
                <w:sz w:val="14"/>
                <w:szCs w:val="14"/>
                <w:lang w:eastAsia="es-CO"/>
              </w:rPr>
            </w:pPr>
            <w:r w:rsidRPr="009D16A8">
              <w:rPr>
                <w:b/>
                <w:bCs/>
                <w:color w:val="000000"/>
                <w:sz w:val="14"/>
                <w:szCs w:val="14"/>
                <w:lang w:eastAsia="es-CO"/>
              </w:rPr>
              <w:t>4</w:t>
            </w:r>
          </w:p>
        </w:tc>
        <w:tc>
          <w:tcPr>
            <w:tcW w:w="1682" w:type="dxa"/>
            <w:shd w:val="clear" w:color="auto" w:fill="auto"/>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GEL HIDRATANTE CON ALGINATO PARA HERIDAS DERMICAS</w:t>
            </w:r>
          </w:p>
        </w:tc>
        <w:tc>
          <w:tcPr>
            <w:tcW w:w="5103"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GEL CON ALGINATO DE SODIO+CALCIO, QUE PROMUEVE LA FORMACION DEL TEJIDO DE GRANULACION Y EPITELIZACION</w:t>
            </w:r>
          </w:p>
        </w:tc>
        <w:tc>
          <w:tcPr>
            <w:tcW w:w="992" w:type="dxa"/>
            <w:vAlign w:val="center"/>
          </w:tcPr>
          <w:p w:rsidR="00534CAD" w:rsidRDefault="00534CAD" w:rsidP="00534CAD">
            <w:pPr>
              <w:jc w:val="center"/>
            </w:pPr>
            <w:r w:rsidRPr="002A53DD">
              <w:rPr>
                <w:color w:val="000000"/>
                <w:sz w:val="14"/>
                <w:szCs w:val="12"/>
                <w:lang w:eastAsia="es-CO"/>
              </w:rPr>
              <w:t>UNIDAD</w:t>
            </w:r>
          </w:p>
        </w:tc>
        <w:tc>
          <w:tcPr>
            <w:tcW w:w="1276" w:type="dxa"/>
            <w:shd w:val="clear" w:color="auto" w:fill="auto"/>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$ 64.395</w:t>
            </w:r>
          </w:p>
        </w:tc>
        <w:tc>
          <w:tcPr>
            <w:tcW w:w="1428" w:type="dxa"/>
            <w:vMerge/>
          </w:tcPr>
          <w:p w:rsidR="00534CAD" w:rsidRPr="009D16A8" w:rsidRDefault="00534CAD" w:rsidP="00534CAD">
            <w:pPr>
              <w:jc w:val="center"/>
              <w:rPr>
                <w:color w:val="000000"/>
                <w:sz w:val="14"/>
                <w:szCs w:val="14"/>
                <w:lang w:eastAsia="es-CO"/>
              </w:rPr>
            </w:pPr>
          </w:p>
        </w:tc>
      </w:tr>
      <w:tr w:rsidR="00534CAD" w:rsidRPr="009D16A8" w:rsidTr="00E35A95">
        <w:trPr>
          <w:trHeight w:val="39"/>
          <w:jc w:val="center"/>
        </w:trPr>
        <w:tc>
          <w:tcPr>
            <w:tcW w:w="548" w:type="dxa"/>
            <w:shd w:val="clear" w:color="000000" w:fill="FFFFFF"/>
            <w:vAlign w:val="center"/>
            <w:hideMark/>
          </w:tcPr>
          <w:p w:rsidR="00534CAD" w:rsidRPr="009D16A8" w:rsidRDefault="00534CAD" w:rsidP="00534CAD">
            <w:pPr>
              <w:jc w:val="center"/>
              <w:rPr>
                <w:b/>
                <w:bCs/>
                <w:color w:val="000000"/>
                <w:sz w:val="14"/>
                <w:szCs w:val="14"/>
                <w:lang w:eastAsia="es-CO"/>
              </w:rPr>
            </w:pPr>
            <w:r w:rsidRPr="009D16A8">
              <w:rPr>
                <w:b/>
                <w:bCs/>
                <w:color w:val="000000"/>
                <w:sz w:val="14"/>
                <w:szCs w:val="14"/>
                <w:lang w:eastAsia="es-CO"/>
              </w:rPr>
              <w:t>5</w:t>
            </w:r>
          </w:p>
        </w:tc>
        <w:tc>
          <w:tcPr>
            <w:tcW w:w="1682" w:type="dxa"/>
            <w:shd w:val="clear" w:color="auto" w:fill="auto"/>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APOSITO DE ESPUMA</w:t>
            </w:r>
          </w:p>
        </w:tc>
        <w:tc>
          <w:tcPr>
            <w:tcW w:w="5103"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ELABORADO CON POLIURETANO Y ABSORBENTE, MEDIDAS DE 17,5 A 18 CM POR 17,5 A 18 CM</w:t>
            </w:r>
          </w:p>
        </w:tc>
        <w:tc>
          <w:tcPr>
            <w:tcW w:w="992" w:type="dxa"/>
            <w:vAlign w:val="center"/>
          </w:tcPr>
          <w:p w:rsidR="00534CAD" w:rsidRDefault="00534CAD" w:rsidP="00534CAD">
            <w:pPr>
              <w:jc w:val="center"/>
            </w:pPr>
            <w:r w:rsidRPr="002A53DD">
              <w:rPr>
                <w:color w:val="000000"/>
                <w:sz w:val="14"/>
                <w:szCs w:val="12"/>
                <w:lang w:eastAsia="es-CO"/>
              </w:rPr>
              <w:t>UNIDAD</w:t>
            </w:r>
          </w:p>
        </w:tc>
        <w:tc>
          <w:tcPr>
            <w:tcW w:w="1276" w:type="dxa"/>
            <w:shd w:val="clear" w:color="auto" w:fill="auto"/>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$ 178.088</w:t>
            </w:r>
          </w:p>
        </w:tc>
        <w:tc>
          <w:tcPr>
            <w:tcW w:w="1428" w:type="dxa"/>
            <w:vMerge/>
          </w:tcPr>
          <w:p w:rsidR="00534CAD" w:rsidRPr="009D16A8" w:rsidRDefault="00534CAD" w:rsidP="00534CAD">
            <w:pPr>
              <w:jc w:val="center"/>
              <w:rPr>
                <w:color w:val="000000"/>
                <w:sz w:val="14"/>
                <w:szCs w:val="14"/>
                <w:lang w:eastAsia="es-CO"/>
              </w:rPr>
            </w:pPr>
          </w:p>
        </w:tc>
      </w:tr>
      <w:tr w:rsidR="00534CAD" w:rsidRPr="009D16A8" w:rsidTr="00E35A95">
        <w:trPr>
          <w:trHeight w:val="54"/>
          <w:jc w:val="center"/>
        </w:trPr>
        <w:tc>
          <w:tcPr>
            <w:tcW w:w="548" w:type="dxa"/>
            <w:shd w:val="clear" w:color="000000" w:fill="FFFFFF"/>
            <w:vAlign w:val="center"/>
            <w:hideMark/>
          </w:tcPr>
          <w:p w:rsidR="00534CAD" w:rsidRPr="009D16A8" w:rsidRDefault="00534CAD" w:rsidP="00534CAD">
            <w:pPr>
              <w:jc w:val="center"/>
              <w:rPr>
                <w:b/>
                <w:bCs/>
                <w:color w:val="000000"/>
                <w:sz w:val="14"/>
                <w:szCs w:val="14"/>
                <w:lang w:eastAsia="es-CO"/>
              </w:rPr>
            </w:pPr>
            <w:r w:rsidRPr="009D16A8">
              <w:rPr>
                <w:b/>
                <w:bCs/>
                <w:color w:val="000000"/>
                <w:sz w:val="14"/>
                <w:szCs w:val="14"/>
                <w:lang w:eastAsia="es-CO"/>
              </w:rPr>
              <w:t>6</w:t>
            </w:r>
          </w:p>
        </w:tc>
        <w:tc>
          <w:tcPr>
            <w:tcW w:w="1682" w:type="dxa"/>
            <w:shd w:val="clear" w:color="auto" w:fill="auto"/>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APOSITO HIDROCOLOIDE DELGADO OCLUSIVO</w:t>
            </w:r>
          </w:p>
        </w:tc>
        <w:tc>
          <w:tcPr>
            <w:tcW w:w="5103"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HIDROCOLOIDE ESTERIL ABSORBENTE, CON UNA CAPA AUTOADHESIVA, PELICULA DE CARBOXIMETILCELULOSA MEDIDAS DE 20 CM +- 5 CM POR 20 CM +- 5 CM.</w:t>
            </w:r>
          </w:p>
        </w:tc>
        <w:tc>
          <w:tcPr>
            <w:tcW w:w="992" w:type="dxa"/>
            <w:vAlign w:val="center"/>
          </w:tcPr>
          <w:p w:rsidR="00534CAD" w:rsidRDefault="00534CAD" w:rsidP="00534CAD">
            <w:pPr>
              <w:jc w:val="center"/>
            </w:pPr>
            <w:r w:rsidRPr="002A53DD">
              <w:rPr>
                <w:color w:val="000000"/>
                <w:sz w:val="14"/>
                <w:szCs w:val="12"/>
                <w:lang w:eastAsia="es-CO"/>
              </w:rPr>
              <w:t>UNIDAD</w:t>
            </w:r>
          </w:p>
        </w:tc>
        <w:tc>
          <w:tcPr>
            <w:tcW w:w="1276" w:type="dxa"/>
            <w:shd w:val="clear" w:color="auto" w:fill="auto"/>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$ 236.857</w:t>
            </w:r>
          </w:p>
        </w:tc>
        <w:tc>
          <w:tcPr>
            <w:tcW w:w="1428" w:type="dxa"/>
            <w:vMerge/>
          </w:tcPr>
          <w:p w:rsidR="00534CAD" w:rsidRPr="009D16A8" w:rsidRDefault="00534CAD" w:rsidP="00534CAD">
            <w:pPr>
              <w:jc w:val="center"/>
              <w:rPr>
                <w:color w:val="000000"/>
                <w:sz w:val="14"/>
                <w:szCs w:val="14"/>
                <w:lang w:eastAsia="es-CO"/>
              </w:rPr>
            </w:pPr>
          </w:p>
        </w:tc>
      </w:tr>
      <w:tr w:rsidR="00534CAD" w:rsidRPr="009D16A8" w:rsidTr="00E35A95">
        <w:trPr>
          <w:trHeight w:val="54"/>
          <w:jc w:val="center"/>
        </w:trPr>
        <w:tc>
          <w:tcPr>
            <w:tcW w:w="548" w:type="dxa"/>
            <w:shd w:val="clear" w:color="000000" w:fill="FFFFFF"/>
            <w:vAlign w:val="center"/>
            <w:hideMark/>
          </w:tcPr>
          <w:p w:rsidR="00534CAD" w:rsidRPr="009D16A8" w:rsidRDefault="00534CAD" w:rsidP="00534CAD">
            <w:pPr>
              <w:jc w:val="center"/>
              <w:rPr>
                <w:b/>
                <w:bCs/>
                <w:color w:val="000000"/>
                <w:sz w:val="14"/>
                <w:szCs w:val="14"/>
                <w:lang w:eastAsia="es-CO"/>
              </w:rPr>
            </w:pPr>
            <w:r w:rsidRPr="009D16A8">
              <w:rPr>
                <w:b/>
                <w:bCs/>
                <w:color w:val="000000"/>
                <w:sz w:val="14"/>
                <w:szCs w:val="14"/>
                <w:lang w:eastAsia="es-CO"/>
              </w:rPr>
              <w:t>7</w:t>
            </w:r>
          </w:p>
        </w:tc>
        <w:tc>
          <w:tcPr>
            <w:tcW w:w="1682" w:type="dxa"/>
            <w:shd w:val="clear" w:color="auto" w:fill="auto"/>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BARRERA DE OSTOMIA FLEXIBLE  45 mm</w:t>
            </w:r>
          </w:p>
        </w:tc>
        <w:tc>
          <w:tcPr>
            <w:tcW w:w="5103"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COMPUESTA POR HIDROCOLOIDES: CARBOXIMETILCELULOSA SÓDICA, DIÁMETRO DE 45 MM – 50 mm</w:t>
            </w:r>
          </w:p>
        </w:tc>
        <w:tc>
          <w:tcPr>
            <w:tcW w:w="992" w:type="dxa"/>
            <w:vAlign w:val="center"/>
          </w:tcPr>
          <w:p w:rsidR="00534CAD" w:rsidRDefault="00534CAD" w:rsidP="00534CAD">
            <w:pPr>
              <w:jc w:val="center"/>
            </w:pPr>
            <w:r w:rsidRPr="002A53DD">
              <w:rPr>
                <w:color w:val="000000"/>
                <w:sz w:val="14"/>
                <w:szCs w:val="12"/>
                <w:lang w:eastAsia="es-CO"/>
              </w:rPr>
              <w:t>UNIDAD</w:t>
            </w:r>
          </w:p>
        </w:tc>
        <w:tc>
          <w:tcPr>
            <w:tcW w:w="1276" w:type="dxa"/>
            <w:shd w:val="clear" w:color="auto" w:fill="auto"/>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$ 123.403</w:t>
            </w:r>
          </w:p>
        </w:tc>
        <w:tc>
          <w:tcPr>
            <w:tcW w:w="1428" w:type="dxa"/>
            <w:vMerge/>
          </w:tcPr>
          <w:p w:rsidR="00534CAD" w:rsidRPr="009D16A8" w:rsidRDefault="00534CAD" w:rsidP="00534CAD">
            <w:pPr>
              <w:jc w:val="center"/>
              <w:rPr>
                <w:color w:val="000000"/>
                <w:sz w:val="14"/>
                <w:szCs w:val="14"/>
                <w:lang w:eastAsia="es-CO"/>
              </w:rPr>
            </w:pPr>
          </w:p>
        </w:tc>
      </w:tr>
      <w:tr w:rsidR="00534CAD" w:rsidRPr="009D16A8" w:rsidTr="00E35A95">
        <w:trPr>
          <w:trHeight w:val="54"/>
          <w:jc w:val="center"/>
        </w:trPr>
        <w:tc>
          <w:tcPr>
            <w:tcW w:w="548" w:type="dxa"/>
            <w:shd w:val="clear" w:color="000000" w:fill="FFFFFF"/>
            <w:vAlign w:val="center"/>
            <w:hideMark/>
          </w:tcPr>
          <w:p w:rsidR="00534CAD" w:rsidRPr="009D16A8" w:rsidRDefault="00534CAD" w:rsidP="00534CAD">
            <w:pPr>
              <w:jc w:val="center"/>
              <w:rPr>
                <w:b/>
                <w:bCs/>
                <w:color w:val="000000"/>
                <w:sz w:val="14"/>
                <w:szCs w:val="14"/>
                <w:lang w:eastAsia="es-CO"/>
              </w:rPr>
            </w:pPr>
            <w:r w:rsidRPr="009D16A8">
              <w:rPr>
                <w:b/>
                <w:bCs/>
                <w:color w:val="000000"/>
                <w:sz w:val="14"/>
                <w:szCs w:val="14"/>
                <w:lang w:eastAsia="es-CO"/>
              </w:rPr>
              <w:t>8</w:t>
            </w:r>
          </w:p>
        </w:tc>
        <w:tc>
          <w:tcPr>
            <w:tcW w:w="1682" w:type="dxa"/>
            <w:shd w:val="clear" w:color="auto" w:fill="auto"/>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BARRERA DE OSTOMIA FLEXIBLE  57 mm</w:t>
            </w:r>
          </w:p>
        </w:tc>
        <w:tc>
          <w:tcPr>
            <w:tcW w:w="5103"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COMPUESTA POR HIDROCOLOIDES: CARBOXIMETILCELULOSA SÓDICA, DIÁMETRO DE 57 MM- 60 MM</w:t>
            </w:r>
          </w:p>
        </w:tc>
        <w:tc>
          <w:tcPr>
            <w:tcW w:w="992" w:type="dxa"/>
            <w:vAlign w:val="center"/>
          </w:tcPr>
          <w:p w:rsidR="00534CAD" w:rsidRDefault="00534CAD" w:rsidP="00534CAD">
            <w:pPr>
              <w:jc w:val="center"/>
            </w:pPr>
            <w:r w:rsidRPr="002A53DD">
              <w:rPr>
                <w:color w:val="000000"/>
                <w:sz w:val="14"/>
                <w:szCs w:val="12"/>
                <w:lang w:eastAsia="es-CO"/>
              </w:rPr>
              <w:t>UNIDAD</w:t>
            </w:r>
          </w:p>
        </w:tc>
        <w:tc>
          <w:tcPr>
            <w:tcW w:w="1276" w:type="dxa"/>
            <w:shd w:val="clear" w:color="auto" w:fill="auto"/>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$ 123.403</w:t>
            </w:r>
          </w:p>
        </w:tc>
        <w:tc>
          <w:tcPr>
            <w:tcW w:w="1428" w:type="dxa"/>
            <w:vMerge/>
          </w:tcPr>
          <w:p w:rsidR="00534CAD" w:rsidRPr="009D16A8" w:rsidRDefault="00534CAD" w:rsidP="00534CAD">
            <w:pPr>
              <w:jc w:val="center"/>
              <w:rPr>
                <w:color w:val="000000"/>
                <w:sz w:val="14"/>
                <w:szCs w:val="14"/>
                <w:lang w:eastAsia="es-CO"/>
              </w:rPr>
            </w:pPr>
          </w:p>
        </w:tc>
      </w:tr>
      <w:tr w:rsidR="00534CAD" w:rsidRPr="009D16A8" w:rsidTr="00E35A95">
        <w:trPr>
          <w:trHeight w:val="54"/>
          <w:jc w:val="center"/>
        </w:trPr>
        <w:tc>
          <w:tcPr>
            <w:tcW w:w="548" w:type="dxa"/>
            <w:shd w:val="clear" w:color="000000" w:fill="FFFFFF"/>
            <w:vAlign w:val="center"/>
            <w:hideMark/>
          </w:tcPr>
          <w:p w:rsidR="00534CAD" w:rsidRPr="009D16A8" w:rsidRDefault="00534CAD" w:rsidP="00534CAD">
            <w:pPr>
              <w:jc w:val="center"/>
              <w:rPr>
                <w:b/>
                <w:bCs/>
                <w:color w:val="000000"/>
                <w:sz w:val="14"/>
                <w:szCs w:val="14"/>
                <w:lang w:eastAsia="es-CO"/>
              </w:rPr>
            </w:pPr>
            <w:r w:rsidRPr="009D16A8">
              <w:rPr>
                <w:b/>
                <w:bCs/>
                <w:color w:val="000000"/>
                <w:sz w:val="14"/>
                <w:szCs w:val="14"/>
                <w:lang w:eastAsia="es-CO"/>
              </w:rPr>
              <w:t>9</w:t>
            </w:r>
          </w:p>
        </w:tc>
        <w:tc>
          <w:tcPr>
            <w:tcW w:w="1682" w:type="dxa"/>
            <w:shd w:val="clear" w:color="auto" w:fill="auto"/>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BARRERA DE OSTOMIA FLEXIBLE  70 mm</w:t>
            </w:r>
          </w:p>
        </w:tc>
        <w:tc>
          <w:tcPr>
            <w:tcW w:w="5103"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COMPUESTA POR HIDROCOLOIDES: CARBOXIMETILCELULOSA SÓDICA,. DIÁMETRO DE 70 MM</w:t>
            </w:r>
          </w:p>
        </w:tc>
        <w:tc>
          <w:tcPr>
            <w:tcW w:w="992" w:type="dxa"/>
            <w:vAlign w:val="center"/>
          </w:tcPr>
          <w:p w:rsidR="00534CAD" w:rsidRDefault="00534CAD" w:rsidP="00534CAD">
            <w:pPr>
              <w:jc w:val="center"/>
            </w:pPr>
            <w:r w:rsidRPr="002A53DD">
              <w:rPr>
                <w:color w:val="000000"/>
                <w:sz w:val="14"/>
                <w:szCs w:val="12"/>
                <w:lang w:eastAsia="es-CO"/>
              </w:rPr>
              <w:t>UNIDAD</w:t>
            </w:r>
          </w:p>
        </w:tc>
        <w:tc>
          <w:tcPr>
            <w:tcW w:w="1276" w:type="dxa"/>
            <w:shd w:val="clear" w:color="auto" w:fill="auto"/>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$ 127.561</w:t>
            </w:r>
          </w:p>
        </w:tc>
        <w:tc>
          <w:tcPr>
            <w:tcW w:w="1428" w:type="dxa"/>
            <w:vMerge/>
          </w:tcPr>
          <w:p w:rsidR="00534CAD" w:rsidRPr="009D16A8" w:rsidRDefault="00534CAD" w:rsidP="00534CAD">
            <w:pPr>
              <w:jc w:val="center"/>
              <w:rPr>
                <w:color w:val="000000"/>
                <w:sz w:val="14"/>
                <w:szCs w:val="14"/>
                <w:lang w:eastAsia="es-CO"/>
              </w:rPr>
            </w:pPr>
          </w:p>
        </w:tc>
      </w:tr>
      <w:tr w:rsidR="00534CAD" w:rsidRPr="009D16A8" w:rsidTr="00E35A95">
        <w:trPr>
          <w:trHeight w:val="82"/>
          <w:jc w:val="center"/>
        </w:trPr>
        <w:tc>
          <w:tcPr>
            <w:tcW w:w="548" w:type="dxa"/>
            <w:shd w:val="clear" w:color="000000" w:fill="FFFFFF"/>
            <w:vAlign w:val="center"/>
            <w:hideMark/>
          </w:tcPr>
          <w:p w:rsidR="00534CAD" w:rsidRPr="009D16A8" w:rsidRDefault="00534CAD" w:rsidP="00534CAD">
            <w:pPr>
              <w:jc w:val="center"/>
              <w:rPr>
                <w:b/>
                <w:bCs/>
                <w:color w:val="000000"/>
                <w:sz w:val="14"/>
                <w:szCs w:val="14"/>
                <w:lang w:eastAsia="es-CO"/>
              </w:rPr>
            </w:pPr>
            <w:r w:rsidRPr="009D16A8">
              <w:rPr>
                <w:b/>
                <w:bCs/>
                <w:color w:val="000000"/>
                <w:sz w:val="14"/>
                <w:szCs w:val="14"/>
                <w:lang w:eastAsia="es-CO"/>
              </w:rPr>
              <w:t>10</w:t>
            </w:r>
          </w:p>
        </w:tc>
        <w:tc>
          <w:tcPr>
            <w:tcW w:w="1682" w:type="dxa"/>
            <w:shd w:val="clear" w:color="auto" w:fill="auto"/>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BOLSA DRENABLE OSTOMIA 45 MM</w:t>
            </w:r>
          </w:p>
        </w:tc>
        <w:tc>
          <w:tcPr>
            <w:tcW w:w="5103"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ELABORADA EN PLÁSTICO, CON UN REFUERZO DE EMA PARA LAS MEDIDAS DE 38 A 70MM Y SOLO EN LA PARTE POSTERIOR PARA LA MEDIDA DE 100MM</w:t>
            </w:r>
          </w:p>
        </w:tc>
        <w:tc>
          <w:tcPr>
            <w:tcW w:w="992" w:type="dxa"/>
            <w:vAlign w:val="center"/>
          </w:tcPr>
          <w:p w:rsidR="00534CAD" w:rsidRDefault="00534CAD" w:rsidP="00534CAD">
            <w:pPr>
              <w:jc w:val="center"/>
            </w:pPr>
            <w:r w:rsidRPr="002A53DD">
              <w:rPr>
                <w:color w:val="000000"/>
                <w:sz w:val="14"/>
                <w:szCs w:val="12"/>
                <w:lang w:eastAsia="es-CO"/>
              </w:rPr>
              <w:t>UNIDAD</w:t>
            </w:r>
          </w:p>
        </w:tc>
        <w:tc>
          <w:tcPr>
            <w:tcW w:w="1276" w:type="dxa"/>
            <w:shd w:val="clear" w:color="auto" w:fill="auto"/>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$ 139.969</w:t>
            </w:r>
          </w:p>
        </w:tc>
        <w:tc>
          <w:tcPr>
            <w:tcW w:w="1428" w:type="dxa"/>
            <w:vMerge/>
          </w:tcPr>
          <w:p w:rsidR="00534CAD" w:rsidRPr="009D16A8" w:rsidRDefault="00534CAD" w:rsidP="00534CAD">
            <w:pPr>
              <w:jc w:val="center"/>
              <w:rPr>
                <w:color w:val="000000"/>
                <w:sz w:val="14"/>
                <w:szCs w:val="14"/>
                <w:lang w:eastAsia="es-CO"/>
              </w:rPr>
            </w:pPr>
          </w:p>
        </w:tc>
      </w:tr>
      <w:tr w:rsidR="00534CAD" w:rsidRPr="009D16A8" w:rsidTr="00E35A95">
        <w:trPr>
          <w:trHeight w:val="82"/>
          <w:jc w:val="center"/>
        </w:trPr>
        <w:tc>
          <w:tcPr>
            <w:tcW w:w="548" w:type="dxa"/>
            <w:shd w:val="clear" w:color="000000" w:fill="FFFFFF"/>
            <w:vAlign w:val="center"/>
            <w:hideMark/>
          </w:tcPr>
          <w:p w:rsidR="00534CAD" w:rsidRPr="009D16A8" w:rsidRDefault="00534CAD" w:rsidP="00534CAD">
            <w:pPr>
              <w:jc w:val="center"/>
              <w:rPr>
                <w:b/>
                <w:bCs/>
                <w:color w:val="000000"/>
                <w:sz w:val="14"/>
                <w:szCs w:val="14"/>
                <w:lang w:eastAsia="es-CO"/>
              </w:rPr>
            </w:pPr>
            <w:r w:rsidRPr="009D16A8">
              <w:rPr>
                <w:b/>
                <w:bCs/>
                <w:color w:val="000000"/>
                <w:sz w:val="14"/>
                <w:szCs w:val="14"/>
                <w:lang w:eastAsia="es-CO"/>
              </w:rPr>
              <w:t>11</w:t>
            </w:r>
          </w:p>
        </w:tc>
        <w:tc>
          <w:tcPr>
            <w:tcW w:w="1682" w:type="dxa"/>
            <w:shd w:val="clear" w:color="auto" w:fill="auto"/>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BOLSA DRENABLE OSTOMIA 57 MM</w:t>
            </w:r>
          </w:p>
        </w:tc>
        <w:tc>
          <w:tcPr>
            <w:tcW w:w="5103"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ELABORADA EN PLÁSTICO CUBIERTA EN SU PARTE FRONTAL Y POSTERIOR CON UN REFUERZO EN EMA PARA LAS MEDIDAS DE 38 A 70MM Y SOLO EN LA PARTE POSTERIOR PARA LA MEDIDA DE 100MM. DIÁMETRO DE 57MM</w:t>
            </w:r>
          </w:p>
        </w:tc>
        <w:tc>
          <w:tcPr>
            <w:tcW w:w="992" w:type="dxa"/>
            <w:vAlign w:val="center"/>
          </w:tcPr>
          <w:p w:rsidR="00534CAD" w:rsidRDefault="00534CAD" w:rsidP="00534CAD">
            <w:pPr>
              <w:jc w:val="center"/>
            </w:pPr>
            <w:r w:rsidRPr="002A53DD">
              <w:rPr>
                <w:color w:val="000000"/>
                <w:sz w:val="14"/>
                <w:szCs w:val="12"/>
                <w:lang w:eastAsia="es-CO"/>
              </w:rPr>
              <w:t>UNIDAD</w:t>
            </w:r>
          </w:p>
        </w:tc>
        <w:tc>
          <w:tcPr>
            <w:tcW w:w="1276" w:type="dxa"/>
            <w:shd w:val="clear" w:color="auto" w:fill="auto"/>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$ 139.969</w:t>
            </w:r>
          </w:p>
        </w:tc>
        <w:tc>
          <w:tcPr>
            <w:tcW w:w="1428" w:type="dxa"/>
            <w:vMerge/>
          </w:tcPr>
          <w:p w:rsidR="00534CAD" w:rsidRPr="009D16A8" w:rsidRDefault="00534CAD" w:rsidP="00534CAD">
            <w:pPr>
              <w:jc w:val="center"/>
              <w:rPr>
                <w:color w:val="000000"/>
                <w:sz w:val="14"/>
                <w:szCs w:val="14"/>
                <w:lang w:eastAsia="es-CO"/>
              </w:rPr>
            </w:pPr>
          </w:p>
        </w:tc>
      </w:tr>
      <w:tr w:rsidR="00534CAD" w:rsidRPr="009D16A8" w:rsidTr="00E35A95">
        <w:trPr>
          <w:trHeight w:val="82"/>
          <w:jc w:val="center"/>
        </w:trPr>
        <w:tc>
          <w:tcPr>
            <w:tcW w:w="548" w:type="dxa"/>
            <w:shd w:val="clear" w:color="000000" w:fill="FFFFFF"/>
            <w:vAlign w:val="center"/>
            <w:hideMark/>
          </w:tcPr>
          <w:p w:rsidR="00534CAD" w:rsidRPr="009D16A8" w:rsidRDefault="00534CAD" w:rsidP="00534CAD">
            <w:pPr>
              <w:jc w:val="center"/>
              <w:rPr>
                <w:b/>
                <w:bCs/>
                <w:color w:val="000000"/>
                <w:sz w:val="14"/>
                <w:szCs w:val="14"/>
                <w:lang w:eastAsia="es-CO"/>
              </w:rPr>
            </w:pPr>
            <w:r w:rsidRPr="009D16A8">
              <w:rPr>
                <w:b/>
                <w:bCs/>
                <w:color w:val="000000"/>
                <w:sz w:val="14"/>
                <w:szCs w:val="14"/>
                <w:lang w:eastAsia="es-CO"/>
              </w:rPr>
              <w:t>12</w:t>
            </w:r>
          </w:p>
        </w:tc>
        <w:tc>
          <w:tcPr>
            <w:tcW w:w="1682" w:type="dxa"/>
            <w:shd w:val="clear" w:color="auto" w:fill="auto"/>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BOLSA DRENABLE OSTOMIA 70 MM</w:t>
            </w:r>
          </w:p>
        </w:tc>
        <w:tc>
          <w:tcPr>
            <w:tcW w:w="5103"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ELABORADA EN PLÁSTICO. PARA LAS MEDIDAS DE 38 A 70MM Y SOLO EN LA PARTE POSTERIOR PARA LA MEDIDA DE 100MM, CUBIERTA EN SU PARTE FRONTAL Y POSTERIRO CON UN REFUERZO PROTECTOR DE LA PIEL</w:t>
            </w:r>
          </w:p>
        </w:tc>
        <w:tc>
          <w:tcPr>
            <w:tcW w:w="992" w:type="dxa"/>
            <w:vAlign w:val="center"/>
          </w:tcPr>
          <w:p w:rsidR="00534CAD" w:rsidRDefault="00534CAD" w:rsidP="00534CAD">
            <w:pPr>
              <w:jc w:val="center"/>
            </w:pPr>
            <w:r w:rsidRPr="002A53DD">
              <w:rPr>
                <w:color w:val="000000"/>
                <w:sz w:val="14"/>
                <w:szCs w:val="12"/>
                <w:lang w:eastAsia="es-CO"/>
              </w:rPr>
              <w:t>UNIDAD</w:t>
            </w:r>
          </w:p>
        </w:tc>
        <w:tc>
          <w:tcPr>
            <w:tcW w:w="1276" w:type="dxa"/>
            <w:shd w:val="clear" w:color="auto" w:fill="auto"/>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$ 139.969</w:t>
            </w:r>
          </w:p>
        </w:tc>
        <w:tc>
          <w:tcPr>
            <w:tcW w:w="1428" w:type="dxa"/>
            <w:vMerge/>
          </w:tcPr>
          <w:p w:rsidR="00534CAD" w:rsidRPr="009D16A8" w:rsidRDefault="00534CAD" w:rsidP="00534CAD">
            <w:pPr>
              <w:jc w:val="center"/>
              <w:rPr>
                <w:color w:val="000000"/>
                <w:sz w:val="14"/>
                <w:szCs w:val="14"/>
                <w:lang w:eastAsia="es-CO"/>
              </w:rPr>
            </w:pPr>
          </w:p>
        </w:tc>
      </w:tr>
      <w:tr w:rsidR="00534CAD" w:rsidRPr="009D16A8" w:rsidTr="00E35A95">
        <w:trPr>
          <w:trHeight w:val="68"/>
          <w:jc w:val="center"/>
        </w:trPr>
        <w:tc>
          <w:tcPr>
            <w:tcW w:w="548" w:type="dxa"/>
            <w:shd w:val="clear" w:color="000000" w:fill="FFFFFF"/>
            <w:vAlign w:val="center"/>
            <w:hideMark/>
          </w:tcPr>
          <w:p w:rsidR="00534CAD" w:rsidRPr="009D16A8" w:rsidRDefault="00534CAD" w:rsidP="00534CAD">
            <w:pPr>
              <w:jc w:val="center"/>
              <w:rPr>
                <w:b/>
                <w:bCs/>
                <w:color w:val="000000"/>
                <w:sz w:val="14"/>
                <w:szCs w:val="14"/>
                <w:lang w:eastAsia="es-CO"/>
              </w:rPr>
            </w:pPr>
            <w:r w:rsidRPr="009D16A8">
              <w:rPr>
                <w:b/>
                <w:bCs/>
                <w:color w:val="000000"/>
                <w:sz w:val="14"/>
                <w:szCs w:val="14"/>
                <w:lang w:eastAsia="es-CO"/>
              </w:rPr>
              <w:t>13</w:t>
            </w:r>
          </w:p>
        </w:tc>
        <w:tc>
          <w:tcPr>
            <w:tcW w:w="1682" w:type="dxa"/>
            <w:shd w:val="clear" w:color="auto" w:fill="auto"/>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SISTEMA DE UNA PIEZA  BOLSA DRENABLE PARA OSTOMIAS ADULTO</w:t>
            </w:r>
          </w:p>
        </w:tc>
        <w:tc>
          <w:tcPr>
            <w:tcW w:w="5103"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COMPUESTA POR HIDROCOLOIDES: CARBOXIMETILCELULOSA SÓDICA,</w:t>
            </w:r>
          </w:p>
        </w:tc>
        <w:tc>
          <w:tcPr>
            <w:tcW w:w="992" w:type="dxa"/>
            <w:vAlign w:val="center"/>
          </w:tcPr>
          <w:p w:rsidR="00534CAD" w:rsidRDefault="00534CAD" w:rsidP="00534CAD">
            <w:pPr>
              <w:jc w:val="center"/>
            </w:pPr>
            <w:r w:rsidRPr="002A53DD">
              <w:rPr>
                <w:color w:val="000000"/>
                <w:sz w:val="14"/>
                <w:szCs w:val="12"/>
                <w:lang w:eastAsia="es-CO"/>
              </w:rPr>
              <w:t>UNIDAD</w:t>
            </w:r>
          </w:p>
        </w:tc>
        <w:tc>
          <w:tcPr>
            <w:tcW w:w="1276" w:type="dxa"/>
            <w:shd w:val="clear" w:color="auto" w:fill="auto"/>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$ 161.932</w:t>
            </w:r>
          </w:p>
        </w:tc>
        <w:tc>
          <w:tcPr>
            <w:tcW w:w="1428" w:type="dxa"/>
            <w:vMerge/>
          </w:tcPr>
          <w:p w:rsidR="00534CAD" w:rsidRPr="009D16A8" w:rsidRDefault="00534CAD" w:rsidP="00534CAD">
            <w:pPr>
              <w:jc w:val="center"/>
              <w:rPr>
                <w:color w:val="000000"/>
                <w:sz w:val="14"/>
                <w:szCs w:val="14"/>
                <w:lang w:eastAsia="es-CO"/>
              </w:rPr>
            </w:pPr>
          </w:p>
        </w:tc>
      </w:tr>
      <w:tr w:rsidR="00534CAD" w:rsidRPr="009D16A8" w:rsidTr="00E35A95">
        <w:trPr>
          <w:trHeight w:val="39"/>
          <w:jc w:val="center"/>
        </w:trPr>
        <w:tc>
          <w:tcPr>
            <w:tcW w:w="548" w:type="dxa"/>
            <w:shd w:val="clear" w:color="000000" w:fill="FFFFFF"/>
            <w:vAlign w:val="center"/>
            <w:hideMark/>
          </w:tcPr>
          <w:p w:rsidR="00534CAD" w:rsidRPr="009D16A8" w:rsidRDefault="00534CAD" w:rsidP="00534CAD">
            <w:pPr>
              <w:jc w:val="center"/>
              <w:rPr>
                <w:b/>
                <w:bCs/>
                <w:color w:val="000000"/>
                <w:sz w:val="14"/>
                <w:szCs w:val="14"/>
                <w:lang w:eastAsia="es-CO"/>
              </w:rPr>
            </w:pPr>
            <w:r w:rsidRPr="009D16A8">
              <w:rPr>
                <w:b/>
                <w:bCs/>
                <w:color w:val="000000"/>
                <w:sz w:val="14"/>
                <w:szCs w:val="14"/>
                <w:lang w:eastAsia="es-CO"/>
              </w:rPr>
              <w:t>14</w:t>
            </w:r>
          </w:p>
        </w:tc>
        <w:tc>
          <w:tcPr>
            <w:tcW w:w="1682" w:type="dxa"/>
            <w:shd w:val="clear" w:color="auto" w:fill="auto"/>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BOLSA DE  UROSTOMIA DE 45 MM</w:t>
            </w:r>
          </w:p>
        </w:tc>
        <w:tc>
          <w:tcPr>
            <w:tcW w:w="5103"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BOLSA DE UROSTOMIA DE 45 -50 MM</w:t>
            </w:r>
          </w:p>
        </w:tc>
        <w:tc>
          <w:tcPr>
            <w:tcW w:w="992" w:type="dxa"/>
            <w:vAlign w:val="center"/>
          </w:tcPr>
          <w:p w:rsidR="00534CAD" w:rsidRDefault="00534CAD" w:rsidP="00534CAD">
            <w:pPr>
              <w:jc w:val="center"/>
            </w:pPr>
            <w:r w:rsidRPr="002A53DD">
              <w:rPr>
                <w:color w:val="000000"/>
                <w:sz w:val="14"/>
                <w:szCs w:val="12"/>
                <w:lang w:eastAsia="es-CO"/>
              </w:rPr>
              <w:t>UNIDAD</w:t>
            </w:r>
          </w:p>
        </w:tc>
        <w:tc>
          <w:tcPr>
            <w:tcW w:w="1276" w:type="dxa"/>
            <w:shd w:val="clear" w:color="auto" w:fill="auto"/>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$ 161.560</w:t>
            </w:r>
          </w:p>
        </w:tc>
        <w:tc>
          <w:tcPr>
            <w:tcW w:w="1428" w:type="dxa"/>
            <w:vMerge/>
          </w:tcPr>
          <w:p w:rsidR="00534CAD" w:rsidRPr="009D16A8" w:rsidRDefault="00534CAD" w:rsidP="00534CAD">
            <w:pPr>
              <w:jc w:val="center"/>
              <w:rPr>
                <w:color w:val="000000"/>
                <w:sz w:val="14"/>
                <w:szCs w:val="14"/>
                <w:lang w:eastAsia="es-CO"/>
              </w:rPr>
            </w:pPr>
          </w:p>
        </w:tc>
      </w:tr>
      <w:tr w:rsidR="00534CAD" w:rsidRPr="009D16A8" w:rsidTr="00E35A95">
        <w:trPr>
          <w:trHeight w:val="25"/>
          <w:jc w:val="center"/>
        </w:trPr>
        <w:tc>
          <w:tcPr>
            <w:tcW w:w="548" w:type="dxa"/>
            <w:shd w:val="clear" w:color="000000" w:fill="FFFFFF"/>
            <w:vAlign w:val="center"/>
            <w:hideMark/>
          </w:tcPr>
          <w:p w:rsidR="00534CAD" w:rsidRPr="009D16A8" w:rsidRDefault="00534CAD" w:rsidP="00534CAD">
            <w:pPr>
              <w:jc w:val="center"/>
              <w:rPr>
                <w:b/>
                <w:bCs/>
                <w:color w:val="000000"/>
                <w:sz w:val="14"/>
                <w:szCs w:val="14"/>
                <w:lang w:eastAsia="es-CO"/>
              </w:rPr>
            </w:pPr>
            <w:r w:rsidRPr="009D16A8">
              <w:rPr>
                <w:b/>
                <w:bCs/>
                <w:color w:val="000000"/>
                <w:sz w:val="14"/>
                <w:szCs w:val="14"/>
                <w:lang w:eastAsia="es-CO"/>
              </w:rPr>
              <w:t>15</w:t>
            </w:r>
          </w:p>
        </w:tc>
        <w:tc>
          <w:tcPr>
            <w:tcW w:w="1682" w:type="dxa"/>
            <w:shd w:val="clear" w:color="auto" w:fill="auto"/>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BOTA DE UNNA</w:t>
            </w:r>
          </w:p>
        </w:tc>
        <w:tc>
          <w:tcPr>
            <w:tcW w:w="5103"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VENDAJE IMPREGANDO CON OXIDO DE ZINC. MEDIDA 4 PULGADAS POR 10 YARDAS</w:t>
            </w:r>
          </w:p>
        </w:tc>
        <w:tc>
          <w:tcPr>
            <w:tcW w:w="992" w:type="dxa"/>
            <w:vAlign w:val="center"/>
          </w:tcPr>
          <w:p w:rsidR="00534CAD" w:rsidRDefault="00534CAD" w:rsidP="00534CAD">
            <w:pPr>
              <w:jc w:val="center"/>
            </w:pPr>
            <w:r w:rsidRPr="002A53DD">
              <w:rPr>
                <w:color w:val="000000"/>
                <w:sz w:val="14"/>
                <w:szCs w:val="12"/>
                <w:lang w:eastAsia="es-CO"/>
              </w:rPr>
              <w:t>UNIDAD</w:t>
            </w:r>
          </w:p>
        </w:tc>
        <w:tc>
          <w:tcPr>
            <w:tcW w:w="1276" w:type="dxa"/>
            <w:shd w:val="clear" w:color="auto" w:fill="auto"/>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$ 39.943</w:t>
            </w:r>
          </w:p>
        </w:tc>
        <w:tc>
          <w:tcPr>
            <w:tcW w:w="1428" w:type="dxa"/>
            <w:vMerge/>
          </w:tcPr>
          <w:p w:rsidR="00534CAD" w:rsidRPr="009D16A8" w:rsidRDefault="00534CAD" w:rsidP="00534CAD">
            <w:pPr>
              <w:jc w:val="center"/>
              <w:rPr>
                <w:color w:val="000000"/>
                <w:sz w:val="14"/>
                <w:szCs w:val="14"/>
                <w:lang w:eastAsia="es-CO"/>
              </w:rPr>
            </w:pPr>
          </w:p>
        </w:tc>
      </w:tr>
      <w:tr w:rsidR="00534CAD" w:rsidRPr="009D16A8" w:rsidTr="00E35A95">
        <w:trPr>
          <w:trHeight w:val="39"/>
          <w:jc w:val="center"/>
        </w:trPr>
        <w:tc>
          <w:tcPr>
            <w:tcW w:w="548" w:type="dxa"/>
            <w:shd w:val="clear" w:color="000000" w:fill="FFFFFF"/>
            <w:vAlign w:val="center"/>
            <w:hideMark/>
          </w:tcPr>
          <w:p w:rsidR="00534CAD" w:rsidRPr="009D16A8" w:rsidRDefault="00534CAD" w:rsidP="00534CAD">
            <w:pPr>
              <w:jc w:val="center"/>
              <w:rPr>
                <w:b/>
                <w:bCs/>
                <w:color w:val="000000"/>
                <w:sz w:val="14"/>
                <w:szCs w:val="14"/>
                <w:lang w:eastAsia="es-CO"/>
              </w:rPr>
            </w:pPr>
            <w:r w:rsidRPr="009D16A8">
              <w:rPr>
                <w:b/>
                <w:bCs/>
                <w:color w:val="000000"/>
                <w:sz w:val="14"/>
                <w:szCs w:val="14"/>
                <w:lang w:eastAsia="es-CO"/>
              </w:rPr>
              <w:t>16</w:t>
            </w:r>
          </w:p>
        </w:tc>
        <w:tc>
          <w:tcPr>
            <w:tcW w:w="1682" w:type="dxa"/>
            <w:shd w:val="clear" w:color="auto" w:fill="auto"/>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APOSITO DE HIDROFIBRA</w:t>
            </w:r>
          </w:p>
        </w:tc>
        <w:tc>
          <w:tcPr>
            <w:tcW w:w="5103"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APOSITO ABSORBENTE CON PLATA IONICA, ANTIMICROBIANO, MEDIDAS DE 20X30CM</w:t>
            </w:r>
          </w:p>
        </w:tc>
        <w:tc>
          <w:tcPr>
            <w:tcW w:w="992" w:type="dxa"/>
            <w:vAlign w:val="center"/>
          </w:tcPr>
          <w:p w:rsidR="00534CAD" w:rsidRDefault="00534CAD" w:rsidP="00534CAD">
            <w:pPr>
              <w:jc w:val="center"/>
            </w:pPr>
            <w:r w:rsidRPr="002A53DD">
              <w:rPr>
                <w:color w:val="000000"/>
                <w:sz w:val="14"/>
                <w:szCs w:val="12"/>
                <w:lang w:eastAsia="es-CO"/>
              </w:rPr>
              <w:t>UNIDAD</w:t>
            </w:r>
          </w:p>
        </w:tc>
        <w:tc>
          <w:tcPr>
            <w:tcW w:w="1276" w:type="dxa"/>
            <w:shd w:val="clear" w:color="auto" w:fill="auto"/>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$ 522.892</w:t>
            </w:r>
          </w:p>
        </w:tc>
        <w:tc>
          <w:tcPr>
            <w:tcW w:w="1428" w:type="dxa"/>
            <w:vMerge/>
          </w:tcPr>
          <w:p w:rsidR="00534CAD" w:rsidRPr="009D16A8" w:rsidRDefault="00534CAD" w:rsidP="00534CAD">
            <w:pPr>
              <w:jc w:val="center"/>
              <w:rPr>
                <w:color w:val="000000"/>
                <w:sz w:val="14"/>
                <w:szCs w:val="14"/>
                <w:lang w:eastAsia="es-CO"/>
              </w:rPr>
            </w:pPr>
          </w:p>
        </w:tc>
      </w:tr>
      <w:tr w:rsidR="00534CAD" w:rsidRPr="009D16A8" w:rsidTr="00E35A95">
        <w:trPr>
          <w:trHeight w:val="39"/>
          <w:jc w:val="center"/>
        </w:trPr>
        <w:tc>
          <w:tcPr>
            <w:tcW w:w="548" w:type="dxa"/>
            <w:shd w:val="clear" w:color="000000" w:fill="FFFFFF"/>
            <w:vAlign w:val="center"/>
            <w:hideMark/>
          </w:tcPr>
          <w:p w:rsidR="00534CAD" w:rsidRPr="009D16A8" w:rsidRDefault="00534CAD" w:rsidP="00534CAD">
            <w:pPr>
              <w:jc w:val="center"/>
              <w:rPr>
                <w:b/>
                <w:bCs/>
                <w:color w:val="000000"/>
                <w:sz w:val="14"/>
                <w:szCs w:val="14"/>
                <w:lang w:eastAsia="es-CO"/>
              </w:rPr>
            </w:pPr>
            <w:r w:rsidRPr="009D16A8">
              <w:rPr>
                <w:b/>
                <w:bCs/>
                <w:color w:val="000000"/>
                <w:sz w:val="14"/>
                <w:szCs w:val="14"/>
                <w:lang w:eastAsia="es-CO"/>
              </w:rPr>
              <w:t>17</w:t>
            </w:r>
          </w:p>
        </w:tc>
        <w:tc>
          <w:tcPr>
            <w:tcW w:w="1682" w:type="dxa"/>
            <w:shd w:val="clear" w:color="auto" w:fill="auto"/>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PASTA PROTECTORA DE PIEL</w:t>
            </w:r>
          </w:p>
        </w:tc>
        <w:tc>
          <w:tcPr>
            <w:tcW w:w="5103"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CARBOXIMETILCELULOSA SÓDICA, EN VEHÍCULO ALCOHOLICO.</w:t>
            </w:r>
          </w:p>
        </w:tc>
        <w:tc>
          <w:tcPr>
            <w:tcW w:w="992" w:type="dxa"/>
            <w:vAlign w:val="center"/>
          </w:tcPr>
          <w:p w:rsidR="00534CAD" w:rsidRDefault="00534CAD" w:rsidP="00534CAD">
            <w:pPr>
              <w:jc w:val="center"/>
            </w:pPr>
            <w:r w:rsidRPr="002A53DD">
              <w:rPr>
                <w:color w:val="000000"/>
                <w:sz w:val="14"/>
                <w:szCs w:val="12"/>
                <w:lang w:eastAsia="es-CO"/>
              </w:rPr>
              <w:t>UNIDAD</w:t>
            </w:r>
          </w:p>
        </w:tc>
        <w:tc>
          <w:tcPr>
            <w:tcW w:w="1276" w:type="dxa"/>
            <w:shd w:val="clear" w:color="auto" w:fill="auto"/>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$ 57.377</w:t>
            </w:r>
          </w:p>
        </w:tc>
        <w:tc>
          <w:tcPr>
            <w:tcW w:w="1428" w:type="dxa"/>
            <w:vMerge/>
          </w:tcPr>
          <w:p w:rsidR="00534CAD" w:rsidRPr="009D16A8" w:rsidRDefault="00534CAD" w:rsidP="00534CAD">
            <w:pPr>
              <w:jc w:val="center"/>
              <w:rPr>
                <w:color w:val="000000"/>
                <w:sz w:val="14"/>
                <w:szCs w:val="14"/>
                <w:lang w:eastAsia="es-CO"/>
              </w:rPr>
            </w:pPr>
          </w:p>
        </w:tc>
      </w:tr>
      <w:tr w:rsidR="00534CAD" w:rsidRPr="009D16A8" w:rsidTr="00E35A95">
        <w:trPr>
          <w:trHeight w:val="39"/>
          <w:jc w:val="center"/>
        </w:trPr>
        <w:tc>
          <w:tcPr>
            <w:tcW w:w="548" w:type="dxa"/>
            <w:shd w:val="clear" w:color="000000" w:fill="FFFFFF"/>
            <w:vAlign w:val="center"/>
            <w:hideMark/>
          </w:tcPr>
          <w:p w:rsidR="00534CAD" w:rsidRPr="009D16A8" w:rsidRDefault="00534CAD" w:rsidP="00534CAD">
            <w:pPr>
              <w:jc w:val="center"/>
              <w:rPr>
                <w:b/>
                <w:bCs/>
                <w:color w:val="000000"/>
                <w:sz w:val="14"/>
                <w:szCs w:val="14"/>
                <w:lang w:eastAsia="es-CO"/>
              </w:rPr>
            </w:pPr>
            <w:r w:rsidRPr="009D16A8">
              <w:rPr>
                <w:b/>
                <w:bCs/>
                <w:color w:val="000000"/>
                <w:sz w:val="14"/>
                <w:szCs w:val="14"/>
                <w:lang w:eastAsia="es-CO"/>
              </w:rPr>
              <w:t>18</w:t>
            </w:r>
          </w:p>
        </w:tc>
        <w:tc>
          <w:tcPr>
            <w:tcW w:w="1682" w:type="dxa"/>
            <w:shd w:val="clear" w:color="auto" w:fill="auto"/>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PINZA PARA BOLSA DE COLOSTOMIA</w:t>
            </w:r>
          </w:p>
        </w:tc>
        <w:tc>
          <w:tcPr>
            <w:tcW w:w="5103"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PINZA QUE CIERRA EL FINAL ABIERTO DE LAS BOLSAS DRENABLES PARA OSTOMIAS</w:t>
            </w:r>
          </w:p>
        </w:tc>
        <w:tc>
          <w:tcPr>
            <w:tcW w:w="992" w:type="dxa"/>
            <w:vAlign w:val="center"/>
          </w:tcPr>
          <w:p w:rsidR="00534CAD" w:rsidRDefault="00534CAD" w:rsidP="00534CAD">
            <w:pPr>
              <w:jc w:val="center"/>
            </w:pPr>
            <w:r w:rsidRPr="002A53DD">
              <w:rPr>
                <w:color w:val="000000"/>
                <w:sz w:val="14"/>
                <w:szCs w:val="12"/>
                <w:lang w:eastAsia="es-CO"/>
              </w:rPr>
              <w:t>UNIDAD</w:t>
            </w:r>
          </w:p>
        </w:tc>
        <w:tc>
          <w:tcPr>
            <w:tcW w:w="1276" w:type="dxa"/>
            <w:shd w:val="clear" w:color="auto" w:fill="auto"/>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$ 43.182</w:t>
            </w:r>
          </w:p>
        </w:tc>
        <w:tc>
          <w:tcPr>
            <w:tcW w:w="1428" w:type="dxa"/>
            <w:vMerge/>
          </w:tcPr>
          <w:p w:rsidR="00534CAD" w:rsidRPr="009D16A8" w:rsidRDefault="00534CAD" w:rsidP="00534CAD">
            <w:pPr>
              <w:jc w:val="center"/>
              <w:rPr>
                <w:color w:val="000000"/>
                <w:sz w:val="14"/>
                <w:szCs w:val="14"/>
                <w:lang w:eastAsia="es-CO"/>
              </w:rPr>
            </w:pPr>
          </w:p>
        </w:tc>
      </w:tr>
      <w:tr w:rsidR="00534CAD" w:rsidRPr="009D16A8" w:rsidTr="00E35A95">
        <w:trPr>
          <w:trHeight w:val="39"/>
          <w:jc w:val="center"/>
        </w:trPr>
        <w:tc>
          <w:tcPr>
            <w:tcW w:w="548" w:type="dxa"/>
            <w:shd w:val="clear" w:color="000000" w:fill="FFFFFF"/>
            <w:vAlign w:val="center"/>
            <w:hideMark/>
          </w:tcPr>
          <w:p w:rsidR="00534CAD" w:rsidRPr="009D16A8" w:rsidRDefault="00534CAD" w:rsidP="00534CAD">
            <w:pPr>
              <w:jc w:val="center"/>
              <w:rPr>
                <w:b/>
                <w:bCs/>
                <w:color w:val="000000"/>
                <w:sz w:val="14"/>
                <w:szCs w:val="14"/>
                <w:lang w:eastAsia="es-CO"/>
              </w:rPr>
            </w:pPr>
            <w:r w:rsidRPr="009D16A8">
              <w:rPr>
                <w:b/>
                <w:bCs/>
                <w:color w:val="000000"/>
                <w:sz w:val="14"/>
                <w:szCs w:val="14"/>
                <w:lang w:eastAsia="es-CO"/>
              </w:rPr>
              <w:t>19</w:t>
            </w:r>
          </w:p>
        </w:tc>
        <w:tc>
          <w:tcPr>
            <w:tcW w:w="1682" w:type="dxa"/>
            <w:shd w:val="clear" w:color="auto" w:fill="auto"/>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HIDROGEL, GEL AMORFO</w:t>
            </w:r>
          </w:p>
        </w:tc>
        <w:tc>
          <w:tcPr>
            <w:tcW w:w="5103"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CON CARBOXIMETILCELULOSA, CON AGUA CONSERVANDO EL AMBIENTE HUMEDO DE LA HERIDA</w:t>
            </w:r>
          </w:p>
        </w:tc>
        <w:tc>
          <w:tcPr>
            <w:tcW w:w="992" w:type="dxa"/>
            <w:vAlign w:val="center"/>
          </w:tcPr>
          <w:p w:rsidR="00534CAD" w:rsidRDefault="00534CAD" w:rsidP="00534CAD">
            <w:pPr>
              <w:jc w:val="center"/>
            </w:pPr>
            <w:r w:rsidRPr="002A53DD">
              <w:rPr>
                <w:color w:val="000000"/>
                <w:sz w:val="14"/>
                <w:szCs w:val="12"/>
                <w:lang w:eastAsia="es-CO"/>
              </w:rPr>
              <w:t>UNIDAD</w:t>
            </w:r>
          </w:p>
        </w:tc>
        <w:tc>
          <w:tcPr>
            <w:tcW w:w="1276" w:type="dxa"/>
            <w:shd w:val="clear" w:color="auto" w:fill="auto"/>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$ 59.375</w:t>
            </w:r>
          </w:p>
        </w:tc>
        <w:tc>
          <w:tcPr>
            <w:tcW w:w="1428" w:type="dxa"/>
            <w:vMerge/>
          </w:tcPr>
          <w:p w:rsidR="00534CAD" w:rsidRPr="009D16A8" w:rsidRDefault="00534CAD" w:rsidP="00534CAD">
            <w:pPr>
              <w:jc w:val="center"/>
              <w:rPr>
                <w:color w:val="000000"/>
                <w:sz w:val="14"/>
                <w:szCs w:val="14"/>
                <w:lang w:eastAsia="es-CO"/>
              </w:rPr>
            </w:pPr>
          </w:p>
        </w:tc>
      </w:tr>
      <w:tr w:rsidR="00534CAD" w:rsidRPr="009D16A8" w:rsidTr="00E35A95">
        <w:trPr>
          <w:trHeight w:val="39"/>
          <w:jc w:val="center"/>
        </w:trPr>
        <w:tc>
          <w:tcPr>
            <w:tcW w:w="548" w:type="dxa"/>
            <w:shd w:val="clear" w:color="000000" w:fill="FFFFFF"/>
            <w:vAlign w:val="center"/>
            <w:hideMark/>
          </w:tcPr>
          <w:p w:rsidR="00534CAD" w:rsidRPr="009D16A8" w:rsidRDefault="00534CAD" w:rsidP="00534CAD">
            <w:pPr>
              <w:jc w:val="center"/>
              <w:rPr>
                <w:b/>
                <w:bCs/>
                <w:color w:val="000000"/>
                <w:sz w:val="14"/>
                <w:szCs w:val="14"/>
                <w:lang w:eastAsia="es-CO"/>
              </w:rPr>
            </w:pPr>
            <w:r w:rsidRPr="009D16A8">
              <w:rPr>
                <w:b/>
                <w:bCs/>
                <w:color w:val="000000"/>
                <w:sz w:val="14"/>
                <w:szCs w:val="14"/>
                <w:lang w:eastAsia="es-CO"/>
              </w:rPr>
              <w:t>20</w:t>
            </w:r>
          </w:p>
        </w:tc>
        <w:tc>
          <w:tcPr>
            <w:tcW w:w="1682" w:type="dxa"/>
            <w:shd w:val="clear" w:color="auto" w:fill="auto"/>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APOSITO DE ESPUMA CON PLATA</w:t>
            </w:r>
          </w:p>
        </w:tc>
        <w:tc>
          <w:tcPr>
            <w:tcW w:w="5103"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ELABORADO CON POLIURETANO Y ABSORBENTE, CON PLATA IONICA, MEDIDAS DE 17,5 CM X 17,5 CM</w:t>
            </w:r>
          </w:p>
        </w:tc>
        <w:tc>
          <w:tcPr>
            <w:tcW w:w="992" w:type="dxa"/>
            <w:vAlign w:val="center"/>
          </w:tcPr>
          <w:p w:rsidR="00534CAD" w:rsidRDefault="00534CAD" w:rsidP="00534CAD">
            <w:pPr>
              <w:jc w:val="center"/>
            </w:pPr>
            <w:r w:rsidRPr="002A53DD">
              <w:rPr>
                <w:color w:val="000000"/>
                <w:sz w:val="14"/>
                <w:szCs w:val="12"/>
                <w:lang w:eastAsia="es-CO"/>
              </w:rPr>
              <w:t>UNIDAD</w:t>
            </w:r>
          </w:p>
        </w:tc>
        <w:tc>
          <w:tcPr>
            <w:tcW w:w="1276" w:type="dxa"/>
            <w:shd w:val="clear" w:color="auto" w:fill="auto"/>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$ 524.660</w:t>
            </w:r>
          </w:p>
        </w:tc>
        <w:tc>
          <w:tcPr>
            <w:tcW w:w="1428" w:type="dxa"/>
            <w:vMerge/>
          </w:tcPr>
          <w:p w:rsidR="00534CAD" w:rsidRPr="009D16A8" w:rsidRDefault="00534CAD" w:rsidP="00534CAD">
            <w:pPr>
              <w:jc w:val="center"/>
              <w:rPr>
                <w:color w:val="000000"/>
                <w:sz w:val="14"/>
                <w:szCs w:val="14"/>
                <w:lang w:eastAsia="es-CO"/>
              </w:rPr>
            </w:pPr>
          </w:p>
        </w:tc>
      </w:tr>
      <w:tr w:rsidR="00534CAD" w:rsidRPr="009D16A8" w:rsidTr="00E35A95">
        <w:trPr>
          <w:trHeight w:val="25"/>
          <w:jc w:val="center"/>
        </w:trPr>
        <w:tc>
          <w:tcPr>
            <w:tcW w:w="548" w:type="dxa"/>
            <w:shd w:val="clear" w:color="000000" w:fill="FFFFFF"/>
            <w:vAlign w:val="center"/>
            <w:hideMark/>
          </w:tcPr>
          <w:p w:rsidR="00534CAD" w:rsidRPr="009D16A8" w:rsidRDefault="00534CAD" w:rsidP="00534CAD">
            <w:pPr>
              <w:jc w:val="center"/>
              <w:rPr>
                <w:b/>
                <w:bCs/>
                <w:color w:val="000000"/>
                <w:sz w:val="14"/>
                <w:szCs w:val="14"/>
                <w:lang w:eastAsia="es-CO"/>
              </w:rPr>
            </w:pPr>
            <w:r w:rsidRPr="009D16A8">
              <w:rPr>
                <w:b/>
                <w:bCs/>
                <w:color w:val="000000"/>
                <w:sz w:val="14"/>
                <w:szCs w:val="14"/>
                <w:lang w:eastAsia="es-CO"/>
              </w:rPr>
              <w:t>21</w:t>
            </w:r>
          </w:p>
        </w:tc>
        <w:tc>
          <w:tcPr>
            <w:tcW w:w="1682" w:type="dxa"/>
            <w:shd w:val="clear" w:color="auto" w:fill="auto"/>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 xml:space="preserve">MIEL ANTIBACTERIANA </w:t>
            </w:r>
          </w:p>
        </w:tc>
        <w:tc>
          <w:tcPr>
            <w:tcW w:w="5103"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MIEL ANTIBACTERIANA LEPTOSPERMUM SCOPARIUM PARA HERIDAS. TUBO POR 1.5 ONZAS.</w:t>
            </w:r>
          </w:p>
        </w:tc>
        <w:tc>
          <w:tcPr>
            <w:tcW w:w="992" w:type="dxa"/>
            <w:vAlign w:val="center"/>
          </w:tcPr>
          <w:p w:rsidR="00534CAD" w:rsidRDefault="00534CAD" w:rsidP="00534CAD">
            <w:pPr>
              <w:jc w:val="center"/>
            </w:pPr>
            <w:r w:rsidRPr="002A53DD">
              <w:rPr>
                <w:color w:val="000000"/>
                <w:sz w:val="14"/>
                <w:szCs w:val="12"/>
                <w:lang w:eastAsia="es-CO"/>
              </w:rPr>
              <w:t>UNIDAD</w:t>
            </w:r>
          </w:p>
        </w:tc>
        <w:tc>
          <w:tcPr>
            <w:tcW w:w="1276" w:type="dxa"/>
            <w:shd w:val="clear" w:color="auto" w:fill="auto"/>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$ 161.007</w:t>
            </w:r>
          </w:p>
        </w:tc>
        <w:tc>
          <w:tcPr>
            <w:tcW w:w="1428" w:type="dxa"/>
            <w:vMerge/>
          </w:tcPr>
          <w:p w:rsidR="00534CAD" w:rsidRPr="009D16A8" w:rsidRDefault="00534CAD" w:rsidP="00534CAD">
            <w:pPr>
              <w:jc w:val="center"/>
              <w:rPr>
                <w:color w:val="000000"/>
                <w:sz w:val="14"/>
                <w:szCs w:val="14"/>
                <w:lang w:eastAsia="es-CO"/>
              </w:rPr>
            </w:pPr>
          </w:p>
        </w:tc>
      </w:tr>
      <w:tr w:rsidR="00534CAD" w:rsidRPr="009D16A8" w:rsidTr="00E35A95">
        <w:trPr>
          <w:trHeight w:val="54"/>
          <w:jc w:val="center"/>
        </w:trPr>
        <w:tc>
          <w:tcPr>
            <w:tcW w:w="548" w:type="dxa"/>
            <w:shd w:val="clear" w:color="000000" w:fill="FFFFFF"/>
            <w:vAlign w:val="center"/>
            <w:hideMark/>
          </w:tcPr>
          <w:p w:rsidR="00534CAD" w:rsidRPr="009D16A8" w:rsidRDefault="00534CAD" w:rsidP="00534CAD">
            <w:pPr>
              <w:jc w:val="center"/>
              <w:rPr>
                <w:b/>
                <w:bCs/>
                <w:color w:val="000000"/>
                <w:sz w:val="14"/>
                <w:szCs w:val="14"/>
                <w:lang w:eastAsia="es-CO"/>
              </w:rPr>
            </w:pPr>
            <w:r w:rsidRPr="009D16A8">
              <w:rPr>
                <w:b/>
                <w:bCs/>
                <w:color w:val="000000"/>
                <w:sz w:val="14"/>
                <w:szCs w:val="14"/>
                <w:lang w:eastAsia="es-CO"/>
              </w:rPr>
              <w:t>22</w:t>
            </w:r>
          </w:p>
        </w:tc>
        <w:tc>
          <w:tcPr>
            <w:tcW w:w="1682" w:type="dxa"/>
            <w:shd w:val="clear" w:color="auto" w:fill="auto"/>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 xml:space="preserve">SISTEMA DE TERAPIA DE PRESIÓN NEGATIVA (TPN) </w:t>
            </w:r>
          </w:p>
        </w:tc>
        <w:tc>
          <w:tcPr>
            <w:tcW w:w="5103"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PROPORCIONA 80 MMHG DE PRESIÓN NEGATIVA SOBRE LA SUPERFICIE DE LA HERIDA, DE UN SOLO USO</w:t>
            </w:r>
          </w:p>
        </w:tc>
        <w:tc>
          <w:tcPr>
            <w:tcW w:w="992" w:type="dxa"/>
            <w:vAlign w:val="center"/>
          </w:tcPr>
          <w:p w:rsidR="00534CAD" w:rsidRDefault="00534CAD" w:rsidP="00534CAD">
            <w:pPr>
              <w:jc w:val="center"/>
            </w:pPr>
            <w:r w:rsidRPr="002A53DD">
              <w:rPr>
                <w:color w:val="000000"/>
                <w:sz w:val="14"/>
                <w:szCs w:val="12"/>
                <w:lang w:eastAsia="es-CO"/>
              </w:rPr>
              <w:t>UNIDAD</w:t>
            </w:r>
          </w:p>
        </w:tc>
        <w:tc>
          <w:tcPr>
            <w:tcW w:w="1276" w:type="dxa"/>
            <w:shd w:val="clear" w:color="auto" w:fill="auto"/>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$ 2.500.000</w:t>
            </w:r>
          </w:p>
        </w:tc>
        <w:tc>
          <w:tcPr>
            <w:tcW w:w="1428" w:type="dxa"/>
            <w:vMerge/>
          </w:tcPr>
          <w:p w:rsidR="00534CAD" w:rsidRPr="009D16A8" w:rsidRDefault="00534CAD" w:rsidP="00534CAD">
            <w:pPr>
              <w:jc w:val="center"/>
              <w:rPr>
                <w:color w:val="000000"/>
                <w:sz w:val="14"/>
                <w:szCs w:val="14"/>
                <w:lang w:eastAsia="es-CO"/>
              </w:rPr>
            </w:pPr>
          </w:p>
        </w:tc>
      </w:tr>
      <w:tr w:rsidR="00534CAD" w:rsidRPr="009D16A8" w:rsidTr="00E35A95">
        <w:trPr>
          <w:trHeight w:val="54"/>
          <w:jc w:val="center"/>
        </w:trPr>
        <w:tc>
          <w:tcPr>
            <w:tcW w:w="548" w:type="dxa"/>
            <w:shd w:val="clear" w:color="000000" w:fill="FFFFFF"/>
            <w:vAlign w:val="center"/>
            <w:hideMark/>
          </w:tcPr>
          <w:p w:rsidR="00534CAD" w:rsidRPr="009D16A8" w:rsidRDefault="00534CAD" w:rsidP="00534CAD">
            <w:pPr>
              <w:jc w:val="center"/>
              <w:rPr>
                <w:b/>
                <w:bCs/>
                <w:color w:val="000000"/>
                <w:sz w:val="14"/>
                <w:szCs w:val="14"/>
                <w:lang w:eastAsia="es-CO"/>
              </w:rPr>
            </w:pPr>
            <w:r w:rsidRPr="009D16A8">
              <w:rPr>
                <w:b/>
                <w:bCs/>
                <w:color w:val="000000"/>
                <w:sz w:val="14"/>
                <w:szCs w:val="14"/>
                <w:lang w:eastAsia="es-CO"/>
              </w:rPr>
              <w:t>23</w:t>
            </w:r>
          </w:p>
        </w:tc>
        <w:tc>
          <w:tcPr>
            <w:tcW w:w="1682" w:type="dxa"/>
            <w:shd w:val="clear" w:color="auto" w:fill="auto"/>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 xml:space="preserve">APÓSITO DE TERAPIA DE PRESIÓN NEGATIVA </w:t>
            </w:r>
          </w:p>
        </w:tc>
        <w:tc>
          <w:tcPr>
            <w:tcW w:w="5103" w:type="dxa"/>
            <w:shd w:val="clear" w:color="000000" w:fill="FFFFFF"/>
            <w:vAlign w:val="center"/>
            <w:hideMark/>
          </w:tcPr>
          <w:p w:rsidR="00534CAD" w:rsidRPr="00415CB1" w:rsidRDefault="00534CAD" w:rsidP="00534CAD">
            <w:pPr>
              <w:jc w:val="both"/>
              <w:rPr>
                <w:color w:val="000000"/>
                <w:sz w:val="14"/>
                <w:szCs w:val="14"/>
                <w:lang w:eastAsia="es-CO"/>
              </w:rPr>
            </w:pPr>
            <w:r w:rsidRPr="00415CB1">
              <w:rPr>
                <w:color w:val="000000"/>
                <w:sz w:val="14"/>
                <w:szCs w:val="14"/>
                <w:lang w:eastAsia="es-CO"/>
              </w:rPr>
              <w:t>PARA HERIDAS MEDIDAS DE 15CM +- 5 CM POR 20 CM +- 5 CM</w:t>
            </w:r>
          </w:p>
        </w:tc>
        <w:tc>
          <w:tcPr>
            <w:tcW w:w="992" w:type="dxa"/>
            <w:vAlign w:val="center"/>
          </w:tcPr>
          <w:p w:rsidR="00534CAD" w:rsidRDefault="00534CAD" w:rsidP="00534CAD">
            <w:pPr>
              <w:jc w:val="center"/>
            </w:pPr>
            <w:r w:rsidRPr="002A53DD">
              <w:rPr>
                <w:color w:val="000000"/>
                <w:sz w:val="14"/>
                <w:szCs w:val="12"/>
                <w:lang w:eastAsia="es-CO"/>
              </w:rPr>
              <w:t>UNIDAD</w:t>
            </w:r>
          </w:p>
        </w:tc>
        <w:tc>
          <w:tcPr>
            <w:tcW w:w="1276" w:type="dxa"/>
            <w:shd w:val="clear" w:color="auto" w:fill="auto"/>
            <w:noWrap/>
            <w:vAlign w:val="center"/>
            <w:hideMark/>
          </w:tcPr>
          <w:p w:rsidR="00534CAD" w:rsidRPr="00415CB1" w:rsidRDefault="00534CAD" w:rsidP="00534CAD">
            <w:pPr>
              <w:jc w:val="center"/>
              <w:rPr>
                <w:color w:val="000000"/>
                <w:sz w:val="14"/>
                <w:szCs w:val="14"/>
                <w:lang w:eastAsia="es-CO"/>
              </w:rPr>
            </w:pPr>
            <w:r w:rsidRPr="00415CB1">
              <w:rPr>
                <w:color w:val="000000"/>
                <w:sz w:val="14"/>
                <w:szCs w:val="14"/>
                <w:lang w:eastAsia="es-CO"/>
              </w:rPr>
              <w:t>$ 900.000</w:t>
            </w:r>
          </w:p>
        </w:tc>
        <w:tc>
          <w:tcPr>
            <w:tcW w:w="1428" w:type="dxa"/>
            <w:vMerge/>
          </w:tcPr>
          <w:p w:rsidR="00534CAD" w:rsidRPr="009D16A8" w:rsidRDefault="00534CAD" w:rsidP="00534CAD">
            <w:pPr>
              <w:jc w:val="center"/>
              <w:rPr>
                <w:color w:val="000000"/>
                <w:sz w:val="14"/>
                <w:szCs w:val="14"/>
                <w:lang w:eastAsia="es-CO"/>
              </w:rPr>
            </w:pPr>
          </w:p>
        </w:tc>
      </w:tr>
    </w:tbl>
    <w:p w:rsidR="005105B2" w:rsidRPr="00DA46DF" w:rsidRDefault="005105B2" w:rsidP="005105B2">
      <w:pPr>
        <w:jc w:val="center"/>
        <w:rPr>
          <w:b/>
          <w:bCs/>
          <w:color w:val="000000"/>
          <w:lang w:eastAsia="es-CO"/>
        </w:rPr>
      </w:pPr>
    </w:p>
    <w:p w:rsidR="005105B2" w:rsidRDefault="005105B2" w:rsidP="005105B2">
      <w:pPr>
        <w:jc w:val="center"/>
        <w:rPr>
          <w:b/>
          <w:bCs/>
          <w:color w:val="000000"/>
          <w:lang w:eastAsia="es-CO"/>
        </w:rPr>
      </w:pPr>
      <w:r w:rsidRPr="00DA46DF">
        <w:rPr>
          <w:b/>
          <w:bCs/>
          <w:color w:val="000000"/>
          <w:lang w:eastAsia="es-CO"/>
        </w:rPr>
        <w:t>LOTE VII MALLAS</w:t>
      </w:r>
    </w:p>
    <w:p w:rsidR="005105B2" w:rsidRPr="00DA46DF" w:rsidRDefault="005105B2" w:rsidP="005105B2">
      <w:pPr>
        <w:jc w:val="center"/>
        <w:rPr>
          <w:b/>
          <w:bCs/>
          <w:color w:val="000000"/>
          <w:lang w:eastAsia="es-CO"/>
        </w:rPr>
      </w:pPr>
    </w:p>
    <w:tbl>
      <w:tblPr>
        <w:tblW w:w="110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4"/>
        <w:gridCol w:w="2151"/>
        <w:gridCol w:w="4654"/>
        <w:gridCol w:w="992"/>
        <w:gridCol w:w="1308"/>
        <w:gridCol w:w="1403"/>
      </w:tblGrid>
      <w:tr w:rsidR="00E35A95" w:rsidRPr="00DA46DF" w:rsidTr="00534CAD">
        <w:trPr>
          <w:trHeight w:val="245"/>
          <w:jc w:val="center"/>
        </w:trPr>
        <w:tc>
          <w:tcPr>
            <w:tcW w:w="534" w:type="dxa"/>
            <w:shd w:val="clear" w:color="000000" w:fill="C0C0C0"/>
            <w:noWrap/>
            <w:vAlign w:val="center"/>
            <w:hideMark/>
          </w:tcPr>
          <w:p w:rsidR="00E35A95" w:rsidRPr="004325C3" w:rsidRDefault="00E35A95" w:rsidP="00E35A95">
            <w:pPr>
              <w:jc w:val="center"/>
              <w:rPr>
                <w:b/>
                <w:bCs/>
                <w:color w:val="000000"/>
                <w:sz w:val="14"/>
                <w:szCs w:val="14"/>
                <w:lang w:eastAsia="es-CO"/>
              </w:rPr>
            </w:pPr>
            <w:r w:rsidRPr="004325C3">
              <w:rPr>
                <w:b/>
                <w:bCs/>
                <w:color w:val="000000"/>
                <w:sz w:val="14"/>
                <w:szCs w:val="14"/>
                <w:lang w:eastAsia="es-CO"/>
              </w:rPr>
              <w:t>ÍTEM</w:t>
            </w:r>
          </w:p>
        </w:tc>
        <w:tc>
          <w:tcPr>
            <w:tcW w:w="2151" w:type="dxa"/>
            <w:shd w:val="clear" w:color="000000" w:fill="C0C0C0"/>
            <w:vAlign w:val="center"/>
            <w:hideMark/>
          </w:tcPr>
          <w:p w:rsidR="00E35A95" w:rsidRPr="004325C3" w:rsidRDefault="00E35A95" w:rsidP="00E35A95">
            <w:pPr>
              <w:jc w:val="center"/>
              <w:rPr>
                <w:b/>
                <w:bCs/>
                <w:color w:val="000000"/>
                <w:sz w:val="14"/>
                <w:szCs w:val="14"/>
                <w:lang w:eastAsia="es-CO"/>
              </w:rPr>
            </w:pPr>
            <w:r w:rsidRPr="004325C3">
              <w:rPr>
                <w:b/>
                <w:bCs/>
                <w:color w:val="000000"/>
                <w:sz w:val="14"/>
                <w:szCs w:val="14"/>
                <w:lang w:eastAsia="es-CO"/>
              </w:rPr>
              <w:t>NOMBRE DEL ELEMENTO</w:t>
            </w:r>
          </w:p>
        </w:tc>
        <w:tc>
          <w:tcPr>
            <w:tcW w:w="4654" w:type="dxa"/>
            <w:shd w:val="clear" w:color="000000" w:fill="C0C0C0"/>
            <w:noWrap/>
            <w:vAlign w:val="center"/>
            <w:hideMark/>
          </w:tcPr>
          <w:p w:rsidR="00E35A95" w:rsidRPr="004325C3" w:rsidRDefault="00E35A95" w:rsidP="00E35A95">
            <w:pPr>
              <w:jc w:val="center"/>
              <w:rPr>
                <w:b/>
                <w:bCs/>
                <w:color w:val="000000"/>
                <w:sz w:val="14"/>
                <w:szCs w:val="14"/>
                <w:lang w:eastAsia="es-CO"/>
              </w:rPr>
            </w:pPr>
            <w:r w:rsidRPr="004325C3">
              <w:rPr>
                <w:b/>
                <w:bCs/>
                <w:color w:val="000000"/>
                <w:sz w:val="14"/>
                <w:szCs w:val="14"/>
                <w:lang w:eastAsia="es-CO"/>
              </w:rPr>
              <w:t>DESCRIPCIÓN</w:t>
            </w:r>
          </w:p>
        </w:tc>
        <w:tc>
          <w:tcPr>
            <w:tcW w:w="992" w:type="dxa"/>
            <w:shd w:val="clear" w:color="000000" w:fill="C0C0C0"/>
            <w:vAlign w:val="center"/>
          </w:tcPr>
          <w:p w:rsidR="00E35A95" w:rsidRPr="005105B2" w:rsidRDefault="00E35A95" w:rsidP="00E35A95">
            <w:pPr>
              <w:jc w:val="center"/>
              <w:rPr>
                <w:b/>
                <w:bCs/>
                <w:color w:val="000000"/>
                <w:sz w:val="14"/>
                <w:szCs w:val="12"/>
                <w:lang w:eastAsia="es-CO"/>
              </w:rPr>
            </w:pPr>
            <w:r>
              <w:rPr>
                <w:b/>
                <w:bCs/>
                <w:color w:val="000000"/>
                <w:sz w:val="14"/>
                <w:szCs w:val="12"/>
                <w:lang w:eastAsia="es-CO"/>
              </w:rPr>
              <w:t>UNIDAD DE MEDIDA</w:t>
            </w:r>
          </w:p>
        </w:tc>
        <w:tc>
          <w:tcPr>
            <w:tcW w:w="1308" w:type="dxa"/>
            <w:shd w:val="clear" w:color="000000" w:fill="C0C0C0"/>
            <w:vAlign w:val="center"/>
            <w:hideMark/>
          </w:tcPr>
          <w:p w:rsidR="00E35A95" w:rsidRPr="005105B2" w:rsidRDefault="00E35A95" w:rsidP="00E35A95">
            <w:pPr>
              <w:jc w:val="center"/>
              <w:rPr>
                <w:b/>
                <w:bCs/>
                <w:color w:val="000000"/>
                <w:sz w:val="14"/>
                <w:szCs w:val="12"/>
                <w:lang w:eastAsia="es-CO"/>
              </w:rPr>
            </w:pPr>
            <w:r w:rsidRPr="005105B2">
              <w:rPr>
                <w:b/>
                <w:bCs/>
                <w:color w:val="000000"/>
                <w:sz w:val="14"/>
                <w:szCs w:val="12"/>
                <w:lang w:eastAsia="es-CO"/>
              </w:rPr>
              <w:t xml:space="preserve">VALOR </w:t>
            </w:r>
            <w:r w:rsidRPr="005105B2">
              <w:rPr>
                <w:b/>
                <w:bCs/>
                <w:color w:val="000000"/>
                <w:sz w:val="14"/>
                <w:szCs w:val="14"/>
              </w:rPr>
              <w:t>ESTIMADO IVA INCLUIDO</w:t>
            </w:r>
            <w:r w:rsidRPr="005105B2">
              <w:rPr>
                <w:b/>
                <w:bCs/>
                <w:color w:val="000000"/>
                <w:sz w:val="14"/>
                <w:szCs w:val="12"/>
                <w:lang w:eastAsia="es-CO"/>
              </w:rPr>
              <w:t> </w:t>
            </w:r>
          </w:p>
        </w:tc>
        <w:tc>
          <w:tcPr>
            <w:tcW w:w="1403" w:type="dxa"/>
            <w:shd w:val="clear" w:color="000000" w:fill="C0C0C0"/>
            <w:vAlign w:val="center"/>
          </w:tcPr>
          <w:p w:rsidR="00E35A95" w:rsidRPr="005105B2" w:rsidRDefault="00E35A95" w:rsidP="00E35A95">
            <w:pPr>
              <w:jc w:val="center"/>
              <w:rPr>
                <w:b/>
                <w:bCs/>
                <w:color w:val="000000"/>
                <w:sz w:val="14"/>
                <w:szCs w:val="12"/>
                <w:lang w:eastAsia="es-CO"/>
              </w:rPr>
            </w:pPr>
            <w:r w:rsidRPr="005105B2">
              <w:rPr>
                <w:b/>
                <w:bCs/>
                <w:color w:val="000000"/>
                <w:sz w:val="14"/>
                <w:szCs w:val="14"/>
              </w:rPr>
              <w:t>PORCENTAJE DE DESCUENTO OFRECIDO</w:t>
            </w:r>
          </w:p>
        </w:tc>
      </w:tr>
      <w:tr w:rsidR="00534CAD" w:rsidRPr="00DA46DF" w:rsidTr="00534CAD">
        <w:trPr>
          <w:trHeight w:val="179"/>
          <w:jc w:val="center"/>
        </w:trPr>
        <w:tc>
          <w:tcPr>
            <w:tcW w:w="534" w:type="dxa"/>
            <w:shd w:val="clear" w:color="auto" w:fill="auto"/>
            <w:noWrap/>
            <w:vAlign w:val="center"/>
            <w:hideMark/>
          </w:tcPr>
          <w:p w:rsidR="00534CAD" w:rsidRPr="009D16A8" w:rsidRDefault="00534CAD" w:rsidP="00534CAD">
            <w:pPr>
              <w:jc w:val="center"/>
              <w:rPr>
                <w:b/>
                <w:bCs/>
                <w:color w:val="000000"/>
                <w:sz w:val="14"/>
                <w:szCs w:val="12"/>
                <w:lang w:eastAsia="es-CO"/>
              </w:rPr>
            </w:pPr>
            <w:r w:rsidRPr="009D16A8">
              <w:rPr>
                <w:b/>
                <w:bCs/>
                <w:color w:val="000000"/>
                <w:sz w:val="14"/>
                <w:szCs w:val="12"/>
                <w:lang w:eastAsia="es-CO"/>
              </w:rPr>
              <w:t>1</w:t>
            </w:r>
          </w:p>
        </w:tc>
        <w:tc>
          <w:tcPr>
            <w:tcW w:w="2151" w:type="dxa"/>
            <w:shd w:val="clear" w:color="auto" w:fill="auto"/>
            <w:noWrap/>
            <w:vAlign w:val="center"/>
            <w:hideMark/>
          </w:tcPr>
          <w:p w:rsidR="00534CAD" w:rsidRPr="009D16A8" w:rsidRDefault="00534CAD" w:rsidP="00534CAD">
            <w:pPr>
              <w:jc w:val="both"/>
              <w:rPr>
                <w:color w:val="000000"/>
                <w:sz w:val="14"/>
                <w:szCs w:val="12"/>
                <w:lang w:eastAsia="es-CO"/>
              </w:rPr>
            </w:pPr>
            <w:r w:rsidRPr="009D16A8">
              <w:rPr>
                <w:color w:val="000000"/>
                <w:sz w:val="14"/>
                <w:szCs w:val="12"/>
                <w:lang w:eastAsia="es-CO"/>
              </w:rPr>
              <w:t>MALLA MULTIFILAMENTO POLIPROPILENO 15 X 15 CM</w:t>
            </w:r>
          </w:p>
        </w:tc>
        <w:tc>
          <w:tcPr>
            <w:tcW w:w="4654" w:type="dxa"/>
            <w:shd w:val="clear" w:color="auto" w:fill="auto"/>
            <w:vAlign w:val="center"/>
            <w:hideMark/>
          </w:tcPr>
          <w:p w:rsidR="00534CAD" w:rsidRPr="009D16A8" w:rsidRDefault="00534CAD" w:rsidP="00534CAD">
            <w:pPr>
              <w:jc w:val="both"/>
              <w:rPr>
                <w:color w:val="000000"/>
                <w:sz w:val="14"/>
                <w:szCs w:val="12"/>
                <w:lang w:eastAsia="es-CO"/>
              </w:rPr>
            </w:pPr>
            <w:r w:rsidRPr="009D16A8">
              <w:rPr>
                <w:color w:val="000000"/>
                <w:sz w:val="14"/>
                <w:szCs w:val="12"/>
                <w:lang w:eastAsia="es-CO"/>
              </w:rPr>
              <w:t>MALLA MULTIFILAMENTO POLIPROPILENO  30 X 30 CM MALLA FLEXIBLE PARA REPARACION DE HERNIAS- ESTERIL COMPUESTA DE POLIPROPILENO MEDIDA DE 30 X 30 CM UNIDAD</w:t>
            </w:r>
          </w:p>
        </w:tc>
        <w:tc>
          <w:tcPr>
            <w:tcW w:w="992" w:type="dxa"/>
            <w:vAlign w:val="center"/>
          </w:tcPr>
          <w:p w:rsidR="00534CAD" w:rsidRDefault="00534CAD" w:rsidP="00534CAD">
            <w:pPr>
              <w:jc w:val="center"/>
            </w:pPr>
            <w:r w:rsidRPr="00E452FF">
              <w:rPr>
                <w:color w:val="000000"/>
                <w:sz w:val="14"/>
                <w:szCs w:val="12"/>
                <w:lang w:eastAsia="es-CO"/>
              </w:rPr>
              <w:t>UNIDAD</w:t>
            </w:r>
          </w:p>
        </w:tc>
        <w:tc>
          <w:tcPr>
            <w:tcW w:w="1308" w:type="dxa"/>
            <w:shd w:val="clear" w:color="auto" w:fill="auto"/>
            <w:noWrap/>
            <w:vAlign w:val="center"/>
            <w:hideMark/>
          </w:tcPr>
          <w:p w:rsidR="00534CAD" w:rsidRPr="009D16A8" w:rsidRDefault="00534CAD" w:rsidP="00534CAD">
            <w:pPr>
              <w:jc w:val="center"/>
              <w:rPr>
                <w:color w:val="000000"/>
                <w:sz w:val="14"/>
                <w:szCs w:val="12"/>
                <w:lang w:eastAsia="es-CO"/>
              </w:rPr>
            </w:pPr>
            <w:r w:rsidRPr="009D16A8">
              <w:rPr>
                <w:color w:val="000000"/>
                <w:sz w:val="14"/>
                <w:szCs w:val="12"/>
                <w:lang w:eastAsia="es-CO"/>
              </w:rPr>
              <w:t>$ 194.625</w:t>
            </w:r>
          </w:p>
        </w:tc>
        <w:tc>
          <w:tcPr>
            <w:tcW w:w="1403" w:type="dxa"/>
          </w:tcPr>
          <w:p w:rsidR="00534CAD" w:rsidRPr="009D16A8" w:rsidRDefault="00534CAD" w:rsidP="00534CAD">
            <w:pPr>
              <w:jc w:val="center"/>
              <w:rPr>
                <w:color w:val="000000"/>
                <w:sz w:val="14"/>
                <w:szCs w:val="12"/>
                <w:lang w:eastAsia="es-CO"/>
              </w:rPr>
            </w:pPr>
          </w:p>
        </w:tc>
      </w:tr>
      <w:tr w:rsidR="00534CAD" w:rsidRPr="00DA46DF" w:rsidTr="00534CAD">
        <w:trPr>
          <w:trHeight w:val="179"/>
          <w:jc w:val="center"/>
        </w:trPr>
        <w:tc>
          <w:tcPr>
            <w:tcW w:w="534" w:type="dxa"/>
            <w:shd w:val="clear" w:color="auto" w:fill="auto"/>
            <w:noWrap/>
            <w:vAlign w:val="center"/>
            <w:hideMark/>
          </w:tcPr>
          <w:p w:rsidR="00534CAD" w:rsidRPr="009D16A8" w:rsidRDefault="00534CAD" w:rsidP="00534CAD">
            <w:pPr>
              <w:jc w:val="center"/>
              <w:rPr>
                <w:b/>
                <w:bCs/>
                <w:color w:val="000000"/>
                <w:sz w:val="14"/>
                <w:szCs w:val="12"/>
                <w:lang w:eastAsia="es-CO"/>
              </w:rPr>
            </w:pPr>
            <w:r w:rsidRPr="009D16A8">
              <w:rPr>
                <w:b/>
                <w:bCs/>
                <w:color w:val="000000"/>
                <w:sz w:val="14"/>
                <w:szCs w:val="12"/>
                <w:lang w:eastAsia="es-CO"/>
              </w:rPr>
              <w:t>2</w:t>
            </w:r>
          </w:p>
        </w:tc>
        <w:tc>
          <w:tcPr>
            <w:tcW w:w="2151" w:type="dxa"/>
            <w:shd w:val="clear" w:color="auto" w:fill="auto"/>
            <w:noWrap/>
            <w:vAlign w:val="center"/>
            <w:hideMark/>
          </w:tcPr>
          <w:p w:rsidR="00534CAD" w:rsidRPr="009D16A8" w:rsidRDefault="00534CAD" w:rsidP="00534CAD">
            <w:pPr>
              <w:jc w:val="both"/>
              <w:rPr>
                <w:color w:val="000000"/>
                <w:sz w:val="14"/>
                <w:szCs w:val="12"/>
                <w:lang w:eastAsia="es-CO"/>
              </w:rPr>
            </w:pPr>
            <w:r w:rsidRPr="009D16A8">
              <w:rPr>
                <w:color w:val="000000"/>
                <w:sz w:val="14"/>
                <w:szCs w:val="12"/>
                <w:lang w:eastAsia="es-CO"/>
              </w:rPr>
              <w:t>MALLA MULTIFILAMENTO POLIPROPILENO 30 X 30 CM</w:t>
            </w:r>
          </w:p>
        </w:tc>
        <w:tc>
          <w:tcPr>
            <w:tcW w:w="4654" w:type="dxa"/>
            <w:shd w:val="clear" w:color="auto" w:fill="auto"/>
            <w:vAlign w:val="center"/>
            <w:hideMark/>
          </w:tcPr>
          <w:p w:rsidR="00534CAD" w:rsidRPr="009D16A8" w:rsidRDefault="00534CAD" w:rsidP="00534CAD">
            <w:pPr>
              <w:jc w:val="both"/>
              <w:rPr>
                <w:color w:val="000000"/>
                <w:sz w:val="14"/>
                <w:szCs w:val="12"/>
                <w:lang w:eastAsia="es-CO"/>
              </w:rPr>
            </w:pPr>
            <w:r w:rsidRPr="009D16A8">
              <w:rPr>
                <w:color w:val="000000"/>
                <w:sz w:val="14"/>
                <w:szCs w:val="12"/>
                <w:lang w:eastAsia="es-CO"/>
              </w:rPr>
              <w:t>MALLA MULTIFILAMENTO POLIPROPILENO  30 X 30 CM MALLA FLEXIBLE PARA REPARACION DE HERNIAS- ESTERIL COMPUESTA DE POLIPROPILENO MEDIDA DE 30 X 30 CM UNIDAD</w:t>
            </w:r>
          </w:p>
        </w:tc>
        <w:tc>
          <w:tcPr>
            <w:tcW w:w="992" w:type="dxa"/>
            <w:vAlign w:val="center"/>
          </w:tcPr>
          <w:p w:rsidR="00534CAD" w:rsidRDefault="00534CAD" w:rsidP="00534CAD">
            <w:pPr>
              <w:jc w:val="center"/>
            </w:pPr>
            <w:r w:rsidRPr="00E452FF">
              <w:rPr>
                <w:color w:val="000000"/>
                <w:sz w:val="14"/>
                <w:szCs w:val="12"/>
                <w:lang w:eastAsia="es-CO"/>
              </w:rPr>
              <w:t>UNIDAD</w:t>
            </w:r>
          </w:p>
        </w:tc>
        <w:tc>
          <w:tcPr>
            <w:tcW w:w="1308" w:type="dxa"/>
            <w:shd w:val="clear" w:color="auto" w:fill="auto"/>
            <w:noWrap/>
            <w:vAlign w:val="center"/>
            <w:hideMark/>
          </w:tcPr>
          <w:p w:rsidR="00534CAD" w:rsidRPr="009D16A8" w:rsidRDefault="00534CAD" w:rsidP="00534CAD">
            <w:pPr>
              <w:jc w:val="center"/>
              <w:rPr>
                <w:color w:val="000000"/>
                <w:sz w:val="14"/>
                <w:szCs w:val="12"/>
                <w:lang w:eastAsia="es-CO"/>
              </w:rPr>
            </w:pPr>
            <w:r w:rsidRPr="009D16A8">
              <w:rPr>
                <w:color w:val="000000"/>
                <w:sz w:val="14"/>
                <w:szCs w:val="12"/>
                <w:lang w:eastAsia="es-CO"/>
              </w:rPr>
              <w:t>$ 389.250</w:t>
            </w:r>
          </w:p>
        </w:tc>
        <w:tc>
          <w:tcPr>
            <w:tcW w:w="1403" w:type="dxa"/>
          </w:tcPr>
          <w:p w:rsidR="00534CAD" w:rsidRPr="009D16A8" w:rsidRDefault="00534CAD" w:rsidP="00534CAD">
            <w:pPr>
              <w:jc w:val="center"/>
              <w:rPr>
                <w:color w:val="000000"/>
                <w:sz w:val="14"/>
                <w:szCs w:val="12"/>
                <w:lang w:eastAsia="es-CO"/>
              </w:rPr>
            </w:pPr>
          </w:p>
        </w:tc>
      </w:tr>
    </w:tbl>
    <w:p w:rsidR="00BB7CA6" w:rsidRDefault="00BB7CA6" w:rsidP="00BB7CA6">
      <w:pPr>
        <w:rPr>
          <w:b/>
          <w:lang w:val="es-MX"/>
        </w:rPr>
      </w:pPr>
    </w:p>
    <w:p w:rsidR="00842B7B" w:rsidRDefault="00842B7B" w:rsidP="00842B7B">
      <w:pPr>
        <w:jc w:val="both"/>
        <w:rPr>
          <w:szCs w:val="19"/>
        </w:rPr>
      </w:pPr>
      <w:r w:rsidRPr="00117D86">
        <w:rPr>
          <w:b/>
          <w:szCs w:val="19"/>
        </w:rPr>
        <w:t>NOTA 1:</w:t>
      </w:r>
      <w:r w:rsidRPr="00A81402">
        <w:rPr>
          <w:szCs w:val="19"/>
        </w:rPr>
        <w:t xml:space="preserve"> EL OFERENTE DEBERÁ DILIGENCIAR EN LA PLATAFORMA DEL SEC</w:t>
      </w:r>
      <w:r>
        <w:rPr>
          <w:szCs w:val="19"/>
        </w:rPr>
        <w:t xml:space="preserve">OP II </w:t>
      </w:r>
      <w:r w:rsidR="00E35A95" w:rsidRPr="00E35A95">
        <w:rPr>
          <w:szCs w:val="19"/>
        </w:rPr>
        <w:t xml:space="preserve">SEGÚN SOBRE 2 ECONOMICO </w:t>
      </w:r>
      <w:r>
        <w:rPr>
          <w:szCs w:val="19"/>
        </w:rPr>
        <w:t>EL PORCENTAJE DE DESCUENTO OFERTADO EN EL ITEM CORRESPONDIENTE.</w:t>
      </w:r>
    </w:p>
    <w:p w:rsidR="00842B7B" w:rsidRDefault="00842B7B" w:rsidP="00842B7B">
      <w:pPr>
        <w:jc w:val="both"/>
        <w:rPr>
          <w:szCs w:val="19"/>
        </w:rPr>
      </w:pPr>
    </w:p>
    <w:p w:rsidR="005F248A" w:rsidRPr="000419F8" w:rsidRDefault="00842B7B" w:rsidP="00842B7B">
      <w:pPr>
        <w:jc w:val="both"/>
        <w:rPr>
          <w:lang w:val="es-CO"/>
        </w:rPr>
      </w:pPr>
      <w:r w:rsidRPr="00A81402">
        <w:rPr>
          <w:b/>
          <w:szCs w:val="19"/>
        </w:rPr>
        <w:t>NOTA:</w:t>
      </w:r>
      <w:r w:rsidRPr="00A81402">
        <w:rPr>
          <w:szCs w:val="19"/>
        </w:rPr>
        <w:t xml:space="preserve"> ESTE FORMATO ES INFORMATIVO, NO SE DEBE ADJUNTAR A LA PROPUESTA, LA CONFIGURACION DE LA INFORMACION AQUÍ REQUERIDA SERA CONSIGNADA EN LA PLATAFORMA DEL SECOP II PARA QUE LOS PROPONENTES DILIGENCIEN EL SOBRE ECONOMICO EN LA MISMA PLATAFORMA</w:t>
      </w:r>
      <w:r w:rsidR="00231F23">
        <w:rPr>
          <w:szCs w:val="19"/>
        </w:rPr>
        <w:t>.</w:t>
      </w:r>
    </w:p>
    <w:p w:rsidR="00B90FBF" w:rsidRDefault="00B90FBF" w:rsidP="00C566AE">
      <w:pPr>
        <w:jc w:val="center"/>
        <w:rPr>
          <w:b/>
          <w:lang w:val="es-CO"/>
        </w:rPr>
      </w:pPr>
    </w:p>
    <w:p w:rsidR="00B90FBF" w:rsidRDefault="00B90FBF" w:rsidP="00C566AE">
      <w:pPr>
        <w:jc w:val="center"/>
        <w:rPr>
          <w:b/>
          <w:lang w:val="es-CO"/>
        </w:rPr>
      </w:pPr>
    </w:p>
    <w:p w:rsidR="002F0ED1" w:rsidRDefault="00562385" w:rsidP="00C566AE">
      <w:pPr>
        <w:jc w:val="center"/>
        <w:rPr>
          <w:b/>
          <w:lang w:val="es-CO"/>
        </w:rPr>
      </w:pPr>
      <w:r>
        <w:rPr>
          <w:b/>
          <w:lang w:val="es-CO"/>
        </w:rPr>
        <w:t>ANEXO No.</w:t>
      </w:r>
      <w:r w:rsidR="00C566AE" w:rsidRPr="00CE222C">
        <w:rPr>
          <w:b/>
          <w:lang w:val="es-CO"/>
        </w:rPr>
        <w:t xml:space="preserve"> </w:t>
      </w:r>
      <w:r w:rsidR="00BC4BD9">
        <w:rPr>
          <w:b/>
          <w:lang w:val="es-CO"/>
        </w:rPr>
        <w:t>8</w:t>
      </w:r>
    </w:p>
    <w:p w:rsidR="00562385" w:rsidRDefault="00562385" w:rsidP="00C566AE">
      <w:pPr>
        <w:jc w:val="center"/>
        <w:rPr>
          <w:b/>
          <w:lang w:val="es-CO"/>
        </w:rPr>
      </w:pPr>
    </w:p>
    <w:p w:rsidR="002F0ED1" w:rsidRDefault="002F0ED1" w:rsidP="00C566AE">
      <w:pPr>
        <w:jc w:val="center"/>
        <w:rPr>
          <w:b/>
          <w:lang w:val="es-CO"/>
        </w:rPr>
      </w:pPr>
      <w:r w:rsidRPr="00CE222C">
        <w:rPr>
          <w:b/>
          <w:bCs/>
          <w:lang w:val="es-CO"/>
        </w:rPr>
        <w:t>JUSTIFICACIÓN DEL MARGEN MÍNIMO (LANCE)</w:t>
      </w:r>
    </w:p>
    <w:p w:rsidR="0009336A" w:rsidRDefault="0009336A" w:rsidP="00E83D40">
      <w:pPr>
        <w:jc w:val="center"/>
        <w:rPr>
          <w:b/>
          <w:sz w:val="18"/>
          <w:szCs w:val="18"/>
          <w:lang w:val="es-CO"/>
        </w:rPr>
      </w:pPr>
    </w:p>
    <w:p w:rsidR="002F0ED1" w:rsidRPr="00CE222C" w:rsidRDefault="002F0ED1" w:rsidP="002F0ED1">
      <w:pPr>
        <w:pStyle w:val="Prrafodelista"/>
        <w:tabs>
          <w:tab w:val="left" w:pos="240"/>
        </w:tabs>
        <w:ind w:left="0"/>
        <w:jc w:val="both"/>
        <w:rPr>
          <w:rFonts w:cs="Arial"/>
          <w:b/>
          <w:lang w:val="es-CO"/>
        </w:rPr>
      </w:pPr>
      <w:r w:rsidRPr="00CE222C">
        <w:rPr>
          <w:rFonts w:cs="Arial"/>
          <w:b/>
          <w:lang w:val="es-CO"/>
        </w:rPr>
        <w:t>FORMA DE ADJUDICAR</w:t>
      </w:r>
    </w:p>
    <w:p w:rsidR="002F0ED1" w:rsidRPr="00CE222C" w:rsidRDefault="002F0ED1" w:rsidP="002F0ED1">
      <w:pPr>
        <w:pStyle w:val="Prrafodelista"/>
        <w:tabs>
          <w:tab w:val="left" w:pos="240"/>
        </w:tabs>
        <w:ind w:left="0"/>
        <w:jc w:val="both"/>
        <w:rPr>
          <w:rFonts w:cs="Arial"/>
          <w:b/>
          <w:lang w:val="es-CO"/>
        </w:rPr>
      </w:pPr>
    </w:p>
    <w:p w:rsidR="002F0ED1" w:rsidRPr="00CE222C" w:rsidRDefault="002F0ED1" w:rsidP="002F0ED1">
      <w:pPr>
        <w:pStyle w:val="Prrafodelista"/>
        <w:tabs>
          <w:tab w:val="left" w:pos="240"/>
        </w:tabs>
        <w:ind w:left="0"/>
        <w:jc w:val="both"/>
        <w:rPr>
          <w:rFonts w:cs="Arial"/>
          <w:lang w:val="es-CO"/>
        </w:rPr>
      </w:pPr>
      <w:r w:rsidRPr="00CE222C">
        <w:rPr>
          <w:rFonts w:cs="Arial"/>
          <w:lang w:val="es-CO"/>
        </w:rPr>
        <w:t>La adjudicación del presente proceso de s</w:t>
      </w:r>
      <w:r>
        <w:rPr>
          <w:rFonts w:cs="Arial"/>
          <w:lang w:val="es-CO"/>
        </w:rPr>
        <w:t>elección se efectuará</w:t>
      </w:r>
      <w:r w:rsidRPr="00CE222C">
        <w:rPr>
          <w:rFonts w:cs="Arial"/>
          <w:lang w:val="es-CO"/>
        </w:rPr>
        <w:t xml:space="preserve"> en forma </w:t>
      </w:r>
      <w:r w:rsidR="00BC4BD9">
        <w:rPr>
          <w:rFonts w:cs="Arial"/>
          <w:lang w:val="es-CO"/>
        </w:rPr>
        <w:t>t</w:t>
      </w:r>
      <w:r>
        <w:rPr>
          <w:rFonts w:cs="Arial"/>
          <w:lang w:val="es-CO"/>
        </w:rPr>
        <w:t>otal.</w:t>
      </w:r>
    </w:p>
    <w:p w:rsidR="002F0ED1" w:rsidRPr="00CE222C" w:rsidRDefault="002F0ED1" w:rsidP="002F0ED1">
      <w:pPr>
        <w:pStyle w:val="Prrafodelista"/>
        <w:tabs>
          <w:tab w:val="left" w:pos="240"/>
        </w:tabs>
        <w:ind w:left="0" w:firstLine="708"/>
        <w:jc w:val="both"/>
        <w:rPr>
          <w:rFonts w:cs="Arial"/>
          <w:b/>
          <w:lang w:val="es-CO"/>
        </w:rPr>
      </w:pPr>
    </w:p>
    <w:p w:rsidR="002F0ED1" w:rsidRDefault="002F0ED1" w:rsidP="002F0ED1">
      <w:pPr>
        <w:pStyle w:val="Prrafodelista"/>
        <w:tabs>
          <w:tab w:val="left" w:pos="240"/>
        </w:tabs>
        <w:ind w:left="0"/>
        <w:jc w:val="both"/>
        <w:rPr>
          <w:rFonts w:cs="Arial"/>
          <w:b/>
          <w:lang w:val="es-CO"/>
        </w:rPr>
      </w:pPr>
      <w:r w:rsidRPr="00590E34">
        <w:rPr>
          <w:color w:val="000000"/>
          <w:lang w:val="es-MX" w:eastAsia="en-US"/>
        </w:rPr>
        <w:t>El presente proceso de contratación, se realizar</w:t>
      </w:r>
      <w:r>
        <w:rPr>
          <w:color w:val="000000"/>
          <w:lang w:val="es-MX" w:eastAsia="en-US"/>
        </w:rPr>
        <w:t>á</w:t>
      </w:r>
      <w:r w:rsidRPr="00590E34">
        <w:rPr>
          <w:color w:val="000000"/>
          <w:lang w:val="es-MX" w:eastAsia="en-US"/>
        </w:rPr>
        <w:t xml:space="preserve"> por la modalidad de SELECCIÓN ABREVIADA PARA LA ADQUISICIÓN DE BIENES Y SERVICIOS </w:t>
      </w:r>
      <w:r w:rsidR="001248CA" w:rsidRPr="00590E34">
        <w:rPr>
          <w:color w:val="000000"/>
          <w:lang w:val="es-MX" w:eastAsia="en-US"/>
        </w:rPr>
        <w:t>DE CARACTERÍSTICAS</w:t>
      </w:r>
      <w:r w:rsidRPr="00590E34">
        <w:rPr>
          <w:color w:val="000000"/>
          <w:lang w:val="es-MX" w:eastAsia="en-US"/>
        </w:rPr>
        <w:t xml:space="preserve"> TÉCNICAS UNIFORMES, procedimiento de subasta inversa </w:t>
      </w:r>
      <w:r w:rsidR="00DB65E0">
        <w:rPr>
          <w:color w:val="000000"/>
          <w:lang w:val="es-MX" w:eastAsia="en-US"/>
        </w:rPr>
        <w:t>electronica</w:t>
      </w:r>
      <w:r w:rsidRPr="00590E34">
        <w:rPr>
          <w:color w:val="000000"/>
          <w:lang w:val="es-MX" w:eastAsia="en-US"/>
        </w:rPr>
        <w:t xml:space="preserve"> en cumplimiento al artículo 2, numeral 2 literal a de la Ley 1150 de 2007, en concordancia con los artículos 2.2.1.2.1.2.1, 2.2.1.2.1.2.2,</w:t>
      </w:r>
      <w:r>
        <w:rPr>
          <w:color w:val="000000"/>
          <w:lang w:val="es-MX" w:eastAsia="en-US"/>
        </w:rPr>
        <w:t xml:space="preserve"> </w:t>
      </w:r>
      <w:r w:rsidRPr="00590E34">
        <w:rPr>
          <w:color w:val="000000"/>
          <w:lang w:val="es-MX" w:eastAsia="en-US"/>
        </w:rPr>
        <w:t>2.2.1.</w:t>
      </w:r>
      <w:r>
        <w:rPr>
          <w:color w:val="000000"/>
          <w:lang w:val="es-MX" w:eastAsia="en-US"/>
        </w:rPr>
        <w:t>2.1.2.3, y 2.2.1.2.1.2.4 de la S</w:t>
      </w:r>
      <w:r w:rsidRPr="00590E34">
        <w:rPr>
          <w:color w:val="000000"/>
          <w:lang w:val="es-MX" w:eastAsia="en-US"/>
        </w:rPr>
        <w:t xml:space="preserve">ubsección 2, </w:t>
      </w:r>
      <w:r>
        <w:rPr>
          <w:color w:val="000000"/>
          <w:lang w:val="es-MX" w:eastAsia="en-US"/>
        </w:rPr>
        <w:t>S</w:t>
      </w:r>
      <w:r w:rsidRPr="00590E34">
        <w:rPr>
          <w:color w:val="000000"/>
          <w:lang w:val="es-MX" w:eastAsia="en-US"/>
        </w:rPr>
        <w:t xml:space="preserve">ección 1, </w:t>
      </w:r>
      <w:r>
        <w:rPr>
          <w:color w:val="000000"/>
          <w:lang w:val="es-MX" w:eastAsia="en-US"/>
        </w:rPr>
        <w:t>C</w:t>
      </w:r>
      <w:r w:rsidRPr="00590E34">
        <w:rPr>
          <w:color w:val="000000"/>
          <w:lang w:val="es-MX" w:eastAsia="en-US"/>
        </w:rPr>
        <w:t>apítulo 2 del Decreto 1082 de 2015.</w:t>
      </w:r>
    </w:p>
    <w:p w:rsidR="002F0ED1" w:rsidRDefault="002F0ED1" w:rsidP="002F0ED1">
      <w:pPr>
        <w:pStyle w:val="Prrafodelista"/>
        <w:tabs>
          <w:tab w:val="left" w:pos="240"/>
        </w:tabs>
        <w:ind w:left="0"/>
        <w:jc w:val="both"/>
        <w:rPr>
          <w:rFonts w:cs="Arial"/>
          <w:b/>
          <w:lang w:val="es-CO"/>
        </w:rPr>
      </w:pPr>
    </w:p>
    <w:p w:rsidR="002F0ED1" w:rsidRPr="00CE222C" w:rsidRDefault="002F0ED1" w:rsidP="002F0ED1">
      <w:pPr>
        <w:pStyle w:val="Prrafodelista"/>
        <w:tabs>
          <w:tab w:val="left" w:pos="240"/>
        </w:tabs>
        <w:ind w:left="0"/>
        <w:jc w:val="both"/>
        <w:rPr>
          <w:rFonts w:cs="Arial"/>
          <w:b/>
          <w:lang w:val="es-CO"/>
        </w:rPr>
      </w:pPr>
      <w:r w:rsidRPr="00CE222C">
        <w:rPr>
          <w:rFonts w:cs="Arial"/>
          <w:b/>
          <w:lang w:val="es-CO"/>
        </w:rPr>
        <w:t>PROCEDIMIENTO DE ADJUDICACIÓN – SUBASTA</w:t>
      </w:r>
    </w:p>
    <w:p w:rsidR="002F0ED1" w:rsidRPr="00CE222C" w:rsidRDefault="002F0ED1" w:rsidP="002F0ED1">
      <w:pPr>
        <w:pStyle w:val="Prrafodelista"/>
        <w:tabs>
          <w:tab w:val="left" w:pos="240"/>
        </w:tabs>
        <w:ind w:left="0"/>
        <w:jc w:val="both"/>
        <w:rPr>
          <w:rFonts w:cs="Arial"/>
          <w:b/>
          <w:lang w:val="es-CO"/>
        </w:rPr>
      </w:pPr>
    </w:p>
    <w:p w:rsidR="002F0ED1" w:rsidRPr="0021366B" w:rsidRDefault="002F0ED1" w:rsidP="002F0ED1">
      <w:pPr>
        <w:jc w:val="both"/>
      </w:pPr>
      <w:r w:rsidRPr="0021366B">
        <w:t xml:space="preserve">Teniendo en cuenta que el proceso de selección es </w:t>
      </w:r>
      <w:r w:rsidRPr="00BC4BD9">
        <w:rPr>
          <w:i/>
        </w:rPr>
        <w:t>“selección abreviada - bienes y servicios de características técnicas uniformes y de común utilización”,</w:t>
      </w:r>
      <w:r>
        <w:t xml:space="preserve"> la adjudicación se realizará</w:t>
      </w:r>
      <w:r w:rsidRPr="0021366B">
        <w:t xml:space="preserve"> por subasta inversa </w:t>
      </w:r>
      <w:r w:rsidR="00DA07CA" w:rsidRPr="00DA07CA">
        <w:rPr>
          <w:lang w:val="es-MX"/>
        </w:rPr>
        <w:t>electronica</w:t>
      </w:r>
      <w:r w:rsidRPr="0021366B">
        <w:t>.</w:t>
      </w:r>
    </w:p>
    <w:p w:rsidR="002F0ED1" w:rsidRPr="0021366B" w:rsidRDefault="002F0ED1" w:rsidP="002F0ED1">
      <w:pPr>
        <w:jc w:val="both"/>
      </w:pPr>
    </w:p>
    <w:p w:rsidR="002F0ED1" w:rsidRPr="0021366B" w:rsidRDefault="002F0ED1" w:rsidP="0076426A">
      <w:pPr>
        <w:jc w:val="both"/>
      </w:pPr>
      <w:r w:rsidRPr="0021366B">
        <w:t xml:space="preserve">En </w:t>
      </w:r>
      <w:r w:rsidR="0074526C">
        <w:t>la Plataforma del Secop II</w:t>
      </w:r>
      <w:r w:rsidRPr="0021366B">
        <w:t xml:space="preserve"> el oferente deberá indicar </w:t>
      </w:r>
      <w:r>
        <w:t>e</w:t>
      </w:r>
      <w:r w:rsidRPr="0021366B">
        <w:t xml:space="preserve">l </w:t>
      </w:r>
      <w:r w:rsidR="0076426A" w:rsidRPr="008C54CA">
        <w:rPr>
          <w:color w:val="000000"/>
          <w:lang w:val="es-CO"/>
        </w:rPr>
        <w:t>porcentaje de descuento ofertado del valor unitario estimado con IVA</w:t>
      </w:r>
      <w:r w:rsidR="0076426A">
        <w:rPr>
          <w:color w:val="000000"/>
          <w:lang w:val="es-CO"/>
        </w:rPr>
        <w:t xml:space="preserve">, </w:t>
      </w:r>
      <w:r w:rsidRPr="0021366B">
        <w:t>el cual se le dará apertura en la fecha y hora programada para la realización de la subasta.</w:t>
      </w:r>
    </w:p>
    <w:p w:rsidR="002F0ED1" w:rsidRPr="0021366B" w:rsidRDefault="002F0ED1" w:rsidP="002F0ED1">
      <w:pPr>
        <w:jc w:val="both"/>
      </w:pPr>
    </w:p>
    <w:p w:rsidR="002F0ED1" w:rsidRPr="002F0ED1" w:rsidRDefault="002F0ED1" w:rsidP="002F0ED1">
      <w:pPr>
        <w:pStyle w:val="Prrafodelista"/>
        <w:tabs>
          <w:tab w:val="left" w:pos="240"/>
        </w:tabs>
        <w:ind w:left="0"/>
        <w:jc w:val="both"/>
        <w:rPr>
          <w:rFonts w:cs="Arial"/>
          <w:lang w:val="es-CO"/>
        </w:rPr>
      </w:pPr>
      <w:r w:rsidRPr="002F0ED1">
        <w:rPr>
          <w:b/>
          <w:bCs/>
        </w:rPr>
        <w:t>JUSTIFICACIÓN MARGEN MÍNIMO</w:t>
      </w:r>
    </w:p>
    <w:p w:rsidR="002F0ED1" w:rsidRPr="00CE222C" w:rsidRDefault="002F0ED1" w:rsidP="002F0ED1">
      <w:pPr>
        <w:pStyle w:val="Prrafodelista"/>
        <w:tabs>
          <w:tab w:val="left" w:pos="240"/>
        </w:tabs>
        <w:ind w:left="0"/>
        <w:jc w:val="both"/>
        <w:rPr>
          <w:rFonts w:cs="Arial"/>
          <w:lang w:val="es-CO"/>
        </w:rPr>
      </w:pPr>
    </w:p>
    <w:p w:rsidR="002F0ED1" w:rsidRDefault="002F0ED1" w:rsidP="002F0ED1">
      <w:pPr>
        <w:adjustRightInd w:val="0"/>
        <w:jc w:val="both"/>
        <w:rPr>
          <w:lang w:val="es-CO"/>
        </w:rPr>
      </w:pPr>
      <w:r>
        <w:rPr>
          <w:lang w:val="es-CO"/>
        </w:rPr>
        <w:t>S</w:t>
      </w:r>
      <w:r w:rsidRPr="00CE222C">
        <w:rPr>
          <w:lang w:val="es-CO"/>
        </w:rPr>
        <w:t xml:space="preserve">e tomará como porcentaje de lance mínimo para el presente proceso el </w:t>
      </w:r>
      <w:r w:rsidRPr="00CE222C">
        <w:rPr>
          <w:b/>
          <w:lang w:val="es-CO"/>
        </w:rPr>
        <w:t>3%</w:t>
      </w:r>
      <w:r w:rsidRPr="00CE222C">
        <w:rPr>
          <w:lang w:val="es-CO"/>
        </w:rPr>
        <w:t xml:space="preserve"> del presupuesto oficial asignado</w:t>
      </w:r>
      <w:r>
        <w:rPr>
          <w:lang w:val="es-CO"/>
        </w:rPr>
        <w:t>.</w:t>
      </w:r>
    </w:p>
    <w:p w:rsidR="0076426A" w:rsidRDefault="0076426A" w:rsidP="0076426A">
      <w:pPr>
        <w:pStyle w:val="Prrafodelista"/>
        <w:tabs>
          <w:tab w:val="left" w:pos="240"/>
        </w:tabs>
        <w:ind w:left="0"/>
        <w:jc w:val="both"/>
        <w:rPr>
          <w:rFonts w:cs="Arial"/>
        </w:rPr>
      </w:pPr>
    </w:p>
    <w:p w:rsidR="0076426A" w:rsidRDefault="0076426A" w:rsidP="0076426A">
      <w:pPr>
        <w:pStyle w:val="Prrafodelista"/>
        <w:tabs>
          <w:tab w:val="left" w:pos="240"/>
        </w:tabs>
        <w:ind w:left="0"/>
        <w:jc w:val="both"/>
        <w:rPr>
          <w:rFonts w:cs="Arial"/>
        </w:rPr>
      </w:pPr>
      <w:r w:rsidRPr="0021366B">
        <w:rPr>
          <w:rFonts w:cs="Arial"/>
        </w:rPr>
        <w:t>El Margen Mínimo para mejorar la oferta se establece en un (3%) el cual será aplicado. El lance que sea inferior a este porcentaje no se considerará válido y no podrá seguir presentando lances durante la Audiencia de Subasta Inversa</w:t>
      </w:r>
      <w:r>
        <w:rPr>
          <w:rFonts w:cs="Arial"/>
        </w:rPr>
        <w:t xml:space="preserve"> Presencial</w:t>
      </w:r>
      <w:r w:rsidRPr="0021366B">
        <w:rPr>
          <w:rFonts w:cs="Arial"/>
        </w:rPr>
        <w:t>.</w:t>
      </w:r>
    </w:p>
    <w:p w:rsidR="002F0ED1" w:rsidRPr="00CE222C" w:rsidRDefault="002F0ED1" w:rsidP="002F0ED1">
      <w:pPr>
        <w:adjustRightInd w:val="0"/>
        <w:jc w:val="both"/>
        <w:rPr>
          <w:lang w:val="es-CO"/>
        </w:rPr>
      </w:pPr>
    </w:p>
    <w:p w:rsidR="002F0ED1" w:rsidRPr="00CE222C" w:rsidRDefault="002F0ED1" w:rsidP="002F0ED1">
      <w:pPr>
        <w:adjustRightInd w:val="0"/>
        <w:jc w:val="both"/>
        <w:rPr>
          <w:lang w:val="es-CO"/>
        </w:rPr>
      </w:pPr>
      <w:r w:rsidRPr="00CE222C">
        <w:rPr>
          <w:lang w:val="es-CO"/>
        </w:rPr>
        <w:t>Posteriormente</w:t>
      </w:r>
      <w:r>
        <w:rPr>
          <w:lang w:val="es-CO"/>
        </w:rPr>
        <w:t>,</w:t>
      </w:r>
      <w:r w:rsidRPr="00CE222C">
        <w:rPr>
          <w:lang w:val="es-CO"/>
        </w:rPr>
        <w:t xml:space="preserve"> se continuará aplicando el procedimiento establecido para la subasta inversa </w:t>
      </w:r>
      <w:r>
        <w:rPr>
          <w:lang w:val="es-CO"/>
        </w:rPr>
        <w:t>presencial</w:t>
      </w:r>
      <w:r w:rsidRPr="00CE222C">
        <w:rPr>
          <w:lang w:val="es-CO"/>
        </w:rPr>
        <w:t>.</w:t>
      </w:r>
    </w:p>
    <w:p w:rsidR="002F0ED1" w:rsidRPr="00CE222C" w:rsidRDefault="002F0ED1" w:rsidP="002F0ED1">
      <w:pPr>
        <w:adjustRightInd w:val="0"/>
        <w:jc w:val="both"/>
        <w:rPr>
          <w:lang w:val="es-CO"/>
        </w:rPr>
      </w:pPr>
    </w:p>
    <w:p w:rsidR="002F0ED1" w:rsidRDefault="002F0ED1" w:rsidP="002F0ED1">
      <w:pPr>
        <w:jc w:val="both"/>
        <w:rPr>
          <w:b/>
          <w:sz w:val="18"/>
          <w:szCs w:val="18"/>
          <w:lang w:val="es-CO"/>
        </w:rPr>
      </w:pPr>
      <w:r w:rsidRPr="00CE222C">
        <w:rPr>
          <w:lang w:val="es-CO"/>
        </w:rPr>
        <w:t>NO se aceptarán PROPUEST</w:t>
      </w:r>
      <w:r>
        <w:rPr>
          <w:lang w:val="es-CO"/>
        </w:rPr>
        <w:t>AS ALTERNATIVAS, de hacerse de e</w:t>
      </w:r>
      <w:r w:rsidRPr="00CE222C">
        <w:rPr>
          <w:lang w:val="es-CO"/>
        </w:rPr>
        <w:t xml:space="preserve">sta manera no serán tenidas en cuenta y solo se evaluará y verificará aquella oferta que cumpla con los requisitos señalados en </w:t>
      </w:r>
      <w:r>
        <w:rPr>
          <w:lang w:val="es-CO"/>
        </w:rPr>
        <w:t>el pliego de condiciones.</w:t>
      </w:r>
    </w:p>
    <w:p w:rsidR="00B25409" w:rsidRDefault="00B25409" w:rsidP="002F0ED1">
      <w:pPr>
        <w:jc w:val="both"/>
        <w:rPr>
          <w:b/>
          <w:sz w:val="18"/>
          <w:szCs w:val="18"/>
          <w:lang w:val="es-CO"/>
        </w:rPr>
      </w:pPr>
    </w:p>
    <w:p w:rsidR="00B25409" w:rsidRDefault="00B25409" w:rsidP="002F0ED1">
      <w:pPr>
        <w:jc w:val="both"/>
        <w:rPr>
          <w:b/>
          <w:sz w:val="18"/>
          <w:szCs w:val="18"/>
          <w:lang w:val="es-CO"/>
        </w:rPr>
      </w:pPr>
    </w:p>
    <w:p w:rsidR="00B25409" w:rsidRDefault="00B25409" w:rsidP="002F0ED1">
      <w:pPr>
        <w:jc w:val="both"/>
        <w:rPr>
          <w:b/>
          <w:sz w:val="18"/>
          <w:szCs w:val="18"/>
          <w:lang w:val="es-CO"/>
        </w:rPr>
      </w:pPr>
    </w:p>
    <w:p w:rsidR="00641713" w:rsidRDefault="00641713" w:rsidP="002F0ED1">
      <w:pPr>
        <w:jc w:val="both"/>
        <w:rPr>
          <w:b/>
          <w:sz w:val="18"/>
          <w:szCs w:val="18"/>
          <w:lang w:val="es-CO"/>
        </w:rPr>
      </w:pPr>
    </w:p>
    <w:p w:rsidR="00641713" w:rsidRDefault="00641713" w:rsidP="002F0ED1">
      <w:pPr>
        <w:jc w:val="both"/>
        <w:rPr>
          <w:b/>
          <w:sz w:val="18"/>
          <w:szCs w:val="18"/>
          <w:lang w:val="es-CO"/>
        </w:rPr>
      </w:pPr>
    </w:p>
    <w:p w:rsidR="00641713" w:rsidRDefault="00641713" w:rsidP="002F0ED1">
      <w:pPr>
        <w:jc w:val="both"/>
        <w:rPr>
          <w:b/>
          <w:sz w:val="18"/>
          <w:szCs w:val="18"/>
          <w:lang w:val="es-CO"/>
        </w:rPr>
      </w:pPr>
    </w:p>
    <w:p w:rsidR="00B25409" w:rsidRDefault="00B25409" w:rsidP="002F0ED1">
      <w:pPr>
        <w:jc w:val="both"/>
        <w:rPr>
          <w:b/>
          <w:sz w:val="18"/>
          <w:szCs w:val="18"/>
          <w:lang w:val="es-CO"/>
        </w:rPr>
      </w:pPr>
    </w:p>
    <w:p w:rsidR="00A40C65" w:rsidRPr="00E2210B" w:rsidRDefault="00751075" w:rsidP="00A40C65">
      <w:pPr>
        <w:jc w:val="center"/>
        <w:rPr>
          <w:b/>
          <w:sz w:val="22"/>
          <w:lang w:val="es-CO"/>
        </w:rPr>
      </w:pPr>
      <w:r>
        <w:rPr>
          <w:b/>
          <w:lang w:val="es-CO"/>
        </w:rPr>
        <w:br w:type="page"/>
      </w:r>
      <w:r w:rsidR="00DA07CA" w:rsidRPr="00E2210B">
        <w:rPr>
          <w:b/>
          <w:sz w:val="22"/>
          <w:lang w:val="es-CO"/>
        </w:rPr>
        <w:lastRenderedPageBreak/>
        <w:t>ANEXO No.</w:t>
      </w:r>
      <w:r w:rsidR="00E07298" w:rsidRPr="00E2210B">
        <w:rPr>
          <w:b/>
          <w:sz w:val="22"/>
          <w:lang w:val="es-CO"/>
        </w:rPr>
        <w:t xml:space="preserve"> 9</w:t>
      </w:r>
    </w:p>
    <w:p w:rsidR="00E90813" w:rsidRPr="00A929BC" w:rsidRDefault="00E90813" w:rsidP="00E90813">
      <w:pPr>
        <w:autoSpaceDE/>
        <w:autoSpaceDN/>
        <w:jc w:val="center"/>
        <w:rPr>
          <w:b/>
          <w:sz w:val="22"/>
          <w:lang w:val="es-CO"/>
        </w:rPr>
      </w:pPr>
      <w:r w:rsidRPr="00A929BC">
        <w:rPr>
          <w:b/>
          <w:sz w:val="22"/>
          <w:lang w:val="es-CO"/>
        </w:rPr>
        <w:t>MINUTA DEL CONTRATO</w:t>
      </w:r>
    </w:p>
    <w:p w:rsidR="00E90813" w:rsidRPr="00A929BC" w:rsidRDefault="00A929BC" w:rsidP="00A929BC">
      <w:pPr>
        <w:tabs>
          <w:tab w:val="left" w:pos="1230"/>
        </w:tabs>
        <w:autoSpaceDE/>
        <w:autoSpaceDN/>
        <w:rPr>
          <w:rFonts w:cs="Times New Roman"/>
          <w:b/>
          <w:sz w:val="22"/>
          <w:szCs w:val="18"/>
        </w:rPr>
      </w:pPr>
      <w:r w:rsidRPr="00A929BC">
        <w:rPr>
          <w:rFonts w:cs="Times New Roman"/>
          <w:b/>
          <w:sz w:val="22"/>
          <w:szCs w:val="18"/>
        </w:rPr>
        <w:tab/>
      </w:r>
    </w:p>
    <w:p w:rsidR="00E90813" w:rsidRPr="00AC0725" w:rsidRDefault="00E90813" w:rsidP="005E3595">
      <w:pPr>
        <w:jc w:val="both"/>
        <w:rPr>
          <w:bCs/>
          <w:iCs/>
          <w:szCs w:val="18"/>
          <w:lang w:val="es-ES"/>
        </w:rPr>
      </w:pPr>
      <w:r w:rsidRPr="00A929BC">
        <w:rPr>
          <w:b/>
          <w:bCs/>
          <w:sz w:val="22"/>
          <w:szCs w:val="24"/>
          <w:lang w:val="es-ES"/>
        </w:rPr>
        <w:t xml:space="preserve">CONTRATO DE </w:t>
      </w:r>
      <w:r w:rsidR="00F02E7E" w:rsidRPr="00A929BC">
        <w:rPr>
          <w:b/>
          <w:bCs/>
          <w:sz w:val="22"/>
          <w:szCs w:val="24"/>
          <w:lang w:val="es-CO"/>
        </w:rPr>
        <w:t>SUMINISTRO</w:t>
      </w:r>
      <w:r w:rsidRPr="00A929BC">
        <w:rPr>
          <w:b/>
          <w:bCs/>
          <w:sz w:val="22"/>
          <w:szCs w:val="24"/>
          <w:lang w:val="es-ES"/>
        </w:rPr>
        <w:t xml:space="preserve"> No. </w:t>
      </w:r>
      <w:r w:rsidR="00D43EF9" w:rsidRPr="00A929BC">
        <w:rPr>
          <w:b/>
          <w:bCs/>
          <w:color w:val="000000"/>
          <w:sz w:val="22"/>
          <w:szCs w:val="24"/>
          <w:u w:val="single"/>
          <w:lang w:val="es-ES"/>
        </w:rPr>
        <w:t>98</w:t>
      </w:r>
      <w:r w:rsidR="00723803" w:rsidRPr="00A929BC">
        <w:rPr>
          <w:b/>
          <w:bCs/>
          <w:color w:val="000000"/>
          <w:sz w:val="22"/>
          <w:szCs w:val="24"/>
          <w:u w:val="single"/>
          <w:lang w:val="es-ES"/>
        </w:rPr>
        <w:t>-</w:t>
      </w:r>
      <w:r w:rsidR="00F02E7E" w:rsidRPr="00A929BC">
        <w:rPr>
          <w:b/>
          <w:bCs/>
          <w:color w:val="000000"/>
          <w:sz w:val="22"/>
          <w:szCs w:val="24"/>
          <w:u w:val="single"/>
          <w:lang w:val="es-ES"/>
        </w:rPr>
        <w:t>8</w:t>
      </w:r>
      <w:r w:rsidR="00DA07CA" w:rsidRPr="00A929BC">
        <w:rPr>
          <w:b/>
          <w:bCs/>
          <w:color w:val="000000"/>
          <w:sz w:val="22"/>
          <w:szCs w:val="24"/>
          <w:u w:val="single"/>
          <w:lang w:val="es-ES"/>
        </w:rPr>
        <w:t>-20X</w:t>
      </w:r>
      <w:r w:rsidR="00A9018C" w:rsidRPr="00A929BC">
        <w:rPr>
          <w:b/>
          <w:bCs/>
          <w:color w:val="000000"/>
          <w:sz w:val="22"/>
          <w:szCs w:val="24"/>
          <w:u w:val="single"/>
          <w:lang w:val="es-ES"/>
        </w:rPr>
        <w:t>XX-2</w:t>
      </w:r>
      <w:r w:rsidR="0070544B" w:rsidRPr="00A929BC">
        <w:rPr>
          <w:b/>
          <w:bCs/>
          <w:color w:val="000000"/>
          <w:sz w:val="22"/>
          <w:szCs w:val="24"/>
          <w:u w:val="single"/>
          <w:lang w:val="es-ES"/>
        </w:rPr>
        <w:t>2</w:t>
      </w:r>
      <w:r w:rsidRPr="00A929BC">
        <w:rPr>
          <w:b/>
          <w:bCs/>
          <w:sz w:val="22"/>
          <w:szCs w:val="24"/>
          <w:lang w:val="es-ES"/>
        </w:rPr>
        <w:t xml:space="preserve"> CELEBRADO ENTRE </w:t>
      </w:r>
      <w:r w:rsidR="005E3595" w:rsidRPr="00A929BC">
        <w:rPr>
          <w:b/>
          <w:bCs/>
          <w:sz w:val="22"/>
          <w:szCs w:val="24"/>
          <w:lang w:val="es-ES"/>
        </w:rPr>
        <w:t xml:space="preserve">LA </w:t>
      </w:r>
      <w:r w:rsidR="00D43EF9" w:rsidRPr="00A929BC">
        <w:rPr>
          <w:b/>
          <w:sz w:val="22"/>
          <w:szCs w:val="18"/>
          <w:lang w:val="es-ES"/>
        </w:rPr>
        <w:t>UNIDAD PRESTADORA DE SALUD HUILA</w:t>
      </w:r>
      <w:r w:rsidRPr="00A929BC">
        <w:rPr>
          <w:b/>
          <w:bCs/>
          <w:sz w:val="22"/>
          <w:szCs w:val="18"/>
          <w:lang w:val="es-ES"/>
        </w:rPr>
        <w:t xml:space="preserve"> Y </w:t>
      </w:r>
      <w:r w:rsidRPr="00A929BC">
        <w:rPr>
          <w:b/>
          <w:color w:val="000000"/>
          <w:sz w:val="22"/>
          <w:szCs w:val="18"/>
          <w:lang w:val="es-ES"/>
        </w:rPr>
        <w:t>XXXXXX</w:t>
      </w:r>
      <w:r w:rsidRPr="00A929BC">
        <w:rPr>
          <w:b/>
          <w:bCs/>
          <w:sz w:val="22"/>
          <w:szCs w:val="18"/>
          <w:lang w:val="es-ES"/>
        </w:rPr>
        <w:t>,</w:t>
      </w:r>
      <w:r w:rsidRPr="00A929BC">
        <w:rPr>
          <w:b/>
          <w:bCs/>
          <w:color w:val="000000"/>
          <w:sz w:val="22"/>
          <w:szCs w:val="18"/>
          <w:lang w:val="es-ES"/>
        </w:rPr>
        <w:t xml:space="preserve"> QUE TIENE POR OBJETO </w:t>
      </w:r>
      <w:r w:rsidR="00CE77EB" w:rsidRPr="00A929BC">
        <w:rPr>
          <w:b/>
          <w:bCs/>
          <w:sz w:val="22"/>
          <w:szCs w:val="24"/>
          <w:lang w:val="es-ES"/>
        </w:rPr>
        <w:t>EL SUMINISTRO</w:t>
      </w:r>
      <w:r w:rsidR="001F09AF" w:rsidRPr="00A929BC">
        <w:rPr>
          <w:b/>
          <w:bCs/>
          <w:sz w:val="22"/>
          <w:szCs w:val="24"/>
          <w:lang w:val="es-ES"/>
        </w:rPr>
        <w:t xml:space="preserve"> </w:t>
      </w:r>
      <w:r w:rsidR="005E3595" w:rsidRPr="00A929BC">
        <w:rPr>
          <w:b/>
          <w:bCs/>
          <w:sz w:val="22"/>
          <w:szCs w:val="24"/>
          <w:lang w:val="es-ES"/>
        </w:rPr>
        <w:t>XXXXXXXX</w:t>
      </w:r>
      <w:r w:rsidR="001F09AF" w:rsidRPr="00A929BC">
        <w:rPr>
          <w:b/>
          <w:bCs/>
          <w:sz w:val="22"/>
          <w:szCs w:val="24"/>
          <w:lang w:val="es-ES"/>
        </w:rPr>
        <w:t xml:space="preserve">. </w:t>
      </w:r>
    </w:p>
    <w:p w:rsidR="005E3595" w:rsidRPr="005E3595" w:rsidRDefault="005E3595" w:rsidP="005E3595">
      <w:pPr>
        <w:jc w:val="both"/>
        <w:rPr>
          <w:bCs/>
          <w:iCs/>
          <w:sz w:val="12"/>
          <w:szCs w:val="12"/>
          <w:lang w:val="es-ES"/>
        </w:rPr>
      </w:pPr>
    </w:p>
    <w:p w:rsidR="00E90813" w:rsidRPr="00B04F41" w:rsidRDefault="00E90813" w:rsidP="008C0662">
      <w:pPr>
        <w:autoSpaceDE/>
        <w:autoSpaceDN/>
        <w:spacing w:after="5" w:line="248" w:lineRule="auto"/>
        <w:jc w:val="both"/>
        <w:rPr>
          <w:b/>
          <w:u w:val="single"/>
          <w:lang w:val="es-ES"/>
        </w:rPr>
      </w:pPr>
      <w:r w:rsidRPr="00B04F41">
        <w:rPr>
          <w:bCs/>
          <w:iCs/>
          <w:sz w:val="22"/>
          <w:lang w:val="es-ES"/>
        </w:rPr>
        <w:t xml:space="preserve">Entre los suscritos a saber, </w:t>
      </w:r>
      <w:r w:rsidR="00534CAD">
        <w:rPr>
          <w:bCs/>
          <w:iCs/>
          <w:sz w:val="22"/>
          <w:lang w:val="es-ES"/>
        </w:rPr>
        <w:t>Capitan</w:t>
      </w:r>
      <w:r w:rsidR="00A877FC" w:rsidRPr="00B04F41">
        <w:rPr>
          <w:bCs/>
          <w:iCs/>
          <w:sz w:val="22"/>
          <w:lang w:val="es-ES"/>
        </w:rPr>
        <w:t xml:space="preserve"> </w:t>
      </w:r>
      <w:r w:rsidR="00534CAD" w:rsidRPr="00534CAD">
        <w:rPr>
          <w:b/>
          <w:bCs/>
          <w:iCs/>
          <w:sz w:val="22"/>
          <w:lang w:val="es-CO"/>
        </w:rPr>
        <w:t>MONICA MARÍA MOJICA SERRANO</w:t>
      </w:r>
      <w:r w:rsidRPr="00B04F41">
        <w:rPr>
          <w:b/>
          <w:sz w:val="22"/>
          <w:lang w:val="es-ES"/>
        </w:rPr>
        <w:t>,</w:t>
      </w:r>
      <w:r w:rsidRPr="00B04F41">
        <w:rPr>
          <w:sz w:val="22"/>
          <w:lang w:val="es-ES"/>
        </w:rPr>
        <w:t xml:space="preserve"> mayor de edad, vec</w:t>
      </w:r>
      <w:r w:rsidR="00534CAD">
        <w:rPr>
          <w:sz w:val="22"/>
          <w:lang w:val="es-ES"/>
        </w:rPr>
        <w:t>ina de esta ciudad, identificada</w:t>
      </w:r>
      <w:r w:rsidRPr="00B04F41">
        <w:rPr>
          <w:sz w:val="22"/>
          <w:lang w:val="es-ES"/>
        </w:rPr>
        <w:t xml:space="preserve"> con la cédula de ciudadanía </w:t>
      </w:r>
      <w:r w:rsidRPr="00B04F41">
        <w:rPr>
          <w:iCs/>
          <w:sz w:val="22"/>
          <w:lang w:val="es-ES"/>
        </w:rPr>
        <w:t>No</w:t>
      </w:r>
      <w:r w:rsidR="00DA07CA" w:rsidRPr="00B04F41">
        <w:rPr>
          <w:bCs/>
          <w:iCs/>
          <w:sz w:val="22"/>
          <w:lang w:val="es-ES"/>
        </w:rPr>
        <w:t xml:space="preserve">. </w:t>
      </w:r>
      <w:r w:rsidR="00534CAD">
        <w:rPr>
          <w:bCs/>
          <w:iCs/>
          <w:sz w:val="22"/>
        </w:rPr>
        <w:t>1.098.656.939 de Bucaramanga - Santader</w:t>
      </w:r>
      <w:r w:rsidRPr="00B04F41">
        <w:rPr>
          <w:iCs/>
          <w:sz w:val="22"/>
          <w:lang w:val="es-ES"/>
        </w:rPr>
        <w:t xml:space="preserve">, actuando en nombre y representación de </w:t>
      </w:r>
      <w:r w:rsidRPr="00B04F41">
        <w:rPr>
          <w:b/>
          <w:iCs/>
          <w:sz w:val="22"/>
          <w:lang w:val="es-ES"/>
        </w:rPr>
        <w:t xml:space="preserve">LA NACIÓN – POLICÍA NACIONAL – </w:t>
      </w:r>
      <w:r w:rsidR="00D43EF9" w:rsidRPr="00B04F41">
        <w:rPr>
          <w:b/>
          <w:iCs/>
          <w:sz w:val="22"/>
          <w:lang w:val="es-ES"/>
        </w:rPr>
        <w:t>UNIDAD PRESTADORA DE SALUD HUILA</w:t>
      </w:r>
      <w:r w:rsidRPr="00B04F41">
        <w:rPr>
          <w:iCs/>
          <w:sz w:val="22"/>
          <w:lang w:val="es-ES"/>
        </w:rPr>
        <w:t xml:space="preserve">, en su calidad de </w:t>
      </w:r>
      <w:r w:rsidR="00F863EA" w:rsidRPr="00B04F41">
        <w:rPr>
          <w:iCs/>
          <w:sz w:val="22"/>
          <w:lang w:val="es-ES"/>
        </w:rPr>
        <w:t xml:space="preserve">Jefe </w:t>
      </w:r>
      <w:r w:rsidR="00D81395" w:rsidRPr="00B04F41">
        <w:rPr>
          <w:iCs/>
          <w:sz w:val="22"/>
          <w:lang w:val="es-ES"/>
        </w:rPr>
        <w:t>Unid</w:t>
      </w:r>
      <w:r w:rsidR="00534CAD">
        <w:rPr>
          <w:iCs/>
          <w:sz w:val="22"/>
          <w:lang w:val="es-ES"/>
        </w:rPr>
        <w:t>ad Prestadora de Salud Huila</w:t>
      </w:r>
      <w:r w:rsidR="00534754" w:rsidRPr="00B04F41">
        <w:rPr>
          <w:iCs/>
          <w:sz w:val="22"/>
          <w:lang w:val="es-ES"/>
        </w:rPr>
        <w:t>,</w:t>
      </w:r>
      <w:r w:rsidR="00F863EA" w:rsidRPr="00B04F41">
        <w:rPr>
          <w:iCs/>
          <w:sz w:val="22"/>
          <w:lang w:val="es-ES"/>
        </w:rPr>
        <w:t xml:space="preserve"> </w:t>
      </w:r>
      <w:r w:rsidRPr="00B04F41">
        <w:rPr>
          <w:iCs/>
          <w:sz w:val="22"/>
          <w:lang w:val="es-ES"/>
        </w:rPr>
        <w:t xml:space="preserve">según Orden </w:t>
      </w:r>
      <w:r w:rsidR="00F863EA" w:rsidRPr="00B04F41">
        <w:rPr>
          <w:iCs/>
          <w:sz w:val="22"/>
          <w:lang w:val="es-ES"/>
        </w:rPr>
        <w:t>Interna No.</w:t>
      </w:r>
      <w:r w:rsidRPr="00B04F41">
        <w:rPr>
          <w:iCs/>
          <w:sz w:val="22"/>
          <w:lang w:val="es-ES"/>
        </w:rPr>
        <w:t xml:space="preserve"> </w:t>
      </w:r>
      <w:r w:rsidR="00534CAD">
        <w:rPr>
          <w:iCs/>
          <w:sz w:val="22"/>
          <w:lang w:val="es-ES"/>
        </w:rPr>
        <w:t>159 del 07</w:t>
      </w:r>
      <w:r w:rsidRPr="00B04F41">
        <w:rPr>
          <w:iCs/>
          <w:sz w:val="22"/>
          <w:lang w:val="es-ES"/>
        </w:rPr>
        <w:t xml:space="preserve"> de </w:t>
      </w:r>
      <w:r w:rsidR="00534CAD">
        <w:rPr>
          <w:iCs/>
          <w:sz w:val="22"/>
          <w:lang w:val="es-ES"/>
        </w:rPr>
        <w:t>septiembre</w:t>
      </w:r>
      <w:r w:rsidR="00D81395" w:rsidRPr="00B04F41">
        <w:rPr>
          <w:iCs/>
          <w:sz w:val="22"/>
          <w:lang w:val="es-ES"/>
        </w:rPr>
        <w:t xml:space="preserve"> </w:t>
      </w:r>
      <w:r w:rsidRPr="00B04F41">
        <w:rPr>
          <w:iCs/>
          <w:sz w:val="22"/>
          <w:lang w:val="es-ES"/>
        </w:rPr>
        <w:t xml:space="preserve">de </w:t>
      </w:r>
      <w:r w:rsidR="00534CAD">
        <w:rPr>
          <w:iCs/>
          <w:sz w:val="22"/>
          <w:lang w:val="es-ES"/>
        </w:rPr>
        <w:t>2021</w:t>
      </w:r>
      <w:r w:rsidRPr="00B04F41">
        <w:rPr>
          <w:iCs/>
          <w:sz w:val="22"/>
          <w:lang w:val="es-ES"/>
        </w:rPr>
        <w:t xml:space="preserve"> de la Dirección General de la Policía Nacional, debidamente facultado para celebrar contratos por Resolución </w:t>
      </w:r>
      <w:r w:rsidR="0070544B" w:rsidRPr="00B04F41">
        <w:rPr>
          <w:iCs/>
          <w:sz w:val="22"/>
          <w:lang w:val="es-ES"/>
        </w:rPr>
        <w:t xml:space="preserve">No. </w:t>
      </w:r>
      <w:r w:rsidR="00D81395" w:rsidRPr="00B04F41">
        <w:rPr>
          <w:iCs/>
          <w:sz w:val="22"/>
          <w:lang w:val="es-CO"/>
        </w:rPr>
        <w:t>00684 del 18 de marzo de 2022</w:t>
      </w:r>
      <w:r w:rsidRPr="00B04F41">
        <w:rPr>
          <w:iCs/>
          <w:sz w:val="22"/>
          <w:lang w:val="es-ES"/>
        </w:rPr>
        <w:t xml:space="preserve">, </w:t>
      </w:r>
      <w:r w:rsidRPr="00B04F41">
        <w:rPr>
          <w:sz w:val="22"/>
          <w:lang w:val="es-ES"/>
        </w:rPr>
        <w:t>quien en adelante y para efectos de este Contrato se denominará</w:t>
      </w:r>
      <w:r w:rsidRPr="00B04F41">
        <w:rPr>
          <w:iCs/>
          <w:sz w:val="22"/>
          <w:lang w:val="es-ES"/>
        </w:rPr>
        <w:t xml:space="preserve"> </w:t>
      </w:r>
      <w:r w:rsidRPr="00B04F41">
        <w:rPr>
          <w:b/>
          <w:iCs/>
          <w:sz w:val="22"/>
          <w:lang w:val="es-ES"/>
        </w:rPr>
        <w:t>EL CONTRATANTE</w:t>
      </w:r>
      <w:r w:rsidRPr="00B04F41">
        <w:rPr>
          <w:iCs/>
          <w:sz w:val="22"/>
          <w:lang w:val="es-ES"/>
        </w:rPr>
        <w:t xml:space="preserve"> por una parte; y por la otra </w:t>
      </w:r>
      <w:r w:rsidRPr="00B04F41">
        <w:rPr>
          <w:b/>
          <w:iCs/>
          <w:sz w:val="22"/>
          <w:lang w:val="es-ES"/>
        </w:rPr>
        <w:t>EL</w:t>
      </w:r>
      <w:r w:rsidRPr="00B04F41">
        <w:rPr>
          <w:iCs/>
          <w:sz w:val="22"/>
          <w:lang w:val="es-ES"/>
        </w:rPr>
        <w:t xml:space="preserve"> </w:t>
      </w:r>
      <w:r w:rsidRPr="00B04F41">
        <w:rPr>
          <w:b/>
          <w:iCs/>
          <w:sz w:val="22"/>
          <w:lang w:val="es-ES"/>
        </w:rPr>
        <w:t>CONTRATISTA</w:t>
      </w:r>
      <w:r w:rsidRPr="00B04F41">
        <w:rPr>
          <w:sz w:val="22"/>
          <w:lang w:val="es-ES"/>
        </w:rPr>
        <w:t>, debidamente identificado como aparece en el anexo No.</w:t>
      </w:r>
      <w:r w:rsidR="00BC75E9" w:rsidRPr="00B04F41">
        <w:rPr>
          <w:sz w:val="22"/>
          <w:lang w:val="es-ES"/>
        </w:rPr>
        <w:t xml:space="preserve"> </w:t>
      </w:r>
      <w:r w:rsidRPr="00B04F41">
        <w:rPr>
          <w:sz w:val="22"/>
          <w:lang w:val="es-ES"/>
        </w:rPr>
        <w:t>1 “DATOS DEL CONTRATO”, hemos convenido celebrar el presente contrato, previos los siguientes considerandos:</w:t>
      </w:r>
      <w:r w:rsidRPr="00B04F41">
        <w:rPr>
          <w:b/>
          <w:sz w:val="22"/>
          <w:lang w:val="es-ES"/>
        </w:rPr>
        <w:t xml:space="preserve"> a)</w:t>
      </w:r>
      <w:r w:rsidRPr="00B04F41">
        <w:rPr>
          <w:sz w:val="22"/>
          <w:lang w:val="es-ES"/>
        </w:rPr>
        <w:t xml:space="preserve"> Que se elaboraron los estudios previos de conformidad con lo señalado en el Decreto 1082 de 2015 </w:t>
      </w:r>
      <w:r w:rsidRPr="00B04F41">
        <w:rPr>
          <w:b/>
          <w:sz w:val="22"/>
          <w:lang w:val="es-ES"/>
        </w:rPr>
        <w:t>b)</w:t>
      </w:r>
      <w:r w:rsidRPr="00B04F41">
        <w:rPr>
          <w:sz w:val="22"/>
          <w:lang w:val="es-ES"/>
        </w:rPr>
        <w:t xml:space="preserve"> Que al momento de la apertura del proceso de selección, se contó con la respectiva apropiación presupuestal que respalda el presente compromiso. </w:t>
      </w:r>
      <w:r w:rsidRPr="00B04F41">
        <w:rPr>
          <w:b/>
          <w:sz w:val="22"/>
          <w:lang w:val="es-ES"/>
        </w:rPr>
        <w:t>c)</w:t>
      </w:r>
      <w:r w:rsidRPr="00B04F41">
        <w:rPr>
          <w:sz w:val="22"/>
          <w:lang w:val="es-ES"/>
        </w:rPr>
        <w:t xml:space="preserve"> Que el presente contrato se deriva de un proceso de contratación realizado por la modalidad de </w:t>
      </w:r>
      <w:r w:rsidR="00BC75E9" w:rsidRPr="00B04F41">
        <w:rPr>
          <w:sz w:val="22"/>
          <w:lang w:val="es-ES"/>
        </w:rPr>
        <w:t xml:space="preserve">SELECCIÓN ABREVIADA </w:t>
      </w:r>
      <w:r w:rsidR="00BC75E9" w:rsidRPr="00B04F41">
        <w:rPr>
          <w:iCs/>
          <w:sz w:val="22"/>
          <w:lang w:val="es-ES"/>
        </w:rPr>
        <w:t xml:space="preserve">PARA LA </w:t>
      </w:r>
      <w:r w:rsidR="00BC75E9" w:rsidRPr="00B04F41">
        <w:rPr>
          <w:sz w:val="22"/>
          <w:lang w:val="es-ES"/>
        </w:rPr>
        <w:t>ADQUISICIÓN DE BIENES Y SERVICIOS DE CARACTERÍSTICAS TÉCNICAS UNIFORMES POR SUBASTA INVERSA</w:t>
      </w:r>
      <w:r w:rsidRPr="00B04F41">
        <w:rPr>
          <w:sz w:val="22"/>
          <w:lang w:val="es-MX"/>
        </w:rPr>
        <w:t xml:space="preserve">, fundamentado </w:t>
      </w:r>
      <w:r w:rsidR="00A877FC" w:rsidRPr="00B04F41">
        <w:rPr>
          <w:sz w:val="22"/>
          <w:lang w:val="es-ES"/>
        </w:rPr>
        <w:t>en los artículos 2.2.1.2.1.2.2 al 2.2.1.2.1.2.4</w:t>
      </w:r>
      <w:r w:rsidRPr="00B04F41">
        <w:rPr>
          <w:sz w:val="22"/>
          <w:lang w:val="es-ES"/>
        </w:rPr>
        <w:t xml:space="preserve"> del Decreto 1082 de 2015. </w:t>
      </w:r>
      <w:r w:rsidRPr="00B04F41">
        <w:rPr>
          <w:b/>
          <w:bCs/>
          <w:sz w:val="22"/>
          <w:lang w:val="es-ES"/>
        </w:rPr>
        <w:t>d)</w:t>
      </w:r>
      <w:r w:rsidRPr="00B04F41">
        <w:rPr>
          <w:sz w:val="22"/>
          <w:lang w:val="es-ES"/>
        </w:rPr>
        <w:t xml:space="preserve"> Que la </w:t>
      </w:r>
      <w:r w:rsidR="00D81395" w:rsidRPr="00B04F41">
        <w:rPr>
          <w:b/>
          <w:iCs/>
          <w:sz w:val="22"/>
          <w:lang w:val="es-ES"/>
        </w:rPr>
        <w:t>UNIDAD PRESTADORA DE SALUD HUILA</w:t>
      </w:r>
      <w:r w:rsidR="00B12F9F" w:rsidRPr="00B04F41">
        <w:rPr>
          <w:b/>
          <w:iCs/>
          <w:sz w:val="22"/>
          <w:lang w:val="es-ES"/>
        </w:rPr>
        <w:t xml:space="preserve"> </w:t>
      </w:r>
      <w:r w:rsidRPr="00B04F41">
        <w:rPr>
          <w:sz w:val="22"/>
          <w:lang w:val="es-ES"/>
        </w:rPr>
        <w:t xml:space="preserve">designará un supervisor para el presente contrato, el cual mantendrá comunicación con el CONTRATISTA, durante el desarrollo del contrato y ejercerá las funciones prescritas en la Resolución 00090 del 15 de enero de 2018 de la Policía Nacional. </w:t>
      </w:r>
      <w:r w:rsidRPr="00B04F41">
        <w:rPr>
          <w:b/>
          <w:sz w:val="22"/>
          <w:lang w:val="es-ES"/>
        </w:rPr>
        <w:t xml:space="preserve">e) </w:t>
      </w:r>
      <w:r w:rsidRPr="00B04F41">
        <w:rPr>
          <w:sz w:val="22"/>
          <w:lang w:val="es-ES"/>
        </w:rPr>
        <w:t xml:space="preserve">Que habiéndose dado cumplimiento a todos los trámites y requisitos que exige la contratación administrativa para este tipo de contrato (Ley 80 de 1993, Ley 1150 de 2007, Ley 1882 de 2018 y el Decreto 1082 de 2015), es procedente la celebración del mismo, el cual se regirá por las siguientes clausulas: </w:t>
      </w:r>
      <w:r w:rsidRPr="00B04F41">
        <w:rPr>
          <w:b/>
          <w:sz w:val="22"/>
          <w:u w:val="single"/>
          <w:lang w:val="es-ES"/>
        </w:rPr>
        <w:t>PRIMERA. OBJETO:</w:t>
      </w:r>
      <w:r w:rsidRPr="00B04F41">
        <w:rPr>
          <w:sz w:val="22"/>
          <w:lang w:val="es-ES"/>
        </w:rPr>
        <w:t xml:space="preserve"> El objeto del presente contrato es el que se indica el Anexo No.</w:t>
      </w:r>
      <w:r w:rsidR="00D81395" w:rsidRPr="00B04F41">
        <w:rPr>
          <w:sz w:val="22"/>
          <w:lang w:val="es-ES"/>
        </w:rPr>
        <w:t xml:space="preserve"> </w:t>
      </w:r>
      <w:r w:rsidRPr="00B04F41">
        <w:rPr>
          <w:sz w:val="22"/>
          <w:lang w:val="es-ES"/>
        </w:rPr>
        <w:t xml:space="preserve">1 “DATOS DEL CONTRATO”. </w:t>
      </w:r>
      <w:r w:rsidRPr="00B04F41">
        <w:rPr>
          <w:b/>
          <w:sz w:val="22"/>
          <w:u w:val="single"/>
          <w:lang w:val="es-ES"/>
        </w:rPr>
        <w:t>SEGUNDA</w:t>
      </w:r>
      <w:r w:rsidRPr="00B04F41">
        <w:rPr>
          <w:b/>
          <w:i/>
          <w:sz w:val="22"/>
          <w:u w:val="single"/>
          <w:lang w:val="es-ES"/>
        </w:rPr>
        <w:t xml:space="preserve">. </w:t>
      </w:r>
      <w:r w:rsidRPr="00B04F41">
        <w:rPr>
          <w:b/>
          <w:sz w:val="22"/>
          <w:u w:val="single"/>
          <w:lang w:val="es-ES"/>
        </w:rPr>
        <w:t>ESPECIFICACIONES TÉCNICAS:</w:t>
      </w:r>
      <w:r w:rsidRPr="00B04F41">
        <w:rPr>
          <w:b/>
          <w:sz w:val="22"/>
          <w:lang w:val="es-ES"/>
        </w:rPr>
        <w:t xml:space="preserve"> </w:t>
      </w:r>
      <w:r w:rsidRPr="00B04F41">
        <w:rPr>
          <w:sz w:val="22"/>
          <w:lang w:val="es-ES"/>
        </w:rPr>
        <w:t>La ejecución del presente contrato se realizará</w:t>
      </w:r>
      <w:r w:rsidRPr="00B04F41">
        <w:rPr>
          <w:b/>
          <w:sz w:val="22"/>
          <w:lang w:val="es-ES"/>
        </w:rPr>
        <w:t xml:space="preserve"> </w:t>
      </w:r>
      <w:r w:rsidRPr="00B04F41">
        <w:rPr>
          <w:sz w:val="22"/>
          <w:lang w:val="es-ES"/>
        </w:rPr>
        <w:t xml:space="preserve">de acuerdo con las especificaciones contenidas en la Oferta presentada por el </w:t>
      </w:r>
      <w:r w:rsidRPr="00B04F41">
        <w:rPr>
          <w:b/>
          <w:bCs/>
          <w:sz w:val="22"/>
          <w:lang w:val="es-ES"/>
        </w:rPr>
        <w:t>CONTRATISTA</w:t>
      </w:r>
      <w:r w:rsidRPr="00B04F41">
        <w:rPr>
          <w:sz w:val="22"/>
          <w:lang w:val="es-ES"/>
        </w:rPr>
        <w:t xml:space="preserve">, y las contenidas en la invitación del </w:t>
      </w:r>
      <w:r w:rsidRPr="00B04F41">
        <w:rPr>
          <w:iCs/>
          <w:sz w:val="22"/>
          <w:lang w:val="es-ES"/>
        </w:rPr>
        <w:t xml:space="preserve">proceso de selección </w:t>
      </w:r>
      <w:r w:rsidR="00D81395" w:rsidRPr="00B04F41">
        <w:rPr>
          <w:b/>
          <w:sz w:val="22"/>
          <w:lang w:val="es-CO"/>
        </w:rPr>
        <w:t>PN UPRES HUILA SA 002 2022</w:t>
      </w:r>
      <w:r w:rsidRPr="00B04F41">
        <w:rPr>
          <w:sz w:val="22"/>
          <w:lang w:val="es-ES"/>
        </w:rPr>
        <w:t xml:space="preserve">, documentos que forman parte integral del presente contrato, y de acuerdo a la descripción que se indica el Anexo No. 1 “DATOS DEL CONTRATO” y Anexo No. </w:t>
      </w:r>
      <w:r w:rsidR="0076426A" w:rsidRPr="00B04F41">
        <w:rPr>
          <w:sz w:val="22"/>
          <w:lang w:val="es-ES"/>
        </w:rPr>
        <w:t>1</w:t>
      </w:r>
      <w:r w:rsidRPr="00B04F41">
        <w:rPr>
          <w:sz w:val="22"/>
          <w:lang w:val="es-ES"/>
        </w:rPr>
        <w:t xml:space="preserve"> del presente contrato “ANEXO TÉCNICO”.</w:t>
      </w:r>
      <w:r w:rsidRPr="00B04F41">
        <w:rPr>
          <w:b/>
          <w:i/>
          <w:sz w:val="22"/>
          <w:lang w:val="es-ES"/>
        </w:rPr>
        <w:t xml:space="preserve"> </w:t>
      </w:r>
      <w:r w:rsidRPr="00B04F41">
        <w:rPr>
          <w:b/>
          <w:sz w:val="22"/>
          <w:u w:val="single"/>
          <w:lang w:val="es-ES"/>
        </w:rPr>
        <w:t>TERCERA. VALOR:</w:t>
      </w:r>
      <w:r w:rsidRPr="00B04F41">
        <w:rPr>
          <w:b/>
          <w:sz w:val="22"/>
          <w:lang w:val="es-ES"/>
        </w:rPr>
        <w:t xml:space="preserve"> </w:t>
      </w:r>
      <w:r w:rsidRPr="00B04F41">
        <w:rPr>
          <w:sz w:val="22"/>
          <w:lang w:val="es-ES"/>
        </w:rPr>
        <w:t xml:space="preserve">Para efectos legales, fiscales y presupuestales, el valor del contrato asciende a la suma descrita en el anexo No.1 “DATOS DEL CONTRATO”. </w:t>
      </w:r>
      <w:r w:rsidRPr="00B04F41">
        <w:rPr>
          <w:b/>
          <w:sz w:val="22"/>
          <w:lang w:val="es-ES"/>
        </w:rPr>
        <w:t>PARÁGRAFO:</w:t>
      </w:r>
      <w:r w:rsidRPr="00B04F41">
        <w:rPr>
          <w:sz w:val="22"/>
          <w:lang w:val="es-ES"/>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Pr="00B04F41">
        <w:rPr>
          <w:b/>
          <w:sz w:val="22"/>
          <w:lang w:val="es-ES"/>
        </w:rPr>
        <w:t xml:space="preserve"> </w:t>
      </w:r>
      <w:r w:rsidRPr="00B04F41">
        <w:rPr>
          <w:sz w:val="22"/>
          <w:lang w:val="es-ES"/>
        </w:rPr>
        <w:t>pretende obtener, en consecuencia, no se aceptarán solicitudes de reajustes, fundamentados en estas circunstancias.</w:t>
      </w:r>
      <w:r w:rsidRPr="00B04F41">
        <w:rPr>
          <w:b/>
          <w:i/>
          <w:sz w:val="22"/>
          <w:lang w:val="es-ES"/>
        </w:rPr>
        <w:t xml:space="preserve"> </w:t>
      </w:r>
      <w:r w:rsidRPr="00B04F41">
        <w:rPr>
          <w:b/>
          <w:sz w:val="22"/>
          <w:u w:val="single"/>
          <w:lang w:val="es-ES"/>
        </w:rPr>
        <w:t>CUARTA. FORMA DE PAGO:</w:t>
      </w:r>
      <w:r w:rsidRPr="00B04F41">
        <w:rPr>
          <w:b/>
          <w:sz w:val="22"/>
          <w:lang w:val="es-ES"/>
        </w:rPr>
        <w:t xml:space="preserve"> </w:t>
      </w:r>
      <w:r w:rsidR="00D81395" w:rsidRPr="00B04F41">
        <w:rPr>
          <w:b/>
          <w:iCs/>
          <w:sz w:val="22"/>
          <w:lang w:val="es-ES"/>
        </w:rPr>
        <w:t>UNIDAD PRESTADORA DE SALUD HUILA</w:t>
      </w:r>
      <w:r w:rsidRPr="00B04F41">
        <w:rPr>
          <w:sz w:val="22"/>
          <w:lang w:val="es-ES"/>
        </w:rPr>
        <w:t xml:space="preserve"> pagará al </w:t>
      </w:r>
      <w:r w:rsidRPr="00B04F41">
        <w:rPr>
          <w:b/>
          <w:sz w:val="22"/>
          <w:lang w:val="es-ES"/>
        </w:rPr>
        <w:t>CONTRATISTA</w:t>
      </w:r>
      <w:r w:rsidRPr="00B04F41">
        <w:rPr>
          <w:sz w:val="22"/>
          <w:lang w:val="es-ES"/>
        </w:rPr>
        <w:t xml:space="preserve"> el valor de este contrato de conformidad con lo dispuesto en el Anexo No.1 “DATOS DEL CONTRATO”. </w:t>
      </w:r>
      <w:r w:rsidRPr="00B04F41">
        <w:rPr>
          <w:b/>
          <w:sz w:val="22"/>
          <w:lang w:val="es-ES"/>
        </w:rPr>
        <w:t>PARÁGRAFO -</w:t>
      </w:r>
      <w:r w:rsidRPr="00B04F41">
        <w:rPr>
          <w:sz w:val="22"/>
          <w:lang w:val="es-ES"/>
        </w:rPr>
        <w:t xml:space="preserve"> </w:t>
      </w:r>
      <w:r w:rsidRPr="00B04F41">
        <w:rPr>
          <w:b/>
          <w:sz w:val="22"/>
          <w:lang w:val="es-ES"/>
        </w:rPr>
        <w:t>CUENTA PARA PAGOS:</w:t>
      </w:r>
      <w:r w:rsidRPr="00B04F41">
        <w:rPr>
          <w:sz w:val="22"/>
          <w:lang w:val="es-ES"/>
        </w:rPr>
        <w:t xml:space="preserve"> Los pagos previstos en esta cláusula se acreditarán a la cuenta que se indica en el anexo No.1 “DATOS DEL CONTRATO”, a favor del CONTRATISTA, o en otro banco o cuenta que éste designe con anterioridad al vencimiento del pago, con sujeción </w:t>
      </w:r>
      <w:r w:rsidRPr="00B04F41">
        <w:rPr>
          <w:sz w:val="22"/>
          <w:lang w:val="es-ES"/>
        </w:rPr>
        <w:lastRenderedPageBreak/>
        <w:t>a lo previsto en las disposiciones cambiarias, por medio de aviso escrito con no menos treinta (30) días de anticipación, acompañado de certificación bancaria  a nombre de la firma Contratista. Todos los pagos efectuados tendrán los descuentos de ley.</w:t>
      </w:r>
      <w:r w:rsidRPr="00B04F41">
        <w:rPr>
          <w:color w:val="FF0000"/>
          <w:sz w:val="22"/>
          <w:lang w:val="es-ES"/>
        </w:rPr>
        <w:t xml:space="preserve"> </w:t>
      </w:r>
      <w:r w:rsidRPr="00B04F41">
        <w:rPr>
          <w:b/>
          <w:sz w:val="22"/>
          <w:u w:val="single"/>
          <w:lang w:val="es-ES"/>
        </w:rPr>
        <w:t>QUINTA. APROPIACIÓN PRESUPUESTAL:</w:t>
      </w:r>
      <w:r w:rsidRPr="00B04F41">
        <w:rPr>
          <w:b/>
          <w:sz w:val="22"/>
          <w:lang w:val="es-ES"/>
        </w:rPr>
        <w:t xml:space="preserve"> </w:t>
      </w:r>
      <w:r w:rsidRPr="00B04F41">
        <w:rPr>
          <w:sz w:val="22"/>
          <w:lang w:val="es-ES"/>
        </w:rPr>
        <w:t xml:space="preserve">El presente contrato está amparado por la apropiación presupuestal que se indica en el anexo No.1 “DATOS DEL CONTRATO”. </w:t>
      </w:r>
      <w:r w:rsidRPr="00B04F41">
        <w:rPr>
          <w:b/>
          <w:sz w:val="22"/>
          <w:u w:val="single"/>
          <w:lang w:val="es-ES"/>
        </w:rPr>
        <w:t>SEXTA. PLAZO DE EJECUCIÓN:</w:t>
      </w:r>
      <w:r w:rsidRPr="00B04F41">
        <w:rPr>
          <w:sz w:val="22"/>
          <w:lang w:val="es-ES"/>
        </w:rPr>
        <w:t xml:space="preserve"> El plazo de ejecución del contrato es el señalado en el anexo No.1 “DATOS DEL CONTRATO</w:t>
      </w:r>
      <w:r w:rsidRPr="00B04F41">
        <w:rPr>
          <w:b/>
          <w:sz w:val="22"/>
          <w:lang w:val="es-ES"/>
        </w:rPr>
        <w:t xml:space="preserve">”. </w:t>
      </w:r>
      <w:r w:rsidRPr="00B04F41">
        <w:rPr>
          <w:b/>
          <w:sz w:val="22"/>
          <w:u w:val="single"/>
          <w:lang w:val="es-ES"/>
        </w:rPr>
        <w:t>SÉPTIMA. VIGENCIA:</w:t>
      </w:r>
      <w:r w:rsidRPr="00B04F41">
        <w:rPr>
          <w:sz w:val="22"/>
          <w:lang w:val="es-ES"/>
        </w:rPr>
        <w:t xml:space="preserve"> La Vigencia del presente contrato será de cuatro (4) meses adicionales al plazo de ejecución establecido en el anexo No.1 “DATOS DEL CONTRATO”. </w:t>
      </w:r>
      <w:r w:rsidRPr="00B04F41">
        <w:rPr>
          <w:b/>
          <w:sz w:val="22"/>
          <w:u w:val="single"/>
          <w:lang w:val="es-ES"/>
        </w:rPr>
        <w:t>OCTAVA. LUGARES DEL S</w:t>
      </w:r>
      <w:r w:rsidR="00534754" w:rsidRPr="00B04F41">
        <w:rPr>
          <w:b/>
          <w:sz w:val="22"/>
          <w:u w:val="single"/>
          <w:lang w:val="es-ES"/>
        </w:rPr>
        <w:t>UMINISTRO</w:t>
      </w:r>
      <w:r w:rsidRPr="00B04F41">
        <w:rPr>
          <w:b/>
          <w:sz w:val="22"/>
          <w:u w:val="single"/>
          <w:lang w:val="es-ES"/>
        </w:rPr>
        <w:t>:</w:t>
      </w:r>
      <w:r w:rsidRPr="00B04F41">
        <w:rPr>
          <w:sz w:val="22"/>
          <w:lang w:val="es-ES"/>
        </w:rPr>
        <w:t xml:space="preserve"> El sitio en el cual se </w:t>
      </w:r>
      <w:r w:rsidR="00A877FC" w:rsidRPr="00B04F41">
        <w:rPr>
          <w:sz w:val="22"/>
          <w:lang w:val="es-ES"/>
        </w:rPr>
        <w:t>realizara el suministro de los elementos</w:t>
      </w:r>
      <w:r w:rsidRPr="00B04F41">
        <w:rPr>
          <w:sz w:val="22"/>
          <w:lang w:val="es-ES"/>
        </w:rPr>
        <w:t xml:space="preserve"> objeto del presente contrato será el que aparece en el anexo No.1 “DATOS DEL CONTRATO”. </w:t>
      </w:r>
      <w:r w:rsidRPr="00B04F41">
        <w:rPr>
          <w:b/>
          <w:sz w:val="22"/>
          <w:u w:val="single"/>
          <w:lang w:val="es-ES"/>
        </w:rPr>
        <w:t>NOVENA. DERECHOS DEL CONTRATISTA:</w:t>
      </w:r>
      <w:r w:rsidRPr="00B04F41">
        <w:rPr>
          <w:sz w:val="22"/>
          <w:lang w:val="es-ES"/>
        </w:rPr>
        <w:t xml:space="preserve"> En general, son derechos del </w:t>
      </w:r>
      <w:r w:rsidRPr="00B04F41">
        <w:rPr>
          <w:b/>
          <w:sz w:val="22"/>
          <w:lang w:val="es-ES"/>
        </w:rPr>
        <w:t>CONTRATISTA</w:t>
      </w:r>
      <w:r w:rsidRPr="00B04F41">
        <w:rPr>
          <w:sz w:val="22"/>
          <w:lang w:val="es-ES"/>
        </w:rPr>
        <w:t xml:space="preserve">: </w:t>
      </w:r>
      <w:r w:rsidRPr="00B04F41">
        <w:rPr>
          <w:b/>
          <w:sz w:val="22"/>
          <w:lang w:val="es-ES"/>
        </w:rPr>
        <w:t>1.)</w:t>
      </w:r>
      <w:r w:rsidRPr="00B04F41">
        <w:rPr>
          <w:sz w:val="22"/>
          <w:lang w:val="es-ES"/>
        </w:rPr>
        <w:t xml:space="preserve"> Recibir el pago que en su favor establece el presente contrato. </w:t>
      </w:r>
      <w:r w:rsidRPr="00B04F41">
        <w:rPr>
          <w:b/>
          <w:sz w:val="22"/>
          <w:lang w:val="es-ES"/>
        </w:rPr>
        <w:t xml:space="preserve">2.) </w:t>
      </w:r>
      <w:r w:rsidRPr="00B04F41">
        <w:rPr>
          <w:sz w:val="22"/>
          <w:lang w:val="es-ES"/>
        </w:rPr>
        <w:t xml:space="preserve">Tener acceso a los elementos físicos necesarios para desarrollar el objeto del contrato, en caso que los mismos sean necesarios, y cumplir con sus obligaciones. </w:t>
      </w:r>
      <w:r w:rsidRPr="00B04F41">
        <w:rPr>
          <w:b/>
          <w:sz w:val="22"/>
          <w:lang w:val="es-ES"/>
        </w:rPr>
        <w:t>3.)</w:t>
      </w:r>
      <w:r w:rsidRPr="00B04F41">
        <w:rPr>
          <w:sz w:val="22"/>
          <w:lang w:val="es-ES"/>
        </w:rPr>
        <w:t xml:space="preserve"> Obtener la colaboración necesaria de </w:t>
      </w:r>
      <w:r w:rsidRPr="00B04F41">
        <w:rPr>
          <w:b/>
          <w:sz w:val="22"/>
          <w:lang w:val="es-ES"/>
        </w:rPr>
        <w:t xml:space="preserve">EL CONTRATANTE </w:t>
      </w:r>
      <w:r w:rsidRPr="00B04F41">
        <w:rPr>
          <w:sz w:val="22"/>
          <w:lang w:val="es-ES"/>
        </w:rPr>
        <w:t xml:space="preserve">para el adecuado desarrollo del contrato. </w:t>
      </w:r>
      <w:r w:rsidRPr="00B04F41">
        <w:rPr>
          <w:b/>
          <w:sz w:val="22"/>
          <w:u w:val="single"/>
          <w:lang w:val="es-ES"/>
        </w:rPr>
        <w:t>DÉCIMA. OBLIGACIONES DEL CONTRATISTA:</w:t>
      </w:r>
      <w:r w:rsidRPr="00B04F41">
        <w:rPr>
          <w:sz w:val="22"/>
          <w:lang w:val="es-ES"/>
        </w:rPr>
        <w:t xml:space="preserve"> En general, son obligaciones del </w:t>
      </w:r>
      <w:r w:rsidRPr="00B04F41">
        <w:rPr>
          <w:b/>
          <w:sz w:val="22"/>
          <w:lang w:val="es-ES"/>
        </w:rPr>
        <w:t>CONTRATISTA:</w:t>
      </w:r>
      <w:r w:rsidRPr="00B04F41">
        <w:rPr>
          <w:sz w:val="22"/>
          <w:lang w:val="es-ES"/>
        </w:rPr>
        <w:t xml:space="preserve"> </w:t>
      </w:r>
      <w:r w:rsidR="00AA5BDA" w:rsidRPr="00B04F41">
        <w:rPr>
          <w:b/>
          <w:sz w:val="22"/>
          <w:lang w:val="es-ES"/>
        </w:rPr>
        <w:t>1.)</w:t>
      </w:r>
      <w:r w:rsidR="00AA5BDA" w:rsidRPr="00B04F41">
        <w:rPr>
          <w:sz w:val="22"/>
          <w:lang w:val="es-ES"/>
        </w:rPr>
        <w:t xml:space="preserve"> </w:t>
      </w:r>
      <w:r w:rsidR="004911D9" w:rsidRPr="004911D9">
        <w:rPr>
          <w:sz w:val="22"/>
          <w:lang w:val="es-CO"/>
        </w:rPr>
        <w:t>El CONTRATISTA se obliga a cumplir el objeto del que se llegue a suscribir como resultado de la adjudicación del proceso de selección, entregando los elementos adjudicados con el cumplimiento del 100% de las especificaciones, presentaciones, condiciones técnicas y garantías exigidas en el pliego de condiciones y la oferta presentada</w:t>
      </w:r>
      <w:r w:rsidR="00AA5BDA" w:rsidRPr="00B04F41">
        <w:rPr>
          <w:sz w:val="22"/>
          <w:lang w:val="es-CO"/>
        </w:rPr>
        <w:t>.</w:t>
      </w:r>
      <w:r w:rsidR="00FA230A" w:rsidRPr="00B04F41">
        <w:rPr>
          <w:sz w:val="22"/>
          <w:lang w:val="es-CO"/>
        </w:rPr>
        <w:t xml:space="preserve"> </w:t>
      </w:r>
      <w:r w:rsidR="00FA230A" w:rsidRPr="00B04F41">
        <w:rPr>
          <w:b/>
          <w:sz w:val="22"/>
          <w:lang w:val="es-CO"/>
        </w:rPr>
        <w:t>2.)</w:t>
      </w:r>
      <w:r w:rsidR="00FA230A" w:rsidRPr="00B04F41">
        <w:rPr>
          <w:sz w:val="22"/>
          <w:lang w:val="es-CO"/>
        </w:rPr>
        <w:t xml:space="preserve"> </w:t>
      </w:r>
      <w:r w:rsidR="004911D9" w:rsidRPr="004911D9">
        <w:rPr>
          <w:sz w:val="22"/>
          <w:lang w:val="es-CO"/>
        </w:rPr>
        <w:t>Obrar con lealtad y buena fe en las distintas etapas contractuales, evitando dilaciones y trabas</w:t>
      </w:r>
      <w:r w:rsidR="00AA5BDA" w:rsidRPr="00B04F41">
        <w:rPr>
          <w:sz w:val="22"/>
          <w:lang w:val="es-CO"/>
        </w:rPr>
        <w:t>.</w:t>
      </w:r>
      <w:r w:rsidR="00FA230A" w:rsidRPr="00B04F41">
        <w:rPr>
          <w:sz w:val="22"/>
          <w:lang w:val="es-CO"/>
        </w:rPr>
        <w:t xml:space="preserve"> </w:t>
      </w:r>
      <w:r w:rsidR="00FA230A" w:rsidRPr="00B04F41">
        <w:rPr>
          <w:b/>
          <w:sz w:val="22"/>
          <w:lang w:val="es-CO"/>
        </w:rPr>
        <w:t>3.)</w:t>
      </w:r>
      <w:r w:rsidR="00FA230A" w:rsidRPr="00B04F41">
        <w:rPr>
          <w:sz w:val="22"/>
          <w:lang w:val="es-CO"/>
        </w:rPr>
        <w:t xml:space="preserve"> </w:t>
      </w:r>
      <w:r w:rsidR="004911D9" w:rsidRPr="004911D9">
        <w:rPr>
          <w:sz w:val="22"/>
          <w:lang w:val="es-CO"/>
        </w:rPr>
        <w:t xml:space="preserve">Responder en los plazos que </w:t>
      </w:r>
      <w:smartTag w:uri="urn:schemas-microsoft-com:office:smarttags" w:element="PersonName">
        <w:smartTagPr>
          <w:attr w:name="ProductID" w:val="la POLICￍA"/>
        </w:smartTagPr>
        <w:r w:rsidR="004911D9" w:rsidRPr="004911D9">
          <w:rPr>
            <w:sz w:val="22"/>
            <w:lang w:val="es-CO"/>
          </w:rPr>
          <w:t>la</w:t>
        </w:r>
        <w:r w:rsidR="004911D9" w:rsidRPr="004911D9">
          <w:rPr>
            <w:b/>
            <w:sz w:val="22"/>
            <w:lang w:val="es-CO"/>
          </w:rPr>
          <w:t xml:space="preserve"> POLICÍA</w:t>
        </w:r>
      </w:smartTag>
      <w:r w:rsidR="004911D9" w:rsidRPr="004911D9">
        <w:rPr>
          <w:sz w:val="22"/>
          <w:lang w:val="es-CO"/>
        </w:rPr>
        <w:t xml:space="preserve"> </w:t>
      </w:r>
      <w:r w:rsidR="004911D9" w:rsidRPr="004911D9">
        <w:rPr>
          <w:b/>
          <w:sz w:val="22"/>
          <w:lang w:val="es-CO"/>
        </w:rPr>
        <w:t>NACIONAL Unidad Prestadora de Salud Huila</w:t>
      </w:r>
      <w:r w:rsidR="004911D9" w:rsidRPr="004911D9">
        <w:rPr>
          <w:sz w:val="22"/>
          <w:lang w:val="es-CO"/>
        </w:rPr>
        <w:t xml:space="preserve"> establezca en cada caso, los requerimientos de aclaración o de información que le formule</w:t>
      </w:r>
      <w:r w:rsidR="00AA5BDA" w:rsidRPr="00B04F41">
        <w:rPr>
          <w:sz w:val="22"/>
          <w:lang w:val="es-CO"/>
        </w:rPr>
        <w:t>.</w:t>
      </w:r>
      <w:r w:rsidR="00FA230A" w:rsidRPr="00B04F41">
        <w:rPr>
          <w:sz w:val="22"/>
          <w:lang w:val="es-CO"/>
        </w:rPr>
        <w:t xml:space="preserve"> </w:t>
      </w:r>
      <w:r w:rsidR="00FA230A" w:rsidRPr="00B04F41">
        <w:rPr>
          <w:b/>
          <w:sz w:val="22"/>
          <w:lang w:val="es-CO"/>
        </w:rPr>
        <w:t>4.)</w:t>
      </w:r>
      <w:r w:rsidR="00FA230A" w:rsidRPr="00B04F41">
        <w:rPr>
          <w:sz w:val="22"/>
          <w:lang w:val="es-CO"/>
        </w:rPr>
        <w:t xml:space="preserve"> </w:t>
      </w:r>
      <w:r w:rsidR="004911D9" w:rsidRPr="004911D9">
        <w:rPr>
          <w:sz w:val="22"/>
          <w:lang w:val="es-CO"/>
        </w:rPr>
        <w:t>Cumplir cabalmente con sus obligaciones, frente al Sistema de Seguridad Social Integral y parafiscales (Cajas de Compensación Familiar, Sena e ICBF), por cuanto el cumplimiento de esta obligación es requisito indispensable para la realización de cualquier pago</w:t>
      </w:r>
      <w:r w:rsidR="00AA5BDA" w:rsidRPr="00B04F41">
        <w:rPr>
          <w:sz w:val="22"/>
        </w:rPr>
        <w:t>.</w:t>
      </w:r>
      <w:r w:rsidR="008C0662" w:rsidRPr="00B04F41">
        <w:rPr>
          <w:sz w:val="22"/>
          <w:lang w:val="es-CO"/>
        </w:rPr>
        <w:t xml:space="preserve"> </w:t>
      </w:r>
      <w:r w:rsidR="008C0662" w:rsidRPr="00B04F41">
        <w:rPr>
          <w:b/>
          <w:sz w:val="22"/>
          <w:lang w:val="es-CO"/>
        </w:rPr>
        <w:t>5.)</w:t>
      </w:r>
      <w:r w:rsidR="008C0662" w:rsidRPr="00B04F41">
        <w:rPr>
          <w:sz w:val="22"/>
          <w:lang w:val="es-CO"/>
        </w:rPr>
        <w:t xml:space="preserve"> </w:t>
      </w:r>
      <w:r w:rsidR="004911D9" w:rsidRPr="004911D9">
        <w:rPr>
          <w:sz w:val="22"/>
          <w:lang w:val="es-CO"/>
        </w:rPr>
        <w:t xml:space="preserve">Constituir en debida forma y aportar al Grupo Contractual y Seguimiento de la </w:t>
      </w:r>
      <w:r w:rsidR="004911D9" w:rsidRPr="004911D9">
        <w:rPr>
          <w:b/>
          <w:sz w:val="22"/>
          <w:lang w:val="es-CO"/>
        </w:rPr>
        <w:t>LA POLICÍA NACIONAL</w:t>
      </w:r>
      <w:r w:rsidR="004911D9" w:rsidRPr="004911D9">
        <w:rPr>
          <w:sz w:val="22"/>
          <w:lang w:val="es-CO"/>
        </w:rPr>
        <w:t xml:space="preserve"> </w:t>
      </w:r>
      <w:r w:rsidR="004911D9" w:rsidRPr="004911D9">
        <w:rPr>
          <w:b/>
          <w:sz w:val="22"/>
          <w:lang w:val="es-CO"/>
        </w:rPr>
        <w:t>Unidad Prestadora de Salud Huila</w:t>
      </w:r>
      <w:r w:rsidR="004911D9" w:rsidRPr="004911D9">
        <w:rPr>
          <w:sz w:val="22"/>
          <w:lang w:val="es-CO"/>
        </w:rPr>
        <w:t xml:space="preserve"> o quien haga sus veces, dentro de los tres (3) días hábiles siguientes a la suscripción del </w:t>
      </w:r>
      <w:r w:rsidR="004911D9">
        <w:rPr>
          <w:sz w:val="22"/>
          <w:lang w:val="es-CO"/>
        </w:rPr>
        <w:t>Contrato</w:t>
      </w:r>
      <w:r w:rsidR="004911D9" w:rsidRPr="004911D9">
        <w:rPr>
          <w:sz w:val="22"/>
          <w:lang w:val="es-CO"/>
        </w:rPr>
        <w:t>, la Garantía Única</w:t>
      </w:r>
      <w:r w:rsidR="00AA5BDA" w:rsidRPr="00B04F41">
        <w:rPr>
          <w:sz w:val="22"/>
          <w:lang w:val="es-CO"/>
        </w:rPr>
        <w:t>.</w:t>
      </w:r>
      <w:r w:rsidR="008C0662" w:rsidRPr="00B04F41">
        <w:rPr>
          <w:sz w:val="22"/>
          <w:lang w:val="es-CO"/>
        </w:rPr>
        <w:t xml:space="preserve"> </w:t>
      </w:r>
      <w:r w:rsidR="008C0662" w:rsidRPr="00B04F41">
        <w:rPr>
          <w:b/>
          <w:sz w:val="22"/>
          <w:lang w:val="es-CO"/>
        </w:rPr>
        <w:t>6.)</w:t>
      </w:r>
      <w:r w:rsidR="008C0662" w:rsidRPr="00B04F41">
        <w:rPr>
          <w:sz w:val="22"/>
          <w:lang w:val="es-CO"/>
        </w:rPr>
        <w:t xml:space="preserve"> </w:t>
      </w:r>
      <w:r w:rsidR="004911D9" w:rsidRPr="004911D9">
        <w:rPr>
          <w:sz w:val="22"/>
          <w:lang w:val="es-CO"/>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r w:rsidR="00AA5BDA" w:rsidRPr="00B04F41">
        <w:rPr>
          <w:sz w:val="22"/>
          <w:lang w:val="es-CO"/>
        </w:rPr>
        <w:t>.</w:t>
      </w:r>
      <w:r w:rsidR="008C0662" w:rsidRPr="00B04F41">
        <w:rPr>
          <w:sz w:val="22"/>
          <w:lang w:val="es-CO"/>
        </w:rPr>
        <w:t xml:space="preserve"> </w:t>
      </w:r>
      <w:r w:rsidR="008C0662" w:rsidRPr="00B04F41">
        <w:rPr>
          <w:b/>
          <w:sz w:val="22"/>
          <w:lang w:val="es-CO"/>
        </w:rPr>
        <w:t>7.)</w:t>
      </w:r>
      <w:r w:rsidR="008C0662" w:rsidRPr="00B04F41">
        <w:rPr>
          <w:sz w:val="22"/>
          <w:lang w:val="es-CO"/>
        </w:rPr>
        <w:t xml:space="preserve"> </w:t>
      </w:r>
      <w:r w:rsidR="004911D9" w:rsidRPr="004911D9">
        <w:rPr>
          <w:sz w:val="22"/>
          <w:lang w:val="es-CO"/>
        </w:rPr>
        <w:t>No acceder a peticiones o amenazas, de quienes actuando por fuera de la ley pretendan obligarlo a hacer u omitir algún acto o hecho, el CONTRATISTA</w:t>
      </w:r>
      <w:r w:rsidR="004911D9" w:rsidRPr="004911D9">
        <w:rPr>
          <w:b/>
          <w:bCs/>
          <w:sz w:val="22"/>
          <w:lang w:val="es-CO"/>
        </w:rPr>
        <w:t xml:space="preserve"> </w:t>
      </w:r>
      <w:r w:rsidR="004911D9" w:rsidRPr="004911D9">
        <w:rPr>
          <w:sz w:val="22"/>
          <w:lang w:val="es-CO"/>
        </w:rPr>
        <w:t xml:space="preserve">deberá Informar de tal evento a </w:t>
      </w:r>
      <w:r w:rsidR="004911D9" w:rsidRPr="004911D9">
        <w:rPr>
          <w:b/>
          <w:sz w:val="22"/>
          <w:lang w:val="es-CO"/>
        </w:rPr>
        <w:t>LA POLICÍA NACIONAL</w:t>
      </w:r>
      <w:r w:rsidR="004911D9" w:rsidRPr="004911D9">
        <w:rPr>
          <w:sz w:val="22"/>
          <w:lang w:val="es-CO"/>
        </w:rPr>
        <w:t xml:space="preserve"> </w:t>
      </w:r>
      <w:r w:rsidR="004911D9" w:rsidRPr="004911D9">
        <w:rPr>
          <w:b/>
          <w:sz w:val="22"/>
          <w:lang w:val="es-CO"/>
        </w:rPr>
        <w:t>Unidad Prestadora de Salud Huila</w:t>
      </w:r>
      <w:r w:rsidR="004911D9" w:rsidRPr="004911D9">
        <w:rPr>
          <w:sz w:val="22"/>
          <w:lang w:val="es-CO"/>
        </w:rPr>
        <w:t xml:space="preserve"> de la Policía Nacional y a las autoridades competentes para que se adopte las medidas necesarias</w:t>
      </w:r>
      <w:r w:rsidR="00AA5BDA" w:rsidRPr="00B04F41">
        <w:rPr>
          <w:sz w:val="22"/>
          <w:lang w:val="es-CO"/>
        </w:rPr>
        <w:t>.</w:t>
      </w:r>
      <w:r w:rsidR="008C0662" w:rsidRPr="00B04F41">
        <w:rPr>
          <w:sz w:val="22"/>
          <w:lang w:val="es-CO"/>
        </w:rPr>
        <w:t xml:space="preserve"> </w:t>
      </w:r>
      <w:r w:rsidR="008C0662" w:rsidRPr="00B04F41">
        <w:rPr>
          <w:b/>
          <w:sz w:val="22"/>
          <w:lang w:val="es-CO"/>
        </w:rPr>
        <w:t>8.)</w:t>
      </w:r>
      <w:r w:rsidR="008C0662" w:rsidRPr="00B04F41">
        <w:rPr>
          <w:sz w:val="22"/>
          <w:lang w:val="es-CO"/>
        </w:rPr>
        <w:t xml:space="preserve"> </w:t>
      </w:r>
      <w:r w:rsidR="004911D9" w:rsidRPr="004911D9">
        <w:rPr>
          <w:sz w:val="22"/>
          <w:lang w:val="es-CO"/>
        </w:rPr>
        <w:t>Mantener activa la cuenta corriente o de ahorros reportada para los pagos con el fin de evitar traumatismos en el proceso de ejecución del Contrato</w:t>
      </w:r>
      <w:r w:rsidR="00AA5BDA" w:rsidRPr="00B04F41">
        <w:rPr>
          <w:sz w:val="22"/>
          <w:lang w:val="es-CO"/>
        </w:rPr>
        <w:t>.</w:t>
      </w:r>
      <w:r w:rsidR="008C0662" w:rsidRPr="00B04F41">
        <w:rPr>
          <w:sz w:val="22"/>
          <w:lang w:val="es-CO"/>
        </w:rPr>
        <w:t xml:space="preserve"> </w:t>
      </w:r>
      <w:r w:rsidR="008C0662" w:rsidRPr="00B04F41">
        <w:rPr>
          <w:b/>
          <w:sz w:val="22"/>
          <w:lang w:val="es-CO"/>
        </w:rPr>
        <w:t>9.)</w:t>
      </w:r>
      <w:r w:rsidR="008C0662" w:rsidRPr="00B04F41">
        <w:rPr>
          <w:sz w:val="22"/>
          <w:lang w:val="es-CO"/>
        </w:rPr>
        <w:t xml:space="preserve"> </w:t>
      </w:r>
      <w:r w:rsidR="00E47F88" w:rsidRPr="00E47F88">
        <w:rPr>
          <w:sz w:val="22"/>
        </w:rPr>
        <w:t xml:space="preserve">Restituir a </w:t>
      </w:r>
      <w:r w:rsidR="00E47F88" w:rsidRPr="00E47F88">
        <w:rPr>
          <w:b/>
          <w:sz w:val="22"/>
        </w:rPr>
        <w:t>LA POLICÍA NACIONAL</w:t>
      </w:r>
      <w:r w:rsidR="00E47F88" w:rsidRPr="00E47F88">
        <w:rPr>
          <w:sz w:val="22"/>
        </w:rPr>
        <w:t xml:space="preserve"> </w:t>
      </w:r>
      <w:r w:rsidR="00E47F88" w:rsidRPr="00E47F88">
        <w:rPr>
          <w:b/>
          <w:sz w:val="22"/>
        </w:rPr>
        <w:t>Unidad Prestadora de Salud Huila</w:t>
      </w:r>
      <w:r w:rsidR="00E47F88" w:rsidRPr="00E47F88">
        <w:rPr>
          <w:sz w:val="22"/>
        </w:rPr>
        <w:t xml:space="preserve"> los elementos que haya colocado a su disposición para el desarrollo del objeto contractual, cuando se lo requiera o al finalizar el Contrato, en caso de que se hayan suministrado</w:t>
      </w:r>
      <w:r w:rsidR="008C0662" w:rsidRPr="00E47F88">
        <w:rPr>
          <w:sz w:val="22"/>
          <w:lang w:val="es-CO"/>
        </w:rPr>
        <w:t xml:space="preserve">. </w:t>
      </w:r>
      <w:r w:rsidR="008C0662" w:rsidRPr="00B04F41">
        <w:rPr>
          <w:b/>
          <w:sz w:val="22"/>
          <w:lang w:val="es-CO"/>
        </w:rPr>
        <w:t>10.)</w:t>
      </w:r>
      <w:r w:rsidR="008C0662" w:rsidRPr="00B04F41">
        <w:rPr>
          <w:sz w:val="22"/>
          <w:lang w:val="es-CO"/>
        </w:rPr>
        <w:t xml:space="preserve"> </w:t>
      </w:r>
      <w:r w:rsidR="00E47F88">
        <w:rPr>
          <w:sz w:val="22"/>
          <w:lang w:val="es-CO"/>
        </w:rPr>
        <w:t>CATALOGACIÓN</w:t>
      </w:r>
      <w:r w:rsidR="00E47F88" w:rsidRPr="00E47F88">
        <w:rPr>
          <w:sz w:val="22"/>
          <w:lang w:val="es-CO"/>
        </w:rPr>
        <w:t xml:space="preserve"> - EL CONTRATISTA deberá proporcionar la información necesaria para denominar, clasificar, identificar y numerar los artículos de abastecimiento relacionados y/o incluidos en el objeto del ,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w:t>
      </w:r>
      <w:r w:rsidR="00E47F88" w:rsidRPr="00E47F88">
        <w:rPr>
          <w:sz w:val="22"/>
          <w:lang w:val="es-CO"/>
        </w:rPr>
        <w:lastRenderedPageBreak/>
        <w:t>las obligaciones de la cláusula de catalogación</w:t>
      </w:r>
      <w:r w:rsidR="00AA5BDA" w:rsidRPr="00B04F41">
        <w:rPr>
          <w:sz w:val="22"/>
          <w:lang w:val="es-CO"/>
        </w:rPr>
        <w:t>2.</w:t>
      </w:r>
      <w:r w:rsidR="008C0662" w:rsidRPr="00B04F41">
        <w:rPr>
          <w:sz w:val="22"/>
          <w:lang w:val="es-CO"/>
        </w:rPr>
        <w:t xml:space="preserve"> </w:t>
      </w:r>
      <w:r w:rsidR="008C0662" w:rsidRPr="00B04F41">
        <w:rPr>
          <w:b/>
          <w:sz w:val="22"/>
          <w:lang w:val="es-CO"/>
        </w:rPr>
        <w:t>11.)</w:t>
      </w:r>
      <w:r w:rsidR="008C0662" w:rsidRPr="00B04F41">
        <w:rPr>
          <w:sz w:val="22"/>
          <w:lang w:val="es-CO"/>
        </w:rPr>
        <w:t xml:space="preserve"> </w:t>
      </w:r>
      <w:r w:rsidR="00E47F88" w:rsidRPr="00E47F88">
        <w:rPr>
          <w:sz w:val="22"/>
          <w:lang w:val="es-CO"/>
        </w:rPr>
        <w:t>Incluir todas aquellas obligaciones que el contratista debe cumplir con el fin de alinear la actividad contractual a las buenas prácticas en materia ambiental</w:t>
      </w:r>
      <w:r w:rsidR="00AA5BDA" w:rsidRPr="00B04F41">
        <w:rPr>
          <w:sz w:val="22"/>
          <w:lang w:val="es-CO"/>
        </w:rPr>
        <w:t>.</w:t>
      </w:r>
      <w:r w:rsidR="008C0662" w:rsidRPr="00B04F41">
        <w:rPr>
          <w:sz w:val="22"/>
          <w:lang w:val="es-CO"/>
        </w:rPr>
        <w:t xml:space="preserve"> </w:t>
      </w:r>
      <w:r w:rsidR="008C0662" w:rsidRPr="00B04F41">
        <w:rPr>
          <w:b/>
          <w:sz w:val="22"/>
          <w:lang w:val="es-CO"/>
        </w:rPr>
        <w:t>12.)</w:t>
      </w:r>
      <w:r w:rsidR="008C0662" w:rsidRPr="00B04F41">
        <w:rPr>
          <w:sz w:val="22"/>
          <w:lang w:val="es-CO"/>
        </w:rPr>
        <w:t xml:space="preserve"> </w:t>
      </w:r>
      <w:r w:rsidR="00E47F88" w:rsidRPr="00E47F88">
        <w:rPr>
          <w:sz w:val="22"/>
          <w:lang w:val="es-CO"/>
        </w:rPr>
        <w:t>Así mismo incluir las obligaciones en materia de Seguridad y Salud en el Trabajo y los lineamientos del gobierno nacional en el tema del COVID</w:t>
      </w:r>
      <w:r w:rsidR="00AA5BDA" w:rsidRPr="00B04F41">
        <w:rPr>
          <w:sz w:val="22"/>
          <w:lang w:val="es-CO"/>
        </w:rPr>
        <w:t>.</w:t>
      </w:r>
      <w:r w:rsidR="008C0662" w:rsidRPr="00B04F41">
        <w:rPr>
          <w:sz w:val="22"/>
          <w:lang w:val="es-CO"/>
        </w:rPr>
        <w:t xml:space="preserve"> </w:t>
      </w:r>
      <w:r w:rsidR="008C0662" w:rsidRPr="00B04F41">
        <w:rPr>
          <w:b/>
          <w:sz w:val="22"/>
          <w:lang w:val="es-CO"/>
        </w:rPr>
        <w:t>13.)</w:t>
      </w:r>
      <w:r w:rsidR="008C0662" w:rsidRPr="00B04F41">
        <w:rPr>
          <w:sz w:val="22"/>
          <w:lang w:val="es-CO"/>
        </w:rPr>
        <w:t xml:space="preserve"> </w:t>
      </w:r>
      <w:r w:rsidR="00E47F88" w:rsidRPr="00E47F88">
        <w:rPr>
          <w:sz w:val="22"/>
          <w:lang w:val="es-CO"/>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00E47F88" w:rsidRPr="00E47F88">
        <w:rPr>
          <w:i/>
          <w:sz w:val="22"/>
          <w:lang w:val="es-CO"/>
        </w:rPr>
        <w:t>Lineamientos para el Pago de Proveedores del Estado</w:t>
      </w:r>
      <w:r w:rsidR="00E47F88" w:rsidRPr="00E47F88">
        <w:rPr>
          <w:sz w:val="22"/>
          <w:lang w:val="es-CO"/>
        </w:rPr>
        <w:t>” y la Resolución No. 000042 del 05 de mayo de 2020, “</w:t>
      </w:r>
      <w:r w:rsidR="00E47F88" w:rsidRPr="00E47F88">
        <w:rPr>
          <w:i/>
          <w:sz w:val="22"/>
          <w:lang w:val="es-CO"/>
        </w:rPr>
        <w:t>Por la  cual se desarrollan los sistemas de facturación, los proveedores tecnológicos</w:t>
      </w:r>
      <w:r w:rsidR="00E47F88" w:rsidRPr="00E47F88">
        <w:rPr>
          <w:sz w:val="22"/>
          <w:lang w:val="es-CO"/>
        </w:rPr>
        <w:t>” y el registro de la factura electrónica de venta</w:t>
      </w:r>
      <w:r w:rsidR="00AA5BDA" w:rsidRPr="00B04F41">
        <w:rPr>
          <w:sz w:val="22"/>
          <w:lang w:val="es-CO"/>
        </w:rPr>
        <w:t>.</w:t>
      </w:r>
      <w:r w:rsidR="008C0662" w:rsidRPr="00B04F41">
        <w:rPr>
          <w:sz w:val="22"/>
          <w:lang w:val="es-CO"/>
        </w:rPr>
        <w:t xml:space="preserve"> </w:t>
      </w:r>
      <w:r w:rsidR="008C0662" w:rsidRPr="00B04F41">
        <w:rPr>
          <w:b/>
          <w:sz w:val="22"/>
          <w:lang w:val="es-CO"/>
        </w:rPr>
        <w:t>14.)</w:t>
      </w:r>
      <w:r w:rsidR="008C0662" w:rsidRPr="00B04F41">
        <w:rPr>
          <w:sz w:val="22"/>
          <w:lang w:val="es-CO"/>
        </w:rPr>
        <w:t xml:space="preserve"> </w:t>
      </w:r>
      <w:r w:rsidR="00E47F88" w:rsidRPr="00E47F88">
        <w:rPr>
          <w:sz w:val="22"/>
          <w:lang w:val="es-CO"/>
        </w:rPr>
        <w:t>Las demás obligaciones del CONTRATISTA contenidas en el artículo 5º de la Ley 80 de 1993, así mismo, será civil y penalmente responsable por sus acciones u omisiones en la actuación contractual</w:t>
      </w:r>
      <w:r w:rsidR="00AA5BDA" w:rsidRPr="00B04F41">
        <w:rPr>
          <w:sz w:val="22"/>
          <w:lang w:val="es-CO"/>
        </w:rPr>
        <w:t xml:space="preserve">. </w:t>
      </w:r>
      <w:r w:rsidR="008C0662" w:rsidRPr="00B04F41">
        <w:rPr>
          <w:b/>
          <w:sz w:val="22"/>
          <w:lang w:val="es-CO"/>
        </w:rPr>
        <w:t>15.)</w:t>
      </w:r>
      <w:r w:rsidR="008C0662" w:rsidRPr="00B04F41">
        <w:rPr>
          <w:sz w:val="22"/>
          <w:lang w:val="es-CO"/>
        </w:rPr>
        <w:t xml:space="preserve"> </w:t>
      </w:r>
      <w:r w:rsidR="00E47F88" w:rsidRPr="00E47F88">
        <w:rPr>
          <w:sz w:val="22"/>
          <w:lang w:val="es-CO"/>
        </w:rPr>
        <w:t>El CONTRATISTA deberá informar cuando el estado de ejecución se encuentre en un setenta (70%) por ciento de ejecución, a fin de evitar la sobre ejecución del objeto contractual</w:t>
      </w:r>
      <w:r w:rsidR="00AA5BDA" w:rsidRPr="00B04F41">
        <w:rPr>
          <w:sz w:val="22"/>
          <w:lang w:val="es-CO"/>
        </w:rPr>
        <w:t>.</w:t>
      </w:r>
      <w:r w:rsidR="008C0662" w:rsidRPr="00B04F41">
        <w:rPr>
          <w:sz w:val="22"/>
          <w:lang w:val="es-CO"/>
        </w:rPr>
        <w:t xml:space="preserve"> </w:t>
      </w:r>
      <w:r w:rsidR="008C0662" w:rsidRPr="00B04F41">
        <w:rPr>
          <w:b/>
          <w:sz w:val="22"/>
          <w:lang w:val="es-CO"/>
        </w:rPr>
        <w:t>16.)</w:t>
      </w:r>
      <w:r w:rsidR="008C0662" w:rsidRPr="00B04F41">
        <w:rPr>
          <w:sz w:val="22"/>
          <w:lang w:val="es-CO"/>
        </w:rPr>
        <w:t xml:space="preserve"> </w:t>
      </w:r>
      <w:r w:rsidR="00E47F88" w:rsidRPr="00E47F88">
        <w:rPr>
          <w:sz w:val="22"/>
          <w:lang w:val="es-CO"/>
        </w:rPr>
        <w:t>El CONTRATISTA deberá cumplir con los amparos requeridos, garantía de cumplimiento, calidad y las que la institución requiera o la normatividad vigente lo establezca</w:t>
      </w:r>
      <w:r w:rsidR="00AA5BDA" w:rsidRPr="00B04F41">
        <w:rPr>
          <w:sz w:val="22"/>
          <w:lang w:val="es-CO"/>
        </w:rPr>
        <w:t>.</w:t>
      </w:r>
      <w:r w:rsidR="008C0662" w:rsidRPr="00B04F41">
        <w:rPr>
          <w:sz w:val="22"/>
          <w:lang w:val="es-CO"/>
        </w:rPr>
        <w:t xml:space="preserve"> </w:t>
      </w:r>
      <w:r w:rsidR="008C0662" w:rsidRPr="00B04F41">
        <w:rPr>
          <w:b/>
          <w:sz w:val="22"/>
          <w:lang w:val="es-CO"/>
        </w:rPr>
        <w:t>17.)</w:t>
      </w:r>
      <w:r w:rsidR="008C0662" w:rsidRPr="00B04F41">
        <w:rPr>
          <w:sz w:val="22"/>
          <w:lang w:val="es-CO"/>
        </w:rPr>
        <w:t xml:space="preserve"> </w:t>
      </w:r>
      <w:r w:rsidR="00E47F88" w:rsidRPr="00E47F88">
        <w:rPr>
          <w:sz w:val="22"/>
          <w:lang w:val="es-CO"/>
        </w:rPr>
        <w:t>El contratista está obligado en caso de que un lote especifico de los insumos sea retirado del mercado por indicación del INVIMA, el oferente se debe comprometer a recoger el producto y entregar un nuevo</w:t>
      </w:r>
      <w:r w:rsidR="00AA5BDA" w:rsidRPr="00B04F41">
        <w:rPr>
          <w:sz w:val="22"/>
          <w:lang w:val="es-CO"/>
        </w:rPr>
        <w:t>.</w:t>
      </w:r>
      <w:r w:rsidR="00F716DD" w:rsidRPr="00B04F41">
        <w:rPr>
          <w:sz w:val="22"/>
          <w:lang w:val="es-ES"/>
        </w:rPr>
        <w:t xml:space="preserve"> </w:t>
      </w:r>
      <w:r w:rsidRPr="00B04F41">
        <w:rPr>
          <w:b/>
          <w:sz w:val="22"/>
          <w:u w:val="single"/>
          <w:lang w:val="es-ES"/>
        </w:rPr>
        <w:t>DECIMA PRIMERA.</w:t>
      </w:r>
      <w:r w:rsidRPr="00B04F41">
        <w:rPr>
          <w:sz w:val="22"/>
          <w:u w:val="single"/>
          <w:lang w:val="es-ES"/>
        </w:rPr>
        <w:t xml:space="preserve"> </w:t>
      </w:r>
      <w:r w:rsidRPr="00B04F41">
        <w:rPr>
          <w:b/>
          <w:sz w:val="22"/>
          <w:u w:val="single"/>
          <w:lang w:val="es-ES"/>
        </w:rPr>
        <w:t>INEXISTENCIA DEL VÍNCULO LABORAL</w:t>
      </w:r>
      <w:r w:rsidRPr="00B04F41">
        <w:rPr>
          <w:b/>
          <w:sz w:val="22"/>
          <w:lang w:val="es-ES"/>
        </w:rPr>
        <w:t xml:space="preserve">: </w:t>
      </w:r>
      <w:r w:rsidRPr="00B04F41">
        <w:rPr>
          <w:sz w:val="22"/>
          <w:lang w:val="es-ES"/>
        </w:rPr>
        <w:t xml:space="preserve">El presente contrato no genera relación laboral alguna entre </w:t>
      </w:r>
      <w:r w:rsidRPr="00B04F41">
        <w:rPr>
          <w:b/>
          <w:sz w:val="22"/>
          <w:lang w:val="es-ES"/>
        </w:rPr>
        <w:t>EL CONTRATANTE</w:t>
      </w:r>
      <w:r w:rsidRPr="00B04F41">
        <w:rPr>
          <w:bCs/>
          <w:sz w:val="22"/>
          <w:lang w:val="es-ES"/>
        </w:rPr>
        <w:t xml:space="preserve"> </w:t>
      </w:r>
      <w:r w:rsidRPr="00B04F41">
        <w:rPr>
          <w:sz w:val="22"/>
          <w:lang w:val="es-ES"/>
        </w:rPr>
        <w:t xml:space="preserve">y los empleados que </w:t>
      </w:r>
      <w:r w:rsidRPr="00B04F41">
        <w:rPr>
          <w:b/>
          <w:sz w:val="22"/>
          <w:lang w:val="es-ES"/>
        </w:rPr>
        <w:t>EL</w:t>
      </w:r>
      <w:r w:rsidRPr="00B04F41">
        <w:rPr>
          <w:sz w:val="22"/>
          <w:lang w:val="es-ES"/>
        </w:rPr>
        <w:t xml:space="preserve"> </w:t>
      </w:r>
      <w:r w:rsidRPr="00B04F41">
        <w:rPr>
          <w:b/>
          <w:sz w:val="22"/>
          <w:lang w:val="es-ES"/>
        </w:rPr>
        <w:t>CONTRATISTA</w:t>
      </w:r>
      <w:r w:rsidRPr="00B04F41">
        <w:rPr>
          <w:sz w:val="22"/>
          <w:lang w:val="es-ES"/>
        </w:rPr>
        <w:t xml:space="preserve"> ocupe en el cumplimiento del objeto Contractual. Por lo tanto los salarios, prestaciones sociales e indemnizaciones del personal de </w:t>
      </w:r>
      <w:r w:rsidRPr="00B04F41">
        <w:rPr>
          <w:b/>
          <w:sz w:val="22"/>
          <w:lang w:val="es-ES"/>
        </w:rPr>
        <w:t>EL</w:t>
      </w:r>
      <w:r w:rsidRPr="00B04F41">
        <w:rPr>
          <w:sz w:val="22"/>
          <w:lang w:val="es-ES"/>
        </w:rPr>
        <w:t xml:space="preserve"> </w:t>
      </w:r>
      <w:r w:rsidRPr="00B04F41">
        <w:rPr>
          <w:b/>
          <w:sz w:val="22"/>
          <w:lang w:val="es-ES"/>
        </w:rPr>
        <w:t>CONTRATISTA</w:t>
      </w:r>
      <w:r w:rsidRPr="00B04F41">
        <w:rPr>
          <w:sz w:val="22"/>
          <w:lang w:val="es-ES"/>
        </w:rPr>
        <w:t xml:space="preserve">, son de responsabilidad exclusiva del </w:t>
      </w:r>
      <w:r w:rsidRPr="00B04F41">
        <w:rPr>
          <w:bCs/>
          <w:sz w:val="22"/>
          <w:lang w:val="es-ES"/>
        </w:rPr>
        <w:t>mismo</w:t>
      </w:r>
      <w:r w:rsidRPr="00B04F41">
        <w:rPr>
          <w:sz w:val="22"/>
          <w:lang w:val="es-ES"/>
        </w:rPr>
        <w:t xml:space="preserve">. </w:t>
      </w:r>
      <w:r w:rsidRPr="00B04F41">
        <w:rPr>
          <w:b/>
          <w:sz w:val="22"/>
          <w:u w:val="single"/>
          <w:lang w:val="es-ES"/>
        </w:rPr>
        <w:t>DECIMA SEGUNDA.</w:t>
      </w:r>
      <w:r w:rsidRPr="00B04F41">
        <w:rPr>
          <w:sz w:val="22"/>
          <w:u w:val="single"/>
          <w:lang w:val="es-ES"/>
        </w:rPr>
        <w:t xml:space="preserve"> </w:t>
      </w:r>
      <w:r w:rsidRPr="00B04F41">
        <w:rPr>
          <w:b/>
          <w:sz w:val="22"/>
          <w:u w:val="single"/>
          <w:lang w:val="es-ES"/>
        </w:rPr>
        <w:t xml:space="preserve">DERECHOS DE LA </w:t>
      </w:r>
      <w:r w:rsidR="00E6588A" w:rsidRPr="00B04F41">
        <w:rPr>
          <w:b/>
          <w:iCs/>
          <w:sz w:val="22"/>
          <w:u w:val="single"/>
          <w:lang w:val="es-ES"/>
        </w:rPr>
        <w:t>UNIDAD PRESTADORA DE SALUD HUILA</w:t>
      </w:r>
      <w:r w:rsidR="00B12F9F" w:rsidRPr="00B04F41">
        <w:rPr>
          <w:b/>
          <w:sz w:val="22"/>
          <w:u w:val="single"/>
          <w:lang w:val="es-ES"/>
        </w:rPr>
        <w:t>:</w:t>
      </w:r>
      <w:r w:rsidRPr="00B04F41">
        <w:rPr>
          <w:sz w:val="22"/>
          <w:lang w:val="es-ES"/>
        </w:rPr>
        <w:t xml:space="preserve"> Supervisar el desarrollo y ejecución del presente contrato, y acceder a los documentos e información que soportan la labor de </w:t>
      </w:r>
      <w:r w:rsidRPr="00B04F41">
        <w:rPr>
          <w:b/>
          <w:sz w:val="22"/>
          <w:lang w:val="es-ES"/>
        </w:rPr>
        <w:t>EL</w:t>
      </w:r>
      <w:r w:rsidRPr="00B04F41">
        <w:rPr>
          <w:sz w:val="22"/>
          <w:lang w:val="es-ES"/>
        </w:rPr>
        <w:t xml:space="preserve"> </w:t>
      </w:r>
      <w:r w:rsidRPr="00B04F41">
        <w:rPr>
          <w:b/>
          <w:sz w:val="22"/>
          <w:lang w:val="es-ES"/>
        </w:rPr>
        <w:t>CONTRATISTA.</w:t>
      </w:r>
      <w:r w:rsidRPr="00B04F41">
        <w:rPr>
          <w:sz w:val="22"/>
          <w:lang w:val="es-ES"/>
        </w:rPr>
        <w:t xml:space="preserve"> </w:t>
      </w:r>
      <w:r w:rsidRPr="00B04F41">
        <w:rPr>
          <w:b/>
          <w:sz w:val="22"/>
          <w:u w:val="single"/>
          <w:lang w:val="es-ES"/>
        </w:rPr>
        <w:t>DECIMA TERCERA. OBLIGACIONES DEL CONTRATANTE:</w:t>
      </w:r>
      <w:r w:rsidR="00190FD6" w:rsidRPr="00B04F41">
        <w:rPr>
          <w:b/>
          <w:sz w:val="22"/>
          <w:u w:val="single"/>
          <w:lang w:val="es-ES"/>
        </w:rPr>
        <w:t xml:space="preserve"> </w:t>
      </w:r>
      <w:r w:rsidR="00190FD6" w:rsidRPr="00B04F41">
        <w:rPr>
          <w:b/>
          <w:sz w:val="22"/>
          <w:lang w:val="es-ES"/>
        </w:rPr>
        <w:t>1</w:t>
      </w:r>
      <w:r w:rsidR="00190FD6" w:rsidRPr="00B04F41">
        <w:rPr>
          <w:b/>
          <w:sz w:val="22"/>
          <w:lang w:val="es-CO"/>
        </w:rPr>
        <w:t>.)</w:t>
      </w:r>
      <w:r w:rsidR="00190FD6" w:rsidRPr="00B04F41">
        <w:rPr>
          <w:sz w:val="22"/>
          <w:lang w:val="es-CO"/>
        </w:rPr>
        <w:t xml:space="preserve"> </w:t>
      </w:r>
      <w:r w:rsidR="00190FD6" w:rsidRPr="00190FD6">
        <w:rPr>
          <w:sz w:val="22"/>
          <w:lang w:val="es-CO"/>
        </w:rPr>
        <w:t>El CONTRATISTA se obliga a cumplir el objeto del que se llegue a suscribir como resultado de la adjudicación del proceso de selección, entregando los elementos adjudicados con el cumplimiento del 100% de las especificaciones, presentaciones, condiciones técnicas y garantías exigidas en el pliego de condiciones y la oferta presentada.</w:t>
      </w:r>
      <w:r w:rsidR="00190FD6" w:rsidRPr="00B04F41">
        <w:rPr>
          <w:b/>
          <w:sz w:val="22"/>
          <w:lang w:val="es-ES"/>
        </w:rPr>
        <w:t xml:space="preserve"> 2.) </w:t>
      </w:r>
      <w:r w:rsidR="00190FD6" w:rsidRPr="00190FD6">
        <w:rPr>
          <w:sz w:val="22"/>
          <w:lang w:val="es-CO"/>
        </w:rPr>
        <w:t>Obrar con lealtad y buena fe en las distintas etapas contractuales</w:t>
      </w:r>
      <w:r w:rsidR="00190FD6" w:rsidRPr="00B04F41">
        <w:rPr>
          <w:sz w:val="22"/>
          <w:lang w:val="es-CO"/>
        </w:rPr>
        <w:t xml:space="preserve">, evitando dilaciones y trabas. </w:t>
      </w:r>
      <w:r w:rsidR="00190FD6" w:rsidRPr="00B04F41">
        <w:rPr>
          <w:b/>
          <w:sz w:val="22"/>
          <w:lang w:val="es-CO"/>
        </w:rPr>
        <w:t>3.)</w:t>
      </w:r>
      <w:r w:rsidR="00190FD6" w:rsidRPr="00B04F41">
        <w:rPr>
          <w:sz w:val="22"/>
          <w:lang w:val="es-CO"/>
        </w:rPr>
        <w:t xml:space="preserve"> </w:t>
      </w:r>
      <w:r w:rsidR="00190FD6" w:rsidRPr="00190FD6">
        <w:rPr>
          <w:sz w:val="22"/>
          <w:lang w:val="es-CO"/>
        </w:rPr>
        <w:t xml:space="preserve">Responder en los plazos que la POLICÍA NACIONAL - UNIDAD PRESTADORA DE SALUD HUILA establezca en cada caso, los requerimientos de aclaración o de información que le formule. </w:t>
      </w:r>
      <w:r w:rsidR="00190FD6" w:rsidRPr="00B04F41">
        <w:rPr>
          <w:b/>
          <w:sz w:val="22"/>
          <w:lang w:val="es-ES"/>
        </w:rPr>
        <w:t xml:space="preserve">4.) </w:t>
      </w:r>
      <w:r w:rsidR="00190FD6" w:rsidRPr="00190FD6">
        <w:rPr>
          <w:sz w:val="22"/>
          <w:lang w:val="es-CO"/>
        </w:rPr>
        <w:t>Cumplir cabalmente con sus obligaciones, frente al Sistema de Seguridad Social Integral y parafiscales (Cajas de Compensación Familiar, Sena e ICBF), por cuanto el cumplimiento de esta obligación es requisito indispensable para la realización de cualquier pago</w:t>
      </w:r>
      <w:r w:rsidR="00190FD6" w:rsidRPr="00B04F41">
        <w:rPr>
          <w:sz w:val="22"/>
          <w:lang w:val="es-CO"/>
        </w:rPr>
        <w:t xml:space="preserve">. </w:t>
      </w:r>
      <w:r w:rsidR="00190FD6" w:rsidRPr="00B04F41">
        <w:rPr>
          <w:b/>
          <w:sz w:val="22"/>
          <w:lang w:val="es-ES"/>
        </w:rPr>
        <w:t>5.)</w:t>
      </w:r>
      <w:r w:rsidR="00190FD6" w:rsidRPr="00B04F41">
        <w:rPr>
          <w:b/>
          <w:sz w:val="22"/>
          <w:u w:val="single"/>
          <w:lang w:val="es-ES"/>
        </w:rPr>
        <w:t xml:space="preserve"> </w:t>
      </w:r>
      <w:r w:rsidR="00190FD6" w:rsidRPr="00190FD6">
        <w:rPr>
          <w:sz w:val="22"/>
          <w:lang w:val="es-CO"/>
        </w:rPr>
        <w:t>Constituir en debida forma y aportar al Grupo Contractual y Seguimiento de la LA POLICÍA NACIONAL - UNIDAD PRESTADORA DE SALUD HUILA o quien haga sus veces, dentro de los tres (3) días hábiles siguientes a la suscripción de la Garantía Única.</w:t>
      </w:r>
      <w:r w:rsidR="00190FD6" w:rsidRPr="00B04F41">
        <w:rPr>
          <w:b/>
          <w:sz w:val="22"/>
          <w:lang w:val="es-ES"/>
        </w:rPr>
        <w:t xml:space="preserve"> 6.) </w:t>
      </w:r>
      <w:r w:rsidR="00190FD6" w:rsidRPr="00190FD6">
        <w:rPr>
          <w:sz w:val="22"/>
          <w:lang w:val="es-CO"/>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r w:rsidR="00190FD6" w:rsidRPr="00B04F41">
        <w:rPr>
          <w:b/>
          <w:sz w:val="22"/>
          <w:lang w:val="es-ES"/>
        </w:rPr>
        <w:t xml:space="preserve">7.) </w:t>
      </w:r>
      <w:r w:rsidR="00190FD6" w:rsidRPr="00190FD6">
        <w:rPr>
          <w:sz w:val="22"/>
          <w:lang w:val="es-CO"/>
        </w:rPr>
        <w:t xml:space="preserve">No acceder a peticiones o amenazas, de quienes actuando por fuera de la ley pretendan obligarlo a hacer u omitir algún acto o hecho, el CONTRATISTA deberá Informar de tal evento a la LA POLICÍA NACIONAL - UNIDAD PRESTADORA DE SALUD HUILA y a las autoridades competentes para que se adopte las </w:t>
      </w:r>
      <w:r w:rsidR="00190FD6" w:rsidRPr="00190FD6">
        <w:rPr>
          <w:sz w:val="22"/>
          <w:lang w:val="es-CO"/>
        </w:rPr>
        <w:lastRenderedPageBreak/>
        <w:t xml:space="preserve">medidas necesarias. </w:t>
      </w:r>
      <w:r w:rsidR="00190FD6" w:rsidRPr="00B04F41">
        <w:rPr>
          <w:b/>
          <w:sz w:val="22"/>
          <w:lang w:val="es-ES"/>
        </w:rPr>
        <w:t xml:space="preserve">8.) </w:t>
      </w:r>
      <w:r w:rsidR="00190FD6" w:rsidRPr="00190FD6">
        <w:rPr>
          <w:sz w:val="22"/>
          <w:lang w:val="es-CO"/>
        </w:rPr>
        <w:t>Mantener activa la cuenta corriente o de ahorros reportada para los pagos con el fin de evitar traumatismos en el proceso de ejecución del contrato.</w:t>
      </w:r>
      <w:r w:rsidR="00190FD6" w:rsidRPr="00B04F41">
        <w:rPr>
          <w:b/>
          <w:sz w:val="22"/>
          <w:lang w:val="es-ES"/>
        </w:rPr>
        <w:t xml:space="preserve"> 9.) </w:t>
      </w:r>
      <w:r w:rsidR="00190FD6" w:rsidRPr="00190FD6">
        <w:rPr>
          <w:sz w:val="22"/>
          <w:lang w:val="es-CO"/>
        </w:rPr>
        <w:t xml:space="preserve">Restituir a LA POLICÍA NACIONAL - UNIDAD PRESTADORA DE SALUD HUILA los elementos que haya colocado a su disposición para el desarrollo del objeto contractual, cuando se lo requiera o al finalizar, en el caso de que se hayan suministrado. </w:t>
      </w:r>
      <w:r w:rsidR="00190FD6" w:rsidRPr="00B04F41">
        <w:rPr>
          <w:b/>
          <w:sz w:val="22"/>
          <w:lang w:val="es-ES"/>
        </w:rPr>
        <w:t xml:space="preserve">10.) </w:t>
      </w:r>
      <w:r w:rsidR="00190FD6" w:rsidRPr="00190FD6">
        <w:rPr>
          <w:sz w:val="22"/>
          <w:lang w:val="es-CO"/>
        </w:rPr>
        <w:t>CATALOGACIÓN. - EL CONTRATISTA deberá proporcionar la información necesaria para denominar, clasificar, identificar y numerar los artículos de abastecimiento relacionados y/o incluidos en el objeto del , dentro del plazo y en las condiciones señaladas por el Supervisor, quien acreditará el cumplimiento de la presente cláusula, mediante un certificado en que conste la entrega total de la información requerida. La presente certificación será necesaria para la liquidación del. Entendiéndose no finalizada la entrega de los bienes objeto del, en tanto no se cumplan las obligaciones de la cláusula de catalogación.</w:t>
      </w:r>
      <w:r w:rsidR="00190FD6" w:rsidRPr="00B04F41">
        <w:rPr>
          <w:b/>
          <w:sz w:val="22"/>
          <w:lang w:val="es-ES"/>
        </w:rPr>
        <w:t xml:space="preserve"> 11.) </w:t>
      </w:r>
      <w:r w:rsidR="00190FD6" w:rsidRPr="00190FD6">
        <w:rPr>
          <w:sz w:val="22"/>
          <w:lang w:val="es-CO"/>
        </w:rPr>
        <w:t xml:space="preserve">Incluir todas aquellas obligaciones que el contratista debe cumplir con el fin de alinear la actividad contractual a las buenas </w:t>
      </w:r>
      <w:r w:rsidR="00190FD6" w:rsidRPr="00B04F41">
        <w:rPr>
          <w:sz w:val="22"/>
          <w:lang w:val="es-CO"/>
        </w:rPr>
        <w:t xml:space="preserve">prácticas en materia ambiental. </w:t>
      </w:r>
      <w:r w:rsidR="00190FD6" w:rsidRPr="00B04F41">
        <w:rPr>
          <w:b/>
          <w:sz w:val="22"/>
          <w:lang w:val="es-ES"/>
        </w:rPr>
        <w:t xml:space="preserve">12.) </w:t>
      </w:r>
      <w:r w:rsidR="00190FD6" w:rsidRPr="00190FD6">
        <w:rPr>
          <w:sz w:val="22"/>
          <w:lang w:val="es-CO"/>
        </w:rPr>
        <w:t>Así mismo incluir las obligaciones en materia de Seguridad y Salud en el Trabajo y los lineamientos del gobierno nacional en el tema del COVID.</w:t>
      </w:r>
      <w:r w:rsidR="00190FD6" w:rsidRPr="00B04F41">
        <w:rPr>
          <w:b/>
          <w:sz w:val="22"/>
          <w:lang w:val="es-ES"/>
        </w:rPr>
        <w:t xml:space="preserve"> 13.) </w:t>
      </w:r>
      <w:r w:rsidR="00190FD6" w:rsidRPr="00190FD6">
        <w:rPr>
          <w:sz w:val="22"/>
          <w:lang w:val="es-CO"/>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“Lineamientos para el Pago de Proveedores del Estado” y la Resolución No. 000042 del 05 de mayo de 2020, “Por la  cual se desarrollan los sistemas de facturación, los proveedores tecnológicos” y el registro de la factura electrónica de venta.</w:t>
      </w:r>
      <w:r w:rsidR="00190FD6" w:rsidRPr="00B04F41">
        <w:rPr>
          <w:b/>
          <w:sz w:val="22"/>
          <w:u w:val="single"/>
          <w:lang w:val="es-ES"/>
        </w:rPr>
        <w:t xml:space="preserve"> </w:t>
      </w:r>
      <w:r w:rsidR="00190FD6" w:rsidRPr="00B04F41">
        <w:rPr>
          <w:b/>
          <w:sz w:val="22"/>
          <w:lang w:val="es-ES"/>
        </w:rPr>
        <w:t xml:space="preserve">14.) </w:t>
      </w:r>
      <w:r w:rsidR="00190FD6" w:rsidRPr="00190FD6">
        <w:rPr>
          <w:sz w:val="22"/>
          <w:lang w:val="es-CO"/>
        </w:rPr>
        <w:t>El CONTRATISTA deberá informar cuando el estado de ejecución se encuentre en un setenta (70%) por ciento de ejecución, a fin de evitar la sobre ejecución del objeto contractual.</w:t>
      </w:r>
      <w:r w:rsidR="00190FD6" w:rsidRPr="00B04F41">
        <w:rPr>
          <w:b/>
          <w:sz w:val="22"/>
          <w:lang w:val="es-ES"/>
        </w:rPr>
        <w:t xml:space="preserve"> 15.) </w:t>
      </w:r>
      <w:r w:rsidR="00190FD6" w:rsidRPr="00190FD6">
        <w:rPr>
          <w:sz w:val="22"/>
          <w:lang w:val="es-CO"/>
        </w:rPr>
        <w:t>El CONTRATISTA deberá cumplir con los amparos requeridos, garantía de cumplimiento, calidad y las que la institución requiera o la normatividad vigente lo establezca.</w:t>
      </w:r>
      <w:r w:rsidR="00190FD6" w:rsidRPr="00B04F41">
        <w:rPr>
          <w:b/>
          <w:sz w:val="22"/>
          <w:lang w:val="es-ES"/>
        </w:rPr>
        <w:t xml:space="preserve"> 16.)</w:t>
      </w:r>
      <w:r w:rsidR="00190FD6" w:rsidRPr="00B04F41">
        <w:rPr>
          <w:b/>
          <w:sz w:val="22"/>
          <w:u w:val="single"/>
          <w:lang w:val="es-ES"/>
        </w:rPr>
        <w:t xml:space="preserve"> </w:t>
      </w:r>
      <w:r w:rsidR="00190FD6" w:rsidRPr="00190FD6">
        <w:rPr>
          <w:sz w:val="22"/>
          <w:lang w:val="es-CO"/>
        </w:rPr>
        <w:t>El contratista está obligado en caso de que un lote especifico de los insumos sea retirado del mercado por indicación del INVIMA, el oferente se debe comprometer a recoger el producto y entregar un nuevo.</w:t>
      </w:r>
      <w:r w:rsidR="00190FD6" w:rsidRPr="00B04F41">
        <w:rPr>
          <w:b/>
          <w:sz w:val="22"/>
          <w:lang w:val="es-ES"/>
        </w:rPr>
        <w:t xml:space="preserve"> 17.) </w:t>
      </w:r>
      <w:r w:rsidR="00190FD6" w:rsidRPr="00190FD6">
        <w:rPr>
          <w:sz w:val="22"/>
        </w:rPr>
        <w:t>Las demás obligaciones del CONTRATISTA contenidas en el artículo 5º de la Ley 80 de 1993, así mismo, será civil y penalmente responsable por sus acciones u omisiones en la actuación contractual.</w:t>
      </w:r>
      <w:r w:rsidR="0053681A" w:rsidRPr="00B04F41">
        <w:rPr>
          <w:b/>
          <w:sz w:val="22"/>
        </w:rPr>
        <w:t xml:space="preserve"> </w:t>
      </w:r>
      <w:r w:rsidRPr="00B04F41">
        <w:rPr>
          <w:b/>
          <w:bCs/>
          <w:sz w:val="22"/>
          <w:u w:val="single"/>
          <w:lang w:val="es-ES"/>
        </w:rPr>
        <w:t>DÉCIMA CUARTA. RESERVA DEL PRESENTE CONTRATO:</w:t>
      </w:r>
      <w:r w:rsidRPr="00B04F41">
        <w:rPr>
          <w:sz w:val="22"/>
          <w:lang w:val="es-ES"/>
        </w:rPr>
        <w:t xml:space="preserve"> </w:t>
      </w:r>
      <w:r w:rsidRPr="00B04F41">
        <w:rPr>
          <w:b/>
          <w:sz w:val="22"/>
          <w:lang w:val="es-ES"/>
        </w:rPr>
        <w:t>El CONTRATISTA</w:t>
      </w:r>
      <w:r w:rsidRPr="00B04F41">
        <w:rPr>
          <w:sz w:val="22"/>
          <w:lang w:val="es-ES"/>
        </w:rPr>
        <w:t xml:space="preserve"> se obliga para con </w:t>
      </w:r>
      <w:r w:rsidRPr="00B04F41">
        <w:rPr>
          <w:b/>
          <w:sz w:val="22"/>
          <w:lang w:val="es-ES"/>
        </w:rPr>
        <w:t>EL CONTRATANTE</w:t>
      </w:r>
      <w:r w:rsidRPr="00B04F41">
        <w:rPr>
          <w:bCs/>
          <w:sz w:val="22"/>
          <w:lang w:val="es-ES"/>
        </w:rPr>
        <w:t xml:space="preserve"> a no suministrar ninguna clase de información o detalle a terceros y a mantener como documentación reservada, todos los aspectos que conozca en el cumplimiento del presente contrato, así como los asuntos técnicos e instalaciones de </w:t>
      </w:r>
      <w:r w:rsidRPr="00B04F41">
        <w:rPr>
          <w:b/>
          <w:bCs/>
          <w:sz w:val="22"/>
          <w:lang w:val="es-ES"/>
        </w:rPr>
        <w:t>EL CONTRATANTE</w:t>
      </w:r>
      <w:r w:rsidRPr="00B04F41">
        <w:rPr>
          <w:bCs/>
          <w:sz w:val="22"/>
          <w:lang w:val="es-ES"/>
        </w:rPr>
        <w:t>, conocidos o que llegaren a ser conocidos por el contratista, durante el desarrollo con posterioridad a la ejecución del contrato</w:t>
      </w:r>
      <w:r w:rsidRPr="00B04F41">
        <w:rPr>
          <w:sz w:val="22"/>
          <w:lang w:val="es-ES"/>
        </w:rPr>
        <w:t>.</w:t>
      </w:r>
      <w:r w:rsidRPr="00B04F41">
        <w:rPr>
          <w:b/>
          <w:bCs/>
          <w:sz w:val="22"/>
          <w:lang w:val="es-ES"/>
        </w:rPr>
        <w:t xml:space="preserve"> </w:t>
      </w:r>
      <w:r w:rsidRPr="00B04F41">
        <w:rPr>
          <w:b/>
          <w:bCs/>
          <w:sz w:val="22"/>
          <w:u w:val="single"/>
          <w:lang w:val="es-ES"/>
        </w:rPr>
        <w:t xml:space="preserve">DÉCIMA QUINTA. </w:t>
      </w:r>
      <w:r w:rsidRPr="00B04F41">
        <w:rPr>
          <w:b/>
          <w:sz w:val="22"/>
          <w:u w:val="single"/>
          <w:lang w:val="es-ES"/>
        </w:rPr>
        <w:t>MECANISMO DE COBERTURA DEL RIESGO A CARGO DEL CONTRATISTA:</w:t>
      </w:r>
      <w:r w:rsidRPr="00B04F41">
        <w:rPr>
          <w:b/>
          <w:sz w:val="22"/>
          <w:lang w:val="es-ES"/>
        </w:rPr>
        <w:t xml:space="preserve"> </w:t>
      </w:r>
      <w:r w:rsidRPr="00B04F41">
        <w:rPr>
          <w:sz w:val="22"/>
          <w:lang w:val="es-ES"/>
        </w:rPr>
        <w:t xml:space="preserve">Dentro de los cinco (5) días hábiles siguientes a la suscripción del contrato y la entrega de la copia firmada del mismo al </w:t>
      </w:r>
      <w:r w:rsidRPr="00B04F41">
        <w:rPr>
          <w:b/>
          <w:bCs/>
          <w:sz w:val="22"/>
          <w:lang w:val="es-ES"/>
        </w:rPr>
        <w:t xml:space="preserve">CONTRATISTA, </w:t>
      </w:r>
      <w:r w:rsidRPr="00B04F41">
        <w:rPr>
          <w:sz w:val="22"/>
          <w:lang w:val="es-ES"/>
        </w:rPr>
        <w:t xml:space="preserve">éste deberá constituir y presentar a favor de la </w:t>
      </w:r>
      <w:r w:rsidR="00A572FE" w:rsidRPr="00B04F41">
        <w:rPr>
          <w:b/>
          <w:sz w:val="22"/>
          <w:lang w:val="es-ES"/>
        </w:rPr>
        <w:t>UNIDAD PRESTADORA DE SALUD HUILA</w:t>
      </w:r>
      <w:r w:rsidR="000A5EB6" w:rsidRPr="00B04F41">
        <w:rPr>
          <w:b/>
          <w:sz w:val="22"/>
          <w:lang w:val="es-ES"/>
        </w:rPr>
        <w:t xml:space="preserve"> </w:t>
      </w:r>
      <w:r w:rsidRPr="00B04F41">
        <w:rPr>
          <w:iCs/>
          <w:sz w:val="22"/>
          <w:lang w:val="es-ES"/>
        </w:rPr>
        <w:t xml:space="preserve">identificada con el </w:t>
      </w:r>
      <w:r w:rsidRPr="00B04F41">
        <w:rPr>
          <w:b/>
          <w:iCs/>
          <w:sz w:val="22"/>
          <w:lang w:val="es-ES"/>
        </w:rPr>
        <w:t xml:space="preserve">NIT. </w:t>
      </w:r>
      <w:r w:rsidR="000223B1" w:rsidRPr="00B04F41">
        <w:rPr>
          <w:b/>
          <w:iCs/>
          <w:sz w:val="22"/>
          <w:lang w:val="es-ES"/>
        </w:rPr>
        <w:t>90</w:t>
      </w:r>
      <w:r w:rsidR="00A572FE" w:rsidRPr="00B04F41">
        <w:rPr>
          <w:b/>
          <w:iCs/>
          <w:sz w:val="22"/>
          <w:lang w:val="es-ES"/>
        </w:rPr>
        <w:t>1.362.454</w:t>
      </w:r>
      <w:r w:rsidR="000223B1" w:rsidRPr="00B04F41">
        <w:rPr>
          <w:b/>
          <w:iCs/>
          <w:sz w:val="22"/>
          <w:lang w:val="es-ES"/>
        </w:rPr>
        <w:t>-1</w:t>
      </w:r>
      <w:r w:rsidRPr="00B04F41">
        <w:rPr>
          <w:sz w:val="22"/>
          <w:lang w:val="es-ES"/>
        </w:rPr>
        <w:t xml:space="preserve">, uno cualquiera de los mecanismos de cobertura de riesgo establecidos en el artículo  2.2.1.2.3.1.2. del Decreto 1082 de 2015, que cubra los siguientes riesgos: </w:t>
      </w:r>
      <w:r w:rsidRPr="00B04F41">
        <w:rPr>
          <w:b/>
          <w:sz w:val="22"/>
          <w:lang w:val="es-ES"/>
        </w:rPr>
        <w:t>a)</w:t>
      </w:r>
      <w:r w:rsidRPr="00B04F41">
        <w:rPr>
          <w:sz w:val="22"/>
          <w:lang w:val="es-ES"/>
        </w:rPr>
        <w:t xml:space="preserve"> </w:t>
      </w:r>
      <w:r w:rsidRPr="00B04F41">
        <w:rPr>
          <w:b/>
          <w:sz w:val="22"/>
          <w:lang w:val="es-ES"/>
        </w:rPr>
        <w:t>DE CUMPLIMIENTO DEL CONTRATO:</w:t>
      </w:r>
      <w:r w:rsidRPr="00B04F41">
        <w:rPr>
          <w:sz w:val="22"/>
          <w:lang w:val="es-ES"/>
        </w:rPr>
        <w:t xml:space="preserve"> </w:t>
      </w:r>
      <w:r w:rsidRPr="00B04F41">
        <w:rPr>
          <w:iCs/>
          <w:sz w:val="22"/>
          <w:lang w:val="es-ES"/>
        </w:rPr>
        <w:t xml:space="preserve">Equivalente al veinte (20%) </w:t>
      </w:r>
      <w:r w:rsidR="00574456" w:rsidRPr="00B04F41">
        <w:rPr>
          <w:iCs/>
          <w:sz w:val="22"/>
          <w:lang w:val="es-ES"/>
        </w:rPr>
        <w:t>por ciento del valor total del c</w:t>
      </w:r>
      <w:r w:rsidRPr="00B04F41">
        <w:rPr>
          <w:iCs/>
          <w:sz w:val="22"/>
          <w:lang w:val="es-ES"/>
        </w:rPr>
        <w:t xml:space="preserve">ontrato, </w:t>
      </w:r>
      <w:r w:rsidR="00650843" w:rsidRPr="00B04F41">
        <w:rPr>
          <w:iCs/>
          <w:sz w:val="22"/>
          <w:lang w:val="es-ES"/>
        </w:rPr>
        <w:t xml:space="preserve">vigente por un término igual a la vigencia del  contrato  y  </w:t>
      </w:r>
      <w:r w:rsidR="0053681A" w:rsidRPr="00B04F41">
        <w:rPr>
          <w:iCs/>
          <w:sz w:val="22"/>
          <w:lang w:val="es-ES"/>
        </w:rPr>
        <w:t>d</w:t>
      </w:r>
      <w:r w:rsidR="00101079" w:rsidRPr="00B04F41">
        <w:rPr>
          <w:iCs/>
          <w:sz w:val="22"/>
          <w:lang w:val="es-ES"/>
        </w:rPr>
        <w:t>os (02</w:t>
      </w:r>
      <w:r w:rsidR="00650843" w:rsidRPr="00B04F41">
        <w:rPr>
          <w:iCs/>
          <w:sz w:val="22"/>
          <w:lang w:val="es-ES"/>
        </w:rPr>
        <w:t xml:space="preserve">) </w:t>
      </w:r>
      <w:r w:rsidR="00101079" w:rsidRPr="00B04F41">
        <w:rPr>
          <w:iCs/>
          <w:sz w:val="22"/>
          <w:lang w:val="es-ES"/>
        </w:rPr>
        <w:t>meses</w:t>
      </w:r>
      <w:r w:rsidR="00650843" w:rsidRPr="00B04F41">
        <w:rPr>
          <w:iCs/>
          <w:sz w:val="22"/>
          <w:lang w:val="es-ES"/>
        </w:rPr>
        <w:t xml:space="preserve"> más y sus prorrogas</w:t>
      </w:r>
      <w:r w:rsidRPr="00B04F41">
        <w:rPr>
          <w:iCs/>
          <w:sz w:val="22"/>
          <w:lang w:val="es-ES"/>
        </w:rPr>
        <w:t>.</w:t>
      </w:r>
      <w:r w:rsidRPr="00B04F41">
        <w:rPr>
          <w:sz w:val="22"/>
          <w:lang w:val="es-ES"/>
        </w:rPr>
        <w:t xml:space="preserve"> </w:t>
      </w:r>
      <w:r w:rsidRPr="00B04F41">
        <w:rPr>
          <w:b/>
          <w:sz w:val="22"/>
          <w:lang w:val="es-ES"/>
        </w:rPr>
        <w:t>b)</w:t>
      </w:r>
      <w:r w:rsidRPr="00B04F41">
        <w:rPr>
          <w:b/>
          <w:color w:val="FF0000"/>
          <w:sz w:val="22"/>
          <w:lang w:val="es-ES"/>
        </w:rPr>
        <w:t xml:space="preserve"> </w:t>
      </w:r>
      <w:r w:rsidRPr="00B04F41">
        <w:rPr>
          <w:b/>
          <w:sz w:val="22"/>
          <w:lang w:val="es-ES"/>
        </w:rPr>
        <w:t xml:space="preserve">CALIDAD DEL </w:t>
      </w:r>
      <w:r w:rsidR="00574456" w:rsidRPr="00B04F41">
        <w:rPr>
          <w:b/>
          <w:sz w:val="22"/>
          <w:lang w:val="es-ES"/>
        </w:rPr>
        <w:t>BIEN</w:t>
      </w:r>
      <w:r w:rsidRPr="00B04F41">
        <w:rPr>
          <w:b/>
          <w:sz w:val="22"/>
          <w:lang w:val="es-ES"/>
        </w:rPr>
        <w:t>:</w:t>
      </w:r>
      <w:r w:rsidRPr="00B04F41">
        <w:rPr>
          <w:sz w:val="22"/>
          <w:lang w:val="es-ES"/>
        </w:rPr>
        <w:t xml:space="preserve"> Equivalente al Cincuenta Por Ciento (50%) del valor total del Contrato, que cubra el térmi</w:t>
      </w:r>
      <w:r w:rsidR="00650843" w:rsidRPr="00B04F41">
        <w:rPr>
          <w:sz w:val="22"/>
          <w:lang w:val="es-ES"/>
        </w:rPr>
        <w:t>n</w:t>
      </w:r>
      <w:r w:rsidR="00574456" w:rsidRPr="00B04F41">
        <w:rPr>
          <w:sz w:val="22"/>
          <w:lang w:val="es-ES"/>
        </w:rPr>
        <w:t>o de vigencia del c</w:t>
      </w:r>
      <w:r w:rsidR="00101079" w:rsidRPr="00B04F41">
        <w:rPr>
          <w:sz w:val="22"/>
          <w:lang w:val="es-ES"/>
        </w:rPr>
        <w:t xml:space="preserve">ontrato y </w:t>
      </w:r>
      <w:r w:rsidR="00574456" w:rsidRPr="00B04F41">
        <w:rPr>
          <w:iCs/>
          <w:sz w:val="22"/>
          <w:lang w:val="es-ES"/>
        </w:rPr>
        <w:t>Dos (02) meses más y sus prorrogas</w:t>
      </w:r>
      <w:r w:rsidR="00107F8A" w:rsidRPr="00B04F41">
        <w:rPr>
          <w:sz w:val="22"/>
          <w:lang w:val="es-CO"/>
        </w:rPr>
        <w:t>.</w:t>
      </w:r>
      <w:r w:rsidR="00A572FE" w:rsidRPr="00B04F41">
        <w:rPr>
          <w:sz w:val="22"/>
          <w:lang w:val="es-CO"/>
        </w:rPr>
        <w:t xml:space="preserve"> </w:t>
      </w:r>
      <w:r w:rsidR="00A572FE" w:rsidRPr="00B04F41">
        <w:rPr>
          <w:b/>
          <w:sz w:val="22"/>
          <w:lang w:val="es-ES"/>
        </w:rPr>
        <w:t xml:space="preserve">C) NO PAGO DE SALARIOS PRESTACIONES E INDEMNIZACIONES LABORALES.  </w:t>
      </w:r>
      <w:r w:rsidR="00A572FE" w:rsidRPr="00B04F41">
        <w:rPr>
          <w:sz w:val="22"/>
          <w:lang w:val="es-ES"/>
        </w:rPr>
        <w:t>Equivalente al</w:t>
      </w:r>
      <w:r w:rsidR="00A572FE" w:rsidRPr="00B04F41">
        <w:rPr>
          <w:b/>
          <w:sz w:val="22"/>
          <w:lang w:val="es-ES"/>
        </w:rPr>
        <w:t xml:space="preserve"> </w:t>
      </w:r>
      <w:r w:rsidR="00A572FE" w:rsidRPr="00B04F41">
        <w:rPr>
          <w:sz w:val="22"/>
          <w:lang w:val="es-ES"/>
        </w:rPr>
        <w:t xml:space="preserve">cinco por </w:t>
      </w:r>
      <w:r w:rsidR="00A572FE" w:rsidRPr="00B04F41">
        <w:rPr>
          <w:sz w:val="22"/>
          <w:lang w:val="es-ES"/>
        </w:rPr>
        <w:lastRenderedPageBreak/>
        <w:t>ciento (5%) del valor del contrato vigente por un termino igual a la vigencia del contrato y tres (3) años mas</w:t>
      </w:r>
      <w:r w:rsidR="00A572FE" w:rsidRPr="00B04F41">
        <w:rPr>
          <w:sz w:val="22"/>
          <w:lang w:val="es-CO"/>
        </w:rPr>
        <w:t>.</w:t>
      </w:r>
      <w:r w:rsidR="008E2ACD" w:rsidRPr="00B04F41">
        <w:rPr>
          <w:sz w:val="22"/>
          <w:lang w:val="es-CO"/>
        </w:rPr>
        <w:t xml:space="preserve"> </w:t>
      </w:r>
      <w:r w:rsidRPr="00B04F41">
        <w:rPr>
          <w:b/>
          <w:sz w:val="22"/>
          <w:lang w:val="es-ES"/>
        </w:rPr>
        <w:t xml:space="preserve">PARÁGRAFO PRIMERO: </w:t>
      </w:r>
      <w:r w:rsidRPr="00B04F41">
        <w:rPr>
          <w:b/>
          <w:iCs/>
          <w:sz w:val="22"/>
          <w:u w:val="single"/>
          <w:lang w:val="es-ES"/>
        </w:rPr>
        <w:t>En caso de constituirse póliza, en la misma deberá constar expresamente que se ampara el cumplimiento del contrato, el pago de las multas y de la penal pecuniaria convenidas y que la entidad aseguradora renuncia al beneficio de excusión</w:t>
      </w:r>
      <w:r w:rsidRPr="00B04F41">
        <w:rPr>
          <w:iCs/>
          <w:sz w:val="22"/>
          <w:u w:val="single"/>
          <w:lang w:val="es-ES"/>
        </w:rPr>
        <w:t xml:space="preserve">. </w:t>
      </w:r>
      <w:r w:rsidRPr="00B04F41">
        <w:rPr>
          <w:b/>
          <w:iCs/>
          <w:sz w:val="22"/>
          <w:u w:val="single"/>
          <w:lang w:val="es-ES"/>
        </w:rPr>
        <w:t>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w:t>
      </w:r>
      <w:r w:rsidRPr="00B04F41">
        <w:rPr>
          <w:b/>
          <w:sz w:val="22"/>
          <w:u w:val="single"/>
          <w:lang w:val="es-ES"/>
        </w:rPr>
        <w:t xml:space="preserve"> </w:t>
      </w:r>
      <w:r w:rsidRPr="00B04F41">
        <w:rPr>
          <w:b/>
          <w:iCs/>
          <w:sz w:val="22"/>
          <w:u w:val="single"/>
          <w:lang w:val="es-ES"/>
        </w:rPr>
        <w:t>En tod</w:t>
      </w:r>
      <w:r w:rsidRPr="00B04F41">
        <w:rPr>
          <w:b/>
          <w:sz w:val="22"/>
          <w:u w:val="single"/>
          <w:lang w:val="es-ES"/>
        </w:rPr>
        <w:t>o caso, dependiendo del tipo de mecanismo de cobertura elegido, deberá cumplir con los requisitos establecidos en el Decreto 1082 de 2015</w:t>
      </w:r>
      <w:r w:rsidRPr="00B04F41">
        <w:rPr>
          <w:sz w:val="22"/>
          <w:lang w:val="es-ES"/>
        </w:rPr>
        <w:t xml:space="preserve">. </w:t>
      </w:r>
      <w:r w:rsidRPr="00B04F41">
        <w:rPr>
          <w:b/>
          <w:bCs/>
          <w:sz w:val="22"/>
          <w:u w:val="single"/>
          <w:lang w:val="es-ES"/>
        </w:rPr>
        <w:t>DÉCIMA SEXTA. INDEMNIDAD:</w:t>
      </w:r>
      <w:r w:rsidRPr="00B04F41">
        <w:rPr>
          <w:b/>
          <w:bCs/>
          <w:sz w:val="22"/>
          <w:lang w:val="es-ES"/>
        </w:rPr>
        <w:t xml:space="preserve"> El CONTRATISTA</w:t>
      </w:r>
      <w:r w:rsidRPr="00B04F41">
        <w:rPr>
          <w:bCs/>
          <w:sz w:val="22"/>
          <w:lang w:val="es-ES"/>
        </w:rPr>
        <w:t xml:space="preserve"> se obliga a  mantener indemne a la </w:t>
      </w:r>
      <w:r w:rsidR="00A572FE" w:rsidRPr="00B04F41">
        <w:rPr>
          <w:b/>
          <w:iCs/>
          <w:sz w:val="22"/>
          <w:lang w:val="es-ES"/>
        </w:rPr>
        <w:t>UNIDAD PRESTADORA DE SALUD HUILA</w:t>
      </w:r>
      <w:r w:rsidRPr="00B04F41">
        <w:rPr>
          <w:bCs/>
          <w:sz w:val="22"/>
          <w:lang w:val="es-ES"/>
        </w:rPr>
        <w:t xml:space="preserve"> de cualquier reclamación proveniente de terceros que tenga como causa sus actuaciones. </w:t>
      </w:r>
      <w:r w:rsidRPr="00B04F41">
        <w:rPr>
          <w:b/>
          <w:bCs/>
          <w:sz w:val="22"/>
          <w:u w:val="single"/>
          <w:lang w:val="es-ES"/>
        </w:rPr>
        <w:t>DÉCIMA SÉPTIMA. S</w:t>
      </w:r>
      <w:r w:rsidRPr="00B04F41">
        <w:rPr>
          <w:b/>
          <w:sz w:val="22"/>
          <w:u w:val="single"/>
          <w:lang w:val="es-ES"/>
        </w:rPr>
        <w:t>ANCIONES:</w:t>
      </w:r>
      <w:r w:rsidRPr="00B04F41">
        <w:rPr>
          <w:sz w:val="22"/>
          <w:lang w:val="es-ES"/>
        </w:rPr>
        <w:t xml:space="preserve"> Las partes convienen en establecer las siguientes formas de sancionar el incumplimiento de las obligaciones, adquiridas por </w:t>
      </w:r>
      <w:r w:rsidRPr="00B04F41">
        <w:rPr>
          <w:sz w:val="22"/>
          <w:lang w:val="es-ES"/>
        </w:rPr>
        <w:fldChar w:fldCharType="begin"/>
      </w:r>
      <w:r w:rsidRPr="00B04F41">
        <w:rPr>
          <w:sz w:val="22"/>
          <w:lang w:val="es-ES"/>
        </w:rPr>
        <w:instrText xml:space="preserve"> MERGEFIELD EL_LA </w:instrText>
      </w:r>
      <w:r w:rsidRPr="00B04F41">
        <w:rPr>
          <w:sz w:val="22"/>
          <w:lang w:val="es-ES"/>
        </w:rPr>
        <w:fldChar w:fldCharType="separate"/>
      </w:r>
      <w:r w:rsidRPr="00B04F41">
        <w:rPr>
          <w:noProof/>
          <w:sz w:val="22"/>
          <w:lang w:val="es-ES"/>
        </w:rPr>
        <w:t>El</w:t>
      </w:r>
      <w:r w:rsidRPr="00B04F41">
        <w:rPr>
          <w:sz w:val="22"/>
          <w:lang w:val="es-ES"/>
        </w:rPr>
        <w:fldChar w:fldCharType="end"/>
      </w:r>
      <w:r w:rsidRPr="00B04F41">
        <w:rPr>
          <w:b/>
          <w:bCs/>
          <w:sz w:val="22"/>
          <w:lang w:val="es-ES"/>
        </w:rPr>
        <w:t xml:space="preserve"> CONTRATISTA</w:t>
      </w:r>
      <w:r w:rsidRPr="00B04F41">
        <w:rPr>
          <w:sz w:val="22"/>
          <w:lang w:val="es-ES"/>
        </w:rPr>
        <w:t xml:space="preserve"> en virtud del presente contrato, así: </w:t>
      </w:r>
      <w:r w:rsidRPr="00B04F41">
        <w:rPr>
          <w:b/>
          <w:sz w:val="22"/>
          <w:lang w:val="es-ES"/>
        </w:rPr>
        <w:t>a) MULTAS</w:t>
      </w:r>
      <w:r w:rsidRPr="00B04F41">
        <w:rPr>
          <w:sz w:val="22"/>
          <w:lang w:val="es-ES"/>
        </w:rPr>
        <w:t>.- En caso de mora o incumplimiento parcial de alguna de las obligaciones derivadas del presente contrato</w:t>
      </w:r>
      <w:r w:rsidRPr="00B04F41">
        <w:rPr>
          <w:spacing w:val="-2"/>
          <w:sz w:val="22"/>
          <w:lang w:val="es-ES"/>
        </w:rPr>
        <w:t xml:space="preserve"> por causas imputables a </w:t>
      </w:r>
      <w:r w:rsidRPr="00B04F41">
        <w:rPr>
          <w:b/>
          <w:spacing w:val="-2"/>
          <w:sz w:val="22"/>
          <w:lang w:val="es-ES"/>
        </w:rPr>
        <w:t>EL</w:t>
      </w:r>
      <w:r w:rsidRPr="00B04F41">
        <w:rPr>
          <w:spacing w:val="-2"/>
          <w:sz w:val="22"/>
          <w:lang w:val="es-ES"/>
        </w:rPr>
        <w:t xml:space="preserve"> </w:t>
      </w:r>
      <w:r w:rsidRPr="00B04F41">
        <w:rPr>
          <w:b/>
          <w:spacing w:val="-2"/>
          <w:sz w:val="22"/>
          <w:lang w:val="es-ES"/>
        </w:rPr>
        <w:t>CONTRATISTA</w:t>
      </w:r>
      <w:r w:rsidRPr="00B04F41">
        <w:rPr>
          <w:spacing w:val="-2"/>
          <w:sz w:val="22"/>
          <w:lang w:val="es-ES"/>
        </w:rPr>
        <w:t xml:space="preserve"> - salvo circunstancias de fuerza mayor o caso fortuito conforme a las definiciones del artículo 1º de la Ley 95 de 1890 – las partes acuerdan </w:t>
      </w:r>
      <w:r w:rsidRPr="00B04F41">
        <w:rPr>
          <w:sz w:val="22"/>
          <w:lang w:val="es-ES"/>
        </w:rPr>
        <w:t xml:space="preserve">que </w:t>
      </w:r>
      <w:r w:rsidRPr="00B04F41">
        <w:rPr>
          <w:b/>
          <w:sz w:val="22"/>
          <w:lang w:val="es-ES"/>
        </w:rPr>
        <w:t>EL CONTRATANTE</w:t>
      </w:r>
      <w:r w:rsidRPr="00B04F41">
        <w:rPr>
          <w:sz w:val="22"/>
          <w:lang w:val="es-ES"/>
        </w:rPr>
        <w:t xml:space="preserve">, mediante acto administrativo, afectará a </w:t>
      </w:r>
      <w:r w:rsidRPr="00B04F41">
        <w:rPr>
          <w:b/>
          <w:sz w:val="22"/>
          <w:lang w:val="es-ES"/>
        </w:rPr>
        <w:t>EL</w:t>
      </w:r>
      <w:r w:rsidRPr="00B04F41">
        <w:rPr>
          <w:sz w:val="22"/>
          <w:lang w:val="es-ES"/>
        </w:rPr>
        <w:t xml:space="preserve"> </w:t>
      </w:r>
      <w:r w:rsidRPr="00B04F41">
        <w:rPr>
          <w:b/>
          <w:sz w:val="22"/>
          <w:lang w:val="es-ES"/>
        </w:rPr>
        <w:t>CONTRATISTA</w:t>
      </w:r>
      <w:r w:rsidRPr="00B04F41">
        <w:rPr>
          <w:sz w:val="22"/>
          <w:lang w:val="es-ES"/>
        </w:rPr>
        <w:t xml:space="preserve"> con multas, siguiendo el procedimiento establecido en el Artículo 86 de la Ley 1474 de 2011, con Audiencia de las partes, cuyo </w:t>
      </w:r>
      <w:r w:rsidRPr="00B04F41">
        <w:rPr>
          <w:spacing w:val="-2"/>
          <w:sz w:val="22"/>
          <w:lang w:val="es-ES"/>
        </w:rPr>
        <w:t xml:space="preserve">valor se liquidará con base en un cero punto cinco por ciento (0,5%) del valor dejado de cumplir o entregar, por cada día de retardo y hasta por quince (15) días calendario. En caso de incumplimiento no valorable en días, se impondrá una multa de hasta el cinco por ciento (5%) del valor del contrato, dependiendo de la gravedad del incumplimiento. Esta sanción se impondrá conforme a la ley y se reportará a la Cámara de Comercio competente de conformidad con lo previsto en el artículo 6º de la Ley 1150 de 2007. </w:t>
      </w:r>
      <w:r w:rsidRPr="00B04F41">
        <w:rPr>
          <w:b/>
          <w:sz w:val="22"/>
          <w:lang w:val="es-ES"/>
        </w:rPr>
        <w:t xml:space="preserve">b). MULTA POR LA MORA EN LA CONSTITUCIÓN DE LOS REQUISITOS DE EJECUCIÓN Y LEGALIZACIÓN: </w:t>
      </w:r>
      <w:r w:rsidRPr="00B04F41">
        <w:rPr>
          <w:sz w:val="22"/>
          <w:lang w:val="es-ES"/>
        </w:rPr>
        <w:t xml:space="preserve">Cuando el contratista no constituya dentro del término y en la forma prevista en el contrato, o en alguno de sus modificatorios, la póliza de garantía única, en caso de existir, y/o alguno de los requisitos de legalización, </w:t>
      </w:r>
      <w:r w:rsidRPr="00B04F41">
        <w:rPr>
          <w:b/>
          <w:sz w:val="22"/>
          <w:lang w:val="es-ES"/>
        </w:rPr>
        <w:t>EL CONTRATANTE</w:t>
      </w:r>
      <w:r w:rsidRPr="00B04F41">
        <w:rPr>
          <w:sz w:val="22"/>
          <w:lang w:val="es-ES"/>
        </w:rPr>
        <w:t xml:space="preserve"> podrá mediante acto administrativo afectar a </w:t>
      </w:r>
      <w:r w:rsidRPr="00B04F41">
        <w:rPr>
          <w:b/>
          <w:sz w:val="22"/>
          <w:lang w:val="es-ES"/>
        </w:rPr>
        <w:t>EL</w:t>
      </w:r>
      <w:r w:rsidRPr="00B04F41">
        <w:rPr>
          <w:sz w:val="22"/>
          <w:lang w:val="es-ES"/>
        </w:rPr>
        <w:t xml:space="preserve"> </w:t>
      </w:r>
      <w:r w:rsidRPr="00B04F41">
        <w:rPr>
          <w:b/>
          <w:sz w:val="22"/>
          <w:lang w:val="es-ES"/>
        </w:rPr>
        <w:t>CONTRATISTA</w:t>
      </w:r>
      <w:r w:rsidRPr="00B04F41">
        <w:rPr>
          <w:sz w:val="22"/>
          <w:lang w:val="es-ES"/>
        </w:rPr>
        <w:t xml:space="preserve"> con multa, cuyo valor se liquidará con base en un cero punto dos por ciento (0,2%) del valor del contrato, por cada día de retardo y hasta por diez (10) días. </w:t>
      </w:r>
      <w:r w:rsidRPr="00B04F41">
        <w:rPr>
          <w:b/>
          <w:sz w:val="22"/>
          <w:lang w:val="es-ES"/>
        </w:rPr>
        <w:t>c) PENAL PECUNIARIA</w:t>
      </w:r>
      <w:r w:rsidRPr="00B04F41">
        <w:rPr>
          <w:sz w:val="22"/>
          <w:lang w:val="es-ES"/>
        </w:rPr>
        <w:t xml:space="preserve">.- En caso de declaratoria de caducidad o de incumplimiento total de las obligaciones derivadas del presente contrato, </w:t>
      </w:r>
      <w:r w:rsidRPr="00B04F41">
        <w:rPr>
          <w:b/>
          <w:sz w:val="22"/>
          <w:lang w:val="es-ES"/>
        </w:rPr>
        <w:t>EL CONTRATISTA</w:t>
      </w:r>
      <w:r w:rsidRPr="00B04F41">
        <w:rPr>
          <w:sz w:val="22"/>
          <w:lang w:val="es-ES"/>
        </w:rPr>
        <w:t xml:space="preserve"> pagará a </w:t>
      </w:r>
      <w:r w:rsidRPr="00B04F41">
        <w:rPr>
          <w:b/>
          <w:sz w:val="22"/>
          <w:lang w:val="es-ES"/>
        </w:rPr>
        <w:t>EL CONTRATANTE</w:t>
      </w:r>
      <w:r w:rsidRPr="00B04F41">
        <w:rPr>
          <w:sz w:val="22"/>
          <w:lang w:val="es-ES"/>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 la presente cláusula. La imposición de esta pena pecuniaria se considerará como pago parcial y definitivo de los perjuicios que cause a </w:t>
      </w:r>
      <w:r w:rsidRPr="00B04F41">
        <w:rPr>
          <w:b/>
          <w:sz w:val="22"/>
          <w:lang w:val="es-ES"/>
        </w:rPr>
        <w:t>EL CONTRATANTE</w:t>
      </w:r>
      <w:r w:rsidRPr="00B04F41">
        <w:rPr>
          <w:sz w:val="22"/>
          <w:lang w:val="es-ES"/>
        </w:rPr>
        <w:t xml:space="preserve">. No obstante, </w:t>
      </w:r>
      <w:r w:rsidRPr="00B04F41">
        <w:rPr>
          <w:b/>
          <w:sz w:val="22"/>
          <w:lang w:val="es-ES"/>
        </w:rPr>
        <w:t>EL CONTRATANTE</w:t>
      </w:r>
      <w:r w:rsidRPr="00B04F41">
        <w:rPr>
          <w:sz w:val="22"/>
          <w:lang w:val="es-ES"/>
        </w:rPr>
        <w:t xml:space="preserve"> se reserva el derecho de cobrar perjuicios adicionales por encima del monto de lo aquí pactado, siempre que los mismos se acrediten. El pago de la cláusula penal pecuniaria estará amparado mediante póliza de seguro en las condiciones establecidas en el presente contrato. </w:t>
      </w:r>
      <w:r w:rsidRPr="00B04F41">
        <w:rPr>
          <w:b/>
          <w:bCs/>
          <w:sz w:val="22"/>
          <w:lang w:val="es-ES"/>
        </w:rPr>
        <w:t>PARÁGRAFO PRIMERO:</w:t>
      </w:r>
      <w:r w:rsidRPr="00B04F41">
        <w:rPr>
          <w:sz w:val="22"/>
          <w:lang w:val="es-ES"/>
        </w:rPr>
        <w:t xml:space="preserve"> El procedimiento para la imposición de las multas y sanciones, se sujetará a lo previsto en el artículo 86 de la ley 1474 de 2011, así:</w:t>
      </w:r>
      <w:r w:rsidRPr="00B04F41">
        <w:rPr>
          <w:b/>
          <w:bCs/>
          <w:color w:val="000000"/>
          <w:sz w:val="22"/>
        </w:rPr>
        <w:t xml:space="preserve"> 1. </w:t>
      </w:r>
      <w:r w:rsidRPr="00B04F41">
        <w:rPr>
          <w:color w:val="000000"/>
          <w:sz w:val="22"/>
        </w:rPr>
        <w:t>Recibido el informe del supervisor en el que</w:t>
      </w:r>
      <w:r w:rsidRPr="00B04F41">
        <w:rPr>
          <w:b/>
          <w:bCs/>
          <w:color w:val="000000"/>
          <w:sz w:val="22"/>
        </w:rPr>
        <w:t xml:space="preserve"> </w:t>
      </w:r>
      <w:r w:rsidRPr="00B04F41">
        <w:rPr>
          <w:color w:val="000000"/>
          <w:sz w:val="22"/>
        </w:rPr>
        <w:t xml:space="preserve">se señale un posible </w:t>
      </w:r>
      <w:r w:rsidRPr="00B04F41">
        <w:rPr>
          <w:color w:val="000000"/>
          <w:sz w:val="22"/>
        </w:rPr>
        <w:lastRenderedPageBreak/>
        <w:t xml:space="preserve">incumplimiento de las obligaciones a cargo del contratista, el Grupo de contratos o la dependencia que haga sus veces, remitirá al ordenador un informe con la relación detallada de los hechos en que se funda el eventual incumplimiento del contratista, las actuaciones llevadas a cabo por el interventor o supervisor del contrato y la pertinencia de la imposición de multa, sanción o declaratoria de incumplimiento, según corresponda. Dicho documento deberá estar acompañado del informe de interventoría o de supervisión. </w:t>
      </w:r>
      <w:r w:rsidRPr="00B04F41">
        <w:rPr>
          <w:b/>
          <w:bCs/>
          <w:color w:val="000000"/>
          <w:sz w:val="22"/>
        </w:rPr>
        <w:t xml:space="preserve">2. </w:t>
      </w:r>
      <w:r w:rsidRPr="00B04F41">
        <w:rPr>
          <w:color w:val="000000"/>
          <w:sz w:val="22"/>
        </w:rPr>
        <w:t xml:space="preserve">La asesoría jurídica de la entidad verificará el informe presentado por el Grupo de Contratos o la dependencia que haga sus veces, efectuará el análisis correspondiente y lo presentará al delegatario contractual, quien con arreglo a dicho análisis, ordenará la citación a audiencia al contratista. El documento de citación estará a cargo de la asesoría jurídica de la entidad y contendrá: a) La mención expresa y detallada de los hechos que la soportan; b) La enunciación de las normas o cláusulas posiblemente violadas; c) La mención de las consecuencias que podrían derivarse para el contratista en desarrollo de la actuación; d) El Lugar, fecha y hora para la realización de la audiencia. </w:t>
      </w:r>
      <w:r w:rsidRPr="00B04F41">
        <w:rPr>
          <w:b/>
          <w:bCs/>
          <w:color w:val="000000"/>
          <w:sz w:val="22"/>
        </w:rPr>
        <w:t xml:space="preserve">NOTA 1. </w:t>
      </w:r>
      <w:r w:rsidRPr="00B04F41">
        <w:rPr>
          <w:color w:val="000000"/>
          <w:sz w:val="22"/>
        </w:rPr>
        <w:t>La determinación de la fecha de realización de la</w:t>
      </w:r>
      <w:r w:rsidRPr="00B04F41">
        <w:rPr>
          <w:b/>
          <w:bCs/>
          <w:color w:val="000000"/>
          <w:sz w:val="22"/>
        </w:rPr>
        <w:t xml:space="preserve"> </w:t>
      </w:r>
      <w:r w:rsidRPr="00B04F41">
        <w:rPr>
          <w:color w:val="000000"/>
          <w:sz w:val="22"/>
        </w:rPr>
        <w:t xml:space="preserve">audiencia deberá obedecer a la naturaleza del contrato y a la periodicidad establecida para el cumplimiento de las obligaciones contractuales. </w:t>
      </w:r>
      <w:r w:rsidRPr="00B04F41">
        <w:rPr>
          <w:b/>
          <w:bCs/>
          <w:color w:val="000000"/>
          <w:sz w:val="22"/>
        </w:rPr>
        <w:t xml:space="preserve">(Literal a) art. 86 Ley 1474 de 211). NOTA 2. </w:t>
      </w:r>
      <w:r w:rsidRPr="00B04F41">
        <w:rPr>
          <w:color w:val="000000"/>
          <w:sz w:val="22"/>
        </w:rPr>
        <w:t xml:space="preserve">La citación será suscrita por el delegatario contractual y estará acompañada del informe de interventoría o supervisión. A la audiencia deberá ser convocado el interventor o supervisor del contrato. </w:t>
      </w:r>
      <w:r w:rsidRPr="00B04F41">
        <w:rPr>
          <w:b/>
          <w:bCs/>
          <w:color w:val="000000"/>
          <w:sz w:val="22"/>
        </w:rPr>
        <w:t xml:space="preserve">NOTA 3. </w:t>
      </w:r>
      <w:r w:rsidRPr="00B04F41">
        <w:rPr>
          <w:color w:val="000000"/>
          <w:sz w:val="22"/>
        </w:rPr>
        <w:t>En el evento en que la garantía de cumplimiento consista en póliza de seguros, el garante será citado de la misma manera.</w:t>
      </w:r>
      <w:r w:rsidRPr="00B04F41">
        <w:rPr>
          <w:b/>
          <w:bCs/>
          <w:color w:val="000000"/>
          <w:sz w:val="22"/>
        </w:rPr>
        <w:t xml:space="preserve"> 4. </w:t>
      </w:r>
      <w:r w:rsidRPr="00B04F41">
        <w:rPr>
          <w:color w:val="000000"/>
          <w:sz w:val="22"/>
        </w:rPr>
        <w:t xml:space="preserve">La audiencia será presidida por el ordenador, una vez instalada se procederá a constatar la asistencia y a instruir a los participantes sobre la forma como se desarrollará. Surtido lo anterior el ordenador hará la presentación de las circunstancias de hecho que motivan la actuación, enunciando las normas o cláusulas posiblemente violadas y las consecuencias que podrían derivarse para el contratista en desarrollo de la actuación </w:t>
      </w:r>
      <w:r w:rsidRPr="00B04F41">
        <w:rPr>
          <w:b/>
          <w:bCs/>
          <w:color w:val="000000"/>
          <w:sz w:val="22"/>
        </w:rPr>
        <w:t>5.</w:t>
      </w:r>
      <w:r w:rsidRPr="00B04F41">
        <w:rPr>
          <w:color w:val="000000"/>
          <w:sz w:val="22"/>
        </w:rPr>
        <w:t xml:space="preserve"> Concluida la intervención del ordenador se concederá el uso de la palabra al representante legal del contratista o a quien lo represente, y al garante, para que presenten sus descargos, para lo cual podrán rendir las explicaciones del caso, aportar pruebas y controvertir las presentadas por la respectiva Unidad Policial. </w:t>
      </w:r>
      <w:r w:rsidRPr="00B04F41">
        <w:rPr>
          <w:b/>
          <w:bCs/>
          <w:color w:val="000000"/>
          <w:sz w:val="22"/>
        </w:rPr>
        <w:t xml:space="preserve">6. </w:t>
      </w:r>
      <w:r w:rsidRPr="00B04F41">
        <w:rPr>
          <w:color w:val="000000"/>
          <w:sz w:val="22"/>
        </w:rPr>
        <w:t xml:space="preserve">Finalizada la intervención del contratista y la del garante, el delegatario contractual con apoyo en las pruebas e informes que respalden su decisión, ordenará dar lectura de la resolución motivada, proyectado por la asesoría jurídica de la Unidad, en la que se consignará lo ocurrido en desarrollo de la audiencia, y se decidirá sobre la imposición o no de la multa, sanción o declaratoria de incumplimiento. La resolución así expedida se entenderá notificada en la audiencia. Contra la decisión proferida sólo procede el recurso de reposición que se interpondrá, sustentará y decidirá en la misma audiencia. La decisión sobre el recurso se entenderá notificada en la misma audiencia. </w:t>
      </w:r>
      <w:r w:rsidRPr="00B04F41">
        <w:rPr>
          <w:b/>
          <w:bCs/>
          <w:color w:val="000000"/>
          <w:sz w:val="22"/>
        </w:rPr>
        <w:t xml:space="preserve">7. </w:t>
      </w:r>
      <w:r w:rsidRPr="00B04F41">
        <w:rPr>
          <w:color w:val="000000"/>
          <w:sz w:val="22"/>
        </w:rPr>
        <w:t xml:space="preserve">El delegatario contractual podrá dar por terminada la audiencia en cualquier momento, sí por algún medio tiene conocimiento de la cesación de la situación de incumplimiento. Para el efecto se levantará el acta correspondiente. </w:t>
      </w:r>
      <w:r w:rsidRPr="00B04F41">
        <w:rPr>
          <w:b/>
          <w:bCs/>
          <w:color w:val="000000"/>
          <w:sz w:val="22"/>
        </w:rPr>
        <w:t xml:space="preserve">(Literal d) art. 86 Ley 1474 de 2011). NOTA 4. </w:t>
      </w:r>
      <w:r w:rsidRPr="00B04F41">
        <w:rPr>
          <w:color w:val="000000"/>
          <w:sz w:val="22"/>
        </w:rPr>
        <w:t xml:space="preserve">En cualquier momento del desarrollo de la audiencia, el delegatario contractual podrá suspender la audiencia cuando de oficio o a petición de parte, en su criterio resulte necesario para allegar o practicar pruebas que estime conducentes y pertinentes, o cuando por cualquier otra razón debidamente sustentada, resulte necesario para el correcto desarrollo de la actuación administrativa. En tal evento, al adoptar la decisión, se señalará fecha y hora para reanudar la audiencia, lo que constará en el acta respectiva. </w:t>
      </w:r>
      <w:r w:rsidRPr="00B04F41">
        <w:rPr>
          <w:b/>
          <w:bCs/>
          <w:color w:val="000000"/>
          <w:sz w:val="22"/>
        </w:rPr>
        <w:t xml:space="preserve">(Literal d) art.86 Ley 1474 de 2011). NOTA 5. </w:t>
      </w:r>
      <w:r w:rsidRPr="00B04F41">
        <w:rPr>
          <w:color w:val="000000"/>
          <w:sz w:val="22"/>
        </w:rPr>
        <w:t xml:space="preserve">Para hacer efectivo el pago de las multas, sanciones pactadas en el contrato, y de la cláusula penal pecuniaria podrá acudirse a descontar el valor de las mismas de las sumas adeudadas al contratista o, a efectuar su cobro a través de la garantía constituida por éste. Para el efecto en el acto administrativo correspondiente </w:t>
      </w:r>
      <w:r w:rsidRPr="00B04F41">
        <w:rPr>
          <w:color w:val="000000"/>
          <w:sz w:val="22"/>
        </w:rPr>
        <w:lastRenderedPageBreak/>
        <w:t>se harán las previsiones del caso. Sí por ninguna de estas vías se logra el pago de las sanciones, se acudirá al cobro por jurisdicción coactiva.</w:t>
      </w:r>
      <w:r w:rsidRPr="00B04F41">
        <w:rPr>
          <w:sz w:val="22"/>
          <w:lang w:val="es-ES"/>
        </w:rPr>
        <w:t xml:space="preserve"> Si dicho pago  no se hubiere efectuado durante el término de duración del contrato, se tendrá en cuenta al momento de su liquidación.</w:t>
      </w:r>
      <w:r w:rsidRPr="00B04F41">
        <w:rPr>
          <w:color w:val="000000"/>
          <w:sz w:val="22"/>
          <w:lang w:val="es-ES"/>
        </w:rPr>
        <w:t xml:space="preserve"> </w:t>
      </w:r>
      <w:r w:rsidRPr="00B04F41">
        <w:rPr>
          <w:b/>
          <w:bCs/>
          <w:color w:val="000000"/>
          <w:sz w:val="22"/>
        </w:rPr>
        <w:t xml:space="preserve">(Parágrafo art.17 Ley 1150 de 2007). NOTA 6. </w:t>
      </w:r>
      <w:r w:rsidRPr="00B04F41">
        <w:rPr>
          <w:color w:val="000000"/>
          <w:sz w:val="22"/>
        </w:rPr>
        <w:t xml:space="preserve">De conformidad con lo dispuesto en el </w:t>
      </w:r>
      <w:r w:rsidRPr="00B04F41">
        <w:rPr>
          <w:b/>
          <w:bCs/>
          <w:color w:val="000000"/>
          <w:sz w:val="22"/>
        </w:rPr>
        <w:t>numeral 2</w:t>
      </w:r>
      <w:r w:rsidRPr="00B04F41">
        <w:rPr>
          <w:b/>
          <w:bCs/>
          <w:color w:val="000000"/>
          <w:sz w:val="22"/>
          <w:vertAlign w:val="superscript"/>
        </w:rPr>
        <w:t>o</w:t>
      </w:r>
      <w:r w:rsidRPr="00B04F41">
        <w:rPr>
          <w:b/>
          <w:bCs/>
          <w:color w:val="000000"/>
          <w:sz w:val="22"/>
        </w:rPr>
        <w:t xml:space="preserve"> del artículo </w:t>
      </w:r>
      <w:r w:rsidRPr="00B04F41">
        <w:rPr>
          <w:b/>
          <w:bCs/>
          <w:i/>
          <w:iCs/>
          <w:color w:val="000000"/>
          <w:spacing w:val="-20"/>
          <w:sz w:val="22"/>
        </w:rPr>
        <w:t xml:space="preserve">7° </w:t>
      </w:r>
      <w:r w:rsidRPr="00B04F41">
        <w:rPr>
          <w:b/>
          <w:bCs/>
          <w:color w:val="000000"/>
          <w:sz w:val="22"/>
        </w:rPr>
        <w:t xml:space="preserve">de la Ley 80 de 1993, </w:t>
      </w:r>
      <w:r w:rsidRPr="00B04F41">
        <w:rPr>
          <w:color w:val="000000"/>
          <w:sz w:val="22"/>
        </w:rPr>
        <w:t>en tratándose de uniones temporales, las sanciones por el incumplimiento de las obligaciones derivadas del contrato se impondrán de acuerdo con la participación en la ejecución del contrato de cada uno de sus miembros.</w:t>
      </w:r>
      <w:r w:rsidRPr="00B04F41">
        <w:rPr>
          <w:b/>
          <w:sz w:val="22"/>
          <w:lang w:val="es-ES"/>
        </w:rPr>
        <w:t xml:space="preserve">PARÁGRAFO SEGUNDO: - APLICACIÓN DEL VALOR DE LAS SANCIONES PECUNIARIAS: </w:t>
      </w:r>
      <w:r w:rsidRPr="00B04F41">
        <w:rPr>
          <w:sz w:val="22"/>
          <w:lang w:val="es-ES"/>
        </w:rPr>
        <w:t xml:space="preserve">Una vez notificada la resolución por medio de la cual se impone alguna de las sanciones antes descritas, </w:t>
      </w:r>
      <w:r w:rsidRPr="00B04F41">
        <w:rPr>
          <w:b/>
          <w:sz w:val="22"/>
          <w:lang w:val="es-ES"/>
        </w:rPr>
        <w:t>EL CONTRATISTA</w:t>
      </w:r>
      <w:r w:rsidRPr="00B04F41">
        <w:rPr>
          <w:sz w:val="22"/>
          <w:lang w:val="es-ES"/>
        </w:rPr>
        <w:t xml:space="preserve"> dispondrá de quince (15) días calendario para proceder de manera voluntaria para a su pago. Las multas no serán reintegrables aún en el supuesto que </w:t>
      </w:r>
      <w:r w:rsidRPr="00B04F41">
        <w:rPr>
          <w:b/>
          <w:sz w:val="22"/>
          <w:lang w:val="es-ES"/>
        </w:rPr>
        <w:t>EL</w:t>
      </w:r>
      <w:r w:rsidRPr="00B04F41">
        <w:rPr>
          <w:sz w:val="22"/>
          <w:lang w:val="es-ES"/>
        </w:rPr>
        <w:t xml:space="preserve"> </w:t>
      </w:r>
      <w:r w:rsidRPr="00B04F41">
        <w:rPr>
          <w:b/>
          <w:sz w:val="22"/>
          <w:lang w:val="es-ES"/>
        </w:rPr>
        <w:t>CONTRATISTA</w:t>
      </w:r>
      <w:r w:rsidRPr="00B04F41">
        <w:rPr>
          <w:sz w:val="22"/>
          <w:lang w:val="es-ES"/>
        </w:rPr>
        <w:t xml:space="preserve"> dé posterior ejecución a la obligación incumplida. En caso de no pago voluntario y una vez en firme la resolución que imponga multas, podrá tomarse del saldo a favor de </w:t>
      </w:r>
      <w:r w:rsidRPr="00B04F41">
        <w:rPr>
          <w:b/>
          <w:sz w:val="22"/>
          <w:lang w:val="es-ES"/>
        </w:rPr>
        <w:t>EL</w:t>
      </w:r>
      <w:r w:rsidRPr="00B04F41">
        <w:rPr>
          <w:sz w:val="22"/>
          <w:lang w:val="es-ES"/>
        </w:rPr>
        <w:t xml:space="preserve"> </w:t>
      </w:r>
      <w:r w:rsidRPr="00B04F41">
        <w:rPr>
          <w:b/>
          <w:sz w:val="22"/>
          <w:lang w:val="es-ES"/>
        </w:rPr>
        <w:t>CONTRATISTA</w:t>
      </w:r>
      <w:r w:rsidRPr="00B04F41">
        <w:rPr>
          <w:sz w:val="22"/>
          <w:lang w:val="es-ES"/>
        </w:rPr>
        <w:t xml:space="preserve"> si lo hubiere, o acudir a la jurisdicción coactiva. </w:t>
      </w:r>
      <w:r w:rsidRPr="00B04F41">
        <w:rPr>
          <w:b/>
          <w:sz w:val="22"/>
          <w:u w:val="single"/>
          <w:lang w:val="es-ES"/>
        </w:rPr>
        <w:t>DECIMA OCTAVA. CADUCIDAD ADMINISTRATIVA:</w:t>
      </w:r>
      <w:r w:rsidRPr="00B04F41">
        <w:rPr>
          <w:sz w:val="22"/>
          <w:lang w:val="es-ES"/>
        </w:rPr>
        <w:t xml:space="preserve"> Si se presenta algún hecho constitutivo de incumplimiento de las obligaciones a cargo del </w:t>
      </w:r>
      <w:r w:rsidRPr="00B04F41">
        <w:rPr>
          <w:b/>
          <w:sz w:val="22"/>
          <w:lang w:val="es-ES"/>
        </w:rPr>
        <w:t>CONTRATISTA</w:t>
      </w:r>
      <w:r w:rsidRPr="00B04F41">
        <w:rPr>
          <w:sz w:val="22"/>
          <w:lang w:val="es-ES"/>
        </w:rPr>
        <w:t xml:space="preserve">, que afecte de manera grave y directa la ejecución del contrato y evidencie que puede conducir a su paralización, la </w:t>
      </w:r>
      <w:r w:rsidR="00A572FE" w:rsidRPr="00B04F41">
        <w:rPr>
          <w:b/>
          <w:bCs/>
          <w:iCs/>
          <w:sz w:val="22"/>
          <w:lang w:val="es-ES"/>
        </w:rPr>
        <w:t>UNIDAD PRESTADORA DE SALUD HUILA</w:t>
      </w:r>
      <w:r w:rsidRPr="00B04F41">
        <w:rPr>
          <w:sz w:val="22"/>
          <w:lang w:val="es-ES"/>
        </w:rPr>
        <w:t xml:space="preserve"> por medio de acto administrativo debidamente motivado podrá decretar la caducidad y ordenar la liquidación en el estado en que se encuentre, todo de conformidad con lo previsto en el artículo 18 de la Ley 80 de 1993, observando el procedimiento establecido en el artículo 86 del ley 1474 de 2011. Ejecutoriada la resolución de caducidad, el contrato quedará definitivamente terminado y el </w:t>
      </w:r>
      <w:r w:rsidRPr="00B04F41">
        <w:rPr>
          <w:b/>
          <w:sz w:val="22"/>
          <w:lang w:val="es-ES"/>
        </w:rPr>
        <w:t>CONTRATISTA</w:t>
      </w:r>
      <w:r w:rsidRPr="00B04F41">
        <w:rPr>
          <w:sz w:val="22"/>
          <w:lang w:val="es-ES"/>
        </w:rPr>
        <w:t xml:space="preserve"> no tendrá derecho a reclamar indemnización alguna. La </w:t>
      </w:r>
      <w:r w:rsidR="00A572FE" w:rsidRPr="00B04F41">
        <w:rPr>
          <w:b/>
          <w:iCs/>
          <w:sz w:val="22"/>
          <w:lang w:val="es-ES"/>
        </w:rPr>
        <w:t>UNIDAD PRESTADORA DE SALUD HUILA</w:t>
      </w:r>
      <w:r w:rsidRPr="00B04F41">
        <w:rPr>
          <w:sz w:val="22"/>
          <w:lang w:val="es-ES"/>
        </w:rPr>
        <w:t xml:space="preserve">, hará efectivo el valor de la pena pecuniaria, y procederá a su liquidación. Para efectos de esta liquidación, el </w:t>
      </w:r>
      <w:r w:rsidRPr="00B04F41">
        <w:rPr>
          <w:b/>
          <w:sz w:val="22"/>
          <w:lang w:val="es-ES"/>
        </w:rPr>
        <w:t>CONTRATISTA</w:t>
      </w:r>
      <w:r w:rsidRPr="00B04F41">
        <w:rPr>
          <w:sz w:val="22"/>
          <w:lang w:val="es-ES"/>
        </w:rPr>
        <w:t xml:space="preserve"> devolverá a la </w:t>
      </w:r>
      <w:r w:rsidR="00A572FE" w:rsidRPr="00B04F41">
        <w:rPr>
          <w:b/>
          <w:iCs/>
          <w:sz w:val="22"/>
          <w:lang w:val="es-ES"/>
        </w:rPr>
        <w:t>UNIDAD PRESTADORA DE SALUD HUILA</w:t>
      </w:r>
      <w:r w:rsidR="00C70B93" w:rsidRPr="00B04F41">
        <w:rPr>
          <w:b/>
          <w:sz w:val="22"/>
          <w:lang w:val="es-ES"/>
        </w:rPr>
        <w:t xml:space="preserve"> </w:t>
      </w:r>
      <w:r w:rsidRPr="00B04F41">
        <w:rPr>
          <w:sz w:val="22"/>
          <w:lang w:val="es-ES"/>
        </w:rPr>
        <w:t xml:space="preserve">los dineros que hubiere recibido por concepto del presente contrato, previa deducción del valor de los elementos entregados por aquel y recibidos a satisfacción por la </w:t>
      </w:r>
      <w:r w:rsidR="00A572FE" w:rsidRPr="00B04F41">
        <w:rPr>
          <w:b/>
          <w:bCs/>
          <w:iCs/>
          <w:sz w:val="22"/>
          <w:lang w:val="es-ES"/>
        </w:rPr>
        <w:t>UNIDAD PRESTADORA DE SALUD HUILA</w:t>
      </w:r>
      <w:r w:rsidRPr="00B04F41">
        <w:rPr>
          <w:sz w:val="22"/>
          <w:lang w:val="es-ES"/>
        </w:rPr>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00A572FE" w:rsidRPr="00B04F41">
        <w:rPr>
          <w:b/>
          <w:iCs/>
          <w:sz w:val="22"/>
          <w:lang w:val="es-ES"/>
        </w:rPr>
        <w:t>UNIDAD PRESTADORA DE SALUD HUILA</w:t>
      </w:r>
      <w:r w:rsidRPr="00B04F41">
        <w:rPr>
          <w:sz w:val="22"/>
          <w:lang w:val="es-ES"/>
        </w:rPr>
        <w:t>, si a esto hubiere lugar, y la fecha de pago.</w:t>
      </w:r>
      <w:r w:rsidRPr="00B04F41">
        <w:rPr>
          <w:b/>
          <w:sz w:val="22"/>
          <w:lang w:val="es-ES"/>
        </w:rPr>
        <w:t xml:space="preserve"> </w:t>
      </w:r>
      <w:r w:rsidRPr="00B04F41">
        <w:rPr>
          <w:b/>
          <w:sz w:val="22"/>
          <w:u w:val="single"/>
          <w:lang w:val="es-ES"/>
        </w:rPr>
        <w:t>DECIMA NOVENA. LIQUIDACIÓN DEL CONTRATO:</w:t>
      </w:r>
      <w:r w:rsidRPr="00B04F41">
        <w:rPr>
          <w:iCs/>
          <w:sz w:val="22"/>
          <w:lang w:val="es-ES"/>
        </w:rPr>
        <w:t xml:space="preserve"> </w:t>
      </w:r>
      <w:r w:rsidRPr="00B04F41">
        <w:rPr>
          <w:sz w:val="22"/>
          <w:lang w:val="es-ES"/>
        </w:rPr>
        <w:t>Dentro de los cuatro (4) meses siguientes a la terminación del mismo, se liquidará el presente contrato de común acuerdo, conforme al artículo 11 de la Ley 1150 de 2007, de lo contrario se liquidará unilateralmente por parte del CONTRATANTE dentro de los dos (2) meses siguientes, de conformidad con lo dispuesto en el artículo 164, literal J, inciso 5º, de la Ley 1437 de 2011. Para tal efecto se requerirá la presentación del Certificado de Recibido a Satisfacción, en que conste que el servicio fue prestado a satisfacción y ciñéndose a las estipulaciones contractuales, y el cumplimiento de los aportes de que trata el artículo 23 de la Ley 1150 de 2007. El Acta de Liquidación de mutuo acuerdo será suscrita por las partes contratantes.</w:t>
      </w:r>
      <w:r w:rsidRPr="00B04F41">
        <w:rPr>
          <w:iCs/>
          <w:sz w:val="22"/>
          <w:lang w:val="es-ES"/>
        </w:rPr>
        <w:t xml:space="preserve"> </w:t>
      </w:r>
      <w:r w:rsidRPr="00B04F41">
        <w:rPr>
          <w:b/>
          <w:iCs/>
          <w:sz w:val="22"/>
          <w:lang w:val="es-ES"/>
        </w:rPr>
        <w:t>PARÁGRAFO PRIMERO:</w:t>
      </w:r>
      <w:r w:rsidRPr="00B04F41">
        <w:rPr>
          <w:b/>
          <w:bCs/>
          <w:iCs/>
          <w:sz w:val="22"/>
          <w:lang w:val="es-ES"/>
        </w:rPr>
        <w:t xml:space="preserve"> El </w:t>
      </w:r>
      <w:r w:rsidRPr="00B04F41">
        <w:rPr>
          <w:b/>
          <w:iCs/>
          <w:sz w:val="22"/>
          <w:lang w:val="es-ES"/>
        </w:rPr>
        <w:t>CONTRATANTE</w:t>
      </w:r>
      <w:r w:rsidRPr="00B04F41">
        <w:rPr>
          <w:bCs/>
          <w:iCs/>
          <w:sz w:val="22"/>
          <w:lang w:val="es-ES"/>
        </w:rPr>
        <w:t xml:space="preserve"> al momento de liquidar el presente Contrato, en cumplimiento del a</w:t>
      </w:r>
      <w:r w:rsidRPr="00B04F41">
        <w:rPr>
          <w:iCs/>
          <w:sz w:val="22"/>
          <w:lang w:val="es-ES"/>
        </w:rPr>
        <w:t>rtículo 23 de la Ley 1150 de 2007 en concordancia con lo dispuesto en el artículo 50 de la Ley 789 de 2002</w:t>
      </w:r>
      <w:r w:rsidRPr="00B04F41">
        <w:rPr>
          <w:bCs/>
          <w:iCs/>
          <w:sz w:val="22"/>
          <w:lang w:val="es-ES"/>
        </w:rPr>
        <w:t xml:space="preserve">, y por intermedio de los encargados de controlar la ejecución del mismo, deberá verificar y dejar constancia del cumplimiento de las obligaciones del </w:t>
      </w:r>
      <w:r w:rsidRPr="00B04F41">
        <w:rPr>
          <w:iCs/>
          <w:sz w:val="22"/>
          <w:lang w:val="es-ES"/>
        </w:rPr>
        <w:t>CONTRATISTA</w:t>
      </w:r>
      <w:r w:rsidRPr="00B04F41">
        <w:rPr>
          <w:bCs/>
          <w:iCs/>
          <w:sz w:val="22"/>
          <w:lang w:val="es-ES"/>
        </w:rPr>
        <w:t xml:space="preserve"> frente a los aportes a los Sistemas de Salud, Riesgos Laborales, Pensiones y Aportes a las Cajas de Compensación Familiar, Instituto Colombiano de Bienestar Familiar (I.C.B.F.) y Servicio Nacional de Aprendizaje SENA, durante la vigencia de este Contrato. </w:t>
      </w:r>
      <w:r w:rsidRPr="00B04F41">
        <w:rPr>
          <w:b/>
          <w:bCs/>
          <w:iCs/>
          <w:sz w:val="22"/>
          <w:lang w:val="es-ES"/>
        </w:rPr>
        <w:t>PARÁGRAFO SEGUNDO</w:t>
      </w:r>
      <w:r w:rsidRPr="00B04F41">
        <w:rPr>
          <w:bCs/>
          <w:iCs/>
          <w:sz w:val="22"/>
          <w:lang w:val="es-ES"/>
        </w:rPr>
        <w:t>:</w:t>
      </w:r>
      <w:r w:rsidRPr="00B04F41">
        <w:rPr>
          <w:iCs/>
          <w:sz w:val="22"/>
          <w:lang w:val="es-ES"/>
        </w:rPr>
        <w:t xml:space="preserve"> Para </w:t>
      </w:r>
      <w:r w:rsidRPr="00B04F41">
        <w:rPr>
          <w:iCs/>
          <w:sz w:val="22"/>
          <w:lang w:val="es-ES"/>
        </w:rPr>
        <w:lastRenderedPageBreak/>
        <w:t xml:space="preserve">efectos de la Liquidación del contrato de común acuerdo entre las partes se agotará el siguiente procedimiento dentro del término antes estipulado. EL </w:t>
      </w:r>
      <w:r w:rsidRPr="00B04F41">
        <w:rPr>
          <w:bCs/>
          <w:iCs/>
          <w:sz w:val="22"/>
          <w:lang w:val="es-ES"/>
        </w:rPr>
        <w:t>CONTRATANTE</w:t>
      </w:r>
      <w:r w:rsidRPr="00B04F41">
        <w:rPr>
          <w:iCs/>
          <w:sz w:val="22"/>
          <w:lang w:val="es-ES"/>
        </w:rPr>
        <w:t xml:space="preserve"> invitará al CONTRATISTA a liquidar el contrato de común acuerdo. En caso de desacuerdo EL </w:t>
      </w:r>
      <w:r w:rsidRPr="00B04F41">
        <w:rPr>
          <w:bCs/>
          <w:iCs/>
          <w:sz w:val="22"/>
          <w:lang w:val="es-ES"/>
        </w:rPr>
        <w:t>CONTRATANTE</w:t>
      </w:r>
      <w:r w:rsidRPr="00B04F41">
        <w:rPr>
          <w:iCs/>
          <w:sz w:val="22"/>
          <w:lang w:val="es-ES"/>
        </w:rPr>
        <w:t xml:space="preserve"> mediante Acto Administrativo Motivado dentro de los cuatro (4) meses previstos para la liquidación procederá a liquidarlo unilateralmente. </w:t>
      </w:r>
      <w:r w:rsidRPr="00B04F41">
        <w:rPr>
          <w:b/>
          <w:iCs/>
          <w:sz w:val="22"/>
          <w:lang w:val="es-ES"/>
        </w:rPr>
        <w:t>PARÁGRAFO TERCERO:</w:t>
      </w:r>
      <w:r w:rsidRPr="00B04F41">
        <w:rPr>
          <w:iCs/>
          <w:sz w:val="22"/>
          <w:lang w:val="es-ES"/>
        </w:rPr>
        <w:t xml:space="preserve"> Los pagos contractuales pendientes que arroje la liquidación del contrato y que no sean materia de controversia entre los Contratantes serán realizados dentro de los treinta (30) días calendario, siguientes a la fecha de suscripción del Acta de Liquidación de común acuerdo, previo cumplimiento de los trámites administrativos y fiscales vigentes. Los valores controvertidos se pagarán una vez dirimida la controversia </w:t>
      </w:r>
      <w:r w:rsidRPr="00B04F41">
        <w:rPr>
          <w:b/>
          <w:iCs/>
          <w:sz w:val="22"/>
          <w:u w:val="single"/>
          <w:lang w:val="es-ES"/>
        </w:rPr>
        <w:t xml:space="preserve">VIGÉSIMA. </w:t>
      </w:r>
      <w:r w:rsidRPr="00B04F41">
        <w:rPr>
          <w:b/>
          <w:sz w:val="22"/>
          <w:u w:val="single"/>
          <w:lang w:val="es-ES"/>
        </w:rPr>
        <w:t>OTRAS FACULTADES EXCEPCIONALES:</w:t>
      </w:r>
      <w:r w:rsidRPr="00B04F41">
        <w:rPr>
          <w:sz w:val="22"/>
          <w:lang w:val="es-ES"/>
        </w:rPr>
        <w:t xml:space="preserve"> En caso de presentarse cualquiera de las circunstancias establecidas en los artículos 15, 16 y 17 de la Ley 80 de 1993, debidamente establecidas y documentadas, la </w:t>
      </w:r>
      <w:r w:rsidR="00A572FE" w:rsidRPr="00B04F41">
        <w:rPr>
          <w:b/>
          <w:iCs/>
          <w:sz w:val="22"/>
          <w:lang w:val="es-ES"/>
        </w:rPr>
        <w:t>UNIDAD PRESTADORA DE SALUD HUILA</w:t>
      </w:r>
      <w:r w:rsidRPr="00B04F41">
        <w:rPr>
          <w:sz w:val="22"/>
          <w:lang w:val="es-ES"/>
        </w:rPr>
        <w:t xml:space="preserve"> podrá hacer uso de las facultades excepcionales allí previstas, en caso que las mismas resulten aplicables. </w:t>
      </w:r>
      <w:r w:rsidRPr="00B04F41">
        <w:rPr>
          <w:b/>
          <w:sz w:val="22"/>
          <w:u w:val="single"/>
          <w:lang w:val="es-ES"/>
        </w:rPr>
        <w:t>VIGÉSIMA PRIMERA. MONEDA DEL CONTRATO:</w:t>
      </w:r>
      <w:r w:rsidRPr="00B04F41">
        <w:rPr>
          <w:sz w:val="22"/>
          <w:lang w:val="es-ES"/>
        </w:rPr>
        <w:t xml:space="preserve"> La moneda del presente contrato es la indicada en el Anexo No.1 DATOS DEL CONTRATO. </w:t>
      </w:r>
      <w:r w:rsidRPr="00B04F41">
        <w:rPr>
          <w:b/>
          <w:sz w:val="22"/>
          <w:u w:val="single"/>
          <w:lang w:val="es-ES"/>
        </w:rPr>
        <w:t>VIGÉSIMA SEGUNDA. CESIONES Y SUBCONTRATOS:</w:t>
      </w:r>
      <w:r w:rsidRPr="00B04F41">
        <w:rPr>
          <w:b/>
          <w:sz w:val="22"/>
          <w:lang w:val="es-ES"/>
        </w:rPr>
        <w:t xml:space="preserve"> EL CONTRATISTA</w:t>
      </w:r>
      <w:r w:rsidRPr="00B04F41">
        <w:rPr>
          <w:sz w:val="22"/>
          <w:lang w:val="es-ES"/>
        </w:rPr>
        <w:t xml:space="preserve"> no podrá ceder en todo o en parte el presente contrato a persona alguna natural o jurídica, nacional o extranjera, sin previa autorización escrita de </w:t>
      </w:r>
      <w:r w:rsidRPr="00B04F41">
        <w:rPr>
          <w:b/>
          <w:sz w:val="22"/>
          <w:lang w:val="es-ES"/>
        </w:rPr>
        <w:t>EL CONTRATANTE</w:t>
      </w:r>
      <w:r w:rsidRPr="00B04F41">
        <w:rPr>
          <w:sz w:val="22"/>
          <w:lang w:val="es-ES"/>
        </w:rPr>
        <w:t xml:space="preserve">, pudiendo esta reservarse las razones que tenga para negar dicha autorización. La celebración de subcontratos no relevará al </w:t>
      </w:r>
      <w:r w:rsidRPr="00B04F41">
        <w:rPr>
          <w:b/>
          <w:sz w:val="22"/>
          <w:lang w:val="es-ES"/>
        </w:rPr>
        <w:t>EL</w:t>
      </w:r>
      <w:r w:rsidRPr="00B04F41">
        <w:rPr>
          <w:sz w:val="22"/>
          <w:lang w:val="es-ES"/>
        </w:rPr>
        <w:t xml:space="preserve"> </w:t>
      </w:r>
      <w:r w:rsidRPr="00B04F41">
        <w:rPr>
          <w:b/>
          <w:sz w:val="22"/>
          <w:lang w:val="es-ES"/>
        </w:rPr>
        <w:t>CONTRATISTA</w:t>
      </w:r>
      <w:r w:rsidRPr="00B04F41">
        <w:rPr>
          <w:sz w:val="22"/>
          <w:lang w:val="es-ES"/>
        </w:rPr>
        <w:t xml:space="preserve"> de las responsabilidades que asume en virtud del presente contrato. </w:t>
      </w:r>
      <w:r w:rsidRPr="00B04F41">
        <w:rPr>
          <w:b/>
          <w:sz w:val="22"/>
          <w:lang w:val="es-ES"/>
        </w:rPr>
        <w:t>EL CONTRATANTE</w:t>
      </w:r>
      <w:r w:rsidRPr="00B04F41">
        <w:rPr>
          <w:sz w:val="22"/>
          <w:lang w:val="es-ES"/>
        </w:rPr>
        <w:t xml:space="preserve"> no adquirirá relación alguna con los Subcontratistas. </w:t>
      </w:r>
      <w:r w:rsidRPr="00B04F41">
        <w:rPr>
          <w:b/>
          <w:sz w:val="22"/>
          <w:u w:val="single"/>
          <w:lang w:val="es-ES"/>
        </w:rPr>
        <w:t>VIGÉSIMA TERCERA. INHABILIDADES E INCOMPATIBILIDADES:</w:t>
      </w:r>
      <w:r w:rsidRPr="00B04F41">
        <w:rPr>
          <w:sz w:val="22"/>
          <w:lang w:val="es-ES"/>
        </w:rPr>
        <w:t xml:space="preserve"> </w:t>
      </w:r>
      <w:r w:rsidRPr="00B04F41">
        <w:rPr>
          <w:b/>
          <w:sz w:val="22"/>
          <w:lang w:val="es-ES"/>
        </w:rPr>
        <w:t>El CONTRATISTA</w:t>
      </w:r>
      <w:r w:rsidRPr="00B04F41">
        <w:rPr>
          <w:sz w:val="22"/>
          <w:lang w:val="es-ES"/>
        </w:rPr>
        <w:t xml:space="preserve"> declara bajo la gravedad del juramento, la cual se entenderá cumplida con la suscripción del presente Contrato, que no se halla incurso en ninguna de las causales de inhabilidad o incompatibilidad señaladas en la ley. </w:t>
      </w:r>
      <w:r w:rsidRPr="00B04F41">
        <w:rPr>
          <w:b/>
          <w:sz w:val="22"/>
          <w:u w:val="single"/>
          <w:lang w:val="es-ES"/>
        </w:rPr>
        <w:t xml:space="preserve">VIGÉSIMA CUARTA. </w:t>
      </w:r>
      <w:r w:rsidRPr="00B04F41">
        <w:rPr>
          <w:b/>
          <w:bCs/>
          <w:sz w:val="22"/>
          <w:u w:val="single"/>
          <w:lang w:val="es-ES"/>
        </w:rPr>
        <w:t>SUSPENSIÓN TEMPORAL:</w:t>
      </w:r>
      <w:r w:rsidRPr="00B04F41">
        <w:rPr>
          <w:b/>
          <w:bCs/>
          <w:sz w:val="22"/>
          <w:lang w:val="es-ES"/>
        </w:rPr>
        <w:t xml:space="preserve"> </w:t>
      </w:r>
      <w:r w:rsidRPr="00B04F41">
        <w:rPr>
          <w:sz w:val="22"/>
          <w:lang w:val="es-ES"/>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 </w:t>
      </w:r>
      <w:r w:rsidRPr="00B04F41">
        <w:rPr>
          <w:b/>
          <w:sz w:val="22"/>
          <w:u w:val="single"/>
          <w:lang w:val="es-ES"/>
        </w:rPr>
        <w:t>VIGÉSIMA QUINTA.</w:t>
      </w:r>
      <w:r w:rsidRPr="00B04F41">
        <w:rPr>
          <w:b/>
          <w:bCs/>
          <w:sz w:val="22"/>
          <w:u w:val="single"/>
          <w:lang w:val="es-ES"/>
        </w:rPr>
        <w:t xml:space="preserve"> SOLUCIÓN DE CONFLICTOS:</w:t>
      </w:r>
      <w:r w:rsidRPr="00B04F41">
        <w:rPr>
          <w:bCs/>
          <w:sz w:val="22"/>
          <w:lang w:val="es-ES"/>
        </w:rPr>
        <w:t xml:space="preserve"> </w:t>
      </w:r>
      <w:r w:rsidRPr="00B04F41">
        <w:rPr>
          <w:sz w:val="22"/>
          <w:lang w:val="es-ES"/>
        </w:rPr>
        <w:t xml:space="preserve">Si con ocasión del desarrollo y ejecución del contrato, surgieren diferencias o discrepancias entre las partes, estas se comprometen a utilizar los mecanismos de solución directa previstos en el artículo 68 de la Ley 80 de 1993. </w:t>
      </w:r>
      <w:r w:rsidRPr="00B04F41">
        <w:rPr>
          <w:b/>
          <w:bCs/>
          <w:sz w:val="22"/>
          <w:u w:val="single"/>
          <w:lang w:val="es-ES"/>
        </w:rPr>
        <w:t xml:space="preserve">VIGÉSIMA SEXTA. </w:t>
      </w:r>
      <w:r w:rsidRPr="00B04F41">
        <w:rPr>
          <w:b/>
          <w:sz w:val="22"/>
          <w:u w:val="single"/>
          <w:lang w:val="es-ES"/>
        </w:rPr>
        <w:t>PERFECCIONAMIENTO, LEGALIZACIÓN Y EJECUCIÓN:</w:t>
      </w:r>
      <w:r w:rsidRPr="00B04F41">
        <w:rPr>
          <w:b/>
          <w:sz w:val="22"/>
          <w:lang w:val="es-ES"/>
        </w:rPr>
        <w:t xml:space="preserve"> </w:t>
      </w:r>
      <w:r w:rsidRPr="00B04F41">
        <w:rPr>
          <w:bCs/>
          <w:sz w:val="22"/>
          <w:lang w:val="es-ES"/>
        </w:rPr>
        <w:t>Para el perfeccionamiento del presente contrato se requiere de las firmas de las partes. Para su legalización el registro presupuestal y para su ejecución se requiere de la aprobación por parte del</w:t>
      </w:r>
      <w:r w:rsidRPr="00B04F41">
        <w:rPr>
          <w:sz w:val="22"/>
          <w:lang w:val="es-ES"/>
        </w:rPr>
        <w:t xml:space="preserve"> </w:t>
      </w:r>
      <w:r w:rsidRPr="00B04F41">
        <w:rPr>
          <w:b/>
          <w:sz w:val="22"/>
          <w:lang w:val="es-ES"/>
        </w:rPr>
        <w:t>CONTRATANTE</w:t>
      </w:r>
      <w:r w:rsidRPr="00B04F41">
        <w:rPr>
          <w:bCs/>
          <w:sz w:val="22"/>
          <w:lang w:val="es-ES"/>
        </w:rPr>
        <w:t xml:space="preserve"> de la GARANTÍA ÚNICA DE CUMPLIMIENTO. </w:t>
      </w:r>
      <w:r w:rsidRPr="00B04F41">
        <w:rPr>
          <w:b/>
          <w:sz w:val="22"/>
          <w:lang w:val="es-ES"/>
        </w:rPr>
        <w:t>PARÁGRAFO.-</w:t>
      </w:r>
      <w:r w:rsidRPr="00B04F41">
        <w:rPr>
          <w:bCs/>
          <w:sz w:val="22"/>
          <w:lang w:val="es-ES"/>
        </w:rPr>
        <w:t xml:space="preserve"> El CONTRATISTA</w:t>
      </w:r>
      <w:r w:rsidRPr="00B04F41">
        <w:rPr>
          <w:iCs/>
          <w:sz w:val="22"/>
          <w:lang w:val="es-ES"/>
        </w:rPr>
        <w:t xml:space="preserve"> deberá presentar en el Grupo de Contratos </w:t>
      </w:r>
      <w:r w:rsidRPr="00B04F41">
        <w:rPr>
          <w:bCs/>
          <w:sz w:val="22"/>
          <w:lang w:val="es-ES"/>
        </w:rPr>
        <w:t xml:space="preserve">del </w:t>
      </w:r>
      <w:r w:rsidRPr="00B04F41">
        <w:rPr>
          <w:b/>
          <w:sz w:val="22"/>
          <w:lang w:val="es-ES"/>
        </w:rPr>
        <w:t xml:space="preserve">CONTRATANTE </w:t>
      </w:r>
      <w:r w:rsidRPr="00B04F41">
        <w:rPr>
          <w:iCs/>
          <w:sz w:val="22"/>
          <w:lang w:val="es-ES"/>
        </w:rPr>
        <w:t xml:space="preserve">dentro de los tres (3) días hábiles siguientes al retiro de la copia del Contrato, los siguientes documentos: </w:t>
      </w:r>
      <w:r w:rsidRPr="00B04F41">
        <w:rPr>
          <w:bCs/>
          <w:sz w:val="22"/>
          <w:lang w:val="es-ES"/>
        </w:rPr>
        <w:t xml:space="preserve">la garantía única junto con el recibo de pago de las mismas y la </w:t>
      </w:r>
      <w:r w:rsidRPr="00B04F41">
        <w:rPr>
          <w:iCs/>
          <w:sz w:val="22"/>
          <w:lang w:val="es-ES"/>
        </w:rPr>
        <w:t>expedición de la Certificación de Cumplimiento de los Aportes Parafiscales de que trata el artículo 23 de la Ley 1150 de 2007 por parte del CONTRATISTA.</w:t>
      </w:r>
      <w:r w:rsidRPr="00B04F41">
        <w:rPr>
          <w:bCs/>
          <w:sz w:val="22"/>
          <w:lang w:val="es-ES"/>
        </w:rPr>
        <w:t xml:space="preserve"> Las sanciones que ocasionen su no pago oportuno y la no entrega de los respectivos documentos a </w:t>
      </w:r>
      <w:r w:rsidRPr="00B04F41">
        <w:rPr>
          <w:b/>
          <w:sz w:val="22"/>
          <w:lang w:val="es-ES"/>
        </w:rPr>
        <w:t>EL CONTRATANTE</w:t>
      </w:r>
      <w:r w:rsidRPr="00B04F41">
        <w:rPr>
          <w:bCs/>
          <w:sz w:val="22"/>
          <w:lang w:val="es-ES"/>
        </w:rPr>
        <w:t xml:space="preserve"> dentro del término antes fijado, serán a cargo del </w:t>
      </w:r>
      <w:r w:rsidRPr="00B04F41">
        <w:rPr>
          <w:b/>
          <w:bCs/>
          <w:sz w:val="22"/>
          <w:lang w:val="es-ES"/>
        </w:rPr>
        <w:t>CONTRATISTA</w:t>
      </w:r>
      <w:r w:rsidRPr="00B04F41">
        <w:rPr>
          <w:bCs/>
          <w:sz w:val="22"/>
          <w:lang w:val="es-ES"/>
        </w:rPr>
        <w:t xml:space="preserve">. </w:t>
      </w:r>
      <w:r w:rsidRPr="00B04F41">
        <w:rPr>
          <w:b/>
          <w:bCs/>
          <w:sz w:val="22"/>
          <w:u w:val="single"/>
          <w:lang w:val="es-ES"/>
        </w:rPr>
        <w:t>VIGÉSIMA SÉPTIMA.</w:t>
      </w:r>
      <w:r w:rsidRPr="00B04F41">
        <w:rPr>
          <w:b/>
          <w:sz w:val="22"/>
          <w:u w:val="single"/>
          <w:lang w:val="es-ES"/>
        </w:rPr>
        <w:t xml:space="preserve"> DOCUMENTOS:</w:t>
      </w:r>
      <w:r w:rsidRPr="00B04F41">
        <w:rPr>
          <w:sz w:val="22"/>
          <w:lang w:val="es-ES"/>
        </w:rPr>
        <w:t xml:space="preserve"> 1.) </w:t>
      </w:r>
      <w:r w:rsidRPr="00B04F41">
        <w:rPr>
          <w:iCs/>
          <w:sz w:val="22"/>
          <w:lang w:val="es-ES"/>
        </w:rPr>
        <w:t xml:space="preserve">Pliego de Condiciones del proceso de selección </w:t>
      </w:r>
      <w:r w:rsidR="00A572FE" w:rsidRPr="00B04F41">
        <w:rPr>
          <w:b/>
          <w:sz w:val="22"/>
          <w:lang w:val="es-CO"/>
        </w:rPr>
        <w:t xml:space="preserve">PN </w:t>
      </w:r>
      <w:r w:rsidR="00A572FE" w:rsidRPr="00B04F41">
        <w:rPr>
          <w:b/>
          <w:sz w:val="22"/>
          <w:lang w:val="es-CO"/>
        </w:rPr>
        <w:lastRenderedPageBreak/>
        <w:t>UPRES HUILA SA 002 2022</w:t>
      </w:r>
      <w:r w:rsidRPr="00B04F41">
        <w:rPr>
          <w:sz w:val="22"/>
          <w:lang w:val="es-ES"/>
        </w:rPr>
        <w:t>. 2.) Certificado de Disponibilidad Presupuestal SIIF No. XXX del XXX de XXX de 20</w:t>
      </w:r>
      <w:r w:rsidR="001248CA" w:rsidRPr="00B04F41">
        <w:rPr>
          <w:sz w:val="22"/>
          <w:lang w:val="es-ES"/>
        </w:rPr>
        <w:t>21</w:t>
      </w:r>
      <w:r w:rsidRPr="00B04F41">
        <w:rPr>
          <w:sz w:val="22"/>
          <w:lang w:val="es-ES"/>
        </w:rPr>
        <w:t xml:space="preserve">, expedido por el Jefe de Presupuesto de la </w:t>
      </w:r>
      <w:r w:rsidR="00A572FE" w:rsidRPr="00B04F41">
        <w:rPr>
          <w:b/>
          <w:iCs/>
          <w:sz w:val="22"/>
          <w:lang w:val="es-ES"/>
        </w:rPr>
        <w:t>UNIDAD PRESTADORA DE SALUD HUILA</w:t>
      </w:r>
      <w:r w:rsidR="00C70B93" w:rsidRPr="00B04F41">
        <w:rPr>
          <w:b/>
          <w:sz w:val="22"/>
          <w:lang w:val="es-ES"/>
        </w:rPr>
        <w:t>.</w:t>
      </w:r>
      <w:r w:rsidR="00B12F9F" w:rsidRPr="00B04F41">
        <w:rPr>
          <w:b/>
          <w:iCs/>
          <w:sz w:val="22"/>
          <w:lang w:val="es-ES"/>
        </w:rPr>
        <w:t xml:space="preserve"> </w:t>
      </w:r>
      <w:r w:rsidRPr="00B04F41">
        <w:rPr>
          <w:sz w:val="22"/>
        </w:rPr>
        <w:t xml:space="preserve">3.) </w:t>
      </w:r>
      <w:r w:rsidRPr="00B04F41">
        <w:rPr>
          <w:iCs/>
          <w:sz w:val="22"/>
          <w:lang w:val="es-ES"/>
        </w:rPr>
        <w:t xml:space="preserve">Acta No. </w:t>
      </w:r>
      <w:r w:rsidRPr="00B04F41">
        <w:rPr>
          <w:bCs/>
          <w:iCs/>
          <w:sz w:val="22"/>
          <w:lang w:val="es-ES"/>
        </w:rPr>
        <w:t xml:space="preserve">___ del __ de </w:t>
      </w:r>
      <w:r w:rsidR="00A9018C" w:rsidRPr="00B04F41">
        <w:rPr>
          <w:bCs/>
          <w:iCs/>
          <w:sz w:val="22"/>
          <w:lang w:val="es-ES"/>
        </w:rPr>
        <w:t>XXXXX</w:t>
      </w:r>
      <w:r w:rsidRPr="00B04F41">
        <w:rPr>
          <w:iCs/>
          <w:sz w:val="22"/>
          <w:lang w:val="es-ES"/>
        </w:rPr>
        <w:t xml:space="preserve">. 4.) Oferta de </w:t>
      </w:r>
      <w:r w:rsidRPr="00B04F41">
        <w:rPr>
          <w:b/>
          <w:iCs/>
          <w:sz w:val="22"/>
          <w:lang w:val="es-ES"/>
        </w:rPr>
        <w:t>EL</w:t>
      </w:r>
      <w:r w:rsidRPr="00B04F41">
        <w:rPr>
          <w:iCs/>
          <w:sz w:val="22"/>
          <w:lang w:val="es-ES"/>
        </w:rPr>
        <w:t xml:space="preserve"> </w:t>
      </w:r>
      <w:r w:rsidRPr="00B04F41">
        <w:rPr>
          <w:b/>
          <w:iCs/>
          <w:sz w:val="22"/>
          <w:lang w:val="es-ES"/>
        </w:rPr>
        <w:t>CONTRATISTA</w:t>
      </w:r>
      <w:r w:rsidRPr="00B04F41">
        <w:rPr>
          <w:iCs/>
          <w:sz w:val="22"/>
          <w:lang w:val="es-ES"/>
        </w:rPr>
        <w:t xml:space="preserve">. 5.) El Certificado de Existencia y Representación Legal de </w:t>
      </w:r>
      <w:r w:rsidRPr="00B04F41">
        <w:rPr>
          <w:b/>
          <w:iCs/>
          <w:sz w:val="22"/>
          <w:lang w:val="es-ES"/>
        </w:rPr>
        <w:t>EL</w:t>
      </w:r>
      <w:r w:rsidRPr="00B04F41">
        <w:rPr>
          <w:iCs/>
          <w:sz w:val="22"/>
          <w:lang w:val="es-ES"/>
        </w:rPr>
        <w:t xml:space="preserve"> </w:t>
      </w:r>
      <w:r w:rsidRPr="00B04F41">
        <w:rPr>
          <w:b/>
          <w:bCs/>
          <w:iCs/>
          <w:sz w:val="22"/>
          <w:lang w:val="es-ES"/>
        </w:rPr>
        <w:t>CONTRATISTA</w:t>
      </w:r>
      <w:r w:rsidRPr="00B04F41">
        <w:rPr>
          <w:iCs/>
          <w:sz w:val="22"/>
          <w:lang w:val="es-ES"/>
        </w:rPr>
        <w:t>. 6.) La Garantía Única. 7.) Fotocopia del NIT de la Empresa. 8.) Resolución de Adjudicación</w:t>
      </w:r>
      <w:r w:rsidR="00566849" w:rsidRPr="00B04F41">
        <w:rPr>
          <w:iCs/>
          <w:sz w:val="22"/>
          <w:lang w:val="es-ES"/>
        </w:rPr>
        <w:t xml:space="preserve"> No. ___ del __ de </w:t>
      </w:r>
      <w:r w:rsidR="0053681A" w:rsidRPr="00B04F41">
        <w:rPr>
          <w:iCs/>
          <w:sz w:val="22"/>
          <w:lang w:val="es-ES"/>
        </w:rPr>
        <w:t>_______</w:t>
      </w:r>
      <w:r w:rsidR="00566849" w:rsidRPr="00B04F41">
        <w:rPr>
          <w:iCs/>
          <w:sz w:val="22"/>
          <w:lang w:val="es-ES"/>
        </w:rPr>
        <w:t xml:space="preserve"> de 20</w:t>
      </w:r>
      <w:r w:rsidR="0053681A" w:rsidRPr="00B04F41">
        <w:rPr>
          <w:iCs/>
          <w:sz w:val="22"/>
          <w:lang w:val="es-ES"/>
        </w:rPr>
        <w:t>21</w:t>
      </w:r>
      <w:r w:rsidR="00566849" w:rsidRPr="00B04F41">
        <w:rPr>
          <w:iCs/>
          <w:sz w:val="22"/>
          <w:lang w:val="es-ES"/>
        </w:rPr>
        <w:t>9</w:t>
      </w:r>
      <w:r w:rsidRPr="00B04F41">
        <w:rPr>
          <w:iCs/>
          <w:sz w:val="22"/>
          <w:lang w:val="es-ES"/>
        </w:rPr>
        <w:t xml:space="preserve">. 9.) </w:t>
      </w:r>
      <w:r w:rsidRPr="00B04F41">
        <w:rPr>
          <w:sz w:val="22"/>
          <w:lang w:val="es-ES"/>
        </w:rPr>
        <w:t xml:space="preserve">Resolución No. 00090 del 15 de enero de 2018 </w:t>
      </w:r>
      <w:r w:rsidRPr="00B04F41">
        <w:rPr>
          <w:i/>
          <w:sz w:val="22"/>
          <w:lang w:val="es-ES"/>
        </w:rPr>
        <w:t>“Por la cual se actualiza, modifica y complementa el Manual de Contratación dela Policía Nacional, adoptado mediante Resolución 03049 de 2014”</w:t>
      </w:r>
      <w:r w:rsidRPr="00B04F41">
        <w:rPr>
          <w:iCs/>
          <w:sz w:val="22"/>
          <w:lang w:val="es-ES"/>
        </w:rPr>
        <w:t>.</w:t>
      </w:r>
      <w:r w:rsidRPr="00B04F41">
        <w:rPr>
          <w:sz w:val="22"/>
          <w:lang w:val="es-ES"/>
        </w:rPr>
        <w:t xml:space="preserve"> </w:t>
      </w:r>
      <w:r w:rsidRPr="00B04F41">
        <w:rPr>
          <w:b/>
          <w:sz w:val="22"/>
          <w:u w:val="single"/>
          <w:lang w:val="es-ES"/>
        </w:rPr>
        <w:t>VIGÉSIMA OCTAVA. IMPUESTOS:</w:t>
      </w:r>
      <w:r w:rsidRPr="00B04F41">
        <w:rPr>
          <w:b/>
          <w:sz w:val="22"/>
          <w:lang w:val="es-ES"/>
        </w:rPr>
        <w:t xml:space="preserve"> El CONTRATISTA</w:t>
      </w:r>
      <w:r w:rsidRPr="00B04F41">
        <w:rPr>
          <w:sz w:val="22"/>
          <w:lang w:val="es-ES"/>
        </w:rPr>
        <w:t xml:space="preserve"> pagará todos los impuestos, tasas, contribuciones y similares que se deriven de la ejecución del contrato, de conformidad con la ley colombiana. </w:t>
      </w:r>
      <w:r w:rsidRPr="00B04F41">
        <w:rPr>
          <w:b/>
          <w:iCs/>
          <w:sz w:val="22"/>
          <w:u w:val="single"/>
          <w:lang w:val="es-ES"/>
        </w:rPr>
        <w:t xml:space="preserve">CLÁUSULA VIGÉSIMA NOVENA. </w:t>
      </w:r>
      <w:r w:rsidRPr="00B04F41">
        <w:rPr>
          <w:b/>
          <w:sz w:val="22"/>
          <w:u w:val="single"/>
          <w:lang w:val="es-ES"/>
        </w:rPr>
        <w:t>VEEDURÍAS CIUDADANAS:</w:t>
      </w:r>
      <w:r w:rsidRPr="00B04F41">
        <w:rPr>
          <w:sz w:val="22"/>
          <w:lang w:val="es-ES"/>
        </w:rPr>
        <w:t xml:space="preserve"> El presente contrato está sujeto a la vigilancia y control ciudadano, en los términos que señala el artículo 66 de la Ley 80 de 1993.</w:t>
      </w:r>
      <w:r w:rsidRPr="00B04F41">
        <w:rPr>
          <w:b/>
          <w:iCs/>
          <w:sz w:val="22"/>
          <w:lang w:val="es-ES"/>
        </w:rPr>
        <w:t xml:space="preserve"> </w:t>
      </w:r>
      <w:r w:rsidRPr="00B04F41">
        <w:rPr>
          <w:b/>
          <w:iCs/>
          <w:sz w:val="22"/>
          <w:u w:val="single"/>
          <w:lang w:val="es-ES"/>
        </w:rPr>
        <w:t>TRIGÉSIMA</w:t>
      </w:r>
      <w:r w:rsidRPr="00B04F41">
        <w:rPr>
          <w:b/>
          <w:sz w:val="22"/>
          <w:u w:val="single"/>
          <w:lang w:val="es-ES"/>
        </w:rPr>
        <w:t>. RÉGIMEN LEGAL:</w:t>
      </w:r>
      <w:r w:rsidRPr="00B04F41">
        <w:rPr>
          <w:sz w:val="22"/>
          <w:lang w:val="es-ES"/>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B04F41">
        <w:rPr>
          <w:b/>
          <w:sz w:val="22"/>
          <w:lang w:val="es-ES"/>
        </w:rPr>
        <w:t xml:space="preserve"> </w:t>
      </w:r>
      <w:r w:rsidRPr="00B04F41">
        <w:rPr>
          <w:b/>
          <w:sz w:val="22"/>
          <w:u w:val="single"/>
          <w:lang w:val="es-ES"/>
        </w:rPr>
        <w:t>TRIGÉSIMA PRIMERA. DOMICILIO CONTRACTUAL:</w:t>
      </w:r>
      <w:r w:rsidRPr="00B04F41">
        <w:rPr>
          <w:b/>
          <w:sz w:val="22"/>
          <w:lang w:val="es-ES"/>
        </w:rPr>
        <w:t xml:space="preserve"> </w:t>
      </w:r>
      <w:r w:rsidRPr="00B04F41">
        <w:rPr>
          <w:sz w:val="22"/>
          <w:lang w:val="es-ES"/>
        </w:rPr>
        <w:t xml:space="preserve">Para todos los efectos, las partes acuerdan como domicilio contractual </w:t>
      </w:r>
      <w:r w:rsidR="00101079" w:rsidRPr="00B04F41">
        <w:rPr>
          <w:sz w:val="22"/>
          <w:lang w:val="es-ES"/>
        </w:rPr>
        <w:t>la cuidad de Neiva - Huila</w:t>
      </w:r>
      <w:r w:rsidRPr="00B04F41">
        <w:rPr>
          <w:sz w:val="22"/>
          <w:lang w:val="es-ES"/>
        </w:rPr>
        <w:t xml:space="preserve">, para constancia de lo anterior, se firma en un (1) original en </w:t>
      </w:r>
      <w:r w:rsidR="00101079" w:rsidRPr="00B04F41">
        <w:rPr>
          <w:sz w:val="22"/>
          <w:lang w:val="es-ES"/>
        </w:rPr>
        <w:t>Neiva - Huila</w:t>
      </w:r>
      <w:r w:rsidRPr="00B04F41">
        <w:rPr>
          <w:sz w:val="22"/>
          <w:lang w:val="es-ES"/>
        </w:rPr>
        <w:t>,</w:t>
      </w:r>
    </w:p>
    <w:p w:rsidR="00566849" w:rsidRDefault="00566849" w:rsidP="00E90813">
      <w:pPr>
        <w:widowControl w:val="0"/>
        <w:autoSpaceDE/>
        <w:autoSpaceDN/>
        <w:ind w:right="29"/>
        <w:jc w:val="center"/>
        <w:rPr>
          <w:b/>
          <w:snapToGrid w:val="0"/>
          <w:sz w:val="18"/>
          <w:szCs w:val="18"/>
          <w:lang w:val="es-ES"/>
        </w:rPr>
      </w:pPr>
    </w:p>
    <w:p w:rsidR="00E90813" w:rsidRPr="00B04F41" w:rsidRDefault="00E90813" w:rsidP="00E90813">
      <w:pPr>
        <w:widowControl w:val="0"/>
        <w:autoSpaceDE/>
        <w:autoSpaceDN/>
        <w:ind w:right="29"/>
        <w:jc w:val="center"/>
        <w:rPr>
          <w:b/>
          <w:snapToGrid w:val="0"/>
          <w:sz w:val="22"/>
          <w:szCs w:val="18"/>
          <w:lang w:val="es-ES"/>
        </w:rPr>
      </w:pPr>
      <w:r w:rsidRPr="00B04F41">
        <w:rPr>
          <w:b/>
          <w:snapToGrid w:val="0"/>
          <w:sz w:val="22"/>
          <w:szCs w:val="18"/>
          <w:lang w:val="es-ES"/>
        </w:rPr>
        <w:t>CONTRATANTE</w:t>
      </w:r>
    </w:p>
    <w:p w:rsidR="00A40C65" w:rsidRPr="00B04F41" w:rsidRDefault="00A40C65" w:rsidP="00E90813">
      <w:pPr>
        <w:widowControl w:val="0"/>
        <w:autoSpaceDE/>
        <w:autoSpaceDN/>
        <w:ind w:right="29"/>
        <w:jc w:val="center"/>
        <w:rPr>
          <w:b/>
          <w:snapToGrid w:val="0"/>
          <w:sz w:val="22"/>
          <w:szCs w:val="18"/>
          <w:lang w:val="es-ES"/>
        </w:rPr>
      </w:pPr>
    </w:p>
    <w:p w:rsidR="00143EF8" w:rsidRDefault="00143EF8" w:rsidP="00E90813">
      <w:pPr>
        <w:widowControl w:val="0"/>
        <w:autoSpaceDE/>
        <w:autoSpaceDN/>
        <w:ind w:right="29"/>
        <w:jc w:val="center"/>
        <w:rPr>
          <w:b/>
          <w:snapToGrid w:val="0"/>
          <w:sz w:val="22"/>
          <w:szCs w:val="18"/>
          <w:lang w:val="es-ES"/>
        </w:rPr>
      </w:pPr>
    </w:p>
    <w:p w:rsidR="00E47F88" w:rsidRDefault="00E47F88" w:rsidP="00E90813">
      <w:pPr>
        <w:widowControl w:val="0"/>
        <w:autoSpaceDE/>
        <w:autoSpaceDN/>
        <w:ind w:right="29"/>
        <w:jc w:val="center"/>
        <w:rPr>
          <w:b/>
          <w:snapToGrid w:val="0"/>
          <w:sz w:val="22"/>
          <w:szCs w:val="18"/>
          <w:lang w:val="es-ES"/>
        </w:rPr>
      </w:pPr>
    </w:p>
    <w:p w:rsidR="00E47F88" w:rsidRDefault="00E47F88" w:rsidP="00E90813">
      <w:pPr>
        <w:widowControl w:val="0"/>
        <w:autoSpaceDE/>
        <w:autoSpaceDN/>
        <w:ind w:right="29"/>
        <w:jc w:val="center"/>
        <w:rPr>
          <w:b/>
          <w:snapToGrid w:val="0"/>
          <w:sz w:val="22"/>
          <w:szCs w:val="18"/>
          <w:lang w:val="es-ES"/>
        </w:rPr>
      </w:pPr>
    </w:p>
    <w:p w:rsidR="00E47F88" w:rsidRDefault="00E47F88" w:rsidP="00E90813">
      <w:pPr>
        <w:widowControl w:val="0"/>
        <w:autoSpaceDE/>
        <w:autoSpaceDN/>
        <w:ind w:right="29"/>
        <w:jc w:val="center"/>
        <w:rPr>
          <w:b/>
          <w:snapToGrid w:val="0"/>
          <w:sz w:val="22"/>
          <w:szCs w:val="18"/>
          <w:lang w:val="es-ES"/>
        </w:rPr>
      </w:pPr>
    </w:p>
    <w:p w:rsidR="00E47F88" w:rsidRPr="00B04F41" w:rsidRDefault="00E47F88" w:rsidP="00E90813">
      <w:pPr>
        <w:widowControl w:val="0"/>
        <w:autoSpaceDE/>
        <w:autoSpaceDN/>
        <w:ind w:right="29"/>
        <w:jc w:val="center"/>
        <w:rPr>
          <w:b/>
          <w:snapToGrid w:val="0"/>
          <w:sz w:val="22"/>
          <w:szCs w:val="18"/>
          <w:lang w:val="es-ES"/>
        </w:rPr>
      </w:pPr>
    </w:p>
    <w:p w:rsidR="00A40C65" w:rsidRPr="00B04F41" w:rsidRDefault="00A40C65" w:rsidP="00E90813">
      <w:pPr>
        <w:widowControl w:val="0"/>
        <w:autoSpaceDE/>
        <w:autoSpaceDN/>
        <w:ind w:right="29"/>
        <w:jc w:val="center"/>
        <w:rPr>
          <w:b/>
          <w:snapToGrid w:val="0"/>
          <w:sz w:val="22"/>
          <w:szCs w:val="18"/>
          <w:lang w:val="es-ES"/>
        </w:rPr>
      </w:pPr>
    </w:p>
    <w:p w:rsidR="001A3C0B" w:rsidRPr="001A3C0B" w:rsidRDefault="001A3C0B" w:rsidP="001A3C0B">
      <w:pPr>
        <w:spacing w:line="276" w:lineRule="auto"/>
        <w:jc w:val="center"/>
        <w:rPr>
          <w:sz w:val="22"/>
          <w:szCs w:val="18"/>
          <w:lang w:val="es-CO"/>
        </w:rPr>
      </w:pPr>
      <w:r w:rsidRPr="001A3C0B">
        <w:rPr>
          <w:sz w:val="22"/>
          <w:szCs w:val="18"/>
          <w:lang w:val="es-CO"/>
        </w:rPr>
        <w:t xml:space="preserve">Capitán </w:t>
      </w:r>
      <w:r w:rsidRPr="001A3C0B">
        <w:rPr>
          <w:b/>
          <w:sz w:val="22"/>
          <w:szCs w:val="18"/>
          <w:lang w:val="es-CO"/>
        </w:rPr>
        <w:t>MONICA MARÍA MOJICA SERRANO</w:t>
      </w:r>
    </w:p>
    <w:p w:rsidR="005E3595" w:rsidRPr="00B04F41" w:rsidRDefault="001A3C0B" w:rsidP="001A3C0B">
      <w:pPr>
        <w:adjustRightInd w:val="0"/>
        <w:ind w:right="29"/>
        <w:jc w:val="center"/>
        <w:rPr>
          <w:sz w:val="22"/>
          <w:szCs w:val="18"/>
          <w:lang w:val="es-ES"/>
        </w:rPr>
      </w:pPr>
      <w:r w:rsidRPr="001A3C0B">
        <w:rPr>
          <w:sz w:val="22"/>
          <w:szCs w:val="18"/>
          <w:lang w:val="es-CO"/>
        </w:rPr>
        <w:t>Jefe Unidad Prestadora de Salud Huila</w:t>
      </w:r>
      <w:r w:rsidR="00A37372" w:rsidRPr="00B04F41">
        <w:rPr>
          <w:sz w:val="22"/>
          <w:szCs w:val="18"/>
          <w:lang w:val="es-ES"/>
        </w:rPr>
        <w:t xml:space="preserve"> </w:t>
      </w:r>
    </w:p>
    <w:p w:rsidR="00143EF8" w:rsidRDefault="00143EF8" w:rsidP="005E3595">
      <w:pPr>
        <w:adjustRightInd w:val="0"/>
        <w:ind w:right="29"/>
        <w:jc w:val="center"/>
        <w:rPr>
          <w:b/>
          <w:bCs/>
          <w:snapToGrid w:val="0"/>
          <w:sz w:val="22"/>
          <w:szCs w:val="18"/>
          <w:lang w:val="es-ES"/>
        </w:rPr>
      </w:pPr>
    </w:p>
    <w:p w:rsidR="00E47F88" w:rsidRDefault="00E47F88" w:rsidP="005E3595">
      <w:pPr>
        <w:adjustRightInd w:val="0"/>
        <w:ind w:right="29"/>
        <w:jc w:val="center"/>
        <w:rPr>
          <w:b/>
          <w:bCs/>
          <w:snapToGrid w:val="0"/>
          <w:sz w:val="22"/>
          <w:szCs w:val="18"/>
          <w:lang w:val="es-ES"/>
        </w:rPr>
      </w:pPr>
    </w:p>
    <w:p w:rsidR="00E47F88" w:rsidRDefault="00E47F88" w:rsidP="005E3595">
      <w:pPr>
        <w:adjustRightInd w:val="0"/>
        <w:ind w:right="29"/>
        <w:jc w:val="center"/>
        <w:rPr>
          <w:b/>
          <w:bCs/>
          <w:snapToGrid w:val="0"/>
          <w:sz w:val="22"/>
          <w:szCs w:val="18"/>
          <w:lang w:val="es-ES"/>
        </w:rPr>
      </w:pPr>
    </w:p>
    <w:p w:rsidR="00E47F88" w:rsidRPr="00B04F41" w:rsidRDefault="00E47F88" w:rsidP="005E3595">
      <w:pPr>
        <w:adjustRightInd w:val="0"/>
        <w:ind w:right="29"/>
        <w:jc w:val="center"/>
        <w:rPr>
          <w:b/>
          <w:bCs/>
          <w:snapToGrid w:val="0"/>
          <w:sz w:val="22"/>
          <w:szCs w:val="18"/>
          <w:lang w:val="es-ES"/>
        </w:rPr>
      </w:pPr>
    </w:p>
    <w:p w:rsidR="00143EF8" w:rsidRPr="00B04F41" w:rsidRDefault="00143EF8" w:rsidP="005E3595">
      <w:pPr>
        <w:adjustRightInd w:val="0"/>
        <w:ind w:right="29"/>
        <w:jc w:val="center"/>
        <w:rPr>
          <w:b/>
          <w:bCs/>
          <w:snapToGrid w:val="0"/>
          <w:sz w:val="22"/>
          <w:szCs w:val="18"/>
          <w:lang w:val="es-ES"/>
        </w:rPr>
      </w:pPr>
    </w:p>
    <w:p w:rsidR="00143EF8" w:rsidRPr="00B04F41" w:rsidRDefault="00143EF8" w:rsidP="005E3595">
      <w:pPr>
        <w:adjustRightInd w:val="0"/>
        <w:ind w:right="29"/>
        <w:jc w:val="center"/>
        <w:rPr>
          <w:b/>
          <w:bCs/>
          <w:snapToGrid w:val="0"/>
          <w:sz w:val="22"/>
          <w:szCs w:val="18"/>
          <w:lang w:val="es-ES"/>
        </w:rPr>
      </w:pPr>
    </w:p>
    <w:p w:rsidR="005E3595" w:rsidRPr="00AC0725" w:rsidRDefault="00E90813" w:rsidP="005E3595">
      <w:pPr>
        <w:adjustRightInd w:val="0"/>
        <w:ind w:right="29"/>
        <w:jc w:val="center"/>
        <w:rPr>
          <w:b/>
          <w:bCs/>
          <w:snapToGrid w:val="0"/>
          <w:szCs w:val="18"/>
          <w:lang w:val="es-ES"/>
        </w:rPr>
      </w:pPr>
      <w:r w:rsidRPr="00B04F41">
        <w:rPr>
          <w:b/>
          <w:bCs/>
          <w:snapToGrid w:val="0"/>
          <w:sz w:val="22"/>
          <w:szCs w:val="18"/>
          <w:lang w:val="es-ES"/>
        </w:rPr>
        <w:t>CONTRATISTA</w:t>
      </w:r>
    </w:p>
    <w:p w:rsidR="00143EF8" w:rsidRDefault="00143EF8" w:rsidP="005E3595">
      <w:pPr>
        <w:adjustRightInd w:val="0"/>
        <w:ind w:right="29"/>
        <w:jc w:val="center"/>
        <w:rPr>
          <w:b/>
          <w:lang w:val="es-ES"/>
        </w:rPr>
      </w:pPr>
    </w:p>
    <w:p w:rsidR="00B04F41" w:rsidRDefault="00B04F41" w:rsidP="005E3595">
      <w:pPr>
        <w:adjustRightInd w:val="0"/>
        <w:ind w:right="29"/>
        <w:jc w:val="center"/>
        <w:rPr>
          <w:b/>
          <w:lang w:val="es-ES"/>
        </w:rPr>
      </w:pPr>
    </w:p>
    <w:p w:rsidR="00B04F41" w:rsidRDefault="00B04F41" w:rsidP="005E3595">
      <w:pPr>
        <w:adjustRightInd w:val="0"/>
        <w:ind w:right="29"/>
        <w:jc w:val="center"/>
        <w:rPr>
          <w:b/>
          <w:lang w:val="es-ES"/>
        </w:rPr>
      </w:pPr>
    </w:p>
    <w:p w:rsidR="00B04F41" w:rsidRDefault="00B04F41" w:rsidP="005E3595">
      <w:pPr>
        <w:adjustRightInd w:val="0"/>
        <w:ind w:right="29"/>
        <w:jc w:val="center"/>
        <w:rPr>
          <w:b/>
          <w:lang w:val="es-ES"/>
        </w:rPr>
      </w:pPr>
    </w:p>
    <w:p w:rsidR="00B04F41" w:rsidRDefault="00B04F41" w:rsidP="005E3595">
      <w:pPr>
        <w:adjustRightInd w:val="0"/>
        <w:ind w:right="29"/>
        <w:jc w:val="center"/>
        <w:rPr>
          <w:b/>
          <w:lang w:val="es-ES"/>
        </w:rPr>
      </w:pPr>
    </w:p>
    <w:p w:rsidR="00B04F41" w:rsidRDefault="00B04F41" w:rsidP="005E3595">
      <w:pPr>
        <w:adjustRightInd w:val="0"/>
        <w:ind w:right="29"/>
        <w:jc w:val="center"/>
        <w:rPr>
          <w:b/>
          <w:lang w:val="es-ES"/>
        </w:rPr>
      </w:pPr>
    </w:p>
    <w:p w:rsidR="00B04F41" w:rsidRDefault="00B04F41" w:rsidP="005E3595">
      <w:pPr>
        <w:adjustRightInd w:val="0"/>
        <w:ind w:right="29"/>
        <w:jc w:val="center"/>
        <w:rPr>
          <w:b/>
          <w:lang w:val="es-ES"/>
        </w:rPr>
      </w:pPr>
    </w:p>
    <w:p w:rsidR="00B04F41" w:rsidRDefault="00B04F41" w:rsidP="005E3595">
      <w:pPr>
        <w:adjustRightInd w:val="0"/>
        <w:ind w:right="29"/>
        <w:jc w:val="center"/>
        <w:rPr>
          <w:b/>
          <w:lang w:val="es-ES"/>
        </w:rPr>
      </w:pPr>
    </w:p>
    <w:p w:rsidR="00B04F41" w:rsidRDefault="00B04F41" w:rsidP="005E3595">
      <w:pPr>
        <w:adjustRightInd w:val="0"/>
        <w:ind w:right="29"/>
        <w:jc w:val="center"/>
        <w:rPr>
          <w:b/>
          <w:lang w:val="es-ES"/>
        </w:rPr>
      </w:pPr>
    </w:p>
    <w:p w:rsidR="00B04F41" w:rsidRDefault="00B04F41" w:rsidP="005E3595">
      <w:pPr>
        <w:adjustRightInd w:val="0"/>
        <w:ind w:right="29"/>
        <w:jc w:val="center"/>
        <w:rPr>
          <w:b/>
          <w:lang w:val="es-ES"/>
        </w:rPr>
      </w:pPr>
    </w:p>
    <w:p w:rsidR="00B04F41" w:rsidRDefault="00B04F41" w:rsidP="005E3595">
      <w:pPr>
        <w:adjustRightInd w:val="0"/>
        <w:ind w:right="29"/>
        <w:jc w:val="center"/>
        <w:rPr>
          <w:b/>
          <w:lang w:val="es-ES"/>
        </w:rPr>
      </w:pPr>
    </w:p>
    <w:p w:rsidR="00B04F41" w:rsidRDefault="00B04F41" w:rsidP="005E3595">
      <w:pPr>
        <w:adjustRightInd w:val="0"/>
        <w:ind w:right="29"/>
        <w:jc w:val="center"/>
        <w:rPr>
          <w:b/>
          <w:lang w:val="es-ES"/>
        </w:rPr>
      </w:pPr>
    </w:p>
    <w:p w:rsidR="00E90813" w:rsidRPr="00E90813" w:rsidRDefault="00E90813" w:rsidP="005E3595">
      <w:pPr>
        <w:adjustRightInd w:val="0"/>
        <w:ind w:right="29"/>
        <w:jc w:val="center"/>
        <w:rPr>
          <w:b/>
          <w:lang w:val="es-ES"/>
        </w:rPr>
      </w:pPr>
      <w:r w:rsidRPr="00E90813">
        <w:rPr>
          <w:b/>
          <w:lang w:val="es-ES"/>
        </w:rPr>
        <w:lastRenderedPageBreak/>
        <w:t>ANEXO No.1 “DATOS DEL CONTRATO”</w:t>
      </w:r>
    </w:p>
    <w:p w:rsidR="00E90813" w:rsidRPr="00E90813" w:rsidRDefault="00E90813" w:rsidP="00E90813">
      <w:pPr>
        <w:autoSpaceDE/>
        <w:autoSpaceDN/>
        <w:rPr>
          <w:b/>
          <w:lang w:val="es-ES"/>
        </w:rPr>
      </w:pPr>
    </w:p>
    <w:tbl>
      <w:tblPr>
        <w:tblW w:w="97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137"/>
        <w:gridCol w:w="7572"/>
      </w:tblGrid>
      <w:tr w:rsidR="00E90813" w:rsidRPr="00A929BC" w:rsidTr="00B74C98">
        <w:trPr>
          <w:jc w:val="center"/>
        </w:trPr>
        <w:tc>
          <w:tcPr>
            <w:tcW w:w="2137" w:type="dxa"/>
            <w:vAlign w:val="center"/>
          </w:tcPr>
          <w:p w:rsidR="00E90813" w:rsidRPr="00A929BC" w:rsidRDefault="00E90813" w:rsidP="00E90813">
            <w:pPr>
              <w:autoSpaceDE/>
              <w:autoSpaceDN/>
              <w:jc w:val="center"/>
              <w:rPr>
                <w:b/>
                <w:lang w:val="es-ES"/>
              </w:rPr>
            </w:pPr>
            <w:r w:rsidRPr="00A929BC">
              <w:rPr>
                <w:b/>
                <w:lang w:val="es-ES"/>
              </w:rPr>
              <w:t>CONTRATO</w:t>
            </w:r>
          </w:p>
        </w:tc>
        <w:tc>
          <w:tcPr>
            <w:tcW w:w="7572" w:type="dxa"/>
            <w:vAlign w:val="center"/>
          </w:tcPr>
          <w:p w:rsidR="00E90813" w:rsidRPr="00A929BC" w:rsidRDefault="00B04F41" w:rsidP="00E90813">
            <w:pPr>
              <w:autoSpaceDE/>
              <w:autoSpaceDN/>
              <w:rPr>
                <w:b/>
                <w:lang w:val="es-ES"/>
              </w:rPr>
            </w:pPr>
            <w:r w:rsidRPr="00A929BC">
              <w:rPr>
                <w:b/>
                <w:lang w:val="es-ES"/>
              </w:rPr>
              <w:t>No. 98</w:t>
            </w:r>
            <w:r w:rsidR="00D2404B" w:rsidRPr="00A929BC">
              <w:rPr>
                <w:b/>
                <w:lang w:val="es-ES"/>
              </w:rPr>
              <w:t>-8</w:t>
            </w:r>
            <w:r w:rsidR="00566849" w:rsidRPr="00A929BC">
              <w:rPr>
                <w:b/>
                <w:lang w:val="es-ES"/>
              </w:rPr>
              <w:t>-20XXX-</w:t>
            </w:r>
            <w:r w:rsidR="00D4795F" w:rsidRPr="00A929BC">
              <w:rPr>
                <w:b/>
                <w:lang w:val="es-ES"/>
              </w:rPr>
              <w:t>2</w:t>
            </w:r>
            <w:r w:rsidR="00B74C98" w:rsidRPr="00A929BC">
              <w:rPr>
                <w:b/>
                <w:lang w:val="es-ES"/>
              </w:rPr>
              <w:t>2</w:t>
            </w:r>
          </w:p>
        </w:tc>
      </w:tr>
      <w:tr w:rsidR="00E90813" w:rsidRPr="00A929BC" w:rsidTr="00B74C98">
        <w:trPr>
          <w:jc w:val="center"/>
        </w:trPr>
        <w:tc>
          <w:tcPr>
            <w:tcW w:w="2137" w:type="dxa"/>
            <w:vAlign w:val="center"/>
          </w:tcPr>
          <w:p w:rsidR="00E90813" w:rsidRPr="00A929BC" w:rsidRDefault="00E90813" w:rsidP="00E90813">
            <w:pPr>
              <w:autoSpaceDE/>
              <w:autoSpaceDN/>
              <w:jc w:val="center"/>
              <w:rPr>
                <w:b/>
                <w:lang w:val="es-ES"/>
              </w:rPr>
            </w:pPr>
            <w:r w:rsidRPr="00A929BC">
              <w:rPr>
                <w:b/>
                <w:lang w:val="es-ES"/>
              </w:rPr>
              <w:t>CONTRATANTE</w:t>
            </w:r>
          </w:p>
        </w:tc>
        <w:tc>
          <w:tcPr>
            <w:tcW w:w="7572" w:type="dxa"/>
            <w:vAlign w:val="center"/>
          </w:tcPr>
          <w:p w:rsidR="00E90813" w:rsidRPr="00A929BC" w:rsidRDefault="00B04F41" w:rsidP="00E90813">
            <w:pPr>
              <w:autoSpaceDE/>
              <w:autoSpaceDN/>
              <w:rPr>
                <w:b/>
                <w:lang w:val="es-ES"/>
              </w:rPr>
            </w:pPr>
            <w:r w:rsidRPr="00A929BC">
              <w:rPr>
                <w:b/>
                <w:lang w:val="es-CO"/>
              </w:rPr>
              <w:t>UNIDAD PRESTADORA DE SALUD HUILA</w:t>
            </w:r>
          </w:p>
        </w:tc>
      </w:tr>
      <w:tr w:rsidR="00E90813" w:rsidRPr="00A929BC" w:rsidTr="00B74C98">
        <w:trPr>
          <w:jc w:val="center"/>
        </w:trPr>
        <w:tc>
          <w:tcPr>
            <w:tcW w:w="2137" w:type="dxa"/>
            <w:vAlign w:val="center"/>
          </w:tcPr>
          <w:p w:rsidR="00E90813" w:rsidRPr="00A929BC" w:rsidRDefault="00E90813" w:rsidP="00E90813">
            <w:pPr>
              <w:autoSpaceDE/>
              <w:autoSpaceDN/>
              <w:jc w:val="center"/>
              <w:rPr>
                <w:b/>
                <w:lang w:val="es-ES"/>
              </w:rPr>
            </w:pPr>
            <w:r w:rsidRPr="00A929BC">
              <w:rPr>
                <w:b/>
                <w:lang w:val="es-ES"/>
              </w:rPr>
              <w:t>REPRESENTANTE LEGAL Y/O DELEGADO</w:t>
            </w:r>
          </w:p>
        </w:tc>
        <w:tc>
          <w:tcPr>
            <w:tcW w:w="7572" w:type="dxa"/>
            <w:vAlign w:val="center"/>
          </w:tcPr>
          <w:p w:rsidR="00E90813" w:rsidRPr="00A929BC" w:rsidRDefault="001F09AF" w:rsidP="00E90813">
            <w:pPr>
              <w:tabs>
                <w:tab w:val="left" w:pos="426"/>
              </w:tabs>
              <w:autoSpaceDE/>
              <w:autoSpaceDN/>
              <w:rPr>
                <w:b/>
                <w:lang w:val="es-ES"/>
              </w:rPr>
            </w:pPr>
            <w:r w:rsidRPr="00A929BC">
              <w:rPr>
                <w:bCs/>
                <w:iCs/>
                <w:lang w:val="es-ES"/>
              </w:rPr>
              <w:t>XXXXXXXXXXX</w:t>
            </w:r>
          </w:p>
        </w:tc>
      </w:tr>
      <w:tr w:rsidR="00E90813" w:rsidRPr="00A929BC" w:rsidTr="00B74C98">
        <w:trPr>
          <w:jc w:val="center"/>
        </w:trPr>
        <w:tc>
          <w:tcPr>
            <w:tcW w:w="2137" w:type="dxa"/>
            <w:vAlign w:val="center"/>
          </w:tcPr>
          <w:p w:rsidR="00E90813" w:rsidRPr="00A929BC" w:rsidRDefault="00E90813" w:rsidP="00E90813">
            <w:pPr>
              <w:autoSpaceDE/>
              <w:autoSpaceDN/>
              <w:jc w:val="center"/>
              <w:rPr>
                <w:b/>
                <w:lang w:val="es-ES"/>
              </w:rPr>
            </w:pPr>
            <w:r w:rsidRPr="00A929BC">
              <w:rPr>
                <w:b/>
                <w:lang w:val="es-ES"/>
              </w:rPr>
              <w:t>CÉDULA DE CIUDADANÍA No.</w:t>
            </w:r>
          </w:p>
        </w:tc>
        <w:tc>
          <w:tcPr>
            <w:tcW w:w="7572" w:type="dxa"/>
            <w:vAlign w:val="center"/>
          </w:tcPr>
          <w:p w:rsidR="00E90813" w:rsidRPr="00A929BC" w:rsidRDefault="001F09AF" w:rsidP="00E90813">
            <w:pPr>
              <w:autoSpaceDE/>
              <w:autoSpaceDN/>
              <w:rPr>
                <w:lang w:val="es-ES"/>
              </w:rPr>
            </w:pPr>
            <w:r w:rsidRPr="00A929BC">
              <w:rPr>
                <w:lang w:val="es-ES"/>
              </w:rPr>
              <w:t>XXXXXXXXXXX</w:t>
            </w:r>
          </w:p>
        </w:tc>
      </w:tr>
      <w:tr w:rsidR="00E90813" w:rsidRPr="00A929BC" w:rsidTr="00B74C98">
        <w:trPr>
          <w:jc w:val="center"/>
        </w:trPr>
        <w:tc>
          <w:tcPr>
            <w:tcW w:w="2137" w:type="dxa"/>
            <w:vAlign w:val="center"/>
          </w:tcPr>
          <w:p w:rsidR="00E90813" w:rsidRPr="00A929BC" w:rsidRDefault="00E90813" w:rsidP="00E90813">
            <w:pPr>
              <w:autoSpaceDE/>
              <w:autoSpaceDN/>
              <w:jc w:val="center"/>
              <w:rPr>
                <w:b/>
                <w:lang w:val="es-ES"/>
              </w:rPr>
            </w:pPr>
            <w:r w:rsidRPr="00A929BC">
              <w:rPr>
                <w:b/>
                <w:lang w:val="es-ES"/>
              </w:rPr>
              <w:t>CARGO</w:t>
            </w:r>
          </w:p>
        </w:tc>
        <w:tc>
          <w:tcPr>
            <w:tcW w:w="7572" w:type="dxa"/>
            <w:vAlign w:val="center"/>
          </w:tcPr>
          <w:p w:rsidR="00E90813" w:rsidRPr="00A929BC" w:rsidRDefault="00B04F41" w:rsidP="0053681A">
            <w:pPr>
              <w:autoSpaceDE/>
              <w:autoSpaceDN/>
              <w:rPr>
                <w:lang w:val="es-ES"/>
              </w:rPr>
            </w:pPr>
            <w:r w:rsidRPr="00A929BC">
              <w:rPr>
                <w:lang w:val="es-CO"/>
              </w:rPr>
              <w:t>Jefe Unidad Prestadora de Salud Huila (E)</w:t>
            </w:r>
            <w:r w:rsidR="00DD174F" w:rsidRPr="00A929BC">
              <w:rPr>
                <w:lang w:val="es-ES"/>
              </w:rPr>
              <w:t xml:space="preserve"> </w:t>
            </w:r>
          </w:p>
        </w:tc>
      </w:tr>
      <w:tr w:rsidR="00E90813" w:rsidRPr="00A929BC" w:rsidTr="00B74C98">
        <w:trPr>
          <w:trHeight w:val="90"/>
          <w:jc w:val="center"/>
        </w:trPr>
        <w:tc>
          <w:tcPr>
            <w:tcW w:w="2137" w:type="dxa"/>
            <w:vAlign w:val="center"/>
          </w:tcPr>
          <w:p w:rsidR="00E90813" w:rsidRPr="00A929BC" w:rsidRDefault="00E90813" w:rsidP="00E90813">
            <w:pPr>
              <w:autoSpaceDE/>
              <w:autoSpaceDN/>
              <w:jc w:val="center"/>
              <w:rPr>
                <w:b/>
                <w:lang w:val="es-ES"/>
              </w:rPr>
            </w:pPr>
            <w:r w:rsidRPr="00A929BC">
              <w:rPr>
                <w:b/>
                <w:lang w:val="es-ES"/>
              </w:rPr>
              <w:t>DISPOSICIÓN DE NOMBRAMIENTO</w:t>
            </w:r>
          </w:p>
        </w:tc>
        <w:tc>
          <w:tcPr>
            <w:tcW w:w="7572" w:type="dxa"/>
            <w:vAlign w:val="center"/>
          </w:tcPr>
          <w:p w:rsidR="00E90813" w:rsidRPr="00A929BC" w:rsidRDefault="005B2F98" w:rsidP="0053681A">
            <w:pPr>
              <w:autoSpaceDE/>
              <w:autoSpaceDN/>
              <w:jc w:val="both"/>
              <w:rPr>
                <w:lang w:val="es-ES"/>
              </w:rPr>
            </w:pPr>
            <w:r w:rsidRPr="00A929BC">
              <w:rPr>
                <w:iCs/>
              </w:rPr>
              <w:t xml:space="preserve">Orden interna No. </w:t>
            </w:r>
            <w:r w:rsidR="00B04F41" w:rsidRPr="00A929BC">
              <w:rPr>
                <w:iCs/>
                <w:lang w:val="es-CO"/>
              </w:rPr>
              <w:t>089 de fecha 23 de junio del año 2022</w:t>
            </w:r>
            <w:r w:rsidR="00B74C98" w:rsidRPr="00A929BC">
              <w:rPr>
                <w:iCs/>
                <w:lang w:val="es-ES"/>
              </w:rPr>
              <w:t xml:space="preserve"> </w:t>
            </w:r>
            <w:r w:rsidR="00E90813" w:rsidRPr="00A929BC">
              <w:rPr>
                <w:iCs/>
                <w:lang w:val="es-ES"/>
              </w:rPr>
              <w:t xml:space="preserve">de la Dirección </w:t>
            </w:r>
            <w:r w:rsidR="006858BF" w:rsidRPr="00A929BC">
              <w:rPr>
                <w:iCs/>
                <w:lang w:val="es-ES"/>
              </w:rPr>
              <w:t>de Sanidad</w:t>
            </w:r>
            <w:r w:rsidR="00E90813" w:rsidRPr="00A929BC">
              <w:rPr>
                <w:iCs/>
                <w:lang w:val="es-ES"/>
              </w:rPr>
              <w:t xml:space="preserve"> de la Policía Nacional, debidamente facultado para celebrar contratos por </w:t>
            </w:r>
            <w:r w:rsidRPr="00A929BC">
              <w:rPr>
                <w:bCs/>
                <w:iCs/>
                <w:lang w:val="es-CO"/>
              </w:rPr>
              <w:t xml:space="preserve">Resolución No. </w:t>
            </w:r>
            <w:r w:rsidR="00B04F41" w:rsidRPr="00A929BC">
              <w:rPr>
                <w:bCs/>
                <w:iCs/>
                <w:lang w:val="es-CO"/>
              </w:rPr>
              <w:t>00684 del 18 de marzo de 2022</w:t>
            </w:r>
          </w:p>
        </w:tc>
      </w:tr>
      <w:tr w:rsidR="00E90813" w:rsidRPr="00A929BC" w:rsidTr="00B74C98">
        <w:trPr>
          <w:jc w:val="center"/>
        </w:trPr>
        <w:tc>
          <w:tcPr>
            <w:tcW w:w="2137" w:type="dxa"/>
            <w:vAlign w:val="center"/>
          </w:tcPr>
          <w:p w:rsidR="00E90813" w:rsidRPr="00A929BC" w:rsidRDefault="00E90813" w:rsidP="00E90813">
            <w:pPr>
              <w:autoSpaceDE/>
              <w:autoSpaceDN/>
              <w:jc w:val="center"/>
              <w:rPr>
                <w:b/>
                <w:lang w:val="es-ES"/>
              </w:rPr>
            </w:pPr>
            <w:r w:rsidRPr="00A929BC">
              <w:rPr>
                <w:b/>
                <w:lang w:val="es-ES"/>
              </w:rPr>
              <w:t>CONTRATISTA</w:t>
            </w:r>
          </w:p>
        </w:tc>
        <w:tc>
          <w:tcPr>
            <w:tcW w:w="7572" w:type="dxa"/>
            <w:vAlign w:val="center"/>
          </w:tcPr>
          <w:p w:rsidR="00E90813" w:rsidRPr="00A929BC" w:rsidRDefault="00E90813" w:rsidP="00E90813">
            <w:pPr>
              <w:autoSpaceDE/>
              <w:autoSpaceDN/>
              <w:rPr>
                <w:lang w:val="es-ES"/>
              </w:rPr>
            </w:pPr>
            <w:r w:rsidRPr="00A929BC">
              <w:rPr>
                <w:b/>
                <w:lang w:val="es-ES"/>
              </w:rPr>
              <w:t>NOMBRE:</w:t>
            </w:r>
            <w:r w:rsidRPr="00A929BC">
              <w:rPr>
                <w:lang w:val="es-ES"/>
              </w:rPr>
              <w:t xml:space="preserve"> </w:t>
            </w:r>
            <w:r w:rsidRPr="00A929BC">
              <w:rPr>
                <w:iCs/>
                <w:lang w:val="es-ES"/>
              </w:rPr>
              <w:t>XXXXXXXXXXXX</w:t>
            </w:r>
          </w:p>
          <w:p w:rsidR="00E90813" w:rsidRPr="00A929BC" w:rsidRDefault="00E90813" w:rsidP="00E90813">
            <w:pPr>
              <w:autoSpaceDE/>
              <w:autoSpaceDN/>
              <w:jc w:val="both"/>
              <w:rPr>
                <w:lang w:val="es-ES"/>
              </w:rPr>
            </w:pPr>
            <w:r w:rsidRPr="00A929BC">
              <w:rPr>
                <w:b/>
                <w:lang w:val="es-ES"/>
              </w:rPr>
              <w:t xml:space="preserve">NIT: </w:t>
            </w:r>
            <w:r w:rsidRPr="00A929BC">
              <w:rPr>
                <w:lang w:val="es-ES"/>
              </w:rPr>
              <w:t>XXXXXXXXXXXXXXXX</w:t>
            </w:r>
          </w:p>
          <w:p w:rsidR="00E90813" w:rsidRPr="00A929BC" w:rsidRDefault="00E90813" w:rsidP="00E90813">
            <w:pPr>
              <w:autoSpaceDE/>
              <w:autoSpaceDN/>
              <w:jc w:val="both"/>
              <w:rPr>
                <w:b/>
                <w:lang w:val="es-ES"/>
              </w:rPr>
            </w:pPr>
            <w:r w:rsidRPr="00A929BC">
              <w:rPr>
                <w:b/>
                <w:lang w:val="es-ES"/>
              </w:rPr>
              <w:t>REPRESENTANTE LEGAL:</w:t>
            </w:r>
            <w:r w:rsidRPr="00A929BC">
              <w:rPr>
                <w:lang w:val="es-ES"/>
              </w:rPr>
              <w:t xml:space="preserve"> </w:t>
            </w:r>
            <w:r w:rsidRPr="00A929BC">
              <w:rPr>
                <w:iCs/>
                <w:lang w:val="es-ES"/>
              </w:rPr>
              <w:t>XXXXXXXXXXXX</w:t>
            </w:r>
          </w:p>
          <w:p w:rsidR="00E90813" w:rsidRPr="00A929BC" w:rsidRDefault="00E90813" w:rsidP="00E90813">
            <w:pPr>
              <w:autoSpaceDE/>
              <w:autoSpaceDN/>
              <w:jc w:val="both"/>
              <w:rPr>
                <w:lang w:val="es-ES"/>
              </w:rPr>
            </w:pPr>
            <w:r w:rsidRPr="00A929BC">
              <w:rPr>
                <w:b/>
                <w:lang w:val="es-ES"/>
              </w:rPr>
              <w:t>DOC. IDENTIDAD</w:t>
            </w:r>
            <w:r w:rsidRPr="00A929BC">
              <w:rPr>
                <w:lang w:val="es-ES"/>
              </w:rPr>
              <w:t>:</w:t>
            </w:r>
            <w:r w:rsidRPr="00A929BC">
              <w:rPr>
                <w:noProof/>
                <w:lang w:val="es-ES"/>
              </w:rPr>
              <w:t xml:space="preserve"> </w:t>
            </w:r>
            <w:r w:rsidRPr="00A929BC">
              <w:rPr>
                <w:iCs/>
                <w:lang w:val="es-ES"/>
              </w:rPr>
              <w:t>XXXXXXXXXX</w:t>
            </w:r>
          </w:p>
          <w:p w:rsidR="00E90813" w:rsidRPr="00A929BC" w:rsidRDefault="00E90813" w:rsidP="00E90813">
            <w:pPr>
              <w:autoSpaceDE/>
              <w:autoSpaceDN/>
              <w:jc w:val="both"/>
              <w:rPr>
                <w:lang w:val="es-ES"/>
              </w:rPr>
            </w:pPr>
            <w:r w:rsidRPr="00A929BC">
              <w:rPr>
                <w:b/>
                <w:lang w:val="es-ES"/>
              </w:rPr>
              <w:t xml:space="preserve">CIUDAD NOTIFICACIÓN: </w:t>
            </w:r>
            <w:r w:rsidRPr="00A929BC">
              <w:rPr>
                <w:lang w:val="es-ES"/>
              </w:rPr>
              <w:t>XXXXXXXXXXXX</w:t>
            </w:r>
          </w:p>
          <w:p w:rsidR="00E90813" w:rsidRPr="00A929BC" w:rsidRDefault="00E90813" w:rsidP="00E90813">
            <w:pPr>
              <w:autoSpaceDE/>
              <w:autoSpaceDN/>
              <w:jc w:val="both"/>
              <w:rPr>
                <w:lang w:val="es-ES"/>
              </w:rPr>
            </w:pPr>
            <w:r w:rsidRPr="00A929BC">
              <w:rPr>
                <w:b/>
                <w:lang w:val="es-ES"/>
              </w:rPr>
              <w:t xml:space="preserve">DIRECCIÓN: </w:t>
            </w:r>
            <w:r w:rsidRPr="00A929BC">
              <w:rPr>
                <w:lang w:val="es-ES"/>
              </w:rPr>
              <w:t>XXXXXXXXXXXXXX</w:t>
            </w:r>
          </w:p>
          <w:p w:rsidR="00E90813" w:rsidRPr="00A929BC" w:rsidRDefault="00E90813" w:rsidP="00E90813">
            <w:pPr>
              <w:autoSpaceDE/>
              <w:autoSpaceDN/>
              <w:jc w:val="both"/>
              <w:rPr>
                <w:b/>
                <w:lang w:val="es-ES"/>
              </w:rPr>
            </w:pPr>
            <w:r w:rsidRPr="00A929BC">
              <w:rPr>
                <w:b/>
                <w:lang w:val="es-ES"/>
              </w:rPr>
              <w:t xml:space="preserve">TELÉFONO: </w:t>
            </w:r>
            <w:r w:rsidRPr="00A929BC">
              <w:rPr>
                <w:lang w:val="es-ES"/>
              </w:rPr>
              <w:t>XXXXXXXXXX</w:t>
            </w:r>
          </w:p>
          <w:p w:rsidR="00E90813" w:rsidRPr="00A929BC" w:rsidRDefault="00E90813" w:rsidP="00E90813">
            <w:pPr>
              <w:autoSpaceDE/>
              <w:autoSpaceDN/>
              <w:jc w:val="both"/>
              <w:rPr>
                <w:lang w:val="es-ES"/>
              </w:rPr>
            </w:pPr>
            <w:r w:rsidRPr="00A929BC">
              <w:rPr>
                <w:b/>
                <w:lang w:val="es-ES"/>
              </w:rPr>
              <w:t xml:space="preserve">CORREO ELECTRÓNICO: </w:t>
            </w:r>
            <w:r w:rsidRPr="00A929BC">
              <w:rPr>
                <w:lang w:val="es-ES"/>
              </w:rPr>
              <w:t>XXXXXXXXXXXXXXXX</w:t>
            </w:r>
          </w:p>
        </w:tc>
      </w:tr>
      <w:tr w:rsidR="00E90813" w:rsidRPr="00A929BC" w:rsidTr="00B74C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137" w:type="dxa"/>
            <w:tcBorders>
              <w:top w:val="single" w:sz="4" w:space="0" w:color="auto"/>
              <w:left w:val="single" w:sz="4" w:space="0" w:color="auto"/>
              <w:bottom w:val="single" w:sz="4" w:space="0" w:color="auto"/>
              <w:right w:val="single" w:sz="4" w:space="0" w:color="auto"/>
            </w:tcBorders>
            <w:vAlign w:val="center"/>
          </w:tcPr>
          <w:p w:rsidR="00E90813" w:rsidRPr="00A929BC" w:rsidRDefault="00E90813" w:rsidP="00E90813">
            <w:pPr>
              <w:autoSpaceDE/>
              <w:autoSpaceDN/>
              <w:jc w:val="center"/>
              <w:rPr>
                <w:b/>
                <w:bCs/>
                <w:lang w:val="es-ES"/>
              </w:rPr>
            </w:pPr>
            <w:r w:rsidRPr="00A929BC">
              <w:rPr>
                <w:b/>
                <w:bCs/>
                <w:lang w:val="es-ES"/>
              </w:rPr>
              <w:t>CONSIDERANDOS</w:t>
            </w:r>
          </w:p>
        </w:tc>
        <w:tc>
          <w:tcPr>
            <w:tcW w:w="7572" w:type="dxa"/>
            <w:tcBorders>
              <w:top w:val="single" w:sz="4" w:space="0" w:color="auto"/>
              <w:left w:val="single" w:sz="4" w:space="0" w:color="auto"/>
              <w:bottom w:val="single" w:sz="4" w:space="0" w:color="auto"/>
              <w:right w:val="single" w:sz="4" w:space="0" w:color="auto"/>
            </w:tcBorders>
            <w:vAlign w:val="center"/>
          </w:tcPr>
          <w:p w:rsidR="00E90813" w:rsidRPr="00A929BC" w:rsidRDefault="00E90813" w:rsidP="005B2F98">
            <w:pPr>
              <w:autoSpaceDE/>
              <w:autoSpaceDN/>
              <w:adjustRightInd w:val="0"/>
              <w:jc w:val="both"/>
              <w:rPr>
                <w:noProof/>
                <w:lang w:val="es-ES"/>
              </w:rPr>
            </w:pPr>
            <w:r w:rsidRPr="00A929BC">
              <w:rPr>
                <w:noProof/>
                <w:lang w:val="es-ES"/>
              </w:rPr>
              <w:t xml:space="preserve">Que el presente contrato se deriva del PROCESO </w:t>
            </w:r>
            <w:r w:rsidR="00B04F41" w:rsidRPr="00A929BC">
              <w:rPr>
                <w:b/>
                <w:lang w:val="es-CO"/>
              </w:rPr>
              <w:t>PN UPRES HUILA SA 002 2022</w:t>
            </w:r>
          </w:p>
        </w:tc>
      </w:tr>
      <w:tr w:rsidR="00E90813" w:rsidRPr="00A929BC" w:rsidTr="00B74C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2137" w:type="dxa"/>
            <w:tcBorders>
              <w:top w:val="single" w:sz="4" w:space="0" w:color="auto"/>
              <w:left w:val="single" w:sz="4" w:space="0" w:color="auto"/>
              <w:bottom w:val="single" w:sz="4" w:space="0" w:color="auto"/>
              <w:right w:val="single" w:sz="4" w:space="0" w:color="auto"/>
            </w:tcBorders>
            <w:vAlign w:val="center"/>
          </w:tcPr>
          <w:p w:rsidR="00E90813" w:rsidRPr="00A929BC" w:rsidRDefault="00E90813" w:rsidP="00E90813">
            <w:pPr>
              <w:autoSpaceDE/>
              <w:autoSpaceDN/>
              <w:jc w:val="center"/>
              <w:rPr>
                <w:b/>
                <w:lang w:val="es-ES"/>
              </w:rPr>
            </w:pPr>
            <w:r w:rsidRPr="00A929BC">
              <w:rPr>
                <w:b/>
                <w:lang w:val="es-ES"/>
              </w:rPr>
              <w:t>SUPERVISOR DEL CONTRATO</w:t>
            </w:r>
          </w:p>
        </w:tc>
        <w:tc>
          <w:tcPr>
            <w:tcW w:w="7572" w:type="dxa"/>
            <w:tcBorders>
              <w:top w:val="single" w:sz="4" w:space="0" w:color="auto"/>
              <w:left w:val="single" w:sz="4" w:space="0" w:color="auto"/>
              <w:bottom w:val="single" w:sz="4" w:space="0" w:color="auto"/>
              <w:right w:val="single" w:sz="4" w:space="0" w:color="auto"/>
            </w:tcBorders>
            <w:vAlign w:val="center"/>
          </w:tcPr>
          <w:p w:rsidR="00B04F41" w:rsidRPr="00A929BC" w:rsidRDefault="00B04F41" w:rsidP="00B04F41">
            <w:pPr>
              <w:autoSpaceDE/>
              <w:autoSpaceDN/>
              <w:jc w:val="both"/>
              <w:rPr>
                <w:lang w:val="es-CO"/>
              </w:rPr>
            </w:pPr>
            <w:r w:rsidRPr="00A929BC">
              <w:rPr>
                <w:lang w:val="es-CO"/>
              </w:rPr>
              <w:t xml:space="preserve">El supervisor del contrato será el Jefe del Establecimiento de Sanidad Policial Complementario </w:t>
            </w:r>
            <w:r w:rsidRPr="00A929BC">
              <w:rPr>
                <w:b/>
                <w:lang w:val="es-CO"/>
              </w:rPr>
              <w:t>ESPCO CLINICA DEUIL</w:t>
            </w:r>
            <w:r w:rsidRPr="00A929BC">
              <w:rPr>
                <w:lang w:val="es-CO"/>
              </w:rPr>
              <w:t>, o quien haga sus veces, o quien con posterioridad designe el Jefe de la Unidad Prestadora de Salud Huila, quien verificará la ejecución idónea y el cumplimiento del objeto del contrato de acuerdo con las funciones asignadas para el efecto en la Resolución No. 00090 del 15 de enero de 2018 “Por la cual se actualiza, modifica, y complementa el Manual de Contratación de la Policía Nacional, adoptado mediante la Resolución No. 03049 de 2014” y los artículos 82, 83 y 84 de la Ley 1474 de 2011.</w:t>
            </w:r>
          </w:p>
          <w:p w:rsidR="00B04F41" w:rsidRPr="00A929BC" w:rsidRDefault="00B04F41" w:rsidP="00B04F41">
            <w:pPr>
              <w:autoSpaceDE/>
              <w:autoSpaceDN/>
              <w:jc w:val="both"/>
              <w:rPr>
                <w:lang w:val="es-CO"/>
              </w:rPr>
            </w:pPr>
          </w:p>
          <w:p w:rsidR="00E90813" w:rsidRPr="00A929BC" w:rsidRDefault="00B04F41" w:rsidP="00B04F41">
            <w:pPr>
              <w:autoSpaceDE/>
              <w:autoSpaceDN/>
              <w:jc w:val="both"/>
              <w:rPr>
                <w:b/>
                <w:lang w:val="es-CO"/>
              </w:rPr>
            </w:pPr>
            <w:r w:rsidRPr="00A929BC">
              <w:rPr>
                <w:lang w:val="es-ES"/>
              </w:rPr>
              <w:t>El supervisor deberá dar pleno cumplimiento a la normativa legal vigente, así como también, deberá realizar el cargue de las supervisiones en la plataforma SECOP II</w:t>
            </w:r>
            <w:r w:rsidR="00B74C98" w:rsidRPr="00A929BC">
              <w:rPr>
                <w:lang w:val="es-CO"/>
              </w:rPr>
              <w:t>.</w:t>
            </w:r>
          </w:p>
        </w:tc>
      </w:tr>
      <w:tr w:rsidR="00E90813" w:rsidRPr="00A929BC" w:rsidTr="00B74C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2137" w:type="dxa"/>
            <w:tcBorders>
              <w:top w:val="single" w:sz="4" w:space="0" w:color="auto"/>
              <w:left w:val="single" w:sz="4" w:space="0" w:color="auto"/>
              <w:bottom w:val="single" w:sz="4" w:space="0" w:color="auto"/>
              <w:right w:val="single" w:sz="4" w:space="0" w:color="auto"/>
            </w:tcBorders>
            <w:vAlign w:val="center"/>
          </w:tcPr>
          <w:p w:rsidR="00E90813" w:rsidRPr="00A929BC" w:rsidRDefault="00E90813" w:rsidP="00E90813">
            <w:pPr>
              <w:autoSpaceDE/>
              <w:autoSpaceDN/>
              <w:jc w:val="center"/>
              <w:rPr>
                <w:b/>
                <w:lang w:val="es-ES"/>
              </w:rPr>
            </w:pPr>
            <w:r w:rsidRPr="00A929BC">
              <w:rPr>
                <w:b/>
                <w:lang w:val="es-ES"/>
              </w:rPr>
              <w:t>CLAUSULA PRIMERA.- OBJETO</w:t>
            </w:r>
          </w:p>
        </w:tc>
        <w:tc>
          <w:tcPr>
            <w:tcW w:w="7572" w:type="dxa"/>
            <w:tcBorders>
              <w:top w:val="single" w:sz="4" w:space="0" w:color="auto"/>
              <w:left w:val="single" w:sz="4" w:space="0" w:color="auto"/>
              <w:bottom w:val="single" w:sz="4" w:space="0" w:color="auto"/>
              <w:right w:val="single" w:sz="4" w:space="0" w:color="auto"/>
            </w:tcBorders>
            <w:vAlign w:val="center"/>
          </w:tcPr>
          <w:p w:rsidR="00E90813" w:rsidRPr="00A929BC" w:rsidRDefault="00E90813" w:rsidP="00006E63">
            <w:pPr>
              <w:adjustRightInd w:val="0"/>
              <w:jc w:val="both"/>
              <w:rPr>
                <w:b/>
                <w:iCs/>
                <w:lang w:val="es-CO"/>
              </w:rPr>
            </w:pPr>
            <w:r w:rsidRPr="00A929BC">
              <w:rPr>
                <w:noProof/>
                <w:lang w:val="es-ES"/>
              </w:rPr>
              <w:t xml:space="preserve">El objeto del presente contrato es: </w:t>
            </w:r>
            <w:r w:rsidR="006134CF" w:rsidRPr="00A929BC">
              <w:rPr>
                <w:b/>
                <w:lang w:val="es-CO"/>
              </w:rPr>
              <w:t>SUMINISTRO DE INSUMOS MEDICO QUIRURGICOS, HOSPITALARIOS Y DISPOSITIVOS MEDICOS, PARA LA ATENCION DE LOS USUARIOS DEL SUBSISTEMA DE SALUD DE LA POLICIA NACIONAL PERTENECIENTES A LA UNIDAD PRESTADORA DE SALUD HUILA</w:t>
            </w:r>
            <w:r w:rsidR="00B74C98" w:rsidRPr="00A929BC">
              <w:rPr>
                <w:b/>
                <w:lang w:val="es-MX"/>
              </w:rPr>
              <w:t>.</w:t>
            </w:r>
          </w:p>
        </w:tc>
      </w:tr>
      <w:tr w:rsidR="00E90813" w:rsidRPr="00A929BC" w:rsidTr="00B74C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137" w:type="dxa"/>
            <w:tcBorders>
              <w:top w:val="single" w:sz="4" w:space="0" w:color="auto"/>
              <w:left w:val="single" w:sz="4" w:space="0" w:color="auto"/>
              <w:bottom w:val="single" w:sz="4" w:space="0" w:color="auto"/>
              <w:right w:val="single" w:sz="4" w:space="0" w:color="auto"/>
            </w:tcBorders>
            <w:vAlign w:val="center"/>
          </w:tcPr>
          <w:p w:rsidR="00E90813" w:rsidRPr="00A929BC" w:rsidRDefault="00E90813" w:rsidP="00E90813">
            <w:pPr>
              <w:autoSpaceDE/>
              <w:autoSpaceDN/>
              <w:jc w:val="center"/>
              <w:rPr>
                <w:b/>
                <w:lang w:val="es-ES"/>
              </w:rPr>
            </w:pPr>
            <w:r w:rsidRPr="00A929BC">
              <w:rPr>
                <w:b/>
                <w:lang w:val="es-ES"/>
              </w:rPr>
              <w:t>CLAUSULA TERCERA.- VALOR</w:t>
            </w:r>
          </w:p>
        </w:tc>
        <w:tc>
          <w:tcPr>
            <w:tcW w:w="7572" w:type="dxa"/>
            <w:tcBorders>
              <w:top w:val="single" w:sz="4" w:space="0" w:color="auto"/>
              <w:left w:val="single" w:sz="4" w:space="0" w:color="auto"/>
              <w:bottom w:val="single" w:sz="4" w:space="0" w:color="auto"/>
              <w:right w:val="single" w:sz="4" w:space="0" w:color="auto"/>
            </w:tcBorders>
            <w:vAlign w:val="center"/>
          </w:tcPr>
          <w:p w:rsidR="00E90813" w:rsidRPr="00A929BC" w:rsidRDefault="00E90813" w:rsidP="00E90813">
            <w:pPr>
              <w:autoSpaceDE/>
              <w:autoSpaceDN/>
              <w:jc w:val="both"/>
              <w:rPr>
                <w:bCs/>
                <w:lang w:val="es-ES"/>
              </w:rPr>
            </w:pPr>
            <w:r w:rsidRPr="00A929BC">
              <w:rPr>
                <w:noProof/>
                <w:lang w:val="es-ES"/>
              </w:rPr>
              <w:t>Para efectos legales y presupuestales, el contrato tiene</w:t>
            </w:r>
            <w:r w:rsidRPr="00A929BC">
              <w:rPr>
                <w:lang w:val="es-ES"/>
              </w:rPr>
              <w:t xml:space="preserve"> un valor total de</w:t>
            </w:r>
            <w:r w:rsidRPr="00A929BC">
              <w:rPr>
                <w:b/>
                <w:lang w:val="es-ES"/>
              </w:rPr>
              <w:t xml:space="preserve"> </w:t>
            </w:r>
            <w:r w:rsidR="007E4759" w:rsidRPr="00A929BC">
              <w:rPr>
                <w:b/>
                <w:bCs/>
                <w:lang w:val="es-CO"/>
              </w:rPr>
              <w:t xml:space="preserve">SETECIENTOS DIECISÉIS MILLONES OCHENTA Y NUEVE MIL SESENTA Y NUEVE PESOS ($ 716.089.069,00) </w:t>
            </w:r>
            <w:r w:rsidR="007E4759" w:rsidRPr="00A929BC">
              <w:rPr>
                <w:b/>
                <w:bCs/>
              </w:rPr>
              <w:t>M/LEGAL IVA INCLUIDO</w:t>
            </w:r>
            <w:r w:rsidR="00E80A2F" w:rsidRPr="00A929BC">
              <w:rPr>
                <w:b/>
                <w:bCs/>
              </w:rPr>
              <w:t xml:space="preserve">, </w:t>
            </w:r>
            <w:r w:rsidR="00E80A2F" w:rsidRPr="00A929BC">
              <w:rPr>
                <w:bCs/>
              </w:rPr>
              <w:t>para la vigencia 2022.</w:t>
            </w:r>
          </w:p>
        </w:tc>
      </w:tr>
      <w:tr w:rsidR="00E90813" w:rsidRPr="00A929BC" w:rsidTr="00B74C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137" w:type="dxa"/>
            <w:tcBorders>
              <w:top w:val="single" w:sz="4" w:space="0" w:color="auto"/>
              <w:left w:val="single" w:sz="4" w:space="0" w:color="auto"/>
              <w:bottom w:val="single" w:sz="4" w:space="0" w:color="auto"/>
              <w:right w:val="single" w:sz="4" w:space="0" w:color="auto"/>
            </w:tcBorders>
            <w:vAlign w:val="center"/>
          </w:tcPr>
          <w:p w:rsidR="00E90813" w:rsidRPr="00A929BC" w:rsidRDefault="00E90813" w:rsidP="00E90813">
            <w:pPr>
              <w:autoSpaceDE/>
              <w:autoSpaceDN/>
              <w:jc w:val="center"/>
              <w:rPr>
                <w:b/>
                <w:lang w:val="es-ES"/>
              </w:rPr>
            </w:pPr>
            <w:r w:rsidRPr="00A929BC">
              <w:rPr>
                <w:b/>
                <w:lang w:val="es-ES"/>
              </w:rPr>
              <w:t>CLAUSULA CUARTA.- FORMA DE PAGO</w:t>
            </w:r>
          </w:p>
        </w:tc>
        <w:tc>
          <w:tcPr>
            <w:tcW w:w="7572" w:type="dxa"/>
            <w:tcBorders>
              <w:top w:val="single" w:sz="4" w:space="0" w:color="auto"/>
              <w:left w:val="single" w:sz="4" w:space="0" w:color="auto"/>
              <w:bottom w:val="single" w:sz="4" w:space="0" w:color="auto"/>
              <w:right w:val="single" w:sz="4" w:space="0" w:color="auto"/>
            </w:tcBorders>
            <w:vAlign w:val="center"/>
          </w:tcPr>
          <w:p w:rsidR="007E4759" w:rsidRPr="00A929BC" w:rsidRDefault="007E4759" w:rsidP="007E4759">
            <w:pPr>
              <w:jc w:val="both"/>
            </w:pPr>
            <w:r w:rsidRPr="00A929BC">
              <w:t xml:space="preserve">La Unidad Prestadora de Salud Huila, pagará al </w:t>
            </w:r>
            <w:r w:rsidRPr="00A929BC">
              <w:rPr>
                <w:b/>
                <w:bCs/>
              </w:rPr>
              <w:t xml:space="preserve">CONTRATISTA </w:t>
            </w:r>
            <w:r w:rsidRPr="00A929BC">
              <w:t>el valor del contrato que resulte del presente proceso, en la ciudad de Neiva, de manera mensual, dentro de los sesenta (60) días calendario siguientes a la radicación y asignación del turno para pago respectivo, previa presentación de la factura electrónica, acompañada de formato 2BS-FR-0045 Constancia Recibo a Satisfacción de Bienes o Servicios (</w:t>
            </w:r>
            <w:r w:rsidRPr="00A929BC">
              <w:rPr>
                <w:b/>
              </w:rPr>
              <w:t>RAS</w:t>
            </w:r>
            <w:r w:rsidRPr="00A929BC">
              <w:t xml:space="preserve">) </w:t>
            </w:r>
            <w:r w:rsidRPr="00A929BC">
              <w:rPr>
                <w:b/>
              </w:rPr>
              <w:t xml:space="preserve">original firmado </w:t>
            </w:r>
            <w:r w:rsidRPr="00A929BC">
              <w:t xml:space="preserve">de los servicios prestados, expedida por parte del supervisor del contrato junto con la acreditación del contratista de encontrarse al día en el pago de aportes relativos al Sistema de Seguridad Social en Salud, pensiones y riesgos profesionales. </w:t>
            </w:r>
          </w:p>
          <w:p w:rsidR="007E4759" w:rsidRPr="00A929BC" w:rsidRDefault="007E4759" w:rsidP="007E4759">
            <w:pPr>
              <w:jc w:val="both"/>
            </w:pPr>
          </w:p>
          <w:p w:rsidR="007E4759" w:rsidRPr="00A929BC" w:rsidRDefault="007E4759" w:rsidP="007E4759">
            <w:pPr>
              <w:jc w:val="both"/>
              <w:rPr>
                <w:b/>
                <w:bCs/>
                <w:lang w:val="es-MX"/>
              </w:rPr>
            </w:pPr>
            <w:r w:rsidRPr="00A929BC">
              <w:rPr>
                <w:lang w:val="es-MX"/>
              </w:rPr>
              <w:lastRenderedPageBreak/>
              <w:t>Los documentos deben radicar los primeros cinco (5) días hábiles de cada mes, deben ser entregadas en medio físico, ante la Ventanilla Única-Central de Cuentas del Grupo de Apoyo Administrativo de la Unidad Prestadora de Salud Huila, donde de conformidad con lo establecido en el artículo 19 de la Ley 1150 de 2007 “Derecho a Turno”, se le asignará un número de radicación. En caso que el CONTRATISTA presente los documentos requeridos para el pago después del día seis (6) del mes siguiente, los pagos se realizarán dentro de los (60) días hábiles siguientes a la fecha de la radicación. En todo caso, los pagos están sujetos a la disponibilidad de PAC y ubicación de los recursos por parte del Nivel Central</w:t>
            </w:r>
            <w:r w:rsidRPr="00A929BC">
              <w:rPr>
                <w:b/>
                <w:bCs/>
                <w:lang w:val="es-MX"/>
              </w:rPr>
              <w:t xml:space="preserve">. </w:t>
            </w:r>
          </w:p>
          <w:p w:rsidR="007E4759" w:rsidRPr="00A929BC" w:rsidRDefault="007E4759" w:rsidP="007E4759">
            <w:pPr>
              <w:jc w:val="both"/>
              <w:rPr>
                <w:b/>
                <w:bCs/>
                <w:lang w:val="es-MX"/>
              </w:rPr>
            </w:pPr>
          </w:p>
          <w:p w:rsidR="007E4759" w:rsidRPr="00A929BC" w:rsidRDefault="007E4759" w:rsidP="007E4759">
            <w:pPr>
              <w:jc w:val="both"/>
            </w:pPr>
            <w:r w:rsidRPr="00A929BC">
              <w:t xml:space="preserve">Los pagos previstos se acreditarán a la cuenta a favor del CONTRATISTA, o en otro banco o cuenta que éste designe con anterioridad al vencimiento del pago, con sujeción a lo previsto en las disposiciones cambiarias, por medio de aviso escrito con no menos de sesenta (60) días de anticipación, acompañado de certificación bancaria original con fecha de expedición no superior a treinta (30) días calendario, a nombre de la firma Contratista. Todos los pagos efectuados tendrán los descuentos de ley. </w:t>
            </w:r>
          </w:p>
          <w:p w:rsidR="007E4759" w:rsidRPr="00A929BC" w:rsidRDefault="007E4759" w:rsidP="007E4759">
            <w:pPr>
              <w:jc w:val="both"/>
            </w:pPr>
          </w:p>
          <w:p w:rsidR="007E4759" w:rsidRPr="00A929BC" w:rsidRDefault="007E4759" w:rsidP="007E4759">
            <w:pPr>
              <w:jc w:val="both"/>
            </w:pPr>
            <w:r w:rsidRPr="00A929BC">
              <w:rPr>
                <w:b/>
                <w:bCs/>
              </w:rPr>
              <w:t xml:space="preserve">De igual forma, en cumplimiento a la </w:t>
            </w:r>
            <w:r w:rsidRPr="00A929BC">
              <w:t>Guía de Lineamientos para la radicación y obligación de Cuentas Médicas (1AR-GU-0002) de la Policía Nacional, el contratista deberá tener en cuenta las otras Condiciones así:</w:t>
            </w:r>
          </w:p>
          <w:p w:rsidR="007E4759" w:rsidRPr="00A929BC" w:rsidRDefault="007E4759" w:rsidP="007E4759">
            <w:pPr>
              <w:jc w:val="both"/>
            </w:pPr>
          </w:p>
          <w:p w:rsidR="007E4759" w:rsidRPr="00A929BC" w:rsidRDefault="007E4759" w:rsidP="007E4759">
            <w:pPr>
              <w:numPr>
                <w:ilvl w:val="0"/>
                <w:numId w:val="35"/>
              </w:numPr>
              <w:ind w:left="360"/>
              <w:contextualSpacing/>
              <w:jc w:val="both"/>
              <w:rPr>
                <w:b/>
                <w:bCs/>
              </w:rPr>
            </w:pPr>
            <w:r w:rsidRPr="00A929BC">
              <w:t>Factura (de acuerdo a la normatividad establecida y los requisitos de Ley artículos 616- 1,616-3 617 y 618 E. T; artículos 772, 773, 774 Código de Comercio, Modificado Ley 1231 de 2008), este documento debe estar a nombre de la unidad de Sanidad, con el respectivo NIT y soportes de conformidad con lo establecido en la Resolución 3047 de 2008 MINSALUD, Instructivo 013 de 2013 – DISAN o la norma que la adicione, modifique o sustituya.</w:t>
            </w:r>
          </w:p>
          <w:p w:rsidR="007E4759" w:rsidRPr="00A929BC" w:rsidRDefault="00210D2E" w:rsidP="007E4759">
            <w:pPr>
              <w:jc w:val="both"/>
              <w:rPr>
                <w:b/>
                <w:bCs/>
                <w:highlight w:val="yellow"/>
              </w:rPr>
            </w:pPr>
            <w:r w:rsidRPr="00A929BC">
              <w:rPr>
                <w:noProof/>
                <w:lang w:val="es-CO" w:eastAsia="es-CO"/>
              </w:rPr>
              <w:drawing>
                <wp:anchor distT="0" distB="0" distL="114300" distR="114300" simplePos="0" relativeHeight="251658752" behindDoc="1" locked="0" layoutInCell="1" allowOverlap="1">
                  <wp:simplePos x="0" y="0"/>
                  <wp:positionH relativeFrom="column">
                    <wp:posOffset>118110</wp:posOffset>
                  </wp:positionH>
                  <wp:positionV relativeFrom="paragraph">
                    <wp:posOffset>153035</wp:posOffset>
                  </wp:positionV>
                  <wp:extent cx="4718685" cy="1295400"/>
                  <wp:effectExtent l="0" t="0" r="5715" b="0"/>
                  <wp:wrapTight wrapText="bothSides">
                    <wp:wrapPolygon edited="0">
                      <wp:start x="0" y="0"/>
                      <wp:lineTo x="0" y="21282"/>
                      <wp:lineTo x="21539" y="21282"/>
                      <wp:lineTo x="21539" y="0"/>
                      <wp:lineTo x="0" y="0"/>
                    </wp:wrapPolygon>
                  </wp:wrapTight>
                  <wp:docPr id="1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18685" cy="1295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E4759" w:rsidRPr="00A929BC" w:rsidRDefault="007E4759" w:rsidP="007E4759">
            <w:pPr>
              <w:numPr>
                <w:ilvl w:val="0"/>
                <w:numId w:val="36"/>
              </w:numPr>
              <w:ind w:left="360"/>
              <w:contextualSpacing/>
              <w:jc w:val="both"/>
              <w:rPr>
                <w:b/>
              </w:rPr>
            </w:pPr>
            <w:r w:rsidRPr="00A929BC">
              <w:t xml:space="preserve">De acuerdo a la ley 594 del 2.000 por la cual se establece la Ley General de Archivo, la cuenta debe llegar en carpeta preferiblemente de las indicaciones de la institución, (carpeta blanca con 4 alas) sin ningún tipo de ganchos, documentos sin ser perforados, foliada en la parte superior derecha con lápiz No. 2 a partir del consecutivo No. 7 máximo hasta 250 folios por carpeta; de igual forma se aclara que cada cuenta debe venir en una carpeta diferente, independientemente si los folios de las misma son una cantidad mínima. Si la cuenta de cobro sobrepasa los 250 folios ésta debe dividirse en varias carpetas y continuar con el consecutivo de foliación del primer tomo, </w:t>
            </w:r>
            <w:r w:rsidRPr="00A929BC">
              <w:rPr>
                <w:b/>
              </w:rPr>
              <w:t>las hojas de menor dimensión al de tamaño carta debe ir pegado en una hoja completo bien sea carta u oficio.</w:t>
            </w:r>
          </w:p>
          <w:p w:rsidR="007E4759" w:rsidRPr="00A929BC" w:rsidRDefault="007E4759" w:rsidP="007E4759">
            <w:pPr>
              <w:ind w:left="360"/>
              <w:contextualSpacing/>
              <w:jc w:val="both"/>
              <w:rPr>
                <w:b/>
              </w:rPr>
            </w:pPr>
          </w:p>
          <w:p w:rsidR="007E4759" w:rsidRPr="00A929BC" w:rsidRDefault="007E4759" w:rsidP="007E4759">
            <w:pPr>
              <w:numPr>
                <w:ilvl w:val="0"/>
                <w:numId w:val="36"/>
              </w:numPr>
              <w:ind w:left="360"/>
              <w:contextualSpacing/>
              <w:jc w:val="both"/>
              <w:rPr>
                <w:b/>
                <w:bCs/>
              </w:rPr>
            </w:pPr>
            <w:r w:rsidRPr="00A929BC">
              <w:lastRenderedPageBreak/>
              <w:t>El oferente a quien se le adjudique el presente proceso deberá cargar la respectiva cuenta de cobro en la PLATAFORMA SECOP II con el fin de que ésta sea verificada por el supervisor del contrato y poder realizar el respectivo pago".</w:t>
            </w:r>
          </w:p>
          <w:p w:rsidR="007E4759" w:rsidRPr="00A929BC" w:rsidRDefault="007E4759" w:rsidP="007E4759">
            <w:pPr>
              <w:pStyle w:val="Prrafodelista"/>
              <w:rPr>
                <w:rFonts w:cs="Arial"/>
                <w:b/>
                <w:bCs/>
              </w:rPr>
            </w:pPr>
          </w:p>
          <w:p w:rsidR="007E4759" w:rsidRPr="00A929BC" w:rsidRDefault="007E4759" w:rsidP="007E4759">
            <w:pPr>
              <w:numPr>
                <w:ilvl w:val="0"/>
                <w:numId w:val="36"/>
              </w:numPr>
              <w:ind w:left="360"/>
              <w:contextualSpacing/>
              <w:jc w:val="both"/>
            </w:pPr>
            <w:r w:rsidRPr="00A929BC">
              <w:t>Adicionalmente, se solicitan los siguientes soportes:</w:t>
            </w:r>
          </w:p>
          <w:p w:rsidR="007E4759" w:rsidRPr="00A929BC" w:rsidRDefault="007E4759" w:rsidP="007E4759">
            <w:pPr>
              <w:ind w:left="426"/>
              <w:contextualSpacing/>
              <w:jc w:val="both"/>
            </w:pPr>
            <w:r w:rsidRPr="00A929BC">
              <w:t>• Certificación bancaria.</w:t>
            </w:r>
          </w:p>
          <w:p w:rsidR="007E4759" w:rsidRPr="00A929BC" w:rsidRDefault="007E4759" w:rsidP="007E4759">
            <w:pPr>
              <w:ind w:left="426"/>
              <w:contextualSpacing/>
              <w:jc w:val="both"/>
            </w:pPr>
            <w:r w:rsidRPr="00A929BC">
              <w:t>• Fotocopia del RUT.</w:t>
            </w:r>
          </w:p>
          <w:p w:rsidR="007E4759" w:rsidRPr="00A929BC" w:rsidRDefault="007E4759" w:rsidP="007E4759">
            <w:pPr>
              <w:ind w:left="426"/>
              <w:contextualSpacing/>
              <w:jc w:val="both"/>
              <w:rPr>
                <w:b/>
                <w:bCs/>
              </w:rPr>
            </w:pPr>
          </w:p>
          <w:p w:rsidR="007E4759" w:rsidRPr="00A929BC" w:rsidRDefault="007E4759" w:rsidP="007E4759">
            <w:pPr>
              <w:jc w:val="both"/>
            </w:pPr>
            <w:r w:rsidRPr="00A929BC">
              <w:rPr>
                <w:b/>
                <w:u w:val="single"/>
              </w:rPr>
              <w:t>NOTA 1:</w:t>
            </w:r>
            <w:r w:rsidRPr="00A929BC">
              <w:rPr>
                <w:b/>
              </w:rPr>
              <w:t xml:space="preserve"> </w:t>
            </w:r>
            <w:r w:rsidRPr="00A929BC">
              <w:t>El contratante dará trámite a las facturas que no presenten objeciones.</w:t>
            </w:r>
          </w:p>
          <w:p w:rsidR="007E4759" w:rsidRPr="00A929BC" w:rsidRDefault="007E4759" w:rsidP="007E4759">
            <w:pPr>
              <w:jc w:val="both"/>
            </w:pPr>
          </w:p>
          <w:p w:rsidR="007E4759" w:rsidRPr="00A929BC" w:rsidRDefault="007E4759" w:rsidP="007E4759">
            <w:pPr>
              <w:pStyle w:val="Default"/>
              <w:jc w:val="both"/>
              <w:rPr>
                <w:rFonts w:ascii="Arial" w:hAnsi="Arial" w:cs="Arial"/>
                <w:i/>
                <w:sz w:val="20"/>
                <w:szCs w:val="20"/>
              </w:rPr>
            </w:pPr>
            <w:r w:rsidRPr="00A929BC">
              <w:rPr>
                <w:rFonts w:ascii="Arial" w:hAnsi="Arial" w:cs="Arial"/>
                <w:b/>
                <w:bCs/>
                <w:color w:val="0D0D0D"/>
                <w:sz w:val="20"/>
                <w:szCs w:val="20"/>
                <w:u w:val="single"/>
              </w:rPr>
              <w:t>NOTA 2:</w:t>
            </w:r>
            <w:r w:rsidRPr="00A929BC">
              <w:rPr>
                <w:rFonts w:ascii="Arial" w:hAnsi="Arial" w:cs="Arial"/>
                <w:b/>
                <w:bCs/>
                <w:color w:val="0D0D0D"/>
                <w:sz w:val="20"/>
                <w:szCs w:val="20"/>
              </w:rPr>
              <w:t xml:space="preserve"> </w:t>
            </w:r>
            <w:r w:rsidRPr="00A929BC">
              <w:rPr>
                <w:rFonts w:ascii="Arial" w:hAnsi="Arial" w:cs="Arial"/>
                <w:sz w:val="20"/>
                <w:szCs w:val="20"/>
              </w:rPr>
              <w:t xml:space="preserve">En cumplimiento a la Resolución 05884 del 27-12-2019 “por la cual se expide el Manual para la Administración de los Recursos Logísticos de la Policía Nacional”, en su ítem que a letra dice… </w:t>
            </w:r>
            <w:r w:rsidRPr="00A929BC">
              <w:rPr>
                <w:rFonts w:ascii="Arial" w:hAnsi="Arial" w:cs="Arial"/>
                <w:i/>
                <w:sz w:val="20"/>
                <w:szCs w:val="20"/>
              </w:rPr>
              <w:t>“2.13.4. Clasificación de las entradas: La entrada de los bienes según la procedencia de los mismos se clasifica entre otras, por: compras, donación, reintegros, recuperación, reposición, transferencia, nacimiento de semovientes, compensación, reconstrucción de equipos, sobrantes, traspasos y comodatos”.</w:t>
            </w:r>
          </w:p>
          <w:p w:rsidR="007E4759" w:rsidRPr="00A929BC" w:rsidRDefault="007E4759" w:rsidP="007E4759">
            <w:pPr>
              <w:pStyle w:val="Default"/>
              <w:jc w:val="both"/>
              <w:rPr>
                <w:rFonts w:ascii="Arial" w:hAnsi="Arial" w:cs="Arial"/>
                <w:sz w:val="20"/>
                <w:szCs w:val="20"/>
              </w:rPr>
            </w:pPr>
          </w:p>
          <w:p w:rsidR="007E4759" w:rsidRPr="00A929BC" w:rsidRDefault="007E4759" w:rsidP="007E4759">
            <w:pPr>
              <w:pStyle w:val="Default"/>
              <w:jc w:val="both"/>
              <w:rPr>
                <w:rFonts w:ascii="Arial" w:hAnsi="Arial" w:cs="Arial"/>
                <w:sz w:val="20"/>
                <w:szCs w:val="20"/>
              </w:rPr>
            </w:pPr>
            <w:r w:rsidRPr="00A929BC">
              <w:rPr>
                <w:rFonts w:ascii="Arial" w:hAnsi="Arial" w:cs="Arial"/>
                <w:sz w:val="20"/>
                <w:szCs w:val="20"/>
              </w:rPr>
              <w:t xml:space="preserve">En virtud a lo anterior los bienes objetos del presente proceso, deberán ser entregados por parte del proveedor, previa coordinación con supervisor o interventor del contrato y el Almacenista de la UPRES HUILA, para que los insumos o suministros sean recibidos en el Almacén Policial de la Unidad Prestadora de Salud Huila </w:t>
            </w:r>
            <w:r w:rsidRPr="00A929BC">
              <w:rPr>
                <w:rFonts w:ascii="Arial" w:hAnsi="Arial" w:cs="Arial"/>
                <w:sz w:val="20"/>
                <w:szCs w:val="20"/>
                <w:shd w:val="clear" w:color="auto" w:fill="FFFFFF"/>
              </w:rPr>
              <w:t>ubicado en la Carrera 22 Sur Nº 26ª – 21 Barrio Fronteras del Milenio de la ciudad de Neiva.</w:t>
            </w:r>
          </w:p>
          <w:p w:rsidR="007E4759" w:rsidRPr="00A929BC" w:rsidRDefault="007E4759" w:rsidP="007E4759">
            <w:pPr>
              <w:pStyle w:val="Default"/>
              <w:jc w:val="both"/>
              <w:rPr>
                <w:rFonts w:ascii="Arial" w:hAnsi="Arial" w:cs="Arial"/>
                <w:sz w:val="20"/>
                <w:szCs w:val="20"/>
              </w:rPr>
            </w:pPr>
          </w:p>
          <w:p w:rsidR="007E4759" w:rsidRPr="00A929BC" w:rsidRDefault="007E4759" w:rsidP="007E4759">
            <w:pPr>
              <w:pStyle w:val="Default"/>
              <w:jc w:val="both"/>
              <w:rPr>
                <w:rFonts w:ascii="Arial" w:hAnsi="Arial" w:cs="Arial"/>
                <w:sz w:val="20"/>
                <w:szCs w:val="20"/>
              </w:rPr>
            </w:pPr>
            <w:r w:rsidRPr="00A929BC">
              <w:rPr>
                <w:rFonts w:ascii="Arial" w:hAnsi="Arial" w:cs="Arial"/>
                <w:sz w:val="20"/>
                <w:szCs w:val="20"/>
              </w:rPr>
              <w:t xml:space="preserve">El señor almacenista responsable de recibir físicamente del proveedor los bienes relacionados en el contrato cumplan con los plenos de los requisitos enmarcados en el presente contrato, además deberá verificar con factura, acorde con las especificaciones técnicas y demás requeridas como cantidad, clase, marca, estado, etc., firmando la copia de la factura. </w:t>
            </w:r>
          </w:p>
          <w:p w:rsidR="007E4759" w:rsidRPr="00A929BC" w:rsidRDefault="007E4759" w:rsidP="007E4759">
            <w:pPr>
              <w:pStyle w:val="Prrafodelista"/>
              <w:rPr>
                <w:rFonts w:cs="Arial"/>
              </w:rPr>
            </w:pPr>
          </w:p>
          <w:p w:rsidR="007E4759" w:rsidRPr="00A929BC" w:rsidRDefault="007E4759" w:rsidP="007E4759">
            <w:pPr>
              <w:adjustRightInd w:val="0"/>
              <w:jc w:val="both"/>
              <w:rPr>
                <w:b/>
                <w:bCs/>
                <w:color w:val="0D0D0D"/>
              </w:rPr>
            </w:pPr>
            <w:r w:rsidRPr="00A929BC">
              <w:rPr>
                <w:b/>
                <w:bCs/>
                <w:color w:val="0D0D0D"/>
              </w:rPr>
              <w:t>PROCEDIMIENTOS TÉCNICO-ADMINISTRATIVOS PARA EMISIÓN DEL RAS</w:t>
            </w:r>
          </w:p>
          <w:p w:rsidR="007E4759" w:rsidRPr="00A929BC" w:rsidRDefault="007E4759" w:rsidP="007E4759">
            <w:pPr>
              <w:adjustRightInd w:val="0"/>
              <w:jc w:val="both"/>
              <w:rPr>
                <w:b/>
                <w:bCs/>
                <w:color w:val="0D0D0D"/>
              </w:rPr>
            </w:pPr>
            <w:r w:rsidRPr="00A929BC">
              <w:rPr>
                <w:b/>
                <w:bCs/>
                <w:color w:val="0D0D0D"/>
              </w:rPr>
              <w:t xml:space="preserve"> </w:t>
            </w:r>
          </w:p>
          <w:p w:rsidR="007E4759" w:rsidRPr="00A929BC" w:rsidRDefault="007E4759" w:rsidP="007E4759">
            <w:pPr>
              <w:adjustRightInd w:val="0"/>
              <w:jc w:val="both"/>
              <w:rPr>
                <w:b/>
                <w:color w:val="0D0D0D"/>
              </w:rPr>
            </w:pPr>
            <w:r w:rsidRPr="00A929BC">
              <w:rPr>
                <w:b/>
                <w:color w:val="0D0D0D"/>
              </w:rPr>
              <w:t>SOPORTES ANEXOS PARA EL MECANISMO DE PAGO</w:t>
            </w:r>
          </w:p>
          <w:p w:rsidR="007E4759" w:rsidRPr="00A929BC" w:rsidRDefault="007E4759" w:rsidP="007E4759">
            <w:pPr>
              <w:adjustRightInd w:val="0"/>
              <w:jc w:val="both"/>
              <w:rPr>
                <w:color w:val="0D0D0D"/>
              </w:rPr>
            </w:pPr>
            <w:r w:rsidRPr="00A929BC">
              <w:rPr>
                <w:color w:val="0D0D0D"/>
              </w:rPr>
              <w:t xml:space="preserve"> </w:t>
            </w:r>
          </w:p>
          <w:p w:rsidR="007E4759" w:rsidRPr="00A929BC" w:rsidRDefault="007E4759" w:rsidP="007E4759">
            <w:pPr>
              <w:pStyle w:val="Prrafodelista"/>
              <w:numPr>
                <w:ilvl w:val="0"/>
                <w:numId w:val="33"/>
              </w:numPr>
              <w:adjustRightInd w:val="0"/>
              <w:jc w:val="both"/>
              <w:rPr>
                <w:rFonts w:cs="Arial"/>
                <w:color w:val="0D0D0D"/>
              </w:rPr>
            </w:pPr>
            <w:r w:rsidRPr="00A929BC">
              <w:rPr>
                <w:rFonts w:cs="Arial"/>
                <w:color w:val="0D0D0D"/>
              </w:rPr>
              <w:t>Factura electrónica (</w:t>
            </w:r>
            <w:r w:rsidRPr="00A929BC">
              <w:rPr>
                <w:rFonts w:cs="Arial"/>
              </w:rPr>
              <w:t>cumplimiento al decreto 2242 de 2015).</w:t>
            </w:r>
          </w:p>
          <w:p w:rsidR="007E4759" w:rsidRPr="00A929BC" w:rsidRDefault="007E4759" w:rsidP="007E4759">
            <w:pPr>
              <w:pStyle w:val="Prrafodelista"/>
              <w:numPr>
                <w:ilvl w:val="0"/>
                <w:numId w:val="33"/>
              </w:numPr>
              <w:adjustRightInd w:val="0"/>
              <w:jc w:val="both"/>
              <w:rPr>
                <w:rFonts w:cs="Arial"/>
                <w:color w:val="0D0D0D"/>
              </w:rPr>
            </w:pPr>
            <w:r w:rsidRPr="00A929BC">
              <w:rPr>
                <w:rFonts w:cs="Arial"/>
                <w:color w:val="0D0D0D"/>
              </w:rPr>
              <w:t xml:space="preserve">2BS-FR-0045 Constancia Recibo a Satisfacción de Bienes o Servicios (emitido por supervisor). </w:t>
            </w:r>
          </w:p>
          <w:p w:rsidR="007E4759" w:rsidRPr="00A929BC" w:rsidRDefault="007E4759" w:rsidP="007E4759">
            <w:pPr>
              <w:pStyle w:val="Prrafodelista"/>
              <w:numPr>
                <w:ilvl w:val="0"/>
                <w:numId w:val="33"/>
              </w:numPr>
              <w:adjustRightInd w:val="0"/>
              <w:jc w:val="both"/>
              <w:rPr>
                <w:rFonts w:cs="Arial"/>
                <w:color w:val="0D0D0D"/>
              </w:rPr>
            </w:pPr>
            <w:r w:rsidRPr="00A929BC">
              <w:rPr>
                <w:rFonts w:cs="Arial"/>
                <w:color w:val="0D0D0D"/>
              </w:rPr>
              <w:t xml:space="preserve">Certificados de pagos parafiscales y seguridad social (actualizada). </w:t>
            </w:r>
          </w:p>
          <w:p w:rsidR="007E4759" w:rsidRPr="00A929BC" w:rsidRDefault="007E4759" w:rsidP="007E4759">
            <w:pPr>
              <w:pStyle w:val="Prrafodelista"/>
              <w:numPr>
                <w:ilvl w:val="0"/>
                <w:numId w:val="33"/>
              </w:numPr>
              <w:adjustRightInd w:val="0"/>
              <w:jc w:val="both"/>
              <w:rPr>
                <w:rFonts w:cs="Arial"/>
                <w:color w:val="0D0D0D"/>
              </w:rPr>
            </w:pPr>
            <w:r w:rsidRPr="00A929BC">
              <w:rPr>
                <w:rFonts w:cs="Arial"/>
                <w:color w:val="0D0D0D"/>
              </w:rPr>
              <w:t xml:space="preserve">Certificado de antecedentes disciplinarios y tarjeta profesional (contador y/o revisor fiscal)  </w:t>
            </w:r>
          </w:p>
          <w:p w:rsidR="007E4759" w:rsidRPr="00A929BC" w:rsidRDefault="007E4759" w:rsidP="007E4759">
            <w:pPr>
              <w:pStyle w:val="Prrafodelista"/>
              <w:numPr>
                <w:ilvl w:val="0"/>
                <w:numId w:val="33"/>
              </w:numPr>
              <w:adjustRightInd w:val="0"/>
              <w:jc w:val="both"/>
              <w:rPr>
                <w:rFonts w:cs="Arial"/>
                <w:color w:val="0D0D0D"/>
              </w:rPr>
            </w:pPr>
            <w:r w:rsidRPr="00A929BC">
              <w:rPr>
                <w:rFonts w:cs="Arial"/>
                <w:bCs/>
              </w:rPr>
              <w:t xml:space="preserve">1LA-FR-0140 FORMATO DE RECEPCIÓN DE BIENES </w:t>
            </w:r>
            <w:r w:rsidRPr="00A929BC">
              <w:rPr>
                <w:rFonts w:cs="Arial"/>
                <w:color w:val="0D0D0D"/>
              </w:rPr>
              <w:t>(expedida por almacenista)</w:t>
            </w:r>
          </w:p>
          <w:p w:rsidR="007E4759" w:rsidRPr="00A929BC" w:rsidRDefault="007E4759" w:rsidP="007E4759">
            <w:pPr>
              <w:pStyle w:val="Prrafodelista"/>
              <w:numPr>
                <w:ilvl w:val="0"/>
                <w:numId w:val="33"/>
              </w:numPr>
              <w:adjustRightInd w:val="0"/>
              <w:jc w:val="both"/>
              <w:rPr>
                <w:rFonts w:cs="Arial"/>
                <w:color w:val="0D0D0D"/>
              </w:rPr>
            </w:pPr>
            <w:r w:rsidRPr="00A929BC">
              <w:rPr>
                <w:rFonts w:cs="Arial"/>
              </w:rPr>
              <w:t>El registro de las operaciones de entrada al almacén (QUIPU) (</w:t>
            </w:r>
            <w:r w:rsidRPr="00A929BC">
              <w:rPr>
                <w:rFonts w:cs="Arial"/>
                <w:color w:val="0D0D0D"/>
              </w:rPr>
              <w:t xml:space="preserve">Acta entrada Almacén) (expedida por almacén UPRES HUILA). </w:t>
            </w:r>
          </w:p>
          <w:p w:rsidR="007E4759" w:rsidRPr="00A929BC" w:rsidRDefault="007E4759" w:rsidP="007E4759">
            <w:pPr>
              <w:pStyle w:val="Prrafodelista"/>
              <w:numPr>
                <w:ilvl w:val="0"/>
                <w:numId w:val="33"/>
              </w:numPr>
              <w:adjustRightInd w:val="0"/>
              <w:jc w:val="both"/>
              <w:rPr>
                <w:rFonts w:cs="Arial"/>
                <w:color w:val="0D0D0D"/>
              </w:rPr>
            </w:pPr>
            <w:r w:rsidRPr="00A929BC">
              <w:rPr>
                <w:rFonts w:cs="Arial"/>
                <w:color w:val="0D0D0D"/>
              </w:rPr>
              <w:t xml:space="preserve">Comprobante de entrega o prestación del servicio (firman proveedor y supervisor). </w:t>
            </w:r>
          </w:p>
          <w:p w:rsidR="007E4759" w:rsidRPr="00A929BC" w:rsidRDefault="007E4759" w:rsidP="007E4759">
            <w:pPr>
              <w:pStyle w:val="Prrafodelista"/>
              <w:numPr>
                <w:ilvl w:val="0"/>
                <w:numId w:val="33"/>
              </w:numPr>
              <w:adjustRightInd w:val="0"/>
              <w:jc w:val="both"/>
              <w:rPr>
                <w:rFonts w:cs="Arial"/>
                <w:color w:val="0D0D0D"/>
              </w:rPr>
            </w:pPr>
            <w:r w:rsidRPr="00A929BC">
              <w:rPr>
                <w:rFonts w:cs="Arial"/>
                <w:color w:val="0D0D0D"/>
              </w:rPr>
              <w:t>Certificación bancaria.</w:t>
            </w:r>
          </w:p>
          <w:p w:rsidR="007E4759" w:rsidRPr="00A929BC" w:rsidRDefault="007E4759" w:rsidP="007E4759">
            <w:pPr>
              <w:pStyle w:val="Prrafodelista"/>
              <w:numPr>
                <w:ilvl w:val="0"/>
                <w:numId w:val="33"/>
              </w:numPr>
              <w:adjustRightInd w:val="0"/>
              <w:jc w:val="both"/>
              <w:rPr>
                <w:rFonts w:cs="Arial"/>
                <w:color w:val="0D0D0D"/>
              </w:rPr>
            </w:pPr>
            <w:r w:rsidRPr="00A929BC">
              <w:rPr>
                <w:rFonts w:cs="Arial"/>
                <w:color w:val="0D0D0D"/>
              </w:rPr>
              <w:t>Copia del RUT</w:t>
            </w:r>
          </w:p>
          <w:p w:rsidR="007E4759" w:rsidRPr="00A929BC" w:rsidRDefault="007E4759" w:rsidP="007E4759">
            <w:pPr>
              <w:pStyle w:val="Prrafodelista"/>
              <w:adjustRightInd w:val="0"/>
              <w:jc w:val="both"/>
              <w:rPr>
                <w:rFonts w:cs="Arial"/>
                <w:color w:val="0D0D0D"/>
              </w:rPr>
            </w:pPr>
          </w:p>
          <w:p w:rsidR="007E4759" w:rsidRPr="00A929BC" w:rsidRDefault="007E4759" w:rsidP="007E4759">
            <w:pPr>
              <w:jc w:val="both"/>
              <w:rPr>
                <w:b/>
                <w:bCs/>
              </w:rPr>
            </w:pPr>
            <w:r w:rsidRPr="00A929BC">
              <w:rPr>
                <w:b/>
                <w:bCs/>
              </w:rPr>
              <w:t xml:space="preserve">PROCEDIMIENTOS TÉCNICO-ADMINISTRATIVOS PARA EMISIÓN DEL RAS </w:t>
            </w:r>
          </w:p>
          <w:p w:rsidR="007E4759" w:rsidRPr="00A929BC" w:rsidRDefault="007E4759" w:rsidP="007E4759">
            <w:pPr>
              <w:jc w:val="both"/>
            </w:pPr>
          </w:p>
          <w:p w:rsidR="007E4759" w:rsidRPr="00A929BC" w:rsidRDefault="007E4759" w:rsidP="007E4759">
            <w:pPr>
              <w:jc w:val="both"/>
              <w:rPr>
                <w:b/>
              </w:rPr>
            </w:pPr>
            <w:r w:rsidRPr="00A929BC">
              <w:rPr>
                <w:b/>
              </w:rPr>
              <w:lastRenderedPageBreak/>
              <w:t>SOPORTES DE LAS FACTURAS PARA EL MECANISMO DE PAGO</w:t>
            </w:r>
          </w:p>
          <w:p w:rsidR="007E4759" w:rsidRPr="00A929BC" w:rsidRDefault="007E4759" w:rsidP="007E4759">
            <w:pPr>
              <w:jc w:val="both"/>
            </w:pPr>
            <w:r w:rsidRPr="00A929BC">
              <w:t xml:space="preserve"> </w:t>
            </w:r>
          </w:p>
          <w:p w:rsidR="007E4759" w:rsidRPr="00A929BC" w:rsidRDefault="007E4759" w:rsidP="007E4759">
            <w:pPr>
              <w:numPr>
                <w:ilvl w:val="0"/>
                <w:numId w:val="33"/>
              </w:numPr>
              <w:jc w:val="both"/>
            </w:pPr>
            <w:r w:rsidRPr="00A929BC">
              <w:t>Factura electrónica (cumplimiento al decreto 2242 de 2015).</w:t>
            </w:r>
          </w:p>
          <w:p w:rsidR="007E4759" w:rsidRPr="00A929BC" w:rsidRDefault="007E4759" w:rsidP="007E4759">
            <w:pPr>
              <w:numPr>
                <w:ilvl w:val="0"/>
                <w:numId w:val="33"/>
              </w:numPr>
              <w:jc w:val="both"/>
            </w:pPr>
            <w:r w:rsidRPr="00A929BC">
              <w:t xml:space="preserve">2BS-FR-0045 Constancia Recibo a Satisfacción de Bienes o Servicios (emitido por supervisor). </w:t>
            </w:r>
          </w:p>
          <w:p w:rsidR="007E4759" w:rsidRPr="00A929BC" w:rsidRDefault="007E4759" w:rsidP="007E4759">
            <w:pPr>
              <w:numPr>
                <w:ilvl w:val="0"/>
                <w:numId w:val="33"/>
              </w:numPr>
              <w:jc w:val="both"/>
            </w:pPr>
            <w:r w:rsidRPr="00A929BC">
              <w:t xml:space="preserve">Certificados de pagos parafiscales y seguridad social (actualizada). </w:t>
            </w:r>
          </w:p>
          <w:p w:rsidR="007E4759" w:rsidRPr="00A929BC" w:rsidRDefault="007E4759" w:rsidP="007E4759">
            <w:pPr>
              <w:numPr>
                <w:ilvl w:val="0"/>
                <w:numId w:val="33"/>
              </w:numPr>
              <w:jc w:val="both"/>
            </w:pPr>
            <w:r w:rsidRPr="00A929BC">
              <w:t xml:space="preserve">Certificado de antecedentes disciplinarios y tarjeta profesional (contador y/o revisor fiscal)  </w:t>
            </w:r>
          </w:p>
          <w:p w:rsidR="007E4759" w:rsidRPr="00A929BC" w:rsidRDefault="007E4759" w:rsidP="007E4759">
            <w:pPr>
              <w:numPr>
                <w:ilvl w:val="0"/>
                <w:numId w:val="33"/>
              </w:numPr>
              <w:jc w:val="both"/>
            </w:pPr>
            <w:r w:rsidRPr="00A929BC">
              <w:t>Acta de Recepción de bienes</w:t>
            </w:r>
          </w:p>
          <w:p w:rsidR="007E4759" w:rsidRPr="00A929BC" w:rsidRDefault="007E4759" w:rsidP="007E4759">
            <w:pPr>
              <w:numPr>
                <w:ilvl w:val="0"/>
                <w:numId w:val="33"/>
              </w:numPr>
              <w:jc w:val="both"/>
            </w:pPr>
            <w:r w:rsidRPr="00A929BC">
              <w:t xml:space="preserve">Acta entrada Almacén </w:t>
            </w:r>
          </w:p>
          <w:p w:rsidR="007E4759" w:rsidRPr="00A929BC" w:rsidRDefault="007E4759" w:rsidP="007E4759">
            <w:pPr>
              <w:numPr>
                <w:ilvl w:val="0"/>
                <w:numId w:val="33"/>
              </w:numPr>
              <w:jc w:val="both"/>
            </w:pPr>
            <w:r w:rsidRPr="00A929BC">
              <w:t xml:space="preserve">Comprobante de entrega o prestación del servicio (firman proveedor y supervisor). </w:t>
            </w:r>
          </w:p>
          <w:p w:rsidR="007E4759" w:rsidRPr="00A929BC" w:rsidRDefault="007E4759" w:rsidP="007E4759">
            <w:pPr>
              <w:numPr>
                <w:ilvl w:val="0"/>
                <w:numId w:val="33"/>
              </w:numPr>
              <w:jc w:val="both"/>
            </w:pPr>
            <w:r w:rsidRPr="00A929BC">
              <w:t>Certificación bancaria.</w:t>
            </w:r>
          </w:p>
          <w:p w:rsidR="007E4759" w:rsidRPr="00A929BC" w:rsidRDefault="007E4759" w:rsidP="007E4759">
            <w:pPr>
              <w:numPr>
                <w:ilvl w:val="0"/>
                <w:numId w:val="33"/>
              </w:numPr>
              <w:jc w:val="both"/>
            </w:pPr>
            <w:r w:rsidRPr="00A929BC">
              <w:t xml:space="preserve">Copia del RUT </w:t>
            </w:r>
          </w:p>
          <w:p w:rsidR="007E4759" w:rsidRPr="00A929BC" w:rsidRDefault="007E4759" w:rsidP="007E4759">
            <w:pPr>
              <w:numPr>
                <w:ilvl w:val="0"/>
                <w:numId w:val="33"/>
              </w:numPr>
              <w:jc w:val="both"/>
            </w:pPr>
            <w:r w:rsidRPr="00A929BC">
              <w:t>Fecha de su expedición: Que corresponda al del suministro del bien.</w:t>
            </w:r>
          </w:p>
          <w:p w:rsidR="007E4759" w:rsidRPr="00A929BC" w:rsidRDefault="007E4759" w:rsidP="007E4759">
            <w:pPr>
              <w:numPr>
                <w:ilvl w:val="0"/>
                <w:numId w:val="33"/>
              </w:numPr>
              <w:jc w:val="both"/>
            </w:pPr>
            <w:r w:rsidRPr="00A929BC">
              <w:t>Descripción detallada de los insumos entregados: Relación pormenorizada de los bienes entregados al Almacén de la UPRES HUILA, discriminando el valor unitario de los bienes y la cantidad de los mismos.</w:t>
            </w:r>
          </w:p>
          <w:p w:rsidR="007E4759" w:rsidRPr="00A929BC" w:rsidRDefault="007E4759" w:rsidP="007E4759">
            <w:pPr>
              <w:numPr>
                <w:ilvl w:val="0"/>
                <w:numId w:val="33"/>
              </w:numPr>
              <w:jc w:val="both"/>
            </w:pPr>
            <w:r w:rsidRPr="00A929BC">
              <w:t>Valor total de los bienes.</w:t>
            </w:r>
          </w:p>
          <w:p w:rsidR="007E4759" w:rsidRPr="00A929BC" w:rsidRDefault="007E4759" w:rsidP="007E4759">
            <w:pPr>
              <w:jc w:val="both"/>
            </w:pPr>
          </w:p>
          <w:p w:rsidR="007E4759" w:rsidRPr="00A929BC" w:rsidRDefault="007E4759" w:rsidP="007E4759">
            <w:pPr>
              <w:numPr>
                <w:ilvl w:val="0"/>
                <w:numId w:val="38"/>
              </w:numPr>
              <w:ind w:left="360"/>
              <w:contextualSpacing/>
              <w:jc w:val="both"/>
              <w:rPr>
                <w:b/>
              </w:rPr>
            </w:pPr>
            <w:r w:rsidRPr="00A929BC">
              <w:rPr>
                <w:b/>
              </w:rPr>
              <w:t>LINEAMIENTOS DE LA FACTURACIÓN ELECTRÓNICA</w:t>
            </w:r>
          </w:p>
          <w:p w:rsidR="007E4759" w:rsidRPr="00A929BC" w:rsidRDefault="007E4759" w:rsidP="007E4759">
            <w:pPr>
              <w:ind w:left="360"/>
              <w:contextualSpacing/>
              <w:jc w:val="both"/>
              <w:rPr>
                <w:b/>
              </w:rPr>
            </w:pPr>
            <w:r w:rsidRPr="00A929BC">
              <w:rPr>
                <w:b/>
              </w:rPr>
              <w:t xml:space="preserve"> </w:t>
            </w:r>
          </w:p>
          <w:p w:rsidR="007E4759" w:rsidRPr="00A929BC" w:rsidRDefault="007E4759" w:rsidP="007E4759">
            <w:pPr>
              <w:jc w:val="both"/>
            </w:pPr>
            <w:r w:rsidRPr="00A929BC">
              <w:t>Dando cumplimiento al decreto 2242 de 2015, la Resolución No 000020 de 26-03-2019 expedida por la Dirección de Impuesto y Aduanas Nacionales DIAN y circular CR-016 Proceso de Recepción de Facturas Electrónicas de Venta, Notas Débito y notas Crédito, expedida por el Ministerio de Hacienda y Crédito Público (SISTEMA INTEGRADO DE INFORMACION FINANCIERA SIIF NACION).</w:t>
            </w:r>
          </w:p>
          <w:p w:rsidR="007E4759" w:rsidRPr="00A929BC" w:rsidRDefault="007E4759" w:rsidP="007E4759">
            <w:pPr>
              <w:jc w:val="both"/>
            </w:pPr>
          </w:p>
          <w:p w:rsidR="007E4759" w:rsidRPr="00A929BC" w:rsidRDefault="007E4759" w:rsidP="007E4759">
            <w:pPr>
              <w:jc w:val="both"/>
            </w:pPr>
            <w:r w:rsidRPr="00A929BC">
              <w:t>Se permite informar que las facturas electrónicas emitidas por las entidades prestadoras de bienes y/o servicios deben facturar bien sea por competencia de la RASES No. 2, de acuerdo al contrato que se haya adjudicado, y/o en su defecto si los servicios son denominados urgencia médica, con la unidad que a continuación se relaciona así:</w:t>
            </w:r>
          </w:p>
          <w:p w:rsidR="007E4759" w:rsidRPr="00A929BC" w:rsidRDefault="007E4759" w:rsidP="007E4759">
            <w:pPr>
              <w:jc w:val="both"/>
            </w:pPr>
          </w:p>
          <w:p w:rsidR="007E4759" w:rsidRPr="00A929BC" w:rsidRDefault="007E4759" w:rsidP="007E4759">
            <w:pPr>
              <w:jc w:val="both"/>
            </w:pPr>
            <w:r w:rsidRPr="00A929BC">
              <w:t>RAZON SOCIAL:</w:t>
            </w:r>
            <w:r w:rsidRPr="00A929BC">
              <w:tab/>
            </w:r>
            <w:r w:rsidRPr="00A929BC">
              <w:rPr>
                <w:b/>
              </w:rPr>
              <w:t>UNIDAD PRESTADORA DE SALUD HUILA</w:t>
            </w:r>
          </w:p>
          <w:p w:rsidR="007E4759" w:rsidRPr="00A929BC" w:rsidRDefault="007E4759" w:rsidP="007E4759">
            <w:pPr>
              <w:jc w:val="both"/>
            </w:pPr>
            <w:r w:rsidRPr="00A929BC">
              <w:t xml:space="preserve">NIT No.: </w:t>
            </w:r>
            <w:r w:rsidRPr="00A929BC">
              <w:tab/>
            </w:r>
            <w:r w:rsidRPr="00A929BC">
              <w:tab/>
              <w:t>901362454-1</w:t>
            </w:r>
          </w:p>
          <w:p w:rsidR="007E4759" w:rsidRPr="00A929BC" w:rsidRDefault="007E4759" w:rsidP="007E4759">
            <w:pPr>
              <w:jc w:val="both"/>
            </w:pPr>
            <w:r w:rsidRPr="00A929BC">
              <w:t>DIRECCION:</w:t>
            </w:r>
            <w:r w:rsidRPr="00A929BC">
              <w:tab/>
            </w:r>
            <w:r w:rsidRPr="00A929BC">
              <w:tab/>
              <w:t>CRA 22 SUR No 26ª-21 Barrio Fronteras del Milenio</w:t>
            </w:r>
          </w:p>
          <w:p w:rsidR="007E4759" w:rsidRPr="00A929BC" w:rsidRDefault="007E4759" w:rsidP="007E4759">
            <w:pPr>
              <w:jc w:val="both"/>
            </w:pPr>
            <w:r w:rsidRPr="00A929BC">
              <w:t>TELEFONO:</w:t>
            </w:r>
            <w:r w:rsidRPr="00A929BC">
              <w:tab/>
            </w:r>
            <w:r w:rsidRPr="00A929BC">
              <w:tab/>
              <w:t>8630065 EXT 6419</w:t>
            </w:r>
          </w:p>
          <w:p w:rsidR="007E4759" w:rsidRPr="00A929BC" w:rsidRDefault="007E4759" w:rsidP="007E4759">
            <w:pPr>
              <w:jc w:val="both"/>
            </w:pPr>
            <w:r w:rsidRPr="00A929BC">
              <w:t xml:space="preserve">CORREO ELECTRONICO: </w:t>
            </w:r>
            <w:hyperlink r:id="rId54" w:history="1">
              <w:r w:rsidRPr="00A929BC">
                <w:rPr>
                  <w:rStyle w:val="Hipervnculo"/>
                  <w:rFonts w:cs="Arial"/>
                </w:rPr>
                <w:t>siifnacion.facturaelectronica@minhacienda.gov.co</w:t>
              </w:r>
            </w:hyperlink>
          </w:p>
          <w:p w:rsidR="007E4759" w:rsidRPr="00A929BC" w:rsidRDefault="007E4759" w:rsidP="007E4759">
            <w:pPr>
              <w:jc w:val="both"/>
              <w:rPr>
                <w:b/>
              </w:rPr>
            </w:pPr>
            <w:r w:rsidRPr="00A929BC">
              <w:t xml:space="preserve">CÓDIGO DE IDENTIFICACIÓN DE LA ENTIDAD </w:t>
            </w:r>
            <w:r w:rsidRPr="00A929BC">
              <w:rPr>
                <w:b/>
              </w:rPr>
              <w:t>PCI:</w:t>
            </w:r>
            <w:r w:rsidRPr="00A929BC">
              <w:rPr>
                <w:b/>
              </w:rPr>
              <w:tab/>
              <w:t>16-01-02-041 (Unidad Prestadora De Salud Huila)</w:t>
            </w:r>
          </w:p>
          <w:p w:rsidR="007E4759" w:rsidRPr="00A929BC" w:rsidRDefault="007E4759" w:rsidP="007E4759">
            <w:pPr>
              <w:jc w:val="both"/>
            </w:pPr>
          </w:p>
          <w:p w:rsidR="007E4759" w:rsidRPr="00A929BC" w:rsidRDefault="007E4759" w:rsidP="007E4759">
            <w:pPr>
              <w:numPr>
                <w:ilvl w:val="0"/>
                <w:numId w:val="36"/>
              </w:numPr>
              <w:ind w:left="360"/>
              <w:contextualSpacing/>
              <w:jc w:val="both"/>
            </w:pPr>
            <w:r w:rsidRPr="00A929BC">
              <w:t xml:space="preserve">Utiliza el formato electrónico de generación XML estándar establecido por la DlAN. </w:t>
            </w:r>
          </w:p>
          <w:p w:rsidR="007E4759" w:rsidRPr="00A929BC" w:rsidRDefault="007E4759" w:rsidP="007E4759">
            <w:pPr>
              <w:numPr>
                <w:ilvl w:val="0"/>
                <w:numId w:val="36"/>
              </w:numPr>
              <w:ind w:left="360"/>
              <w:contextualSpacing/>
              <w:jc w:val="both"/>
            </w:pPr>
            <w:r w:rsidRPr="00A929BC">
              <w:t xml:space="preserve">Lleva la numeración consecutiva autorizada por la DIAN. </w:t>
            </w:r>
          </w:p>
          <w:p w:rsidR="007E4759" w:rsidRPr="00A929BC" w:rsidRDefault="007E4759" w:rsidP="007E4759">
            <w:pPr>
              <w:numPr>
                <w:ilvl w:val="0"/>
                <w:numId w:val="36"/>
              </w:numPr>
              <w:ind w:left="360"/>
              <w:contextualSpacing/>
              <w:jc w:val="both"/>
            </w:pPr>
            <w:r w:rsidRPr="00A929BC">
              <w:t xml:space="preserve">Cumple con los requisitos del art. 617 del ET y discrimina el impuesto al consumo cuando es el caso. </w:t>
            </w:r>
          </w:p>
          <w:p w:rsidR="007E4759" w:rsidRPr="00A929BC" w:rsidRDefault="007E4759" w:rsidP="007E4759">
            <w:pPr>
              <w:numPr>
                <w:ilvl w:val="0"/>
                <w:numId w:val="36"/>
              </w:numPr>
              <w:ind w:left="360"/>
              <w:contextualSpacing/>
              <w:jc w:val="both"/>
            </w:pPr>
            <w:r w:rsidRPr="00A929BC">
              <w:t xml:space="preserve">Incluye la firma digital o electrónica para garantizar autenticidad integridad y no repudio de la factura electrónica, de acuerdo con la política de firma adoptada por la DIAN. </w:t>
            </w:r>
          </w:p>
          <w:p w:rsidR="007E4759" w:rsidRPr="00A929BC" w:rsidRDefault="007E4759" w:rsidP="007E4759">
            <w:pPr>
              <w:numPr>
                <w:ilvl w:val="0"/>
                <w:numId w:val="36"/>
              </w:numPr>
              <w:ind w:left="360"/>
              <w:contextualSpacing/>
              <w:jc w:val="both"/>
            </w:pPr>
            <w:r w:rsidRPr="00A929BC">
              <w:t xml:space="preserve">Incluye el Código Único de Factura Electrónica CUFE. </w:t>
            </w:r>
          </w:p>
          <w:p w:rsidR="007E4759" w:rsidRPr="00A929BC" w:rsidRDefault="007E4759" w:rsidP="007E4759">
            <w:pPr>
              <w:numPr>
                <w:ilvl w:val="0"/>
                <w:numId w:val="36"/>
              </w:numPr>
              <w:ind w:left="360"/>
              <w:contextualSpacing/>
              <w:jc w:val="both"/>
            </w:pPr>
            <w:r w:rsidRPr="00A929BC">
              <w:lastRenderedPageBreak/>
              <w:t xml:space="preserve">Diligenciar en la sección de la factura Datos del Emisor, en el campo "correo" la dirección electrónica, en donde le será notificado en caso de existir fallas en la validación del correo. </w:t>
            </w:r>
          </w:p>
          <w:p w:rsidR="007E4759" w:rsidRPr="00A929BC" w:rsidRDefault="007E4759" w:rsidP="007E4759">
            <w:pPr>
              <w:numPr>
                <w:ilvl w:val="0"/>
                <w:numId w:val="36"/>
              </w:numPr>
              <w:ind w:left="360"/>
              <w:contextualSpacing/>
              <w:jc w:val="both"/>
              <w:rPr>
                <w:b/>
              </w:rPr>
            </w:pPr>
            <w:r w:rsidRPr="00A929BC">
              <w:rPr>
                <w:b/>
              </w:rPr>
              <w:t xml:space="preserve">Registrar en la sección de la factura Datos del Adquiriente en el campo "Correo", el buzón electrónico </w:t>
            </w:r>
            <w:hyperlink r:id="rId55" w:history="1">
              <w:r w:rsidRPr="00A929BC">
                <w:rPr>
                  <w:rStyle w:val="Hipervnculo"/>
                  <w:rFonts w:cs="Arial"/>
                </w:rPr>
                <w:t>siifnacion.facturaelectronica@minhacienda.gov.co</w:t>
              </w:r>
            </w:hyperlink>
            <w:r w:rsidRPr="00A929BC">
              <w:rPr>
                <w:b/>
              </w:rPr>
              <w:t xml:space="preserve">, dispuesto por el Ministerio de Hacienda y Crédito Público, con el fin que, una vez generada la factura electrónica a través del medio seleccionado, éste la envíe automáticamente. </w:t>
            </w:r>
          </w:p>
          <w:p w:rsidR="007E4759" w:rsidRPr="00A929BC" w:rsidRDefault="007E4759" w:rsidP="007E4759">
            <w:pPr>
              <w:numPr>
                <w:ilvl w:val="0"/>
                <w:numId w:val="36"/>
              </w:numPr>
              <w:ind w:left="360"/>
              <w:contextualSpacing/>
              <w:jc w:val="both"/>
            </w:pPr>
            <w:r w:rsidRPr="00A929BC">
              <w:t xml:space="preserve">Generar factura obteniendo el contenedor electrónico -Documento .ZIP (PDF, XML). </w:t>
            </w:r>
          </w:p>
          <w:p w:rsidR="007E4759" w:rsidRPr="00A929BC" w:rsidRDefault="007E4759" w:rsidP="007E4759">
            <w:pPr>
              <w:numPr>
                <w:ilvl w:val="0"/>
                <w:numId w:val="36"/>
              </w:numPr>
              <w:ind w:left="360"/>
              <w:contextualSpacing/>
              <w:jc w:val="both"/>
            </w:pPr>
            <w:r w:rsidRPr="00A929BC">
              <w:t xml:space="preserve">En la sección de la factura </w:t>
            </w:r>
            <w:r w:rsidRPr="00A929BC">
              <w:rPr>
                <w:b/>
              </w:rPr>
              <w:t>NOTA O OBSERVACIONES</w:t>
            </w:r>
            <w:r w:rsidRPr="00A929BC">
              <w:t xml:space="preserve"> la entidad debe digitar los siguiente: </w:t>
            </w:r>
            <w:r w:rsidRPr="00A929BC">
              <w:rPr>
                <w:b/>
                <w:bCs/>
              </w:rPr>
              <w:t xml:space="preserve">#$ </w:t>
            </w:r>
            <w:r w:rsidRPr="00A929BC">
              <w:t xml:space="preserve">luego el código de identificación de la entidad </w:t>
            </w:r>
            <w:r w:rsidRPr="00A929BC">
              <w:rPr>
                <w:b/>
              </w:rPr>
              <w:t>PCI</w:t>
            </w:r>
            <w:r w:rsidRPr="00A929BC">
              <w:t xml:space="preserve"> a la cual le va a enviar la factura; número contrato, correo del supervisor, finalizando con </w:t>
            </w:r>
            <w:r w:rsidRPr="00A929BC">
              <w:rPr>
                <w:b/>
                <w:bCs/>
              </w:rPr>
              <w:t xml:space="preserve">#$, </w:t>
            </w:r>
            <w:r w:rsidRPr="00A929BC">
              <w:t xml:space="preserve">debidamente separados por punto y coma sin espacios, según ej. Adjunto </w:t>
            </w:r>
          </w:p>
          <w:p w:rsidR="007E4759" w:rsidRPr="00A929BC" w:rsidRDefault="007E4759" w:rsidP="007E4759">
            <w:pPr>
              <w:jc w:val="both"/>
              <w:rPr>
                <w:b/>
              </w:rPr>
            </w:pPr>
          </w:p>
          <w:p w:rsidR="007E4759" w:rsidRPr="00A929BC" w:rsidRDefault="007E4759" w:rsidP="007E4759">
            <w:pPr>
              <w:jc w:val="both"/>
            </w:pPr>
            <w:r w:rsidRPr="00A929BC">
              <w:rPr>
                <w:b/>
              </w:rPr>
              <w:t>#$16-01-02-041;85-7-20001-22;correo supervisor#$</w:t>
            </w:r>
          </w:p>
          <w:p w:rsidR="007E4759" w:rsidRPr="00A929BC" w:rsidRDefault="007E4759" w:rsidP="007E4759">
            <w:pPr>
              <w:jc w:val="both"/>
            </w:pPr>
          </w:p>
          <w:p w:rsidR="007E4759" w:rsidRPr="00A929BC" w:rsidRDefault="007E4759" w:rsidP="007E4759">
            <w:pPr>
              <w:numPr>
                <w:ilvl w:val="0"/>
                <w:numId w:val="36"/>
              </w:numPr>
              <w:ind w:left="360"/>
              <w:contextualSpacing/>
              <w:jc w:val="both"/>
              <w:rPr>
                <w:lang w:val="es-MX"/>
              </w:rPr>
            </w:pPr>
            <w:r w:rsidRPr="00A929BC">
              <w:rPr>
                <w:b/>
                <w:bCs/>
                <w:i/>
                <w:iCs/>
                <w:lang w:val="es-MX"/>
              </w:rPr>
              <w:t xml:space="preserve">Nota importante: </w:t>
            </w:r>
            <w:r w:rsidRPr="00A929BC">
              <w:rPr>
                <w:lang w:val="es-MX"/>
              </w:rPr>
              <w:t>De no darse el envío automático por parte del proveedor o contratista desde el operador tecnológico autorizado, solución gratuita de la DIAN o software propio, descrito en el numeral 4, estos podrán remitir la factura al buzón indicado para tal fin.</w:t>
            </w:r>
          </w:p>
          <w:p w:rsidR="007E4759" w:rsidRPr="00A929BC" w:rsidRDefault="007E4759" w:rsidP="007E4759">
            <w:pPr>
              <w:jc w:val="both"/>
            </w:pPr>
          </w:p>
          <w:p w:rsidR="007E4759" w:rsidRPr="00A929BC" w:rsidRDefault="007E4759" w:rsidP="007E4759">
            <w:pPr>
              <w:jc w:val="both"/>
              <w:rPr>
                <w:lang w:val="es-MX"/>
              </w:rPr>
            </w:pPr>
            <w:r w:rsidRPr="00A929BC">
              <w:t>Generar factura obteniendo el contenedor electrónico - Documento .Zip (PDF, XML).</w:t>
            </w:r>
          </w:p>
          <w:p w:rsidR="007E4759" w:rsidRPr="00A929BC" w:rsidRDefault="00210D2E" w:rsidP="007E4759">
            <w:pPr>
              <w:jc w:val="center"/>
            </w:pPr>
            <w:r w:rsidRPr="00A929BC">
              <w:rPr>
                <w:noProof/>
                <w:lang w:val="es-CO" w:eastAsia="es-CO"/>
              </w:rPr>
              <w:drawing>
                <wp:inline distT="0" distB="0" distL="0" distR="0">
                  <wp:extent cx="2343150" cy="1609725"/>
                  <wp:effectExtent l="0" t="0" r="0" b="9525"/>
                  <wp:docPr id="2" name="Imagen 1" descr="ADJUNTO FACTURA ELECTO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ADJUNTO FACTURA ELECTONIC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43150" cy="1609725"/>
                          </a:xfrm>
                          <a:prstGeom prst="rect">
                            <a:avLst/>
                          </a:prstGeom>
                          <a:noFill/>
                          <a:ln>
                            <a:noFill/>
                          </a:ln>
                        </pic:spPr>
                      </pic:pic>
                    </a:graphicData>
                  </a:graphic>
                </wp:inline>
              </w:drawing>
            </w:r>
          </w:p>
          <w:p w:rsidR="007E4759" w:rsidRPr="00A929BC" w:rsidRDefault="007E4759" w:rsidP="007E4759">
            <w:pPr>
              <w:jc w:val="both"/>
            </w:pPr>
            <w:r w:rsidRPr="00A929BC">
              <w:t xml:space="preserve">Desde cualquier correo electrónico, puede enviar al buzón electrónico </w:t>
            </w:r>
            <w:hyperlink r:id="rId56" w:history="1">
              <w:r w:rsidRPr="00A929BC">
                <w:rPr>
                  <w:rStyle w:val="Hipervnculo"/>
                  <w:rFonts w:cs="Arial"/>
                </w:rPr>
                <w:t>siifnacion.facturaelectronica@minhacienda.gov.co</w:t>
              </w:r>
            </w:hyperlink>
            <w:r w:rsidRPr="00A929BC">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debidamente separados por punto y coma, sin espacios según ej. Adjunto:</w:t>
            </w:r>
          </w:p>
          <w:p w:rsidR="007E4759" w:rsidRPr="00A929BC" w:rsidRDefault="007E4759" w:rsidP="007E4759">
            <w:pPr>
              <w:jc w:val="both"/>
            </w:pPr>
            <w:r w:rsidRPr="00A929BC">
              <w:t xml:space="preserve"> </w:t>
            </w:r>
          </w:p>
          <w:p w:rsidR="007E4759" w:rsidRPr="00A929BC" w:rsidRDefault="007E4759" w:rsidP="007E4759">
            <w:pPr>
              <w:jc w:val="both"/>
              <w:rPr>
                <w:b/>
                <w:bCs/>
              </w:rPr>
            </w:pPr>
            <w:r w:rsidRPr="00A929BC">
              <w:rPr>
                <w:b/>
                <w:bCs/>
              </w:rPr>
              <w:t>16-01-02-041;85-7-20033-22;pepito.perez@correo.policia.gov.co</w:t>
            </w:r>
          </w:p>
          <w:p w:rsidR="007E4759" w:rsidRPr="00A929BC" w:rsidRDefault="007E4759" w:rsidP="007E4759">
            <w:pPr>
              <w:jc w:val="both"/>
              <w:rPr>
                <w:b/>
                <w:bCs/>
              </w:rPr>
            </w:pPr>
          </w:p>
          <w:p w:rsidR="007E4759" w:rsidRPr="00A929BC" w:rsidRDefault="007E4759" w:rsidP="007E4759">
            <w:pPr>
              <w:jc w:val="both"/>
            </w:pPr>
            <w:r w:rsidRPr="00A929BC">
              <w:t xml:space="preserve">El contratista o proveedor, una vez haga su factura electrónica de venta tal como se indica, Le llegara una notificación de factura electrónica de la entidad al correo electrónico del supervisor, indicando o notificando que tiene un documento pendiente por aprobar en la plataforma Olimpia, que por obligación el supervisor debe ingresar a la plataforma Olimpia, y es donde el supervisor verifica la factura para que sea rechazada o aprobada la factura, una vez haga el paso por parte del supervisor de rechazo o aprobación, la entidad debe estar atento si le llega notificación de que aprobaron o rechazaron la factura, si la factura es rechazada el supervisor debe </w:t>
            </w:r>
            <w:r w:rsidRPr="00A929BC">
              <w:lastRenderedPageBreak/>
              <w:t>justificar el rechazo, pero si es aprobada puede proceder a radicar en físico la factura con todos sus soportes normales como han estado haciendo ante la oficina Central de Cuentas de la UPRES HUILA.</w:t>
            </w:r>
          </w:p>
          <w:p w:rsidR="007E4759" w:rsidRPr="00A929BC" w:rsidRDefault="007E4759" w:rsidP="007E4759">
            <w:pPr>
              <w:jc w:val="both"/>
            </w:pPr>
          </w:p>
          <w:p w:rsidR="007E4759" w:rsidRPr="00A929BC" w:rsidRDefault="007E4759" w:rsidP="007E4759">
            <w:pPr>
              <w:jc w:val="both"/>
            </w:pPr>
            <w:r w:rsidRPr="00A929BC">
              <w:t xml:space="preserve">Una vez radicada la factura por parte del adjudicatario contratista, el supervisor del contrato dentro de los (2) días hábiles siguientes a su recepción, deberá revisar los documentos y soportes para expedir el Recibo a Satisfacción Técnico-Económico y devolver la cuenta junto con los soportes a la Central de Cuentas para continuar con el trámite de pago respectivo. </w:t>
            </w:r>
          </w:p>
          <w:p w:rsidR="007E4759" w:rsidRPr="00A929BC" w:rsidRDefault="007E4759" w:rsidP="007E4759">
            <w:pPr>
              <w:jc w:val="both"/>
            </w:pPr>
          </w:p>
          <w:p w:rsidR="007E4759" w:rsidRPr="00A929BC" w:rsidRDefault="007E4759" w:rsidP="007E4759">
            <w:pPr>
              <w:jc w:val="both"/>
            </w:pPr>
            <w:r w:rsidRPr="00A929BC">
              <w:t xml:space="preserve">El recibo a satisfacción, aunque se encuentre suscrito por el supervisor del contrato, no implica el recibo o aprobación definitiva por parte de la POLICIA NACIONAL y, por consiguiente, no exime al CONTRATISTA de su responsabilidad en cuanto a la calidad del bien o de cualquier otra obligación contractual o de responsabilidad civil. </w:t>
            </w:r>
          </w:p>
          <w:p w:rsidR="007E4759" w:rsidRPr="00A929BC" w:rsidRDefault="007E4759" w:rsidP="007E4759">
            <w:pPr>
              <w:jc w:val="both"/>
            </w:pPr>
          </w:p>
          <w:p w:rsidR="007E4759" w:rsidRPr="00A929BC" w:rsidRDefault="007E4759" w:rsidP="007E4759">
            <w:pPr>
              <w:jc w:val="both"/>
            </w:pPr>
            <w:r w:rsidRPr="00A929BC">
              <w:t xml:space="preserve">Teniendo en cuenta lo anterior, se hace claridad a la facturación electrónica, los contratistas prestadores de bienes y/o servicios, una vez envíen la factura electrónica al correo antes mencionado, deberá seguir radicando físicamente como se ha venido haciendo en la oficina de Central de Cuentas UPRES HUILA, factura original con sus respectivos soportes originales y firmado a que haya lugar. </w:t>
            </w:r>
          </w:p>
          <w:p w:rsidR="007E4759" w:rsidRPr="00A929BC" w:rsidRDefault="007E4759" w:rsidP="007E4759">
            <w:pPr>
              <w:jc w:val="both"/>
            </w:pPr>
          </w:p>
          <w:p w:rsidR="007E4759" w:rsidRPr="00A929BC" w:rsidRDefault="007E4759" w:rsidP="007E4759">
            <w:pPr>
              <w:jc w:val="both"/>
            </w:pPr>
            <w:r w:rsidRPr="00A929BC">
              <w:rPr>
                <w:b/>
                <w:u w:val="single"/>
              </w:rPr>
              <w:t>CAUSALES DE NO PAGO</w:t>
            </w:r>
            <w:r w:rsidRPr="00A929BC">
              <w:t>:</w:t>
            </w:r>
          </w:p>
          <w:p w:rsidR="007E4759" w:rsidRPr="00A929BC" w:rsidRDefault="007E4759" w:rsidP="007E4759">
            <w:pPr>
              <w:jc w:val="both"/>
            </w:pPr>
          </w:p>
          <w:p w:rsidR="007E4759" w:rsidRPr="00A929BC" w:rsidRDefault="007E4759" w:rsidP="007E4759">
            <w:pPr>
              <w:numPr>
                <w:ilvl w:val="0"/>
                <w:numId w:val="32"/>
              </w:numPr>
              <w:ind w:left="360"/>
              <w:contextualSpacing/>
              <w:jc w:val="both"/>
              <w:rPr>
                <w:lang w:val="es-MX"/>
              </w:rPr>
            </w:pPr>
            <w:r w:rsidRPr="00A929BC">
              <w:t>El incumplimiento al Decreto 2242 de 2015, la Resolución No 000020 de 26-03-2019 expedida por la Dirección de Impuesto y Aduanas Nacionales DIAN y circular CR-016 Proceso de Recepción de Facturas Electrónicas de Venta, Notas Débito y notas Crédito, expedida por el Ministerio de Hacienda y Crédito Público (SISTEMA INTEGRADO DE INFORMACION FINANCIERA SIIF NACION).</w:t>
            </w:r>
          </w:p>
          <w:p w:rsidR="007E4759" w:rsidRPr="00A929BC" w:rsidRDefault="007E4759" w:rsidP="007E4759">
            <w:pPr>
              <w:pStyle w:val="NormalWeb"/>
              <w:numPr>
                <w:ilvl w:val="0"/>
                <w:numId w:val="32"/>
              </w:numPr>
              <w:ind w:left="360"/>
              <w:jc w:val="both"/>
              <w:rPr>
                <w:rFonts w:ascii="Arial" w:hAnsi="Arial" w:cs="Arial"/>
                <w:color w:val="000000"/>
                <w:sz w:val="20"/>
                <w:szCs w:val="20"/>
              </w:rPr>
            </w:pPr>
            <w:r w:rsidRPr="00A929BC">
              <w:rPr>
                <w:rFonts w:ascii="Arial" w:hAnsi="Arial" w:cs="Arial"/>
                <w:color w:val="000000"/>
                <w:sz w:val="20"/>
                <w:szCs w:val="20"/>
              </w:rPr>
              <w:t>La no presentación de los documentos requeridos para el pago, mencionados en el título “SOPORTES DE LAS FACTURAS PARA EL MECANISMO DE PAGO”.</w:t>
            </w:r>
          </w:p>
          <w:p w:rsidR="007E4759" w:rsidRPr="00A929BC" w:rsidRDefault="007E4759" w:rsidP="007E4759">
            <w:pPr>
              <w:pStyle w:val="NormalWeb"/>
              <w:numPr>
                <w:ilvl w:val="0"/>
                <w:numId w:val="32"/>
              </w:numPr>
              <w:ind w:left="360"/>
              <w:jc w:val="both"/>
              <w:rPr>
                <w:rFonts w:ascii="Arial" w:hAnsi="Arial" w:cs="Arial"/>
                <w:color w:val="000000"/>
                <w:sz w:val="20"/>
                <w:szCs w:val="20"/>
              </w:rPr>
            </w:pPr>
            <w:r w:rsidRPr="00A929BC">
              <w:rPr>
                <w:rFonts w:ascii="Arial" w:hAnsi="Arial" w:cs="Arial"/>
                <w:color w:val="000000"/>
                <w:sz w:val="20"/>
                <w:szCs w:val="20"/>
              </w:rPr>
              <w:t>El no cumplimiento a la prestación del servicio o entrega de bienes.</w:t>
            </w:r>
          </w:p>
          <w:p w:rsidR="007E4759" w:rsidRPr="00A929BC" w:rsidRDefault="007E4759" w:rsidP="007E4759">
            <w:pPr>
              <w:pStyle w:val="NormalWeb"/>
              <w:numPr>
                <w:ilvl w:val="0"/>
                <w:numId w:val="32"/>
              </w:numPr>
              <w:ind w:left="360"/>
              <w:jc w:val="both"/>
              <w:rPr>
                <w:rFonts w:ascii="Arial" w:hAnsi="Arial" w:cs="Arial"/>
                <w:color w:val="000000"/>
                <w:sz w:val="20"/>
                <w:szCs w:val="20"/>
              </w:rPr>
            </w:pPr>
            <w:r w:rsidRPr="00A929BC">
              <w:rPr>
                <w:rFonts w:ascii="Arial" w:hAnsi="Arial" w:cs="Arial"/>
                <w:sz w:val="20"/>
                <w:szCs w:val="20"/>
                <w:lang w:val="es-MX"/>
              </w:rPr>
              <w:t xml:space="preserve">La no recepción de bienes con entrada Almacén. </w:t>
            </w:r>
          </w:p>
          <w:p w:rsidR="007E4759" w:rsidRPr="00A929BC" w:rsidRDefault="007E4759" w:rsidP="007E4759">
            <w:pPr>
              <w:pStyle w:val="NormalWeb"/>
              <w:numPr>
                <w:ilvl w:val="0"/>
                <w:numId w:val="32"/>
              </w:numPr>
              <w:spacing w:before="0" w:beforeAutospacing="0" w:after="0" w:afterAutospacing="0"/>
              <w:ind w:left="360"/>
              <w:jc w:val="both"/>
              <w:rPr>
                <w:rFonts w:ascii="Arial" w:hAnsi="Arial" w:cs="Arial"/>
                <w:color w:val="000000"/>
                <w:sz w:val="20"/>
                <w:szCs w:val="20"/>
              </w:rPr>
            </w:pPr>
            <w:r w:rsidRPr="00A929BC">
              <w:rPr>
                <w:rFonts w:ascii="Arial" w:hAnsi="Arial" w:cs="Arial"/>
                <w:sz w:val="20"/>
                <w:szCs w:val="20"/>
              </w:rPr>
              <w:t>En ningún caso se podrá realizar entrada de bienes cuando no se cumplan cualquiera de los criterios o requisitos establecidos en el contrato en cuanto a especificaciones técnicas del producto adquirido, cantidades y lugar de entrega.</w:t>
            </w:r>
          </w:p>
          <w:p w:rsidR="007E4759" w:rsidRPr="00A929BC" w:rsidRDefault="007E4759" w:rsidP="007E4759">
            <w:pPr>
              <w:pStyle w:val="NormalWeb"/>
              <w:spacing w:before="0" w:beforeAutospacing="0" w:after="0" w:afterAutospacing="0"/>
              <w:ind w:left="360"/>
              <w:jc w:val="both"/>
              <w:rPr>
                <w:rFonts w:ascii="Arial" w:hAnsi="Arial" w:cs="Arial"/>
                <w:color w:val="000000"/>
                <w:sz w:val="20"/>
                <w:szCs w:val="20"/>
              </w:rPr>
            </w:pPr>
          </w:p>
          <w:p w:rsidR="00006E63" w:rsidRPr="00A929BC" w:rsidRDefault="007E4759" w:rsidP="007E4759">
            <w:pPr>
              <w:adjustRightInd w:val="0"/>
              <w:jc w:val="both"/>
              <w:rPr>
                <w:color w:val="000000"/>
                <w:lang w:val="es-CO" w:eastAsia="es-CO"/>
              </w:rPr>
            </w:pPr>
            <w:r w:rsidRPr="00A929BC">
              <w:rPr>
                <w:b/>
              </w:rPr>
              <w:t xml:space="preserve">PLATAFORMA SECOP II: </w:t>
            </w:r>
            <w:r w:rsidRPr="00A929BC">
              <w:rPr>
                <w:bCs/>
              </w:rPr>
              <w:t>El oferente a quien se le adjudique el presente proceso deberá cargar la respectiva cuenta de cobro en la PLATAFORMA SECOP II, con el fin de que esta sea verificada por el supervisor del contrato y poder realizar el respectivo pago.</w:t>
            </w:r>
            <w:r w:rsidR="00006E63" w:rsidRPr="00A929BC">
              <w:rPr>
                <w:color w:val="000000"/>
                <w:lang w:val="es-CO" w:eastAsia="es-CO"/>
              </w:rPr>
              <w:t xml:space="preserve">  </w:t>
            </w:r>
          </w:p>
          <w:p w:rsidR="00437FC2" w:rsidRPr="00A929BC" w:rsidRDefault="00437FC2" w:rsidP="00E90813">
            <w:pPr>
              <w:autoSpaceDE/>
              <w:autoSpaceDN/>
              <w:jc w:val="both"/>
              <w:rPr>
                <w:lang w:val="es-ES"/>
              </w:rPr>
            </w:pPr>
          </w:p>
          <w:p w:rsidR="00E90813" w:rsidRPr="00A929BC" w:rsidRDefault="00E90813" w:rsidP="00E90813">
            <w:pPr>
              <w:autoSpaceDE/>
              <w:autoSpaceDN/>
              <w:jc w:val="both"/>
              <w:rPr>
                <w:lang w:val="es-ES"/>
              </w:rPr>
            </w:pPr>
            <w:r w:rsidRPr="00A929BC">
              <w:rPr>
                <w:lang w:val="es-ES"/>
              </w:rPr>
              <w:t>Los pagos se harán a la siguiente cuenta:</w:t>
            </w:r>
          </w:p>
          <w:p w:rsidR="00E90813" w:rsidRPr="00A929BC" w:rsidRDefault="00E90813" w:rsidP="00E90813">
            <w:pPr>
              <w:autoSpaceDE/>
              <w:autoSpaceDN/>
              <w:jc w:val="both"/>
              <w:rPr>
                <w:b/>
                <w:lang w:val="es-ES"/>
              </w:rPr>
            </w:pPr>
          </w:p>
          <w:p w:rsidR="00E90813" w:rsidRPr="00A929BC" w:rsidRDefault="00E90813" w:rsidP="00E90813">
            <w:pPr>
              <w:autoSpaceDE/>
              <w:autoSpaceDN/>
              <w:jc w:val="both"/>
              <w:rPr>
                <w:noProof/>
                <w:lang w:val="es-ES"/>
              </w:rPr>
            </w:pPr>
            <w:r w:rsidRPr="00A929BC">
              <w:rPr>
                <w:b/>
                <w:lang w:val="es-ES"/>
              </w:rPr>
              <w:t>NOMBRE BENEFICIARIO:</w:t>
            </w:r>
            <w:r w:rsidRPr="00A929BC">
              <w:rPr>
                <w:lang w:val="es-ES"/>
              </w:rPr>
              <w:t xml:space="preserve"> XXXXXXXXXXX</w:t>
            </w:r>
          </w:p>
          <w:p w:rsidR="00E90813" w:rsidRPr="00A929BC" w:rsidRDefault="00E90813" w:rsidP="00E90813">
            <w:pPr>
              <w:autoSpaceDE/>
              <w:autoSpaceDN/>
              <w:jc w:val="both"/>
              <w:rPr>
                <w:lang w:val="es-ES"/>
              </w:rPr>
            </w:pPr>
            <w:r w:rsidRPr="00A929BC">
              <w:rPr>
                <w:b/>
                <w:lang w:val="es-ES"/>
              </w:rPr>
              <w:t>BANCO</w:t>
            </w:r>
            <w:r w:rsidRPr="00A929BC">
              <w:rPr>
                <w:lang w:val="es-ES"/>
              </w:rPr>
              <w:t>: XXXXXXXXXXXX</w:t>
            </w:r>
          </w:p>
          <w:p w:rsidR="00E90813" w:rsidRPr="00A929BC" w:rsidRDefault="00E90813" w:rsidP="00E90813">
            <w:pPr>
              <w:autoSpaceDE/>
              <w:autoSpaceDN/>
              <w:ind w:right="110"/>
              <w:jc w:val="both"/>
              <w:rPr>
                <w:noProof/>
                <w:lang w:val="es-ES"/>
              </w:rPr>
            </w:pPr>
            <w:r w:rsidRPr="00A929BC">
              <w:rPr>
                <w:b/>
                <w:lang w:val="es-ES"/>
              </w:rPr>
              <w:t xml:space="preserve">TIPO DE CUENTA: </w:t>
            </w:r>
            <w:r w:rsidRPr="00A929BC">
              <w:rPr>
                <w:lang w:val="es-ES"/>
              </w:rPr>
              <w:t>XXXXXXXXXXX</w:t>
            </w:r>
          </w:p>
          <w:p w:rsidR="00E90813" w:rsidRPr="00A929BC" w:rsidRDefault="00E90813" w:rsidP="00E90813">
            <w:pPr>
              <w:autoSpaceDE/>
              <w:autoSpaceDN/>
              <w:ind w:right="110"/>
              <w:jc w:val="both"/>
              <w:rPr>
                <w:b/>
                <w:lang w:val="es-ES"/>
              </w:rPr>
            </w:pPr>
            <w:r w:rsidRPr="00A929BC">
              <w:rPr>
                <w:b/>
                <w:lang w:val="es-ES"/>
              </w:rPr>
              <w:t xml:space="preserve">NUMERO DE CUENTA: </w:t>
            </w:r>
            <w:r w:rsidRPr="00A929BC">
              <w:rPr>
                <w:lang w:val="es-ES"/>
              </w:rPr>
              <w:t>XXXXXXXXXXXXXX</w:t>
            </w:r>
          </w:p>
        </w:tc>
      </w:tr>
      <w:tr w:rsidR="00E90813" w:rsidRPr="00A929BC" w:rsidTr="00B74C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137" w:type="dxa"/>
            <w:tcBorders>
              <w:top w:val="single" w:sz="4" w:space="0" w:color="auto"/>
              <w:left w:val="single" w:sz="4" w:space="0" w:color="auto"/>
              <w:bottom w:val="single" w:sz="4" w:space="0" w:color="auto"/>
              <w:right w:val="single" w:sz="4" w:space="0" w:color="auto"/>
            </w:tcBorders>
            <w:vAlign w:val="center"/>
          </w:tcPr>
          <w:p w:rsidR="00E90813" w:rsidRPr="00A929BC" w:rsidRDefault="00E90813" w:rsidP="00E90813">
            <w:pPr>
              <w:autoSpaceDE/>
              <w:autoSpaceDN/>
              <w:jc w:val="center"/>
              <w:rPr>
                <w:b/>
                <w:lang w:val="es-ES"/>
              </w:rPr>
            </w:pPr>
            <w:r w:rsidRPr="00A929BC">
              <w:rPr>
                <w:b/>
                <w:lang w:val="es-ES"/>
              </w:rPr>
              <w:lastRenderedPageBreak/>
              <w:t>CLAUSULA QUINTA- APROPIACIÓN PRESUPUESTAL</w:t>
            </w:r>
          </w:p>
        </w:tc>
        <w:tc>
          <w:tcPr>
            <w:tcW w:w="7572" w:type="dxa"/>
            <w:tcBorders>
              <w:top w:val="single" w:sz="4" w:space="0" w:color="auto"/>
              <w:left w:val="single" w:sz="4" w:space="0" w:color="auto"/>
              <w:bottom w:val="single" w:sz="4" w:space="0" w:color="auto"/>
              <w:right w:val="single" w:sz="4" w:space="0" w:color="auto"/>
            </w:tcBorders>
            <w:vAlign w:val="center"/>
          </w:tcPr>
          <w:p w:rsidR="00E90813" w:rsidRPr="00A929BC" w:rsidRDefault="00E90813" w:rsidP="00006E63">
            <w:pPr>
              <w:autoSpaceDE/>
              <w:autoSpaceDN/>
              <w:jc w:val="both"/>
              <w:rPr>
                <w:lang w:val="es-ES"/>
              </w:rPr>
            </w:pPr>
            <w:r w:rsidRPr="00A929BC">
              <w:rPr>
                <w:lang w:val="es-ES"/>
              </w:rPr>
              <w:t xml:space="preserve">Certificado de Disponibilidad Presupuestal SIIF No. </w:t>
            </w:r>
            <w:r w:rsidR="001C184E" w:rsidRPr="00A929BC">
              <w:rPr>
                <w:b/>
              </w:rPr>
              <w:t>41022</w:t>
            </w:r>
            <w:r w:rsidR="001C184E" w:rsidRPr="00A929BC">
              <w:t xml:space="preserve"> y Quipu No. </w:t>
            </w:r>
            <w:r w:rsidR="001C184E" w:rsidRPr="00A929BC">
              <w:rPr>
                <w:b/>
              </w:rPr>
              <w:t>222</w:t>
            </w:r>
            <w:r w:rsidR="001C184E" w:rsidRPr="00A929BC">
              <w:t xml:space="preserve"> del 06 de marzo de 2022, expedido por el Jefe de Presupuesto de la Regional de Aseguramiento en Salud No. 2</w:t>
            </w:r>
            <w:r w:rsidR="00E80A2F" w:rsidRPr="00A929BC">
              <w:rPr>
                <w:lang w:val="es-ES"/>
              </w:rPr>
              <w:t>.</w:t>
            </w:r>
          </w:p>
        </w:tc>
      </w:tr>
      <w:tr w:rsidR="00E90813" w:rsidRPr="00A929BC" w:rsidTr="00B74C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2137" w:type="dxa"/>
            <w:tcBorders>
              <w:top w:val="single" w:sz="4" w:space="0" w:color="auto"/>
              <w:left w:val="single" w:sz="4" w:space="0" w:color="auto"/>
              <w:bottom w:val="single" w:sz="4" w:space="0" w:color="auto"/>
              <w:right w:val="single" w:sz="4" w:space="0" w:color="auto"/>
            </w:tcBorders>
            <w:vAlign w:val="center"/>
          </w:tcPr>
          <w:p w:rsidR="00E90813" w:rsidRPr="00A929BC" w:rsidRDefault="00E90813" w:rsidP="00E90813">
            <w:pPr>
              <w:autoSpaceDE/>
              <w:autoSpaceDN/>
              <w:jc w:val="center"/>
              <w:rPr>
                <w:b/>
                <w:lang w:val="es-ES"/>
              </w:rPr>
            </w:pPr>
            <w:r w:rsidRPr="00A929BC">
              <w:rPr>
                <w:b/>
                <w:lang w:val="es-ES"/>
              </w:rPr>
              <w:lastRenderedPageBreak/>
              <w:t>CLAUSULA SEXTA.- PLAZO DE EJECUCIÓN</w:t>
            </w:r>
          </w:p>
        </w:tc>
        <w:tc>
          <w:tcPr>
            <w:tcW w:w="7572" w:type="dxa"/>
            <w:tcBorders>
              <w:top w:val="single" w:sz="4" w:space="0" w:color="auto"/>
              <w:left w:val="single" w:sz="4" w:space="0" w:color="auto"/>
              <w:bottom w:val="single" w:sz="4" w:space="0" w:color="auto"/>
              <w:right w:val="single" w:sz="4" w:space="0" w:color="auto"/>
            </w:tcBorders>
            <w:vAlign w:val="center"/>
          </w:tcPr>
          <w:p w:rsidR="00E90813" w:rsidRPr="00A929BC" w:rsidRDefault="00E80A2F" w:rsidP="009F119D">
            <w:pPr>
              <w:autoSpaceDE/>
              <w:autoSpaceDN/>
              <w:jc w:val="both"/>
              <w:rPr>
                <w:b/>
                <w:color w:val="000000"/>
                <w:lang w:val="es-ES"/>
              </w:rPr>
            </w:pPr>
            <w:r w:rsidRPr="00A929BC">
              <w:rPr>
                <w:lang w:val="es-MX"/>
              </w:rPr>
              <w:t xml:space="preserve">El plazo de ejecución será hasta el </w:t>
            </w:r>
            <w:r w:rsidRPr="00A929BC">
              <w:rPr>
                <w:b/>
                <w:lang w:val="es-MX"/>
              </w:rPr>
              <w:t>31 DE DICIEMBRE DE 2022</w:t>
            </w:r>
            <w:r w:rsidRPr="00A929BC">
              <w:rPr>
                <w:lang w:val="es-MX"/>
              </w:rPr>
              <w:t>, dicho plazo iniciará a partir de la fecha de la Carta de Iniciación de Ejecución del Contrato, previa aprobación de la Garantía Única, para así realizar la entrega de los elementos</w:t>
            </w:r>
            <w:r w:rsidR="00006E63" w:rsidRPr="00A929BC">
              <w:t>.</w:t>
            </w:r>
          </w:p>
        </w:tc>
      </w:tr>
      <w:tr w:rsidR="00E90813" w:rsidRPr="00A929BC" w:rsidTr="00B74C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2137" w:type="dxa"/>
            <w:tcBorders>
              <w:top w:val="single" w:sz="4" w:space="0" w:color="auto"/>
              <w:left w:val="single" w:sz="4" w:space="0" w:color="auto"/>
              <w:bottom w:val="single" w:sz="4" w:space="0" w:color="auto"/>
              <w:right w:val="single" w:sz="4" w:space="0" w:color="auto"/>
            </w:tcBorders>
            <w:vAlign w:val="center"/>
          </w:tcPr>
          <w:p w:rsidR="00E90813" w:rsidRPr="00A929BC" w:rsidRDefault="00E80A2F" w:rsidP="005A5B4A">
            <w:pPr>
              <w:widowControl w:val="0"/>
              <w:autoSpaceDE/>
              <w:autoSpaceDN/>
              <w:jc w:val="both"/>
              <w:rPr>
                <w:b/>
                <w:snapToGrid w:val="0"/>
                <w:lang w:val="es-ES"/>
              </w:rPr>
            </w:pPr>
            <w:r w:rsidRPr="00A929BC">
              <w:rPr>
                <w:b/>
                <w:snapToGrid w:val="0"/>
                <w:lang w:val="es-ES"/>
              </w:rPr>
              <w:t xml:space="preserve">CLAUSULA OCTAVA: </w:t>
            </w:r>
            <w:r w:rsidRPr="00A929BC">
              <w:rPr>
                <w:b/>
                <w:snapToGrid w:val="0"/>
                <w:lang w:val="es-CO"/>
              </w:rPr>
              <w:t>LUGAR DE ENTREGA DE</w:t>
            </w:r>
            <w:r w:rsidR="005A5B4A" w:rsidRPr="00A929BC">
              <w:rPr>
                <w:b/>
                <w:snapToGrid w:val="0"/>
                <w:lang w:val="es-CO"/>
              </w:rPr>
              <w:t>L SUMINISTRO</w:t>
            </w:r>
          </w:p>
        </w:tc>
        <w:tc>
          <w:tcPr>
            <w:tcW w:w="7572" w:type="dxa"/>
            <w:tcBorders>
              <w:top w:val="single" w:sz="4" w:space="0" w:color="auto"/>
              <w:left w:val="single" w:sz="4" w:space="0" w:color="auto"/>
              <w:bottom w:val="single" w:sz="4" w:space="0" w:color="auto"/>
              <w:right w:val="single" w:sz="4" w:space="0" w:color="auto"/>
            </w:tcBorders>
            <w:vAlign w:val="center"/>
          </w:tcPr>
          <w:p w:rsidR="00E07298" w:rsidRPr="00A929BC" w:rsidRDefault="00E07298" w:rsidP="00E07298">
            <w:pPr>
              <w:adjustRightInd w:val="0"/>
              <w:ind w:right="-631"/>
              <w:jc w:val="both"/>
              <w:rPr>
                <w:lang w:val="es-CO"/>
              </w:rPr>
            </w:pPr>
            <w:r w:rsidRPr="00A929BC">
              <w:rPr>
                <w:lang w:val="es-CO"/>
              </w:rPr>
              <w:t>Los elementos objeto del contrato que se llegue a suscribir como resultado de la definición del proceso de selección, deberán ser entregados en el Almacén de la Unidad Prestadora de Salud Huila en los horarios de lunes a viernes de 08:00 a 12:00 y de 14:00 a 18:00 horas así como los sábados de 08:00 a 12:00 horas, previa coordinación con el supervisor del contrato, con quien se realizará la verificación técnica de los elementos, así:</w:t>
            </w:r>
          </w:p>
          <w:p w:rsidR="00E07298" w:rsidRPr="00A929BC" w:rsidRDefault="00E07298" w:rsidP="00E07298">
            <w:pPr>
              <w:adjustRightInd w:val="0"/>
              <w:ind w:right="-631"/>
              <w:jc w:val="both"/>
              <w:rPr>
                <w:lang w:val="es-CO"/>
              </w:rPr>
            </w:pPr>
          </w:p>
          <w:p w:rsidR="00D4795F" w:rsidRPr="00A929BC" w:rsidRDefault="00E07298" w:rsidP="00E07298">
            <w:pPr>
              <w:adjustRightInd w:val="0"/>
              <w:ind w:right="-631"/>
              <w:jc w:val="both"/>
              <w:rPr>
                <w:color w:val="000000"/>
                <w:lang w:val="es-CO" w:eastAsia="es-CO"/>
              </w:rPr>
            </w:pPr>
            <w:r w:rsidRPr="00A929BC">
              <w:rPr>
                <w:lang w:val="es-CO"/>
              </w:rPr>
              <w:t>ALMACÉN DE LA UNIDAD PRESTADORA DE SALUD HUILA: Carrera 22 Sur No. 26 A - 21 B/ Fronteras del Milenio.</w:t>
            </w:r>
          </w:p>
        </w:tc>
      </w:tr>
      <w:tr w:rsidR="00E90813" w:rsidRPr="00A929BC" w:rsidTr="00B74C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137" w:type="dxa"/>
            <w:tcBorders>
              <w:top w:val="single" w:sz="4" w:space="0" w:color="auto"/>
              <w:left w:val="single" w:sz="4" w:space="0" w:color="auto"/>
              <w:bottom w:val="single" w:sz="4" w:space="0" w:color="auto"/>
              <w:right w:val="single" w:sz="4" w:space="0" w:color="auto"/>
            </w:tcBorders>
            <w:vAlign w:val="center"/>
          </w:tcPr>
          <w:p w:rsidR="00E90813" w:rsidRPr="00A929BC" w:rsidRDefault="00E90813" w:rsidP="00E90813">
            <w:pPr>
              <w:widowControl w:val="0"/>
              <w:autoSpaceDE/>
              <w:autoSpaceDN/>
              <w:jc w:val="both"/>
              <w:rPr>
                <w:snapToGrid w:val="0"/>
                <w:lang w:val="es-ES"/>
              </w:rPr>
            </w:pPr>
            <w:r w:rsidRPr="00A929BC">
              <w:rPr>
                <w:b/>
                <w:snapToGrid w:val="0"/>
                <w:lang w:val="es-ES"/>
              </w:rPr>
              <w:t>CLAUSULA VIGÉSIMA PRIMERA - MONEDA DEL CONTRATO</w:t>
            </w:r>
          </w:p>
        </w:tc>
        <w:tc>
          <w:tcPr>
            <w:tcW w:w="7572" w:type="dxa"/>
            <w:tcBorders>
              <w:top w:val="single" w:sz="4" w:space="0" w:color="auto"/>
              <w:left w:val="single" w:sz="4" w:space="0" w:color="auto"/>
              <w:bottom w:val="single" w:sz="4" w:space="0" w:color="auto"/>
              <w:right w:val="single" w:sz="4" w:space="0" w:color="auto"/>
            </w:tcBorders>
            <w:vAlign w:val="center"/>
          </w:tcPr>
          <w:p w:rsidR="00E90813" w:rsidRPr="00A929BC" w:rsidRDefault="00E90813" w:rsidP="00E90813">
            <w:pPr>
              <w:widowControl w:val="0"/>
              <w:autoSpaceDE/>
              <w:autoSpaceDN/>
              <w:rPr>
                <w:snapToGrid w:val="0"/>
                <w:lang w:val="es-ES"/>
              </w:rPr>
            </w:pPr>
            <w:r w:rsidRPr="00A929BC">
              <w:rPr>
                <w:snapToGrid w:val="0"/>
                <w:lang w:val="es-ES"/>
              </w:rPr>
              <w:t>Pesos colombianos</w:t>
            </w:r>
          </w:p>
        </w:tc>
      </w:tr>
    </w:tbl>
    <w:p w:rsidR="00E90813" w:rsidRPr="00E90813" w:rsidRDefault="00E90813" w:rsidP="00E90813">
      <w:pPr>
        <w:adjustRightInd w:val="0"/>
        <w:ind w:right="29"/>
        <w:jc w:val="both"/>
        <w:rPr>
          <w:sz w:val="18"/>
          <w:szCs w:val="18"/>
          <w:lang w:val="es-ES"/>
        </w:rPr>
      </w:pPr>
    </w:p>
    <w:p w:rsidR="00E90813" w:rsidRPr="005A5B4A" w:rsidRDefault="00E90813" w:rsidP="00E90813">
      <w:pPr>
        <w:widowControl w:val="0"/>
        <w:autoSpaceDE/>
        <w:autoSpaceDN/>
        <w:ind w:right="29"/>
        <w:jc w:val="center"/>
        <w:rPr>
          <w:b/>
          <w:snapToGrid w:val="0"/>
          <w:szCs w:val="18"/>
          <w:lang w:val="es-ES"/>
        </w:rPr>
      </w:pPr>
      <w:r w:rsidRPr="005A5B4A">
        <w:rPr>
          <w:b/>
          <w:snapToGrid w:val="0"/>
          <w:szCs w:val="18"/>
          <w:lang w:val="es-ES"/>
        </w:rPr>
        <w:t>CONTRATANTE</w:t>
      </w:r>
    </w:p>
    <w:p w:rsidR="00F37138" w:rsidRDefault="00F37138" w:rsidP="00E90813">
      <w:pPr>
        <w:widowControl w:val="0"/>
        <w:autoSpaceDE/>
        <w:autoSpaceDN/>
        <w:ind w:right="29"/>
        <w:jc w:val="center"/>
        <w:rPr>
          <w:b/>
          <w:snapToGrid w:val="0"/>
          <w:sz w:val="16"/>
          <w:szCs w:val="18"/>
          <w:lang w:val="es-ES"/>
        </w:rPr>
      </w:pPr>
    </w:p>
    <w:p w:rsidR="00F37138" w:rsidRDefault="00F37138" w:rsidP="00E90813">
      <w:pPr>
        <w:widowControl w:val="0"/>
        <w:autoSpaceDE/>
        <w:autoSpaceDN/>
        <w:ind w:right="29"/>
        <w:jc w:val="center"/>
        <w:rPr>
          <w:b/>
          <w:snapToGrid w:val="0"/>
          <w:sz w:val="16"/>
          <w:szCs w:val="18"/>
          <w:lang w:val="es-ES"/>
        </w:rPr>
      </w:pPr>
    </w:p>
    <w:p w:rsidR="005A5B4A" w:rsidRDefault="005A5B4A" w:rsidP="00E90813">
      <w:pPr>
        <w:widowControl w:val="0"/>
        <w:autoSpaceDE/>
        <w:autoSpaceDN/>
        <w:ind w:right="29"/>
        <w:jc w:val="center"/>
        <w:rPr>
          <w:b/>
          <w:snapToGrid w:val="0"/>
          <w:sz w:val="16"/>
          <w:szCs w:val="18"/>
          <w:lang w:val="es-ES"/>
        </w:rPr>
      </w:pPr>
    </w:p>
    <w:p w:rsidR="005A5B4A" w:rsidRPr="00E90813" w:rsidRDefault="005A5B4A" w:rsidP="00E90813">
      <w:pPr>
        <w:widowControl w:val="0"/>
        <w:autoSpaceDE/>
        <w:autoSpaceDN/>
        <w:ind w:right="29"/>
        <w:jc w:val="center"/>
        <w:rPr>
          <w:b/>
          <w:snapToGrid w:val="0"/>
          <w:sz w:val="16"/>
          <w:szCs w:val="18"/>
          <w:lang w:val="es-ES"/>
        </w:rPr>
      </w:pPr>
    </w:p>
    <w:p w:rsidR="001A3C0B" w:rsidRPr="001A3C0B" w:rsidRDefault="001A3C0B" w:rsidP="001A3C0B">
      <w:pPr>
        <w:spacing w:line="276" w:lineRule="auto"/>
        <w:jc w:val="center"/>
        <w:rPr>
          <w:sz w:val="22"/>
          <w:szCs w:val="18"/>
          <w:lang w:val="es-CO"/>
        </w:rPr>
      </w:pPr>
      <w:r w:rsidRPr="001A3C0B">
        <w:rPr>
          <w:sz w:val="22"/>
          <w:szCs w:val="18"/>
          <w:lang w:val="es-CO"/>
        </w:rPr>
        <w:t xml:space="preserve">Capitán </w:t>
      </w:r>
      <w:r w:rsidRPr="001A3C0B">
        <w:rPr>
          <w:b/>
          <w:sz w:val="22"/>
          <w:szCs w:val="18"/>
          <w:lang w:val="es-CO"/>
        </w:rPr>
        <w:t>MONICA MARÍA MOJICA SERRANO</w:t>
      </w:r>
    </w:p>
    <w:p w:rsidR="002C126B" w:rsidRPr="00E90813" w:rsidRDefault="001A3C0B" w:rsidP="001A3C0B">
      <w:pPr>
        <w:adjustRightInd w:val="0"/>
        <w:ind w:right="29"/>
        <w:jc w:val="center"/>
        <w:rPr>
          <w:sz w:val="18"/>
          <w:szCs w:val="18"/>
          <w:lang w:val="es-ES"/>
        </w:rPr>
      </w:pPr>
      <w:r w:rsidRPr="001A3C0B">
        <w:rPr>
          <w:sz w:val="22"/>
          <w:szCs w:val="18"/>
          <w:lang w:val="es-CO"/>
        </w:rPr>
        <w:t>Jefe Unidad Prestadora de Salud Huila</w:t>
      </w:r>
    </w:p>
    <w:p w:rsidR="00937A14" w:rsidRDefault="00937A14" w:rsidP="00D4795F">
      <w:pPr>
        <w:widowControl w:val="0"/>
        <w:tabs>
          <w:tab w:val="left" w:pos="426"/>
        </w:tabs>
        <w:autoSpaceDE/>
        <w:autoSpaceDN/>
        <w:ind w:right="29"/>
        <w:rPr>
          <w:noProof/>
          <w:snapToGrid w:val="0"/>
          <w:sz w:val="18"/>
          <w:szCs w:val="18"/>
          <w:lang w:val="es-ES"/>
        </w:rPr>
      </w:pPr>
    </w:p>
    <w:p w:rsidR="005A5B4A" w:rsidRDefault="005A5B4A" w:rsidP="00D4795F">
      <w:pPr>
        <w:widowControl w:val="0"/>
        <w:tabs>
          <w:tab w:val="left" w:pos="426"/>
        </w:tabs>
        <w:autoSpaceDE/>
        <w:autoSpaceDN/>
        <w:ind w:right="29"/>
        <w:rPr>
          <w:noProof/>
          <w:snapToGrid w:val="0"/>
          <w:sz w:val="18"/>
          <w:szCs w:val="18"/>
          <w:lang w:val="es-ES"/>
        </w:rPr>
      </w:pPr>
    </w:p>
    <w:p w:rsidR="005A5B4A" w:rsidRDefault="005A5B4A" w:rsidP="00D4795F">
      <w:pPr>
        <w:widowControl w:val="0"/>
        <w:tabs>
          <w:tab w:val="left" w:pos="426"/>
        </w:tabs>
        <w:autoSpaceDE/>
        <w:autoSpaceDN/>
        <w:ind w:right="29"/>
        <w:rPr>
          <w:noProof/>
          <w:snapToGrid w:val="0"/>
          <w:sz w:val="18"/>
          <w:szCs w:val="18"/>
          <w:lang w:val="es-ES"/>
        </w:rPr>
      </w:pPr>
    </w:p>
    <w:p w:rsidR="00E90813" w:rsidRPr="00671845" w:rsidRDefault="00E90813" w:rsidP="00E90813">
      <w:pPr>
        <w:widowControl w:val="0"/>
        <w:tabs>
          <w:tab w:val="left" w:pos="426"/>
        </w:tabs>
        <w:autoSpaceDE/>
        <w:autoSpaceDN/>
        <w:ind w:right="29"/>
        <w:jc w:val="center"/>
        <w:rPr>
          <w:b/>
          <w:bCs/>
          <w:snapToGrid w:val="0"/>
          <w:szCs w:val="18"/>
          <w:lang w:val="es-ES"/>
        </w:rPr>
      </w:pPr>
      <w:r w:rsidRPr="00671845">
        <w:rPr>
          <w:b/>
          <w:bCs/>
          <w:snapToGrid w:val="0"/>
          <w:szCs w:val="18"/>
          <w:lang w:val="es-ES"/>
        </w:rPr>
        <w:t>CONTRATISTA</w:t>
      </w:r>
    </w:p>
    <w:p w:rsidR="00F37138" w:rsidRDefault="00F37138" w:rsidP="00D560C0">
      <w:pPr>
        <w:tabs>
          <w:tab w:val="center" w:pos="4873"/>
          <w:tab w:val="left" w:pos="6036"/>
        </w:tabs>
        <w:jc w:val="center"/>
        <w:rPr>
          <w:b/>
          <w:lang w:val="es-CO"/>
        </w:rPr>
      </w:pPr>
    </w:p>
    <w:p w:rsidR="00A929BC" w:rsidRDefault="00A929BC" w:rsidP="00D560C0">
      <w:pPr>
        <w:tabs>
          <w:tab w:val="center" w:pos="4873"/>
          <w:tab w:val="left" w:pos="6036"/>
        </w:tabs>
        <w:jc w:val="center"/>
        <w:rPr>
          <w:b/>
          <w:lang w:val="es-CO"/>
        </w:rPr>
      </w:pPr>
    </w:p>
    <w:p w:rsidR="00A929BC" w:rsidRDefault="00A929BC" w:rsidP="00D560C0">
      <w:pPr>
        <w:tabs>
          <w:tab w:val="center" w:pos="4873"/>
          <w:tab w:val="left" w:pos="6036"/>
        </w:tabs>
        <w:jc w:val="center"/>
        <w:rPr>
          <w:b/>
          <w:lang w:val="es-CO"/>
        </w:rPr>
      </w:pPr>
    </w:p>
    <w:p w:rsidR="00A929BC" w:rsidRDefault="00A929BC" w:rsidP="00D560C0">
      <w:pPr>
        <w:tabs>
          <w:tab w:val="center" w:pos="4873"/>
          <w:tab w:val="left" w:pos="6036"/>
        </w:tabs>
        <w:jc w:val="center"/>
        <w:rPr>
          <w:b/>
          <w:lang w:val="es-CO"/>
        </w:rPr>
      </w:pPr>
    </w:p>
    <w:p w:rsidR="00A929BC" w:rsidRDefault="00A929BC" w:rsidP="00D560C0">
      <w:pPr>
        <w:tabs>
          <w:tab w:val="center" w:pos="4873"/>
          <w:tab w:val="left" w:pos="6036"/>
        </w:tabs>
        <w:jc w:val="center"/>
        <w:rPr>
          <w:b/>
          <w:lang w:val="es-CO"/>
        </w:rPr>
      </w:pPr>
    </w:p>
    <w:p w:rsidR="00A929BC" w:rsidRDefault="00A929BC" w:rsidP="00D560C0">
      <w:pPr>
        <w:tabs>
          <w:tab w:val="center" w:pos="4873"/>
          <w:tab w:val="left" w:pos="6036"/>
        </w:tabs>
        <w:jc w:val="center"/>
        <w:rPr>
          <w:b/>
          <w:lang w:val="es-CO"/>
        </w:rPr>
      </w:pPr>
    </w:p>
    <w:p w:rsidR="00A929BC" w:rsidRDefault="00A929BC" w:rsidP="00D560C0">
      <w:pPr>
        <w:tabs>
          <w:tab w:val="center" w:pos="4873"/>
          <w:tab w:val="left" w:pos="6036"/>
        </w:tabs>
        <w:jc w:val="center"/>
        <w:rPr>
          <w:b/>
          <w:lang w:val="es-CO"/>
        </w:rPr>
      </w:pPr>
    </w:p>
    <w:p w:rsidR="00A929BC" w:rsidRDefault="00A929BC" w:rsidP="00D560C0">
      <w:pPr>
        <w:tabs>
          <w:tab w:val="center" w:pos="4873"/>
          <w:tab w:val="left" w:pos="6036"/>
        </w:tabs>
        <w:jc w:val="center"/>
        <w:rPr>
          <w:b/>
          <w:lang w:val="es-CO"/>
        </w:rPr>
      </w:pPr>
    </w:p>
    <w:p w:rsidR="00A929BC" w:rsidRDefault="00A929BC" w:rsidP="00D560C0">
      <w:pPr>
        <w:tabs>
          <w:tab w:val="center" w:pos="4873"/>
          <w:tab w:val="left" w:pos="6036"/>
        </w:tabs>
        <w:jc w:val="center"/>
        <w:rPr>
          <w:b/>
          <w:lang w:val="es-CO"/>
        </w:rPr>
      </w:pPr>
    </w:p>
    <w:p w:rsidR="00A929BC" w:rsidRDefault="00A929BC" w:rsidP="00D560C0">
      <w:pPr>
        <w:tabs>
          <w:tab w:val="center" w:pos="4873"/>
          <w:tab w:val="left" w:pos="6036"/>
        </w:tabs>
        <w:jc w:val="center"/>
        <w:rPr>
          <w:b/>
          <w:lang w:val="es-CO"/>
        </w:rPr>
      </w:pPr>
    </w:p>
    <w:p w:rsidR="00A929BC" w:rsidRDefault="00A929BC" w:rsidP="00D560C0">
      <w:pPr>
        <w:tabs>
          <w:tab w:val="center" w:pos="4873"/>
          <w:tab w:val="left" w:pos="6036"/>
        </w:tabs>
        <w:jc w:val="center"/>
        <w:rPr>
          <w:b/>
          <w:lang w:val="es-CO"/>
        </w:rPr>
      </w:pPr>
    </w:p>
    <w:p w:rsidR="00A929BC" w:rsidRDefault="00A929BC" w:rsidP="00D560C0">
      <w:pPr>
        <w:tabs>
          <w:tab w:val="center" w:pos="4873"/>
          <w:tab w:val="left" w:pos="6036"/>
        </w:tabs>
        <w:jc w:val="center"/>
        <w:rPr>
          <w:b/>
          <w:lang w:val="es-CO"/>
        </w:rPr>
      </w:pPr>
    </w:p>
    <w:p w:rsidR="00A929BC" w:rsidRDefault="00A929BC" w:rsidP="00D560C0">
      <w:pPr>
        <w:tabs>
          <w:tab w:val="center" w:pos="4873"/>
          <w:tab w:val="left" w:pos="6036"/>
        </w:tabs>
        <w:jc w:val="center"/>
        <w:rPr>
          <w:b/>
          <w:lang w:val="es-CO"/>
        </w:rPr>
      </w:pPr>
    </w:p>
    <w:p w:rsidR="00A929BC" w:rsidRDefault="00A929BC" w:rsidP="00D560C0">
      <w:pPr>
        <w:tabs>
          <w:tab w:val="center" w:pos="4873"/>
          <w:tab w:val="left" w:pos="6036"/>
        </w:tabs>
        <w:jc w:val="center"/>
        <w:rPr>
          <w:b/>
          <w:lang w:val="es-CO"/>
        </w:rPr>
      </w:pPr>
    </w:p>
    <w:p w:rsidR="00A929BC" w:rsidRDefault="00A929BC" w:rsidP="00D560C0">
      <w:pPr>
        <w:tabs>
          <w:tab w:val="center" w:pos="4873"/>
          <w:tab w:val="left" w:pos="6036"/>
        </w:tabs>
        <w:jc w:val="center"/>
        <w:rPr>
          <w:b/>
          <w:lang w:val="es-CO"/>
        </w:rPr>
      </w:pPr>
    </w:p>
    <w:p w:rsidR="00A929BC" w:rsidRDefault="00A929BC" w:rsidP="00D560C0">
      <w:pPr>
        <w:tabs>
          <w:tab w:val="center" w:pos="4873"/>
          <w:tab w:val="left" w:pos="6036"/>
        </w:tabs>
        <w:jc w:val="center"/>
        <w:rPr>
          <w:b/>
          <w:lang w:val="es-CO"/>
        </w:rPr>
      </w:pPr>
    </w:p>
    <w:p w:rsidR="00A929BC" w:rsidRDefault="00A929BC" w:rsidP="00D560C0">
      <w:pPr>
        <w:tabs>
          <w:tab w:val="center" w:pos="4873"/>
          <w:tab w:val="left" w:pos="6036"/>
        </w:tabs>
        <w:jc w:val="center"/>
        <w:rPr>
          <w:b/>
          <w:lang w:val="es-CO"/>
        </w:rPr>
      </w:pPr>
    </w:p>
    <w:p w:rsidR="00A929BC" w:rsidRDefault="00A929BC" w:rsidP="00D560C0">
      <w:pPr>
        <w:tabs>
          <w:tab w:val="center" w:pos="4873"/>
          <w:tab w:val="left" w:pos="6036"/>
        </w:tabs>
        <w:jc w:val="center"/>
        <w:rPr>
          <w:b/>
          <w:lang w:val="es-CO"/>
        </w:rPr>
      </w:pPr>
    </w:p>
    <w:p w:rsidR="00A929BC" w:rsidRDefault="00A929BC" w:rsidP="00D560C0">
      <w:pPr>
        <w:tabs>
          <w:tab w:val="center" w:pos="4873"/>
          <w:tab w:val="left" w:pos="6036"/>
        </w:tabs>
        <w:jc w:val="center"/>
        <w:rPr>
          <w:b/>
          <w:lang w:val="es-CO"/>
        </w:rPr>
      </w:pPr>
    </w:p>
    <w:p w:rsidR="00A929BC" w:rsidRDefault="00A929BC" w:rsidP="00D560C0">
      <w:pPr>
        <w:tabs>
          <w:tab w:val="center" w:pos="4873"/>
          <w:tab w:val="left" w:pos="6036"/>
        </w:tabs>
        <w:jc w:val="center"/>
        <w:rPr>
          <w:b/>
          <w:lang w:val="es-CO"/>
        </w:rPr>
      </w:pPr>
    </w:p>
    <w:p w:rsidR="00A929BC" w:rsidRDefault="00A929BC" w:rsidP="00D560C0">
      <w:pPr>
        <w:tabs>
          <w:tab w:val="center" w:pos="4873"/>
          <w:tab w:val="left" w:pos="6036"/>
        </w:tabs>
        <w:jc w:val="center"/>
        <w:rPr>
          <w:b/>
          <w:lang w:val="es-CO"/>
        </w:rPr>
      </w:pPr>
    </w:p>
    <w:p w:rsidR="00A929BC" w:rsidRDefault="00A929BC" w:rsidP="00D560C0">
      <w:pPr>
        <w:tabs>
          <w:tab w:val="center" w:pos="4873"/>
          <w:tab w:val="left" w:pos="6036"/>
        </w:tabs>
        <w:jc w:val="center"/>
        <w:rPr>
          <w:b/>
          <w:lang w:val="es-CO"/>
        </w:rPr>
      </w:pPr>
    </w:p>
    <w:p w:rsidR="00A929BC" w:rsidRDefault="00A929BC" w:rsidP="00D560C0">
      <w:pPr>
        <w:tabs>
          <w:tab w:val="center" w:pos="4873"/>
          <w:tab w:val="left" w:pos="6036"/>
        </w:tabs>
        <w:jc w:val="center"/>
        <w:rPr>
          <w:b/>
          <w:lang w:val="es-CO"/>
        </w:rPr>
      </w:pPr>
    </w:p>
    <w:p w:rsidR="00A929BC" w:rsidRDefault="00A929BC" w:rsidP="00D560C0">
      <w:pPr>
        <w:tabs>
          <w:tab w:val="center" w:pos="4873"/>
          <w:tab w:val="left" w:pos="6036"/>
        </w:tabs>
        <w:jc w:val="center"/>
        <w:rPr>
          <w:b/>
          <w:lang w:val="es-CO"/>
        </w:rPr>
      </w:pPr>
    </w:p>
    <w:p w:rsidR="00A929BC" w:rsidRDefault="00A929BC" w:rsidP="00D560C0">
      <w:pPr>
        <w:tabs>
          <w:tab w:val="center" w:pos="4873"/>
          <w:tab w:val="left" w:pos="6036"/>
        </w:tabs>
        <w:jc w:val="center"/>
        <w:rPr>
          <w:b/>
          <w:lang w:val="es-CO"/>
        </w:rPr>
      </w:pPr>
    </w:p>
    <w:p w:rsidR="00A929BC" w:rsidRDefault="00A929BC" w:rsidP="00D560C0">
      <w:pPr>
        <w:tabs>
          <w:tab w:val="center" w:pos="4873"/>
          <w:tab w:val="left" w:pos="6036"/>
        </w:tabs>
        <w:jc w:val="center"/>
        <w:rPr>
          <w:b/>
          <w:lang w:val="es-CO"/>
        </w:rPr>
      </w:pPr>
    </w:p>
    <w:p w:rsidR="00326AC3" w:rsidRDefault="00A929BC" w:rsidP="00D560C0">
      <w:pPr>
        <w:tabs>
          <w:tab w:val="center" w:pos="4873"/>
          <w:tab w:val="left" w:pos="6036"/>
        </w:tabs>
        <w:jc w:val="center"/>
        <w:rPr>
          <w:b/>
          <w:lang w:val="es-CO"/>
        </w:rPr>
      </w:pPr>
      <w:r>
        <w:rPr>
          <w:b/>
          <w:lang w:val="es-CO"/>
        </w:rPr>
        <w:lastRenderedPageBreak/>
        <w:t>ANEXO No. 10</w:t>
      </w:r>
    </w:p>
    <w:p w:rsidR="00326AC3" w:rsidRDefault="00326AC3" w:rsidP="00D560C0">
      <w:pPr>
        <w:tabs>
          <w:tab w:val="center" w:pos="4873"/>
          <w:tab w:val="left" w:pos="6036"/>
        </w:tabs>
        <w:jc w:val="center"/>
        <w:rPr>
          <w:b/>
          <w:lang w:val="es-CO"/>
        </w:rPr>
      </w:pPr>
    </w:p>
    <w:p w:rsidR="00326AC3" w:rsidRPr="002A4711" w:rsidRDefault="00326AC3" w:rsidP="00326AC3">
      <w:pPr>
        <w:jc w:val="center"/>
        <w:rPr>
          <w:b/>
        </w:rPr>
      </w:pPr>
      <w:r w:rsidRPr="002A4711">
        <w:rPr>
          <w:b/>
        </w:rPr>
        <w:t>ORIGEN LÍCITO DE LOS RECURSOS</w:t>
      </w:r>
    </w:p>
    <w:p w:rsidR="00326AC3" w:rsidRPr="002A4711" w:rsidRDefault="00326AC3" w:rsidP="00326AC3">
      <w:pPr>
        <w:jc w:val="center"/>
        <w:rPr>
          <w:b/>
        </w:rPr>
      </w:pPr>
    </w:p>
    <w:p w:rsidR="00326AC3" w:rsidRPr="002A4711" w:rsidRDefault="00326AC3" w:rsidP="00326AC3"/>
    <w:p w:rsidR="00326AC3" w:rsidRPr="002A4711" w:rsidRDefault="00326AC3" w:rsidP="00326AC3">
      <w:pPr>
        <w:ind w:right="-91"/>
        <w:jc w:val="both"/>
      </w:pPr>
      <w:r>
        <w:t>Neiva</w:t>
      </w:r>
      <w:r w:rsidRPr="002A4711">
        <w:t>.,   __ __ ____ ______</w:t>
      </w:r>
    </w:p>
    <w:p w:rsidR="00326AC3" w:rsidRPr="002A4711" w:rsidRDefault="00326AC3" w:rsidP="00326AC3"/>
    <w:p w:rsidR="00326AC3" w:rsidRPr="002A4711" w:rsidRDefault="00326AC3" w:rsidP="00326AC3"/>
    <w:p w:rsidR="00326AC3" w:rsidRPr="002A4711" w:rsidRDefault="00326AC3" w:rsidP="00326AC3">
      <w:pPr>
        <w:adjustRightInd w:val="0"/>
        <w:jc w:val="both"/>
        <w:rPr>
          <w:lang w:eastAsia="es-CO"/>
        </w:rPr>
      </w:pPr>
      <w:r w:rsidRPr="002A4711">
        <w:rPr>
          <w:lang w:eastAsia="es-CO"/>
        </w:rPr>
        <w:t xml:space="preserve">Señores  </w:t>
      </w:r>
    </w:p>
    <w:p w:rsidR="00326AC3" w:rsidRPr="002A4711" w:rsidRDefault="00326AC3" w:rsidP="00326AC3">
      <w:pPr>
        <w:adjustRightInd w:val="0"/>
        <w:jc w:val="both"/>
      </w:pPr>
      <w:r w:rsidRPr="002A4711">
        <w:t xml:space="preserve">POLICÍA NACIONAL – DIRECCIÓN DE SANIDAD – </w:t>
      </w:r>
      <w:r w:rsidR="00C041EC">
        <w:t xml:space="preserve">UNIDAD PRESTADORA DE SALUD HUILA </w:t>
      </w:r>
      <w:r>
        <w:t xml:space="preserve"> </w:t>
      </w:r>
      <w:r w:rsidRPr="002A4711">
        <w:t xml:space="preserve"> </w:t>
      </w:r>
    </w:p>
    <w:p w:rsidR="00326AC3" w:rsidRPr="002A4711" w:rsidRDefault="00326AC3" w:rsidP="00326AC3">
      <w:pPr>
        <w:jc w:val="both"/>
      </w:pPr>
      <w:r>
        <w:t xml:space="preserve">Neiva, </w:t>
      </w:r>
    </w:p>
    <w:p w:rsidR="00326AC3" w:rsidRPr="002A4711" w:rsidRDefault="00326AC3" w:rsidP="00326AC3">
      <w:pPr>
        <w:pStyle w:val="NormalArial"/>
        <w:rPr>
          <w:rFonts w:cs="Arial"/>
          <w:sz w:val="20"/>
          <w:szCs w:val="20"/>
        </w:rPr>
      </w:pPr>
    </w:p>
    <w:p w:rsidR="00326AC3" w:rsidRPr="002A4711" w:rsidRDefault="00326AC3" w:rsidP="00326AC3">
      <w:pPr>
        <w:pStyle w:val="NormalArial"/>
        <w:rPr>
          <w:rFonts w:cs="Arial"/>
          <w:sz w:val="20"/>
          <w:szCs w:val="20"/>
        </w:rPr>
      </w:pPr>
    </w:p>
    <w:p w:rsidR="00326AC3" w:rsidRPr="002A4711" w:rsidRDefault="00326AC3" w:rsidP="00326AC3">
      <w:pPr>
        <w:jc w:val="both"/>
        <w:rPr>
          <w:b/>
        </w:rPr>
      </w:pPr>
      <w:r w:rsidRPr="002A4711">
        <w:rPr>
          <w:iCs/>
        </w:rPr>
        <w:t xml:space="preserve">Yo ____________________________________________________ Identificado </w:t>
      </w:r>
      <w:r>
        <w:rPr>
          <w:iCs/>
        </w:rPr>
        <w:t>(a) con cédula de ciudadanía No</w:t>
      </w:r>
      <w:r w:rsidRPr="002A4711">
        <w:rPr>
          <w:iCs/>
        </w:rPr>
        <w:t xml:space="preserve">.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sidRPr="002A4711">
        <w:rPr>
          <w:iCs/>
          <w:noProof/>
        </w:rPr>
        <w:t>Selección Abreviada Subasta Inversa</w:t>
      </w:r>
      <w:r w:rsidRPr="002A4711">
        <w:rPr>
          <w:iCs/>
        </w:rPr>
        <w:t xml:space="preserve"> </w:t>
      </w:r>
      <w:r w:rsidR="00C041EC" w:rsidRPr="00C041EC">
        <w:rPr>
          <w:color w:val="000000"/>
          <w:sz w:val="21"/>
          <w:szCs w:val="21"/>
        </w:rPr>
        <w:t>PN UPRES HUILA SA 002 2022</w:t>
      </w:r>
      <w:r>
        <w:rPr>
          <w:color w:val="000000"/>
          <w:sz w:val="21"/>
          <w:szCs w:val="21"/>
        </w:rPr>
        <w:t xml:space="preserve">, </w:t>
      </w:r>
      <w:r w:rsidRPr="002A4711">
        <w:rPr>
          <w:iCs/>
        </w:rPr>
        <w:t xml:space="preserve">cuyo objeto es  </w:t>
      </w:r>
      <w:r w:rsidR="00C041EC" w:rsidRPr="00C041EC">
        <w:rPr>
          <w:b/>
          <w:lang w:val="es-CO" w:eastAsia="es-CO"/>
        </w:rPr>
        <w:t>SUMINISTRO DE INSUMOS MEDICO QUIRURGICOS, HOSPITALARIOS Y DISPOSITIVOS MEDICOS, PARA LA ATENCION DE LOS USUARIOS DEL SUBSISTEMA DE SALUD DE LA POLICIA NACIONAL PERTENECIENTES A LA UNIDAD PRESTADORA DE SALUD HUILA</w:t>
      </w:r>
      <w:r w:rsidRPr="002A4711">
        <w:rPr>
          <w:b/>
          <w:lang w:eastAsia="es-CO"/>
        </w:rPr>
        <w:t>.</w:t>
      </w:r>
      <w:r w:rsidRPr="002A4711">
        <w:rPr>
          <w:iCs/>
        </w:rPr>
        <w:t xml:space="preserve"> Provienen de actividades licitas </w:t>
      </w:r>
      <w:r w:rsidRPr="002A4711">
        <w:t>y que no estamos incluidos en listas nacionales o internacionales de lavado de activos</w:t>
      </w:r>
      <w:r w:rsidRPr="002A4711">
        <w:rPr>
          <w:iCs/>
        </w:rPr>
        <w:t xml:space="preserve">. </w:t>
      </w:r>
    </w:p>
    <w:p w:rsidR="00326AC3" w:rsidRPr="002A4711" w:rsidRDefault="00326AC3" w:rsidP="00326AC3">
      <w:pPr>
        <w:pStyle w:val="Prrafodelista"/>
        <w:tabs>
          <w:tab w:val="left" w:pos="240"/>
        </w:tabs>
        <w:ind w:left="0"/>
        <w:rPr>
          <w:rFonts w:cs="Arial"/>
        </w:rPr>
      </w:pPr>
    </w:p>
    <w:p w:rsidR="00326AC3" w:rsidRPr="002A4711" w:rsidRDefault="00326AC3" w:rsidP="00326AC3">
      <w:pPr>
        <w:jc w:val="both"/>
      </w:pPr>
      <w:r w:rsidRPr="002A4711">
        <w:t>Manifestación que se entiende prestada bajo la gravedad de juramento.</w:t>
      </w:r>
    </w:p>
    <w:p w:rsidR="00326AC3" w:rsidRPr="002A4711" w:rsidRDefault="00326AC3" w:rsidP="00326AC3">
      <w:pPr>
        <w:pStyle w:val="Prrafodelista"/>
        <w:tabs>
          <w:tab w:val="left" w:pos="240"/>
        </w:tabs>
        <w:ind w:left="0"/>
        <w:rPr>
          <w:rFonts w:cs="Arial"/>
        </w:rPr>
      </w:pPr>
    </w:p>
    <w:p w:rsidR="00326AC3" w:rsidRPr="002A4711" w:rsidRDefault="00326AC3" w:rsidP="00326AC3">
      <w:pPr>
        <w:jc w:val="both"/>
      </w:pPr>
    </w:p>
    <w:p w:rsidR="00326AC3" w:rsidRPr="002A4711" w:rsidRDefault="00326AC3" w:rsidP="00326AC3">
      <w:pPr>
        <w:jc w:val="both"/>
      </w:pPr>
    </w:p>
    <w:p w:rsidR="00326AC3" w:rsidRDefault="00326AC3" w:rsidP="00326AC3">
      <w:pPr>
        <w:pStyle w:val="Piedepgina"/>
        <w:tabs>
          <w:tab w:val="left" w:pos="426"/>
        </w:tabs>
        <w:suppressAutoHyphens/>
        <w:jc w:val="both"/>
        <w:textAlignment w:val="baseline"/>
      </w:pPr>
      <w:r w:rsidRPr="002A4711">
        <w:t xml:space="preserve">Atentamente; </w:t>
      </w:r>
    </w:p>
    <w:p w:rsidR="00326AC3" w:rsidRDefault="00326AC3" w:rsidP="00326AC3">
      <w:pPr>
        <w:pStyle w:val="Piedepgina"/>
        <w:tabs>
          <w:tab w:val="left" w:pos="426"/>
        </w:tabs>
        <w:suppressAutoHyphens/>
        <w:jc w:val="both"/>
        <w:textAlignment w:val="baseline"/>
      </w:pPr>
    </w:p>
    <w:p w:rsidR="00326AC3" w:rsidRPr="002A4711" w:rsidRDefault="00326AC3" w:rsidP="00326AC3">
      <w:pPr>
        <w:pStyle w:val="Piedepgina"/>
        <w:tabs>
          <w:tab w:val="left" w:pos="426"/>
        </w:tabs>
        <w:suppressAutoHyphens/>
        <w:jc w:val="both"/>
        <w:textAlignment w:val="baseline"/>
      </w:pPr>
    </w:p>
    <w:p w:rsidR="00326AC3" w:rsidRPr="002A4711" w:rsidRDefault="00326AC3" w:rsidP="00326AC3">
      <w:pPr>
        <w:pStyle w:val="Piedepgina"/>
        <w:tabs>
          <w:tab w:val="left" w:pos="426"/>
        </w:tabs>
        <w:suppressAutoHyphens/>
        <w:jc w:val="both"/>
        <w:textAlignment w:val="baseline"/>
      </w:pPr>
    </w:p>
    <w:p w:rsidR="00326AC3" w:rsidRPr="002E5F8A" w:rsidRDefault="00326AC3" w:rsidP="00326AC3">
      <w:pPr>
        <w:adjustRightInd w:val="0"/>
        <w:ind w:left="142"/>
        <w:rPr>
          <w:color w:val="000000"/>
          <w:lang w:eastAsia="es-CO"/>
        </w:rPr>
      </w:pPr>
      <w:r w:rsidRPr="002E5F8A">
        <w:rPr>
          <w:b/>
          <w:bCs/>
          <w:color w:val="000000"/>
          <w:lang w:eastAsia="es-CO"/>
        </w:rPr>
        <w:t xml:space="preserve">Nombre y Firma Representante legal _______________________ </w:t>
      </w:r>
    </w:p>
    <w:p w:rsidR="00326AC3" w:rsidRPr="002E5F8A" w:rsidRDefault="00326AC3" w:rsidP="00326AC3">
      <w:pPr>
        <w:adjustRightInd w:val="0"/>
        <w:ind w:left="142"/>
        <w:rPr>
          <w:color w:val="000000"/>
          <w:lang w:eastAsia="es-CO"/>
        </w:rPr>
      </w:pPr>
      <w:r w:rsidRPr="002E5F8A">
        <w:rPr>
          <w:b/>
          <w:bCs/>
          <w:color w:val="000000"/>
          <w:lang w:eastAsia="es-CO"/>
        </w:rPr>
        <w:t xml:space="preserve">C.C. N° ________________________________________________ </w:t>
      </w:r>
    </w:p>
    <w:p w:rsidR="00326AC3" w:rsidRPr="002E5F8A" w:rsidRDefault="00326AC3" w:rsidP="00326AC3">
      <w:pPr>
        <w:tabs>
          <w:tab w:val="left" w:pos="1980"/>
        </w:tabs>
        <w:ind w:left="142"/>
        <w:rPr>
          <w:b/>
          <w:bCs/>
          <w:color w:val="000000"/>
          <w:lang w:eastAsia="es-CO"/>
        </w:rPr>
      </w:pPr>
      <w:r w:rsidRPr="002E5F8A">
        <w:rPr>
          <w:b/>
          <w:bCs/>
          <w:color w:val="000000"/>
          <w:lang w:eastAsia="es-CO"/>
        </w:rPr>
        <w:t>Nombre Razón Social ____________________________________</w:t>
      </w:r>
    </w:p>
    <w:p w:rsidR="00326AC3" w:rsidRDefault="00326AC3" w:rsidP="00326AC3">
      <w:pPr>
        <w:tabs>
          <w:tab w:val="center" w:pos="4873"/>
          <w:tab w:val="left" w:pos="6036"/>
        </w:tabs>
        <w:rPr>
          <w:b/>
          <w:lang w:val="es-CO"/>
        </w:rPr>
      </w:pPr>
      <w:r>
        <w:rPr>
          <w:b/>
          <w:bCs/>
          <w:color w:val="000000"/>
          <w:lang w:eastAsia="es-CO"/>
        </w:rPr>
        <w:t xml:space="preserve">  </w:t>
      </w:r>
      <w:r w:rsidRPr="002E5F8A">
        <w:rPr>
          <w:b/>
          <w:bCs/>
          <w:color w:val="000000"/>
          <w:lang w:eastAsia="es-CO"/>
        </w:rPr>
        <w:t>NIT._______________________________</w:t>
      </w:r>
    </w:p>
    <w:p w:rsidR="00326AC3" w:rsidRDefault="00326AC3" w:rsidP="00D560C0">
      <w:pPr>
        <w:tabs>
          <w:tab w:val="center" w:pos="4873"/>
          <w:tab w:val="left" w:pos="6036"/>
        </w:tabs>
        <w:jc w:val="center"/>
        <w:rPr>
          <w:b/>
          <w:lang w:val="es-CO"/>
        </w:rPr>
      </w:pPr>
    </w:p>
    <w:p w:rsidR="00326AC3" w:rsidRDefault="00326AC3" w:rsidP="00D560C0">
      <w:pPr>
        <w:tabs>
          <w:tab w:val="center" w:pos="4873"/>
          <w:tab w:val="left" w:pos="6036"/>
        </w:tabs>
        <w:jc w:val="center"/>
        <w:rPr>
          <w:b/>
          <w:lang w:val="es-CO"/>
        </w:rPr>
      </w:pPr>
    </w:p>
    <w:p w:rsidR="00326AC3" w:rsidRDefault="00326AC3" w:rsidP="00D560C0">
      <w:pPr>
        <w:tabs>
          <w:tab w:val="center" w:pos="4873"/>
          <w:tab w:val="left" w:pos="6036"/>
        </w:tabs>
        <w:jc w:val="center"/>
        <w:rPr>
          <w:b/>
          <w:lang w:val="es-CO"/>
        </w:rPr>
      </w:pPr>
    </w:p>
    <w:p w:rsidR="00326AC3" w:rsidRDefault="00326AC3" w:rsidP="00D560C0">
      <w:pPr>
        <w:tabs>
          <w:tab w:val="center" w:pos="4873"/>
          <w:tab w:val="left" w:pos="6036"/>
        </w:tabs>
        <w:jc w:val="center"/>
        <w:rPr>
          <w:b/>
          <w:lang w:val="es-CO"/>
        </w:rPr>
      </w:pPr>
    </w:p>
    <w:p w:rsidR="00326AC3" w:rsidRDefault="00326AC3" w:rsidP="00D560C0">
      <w:pPr>
        <w:tabs>
          <w:tab w:val="center" w:pos="4873"/>
          <w:tab w:val="left" w:pos="6036"/>
        </w:tabs>
        <w:jc w:val="center"/>
        <w:rPr>
          <w:b/>
          <w:lang w:val="es-CO"/>
        </w:rPr>
      </w:pPr>
    </w:p>
    <w:p w:rsidR="00326AC3" w:rsidRDefault="00326AC3" w:rsidP="00D560C0">
      <w:pPr>
        <w:tabs>
          <w:tab w:val="center" w:pos="4873"/>
          <w:tab w:val="left" w:pos="6036"/>
        </w:tabs>
        <w:jc w:val="center"/>
        <w:rPr>
          <w:b/>
          <w:lang w:val="es-CO"/>
        </w:rPr>
      </w:pPr>
    </w:p>
    <w:p w:rsidR="00326AC3" w:rsidRDefault="00326AC3" w:rsidP="00D560C0">
      <w:pPr>
        <w:tabs>
          <w:tab w:val="center" w:pos="4873"/>
          <w:tab w:val="left" w:pos="6036"/>
        </w:tabs>
        <w:jc w:val="center"/>
        <w:rPr>
          <w:b/>
          <w:lang w:val="es-CO"/>
        </w:rPr>
      </w:pPr>
    </w:p>
    <w:p w:rsidR="00326AC3" w:rsidRDefault="00326AC3" w:rsidP="00D560C0">
      <w:pPr>
        <w:tabs>
          <w:tab w:val="center" w:pos="4873"/>
          <w:tab w:val="left" w:pos="6036"/>
        </w:tabs>
        <w:jc w:val="center"/>
        <w:rPr>
          <w:b/>
          <w:lang w:val="es-CO"/>
        </w:rPr>
      </w:pPr>
    </w:p>
    <w:p w:rsidR="00326AC3" w:rsidRDefault="00326AC3" w:rsidP="00D560C0">
      <w:pPr>
        <w:tabs>
          <w:tab w:val="center" w:pos="4873"/>
          <w:tab w:val="left" w:pos="6036"/>
        </w:tabs>
        <w:jc w:val="center"/>
        <w:rPr>
          <w:b/>
          <w:lang w:val="es-CO"/>
        </w:rPr>
      </w:pPr>
    </w:p>
    <w:p w:rsidR="00326AC3" w:rsidRDefault="00326AC3" w:rsidP="00D560C0">
      <w:pPr>
        <w:tabs>
          <w:tab w:val="center" w:pos="4873"/>
          <w:tab w:val="left" w:pos="6036"/>
        </w:tabs>
        <w:jc w:val="center"/>
        <w:rPr>
          <w:b/>
          <w:lang w:val="es-CO"/>
        </w:rPr>
      </w:pPr>
    </w:p>
    <w:p w:rsidR="00C041EC" w:rsidRDefault="00C041EC" w:rsidP="00D560C0">
      <w:pPr>
        <w:tabs>
          <w:tab w:val="center" w:pos="4873"/>
          <w:tab w:val="left" w:pos="6036"/>
        </w:tabs>
        <w:jc w:val="center"/>
        <w:rPr>
          <w:b/>
          <w:lang w:val="es-CO"/>
        </w:rPr>
      </w:pPr>
    </w:p>
    <w:p w:rsidR="00326AC3" w:rsidRDefault="00326AC3" w:rsidP="00D560C0">
      <w:pPr>
        <w:tabs>
          <w:tab w:val="center" w:pos="4873"/>
          <w:tab w:val="left" w:pos="6036"/>
        </w:tabs>
        <w:jc w:val="center"/>
        <w:rPr>
          <w:b/>
          <w:lang w:val="es-CO"/>
        </w:rPr>
      </w:pPr>
    </w:p>
    <w:p w:rsidR="00326AC3" w:rsidRDefault="00326AC3" w:rsidP="00D560C0">
      <w:pPr>
        <w:tabs>
          <w:tab w:val="center" w:pos="4873"/>
          <w:tab w:val="left" w:pos="6036"/>
        </w:tabs>
        <w:jc w:val="center"/>
        <w:rPr>
          <w:b/>
          <w:lang w:val="es-CO"/>
        </w:rPr>
      </w:pPr>
    </w:p>
    <w:p w:rsidR="00326AC3" w:rsidRDefault="00326AC3" w:rsidP="00D560C0">
      <w:pPr>
        <w:tabs>
          <w:tab w:val="center" w:pos="4873"/>
          <w:tab w:val="left" w:pos="6036"/>
        </w:tabs>
        <w:jc w:val="center"/>
        <w:rPr>
          <w:b/>
          <w:lang w:val="es-CO"/>
        </w:rPr>
      </w:pPr>
    </w:p>
    <w:p w:rsidR="00326AC3" w:rsidRDefault="00326AC3" w:rsidP="00D560C0">
      <w:pPr>
        <w:tabs>
          <w:tab w:val="center" w:pos="4873"/>
          <w:tab w:val="left" w:pos="6036"/>
        </w:tabs>
        <w:jc w:val="center"/>
        <w:rPr>
          <w:b/>
          <w:lang w:val="es-CO"/>
        </w:rPr>
      </w:pPr>
    </w:p>
    <w:p w:rsidR="00326AC3" w:rsidRDefault="00326AC3" w:rsidP="00D560C0">
      <w:pPr>
        <w:tabs>
          <w:tab w:val="center" w:pos="4873"/>
          <w:tab w:val="left" w:pos="6036"/>
        </w:tabs>
        <w:jc w:val="center"/>
        <w:rPr>
          <w:b/>
          <w:lang w:val="es-CO"/>
        </w:rPr>
      </w:pPr>
    </w:p>
    <w:p w:rsidR="00326AC3" w:rsidRDefault="00326AC3" w:rsidP="00D560C0">
      <w:pPr>
        <w:tabs>
          <w:tab w:val="center" w:pos="4873"/>
          <w:tab w:val="left" w:pos="6036"/>
        </w:tabs>
        <w:jc w:val="center"/>
        <w:rPr>
          <w:b/>
          <w:lang w:val="es-CO"/>
        </w:rPr>
      </w:pPr>
    </w:p>
    <w:p w:rsidR="00B770C7" w:rsidRPr="00CE222C" w:rsidRDefault="00B770C7" w:rsidP="00D560C0">
      <w:pPr>
        <w:tabs>
          <w:tab w:val="center" w:pos="4873"/>
          <w:tab w:val="left" w:pos="6036"/>
        </w:tabs>
        <w:jc w:val="center"/>
        <w:rPr>
          <w:b/>
          <w:lang w:val="es-CO"/>
        </w:rPr>
      </w:pPr>
      <w:r w:rsidRPr="00CE222C">
        <w:rPr>
          <w:b/>
          <w:lang w:val="es-CO"/>
        </w:rPr>
        <w:lastRenderedPageBreak/>
        <w:t xml:space="preserve">FORMULARIO </w:t>
      </w:r>
      <w:r w:rsidR="00C82CEA">
        <w:rPr>
          <w:b/>
          <w:lang w:val="es-CO"/>
        </w:rPr>
        <w:t>No.</w:t>
      </w:r>
      <w:r w:rsidR="00C13DA8">
        <w:rPr>
          <w:b/>
          <w:lang w:val="es-CO"/>
        </w:rPr>
        <w:t xml:space="preserve"> </w:t>
      </w:r>
      <w:r w:rsidRPr="00CE222C">
        <w:rPr>
          <w:b/>
          <w:lang w:val="es-CO"/>
        </w:rPr>
        <w:t>1</w:t>
      </w:r>
    </w:p>
    <w:p w:rsidR="00B770C7" w:rsidRPr="00CE222C" w:rsidRDefault="00B770C7" w:rsidP="00E83D40">
      <w:pPr>
        <w:rPr>
          <w:lang w:val="es-CO"/>
        </w:rPr>
      </w:pPr>
    </w:p>
    <w:p w:rsidR="00B770C7" w:rsidRPr="00326AC3" w:rsidRDefault="00B770C7" w:rsidP="00CF02E3">
      <w:pPr>
        <w:tabs>
          <w:tab w:val="center" w:pos="4873"/>
          <w:tab w:val="left" w:pos="6036"/>
        </w:tabs>
        <w:jc w:val="center"/>
        <w:rPr>
          <w:sz w:val="21"/>
          <w:szCs w:val="21"/>
          <w:lang w:val="es-CO"/>
        </w:rPr>
      </w:pPr>
      <w:r w:rsidRPr="00326AC3">
        <w:rPr>
          <w:b/>
          <w:sz w:val="21"/>
          <w:szCs w:val="21"/>
          <w:lang w:val="es-CO"/>
        </w:rPr>
        <w:t>CARTA DE PRESENTACIÓN DE LA PROPUESTA</w:t>
      </w:r>
    </w:p>
    <w:p w:rsidR="00B770C7" w:rsidRDefault="00B770C7" w:rsidP="00E83D40">
      <w:pPr>
        <w:jc w:val="both"/>
        <w:rPr>
          <w:sz w:val="21"/>
          <w:szCs w:val="21"/>
          <w:lang w:val="es-CO"/>
        </w:rPr>
      </w:pPr>
    </w:p>
    <w:p w:rsidR="00326AC3" w:rsidRPr="00326AC3" w:rsidRDefault="00326AC3" w:rsidP="00E83D40">
      <w:pPr>
        <w:jc w:val="both"/>
        <w:rPr>
          <w:sz w:val="21"/>
          <w:szCs w:val="21"/>
          <w:lang w:val="es-CO"/>
        </w:rPr>
      </w:pPr>
    </w:p>
    <w:p w:rsidR="00B770C7" w:rsidRPr="00326AC3" w:rsidRDefault="004C49A3" w:rsidP="00E83D40">
      <w:pPr>
        <w:jc w:val="both"/>
        <w:rPr>
          <w:sz w:val="21"/>
          <w:szCs w:val="21"/>
          <w:lang w:val="es-CO"/>
        </w:rPr>
      </w:pPr>
      <w:r w:rsidRPr="00326AC3">
        <w:rPr>
          <w:sz w:val="21"/>
          <w:szCs w:val="21"/>
          <w:lang w:val="es-CO"/>
        </w:rPr>
        <w:t>Neiva</w:t>
      </w:r>
      <w:r w:rsidR="00F6410D" w:rsidRPr="00326AC3">
        <w:rPr>
          <w:sz w:val="21"/>
          <w:szCs w:val="21"/>
          <w:lang w:val="es-CO"/>
        </w:rPr>
        <w:t>,</w:t>
      </w:r>
      <w:r w:rsidR="001F09AF" w:rsidRPr="00326AC3">
        <w:rPr>
          <w:sz w:val="21"/>
          <w:szCs w:val="21"/>
          <w:lang w:val="es-CO"/>
        </w:rPr>
        <w:t xml:space="preserve"> ___________________________</w:t>
      </w:r>
      <w:r w:rsidR="00D4795F" w:rsidRPr="00326AC3">
        <w:rPr>
          <w:sz w:val="21"/>
          <w:szCs w:val="21"/>
          <w:lang w:val="es-CO"/>
        </w:rPr>
        <w:t xml:space="preserve"> de 202</w:t>
      </w:r>
      <w:r w:rsidR="003D5317" w:rsidRPr="00326AC3">
        <w:rPr>
          <w:sz w:val="21"/>
          <w:szCs w:val="21"/>
          <w:lang w:val="es-CO"/>
        </w:rPr>
        <w:t>2</w:t>
      </w:r>
    </w:p>
    <w:p w:rsidR="00B770C7" w:rsidRPr="00326AC3" w:rsidRDefault="00B770C7" w:rsidP="00E83D40">
      <w:pPr>
        <w:jc w:val="both"/>
        <w:rPr>
          <w:sz w:val="21"/>
          <w:szCs w:val="21"/>
          <w:lang w:val="es-CO"/>
        </w:rPr>
      </w:pPr>
    </w:p>
    <w:p w:rsidR="00B770C7" w:rsidRPr="00326AC3" w:rsidRDefault="00B770C7" w:rsidP="00E83D40">
      <w:pPr>
        <w:jc w:val="both"/>
        <w:rPr>
          <w:sz w:val="21"/>
          <w:szCs w:val="21"/>
          <w:lang w:val="es-CO"/>
        </w:rPr>
      </w:pPr>
      <w:r w:rsidRPr="00326AC3">
        <w:rPr>
          <w:sz w:val="21"/>
          <w:szCs w:val="21"/>
          <w:lang w:val="es-CO"/>
        </w:rPr>
        <w:t>Señores</w:t>
      </w:r>
    </w:p>
    <w:p w:rsidR="00B770C7" w:rsidRPr="00326AC3" w:rsidRDefault="00B770C7" w:rsidP="00E83D40">
      <w:pPr>
        <w:jc w:val="both"/>
        <w:rPr>
          <w:sz w:val="21"/>
          <w:szCs w:val="21"/>
          <w:lang w:val="es-CO"/>
        </w:rPr>
      </w:pPr>
      <w:r w:rsidRPr="00326AC3">
        <w:rPr>
          <w:sz w:val="21"/>
          <w:szCs w:val="21"/>
          <w:lang w:val="es-CO"/>
        </w:rPr>
        <w:t>POLICÍA NACIONAL –</w:t>
      </w:r>
      <w:r w:rsidR="00BB7553" w:rsidRPr="00BB7553">
        <w:rPr>
          <w:b/>
          <w:iCs/>
          <w:sz w:val="21"/>
          <w:szCs w:val="21"/>
          <w:lang w:val="es-ES"/>
        </w:rPr>
        <w:t xml:space="preserve"> </w:t>
      </w:r>
      <w:r w:rsidR="00BB7553">
        <w:rPr>
          <w:b/>
          <w:iCs/>
          <w:sz w:val="21"/>
          <w:szCs w:val="21"/>
          <w:lang w:val="es-ES"/>
        </w:rPr>
        <w:t xml:space="preserve">UNIDAD PRESTADORA DE SALUD HUILA </w:t>
      </w:r>
      <w:r w:rsidR="00412D13" w:rsidRPr="00326AC3">
        <w:rPr>
          <w:b/>
          <w:iCs/>
          <w:sz w:val="21"/>
          <w:szCs w:val="21"/>
          <w:lang w:val="es-ES"/>
        </w:rPr>
        <w:t xml:space="preserve"> </w:t>
      </w:r>
    </w:p>
    <w:p w:rsidR="00B770C7" w:rsidRPr="00326AC3" w:rsidRDefault="001F09AF" w:rsidP="00E83D40">
      <w:pPr>
        <w:jc w:val="both"/>
        <w:rPr>
          <w:sz w:val="21"/>
          <w:szCs w:val="21"/>
          <w:lang w:val="es-CO"/>
        </w:rPr>
      </w:pPr>
      <w:r w:rsidRPr="00326AC3">
        <w:rPr>
          <w:sz w:val="21"/>
          <w:szCs w:val="21"/>
          <w:lang w:val="es-CO"/>
        </w:rPr>
        <w:t>Neiva, Huila</w:t>
      </w:r>
    </w:p>
    <w:p w:rsidR="00B770C7" w:rsidRPr="00326AC3" w:rsidRDefault="00B770C7" w:rsidP="00E83D40">
      <w:pPr>
        <w:jc w:val="both"/>
        <w:rPr>
          <w:sz w:val="21"/>
          <w:szCs w:val="21"/>
          <w:lang w:val="es-CO"/>
        </w:rPr>
      </w:pPr>
    </w:p>
    <w:p w:rsidR="00B770C7" w:rsidRPr="00326AC3" w:rsidRDefault="00B770C7" w:rsidP="004C754D">
      <w:pPr>
        <w:adjustRightInd w:val="0"/>
        <w:jc w:val="both"/>
        <w:rPr>
          <w:b/>
          <w:iCs/>
          <w:sz w:val="21"/>
          <w:szCs w:val="21"/>
          <w:lang w:val="es-CO"/>
        </w:rPr>
      </w:pPr>
      <w:r w:rsidRPr="00326AC3">
        <w:rPr>
          <w:sz w:val="21"/>
          <w:szCs w:val="21"/>
          <w:lang w:val="es-CO"/>
        </w:rPr>
        <w:t xml:space="preserve">Referencia: </w:t>
      </w:r>
      <w:r w:rsidRPr="00326AC3">
        <w:rPr>
          <w:sz w:val="21"/>
          <w:szCs w:val="21"/>
          <w:lang w:val="es-CO"/>
        </w:rPr>
        <w:tab/>
      </w:r>
      <w:r w:rsidRPr="00326AC3">
        <w:rPr>
          <w:color w:val="000000"/>
          <w:sz w:val="21"/>
          <w:szCs w:val="21"/>
          <w:lang w:val="es-CO"/>
        </w:rPr>
        <w:t xml:space="preserve">Presentación de propuesta para el Proceso de Selección Abreviada </w:t>
      </w:r>
      <w:r w:rsidR="00C041EC" w:rsidRPr="00C041EC">
        <w:rPr>
          <w:color w:val="000000"/>
          <w:sz w:val="21"/>
          <w:szCs w:val="21"/>
        </w:rPr>
        <w:t>PN UPRES HUILA SA 002 2022</w:t>
      </w:r>
      <w:r w:rsidR="00C82CEA" w:rsidRPr="00326AC3">
        <w:rPr>
          <w:color w:val="000000"/>
          <w:sz w:val="21"/>
          <w:szCs w:val="21"/>
          <w:lang w:val="es-CO"/>
        </w:rPr>
        <w:t xml:space="preserve"> </w:t>
      </w:r>
      <w:r w:rsidRPr="00326AC3">
        <w:rPr>
          <w:b/>
          <w:color w:val="000000"/>
          <w:sz w:val="21"/>
          <w:szCs w:val="21"/>
          <w:lang w:val="es-CO"/>
        </w:rPr>
        <w:t>“</w:t>
      </w:r>
      <w:r w:rsidR="00C041EC" w:rsidRPr="00C041EC">
        <w:rPr>
          <w:b/>
          <w:sz w:val="21"/>
          <w:szCs w:val="21"/>
          <w:lang w:val="es-CO"/>
        </w:rPr>
        <w:t>SUMINISTRO DE INSUMOS MEDICO QUIRURGICOS, HOSPITALARIOS Y DISPOSITIVOS MEDICOS, PARA LA ATENCION DE LOS USUARIOS DEL SUBSISTEMA DE SALUD DE LA POLICIA NACIONAL PERTENECIENTES A LA UNIDAD PRESTADORA DE SALUD HUILA</w:t>
      </w:r>
      <w:r w:rsidR="004C754D" w:rsidRPr="00326AC3">
        <w:rPr>
          <w:b/>
          <w:iCs/>
          <w:sz w:val="21"/>
          <w:szCs w:val="21"/>
          <w:lang w:val="es-CO"/>
        </w:rPr>
        <w:t>.</w:t>
      </w:r>
      <w:r w:rsidR="00224168" w:rsidRPr="00326AC3">
        <w:rPr>
          <w:b/>
          <w:bCs/>
          <w:sz w:val="21"/>
          <w:szCs w:val="21"/>
          <w:lang w:val="es-MX" w:eastAsia="es-MX"/>
        </w:rPr>
        <w:t>”</w:t>
      </w:r>
      <w:r w:rsidR="00D4795F" w:rsidRPr="00326AC3">
        <w:rPr>
          <w:sz w:val="21"/>
          <w:szCs w:val="21"/>
          <w:lang w:val="es-MX" w:eastAsia="es-MX"/>
        </w:rPr>
        <w:t xml:space="preserve"> </w:t>
      </w:r>
      <w:r w:rsidRPr="00326AC3">
        <w:rPr>
          <w:sz w:val="21"/>
          <w:szCs w:val="21"/>
          <w:lang w:val="es-CO"/>
        </w:rPr>
        <w:t>(</w:t>
      </w:r>
      <w:r w:rsidRPr="00326AC3">
        <w:rPr>
          <w:sz w:val="21"/>
          <w:szCs w:val="21"/>
          <w:u w:val="single"/>
          <w:lang w:val="es-CO"/>
        </w:rPr>
        <w:t>Nombre)(s) de la(s) persona(s) que está(n) suscribiendo la propuesta, identificado como aparece al pie de mi firma, obrando en calidad de (Calidad en la que actúa el(los) firmante(s) de la propuesta; si el(los) oferente(s) actúa(n) en su propio nombre, éste</w:t>
      </w:r>
      <w:r w:rsidR="00F6410D" w:rsidRPr="00326AC3">
        <w:rPr>
          <w:sz w:val="21"/>
          <w:szCs w:val="21"/>
          <w:u w:val="single"/>
          <w:lang w:val="es-CO"/>
        </w:rPr>
        <w:t xml:space="preserve"> </w:t>
      </w:r>
      <w:r w:rsidRPr="00326AC3">
        <w:rPr>
          <w:sz w:val="21"/>
          <w:szCs w:val="21"/>
          <w:u w:val="single"/>
          <w:lang w:val="es-CO"/>
        </w:rPr>
        <w:t>(éstos)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326AC3">
        <w:rPr>
          <w:sz w:val="21"/>
          <w:szCs w:val="21"/>
          <w:lang w:val="es-CO"/>
        </w:rPr>
        <w:t>), de conformidad con lo establecido en el (</w:t>
      </w:r>
      <w:r w:rsidRPr="00326AC3">
        <w:rPr>
          <w:sz w:val="21"/>
          <w:szCs w:val="21"/>
          <w:u w:val="single"/>
          <w:lang w:val="es-CO"/>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326AC3">
        <w:rPr>
          <w:sz w:val="21"/>
          <w:szCs w:val="21"/>
          <w:lang w:val="es-CO"/>
        </w:rPr>
        <w:t>), me permito presentar, en nombre de (</w:t>
      </w:r>
      <w:r w:rsidRPr="00326AC3">
        <w:rPr>
          <w:sz w:val="21"/>
          <w:szCs w:val="21"/>
          <w:u w:val="single"/>
          <w:lang w:val="es-CO"/>
        </w:rPr>
        <w:t>Indicación clara del proponente a nombre de quien se actúa</w:t>
      </w:r>
      <w:r w:rsidRPr="00326AC3">
        <w:rPr>
          <w:sz w:val="21"/>
          <w:szCs w:val="21"/>
          <w:lang w:val="es-CO"/>
        </w:rPr>
        <w:t xml:space="preserve">), propuesta seria y formal para participar en el proceso de </w:t>
      </w:r>
      <w:r w:rsidR="00A83F01" w:rsidRPr="00326AC3">
        <w:rPr>
          <w:sz w:val="21"/>
          <w:szCs w:val="21"/>
          <w:lang w:val="es-CO"/>
        </w:rPr>
        <w:t>SELECCIÓN ABREVIADA PARA LA ADQUISICIÓN DE BIENES Y SERVICIOS DE  CARACTERÍSTICAS TÉCNICAS UNIFORMES, PROCEDIMIENTO DE SUBASTA INVERSA</w:t>
      </w:r>
      <w:r w:rsidR="008C66C4" w:rsidRPr="00326AC3">
        <w:rPr>
          <w:sz w:val="21"/>
          <w:szCs w:val="21"/>
          <w:lang w:val="es-CO"/>
        </w:rPr>
        <w:t xml:space="preserve"> </w:t>
      </w:r>
      <w:r w:rsidR="00412D13" w:rsidRPr="00326AC3">
        <w:rPr>
          <w:sz w:val="21"/>
          <w:szCs w:val="21"/>
          <w:lang w:val="es-CO"/>
        </w:rPr>
        <w:t>ELECTRONICA</w:t>
      </w:r>
      <w:r w:rsidR="00A83F01" w:rsidRPr="00326AC3">
        <w:rPr>
          <w:sz w:val="21"/>
          <w:szCs w:val="21"/>
          <w:lang w:val="es-CO"/>
        </w:rPr>
        <w:t xml:space="preserve"> </w:t>
      </w:r>
      <w:r w:rsidRPr="00326AC3">
        <w:rPr>
          <w:sz w:val="21"/>
          <w:szCs w:val="21"/>
          <w:lang w:val="es-CO"/>
        </w:rPr>
        <w:t>No</w:t>
      </w:r>
      <w:r w:rsidRPr="00326AC3">
        <w:rPr>
          <w:color w:val="000000"/>
          <w:sz w:val="21"/>
          <w:szCs w:val="21"/>
          <w:lang w:val="es-CO"/>
        </w:rPr>
        <w:t xml:space="preserve">. </w:t>
      </w:r>
      <w:r w:rsidR="00C041EC" w:rsidRPr="00C041EC">
        <w:rPr>
          <w:color w:val="000000"/>
          <w:sz w:val="21"/>
          <w:szCs w:val="21"/>
        </w:rPr>
        <w:t>PN UPRES HUILA SA 002 2022</w:t>
      </w:r>
      <w:r w:rsidRPr="00326AC3">
        <w:rPr>
          <w:color w:val="000000"/>
          <w:sz w:val="21"/>
          <w:szCs w:val="21"/>
          <w:lang w:val="es-CO"/>
        </w:rPr>
        <w:t xml:space="preserve">, convocado por la </w:t>
      </w:r>
      <w:r w:rsidR="00770DD5" w:rsidRPr="00770DD5">
        <w:rPr>
          <w:iCs/>
          <w:sz w:val="21"/>
          <w:szCs w:val="21"/>
          <w:lang w:val="es-ES"/>
        </w:rPr>
        <w:t>UNIDAD PRESTADORA DE SALUD HUILA</w:t>
      </w:r>
      <w:r w:rsidRPr="00326AC3">
        <w:rPr>
          <w:color w:val="000000"/>
          <w:sz w:val="21"/>
          <w:szCs w:val="21"/>
          <w:lang w:val="es-CO"/>
        </w:rPr>
        <w:t xml:space="preserve">, cuyo objeto es </w:t>
      </w:r>
      <w:r w:rsidR="001F09AF" w:rsidRPr="00326AC3">
        <w:rPr>
          <w:color w:val="000000"/>
          <w:sz w:val="21"/>
          <w:szCs w:val="21"/>
          <w:lang w:val="es-CO"/>
        </w:rPr>
        <w:t xml:space="preserve">el </w:t>
      </w:r>
      <w:r w:rsidRPr="00326AC3">
        <w:rPr>
          <w:b/>
          <w:color w:val="000000"/>
          <w:sz w:val="21"/>
          <w:szCs w:val="21"/>
          <w:lang w:val="es-CO"/>
        </w:rPr>
        <w:t>“</w:t>
      </w:r>
      <w:r w:rsidR="00C041EC" w:rsidRPr="00C041EC">
        <w:rPr>
          <w:b/>
          <w:sz w:val="21"/>
          <w:szCs w:val="21"/>
          <w:lang w:val="es-CO"/>
        </w:rPr>
        <w:t>SUMINISTRO DE INSUMOS MEDICO QUIRURGICOS, HOSPITALARIOS Y DISPOSITIVOS MEDICOS, PARA LA ATENCION DE LOS USUARIOS DEL SUBSISTEMA DE SALUD DE LA POLICIA NACIONAL PERTENECIENTES A LA UNIDAD PRESTADORA DE SALUD HUILA</w:t>
      </w:r>
      <w:r w:rsidR="00326AC3" w:rsidRPr="00326AC3">
        <w:rPr>
          <w:b/>
          <w:iCs/>
          <w:sz w:val="21"/>
          <w:szCs w:val="21"/>
          <w:lang w:val="es-CO"/>
        </w:rPr>
        <w:t>.</w:t>
      </w:r>
      <w:r w:rsidRPr="00326AC3">
        <w:rPr>
          <w:b/>
          <w:bCs/>
          <w:color w:val="000000"/>
          <w:sz w:val="21"/>
          <w:szCs w:val="21"/>
          <w:lang w:val="es-CO"/>
        </w:rPr>
        <w:t>”</w:t>
      </w:r>
      <w:r w:rsidR="00CF02E3" w:rsidRPr="00326AC3">
        <w:rPr>
          <w:color w:val="000000"/>
          <w:sz w:val="21"/>
          <w:szCs w:val="21"/>
          <w:lang w:val="es-CO"/>
        </w:rPr>
        <w:t>,</w:t>
      </w:r>
      <w:r w:rsidRPr="00326AC3">
        <w:rPr>
          <w:color w:val="000000"/>
          <w:sz w:val="21"/>
          <w:szCs w:val="21"/>
          <w:lang w:val="es-CO"/>
        </w:rPr>
        <w:t>conforme a la información suministrada  en los términos establecidos en el Pliego de Condiciones que rige el proceso, en las Leyes de la República de Colombia y en particular de la Ley 80 de 1993, sus Decretos reglamentarios, los Códigos Civil y de Comercio, y las</w:t>
      </w:r>
      <w:r w:rsidRPr="00326AC3">
        <w:rPr>
          <w:sz w:val="21"/>
          <w:szCs w:val="21"/>
          <w:lang w:val="es-CO"/>
        </w:rPr>
        <w:t xml:space="preserve"> demás normas que conforman el régimen legal del presente proceso de contratación, o que llegaren a regular algún aspecto concerniente a </w:t>
      </w:r>
      <w:r w:rsidR="00F6410D" w:rsidRPr="00326AC3">
        <w:rPr>
          <w:sz w:val="21"/>
          <w:szCs w:val="21"/>
          <w:lang w:val="es-CO"/>
        </w:rPr>
        <w:t>él</w:t>
      </w:r>
      <w:r w:rsidRPr="00326AC3">
        <w:rPr>
          <w:sz w:val="21"/>
          <w:szCs w:val="21"/>
          <w:lang w:val="es-CO"/>
        </w:rPr>
        <w:t xml:space="preserve">. </w:t>
      </w:r>
    </w:p>
    <w:p w:rsidR="001F09AF" w:rsidRPr="00326AC3" w:rsidRDefault="001F09AF" w:rsidP="00E83D40">
      <w:pPr>
        <w:jc w:val="both"/>
        <w:rPr>
          <w:b/>
          <w:sz w:val="21"/>
          <w:szCs w:val="21"/>
        </w:rPr>
      </w:pPr>
    </w:p>
    <w:p w:rsidR="00B770C7" w:rsidRPr="00326AC3" w:rsidRDefault="00B770C7" w:rsidP="001F09AF">
      <w:pPr>
        <w:pStyle w:val="Sangradetextonormal"/>
        <w:widowControl w:val="0"/>
        <w:ind w:left="0"/>
        <w:jc w:val="both"/>
        <w:rPr>
          <w:rFonts w:ascii="Arial" w:hAnsi="Arial" w:cs="Arial"/>
          <w:sz w:val="21"/>
          <w:szCs w:val="21"/>
        </w:rPr>
      </w:pPr>
      <w:r w:rsidRPr="00326AC3">
        <w:rPr>
          <w:rFonts w:ascii="Arial" w:hAnsi="Arial" w:cs="Arial"/>
          <w:sz w:val="21"/>
          <w:szCs w:val="21"/>
        </w:rPr>
        <w:t xml:space="preserve">El objeto del proceso se encuentra detalladamente enunciado en los Pliegos de Condiciones y en el Anexo 1  “Especificaciones Técnicas” y para todos los efectos legales, mi propuesta debe entenderse referida al mismo, teniendo en cuenta su descripción y especificaciones técnicas. </w:t>
      </w:r>
    </w:p>
    <w:p w:rsidR="00B770C7" w:rsidRPr="00326AC3" w:rsidRDefault="00B770C7" w:rsidP="00E83D40">
      <w:pPr>
        <w:jc w:val="both"/>
        <w:rPr>
          <w:sz w:val="21"/>
          <w:szCs w:val="21"/>
          <w:lang w:val="es-CO"/>
        </w:rPr>
      </w:pPr>
      <w:r w:rsidRPr="00326AC3">
        <w:rPr>
          <w:sz w:val="21"/>
          <w:szCs w:val="21"/>
          <w:lang w:val="es-CO"/>
        </w:rPr>
        <w:t>En relación con la propuesta que presento, manifiesto lo siguiente:</w:t>
      </w:r>
    </w:p>
    <w:p w:rsidR="00B770C7" w:rsidRPr="00326AC3" w:rsidRDefault="00B770C7" w:rsidP="00E83D40">
      <w:pPr>
        <w:jc w:val="both"/>
        <w:rPr>
          <w:sz w:val="21"/>
          <w:szCs w:val="21"/>
          <w:lang w:val="es-CO"/>
        </w:rPr>
      </w:pPr>
    </w:p>
    <w:p w:rsidR="00B770C7" w:rsidRPr="00326AC3" w:rsidRDefault="00B770C7" w:rsidP="00F97E6C">
      <w:pPr>
        <w:numPr>
          <w:ilvl w:val="0"/>
          <w:numId w:val="1"/>
        </w:numPr>
        <w:autoSpaceDE/>
        <w:autoSpaceDN/>
        <w:jc w:val="both"/>
        <w:rPr>
          <w:sz w:val="21"/>
          <w:szCs w:val="21"/>
          <w:lang w:val="es-CO"/>
        </w:rPr>
      </w:pPr>
      <w:r w:rsidRPr="00326AC3">
        <w:rPr>
          <w:sz w:val="21"/>
          <w:szCs w:val="21"/>
          <w:lang w:val="es-CO"/>
        </w:rPr>
        <w:t xml:space="preserve">Que el proponente que represento </w:t>
      </w:r>
      <w:r w:rsidRPr="00326AC3">
        <w:rPr>
          <w:b/>
          <w:sz w:val="21"/>
          <w:szCs w:val="21"/>
          <w:u w:val="single"/>
          <w:lang w:val="es-CO"/>
        </w:rPr>
        <w:t>conoce y acepta</w:t>
      </w:r>
      <w:r w:rsidRPr="00326AC3">
        <w:rPr>
          <w:sz w:val="21"/>
          <w:szCs w:val="21"/>
          <w:lang w:val="es-CO"/>
        </w:rPr>
        <w:t xml:space="preserve"> el contenido de los Pliegos de Condiciones y de sus Anexos y Formularios, así como el de cada uno de las adendas hechos al mismo.</w:t>
      </w:r>
    </w:p>
    <w:p w:rsidR="00B770C7" w:rsidRPr="00326AC3" w:rsidRDefault="00B770C7" w:rsidP="00F97E6C">
      <w:pPr>
        <w:numPr>
          <w:ilvl w:val="0"/>
          <w:numId w:val="1"/>
        </w:numPr>
        <w:autoSpaceDE/>
        <w:autoSpaceDN/>
        <w:jc w:val="both"/>
        <w:rPr>
          <w:sz w:val="21"/>
          <w:szCs w:val="21"/>
          <w:lang w:val="es-CO"/>
        </w:rPr>
      </w:pPr>
      <w:r w:rsidRPr="00326AC3">
        <w:rPr>
          <w:sz w:val="21"/>
          <w:szCs w:val="21"/>
          <w:lang w:val="es-CO"/>
        </w:rPr>
        <w:t>Que la propuesta que presento es irrevocable e incondicional, y obliga insubordinadamente al proponente que represento.</w:t>
      </w:r>
    </w:p>
    <w:p w:rsidR="00B770C7" w:rsidRPr="00326AC3" w:rsidRDefault="00B770C7" w:rsidP="00F97E6C">
      <w:pPr>
        <w:numPr>
          <w:ilvl w:val="0"/>
          <w:numId w:val="1"/>
        </w:numPr>
        <w:autoSpaceDE/>
        <w:autoSpaceDN/>
        <w:jc w:val="both"/>
        <w:rPr>
          <w:sz w:val="21"/>
          <w:szCs w:val="21"/>
          <w:lang w:val="es-CO"/>
        </w:rPr>
      </w:pPr>
      <w:r w:rsidRPr="00326AC3">
        <w:rPr>
          <w:sz w:val="21"/>
          <w:szCs w:val="21"/>
          <w:lang w:val="es-CO"/>
        </w:rPr>
        <w:lastRenderedPageBreak/>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B770C7" w:rsidRPr="00326AC3" w:rsidRDefault="00B770C7" w:rsidP="00F97E6C">
      <w:pPr>
        <w:widowControl w:val="0"/>
        <w:numPr>
          <w:ilvl w:val="0"/>
          <w:numId w:val="1"/>
        </w:numPr>
        <w:autoSpaceDE/>
        <w:autoSpaceDN/>
        <w:jc w:val="both"/>
        <w:rPr>
          <w:sz w:val="21"/>
          <w:szCs w:val="21"/>
          <w:lang w:val="es-CO"/>
        </w:rPr>
      </w:pPr>
      <w:r w:rsidRPr="00326AC3">
        <w:rPr>
          <w:sz w:val="21"/>
          <w:szCs w:val="21"/>
          <w:lang w:val="es-CO"/>
        </w:rPr>
        <w:t>Que el proponente, en este caso (</w:t>
      </w:r>
      <w:r w:rsidRPr="00326AC3">
        <w:rPr>
          <w:b/>
          <w:sz w:val="21"/>
          <w:szCs w:val="21"/>
          <w:u w:val="single"/>
          <w:lang w:val="es-CO"/>
        </w:rPr>
        <w:t>Indicación clara del proponente a nombre de quien se actúa</w:t>
      </w:r>
      <w:r w:rsidRPr="00326AC3">
        <w:rPr>
          <w:sz w:val="21"/>
          <w:szCs w:val="21"/>
          <w:lang w:val="es-CO"/>
        </w:rPr>
        <w:t>), está compuesto por las siguientes personas, y que el nombre de su representante legal, dirección, teléfono y fax  son los siguientes: (</w:t>
      </w:r>
      <w:r w:rsidRPr="00326AC3">
        <w:rPr>
          <w:b/>
          <w:sz w:val="21"/>
          <w:szCs w:val="21"/>
          <w:u w:val="single"/>
          <w:lang w:val="es-CO"/>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326AC3">
        <w:rPr>
          <w:sz w:val="21"/>
          <w:szCs w:val="21"/>
          <w:lang w:val="es-CO"/>
        </w:rPr>
        <w:t>)</w:t>
      </w:r>
    </w:p>
    <w:p w:rsidR="00B770C7" w:rsidRPr="00326AC3" w:rsidRDefault="00B770C7" w:rsidP="00F97E6C">
      <w:pPr>
        <w:numPr>
          <w:ilvl w:val="0"/>
          <w:numId w:val="1"/>
        </w:numPr>
        <w:autoSpaceDE/>
        <w:autoSpaceDN/>
        <w:jc w:val="both"/>
        <w:rPr>
          <w:sz w:val="21"/>
          <w:szCs w:val="21"/>
          <w:lang w:val="es-CO"/>
        </w:rPr>
      </w:pPr>
      <w:r w:rsidRPr="00326AC3">
        <w:rPr>
          <w:sz w:val="21"/>
          <w:szCs w:val="21"/>
          <w:lang w:val="es-CO"/>
        </w:rPr>
        <w:t xml:space="preserve">Que nuestra propuesta básica cumple con todos y cada uno de los requerimientos y condiciones establecidos en los Pliegos de </w:t>
      </w:r>
      <w:r w:rsidR="001248CA" w:rsidRPr="00326AC3">
        <w:rPr>
          <w:sz w:val="21"/>
          <w:szCs w:val="21"/>
          <w:lang w:val="es-CO"/>
        </w:rPr>
        <w:t>Condiciones y</w:t>
      </w:r>
      <w:r w:rsidRPr="00326AC3">
        <w:rPr>
          <w:sz w:val="21"/>
          <w:szCs w:val="21"/>
          <w:lang w:val="es-CO"/>
        </w:rPr>
        <w:t xml:space="preserve">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rsidR="00B770C7" w:rsidRPr="00326AC3" w:rsidRDefault="00B770C7" w:rsidP="00F97E6C">
      <w:pPr>
        <w:numPr>
          <w:ilvl w:val="0"/>
          <w:numId w:val="1"/>
        </w:numPr>
        <w:autoSpaceDE/>
        <w:autoSpaceDN/>
        <w:jc w:val="both"/>
        <w:rPr>
          <w:sz w:val="21"/>
          <w:szCs w:val="21"/>
          <w:lang w:val="es-CO"/>
        </w:rPr>
      </w:pPr>
      <w:r w:rsidRPr="00326AC3">
        <w:rPr>
          <w:sz w:val="21"/>
          <w:szCs w:val="21"/>
          <w:lang w:val="es-CO"/>
        </w:rPr>
        <w:t xml:space="preserve">Que nos comprometemos a proveer a la POLICÍA NACIONAL – </w:t>
      </w:r>
      <w:r w:rsidR="00C041EC">
        <w:rPr>
          <w:b/>
          <w:iCs/>
          <w:sz w:val="21"/>
          <w:szCs w:val="21"/>
          <w:lang w:val="es-ES"/>
        </w:rPr>
        <w:t>UNIDAD PRESTADORA DE SALUD HUILA</w:t>
      </w:r>
      <w:r w:rsidRPr="00326AC3">
        <w:rPr>
          <w:sz w:val="21"/>
          <w:szCs w:val="21"/>
          <w:lang w:val="es-CO"/>
        </w:rPr>
        <w:t>,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rsidR="00B770C7" w:rsidRPr="00326AC3" w:rsidRDefault="00B770C7" w:rsidP="00F97E6C">
      <w:pPr>
        <w:pStyle w:val="Sangradetextonormal"/>
        <w:numPr>
          <w:ilvl w:val="0"/>
          <w:numId w:val="1"/>
        </w:numPr>
        <w:spacing w:after="0"/>
        <w:jc w:val="both"/>
        <w:rPr>
          <w:rFonts w:ascii="Arial" w:hAnsi="Arial" w:cs="Arial"/>
          <w:sz w:val="21"/>
          <w:szCs w:val="21"/>
        </w:rPr>
      </w:pPr>
      <w:r w:rsidRPr="00326AC3">
        <w:rPr>
          <w:rFonts w:ascii="Arial" w:hAnsi="Arial" w:cs="Arial"/>
          <w:sz w:val="21"/>
          <w:szCs w:val="21"/>
        </w:rPr>
        <w:t xml:space="preserve">Reconocemos la responsabilidad que nos concierne en el sentido de conocer técnicamente las características y especificaciones de los </w:t>
      </w:r>
      <w:r w:rsidR="00CF02E3" w:rsidRPr="00326AC3">
        <w:rPr>
          <w:rFonts w:ascii="Arial" w:hAnsi="Arial" w:cs="Arial"/>
          <w:sz w:val="21"/>
          <w:szCs w:val="21"/>
        </w:rPr>
        <w:t>bienes y/o servicios</w:t>
      </w:r>
      <w:r w:rsidRPr="00326AC3">
        <w:rPr>
          <w:rFonts w:ascii="Arial" w:hAnsi="Arial" w:cs="Arial"/>
          <w:sz w:val="21"/>
          <w:szCs w:val="21"/>
        </w:rPr>
        <w:t xml:space="preserve">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w:t>
      </w:r>
      <w:r w:rsidR="00AD4AB5" w:rsidRPr="00AD4AB5">
        <w:rPr>
          <w:rFonts w:ascii="Arial" w:hAnsi="Arial" w:cs="Arial"/>
          <w:b/>
          <w:iCs/>
          <w:sz w:val="21"/>
          <w:szCs w:val="21"/>
          <w:lang w:val="es-ES"/>
        </w:rPr>
        <w:t>UNIDAD PRESTADORA DE SALUD HUILA</w:t>
      </w:r>
      <w:r w:rsidRPr="00326AC3">
        <w:rPr>
          <w:rFonts w:ascii="Arial" w:hAnsi="Arial" w:cs="Arial"/>
          <w:sz w:val="21"/>
          <w:szCs w:val="21"/>
        </w:rPr>
        <w:t>, en el caso de resultar adjudicataria nuestra propuesta, cumple con todas y cada una de las exigencias de los Pliegos de Condiciones, sus Anexos, sus Formularios  y adendas que llegaren a suscribirse.</w:t>
      </w:r>
    </w:p>
    <w:p w:rsidR="00B770C7" w:rsidRPr="00326AC3" w:rsidRDefault="00B770C7" w:rsidP="00F97E6C">
      <w:pPr>
        <w:pStyle w:val="Sangradetextonormal"/>
        <w:numPr>
          <w:ilvl w:val="0"/>
          <w:numId w:val="1"/>
        </w:numPr>
        <w:spacing w:after="0"/>
        <w:jc w:val="both"/>
        <w:rPr>
          <w:rFonts w:ascii="Arial" w:hAnsi="Arial" w:cs="Arial"/>
          <w:sz w:val="21"/>
          <w:szCs w:val="21"/>
        </w:rPr>
      </w:pPr>
      <w:r w:rsidRPr="00326AC3">
        <w:rPr>
          <w:rFonts w:ascii="Arial" w:hAnsi="Arial" w:cs="Arial"/>
          <w:sz w:val="21"/>
          <w:szCs w:val="21"/>
        </w:rPr>
        <w:t xml:space="preserve">Manifestamos además que hemos realizado el </w:t>
      </w:r>
      <w:r w:rsidRPr="00326AC3">
        <w:rPr>
          <w:rFonts w:ascii="Arial" w:hAnsi="Arial" w:cs="Arial"/>
          <w:b/>
          <w:sz w:val="21"/>
          <w:szCs w:val="21"/>
        </w:rPr>
        <w:t>examen completo y cuidadoso</w:t>
      </w:r>
      <w:r w:rsidRPr="00326AC3">
        <w:rPr>
          <w:rFonts w:ascii="Arial" w:hAnsi="Arial" w:cs="Arial"/>
          <w:sz w:val="21"/>
          <w:szCs w:val="21"/>
        </w:rPr>
        <w:t>,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rsidR="00B770C7" w:rsidRPr="00326AC3" w:rsidRDefault="00B770C7" w:rsidP="004C754D">
      <w:pPr>
        <w:numPr>
          <w:ilvl w:val="0"/>
          <w:numId w:val="1"/>
        </w:numPr>
        <w:tabs>
          <w:tab w:val="clear" w:pos="360"/>
        </w:tabs>
        <w:autoSpaceDE/>
        <w:autoSpaceDN/>
        <w:ind w:left="426" w:hanging="426"/>
        <w:jc w:val="both"/>
        <w:rPr>
          <w:sz w:val="21"/>
          <w:szCs w:val="21"/>
          <w:lang w:val="es-CO"/>
        </w:rPr>
      </w:pPr>
      <w:r w:rsidRPr="00326AC3">
        <w:rPr>
          <w:sz w:val="21"/>
          <w:szCs w:val="21"/>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B770C7" w:rsidRPr="00326AC3" w:rsidRDefault="00B770C7" w:rsidP="00F97E6C">
      <w:pPr>
        <w:pStyle w:val="Sangradetextonormal"/>
        <w:numPr>
          <w:ilvl w:val="0"/>
          <w:numId w:val="1"/>
        </w:numPr>
        <w:spacing w:after="0"/>
        <w:ind w:left="426" w:hanging="426"/>
        <w:jc w:val="both"/>
        <w:rPr>
          <w:rFonts w:ascii="Arial" w:hAnsi="Arial" w:cs="Arial"/>
          <w:sz w:val="21"/>
          <w:szCs w:val="21"/>
        </w:rPr>
      </w:pPr>
      <w:r w:rsidRPr="00326AC3">
        <w:rPr>
          <w:rFonts w:ascii="Arial" w:hAnsi="Arial" w:cs="Arial"/>
          <w:sz w:val="21"/>
          <w:szCs w:val="21"/>
        </w:rPr>
        <w:t xml:space="preserve"> Reconocemos que ni la </w:t>
      </w:r>
      <w:r w:rsidR="00AD4AB5" w:rsidRPr="00AD4AB5">
        <w:rPr>
          <w:rFonts w:ascii="Arial" w:hAnsi="Arial" w:cs="Arial"/>
          <w:b/>
          <w:iCs/>
          <w:sz w:val="21"/>
          <w:szCs w:val="21"/>
          <w:lang w:val="es-ES"/>
        </w:rPr>
        <w:t>UNIDAD PRESTADORA DE SALUD HUILA</w:t>
      </w:r>
      <w:r w:rsidRPr="00326AC3">
        <w:rPr>
          <w:rFonts w:ascii="Arial" w:hAnsi="Arial" w:cs="Arial"/>
          <w:sz w:val="21"/>
          <w:szCs w:val="21"/>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E03993" w:rsidRPr="00326AC3">
        <w:rPr>
          <w:rFonts w:ascii="Arial" w:hAnsi="Arial" w:cs="Arial"/>
          <w:sz w:val="21"/>
          <w:szCs w:val="21"/>
        </w:rPr>
        <w:t>o</w:t>
      </w:r>
      <w:r w:rsidRPr="00326AC3">
        <w:rPr>
          <w:rFonts w:ascii="Arial" w:hAnsi="Arial" w:cs="Arial"/>
          <w:sz w:val="21"/>
          <w:szCs w:val="21"/>
        </w:rPr>
        <w:t xml:space="preserve"> visita efectuada a las instalaciones en las cuales se llevarán a cabo las labores para la ejecución del contrato, ya sea por escrito o en forma verbal, y que nada de lo contenido en cualquiera de </w:t>
      </w:r>
      <w:r w:rsidRPr="00326AC3">
        <w:rPr>
          <w:rFonts w:ascii="Arial" w:hAnsi="Arial" w:cs="Arial"/>
          <w:sz w:val="21"/>
          <w:szCs w:val="21"/>
        </w:rPr>
        <w:lastRenderedPageBreak/>
        <w:t>los documentos a los que hemos tenido acceso ha sido considerado como una promesa o declaración en cuanto al pasado o al futuro.</w:t>
      </w:r>
    </w:p>
    <w:p w:rsidR="00B770C7" w:rsidRPr="00326AC3" w:rsidRDefault="00B770C7" w:rsidP="00F97E6C">
      <w:pPr>
        <w:numPr>
          <w:ilvl w:val="0"/>
          <w:numId w:val="1"/>
        </w:numPr>
        <w:autoSpaceDE/>
        <w:autoSpaceDN/>
        <w:ind w:left="426" w:hanging="426"/>
        <w:jc w:val="both"/>
        <w:rPr>
          <w:sz w:val="21"/>
          <w:szCs w:val="21"/>
          <w:lang w:val="es-CO"/>
        </w:rPr>
      </w:pPr>
      <w:r w:rsidRPr="00326AC3">
        <w:rPr>
          <w:sz w:val="21"/>
          <w:szCs w:val="21"/>
          <w:lang w:val="es-CO"/>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B770C7" w:rsidRPr="00326AC3" w:rsidRDefault="00B770C7" w:rsidP="00F97E6C">
      <w:pPr>
        <w:numPr>
          <w:ilvl w:val="0"/>
          <w:numId w:val="1"/>
        </w:numPr>
        <w:autoSpaceDE/>
        <w:autoSpaceDN/>
        <w:ind w:left="426" w:hanging="426"/>
        <w:jc w:val="both"/>
        <w:rPr>
          <w:sz w:val="21"/>
          <w:szCs w:val="21"/>
          <w:lang w:val="es-CO"/>
        </w:rPr>
      </w:pPr>
      <w:r w:rsidRPr="00326AC3">
        <w:rPr>
          <w:sz w:val="21"/>
          <w:szCs w:val="21"/>
          <w:lang w:val="es-CO"/>
        </w:rPr>
        <w:t>Aceptamos plena, incondicional e irrestrictamente los términos del contrato que se nos ofrece, conforme a</w:t>
      </w:r>
      <w:r w:rsidR="00305CDF" w:rsidRPr="00326AC3">
        <w:rPr>
          <w:sz w:val="21"/>
          <w:szCs w:val="21"/>
          <w:lang w:val="es-CO"/>
        </w:rPr>
        <w:t xml:space="preserve"> </w:t>
      </w:r>
      <w:r w:rsidRPr="00326AC3">
        <w:rPr>
          <w:sz w:val="21"/>
          <w:szCs w:val="21"/>
          <w:lang w:val="es-CO"/>
        </w:rPr>
        <w:t xml:space="preserve">los Pliegos de Condiciones </w:t>
      </w:r>
      <w:r w:rsidR="00305CDF" w:rsidRPr="00326AC3">
        <w:rPr>
          <w:sz w:val="21"/>
          <w:szCs w:val="21"/>
          <w:lang w:val="es-CO"/>
        </w:rPr>
        <w:t xml:space="preserve">y nos comprometemos a suscribir el contratos resultante </w:t>
      </w:r>
      <w:r w:rsidRPr="00326AC3">
        <w:rPr>
          <w:sz w:val="21"/>
          <w:szCs w:val="21"/>
          <w:lang w:val="es-CO"/>
        </w:rPr>
        <w:t xml:space="preserve">sin modificaciones sustanciales o formales de ninguna naturaleza, por la sola adjudicación que a nosotros se nos haga del contrato, salvo aquellas modificaciones que determine incluir la </w:t>
      </w:r>
      <w:r w:rsidR="00AD4AB5" w:rsidRPr="00AD4AB5">
        <w:rPr>
          <w:b/>
          <w:iCs/>
          <w:sz w:val="21"/>
          <w:szCs w:val="21"/>
          <w:lang w:val="es-ES"/>
        </w:rPr>
        <w:t>UNIDAD PRESTADORA DE SALUD HUILA</w:t>
      </w:r>
      <w:r w:rsidRPr="00326AC3">
        <w:rPr>
          <w:sz w:val="21"/>
          <w:szCs w:val="21"/>
          <w:lang w:val="es-CO"/>
        </w:rPr>
        <w:t>, por considerarlas necesarias para incorporar las variaciones que se deriven de las adendas que se expidan dentro del proceso de selección y contratación, las que de antemano aceptamos.</w:t>
      </w:r>
    </w:p>
    <w:p w:rsidR="00B770C7" w:rsidRPr="00326AC3" w:rsidRDefault="00B770C7" w:rsidP="00F97E6C">
      <w:pPr>
        <w:widowControl w:val="0"/>
        <w:numPr>
          <w:ilvl w:val="0"/>
          <w:numId w:val="1"/>
        </w:numPr>
        <w:autoSpaceDE/>
        <w:autoSpaceDN/>
        <w:jc w:val="both"/>
        <w:rPr>
          <w:sz w:val="21"/>
          <w:szCs w:val="21"/>
          <w:lang w:val="es-CO"/>
        </w:rPr>
      </w:pPr>
      <w:r w:rsidRPr="00326AC3">
        <w:rPr>
          <w:sz w:val="21"/>
          <w:szCs w:val="21"/>
          <w:lang w:val="es-CO"/>
        </w:rPr>
        <w:t xml:space="preserve">Manifestamos y declaramos que nuestra propuesta no contiene ningún tipo de información </w:t>
      </w:r>
      <w:r w:rsidRPr="00326AC3">
        <w:rPr>
          <w:b/>
          <w:sz w:val="21"/>
          <w:szCs w:val="21"/>
          <w:lang w:val="es-CO"/>
        </w:rPr>
        <w:t>confidencial o privada</w:t>
      </w:r>
      <w:r w:rsidRPr="00326AC3">
        <w:rPr>
          <w:sz w:val="21"/>
          <w:szCs w:val="21"/>
          <w:lang w:val="es-CO"/>
        </w:rPr>
        <w:t xml:space="preserve"> de acuerdo con la ley colombiana, y, en consecuencia, consideramos que LA POLICÍA NACIONAL - </w:t>
      </w:r>
      <w:r w:rsidR="00AD4AB5" w:rsidRPr="00AD4AB5">
        <w:rPr>
          <w:b/>
          <w:iCs/>
          <w:sz w:val="21"/>
          <w:szCs w:val="21"/>
          <w:lang w:val="es-ES"/>
        </w:rPr>
        <w:t>UNIDAD PRESTADORA DE SALUD HUILA</w:t>
      </w:r>
      <w:r w:rsidR="00AD4AB5">
        <w:rPr>
          <w:b/>
          <w:iCs/>
          <w:sz w:val="21"/>
          <w:szCs w:val="21"/>
          <w:lang w:val="es-CO"/>
        </w:rPr>
        <w:t xml:space="preserve"> </w:t>
      </w:r>
      <w:r w:rsidRPr="00326AC3">
        <w:rPr>
          <w:sz w:val="21"/>
          <w:szCs w:val="21"/>
          <w:lang w:val="es-CO"/>
        </w:rPr>
        <w:t>se encuentra facultado para revelar dicha información sin reserva alguna, a partir de la fecha de apertura de las propuestas, a sus agentes o asesores, a los demás proponentes ó participantes en el proceso de selección y contratación impulsado, y al público en general (</w:t>
      </w:r>
      <w:r w:rsidRPr="00326AC3">
        <w:rPr>
          <w:b/>
          <w:sz w:val="21"/>
          <w:szCs w:val="21"/>
          <w:u w:val="single"/>
          <w:lang w:val="es-CO"/>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326AC3">
        <w:rPr>
          <w:sz w:val="21"/>
          <w:szCs w:val="21"/>
          <w:lang w:val="es-CO"/>
        </w:rPr>
        <w:t xml:space="preserve">). </w:t>
      </w:r>
    </w:p>
    <w:p w:rsidR="00B770C7" w:rsidRPr="00326AC3" w:rsidRDefault="00B770C7" w:rsidP="00F97E6C">
      <w:pPr>
        <w:widowControl w:val="0"/>
        <w:numPr>
          <w:ilvl w:val="0"/>
          <w:numId w:val="1"/>
        </w:numPr>
        <w:autoSpaceDE/>
        <w:autoSpaceDN/>
        <w:jc w:val="both"/>
        <w:rPr>
          <w:sz w:val="21"/>
          <w:szCs w:val="21"/>
          <w:lang w:val="es-CO"/>
        </w:rPr>
      </w:pPr>
      <w:r w:rsidRPr="00326AC3">
        <w:rPr>
          <w:sz w:val="21"/>
          <w:szCs w:val="21"/>
          <w:lang w:val="es-CO"/>
        </w:rPr>
        <w:t>Los suscritos (</w:t>
      </w:r>
      <w:r w:rsidRPr="00326AC3">
        <w:rPr>
          <w:b/>
          <w:sz w:val="21"/>
          <w:szCs w:val="21"/>
          <w:u w:val="single"/>
          <w:lang w:val="es-CO"/>
        </w:rPr>
        <w:t>Integrantes del proponente en el caso de proponente plural; nombre del proponente, en caso de persona jurídica, adaptando la redacción del párrafo a tal circunstancia</w:t>
      </w:r>
      <w:r w:rsidRPr="00326AC3">
        <w:rPr>
          <w:sz w:val="21"/>
          <w:szCs w:val="21"/>
          <w:lang w:val="es-CO"/>
        </w:rPr>
        <w:t>),  quienes nos presentamos en calidad de proponentes al presente proceso de selección y contratación bajo (</w:t>
      </w:r>
      <w:r w:rsidRPr="00326AC3">
        <w:rPr>
          <w:b/>
          <w:sz w:val="21"/>
          <w:szCs w:val="21"/>
          <w:u w:val="single"/>
          <w:lang w:val="es-CO"/>
        </w:rPr>
        <w:t>Forma o título bajo el cual se presenta la propuesta</w:t>
      </w:r>
      <w:r w:rsidRPr="00326AC3">
        <w:rPr>
          <w:sz w:val="21"/>
          <w:szCs w:val="21"/>
          <w:lang w:val="es-CO"/>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B770C7" w:rsidRPr="00326AC3" w:rsidRDefault="00B770C7" w:rsidP="00F97E6C">
      <w:pPr>
        <w:numPr>
          <w:ilvl w:val="0"/>
          <w:numId w:val="2"/>
        </w:numPr>
        <w:autoSpaceDE/>
        <w:autoSpaceDN/>
        <w:jc w:val="both"/>
        <w:rPr>
          <w:sz w:val="21"/>
          <w:szCs w:val="21"/>
          <w:lang w:val="es-CO"/>
        </w:rPr>
      </w:pPr>
      <w:r w:rsidRPr="00326AC3">
        <w:rPr>
          <w:sz w:val="21"/>
          <w:szCs w:val="21"/>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B770C7" w:rsidRPr="00326AC3" w:rsidRDefault="00B770C7" w:rsidP="00F97E6C">
      <w:pPr>
        <w:numPr>
          <w:ilvl w:val="0"/>
          <w:numId w:val="2"/>
        </w:numPr>
        <w:autoSpaceDE/>
        <w:autoSpaceDN/>
        <w:ind w:left="426" w:hanging="426"/>
        <w:jc w:val="both"/>
        <w:rPr>
          <w:sz w:val="21"/>
          <w:szCs w:val="21"/>
          <w:lang w:val="es-CO"/>
        </w:rPr>
      </w:pPr>
      <w:r w:rsidRPr="00326AC3">
        <w:rPr>
          <w:sz w:val="21"/>
          <w:szCs w:val="21"/>
          <w:lang w:val="es-CO"/>
        </w:rPr>
        <w:t xml:space="preserve">Que me obligo a suministrar a solicitud de LA POLICÍA NACIONAL </w:t>
      </w:r>
      <w:r w:rsidR="003C0349" w:rsidRPr="00326AC3">
        <w:rPr>
          <w:sz w:val="21"/>
          <w:szCs w:val="21"/>
          <w:lang w:val="es-CO"/>
        </w:rPr>
        <w:t xml:space="preserve">- </w:t>
      </w:r>
      <w:r w:rsidR="00AD4AB5" w:rsidRPr="00AD4AB5">
        <w:rPr>
          <w:b/>
          <w:iCs/>
          <w:sz w:val="21"/>
          <w:szCs w:val="21"/>
          <w:lang w:val="es-ES"/>
        </w:rPr>
        <w:t>UNIDAD PRESTADORA DE SALUD HUILA</w:t>
      </w:r>
      <w:r w:rsidR="003C0349" w:rsidRPr="00326AC3">
        <w:rPr>
          <w:b/>
          <w:iCs/>
          <w:sz w:val="21"/>
          <w:szCs w:val="21"/>
          <w:lang w:val="es-ES"/>
        </w:rPr>
        <w:t xml:space="preserve"> </w:t>
      </w:r>
      <w:r w:rsidR="003C0349" w:rsidRPr="00326AC3">
        <w:rPr>
          <w:sz w:val="21"/>
          <w:szCs w:val="21"/>
          <w:lang w:val="es-CO"/>
        </w:rPr>
        <w:t>cualquier</w:t>
      </w:r>
      <w:r w:rsidRPr="00326AC3">
        <w:rPr>
          <w:sz w:val="21"/>
          <w:szCs w:val="21"/>
          <w:lang w:val="es-CO"/>
        </w:rPr>
        <w:t xml:space="preserve"> información necesaria para la correcta evaluación de esta propuesta, dentro de los términos que al efecto determine esa entidad.</w:t>
      </w:r>
    </w:p>
    <w:p w:rsidR="00B770C7" w:rsidRPr="00326AC3" w:rsidRDefault="00B770C7" w:rsidP="00F97E6C">
      <w:pPr>
        <w:numPr>
          <w:ilvl w:val="0"/>
          <w:numId w:val="2"/>
        </w:numPr>
        <w:autoSpaceDE/>
        <w:autoSpaceDN/>
        <w:ind w:left="426" w:hanging="426"/>
        <w:jc w:val="both"/>
        <w:rPr>
          <w:sz w:val="21"/>
          <w:szCs w:val="21"/>
          <w:lang w:val="es-CO"/>
        </w:rPr>
      </w:pPr>
      <w:r w:rsidRPr="00326AC3">
        <w:rPr>
          <w:sz w:val="21"/>
          <w:szCs w:val="21"/>
          <w:lang w:val="es-CO"/>
        </w:rPr>
        <w:lastRenderedPageBreak/>
        <w:t>Que recibiremos notificaciones en la secretaría de su Despacho, o en la(s) siguiente(s) dirección(es): (</w:t>
      </w:r>
      <w:r w:rsidRPr="00326AC3">
        <w:rPr>
          <w:b/>
          <w:sz w:val="21"/>
          <w:szCs w:val="21"/>
          <w:u w:val="single"/>
          <w:lang w:val="es-CO"/>
        </w:rPr>
        <w:t>Dirección para notificaciones</w:t>
      </w:r>
      <w:r w:rsidRPr="00326AC3">
        <w:rPr>
          <w:sz w:val="21"/>
          <w:szCs w:val="21"/>
          <w:lang w:val="es-CO"/>
        </w:rPr>
        <w:t xml:space="preserve">): Teléfono (os): </w:t>
      </w:r>
      <w:r w:rsidR="00F6410D" w:rsidRPr="00326AC3">
        <w:rPr>
          <w:sz w:val="21"/>
          <w:szCs w:val="21"/>
          <w:lang w:val="es-CO"/>
        </w:rPr>
        <w:t xml:space="preserve">__________ </w:t>
      </w:r>
      <w:r w:rsidRPr="00326AC3">
        <w:rPr>
          <w:sz w:val="21"/>
          <w:szCs w:val="21"/>
          <w:lang w:val="es-CO"/>
        </w:rPr>
        <w:t>Fax</w:t>
      </w:r>
      <w:r w:rsidR="00F6410D" w:rsidRPr="00326AC3">
        <w:rPr>
          <w:sz w:val="21"/>
          <w:szCs w:val="21"/>
          <w:lang w:val="es-CO"/>
        </w:rPr>
        <w:t xml:space="preserve"> _____ correo electrónico: __________</w:t>
      </w:r>
    </w:p>
    <w:p w:rsidR="00B770C7" w:rsidRPr="00326AC3" w:rsidRDefault="00B770C7" w:rsidP="00F97E6C">
      <w:pPr>
        <w:pStyle w:val="Piedepgina"/>
        <w:numPr>
          <w:ilvl w:val="0"/>
          <w:numId w:val="2"/>
        </w:numPr>
        <w:tabs>
          <w:tab w:val="clear" w:pos="4419"/>
          <w:tab w:val="clear" w:pos="8838"/>
        </w:tabs>
        <w:autoSpaceDE/>
        <w:autoSpaceDN/>
        <w:jc w:val="both"/>
        <w:rPr>
          <w:sz w:val="21"/>
          <w:szCs w:val="21"/>
          <w:lang w:val="es-CO"/>
        </w:rPr>
      </w:pPr>
      <w:r w:rsidRPr="00326AC3">
        <w:rPr>
          <w:sz w:val="21"/>
          <w:szCs w:val="21"/>
          <w:lang w:val="es-CO"/>
        </w:rPr>
        <w:t>Que en caso de resultar favorecidos en la adjudicación del proceso de selección y contratación, los pagos que se pacten dentro del contrato respectivo, deberán consignarse en la cuenta No. (</w:t>
      </w:r>
      <w:r w:rsidRPr="00326AC3">
        <w:rPr>
          <w:b/>
          <w:sz w:val="21"/>
          <w:szCs w:val="21"/>
          <w:u w:val="single"/>
          <w:lang w:val="es-CO"/>
        </w:rPr>
        <w:t>Indicar clase de cuenta, número,  banco, sucursal,  ciudad, país y cualquier otro dato necesario</w:t>
      </w:r>
      <w:r w:rsidRPr="00326AC3">
        <w:rPr>
          <w:sz w:val="21"/>
          <w:szCs w:val="21"/>
          <w:lang w:val="es-CO"/>
        </w:rPr>
        <w:t>).</w:t>
      </w:r>
    </w:p>
    <w:p w:rsidR="00B770C7" w:rsidRPr="00326AC3" w:rsidRDefault="00B770C7" w:rsidP="00F97E6C">
      <w:pPr>
        <w:pStyle w:val="Piedepgina"/>
        <w:numPr>
          <w:ilvl w:val="0"/>
          <w:numId w:val="2"/>
        </w:numPr>
        <w:tabs>
          <w:tab w:val="clear" w:pos="4419"/>
          <w:tab w:val="clear" w:pos="8838"/>
        </w:tabs>
        <w:autoSpaceDE/>
        <w:autoSpaceDN/>
        <w:jc w:val="both"/>
        <w:rPr>
          <w:sz w:val="21"/>
          <w:szCs w:val="21"/>
          <w:lang w:val="es-CO"/>
        </w:rPr>
      </w:pPr>
      <w:r w:rsidRPr="00326AC3">
        <w:rPr>
          <w:sz w:val="21"/>
          <w:szCs w:val="21"/>
          <w:lang w:val="es-CO"/>
        </w:rPr>
        <w:t>Que no nos hallamos relacionados en el Boletín de Responsables Fiscales (artículo 60 Ley 610 de 2000).</w:t>
      </w:r>
    </w:p>
    <w:p w:rsidR="00B770C7" w:rsidRPr="00326AC3" w:rsidRDefault="00B770C7" w:rsidP="00F97E6C">
      <w:pPr>
        <w:pStyle w:val="Piedepgina"/>
        <w:numPr>
          <w:ilvl w:val="0"/>
          <w:numId w:val="2"/>
        </w:numPr>
        <w:tabs>
          <w:tab w:val="clear" w:pos="4419"/>
          <w:tab w:val="clear" w:pos="8838"/>
        </w:tabs>
        <w:autoSpaceDE/>
        <w:autoSpaceDN/>
        <w:jc w:val="both"/>
        <w:rPr>
          <w:sz w:val="21"/>
          <w:szCs w:val="21"/>
          <w:lang w:val="es-CO"/>
        </w:rPr>
      </w:pPr>
      <w:r w:rsidRPr="00326AC3">
        <w:rPr>
          <w:sz w:val="21"/>
          <w:szCs w:val="21"/>
          <w:lang w:val="es-CO"/>
        </w:rPr>
        <w:t xml:space="preserve">La presente propuesta tiene como tiempo de </w:t>
      </w:r>
      <w:r w:rsidR="00F6410D" w:rsidRPr="00326AC3">
        <w:rPr>
          <w:sz w:val="21"/>
          <w:szCs w:val="21"/>
          <w:lang w:val="es-CO"/>
        </w:rPr>
        <w:t>ejecución _____________________</w:t>
      </w:r>
    </w:p>
    <w:p w:rsidR="00B770C7" w:rsidRPr="00326AC3" w:rsidRDefault="00B770C7" w:rsidP="00F97E6C">
      <w:pPr>
        <w:pStyle w:val="Piedepgina"/>
        <w:numPr>
          <w:ilvl w:val="0"/>
          <w:numId w:val="2"/>
        </w:numPr>
        <w:tabs>
          <w:tab w:val="clear" w:pos="4419"/>
          <w:tab w:val="clear" w:pos="8838"/>
        </w:tabs>
        <w:autoSpaceDE/>
        <w:autoSpaceDN/>
        <w:jc w:val="both"/>
        <w:rPr>
          <w:sz w:val="21"/>
          <w:szCs w:val="21"/>
          <w:lang w:val="es-CO"/>
        </w:rPr>
      </w:pPr>
      <w:r w:rsidRPr="00326AC3">
        <w:rPr>
          <w:sz w:val="21"/>
          <w:szCs w:val="21"/>
          <w:lang w:val="es-CO"/>
        </w:rPr>
        <w:t>Que la vigencia de la presente oferta es de _____meses, contados a partir de la presentación de la misma.</w:t>
      </w:r>
    </w:p>
    <w:p w:rsidR="00B770C7" w:rsidRPr="00326AC3" w:rsidRDefault="00B770C7" w:rsidP="00E83D40">
      <w:pPr>
        <w:pStyle w:val="Piedepgina"/>
        <w:tabs>
          <w:tab w:val="clear" w:pos="4419"/>
          <w:tab w:val="clear" w:pos="8838"/>
        </w:tabs>
        <w:jc w:val="both"/>
        <w:rPr>
          <w:sz w:val="21"/>
          <w:szCs w:val="21"/>
          <w:lang w:val="es-CO"/>
        </w:rPr>
      </w:pPr>
    </w:p>
    <w:p w:rsidR="00F6410D" w:rsidRPr="00326AC3" w:rsidRDefault="00F6410D" w:rsidP="00E83D40">
      <w:pPr>
        <w:pStyle w:val="Piedepgina"/>
        <w:tabs>
          <w:tab w:val="clear" w:pos="4419"/>
          <w:tab w:val="clear" w:pos="8838"/>
        </w:tabs>
        <w:jc w:val="both"/>
        <w:rPr>
          <w:sz w:val="21"/>
          <w:szCs w:val="21"/>
          <w:lang w:val="es-CO"/>
        </w:rPr>
      </w:pPr>
    </w:p>
    <w:p w:rsidR="00B770C7" w:rsidRPr="00326AC3" w:rsidRDefault="00B770C7" w:rsidP="00E83D40">
      <w:pPr>
        <w:jc w:val="both"/>
        <w:rPr>
          <w:sz w:val="21"/>
          <w:szCs w:val="21"/>
          <w:lang w:val="es-CO"/>
        </w:rPr>
      </w:pPr>
      <w:r w:rsidRPr="00326AC3">
        <w:rPr>
          <w:sz w:val="21"/>
          <w:szCs w:val="21"/>
          <w:lang w:val="es-CO"/>
        </w:rPr>
        <w:t>Cordialmente, _______________________________</w:t>
      </w:r>
    </w:p>
    <w:p w:rsidR="00B770C7" w:rsidRPr="00326AC3" w:rsidRDefault="00B770C7" w:rsidP="00E83D40">
      <w:pPr>
        <w:jc w:val="both"/>
        <w:rPr>
          <w:sz w:val="21"/>
          <w:szCs w:val="21"/>
          <w:lang w:val="es-CO"/>
        </w:rPr>
      </w:pPr>
      <w:r w:rsidRPr="00326AC3">
        <w:rPr>
          <w:sz w:val="21"/>
          <w:szCs w:val="21"/>
          <w:lang w:val="es-CO"/>
        </w:rPr>
        <w:t>(</w:t>
      </w:r>
      <w:r w:rsidRPr="00326AC3">
        <w:rPr>
          <w:b/>
          <w:sz w:val="21"/>
          <w:szCs w:val="21"/>
          <w:u w:val="single"/>
          <w:lang w:val="es-CO"/>
        </w:rPr>
        <w:t>Firma del representante legal del proponente</w:t>
      </w:r>
      <w:r w:rsidRPr="00326AC3">
        <w:rPr>
          <w:sz w:val="21"/>
          <w:szCs w:val="21"/>
          <w:lang w:val="es-CO"/>
        </w:rPr>
        <w:t>)</w:t>
      </w:r>
    </w:p>
    <w:p w:rsidR="00751075" w:rsidRPr="002F0ED1" w:rsidRDefault="00751075" w:rsidP="00246907">
      <w:pPr>
        <w:jc w:val="center"/>
        <w:rPr>
          <w:b/>
          <w:sz w:val="19"/>
          <w:szCs w:val="19"/>
          <w:lang w:val="es-CO"/>
        </w:rPr>
      </w:pPr>
    </w:p>
    <w:p w:rsidR="00751075" w:rsidRDefault="00751075" w:rsidP="00246907">
      <w:pPr>
        <w:jc w:val="center"/>
        <w:rPr>
          <w:b/>
          <w:lang w:val="es-CO"/>
        </w:rPr>
      </w:pPr>
    </w:p>
    <w:p w:rsidR="002F0ED1" w:rsidRDefault="002F0ED1" w:rsidP="00246907">
      <w:pPr>
        <w:jc w:val="center"/>
        <w:rPr>
          <w:b/>
          <w:lang w:val="es-CO"/>
        </w:rPr>
      </w:pPr>
    </w:p>
    <w:p w:rsidR="002F0ED1" w:rsidRDefault="002F0ED1" w:rsidP="00246907">
      <w:pPr>
        <w:jc w:val="center"/>
        <w:rPr>
          <w:b/>
          <w:lang w:val="es-CO"/>
        </w:rPr>
      </w:pPr>
    </w:p>
    <w:p w:rsidR="002F0ED1" w:rsidRDefault="002F0ED1" w:rsidP="00246907">
      <w:pPr>
        <w:jc w:val="center"/>
        <w:rPr>
          <w:b/>
          <w:lang w:val="es-CO"/>
        </w:rPr>
      </w:pPr>
    </w:p>
    <w:p w:rsidR="002F0ED1" w:rsidRDefault="002F0ED1" w:rsidP="00246907">
      <w:pPr>
        <w:jc w:val="center"/>
        <w:rPr>
          <w:b/>
          <w:lang w:val="es-CO"/>
        </w:rPr>
      </w:pPr>
    </w:p>
    <w:p w:rsidR="002F0ED1" w:rsidRDefault="002F0ED1" w:rsidP="00246907">
      <w:pPr>
        <w:jc w:val="center"/>
        <w:rPr>
          <w:b/>
          <w:lang w:val="es-CO"/>
        </w:rPr>
      </w:pPr>
    </w:p>
    <w:p w:rsidR="002F0ED1" w:rsidRDefault="002F0ED1" w:rsidP="00246907">
      <w:pPr>
        <w:jc w:val="center"/>
        <w:rPr>
          <w:b/>
          <w:lang w:val="es-CO"/>
        </w:rPr>
      </w:pPr>
    </w:p>
    <w:p w:rsidR="002F0ED1" w:rsidRDefault="002F0ED1" w:rsidP="00246907">
      <w:pPr>
        <w:jc w:val="center"/>
        <w:rPr>
          <w:b/>
          <w:lang w:val="es-CO"/>
        </w:rPr>
      </w:pPr>
    </w:p>
    <w:p w:rsidR="002F0ED1" w:rsidRDefault="002F0ED1" w:rsidP="00246907">
      <w:pPr>
        <w:jc w:val="center"/>
        <w:rPr>
          <w:b/>
          <w:lang w:val="es-CO"/>
        </w:rPr>
      </w:pPr>
    </w:p>
    <w:p w:rsidR="002F0ED1" w:rsidRDefault="002F0ED1" w:rsidP="00246907">
      <w:pPr>
        <w:jc w:val="center"/>
        <w:rPr>
          <w:b/>
          <w:lang w:val="es-CO"/>
        </w:rPr>
      </w:pPr>
    </w:p>
    <w:p w:rsidR="00B770C7" w:rsidRDefault="00B770C7" w:rsidP="00C51345">
      <w:pPr>
        <w:ind w:left="709" w:hanging="709"/>
        <w:jc w:val="center"/>
        <w:rPr>
          <w:b/>
          <w:lang w:val="es-CO"/>
        </w:rPr>
      </w:pPr>
      <w:r w:rsidRPr="00CE222C">
        <w:rPr>
          <w:b/>
          <w:lang w:val="es-CO"/>
        </w:rPr>
        <w:br w:type="page"/>
      </w:r>
      <w:r w:rsidRPr="00CE222C">
        <w:rPr>
          <w:b/>
          <w:lang w:val="es-CO"/>
        </w:rPr>
        <w:lastRenderedPageBreak/>
        <w:t>FORMULARIO N</w:t>
      </w:r>
      <w:r w:rsidR="00671845">
        <w:rPr>
          <w:b/>
          <w:lang w:val="es-CO"/>
        </w:rPr>
        <w:t>o.</w:t>
      </w:r>
      <w:r w:rsidRPr="00CE222C">
        <w:rPr>
          <w:b/>
          <w:lang w:val="es-CO"/>
        </w:rPr>
        <w:t xml:space="preserve"> 2</w:t>
      </w:r>
    </w:p>
    <w:p w:rsidR="005E3595" w:rsidRDefault="005E3595" w:rsidP="00246907">
      <w:pPr>
        <w:jc w:val="center"/>
        <w:rPr>
          <w:b/>
          <w:lang w:val="es-CO"/>
        </w:rPr>
      </w:pPr>
    </w:p>
    <w:p w:rsidR="005E3595" w:rsidRDefault="00210D2E" w:rsidP="00246907">
      <w:pPr>
        <w:jc w:val="center"/>
        <w:rPr>
          <w:b/>
          <w:lang w:val="es-CO"/>
        </w:rPr>
      </w:pPr>
      <w:r>
        <w:rPr>
          <w:noProof/>
          <w:lang w:val="es-CO" w:eastAsia="es-CO"/>
        </w:rPr>
        <w:drawing>
          <wp:anchor distT="0" distB="0" distL="114300" distR="114300" simplePos="0" relativeHeight="251656704" behindDoc="0" locked="0" layoutInCell="1" allowOverlap="1">
            <wp:simplePos x="0" y="0"/>
            <wp:positionH relativeFrom="margin">
              <wp:posOffset>-439420</wp:posOffset>
            </wp:positionH>
            <wp:positionV relativeFrom="margin">
              <wp:posOffset>427990</wp:posOffset>
            </wp:positionV>
            <wp:extent cx="6778625" cy="7424420"/>
            <wp:effectExtent l="0" t="0" r="3175" b="508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778625" cy="74244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F0ED1" w:rsidRDefault="002F0ED1" w:rsidP="00246907">
      <w:pPr>
        <w:jc w:val="center"/>
        <w:rPr>
          <w:b/>
          <w:lang w:val="es-CO"/>
        </w:rPr>
      </w:pPr>
    </w:p>
    <w:p w:rsidR="002F0ED1" w:rsidRDefault="002F0ED1" w:rsidP="00246907">
      <w:pPr>
        <w:jc w:val="center"/>
        <w:rPr>
          <w:b/>
          <w:lang w:val="es-CO"/>
        </w:rPr>
      </w:pPr>
    </w:p>
    <w:p w:rsidR="002F0ED1" w:rsidRDefault="002F0ED1" w:rsidP="00246907">
      <w:pPr>
        <w:jc w:val="center"/>
        <w:rPr>
          <w:b/>
          <w:lang w:val="es-CO"/>
        </w:rPr>
      </w:pPr>
    </w:p>
    <w:p w:rsidR="002F0ED1" w:rsidRDefault="002F0ED1" w:rsidP="00246907">
      <w:pPr>
        <w:jc w:val="center"/>
        <w:rPr>
          <w:b/>
          <w:lang w:val="es-CO"/>
        </w:rPr>
      </w:pPr>
    </w:p>
    <w:p w:rsidR="002F0ED1" w:rsidRDefault="002F0ED1" w:rsidP="00246907">
      <w:pPr>
        <w:jc w:val="center"/>
        <w:rPr>
          <w:b/>
          <w:lang w:val="es-CO"/>
        </w:rPr>
      </w:pPr>
    </w:p>
    <w:p w:rsidR="002F0ED1" w:rsidRDefault="002F0ED1" w:rsidP="00246907">
      <w:pPr>
        <w:jc w:val="center"/>
        <w:rPr>
          <w:b/>
          <w:lang w:val="es-CO"/>
        </w:rPr>
      </w:pPr>
    </w:p>
    <w:p w:rsidR="002F0ED1" w:rsidRDefault="002F0ED1" w:rsidP="00246907">
      <w:pPr>
        <w:jc w:val="center"/>
        <w:rPr>
          <w:b/>
          <w:lang w:val="es-CO"/>
        </w:rPr>
      </w:pPr>
    </w:p>
    <w:p w:rsidR="002F0ED1" w:rsidRDefault="002F0ED1" w:rsidP="00246907">
      <w:pPr>
        <w:jc w:val="center"/>
        <w:rPr>
          <w:b/>
          <w:lang w:val="es-CO"/>
        </w:rPr>
      </w:pPr>
    </w:p>
    <w:p w:rsidR="002F0ED1" w:rsidRDefault="002F0ED1" w:rsidP="00246907">
      <w:pPr>
        <w:jc w:val="center"/>
        <w:rPr>
          <w:b/>
          <w:lang w:val="es-CO"/>
        </w:rPr>
      </w:pPr>
    </w:p>
    <w:p w:rsidR="002F0ED1" w:rsidRDefault="002F0ED1" w:rsidP="00246907">
      <w:pPr>
        <w:jc w:val="center"/>
        <w:rPr>
          <w:b/>
          <w:lang w:val="es-CO"/>
        </w:rPr>
      </w:pPr>
    </w:p>
    <w:p w:rsidR="002F0ED1" w:rsidRDefault="002F0ED1" w:rsidP="00246907">
      <w:pPr>
        <w:jc w:val="center"/>
        <w:rPr>
          <w:b/>
          <w:lang w:val="es-CO"/>
        </w:rPr>
      </w:pPr>
    </w:p>
    <w:p w:rsidR="002F0ED1" w:rsidRDefault="002F0ED1" w:rsidP="00246907">
      <w:pPr>
        <w:jc w:val="center"/>
        <w:rPr>
          <w:b/>
          <w:lang w:val="es-CO"/>
        </w:rPr>
      </w:pPr>
    </w:p>
    <w:p w:rsidR="002F0ED1" w:rsidRDefault="002F0ED1" w:rsidP="00246907">
      <w:pPr>
        <w:jc w:val="center"/>
        <w:rPr>
          <w:b/>
          <w:lang w:val="es-CO"/>
        </w:rPr>
      </w:pPr>
    </w:p>
    <w:p w:rsidR="002F0ED1" w:rsidRDefault="002F0ED1" w:rsidP="00246907">
      <w:pPr>
        <w:jc w:val="center"/>
        <w:rPr>
          <w:b/>
          <w:lang w:val="es-CO"/>
        </w:rPr>
      </w:pPr>
    </w:p>
    <w:p w:rsidR="002F0ED1" w:rsidRDefault="002F0ED1" w:rsidP="00246907">
      <w:pPr>
        <w:jc w:val="center"/>
        <w:rPr>
          <w:b/>
          <w:lang w:val="es-CO"/>
        </w:rPr>
      </w:pPr>
    </w:p>
    <w:p w:rsidR="002F0ED1" w:rsidRDefault="002F0ED1" w:rsidP="00246907">
      <w:pPr>
        <w:jc w:val="center"/>
        <w:rPr>
          <w:b/>
          <w:lang w:val="es-CO"/>
        </w:rPr>
      </w:pPr>
    </w:p>
    <w:p w:rsidR="002F0ED1" w:rsidRPr="00CE222C" w:rsidRDefault="002F0ED1" w:rsidP="00246907">
      <w:pPr>
        <w:jc w:val="center"/>
        <w:rPr>
          <w:b/>
          <w:lang w:val="es-CO"/>
        </w:rPr>
      </w:pPr>
    </w:p>
    <w:p w:rsidR="002F0ED1" w:rsidRDefault="002F0ED1" w:rsidP="006214B6">
      <w:pPr>
        <w:pStyle w:val="Textoindependiente"/>
        <w:jc w:val="center"/>
        <w:rPr>
          <w:rFonts w:cs="Arial"/>
          <w:b/>
          <w:sz w:val="20"/>
          <w:lang w:val="es-CO"/>
        </w:rPr>
      </w:pPr>
    </w:p>
    <w:p w:rsidR="002F0ED1" w:rsidRDefault="002F0ED1" w:rsidP="006214B6">
      <w:pPr>
        <w:pStyle w:val="Textoindependiente"/>
        <w:jc w:val="center"/>
        <w:rPr>
          <w:rFonts w:cs="Arial"/>
          <w:b/>
          <w:sz w:val="20"/>
          <w:lang w:val="es-CO"/>
        </w:rPr>
      </w:pPr>
    </w:p>
    <w:p w:rsidR="002F0ED1" w:rsidRDefault="002F0ED1" w:rsidP="006214B6">
      <w:pPr>
        <w:pStyle w:val="Textoindependiente"/>
        <w:jc w:val="center"/>
        <w:rPr>
          <w:rFonts w:cs="Arial"/>
          <w:b/>
          <w:sz w:val="20"/>
          <w:lang w:val="es-CO"/>
        </w:rPr>
      </w:pPr>
    </w:p>
    <w:p w:rsidR="002F0ED1" w:rsidRDefault="002F0ED1" w:rsidP="006214B6">
      <w:pPr>
        <w:pStyle w:val="Textoindependiente"/>
        <w:jc w:val="center"/>
        <w:rPr>
          <w:rFonts w:cs="Arial"/>
          <w:b/>
          <w:sz w:val="20"/>
          <w:lang w:val="es-CO"/>
        </w:rPr>
      </w:pPr>
    </w:p>
    <w:p w:rsidR="002F0ED1" w:rsidRDefault="002F0ED1" w:rsidP="006214B6">
      <w:pPr>
        <w:pStyle w:val="Textoindependiente"/>
        <w:jc w:val="center"/>
        <w:rPr>
          <w:rFonts w:cs="Arial"/>
          <w:b/>
          <w:sz w:val="20"/>
          <w:lang w:val="es-CO"/>
        </w:rPr>
      </w:pPr>
    </w:p>
    <w:p w:rsidR="002F0ED1" w:rsidRDefault="002F0ED1" w:rsidP="006214B6">
      <w:pPr>
        <w:pStyle w:val="Textoindependiente"/>
        <w:jc w:val="center"/>
        <w:rPr>
          <w:rFonts w:cs="Arial"/>
          <w:b/>
          <w:sz w:val="20"/>
          <w:lang w:val="es-CO"/>
        </w:rPr>
      </w:pPr>
    </w:p>
    <w:p w:rsidR="002F0ED1" w:rsidRDefault="002F0ED1" w:rsidP="006214B6">
      <w:pPr>
        <w:pStyle w:val="Textoindependiente"/>
        <w:jc w:val="center"/>
        <w:rPr>
          <w:rFonts w:cs="Arial"/>
          <w:b/>
          <w:sz w:val="20"/>
          <w:lang w:val="es-CO"/>
        </w:rPr>
      </w:pPr>
    </w:p>
    <w:p w:rsidR="002F0ED1" w:rsidRDefault="002F0ED1" w:rsidP="006214B6">
      <w:pPr>
        <w:pStyle w:val="Textoindependiente"/>
        <w:jc w:val="center"/>
        <w:rPr>
          <w:rFonts w:cs="Arial"/>
          <w:b/>
          <w:sz w:val="20"/>
          <w:lang w:val="es-CO"/>
        </w:rPr>
      </w:pPr>
    </w:p>
    <w:p w:rsidR="002F0ED1" w:rsidRDefault="002F0ED1" w:rsidP="006214B6">
      <w:pPr>
        <w:pStyle w:val="Textoindependiente"/>
        <w:jc w:val="center"/>
        <w:rPr>
          <w:rFonts w:cs="Arial"/>
          <w:b/>
          <w:sz w:val="20"/>
          <w:lang w:val="es-CO"/>
        </w:rPr>
      </w:pPr>
    </w:p>
    <w:p w:rsidR="002F0ED1" w:rsidRDefault="002F0ED1" w:rsidP="006214B6">
      <w:pPr>
        <w:pStyle w:val="Textoindependiente"/>
        <w:jc w:val="center"/>
        <w:rPr>
          <w:rFonts w:cs="Arial"/>
          <w:b/>
          <w:sz w:val="20"/>
          <w:lang w:val="es-CO"/>
        </w:rPr>
      </w:pPr>
    </w:p>
    <w:p w:rsidR="002F0ED1" w:rsidRDefault="002F0ED1" w:rsidP="006214B6">
      <w:pPr>
        <w:pStyle w:val="Textoindependiente"/>
        <w:jc w:val="center"/>
        <w:rPr>
          <w:rFonts w:cs="Arial"/>
          <w:b/>
          <w:sz w:val="20"/>
          <w:lang w:val="es-CO"/>
        </w:rPr>
      </w:pPr>
    </w:p>
    <w:p w:rsidR="002F0ED1" w:rsidRDefault="002F0ED1" w:rsidP="006214B6">
      <w:pPr>
        <w:pStyle w:val="Textoindependiente"/>
        <w:jc w:val="center"/>
        <w:rPr>
          <w:rFonts w:cs="Arial"/>
          <w:b/>
          <w:sz w:val="20"/>
          <w:lang w:val="es-CO"/>
        </w:rPr>
      </w:pPr>
    </w:p>
    <w:p w:rsidR="002F0ED1" w:rsidRDefault="002F0ED1" w:rsidP="006214B6">
      <w:pPr>
        <w:pStyle w:val="Textoindependiente"/>
        <w:jc w:val="center"/>
        <w:rPr>
          <w:rFonts w:cs="Arial"/>
          <w:b/>
          <w:sz w:val="20"/>
          <w:lang w:val="es-CO"/>
        </w:rPr>
      </w:pPr>
    </w:p>
    <w:p w:rsidR="002F0ED1" w:rsidRDefault="002F0ED1" w:rsidP="006214B6">
      <w:pPr>
        <w:pStyle w:val="Textoindependiente"/>
        <w:jc w:val="center"/>
        <w:rPr>
          <w:rFonts w:cs="Arial"/>
          <w:b/>
          <w:sz w:val="20"/>
          <w:lang w:val="es-CO"/>
        </w:rPr>
      </w:pPr>
    </w:p>
    <w:p w:rsidR="002F0ED1" w:rsidRDefault="002F0ED1" w:rsidP="006214B6">
      <w:pPr>
        <w:pStyle w:val="Textoindependiente"/>
        <w:jc w:val="center"/>
        <w:rPr>
          <w:rFonts w:cs="Arial"/>
          <w:b/>
          <w:sz w:val="20"/>
          <w:lang w:val="es-CO"/>
        </w:rPr>
      </w:pPr>
    </w:p>
    <w:p w:rsidR="002F0ED1" w:rsidRDefault="002F0ED1" w:rsidP="006214B6">
      <w:pPr>
        <w:pStyle w:val="Textoindependiente"/>
        <w:jc w:val="center"/>
        <w:rPr>
          <w:rFonts w:cs="Arial"/>
          <w:b/>
          <w:sz w:val="20"/>
          <w:lang w:val="es-CO"/>
        </w:rPr>
      </w:pPr>
    </w:p>
    <w:p w:rsidR="002F0ED1" w:rsidRDefault="002F0ED1" w:rsidP="006214B6">
      <w:pPr>
        <w:pStyle w:val="Textoindependiente"/>
        <w:jc w:val="center"/>
        <w:rPr>
          <w:rFonts w:cs="Arial"/>
          <w:b/>
          <w:sz w:val="20"/>
          <w:lang w:val="es-CO"/>
        </w:rPr>
      </w:pPr>
    </w:p>
    <w:p w:rsidR="002F0ED1" w:rsidRDefault="002F0ED1" w:rsidP="006214B6">
      <w:pPr>
        <w:pStyle w:val="Textoindependiente"/>
        <w:jc w:val="center"/>
        <w:rPr>
          <w:rFonts w:cs="Arial"/>
          <w:b/>
          <w:sz w:val="20"/>
          <w:lang w:val="es-CO"/>
        </w:rPr>
      </w:pPr>
    </w:p>
    <w:p w:rsidR="002F0ED1" w:rsidRDefault="002F0ED1" w:rsidP="006214B6">
      <w:pPr>
        <w:pStyle w:val="Textoindependiente"/>
        <w:jc w:val="center"/>
        <w:rPr>
          <w:rFonts w:cs="Arial"/>
          <w:b/>
          <w:sz w:val="20"/>
          <w:lang w:val="es-CO"/>
        </w:rPr>
      </w:pPr>
    </w:p>
    <w:p w:rsidR="002F0ED1" w:rsidRDefault="002F0ED1" w:rsidP="006214B6">
      <w:pPr>
        <w:pStyle w:val="Textoindependiente"/>
        <w:jc w:val="center"/>
        <w:rPr>
          <w:rFonts w:cs="Arial"/>
          <w:b/>
          <w:sz w:val="20"/>
          <w:lang w:val="es-CO"/>
        </w:rPr>
      </w:pPr>
    </w:p>
    <w:p w:rsidR="002F0ED1" w:rsidRDefault="002F0ED1" w:rsidP="006214B6">
      <w:pPr>
        <w:pStyle w:val="Textoindependiente"/>
        <w:jc w:val="center"/>
        <w:rPr>
          <w:rFonts w:cs="Arial"/>
          <w:b/>
          <w:sz w:val="20"/>
          <w:lang w:val="es-CO"/>
        </w:rPr>
      </w:pPr>
    </w:p>
    <w:p w:rsidR="002F0ED1" w:rsidRDefault="002F0ED1" w:rsidP="006214B6">
      <w:pPr>
        <w:pStyle w:val="Textoindependiente"/>
        <w:jc w:val="center"/>
        <w:rPr>
          <w:rFonts w:cs="Arial"/>
          <w:b/>
          <w:sz w:val="20"/>
          <w:lang w:val="es-CO"/>
        </w:rPr>
      </w:pPr>
    </w:p>
    <w:p w:rsidR="002F0ED1" w:rsidRDefault="002F0ED1" w:rsidP="006214B6">
      <w:pPr>
        <w:pStyle w:val="Textoindependiente"/>
        <w:jc w:val="center"/>
        <w:rPr>
          <w:rFonts w:cs="Arial"/>
          <w:b/>
          <w:sz w:val="20"/>
          <w:lang w:val="es-CO"/>
        </w:rPr>
      </w:pPr>
    </w:p>
    <w:p w:rsidR="002F0ED1" w:rsidRDefault="002F0ED1" w:rsidP="006214B6">
      <w:pPr>
        <w:pStyle w:val="Textoindependiente"/>
        <w:jc w:val="center"/>
        <w:rPr>
          <w:rFonts w:cs="Arial"/>
          <w:b/>
          <w:sz w:val="20"/>
          <w:lang w:val="es-CO"/>
        </w:rPr>
      </w:pPr>
    </w:p>
    <w:p w:rsidR="002F0ED1" w:rsidRDefault="002F0ED1" w:rsidP="006214B6">
      <w:pPr>
        <w:pStyle w:val="Textoindependiente"/>
        <w:jc w:val="center"/>
        <w:rPr>
          <w:rFonts w:cs="Arial"/>
          <w:b/>
          <w:sz w:val="20"/>
          <w:lang w:val="es-CO"/>
        </w:rPr>
      </w:pPr>
    </w:p>
    <w:p w:rsidR="002F0ED1" w:rsidRDefault="002F0ED1" w:rsidP="006214B6">
      <w:pPr>
        <w:pStyle w:val="Textoindependiente"/>
        <w:jc w:val="center"/>
        <w:rPr>
          <w:rFonts w:cs="Arial"/>
          <w:b/>
          <w:sz w:val="20"/>
          <w:lang w:val="es-CO"/>
        </w:rPr>
      </w:pPr>
    </w:p>
    <w:p w:rsidR="002F0ED1" w:rsidRDefault="002F0ED1" w:rsidP="006214B6">
      <w:pPr>
        <w:pStyle w:val="Textoindependiente"/>
        <w:jc w:val="center"/>
        <w:rPr>
          <w:rFonts w:cs="Arial"/>
          <w:b/>
          <w:sz w:val="20"/>
          <w:lang w:val="es-CO"/>
        </w:rPr>
      </w:pPr>
    </w:p>
    <w:p w:rsidR="00B770C7" w:rsidRPr="00CE222C" w:rsidRDefault="00B770C7" w:rsidP="00E83D40">
      <w:pPr>
        <w:pStyle w:val="Textoindependiente"/>
        <w:jc w:val="both"/>
        <w:rPr>
          <w:rFonts w:cs="Arial"/>
          <w:sz w:val="20"/>
          <w:lang w:val="es-CO"/>
        </w:rPr>
      </w:pPr>
    </w:p>
    <w:p w:rsidR="00B770C7" w:rsidRPr="00CE222C" w:rsidRDefault="00B770C7" w:rsidP="00E83D40">
      <w:pPr>
        <w:pStyle w:val="Textoindependiente"/>
        <w:jc w:val="both"/>
        <w:rPr>
          <w:rFonts w:cs="Arial"/>
          <w:sz w:val="20"/>
          <w:lang w:val="es-CO"/>
        </w:rPr>
      </w:pPr>
    </w:p>
    <w:p w:rsidR="00B770C7" w:rsidRPr="00CE222C" w:rsidRDefault="00B770C7" w:rsidP="00E83D40">
      <w:pPr>
        <w:pStyle w:val="Textoindependiente"/>
        <w:jc w:val="both"/>
        <w:rPr>
          <w:rFonts w:cs="Arial"/>
          <w:sz w:val="20"/>
          <w:lang w:val="es-CO"/>
        </w:rPr>
      </w:pPr>
    </w:p>
    <w:p w:rsidR="00B770C7" w:rsidRPr="00CE222C" w:rsidRDefault="00B770C7" w:rsidP="00E83D40">
      <w:pPr>
        <w:pStyle w:val="Textoindependiente"/>
        <w:jc w:val="both"/>
        <w:rPr>
          <w:rFonts w:cs="Arial"/>
          <w:b/>
          <w:sz w:val="20"/>
          <w:lang w:val="es-CO"/>
        </w:rPr>
      </w:pPr>
    </w:p>
    <w:p w:rsidR="00B770C7" w:rsidRPr="00CE222C" w:rsidRDefault="00B770C7" w:rsidP="00E83D40">
      <w:pPr>
        <w:pStyle w:val="Textoindependiente"/>
        <w:jc w:val="both"/>
        <w:rPr>
          <w:rFonts w:cs="Arial"/>
          <w:b/>
          <w:sz w:val="20"/>
          <w:lang w:val="es-CO"/>
        </w:rPr>
      </w:pPr>
    </w:p>
    <w:p w:rsidR="00246907" w:rsidRDefault="00246907" w:rsidP="00F555E6">
      <w:pPr>
        <w:pStyle w:val="Textoindependiente"/>
        <w:jc w:val="center"/>
        <w:rPr>
          <w:rFonts w:cs="Arial"/>
          <w:b/>
          <w:sz w:val="20"/>
          <w:lang w:val="es-CO"/>
        </w:rPr>
      </w:pPr>
    </w:p>
    <w:p w:rsidR="00B770C7" w:rsidRPr="006F696F" w:rsidRDefault="00B770C7" w:rsidP="00F555E6">
      <w:pPr>
        <w:pStyle w:val="Textoindependiente"/>
        <w:jc w:val="center"/>
        <w:rPr>
          <w:rFonts w:cs="Arial"/>
          <w:b/>
          <w:sz w:val="20"/>
          <w:lang w:val="es-CO"/>
        </w:rPr>
      </w:pPr>
      <w:r w:rsidRPr="006F696F">
        <w:rPr>
          <w:rFonts w:cs="Arial"/>
          <w:b/>
          <w:sz w:val="20"/>
          <w:lang w:val="es-CO"/>
        </w:rPr>
        <w:lastRenderedPageBreak/>
        <w:t>FORMULARIO N</w:t>
      </w:r>
      <w:r w:rsidR="006268A7">
        <w:rPr>
          <w:rFonts w:cs="Arial"/>
          <w:b/>
          <w:sz w:val="20"/>
          <w:lang w:val="es-CO"/>
        </w:rPr>
        <w:t>o.</w:t>
      </w:r>
      <w:r w:rsidRPr="006F696F">
        <w:rPr>
          <w:rFonts w:cs="Arial"/>
          <w:b/>
          <w:sz w:val="20"/>
          <w:lang w:val="es-CO"/>
        </w:rPr>
        <w:t xml:space="preserve"> 3</w:t>
      </w:r>
    </w:p>
    <w:p w:rsidR="00B770C7" w:rsidRPr="006F696F" w:rsidRDefault="00B770C7" w:rsidP="00F555E6">
      <w:pPr>
        <w:pStyle w:val="Textoindependiente"/>
        <w:jc w:val="center"/>
        <w:rPr>
          <w:rFonts w:cs="Arial"/>
          <w:b/>
          <w:sz w:val="20"/>
          <w:lang w:val="es-CO"/>
        </w:rPr>
      </w:pPr>
    </w:p>
    <w:p w:rsidR="00B770C7" w:rsidRDefault="00AD4AB5" w:rsidP="00D4795F">
      <w:pPr>
        <w:pStyle w:val="Textoindependiente"/>
        <w:jc w:val="center"/>
        <w:rPr>
          <w:rFonts w:cs="Arial"/>
          <w:b/>
          <w:sz w:val="20"/>
          <w:lang w:val="es-CO"/>
        </w:rPr>
      </w:pPr>
      <w:r w:rsidRPr="00AD4AB5">
        <w:rPr>
          <w:rFonts w:cs="Arial"/>
          <w:b/>
          <w:bCs/>
          <w:sz w:val="20"/>
          <w:lang w:val="es-ES_tradnl"/>
        </w:rPr>
        <w:t xml:space="preserve">FORMULARIO </w:t>
      </w:r>
      <w:r w:rsidRPr="00AD4AB5">
        <w:rPr>
          <w:rFonts w:cs="Arial"/>
          <w:b/>
          <w:bCs/>
          <w:sz w:val="20"/>
          <w:lang w:val="es-CO"/>
        </w:rPr>
        <w:t>COMPROMISO ANTICORRUPCIÓN</w:t>
      </w:r>
    </w:p>
    <w:p w:rsidR="003C0349" w:rsidRDefault="003C0349" w:rsidP="00D4795F">
      <w:pPr>
        <w:pStyle w:val="Textoindependiente"/>
        <w:jc w:val="center"/>
        <w:rPr>
          <w:rFonts w:cs="Arial"/>
          <w:b/>
          <w:sz w:val="20"/>
          <w:lang w:val="es-CO"/>
        </w:rPr>
      </w:pPr>
    </w:p>
    <w:p w:rsidR="00AD4AB5" w:rsidRPr="006F69D8" w:rsidRDefault="00AD4AB5" w:rsidP="00AD4AB5">
      <w:pPr>
        <w:spacing w:after="160" w:line="259" w:lineRule="auto"/>
        <w:jc w:val="both"/>
        <w:rPr>
          <w:color w:val="FF8F8F"/>
          <w:lang w:val="es-CO" w:eastAsia="en-US"/>
        </w:rPr>
      </w:pPr>
      <w:r w:rsidRPr="006F69D8">
        <w:rPr>
          <w:color w:val="FF8F8F"/>
          <w:u w:val="single"/>
          <w:lang w:val="es-CO" w:eastAsia="en-US"/>
        </w:rPr>
        <w:t>Ciudad</w:t>
      </w:r>
      <w:r w:rsidRPr="006F69D8">
        <w:rPr>
          <w:rFonts w:eastAsia="Calibri"/>
          <w:lang w:val="es-CO" w:eastAsia="en-US"/>
        </w:rPr>
        <w:t xml:space="preserve">, </w:t>
      </w:r>
      <w:r w:rsidRPr="006F69D8">
        <w:rPr>
          <w:color w:val="FF8F8F"/>
          <w:lang w:val="es-CO" w:eastAsia="en-US"/>
        </w:rPr>
        <w:t>seleccionar la fecha.</w:t>
      </w:r>
    </w:p>
    <w:p w:rsidR="00AD4AB5" w:rsidRPr="006F69D8" w:rsidRDefault="00AD4AB5" w:rsidP="00AD4AB5">
      <w:pPr>
        <w:jc w:val="both"/>
        <w:rPr>
          <w:rFonts w:eastAsia="Calibri"/>
          <w:lang w:val="es-CO" w:eastAsia="en-US"/>
        </w:rPr>
      </w:pPr>
      <w:r w:rsidRPr="006F69D8">
        <w:rPr>
          <w:rFonts w:eastAsia="Calibri"/>
          <w:lang w:val="es-CO" w:eastAsia="en-US"/>
        </w:rPr>
        <w:t>Señores.</w:t>
      </w:r>
    </w:p>
    <w:p w:rsidR="00AD4AB5" w:rsidRPr="006F69D8" w:rsidRDefault="00AD4AB5" w:rsidP="00AD4AB5">
      <w:pPr>
        <w:jc w:val="both"/>
        <w:rPr>
          <w:rFonts w:eastAsia="Calibri"/>
          <w:lang w:val="es-CO" w:eastAsia="en-US"/>
        </w:rPr>
      </w:pPr>
      <w:r w:rsidRPr="006F69D8">
        <w:rPr>
          <w:rFonts w:eastAsia="Calibri"/>
          <w:lang w:val="es-CO" w:eastAsia="en-US"/>
        </w:rPr>
        <w:t xml:space="preserve">POLICÍA NACIONAL – </w:t>
      </w:r>
      <w:r>
        <w:rPr>
          <w:rFonts w:eastAsia="Calibri"/>
          <w:lang w:val="es-CO" w:eastAsia="en-US"/>
        </w:rPr>
        <w:t xml:space="preserve">UNIDAD PRESTADORA DE SALUD HUILA </w:t>
      </w:r>
    </w:p>
    <w:p w:rsidR="00AD4AB5" w:rsidRPr="006F69D8" w:rsidRDefault="00AD4AB5" w:rsidP="00AD4AB5">
      <w:pPr>
        <w:jc w:val="both"/>
        <w:rPr>
          <w:rFonts w:eastAsia="Calibri"/>
          <w:lang w:val="es-CO" w:eastAsia="en-US"/>
        </w:rPr>
      </w:pPr>
      <w:r w:rsidRPr="006F69D8">
        <w:rPr>
          <w:rFonts w:eastAsia="Calibri"/>
          <w:lang w:val="es-CO" w:eastAsia="en-US"/>
        </w:rPr>
        <w:t>Ciudad.</w:t>
      </w:r>
    </w:p>
    <w:p w:rsidR="00AD4AB5" w:rsidRPr="006F69D8" w:rsidRDefault="00AD4AB5" w:rsidP="00AD4AB5">
      <w:pPr>
        <w:jc w:val="both"/>
        <w:rPr>
          <w:rFonts w:eastAsia="Calibri"/>
          <w:sz w:val="16"/>
          <w:lang w:val="es-CO" w:eastAsia="en-US"/>
        </w:rPr>
      </w:pPr>
    </w:p>
    <w:p w:rsidR="00AD4AB5" w:rsidRPr="006F69D8" w:rsidRDefault="00AD4AB5" w:rsidP="00AD4AB5">
      <w:pPr>
        <w:spacing w:after="160"/>
        <w:jc w:val="both"/>
        <w:rPr>
          <w:rFonts w:eastAsia="Calibri"/>
          <w:b/>
          <w:color w:val="000000"/>
          <w:lang w:val="es-CO" w:eastAsia="en-US"/>
        </w:rPr>
      </w:pPr>
      <w:r w:rsidRPr="006F69D8">
        <w:rPr>
          <w:rFonts w:eastAsia="Calibri"/>
          <w:lang w:val="es-CO" w:eastAsia="en-US"/>
        </w:rPr>
        <w:t xml:space="preserve">Referencia: Compromiso anticorrupción del proceso de </w:t>
      </w:r>
      <w:r>
        <w:t>Selección Abreviada con subasta Inversa</w:t>
      </w:r>
      <w:r>
        <w:rPr>
          <w:rFonts w:eastAsia="Calibri"/>
          <w:lang w:val="es-CO" w:eastAsia="en-US"/>
        </w:rPr>
        <w:t>,</w:t>
      </w:r>
      <w:r w:rsidRPr="006F69D8">
        <w:rPr>
          <w:rFonts w:eastAsia="Calibri"/>
          <w:lang w:val="es-CO" w:eastAsia="en-US"/>
        </w:rPr>
        <w:t xml:space="preserve"> Número </w:t>
      </w:r>
      <w:r w:rsidRPr="00AD4AB5">
        <w:rPr>
          <w:b/>
        </w:rPr>
        <w:t>PN UPRES HUILA SA 002 2022</w:t>
      </w:r>
      <w:r w:rsidRPr="006F69D8">
        <w:rPr>
          <w:rFonts w:eastAsia="Calibri"/>
          <w:lang w:val="es-CO" w:eastAsia="en-US"/>
        </w:rPr>
        <w:t xml:space="preserve">  cuyo objeto es: </w:t>
      </w:r>
      <w:r w:rsidRPr="00AD4AB5">
        <w:rPr>
          <w:b/>
          <w:bCs/>
          <w:color w:val="000000"/>
          <w:shd w:val="clear" w:color="auto" w:fill="FFFFFF"/>
          <w:lang w:val="es-CO" w:eastAsia="es-CO"/>
        </w:rPr>
        <w:t>SUMINISTRO DE INSUMOS MEDICO QUIRURGICOS, HOSPITALARIOS Y DISPOSITIVOS MEDICOS, PARA LA ATENCION DE LOS USUARIOS DEL SUBSISTEMA DE SALUD DE LA POLICIA NACIONAL PERTENECIENTES A LA UNIDAD PRESTADORA DE SALUD HUILA</w:t>
      </w:r>
      <w:r w:rsidRPr="00AD4AB5">
        <w:rPr>
          <w:b/>
          <w:bCs/>
          <w:color w:val="000000"/>
          <w:shd w:val="clear" w:color="auto" w:fill="FFFFFF"/>
          <w:lang w:val="es-MX" w:eastAsia="es-CO"/>
        </w:rPr>
        <w:t>.</w:t>
      </w:r>
    </w:p>
    <w:p w:rsidR="00AD4AB5" w:rsidRPr="006F69D8" w:rsidRDefault="00AD4AB5" w:rsidP="00AD4AB5">
      <w:pPr>
        <w:spacing w:after="160"/>
        <w:jc w:val="both"/>
        <w:rPr>
          <w:rFonts w:eastAsia="Calibri"/>
          <w:lang w:val="es-CO" w:eastAsia="es-CO"/>
        </w:rPr>
      </w:pPr>
      <w:r w:rsidRPr="006F69D8">
        <w:rPr>
          <w:rFonts w:eastAsia="Calibri"/>
          <w:lang w:val="es-CO" w:eastAsia="es-CO"/>
        </w:rPr>
        <w:t>El (los) suscrito(s) a saber</w:t>
      </w:r>
      <w:r w:rsidRPr="006F69D8">
        <w:rPr>
          <w:rFonts w:eastAsia="Calibri"/>
          <w:lang w:val="es-CO" w:eastAsia="en-US"/>
        </w:rPr>
        <w:t xml:space="preserve"> </w:t>
      </w:r>
      <w:r w:rsidRPr="006F69D8">
        <w:rPr>
          <w:rFonts w:eastAsia="Calibri"/>
          <w:color w:val="FF8F8F"/>
          <w:u w:val="single"/>
          <w:lang w:val="es-CO" w:eastAsia="en-US"/>
        </w:rPr>
        <w:t xml:space="preserve">Nombre del representante legal de la sociedad, asociación, persona jurídica, consorcio, unión temporal </w:t>
      </w:r>
      <w:r w:rsidRPr="006F69D8">
        <w:rPr>
          <w:rFonts w:eastAsia="Calibri"/>
          <w:color w:val="FF8F8F"/>
          <w:lang w:val="es-CO" w:eastAsia="en-US"/>
        </w:rPr>
        <w:t>.</w:t>
      </w:r>
      <w:r w:rsidRPr="006F69D8">
        <w:rPr>
          <w:rFonts w:eastAsia="Calibri"/>
          <w:lang w:val="es-CO" w:eastAsia="es-CO"/>
        </w:rPr>
        <w:t xml:space="preserve">: domiciliado en </w:t>
      </w:r>
      <w:r w:rsidRPr="006F69D8">
        <w:rPr>
          <w:rFonts w:eastAsia="Calibri"/>
          <w:color w:val="FF8F8F"/>
          <w:u w:val="single"/>
          <w:lang w:val="es-CO" w:eastAsia="en-US"/>
        </w:rPr>
        <w:t>Domicio de la persona firmante</w:t>
      </w:r>
      <w:r w:rsidRPr="006F69D8">
        <w:rPr>
          <w:rFonts w:eastAsia="Calibri"/>
          <w:color w:val="808080"/>
          <w:lang w:val="es-CO" w:eastAsia="en-US"/>
        </w:rPr>
        <w:t>.</w:t>
      </w:r>
      <w:r w:rsidRPr="006F69D8">
        <w:rPr>
          <w:rFonts w:eastAsia="Calibri"/>
          <w:lang w:val="es-CO" w:eastAsia="es-CO"/>
        </w:rPr>
        <w:t>, identificado con</w:t>
      </w:r>
      <w:r w:rsidRPr="006F69D8">
        <w:rPr>
          <w:rFonts w:eastAsia="Calibri"/>
          <w:color w:val="FF8F8F"/>
          <w:lang w:val="es-CO" w:eastAsia="es-CO"/>
        </w:rPr>
        <w:t xml:space="preserve"> </w:t>
      </w:r>
      <w:r w:rsidRPr="006F69D8">
        <w:rPr>
          <w:rFonts w:eastAsia="Calibri"/>
          <w:color w:val="FF8F8F"/>
          <w:u w:val="single"/>
          <w:lang w:val="es-CO" w:eastAsia="en-US"/>
        </w:rPr>
        <w:t>Documentos de identificación y lugar de expedición</w:t>
      </w:r>
      <w:r w:rsidRPr="006F69D8">
        <w:rPr>
          <w:rFonts w:eastAsia="Calibri"/>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AD4AB5" w:rsidRPr="006F69D8" w:rsidRDefault="00AD4AB5" w:rsidP="00AD4AB5">
      <w:pPr>
        <w:spacing w:after="160"/>
        <w:jc w:val="both"/>
        <w:rPr>
          <w:rFonts w:eastAsia="Calibri"/>
          <w:lang w:val="es-CO" w:eastAsia="es-CO"/>
        </w:rPr>
      </w:pPr>
      <w:r w:rsidRPr="006F69D8">
        <w:rPr>
          <w:rFonts w:eastAsia="Calibri"/>
          <w:lang w:val="es-CO" w:eastAsia="es-CO"/>
        </w:rPr>
        <w:t xml:space="preserve">PRIMERO: que la POLICÍA NACIONAL - </w:t>
      </w:r>
      <w:r w:rsidRPr="00010B5F">
        <w:rPr>
          <w:rFonts w:eastAsia="Calibri"/>
          <w:lang w:val="es-CO" w:eastAsia="en-US"/>
        </w:rPr>
        <w:t>UNIDAD PRESTADORA DE SALUD HUILA</w:t>
      </w:r>
      <w:r w:rsidRPr="006F69D8">
        <w:rPr>
          <w:rFonts w:eastAsia="Calibri"/>
          <w:lang w:val="es-CO" w:eastAsia="es-CO"/>
        </w:rPr>
        <w:t xml:space="preserve">, adelanta un proceso de selección para la celebración de un contrato estatal. </w:t>
      </w:r>
    </w:p>
    <w:p w:rsidR="00AD4AB5" w:rsidRPr="006F69D8" w:rsidRDefault="00AD4AB5" w:rsidP="00AD4AB5">
      <w:pPr>
        <w:spacing w:after="160"/>
        <w:jc w:val="both"/>
        <w:rPr>
          <w:rFonts w:eastAsia="Calibri"/>
          <w:lang w:val="es-CO" w:eastAsia="es-CO"/>
        </w:rPr>
      </w:pPr>
      <w:r w:rsidRPr="006F69D8">
        <w:rPr>
          <w:rFonts w:eastAsia="Calibri"/>
          <w:lang w:val="es-CO" w:eastAsia="es-CO"/>
        </w:rPr>
        <w:t xml:space="preserve">SEGUNDO: que es interés del proponente apoyar la acción del estado colombiano, y de la POLICÍA NACIONAL - </w:t>
      </w:r>
      <w:r w:rsidRPr="00674663">
        <w:rPr>
          <w:rFonts w:eastAsia="Calibri"/>
          <w:lang w:val="es-CO" w:eastAsia="en-US"/>
        </w:rPr>
        <w:t>UNIDAD PRESTADORA DE SALUD HUILA</w:t>
      </w:r>
      <w:r w:rsidRPr="006F69D8">
        <w:rPr>
          <w:rFonts w:eastAsia="Calibri"/>
          <w:lang w:val="es-CO" w:eastAsia="es-CO"/>
        </w:rPr>
        <w:t xml:space="preserve"> para fortalecer la transparencia en los procesos de contratación, y la responsabilidad de rendir cuentas;</w:t>
      </w:r>
    </w:p>
    <w:p w:rsidR="00AD4AB5" w:rsidRPr="006F69D8" w:rsidRDefault="00AD4AB5" w:rsidP="00AD4AB5">
      <w:pPr>
        <w:spacing w:after="160"/>
        <w:jc w:val="both"/>
        <w:rPr>
          <w:rFonts w:eastAsia="Calibri"/>
          <w:lang w:val="es-CO" w:eastAsia="es-CO"/>
        </w:rPr>
      </w:pPr>
      <w:r w:rsidRPr="006F69D8">
        <w:rPr>
          <w:rFonts w:eastAsia="Calibri"/>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AD4AB5" w:rsidRPr="006F69D8" w:rsidRDefault="00AD4AB5" w:rsidP="00AD4AB5">
      <w:pPr>
        <w:spacing w:after="160"/>
        <w:jc w:val="both"/>
        <w:rPr>
          <w:rFonts w:eastAsia="Calibri"/>
          <w:lang w:val="es-CO" w:eastAsia="es-CO"/>
        </w:rPr>
      </w:pPr>
      <w:r w:rsidRPr="006F69D8">
        <w:rPr>
          <w:rFonts w:eastAsia="Calibri"/>
          <w:b/>
          <w:bCs/>
          <w:color w:val="000000"/>
          <w:lang w:val="es-CO" w:eastAsia="es-CO"/>
        </w:rPr>
        <w:t>COMPROMISOS ASUMIDOS</w:t>
      </w:r>
      <w:r w:rsidRPr="006F69D8">
        <w:rPr>
          <w:rFonts w:eastAsia="Calibri"/>
          <w:lang w:val="es-CO" w:eastAsia="es-CO"/>
        </w:rPr>
        <w:t>.</w:t>
      </w:r>
    </w:p>
    <w:p w:rsidR="00AD4AB5" w:rsidRPr="006F69D8" w:rsidRDefault="00AD4AB5" w:rsidP="00AD4AB5">
      <w:pPr>
        <w:spacing w:after="160"/>
        <w:jc w:val="both"/>
        <w:rPr>
          <w:rFonts w:eastAsia="Calibri"/>
          <w:lang w:val="es-CO" w:eastAsia="es-CO"/>
        </w:rPr>
      </w:pPr>
      <w:r w:rsidRPr="006F69D8">
        <w:rPr>
          <w:rFonts w:eastAsia="Calibri"/>
          <w:lang w:val="es-CO" w:eastAsia="es-CO"/>
        </w:rPr>
        <w:t>El proponente, mediante suscripción del presente documento, asume los siguientes compromisos:</w:t>
      </w:r>
    </w:p>
    <w:p w:rsidR="00AD4AB5" w:rsidRPr="006F69D8" w:rsidRDefault="00AD4AB5" w:rsidP="00AD4AB5">
      <w:pPr>
        <w:spacing w:after="160"/>
        <w:jc w:val="both"/>
        <w:rPr>
          <w:rFonts w:eastAsia="Calibri"/>
          <w:lang w:val="es-CO" w:eastAsia="es-CO"/>
        </w:rPr>
      </w:pPr>
      <w:r w:rsidRPr="006F69D8">
        <w:rPr>
          <w:rFonts w:eastAsia="Calibri"/>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AD4AB5" w:rsidRPr="006F69D8" w:rsidRDefault="00AD4AB5" w:rsidP="00AD4AB5">
      <w:pPr>
        <w:spacing w:after="160"/>
        <w:jc w:val="both"/>
        <w:rPr>
          <w:rFonts w:eastAsia="Calibri"/>
          <w:lang w:val="es-CO" w:eastAsia="es-CO"/>
        </w:rPr>
      </w:pPr>
      <w:r w:rsidRPr="006F69D8">
        <w:rPr>
          <w:rFonts w:eastAsia="Calibri"/>
          <w:lang w:val="es-CO" w:eastAsia="es-CO"/>
        </w:rPr>
        <w:t xml:space="preserve">Nos comprometemos a no efectuar acuerdos, o realizar actos o conductas que tengan por objeto o efecto la colusión en el presente Proceso de Contratación. </w:t>
      </w:r>
    </w:p>
    <w:p w:rsidR="00AD4AB5" w:rsidRPr="006F69D8" w:rsidRDefault="00AD4AB5" w:rsidP="00AD4AB5">
      <w:pPr>
        <w:spacing w:after="160"/>
        <w:jc w:val="both"/>
        <w:rPr>
          <w:rFonts w:eastAsia="Calibri"/>
          <w:lang w:val="es-CO" w:eastAsia="es-CO"/>
        </w:rPr>
      </w:pPr>
      <w:r w:rsidRPr="006F69D8">
        <w:rPr>
          <w:rFonts w:eastAsia="Calibri"/>
          <w:lang w:val="es-CO" w:eastAsia="es-CO"/>
        </w:rPr>
        <w:t xml:space="preserve">Nos comprometemos a revelar la información que sobre el presente Proceso de Contratación nos soliciten los organismos de control de la República de Colombia. </w:t>
      </w:r>
    </w:p>
    <w:p w:rsidR="00AD4AB5" w:rsidRPr="006F69D8" w:rsidRDefault="00AD4AB5" w:rsidP="00AD4AB5">
      <w:pPr>
        <w:spacing w:after="160"/>
        <w:jc w:val="both"/>
        <w:rPr>
          <w:rFonts w:eastAsia="Calibri"/>
          <w:lang w:val="es-CO" w:eastAsia="es-CO"/>
        </w:rPr>
      </w:pPr>
      <w:r w:rsidRPr="006F69D8">
        <w:rPr>
          <w:rFonts w:eastAsia="Calibri"/>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AD4AB5" w:rsidRPr="006F69D8" w:rsidRDefault="00AD4AB5" w:rsidP="00AD4AB5">
      <w:pPr>
        <w:spacing w:after="160"/>
        <w:jc w:val="both"/>
        <w:rPr>
          <w:rFonts w:eastAsia="Calibri"/>
          <w:lang w:val="es-CO" w:eastAsia="es-CO"/>
        </w:rPr>
      </w:pPr>
      <w:r w:rsidRPr="006F69D8">
        <w:rPr>
          <w:rFonts w:eastAsia="Calibri"/>
          <w:lang w:val="es-CO" w:eastAsia="es-CO"/>
        </w:rPr>
        <w:t xml:space="preserve">Conocemos las consecuencias derivadas del incumplimiento del presente compromiso anticorrupción. </w:t>
      </w:r>
    </w:p>
    <w:p w:rsidR="00AD4AB5" w:rsidRPr="006F69D8" w:rsidRDefault="00AD4AB5" w:rsidP="00AD4AB5">
      <w:pPr>
        <w:spacing w:after="160"/>
        <w:jc w:val="both"/>
        <w:rPr>
          <w:rFonts w:eastAsia="Calibri"/>
          <w:lang w:val="es-CO" w:eastAsia="es-CO"/>
        </w:rPr>
      </w:pPr>
      <w:r w:rsidRPr="006F69D8">
        <w:rPr>
          <w:rFonts w:eastAsia="Calibri"/>
          <w:lang w:val="es-CO"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rsidR="00AD4AB5" w:rsidRPr="006F69D8" w:rsidRDefault="00AD4AB5" w:rsidP="00AD4AB5">
      <w:pPr>
        <w:spacing w:after="160"/>
        <w:jc w:val="both"/>
        <w:rPr>
          <w:rFonts w:eastAsia="Calibri"/>
          <w:lang w:val="es-CO" w:eastAsia="es-CO"/>
        </w:rPr>
      </w:pPr>
      <w:r w:rsidRPr="006F69D8">
        <w:rPr>
          <w:rFonts w:eastAsia="Calibri"/>
          <w:lang w:val="es-CO" w:eastAsia="es-CO"/>
        </w:rPr>
        <w:t>El proponente se compromete a no permitir que nadie, bien sea empleado de la compañía o un agente comisionista independiente, o un asesor o consultor lo haga en su nombre;</w:t>
      </w:r>
    </w:p>
    <w:p w:rsidR="00AD4AB5" w:rsidRPr="006F69D8" w:rsidRDefault="00AD4AB5" w:rsidP="00AD4AB5">
      <w:pPr>
        <w:spacing w:after="160"/>
        <w:jc w:val="both"/>
        <w:rPr>
          <w:rFonts w:eastAsia="Calibri"/>
          <w:lang w:val="es-CO" w:eastAsia="es-CO"/>
        </w:rPr>
      </w:pPr>
      <w:r w:rsidRPr="006F69D8">
        <w:rPr>
          <w:rFonts w:eastAsia="Calibri"/>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AD4AB5" w:rsidRPr="006F69D8" w:rsidRDefault="00AD4AB5" w:rsidP="00AD4AB5">
      <w:pPr>
        <w:spacing w:after="160"/>
        <w:jc w:val="both"/>
        <w:rPr>
          <w:rFonts w:eastAsia="Calibri"/>
          <w:lang w:val="es-CO" w:eastAsia="es-CO"/>
        </w:rPr>
      </w:pPr>
      <w:r w:rsidRPr="006F69D8">
        <w:rPr>
          <w:rFonts w:eastAsia="Calibri"/>
          <w:lang w:val="es-CO" w:eastAsia="es-CO"/>
        </w:rPr>
        <w:t xml:space="preserve">No ofrecer o pagar sobornos o cualquier halago a los funcionarios de LA </w:t>
      </w:r>
      <w:r w:rsidRPr="006F69D8">
        <w:rPr>
          <w:rFonts w:eastAsia="Calibri"/>
          <w:color w:val="808080"/>
          <w:lang w:val="es-CO" w:eastAsia="es-CO"/>
        </w:rPr>
        <w:t xml:space="preserve">UNIDAD PRESTADORA DE SALUD HUILA </w:t>
      </w:r>
      <w:r w:rsidRPr="006F69D8">
        <w:rPr>
          <w:rFonts w:eastAsia="Calibri"/>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AD4AB5" w:rsidRPr="006F69D8" w:rsidRDefault="00AD4AB5" w:rsidP="00AD4AB5">
      <w:pPr>
        <w:spacing w:after="160"/>
        <w:jc w:val="both"/>
        <w:rPr>
          <w:rFonts w:eastAsia="Calibri"/>
          <w:lang w:val="es-CO" w:eastAsia="es-CO"/>
        </w:rPr>
      </w:pPr>
      <w:r w:rsidRPr="006F69D8">
        <w:rPr>
          <w:rFonts w:eastAsia="Calibri"/>
          <w:lang w:val="es-CO" w:eastAsia="es-CO"/>
        </w:rPr>
        <w:t xml:space="preserve">No ofrecer pagos o halagos a los funcionarios de la POLICÍA NACIONAL - </w:t>
      </w:r>
      <w:r w:rsidRPr="006F69D8">
        <w:rPr>
          <w:rFonts w:eastAsia="Calibri"/>
          <w:color w:val="808080"/>
          <w:lang w:val="es-CO" w:eastAsia="es-CO"/>
        </w:rPr>
        <w:t xml:space="preserve">UNIDAD PRESTADORA DE SALUD HUILA  </w:t>
      </w:r>
      <w:r w:rsidRPr="006F69D8">
        <w:rPr>
          <w:rFonts w:eastAsia="Calibri"/>
          <w:lang w:val="es-CO" w:eastAsia="es-CO"/>
        </w:rPr>
        <w:t>durante el desarrollo del contrato que se suscriba si llegase a ser aceptada su propuesta.</w:t>
      </w:r>
    </w:p>
    <w:p w:rsidR="00AD4AB5" w:rsidRPr="006F69D8" w:rsidRDefault="00AD4AB5" w:rsidP="00AD4AB5">
      <w:pPr>
        <w:spacing w:after="160"/>
        <w:jc w:val="both"/>
        <w:rPr>
          <w:rFonts w:eastAsia="Calibri"/>
          <w:lang w:val="es-CO" w:eastAsia="es-CO"/>
        </w:rPr>
      </w:pPr>
      <w:r w:rsidRPr="006F69D8">
        <w:rPr>
          <w:rFonts w:eastAsia="Calibri"/>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6F69D8">
        <w:rPr>
          <w:rFonts w:eastAsia="Calibri"/>
          <w:lang w:val="es-CO" w:eastAsia="en-US"/>
        </w:rPr>
        <w:footnoteReference w:id="1"/>
      </w:r>
      <w:r w:rsidRPr="006F69D8">
        <w:rPr>
          <w:rFonts w:eastAsia="Calibri"/>
          <w:lang w:val="es-CO" w:eastAsia="es-CO"/>
        </w:rPr>
        <w:t xml:space="preserve"> son sancionables por la Superintendencia de Industria y Comercio.</w:t>
      </w:r>
    </w:p>
    <w:p w:rsidR="00AD4AB5" w:rsidRPr="006F69D8" w:rsidRDefault="00AD4AB5" w:rsidP="00AD4AB5">
      <w:pPr>
        <w:spacing w:after="160"/>
        <w:jc w:val="both"/>
        <w:rPr>
          <w:rFonts w:eastAsia="Calibri"/>
          <w:lang w:val="es-CO" w:eastAsia="es-CO"/>
        </w:rPr>
      </w:pPr>
      <w:r w:rsidRPr="006F69D8">
        <w:rPr>
          <w:rFonts w:eastAsia="Calibri"/>
          <w:lang w:val="es-CO"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rsidR="00AD4AB5" w:rsidRPr="006F69D8" w:rsidRDefault="00AD4AB5" w:rsidP="00AD4AB5">
      <w:pPr>
        <w:spacing w:after="160"/>
        <w:jc w:val="both"/>
        <w:rPr>
          <w:rFonts w:eastAsia="Calibri"/>
          <w:lang w:val="es-CO" w:eastAsia="es-CO"/>
        </w:rPr>
      </w:pPr>
      <w:r w:rsidRPr="006F69D8">
        <w:rPr>
          <w:rFonts w:eastAsia="Calibri"/>
          <w:lang w:val="es-CO" w:eastAsia="es-CO"/>
        </w:rPr>
        <w:t>El proponente asume a través de la suscripción del presente compromiso, las consecuencias previstas en la solicitud de oferta del proceso de contratación, si se verificare el incumplimiento de los compromisos anticorrupción.</w:t>
      </w:r>
    </w:p>
    <w:p w:rsidR="00AD4AB5" w:rsidRPr="006F69D8" w:rsidRDefault="00AD4AB5" w:rsidP="00AD4AB5">
      <w:pPr>
        <w:spacing w:after="160"/>
        <w:jc w:val="both"/>
        <w:rPr>
          <w:rFonts w:eastAsia="Calibri"/>
          <w:lang w:val="es-CO" w:eastAsia="es-CO"/>
        </w:rPr>
      </w:pPr>
      <w:r w:rsidRPr="006F69D8">
        <w:rPr>
          <w:rFonts w:eastAsia="Calibri"/>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AD4AB5" w:rsidRPr="006F69D8" w:rsidRDefault="00AD4AB5" w:rsidP="00AD4AB5">
      <w:pPr>
        <w:jc w:val="both"/>
        <w:rPr>
          <w:rFonts w:eastAsia="Calibri"/>
          <w:lang w:val="es-CO" w:eastAsia="es-CO"/>
        </w:rPr>
      </w:pPr>
      <w:r w:rsidRPr="006F69D8">
        <w:rPr>
          <w:rFonts w:eastAsia="Calibri"/>
          <w:lang w:val="es-CO" w:eastAsia="es-CO"/>
        </w:rPr>
        <w:t>El proponente:</w:t>
      </w:r>
    </w:p>
    <w:p w:rsidR="00AD4AB5" w:rsidRPr="006F69D8" w:rsidRDefault="00AD4AB5" w:rsidP="00AD4AB5">
      <w:pPr>
        <w:spacing w:after="160" w:line="259" w:lineRule="auto"/>
        <w:jc w:val="both"/>
        <w:rPr>
          <w:rFonts w:eastAsia="Calibri"/>
          <w:lang w:val="es-CO" w:eastAsia="en-US"/>
        </w:rPr>
      </w:pPr>
      <w:r w:rsidRPr="006F69D8">
        <w:rPr>
          <w:rFonts w:eastAsia="Calibri"/>
          <w:b/>
          <w:lang w:val="es-CO" w:eastAsia="en-US"/>
        </w:rPr>
        <w:t>______________________________</w:t>
      </w:r>
    </w:p>
    <w:p w:rsidR="00AD4AB5" w:rsidRPr="006F69D8" w:rsidRDefault="00AD4AB5" w:rsidP="00AD4AB5">
      <w:pPr>
        <w:rPr>
          <w:lang w:val="es-CO"/>
        </w:rPr>
      </w:pPr>
      <w:r w:rsidRPr="006F69D8">
        <w:rPr>
          <w:lang w:val="es-CO"/>
        </w:rPr>
        <w:t xml:space="preserve">Firma del representante legal del proponente </w:t>
      </w:r>
    </w:p>
    <w:p w:rsidR="00AD4AB5" w:rsidRPr="006F69D8" w:rsidRDefault="00AD4AB5" w:rsidP="00AD4AB5">
      <w:pPr>
        <w:contextualSpacing/>
        <w:rPr>
          <w:lang w:val="es-CO" w:eastAsia="es-CO"/>
        </w:rPr>
      </w:pPr>
      <w:r w:rsidRPr="006F69D8">
        <w:rPr>
          <w:lang w:val="es-CO" w:eastAsia="es-CO"/>
        </w:rPr>
        <w:t xml:space="preserve">Nombre o razón social del oferente: </w:t>
      </w:r>
      <w:r w:rsidRPr="006F69D8">
        <w:rPr>
          <w:rFonts w:eastAsia="Calibri"/>
          <w:color w:val="FF8F8F"/>
          <w:u w:val="single"/>
          <w:lang w:val="es-CO"/>
        </w:rPr>
        <w:t>Diligenciar el nombre completo del proponente</w:t>
      </w:r>
    </w:p>
    <w:p w:rsidR="00AD4AB5" w:rsidRPr="006F69D8" w:rsidRDefault="00AD4AB5" w:rsidP="00AD4AB5">
      <w:pPr>
        <w:contextualSpacing/>
        <w:rPr>
          <w:color w:val="000000"/>
          <w:lang w:val="es-CO"/>
        </w:rPr>
      </w:pPr>
      <w:r w:rsidRPr="006F69D8">
        <w:rPr>
          <w:lang w:val="es-CO" w:eastAsia="es-CO"/>
        </w:rPr>
        <w:t xml:space="preserve">Identificación (NIT </w:t>
      </w:r>
      <w:r w:rsidRPr="006F69D8">
        <w:rPr>
          <w:rFonts w:ascii="Segoe UI Symbol" w:eastAsia="MS Gothic" w:hAnsi="Segoe UI Symbol" w:cs="Segoe UI Symbol"/>
          <w:lang w:val="es-CO" w:eastAsia="es-CO"/>
        </w:rPr>
        <w:t>☐</w:t>
      </w:r>
      <w:r w:rsidRPr="006F69D8">
        <w:rPr>
          <w:lang w:val="es-CO" w:eastAsia="es-CO"/>
        </w:rPr>
        <w:t xml:space="preserve"> C.C </w:t>
      </w:r>
      <w:r w:rsidRPr="006F69D8">
        <w:rPr>
          <w:rFonts w:ascii="Segoe UI Symbol" w:eastAsia="MS Gothic" w:hAnsi="Segoe UI Symbol" w:cs="Segoe UI Symbol"/>
          <w:lang w:val="es-CO" w:eastAsia="es-CO"/>
        </w:rPr>
        <w:t>☐</w:t>
      </w:r>
      <w:r w:rsidRPr="006F69D8">
        <w:rPr>
          <w:lang w:val="es-CO" w:eastAsia="es-CO"/>
        </w:rPr>
        <w:t xml:space="preserve">  C.E </w:t>
      </w:r>
      <w:r w:rsidRPr="006F69D8">
        <w:rPr>
          <w:rFonts w:ascii="Segoe UI Symbol" w:eastAsia="MS Gothic" w:hAnsi="Segoe UI Symbol" w:cs="Segoe UI Symbol"/>
          <w:lang w:val="es-CO" w:eastAsia="es-CO"/>
        </w:rPr>
        <w:t>☐</w:t>
      </w:r>
      <w:r w:rsidRPr="006F69D8">
        <w:rPr>
          <w:lang w:val="es-CO" w:eastAsia="es-CO"/>
        </w:rPr>
        <w:t>)</w:t>
      </w:r>
      <w:r w:rsidRPr="006F69D8">
        <w:rPr>
          <w:color w:val="000000"/>
          <w:lang w:val="es-CO"/>
        </w:rPr>
        <w:t xml:space="preserve">: </w:t>
      </w:r>
      <w:r w:rsidRPr="006F69D8">
        <w:rPr>
          <w:rFonts w:eastAsia="Calibri"/>
          <w:color w:val="FF8F8F"/>
          <w:u w:val="single"/>
          <w:lang w:val="es-CO"/>
        </w:rPr>
        <w:t>Diligenciar la identificación del proponente</w:t>
      </w:r>
    </w:p>
    <w:p w:rsidR="00AD4AB5" w:rsidRPr="006F69D8" w:rsidRDefault="00AD4AB5" w:rsidP="00AD4AB5">
      <w:pPr>
        <w:contextualSpacing/>
        <w:rPr>
          <w:color w:val="000000"/>
          <w:lang w:val="es-CO"/>
        </w:rPr>
      </w:pPr>
      <w:r w:rsidRPr="006F69D8">
        <w:rPr>
          <w:lang w:val="es-CO" w:eastAsia="es-CO"/>
        </w:rPr>
        <w:t>Nombre Representante Legal</w:t>
      </w:r>
      <w:r w:rsidRPr="006F69D8">
        <w:rPr>
          <w:color w:val="000000"/>
          <w:lang w:val="es-CO"/>
        </w:rPr>
        <w:t xml:space="preserve">: </w:t>
      </w:r>
      <w:r w:rsidRPr="006F69D8">
        <w:rPr>
          <w:rFonts w:eastAsia="Calibri"/>
          <w:color w:val="FF8F8F"/>
          <w:u w:val="single"/>
          <w:lang w:val="es-CO"/>
        </w:rPr>
        <w:t>Diligenciar el nombre completo del representante legal</w:t>
      </w:r>
    </w:p>
    <w:p w:rsidR="00AD4AB5" w:rsidRPr="006F69D8" w:rsidRDefault="00AD4AB5" w:rsidP="00AD4AB5">
      <w:pPr>
        <w:rPr>
          <w:color w:val="000000"/>
          <w:lang w:val="es-CO"/>
        </w:rPr>
      </w:pPr>
      <w:r w:rsidRPr="006F69D8">
        <w:rPr>
          <w:color w:val="000000"/>
          <w:lang w:val="es-CO"/>
        </w:rPr>
        <w:t xml:space="preserve">Identificación (C.C </w:t>
      </w:r>
      <w:r w:rsidRPr="006F69D8">
        <w:rPr>
          <w:rFonts w:ascii="Segoe UI Symbol" w:eastAsia="MS Gothic" w:hAnsi="Segoe UI Symbol" w:cs="Segoe UI Symbol"/>
          <w:lang w:val="es-CO" w:eastAsia="es-CO"/>
        </w:rPr>
        <w:t>☐</w:t>
      </w:r>
      <w:r w:rsidRPr="006F69D8">
        <w:rPr>
          <w:color w:val="000000"/>
          <w:lang w:val="es-CO"/>
        </w:rPr>
        <w:t xml:space="preserve">  C.E.</w:t>
      </w:r>
      <w:r w:rsidRPr="006F69D8">
        <w:rPr>
          <w:lang w:val="es-CO" w:eastAsia="es-CO"/>
        </w:rPr>
        <w:t xml:space="preserve"> </w:t>
      </w:r>
      <w:r w:rsidRPr="006F69D8">
        <w:rPr>
          <w:rFonts w:ascii="Segoe UI Symbol" w:eastAsia="MS Gothic" w:hAnsi="Segoe UI Symbol" w:cs="Segoe UI Symbol"/>
          <w:lang w:val="es-CO" w:eastAsia="es-CO"/>
        </w:rPr>
        <w:t>☐</w:t>
      </w:r>
      <w:r w:rsidRPr="006F69D8">
        <w:rPr>
          <w:lang w:val="es-CO" w:eastAsia="es-CO"/>
        </w:rPr>
        <w:t xml:space="preserve">) </w:t>
      </w:r>
      <w:r w:rsidRPr="006F69D8">
        <w:rPr>
          <w:rFonts w:eastAsia="Calibri"/>
          <w:color w:val="FF8F8F"/>
          <w:u w:val="single"/>
          <w:lang w:val="es-CO"/>
        </w:rPr>
        <w:t>Diligenciar el documento de identificación del representante legal</w:t>
      </w:r>
    </w:p>
    <w:p w:rsidR="00AD4AB5" w:rsidRPr="006F69D8" w:rsidRDefault="00AD4AB5" w:rsidP="00AD4AB5">
      <w:pPr>
        <w:rPr>
          <w:color w:val="000000"/>
          <w:lang w:val="es-CO"/>
        </w:rPr>
      </w:pPr>
      <w:r w:rsidRPr="006F69D8">
        <w:rPr>
          <w:color w:val="000000"/>
          <w:lang w:val="es-CO"/>
        </w:rPr>
        <w:t xml:space="preserve">Dirección: </w:t>
      </w:r>
      <w:r w:rsidRPr="006F69D8">
        <w:rPr>
          <w:rFonts w:eastAsia="Calibri"/>
          <w:color w:val="FF8F8F"/>
          <w:u w:val="single"/>
          <w:lang w:val="es-CO"/>
        </w:rPr>
        <w:t>Diligenciar la dirección del proveedor</w:t>
      </w:r>
    </w:p>
    <w:p w:rsidR="00AD4AB5" w:rsidRPr="006F69D8" w:rsidRDefault="00AD4AB5" w:rsidP="00AD4AB5">
      <w:pPr>
        <w:rPr>
          <w:lang w:val="es-CO"/>
        </w:rPr>
      </w:pPr>
      <w:r w:rsidRPr="006F69D8">
        <w:rPr>
          <w:color w:val="000000"/>
          <w:lang w:val="es-CO"/>
        </w:rPr>
        <w:t>Teléfono:</w:t>
      </w:r>
      <w:r w:rsidRPr="006F69D8">
        <w:rPr>
          <w:b/>
          <w:color w:val="000000"/>
          <w:lang w:val="es-CO"/>
        </w:rPr>
        <w:t xml:space="preserve"> </w:t>
      </w:r>
      <w:r w:rsidRPr="006F69D8">
        <w:rPr>
          <w:rFonts w:eastAsia="Calibri"/>
          <w:color w:val="FF8F8F"/>
          <w:u w:val="single"/>
          <w:lang w:val="es-CO"/>
        </w:rPr>
        <w:t>Diligenciar teléfonos de contacto del proveedor</w:t>
      </w:r>
    </w:p>
    <w:p w:rsidR="00AD4AB5" w:rsidRPr="006F69D8" w:rsidRDefault="00AD4AB5" w:rsidP="00AD4AB5">
      <w:pPr>
        <w:rPr>
          <w:sz w:val="22"/>
          <w:szCs w:val="22"/>
          <w:lang w:val="es-CO"/>
        </w:rPr>
      </w:pPr>
      <w:r w:rsidRPr="006F69D8">
        <w:rPr>
          <w:color w:val="000000"/>
          <w:lang w:val="es-CO"/>
        </w:rPr>
        <w:t>Email:</w:t>
      </w:r>
      <w:r w:rsidRPr="006F69D8">
        <w:rPr>
          <w:b/>
          <w:color w:val="000000"/>
          <w:lang w:val="es-CO"/>
        </w:rPr>
        <w:t xml:space="preserve"> </w:t>
      </w:r>
      <w:r w:rsidRPr="006F69D8">
        <w:rPr>
          <w:rFonts w:eastAsia="Calibri"/>
          <w:color w:val="FF8F8F"/>
          <w:u w:val="single"/>
          <w:lang w:val="es-CO"/>
        </w:rPr>
        <w:t>Diligenciar correo electrónico de notificaciones</w:t>
      </w:r>
    </w:p>
    <w:p w:rsidR="00AD4AB5" w:rsidRDefault="00AD4AB5" w:rsidP="00AD4AB5">
      <w:pPr>
        <w:tabs>
          <w:tab w:val="left" w:pos="3645"/>
        </w:tabs>
        <w:spacing w:line="276" w:lineRule="auto"/>
        <w:rPr>
          <w:rFonts w:eastAsia="Calibri"/>
          <w:bCs/>
          <w:sz w:val="16"/>
          <w:szCs w:val="16"/>
          <w:u w:val="single"/>
          <w:lang w:val="es-CO" w:eastAsia="en-US"/>
        </w:rPr>
      </w:pPr>
    </w:p>
    <w:p w:rsidR="00AD4AB5" w:rsidRPr="00C7153B" w:rsidRDefault="00AD4AB5" w:rsidP="00AD4AB5">
      <w:pPr>
        <w:tabs>
          <w:tab w:val="left" w:pos="3645"/>
        </w:tabs>
        <w:spacing w:line="276" w:lineRule="auto"/>
      </w:pPr>
      <w:r w:rsidRPr="006F69D8">
        <w:rPr>
          <w:rFonts w:eastAsia="Calibri"/>
          <w:bCs/>
          <w:sz w:val="16"/>
          <w:szCs w:val="16"/>
          <w:u w:val="single"/>
          <w:lang w:val="es-CO" w:eastAsia="en-US"/>
        </w:rPr>
        <w:t>NOTA: para el caso de ofertas conjuntas, suscribirán el presente documento todas los que conforman el consorcio o unión temporal a través del integrante, representante legal o apoderado.</w:t>
      </w:r>
    </w:p>
    <w:p w:rsidR="00AD4AB5" w:rsidRDefault="00AD4AB5" w:rsidP="00D4795F">
      <w:pPr>
        <w:pStyle w:val="Textoindependiente"/>
        <w:jc w:val="center"/>
        <w:rPr>
          <w:rFonts w:cs="Arial"/>
          <w:b/>
          <w:sz w:val="20"/>
          <w:lang w:val="es-CO"/>
        </w:rPr>
      </w:pPr>
    </w:p>
    <w:p w:rsidR="002E0044" w:rsidRPr="006F696F" w:rsidRDefault="002E0044" w:rsidP="002E0044">
      <w:pPr>
        <w:pStyle w:val="Textoindependiente"/>
        <w:jc w:val="center"/>
        <w:rPr>
          <w:rFonts w:cs="Arial"/>
          <w:b/>
          <w:sz w:val="20"/>
          <w:lang w:val="es-CO"/>
        </w:rPr>
      </w:pPr>
      <w:r w:rsidRPr="006F696F">
        <w:rPr>
          <w:rFonts w:cs="Arial"/>
          <w:b/>
          <w:sz w:val="20"/>
          <w:lang w:val="es-CO"/>
        </w:rPr>
        <w:lastRenderedPageBreak/>
        <w:t>FORMULARIO N</w:t>
      </w:r>
      <w:r>
        <w:rPr>
          <w:rFonts w:cs="Arial"/>
          <w:b/>
          <w:sz w:val="20"/>
          <w:lang w:val="es-CO"/>
        </w:rPr>
        <w:t>o. 4</w:t>
      </w:r>
    </w:p>
    <w:p w:rsidR="002E0044" w:rsidRPr="006F696F" w:rsidRDefault="002E0044" w:rsidP="002E0044">
      <w:pPr>
        <w:pStyle w:val="Textoindependiente"/>
        <w:jc w:val="center"/>
        <w:rPr>
          <w:rFonts w:cs="Arial"/>
          <w:b/>
          <w:sz w:val="20"/>
          <w:lang w:val="es-CO"/>
        </w:rPr>
      </w:pPr>
    </w:p>
    <w:p w:rsidR="00AD4AB5" w:rsidRDefault="002E0044" w:rsidP="002E0044">
      <w:pPr>
        <w:pStyle w:val="Textoindependiente"/>
        <w:jc w:val="center"/>
        <w:rPr>
          <w:rFonts w:cs="Arial"/>
          <w:b/>
          <w:bCs/>
          <w:sz w:val="20"/>
          <w:lang w:val="es-CO"/>
        </w:rPr>
      </w:pPr>
      <w:r w:rsidRPr="002E0044">
        <w:rPr>
          <w:rFonts w:cs="Arial"/>
          <w:b/>
          <w:bCs/>
          <w:sz w:val="20"/>
          <w:lang w:val="es-CO"/>
        </w:rPr>
        <w:t>FORMULARIO EXPERIENCIA DEL PROPONENTE</w:t>
      </w:r>
    </w:p>
    <w:p w:rsidR="002E0044" w:rsidRDefault="002E0044" w:rsidP="002E0044">
      <w:pPr>
        <w:pStyle w:val="Textoindependiente"/>
        <w:jc w:val="center"/>
        <w:rPr>
          <w:rFonts w:cs="Arial"/>
          <w:b/>
          <w:bCs/>
          <w:sz w:val="20"/>
          <w:lang w:val="es-CO"/>
        </w:rPr>
      </w:pPr>
    </w:p>
    <w:p w:rsidR="002E0044" w:rsidRDefault="002E0044" w:rsidP="002E0044">
      <w:pPr>
        <w:pStyle w:val="Textoindependiente"/>
        <w:jc w:val="center"/>
        <w:rPr>
          <w:rFonts w:cs="Arial"/>
          <w:b/>
          <w:sz w:val="20"/>
          <w:lang w:val="es-CO"/>
        </w:rPr>
      </w:pPr>
    </w:p>
    <w:p w:rsidR="002E0044" w:rsidRDefault="002E0044" w:rsidP="002E0044">
      <w:pPr>
        <w:pStyle w:val="Textoindependiente"/>
        <w:jc w:val="center"/>
        <w:rPr>
          <w:rFonts w:cs="Arial"/>
          <w:b/>
          <w:sz w:val="20"/>
          <w:lang w:val="es-CO"/>
        </w:rPr>
      </w:pPr>
    </w:p>
    <w:p w:rsidR="002E0044" w:rsidRPr="0035417D" w:rsidRDefault="002E0044" w:rsidP="002E0044">
      <w:r w:rsidRPr="0035417D">
        <w:rPr>
          <w:rStyle w:val="Textodelmarcadordeposicin"/>
          <w:color w:val="FF8F8F"/>
          <w:u w:val="single"/>
        </w:rPr>
        <w:t>Ciudad</w:t>
      </w:r>
      <w:r w:rsidRPr="0035417D">
        <w:t xml:space="preserve">, </w:t>
      </w:r>
      <w:r w:rsidRPr="0035417D">
        <w:rPr>
          <w:rStyle w:val="Textodelmarcadordeposicin"/>
          <w:color w:val="FF8F8F"/>
        </w:rPr>
        <w:t>seleccionar la fecha.</w:t>
      </w:r>
    </w:p>
    <w:p w:rsidR="002E0044" w:rsidRPr="0035417D" w:rsidRDefault="002E0044" w:rsidP="002E0044">
      <w:pPr>
        <w:tabs>
          <w:tab w:val="left" w:pos="7836"/>
        </w:tabs>
      </w:pPr>
      <w:r w:rsidRPr="0035417D">
        <w:tab/>
      </w:r>
    </w:p>
    <w:p w:rsidR="002E0044" w:rsidRPr="0035417D" w:rsidRDefault="002E0044" w:rsidP="002E0044">
      <w:r w:rsidRPr="0035417D">
        <w:t>Señores.</w:t>
      </w:r>
    </w:p>
    <w:p w:rsidR="002E0044" w:rsidRPr="0035417D" w:rsidRDefault="002E0044" w:rsidP="002E0044">
      <w:r w:rsidRPr="0035417D">
        <w:t xml:space="preserve">POLICÍA NACIONAL – </w:t>
      </w:r>
      <w:r w:rsidRPr="0035417D">
        <w:rPr>
          <w:rStyle w:val="Textodelmarcadordeposicin"/>
          <w:color w:val="FF8F8F"/>
          <w:u w:val="single"/>
        </w:rPr>
        <w:t>DILIGENCIAR LA UNIDAD A LA QUE PRESENTA LA OFERTA</w:t>
      </w:r>
    </w:p>
    <w:p w:rsidR="002E0044" w:rsidRPr="0035417D" w:rsidRDefault="002E0044" w:rsidP="002E0044">
      <w:r w:rsidRPr="0035417D">
        <w:t>Ciudad.</w:t>
      </w:r>
    </w:p>
    <w:p w:rsidR="002E0044" w:rsidRPr="0035417D" w:rsidRDefault="002E0044" w:rsidP="002E0044">
      <w:pPr>
        <w:pStyle w:val="Textoindependiente"/>
        <w:shd w:val="clear" w:color="auto" w:fill="FFFFFF"/>
        <w:ind w:right="-425"/>
        <w:rPr>
          <w:sz w:val="20"/>
        </w:rPr>
      </w:pPr>
    </w:p>
    <w:p w:rsidR="002E0044" w:rsidRDefault="002E0044" w:rsidP="002E0044">
      <w:pPr>
        <w:pStyle w:val="Textoindependiente"/>
        <w:spacing w:line="276" w:lineRule="auto"/>
        <w:rPr>
          <w:b/>
          <w:bCs/>
          <w:sz w:val="20"/>
          <w:szCs w:val="18"/>
        </w:rPr>
      </w:pPr>
      <w:r w:rsidRPr="0035417D">
        <w:rPr>
          <w:rFonts w:cs="Arial"/>
          <w:sz w:val="20"/>
        </w:rPr>
        <w:t xml:space="preserve">Referencia: experiencia del proponente del proceso de </w:t>
      </w:r>
      <w:r>
        <w:rPr>
          <w:rFonts w:cs="Arial"/>
          <w:sz w:val="20"/>
        </w:rPr>
        <w:t>Selección Abreviada con subasta Inversa</w:t>
      </w:r>
      <w:r w:rsidRPr="0035417D">
        <w:rPr>
          <w:rFonts w:cs="Arial"/>
          <w:sz w:val="20"/>
        </w:rPr>
        <w:t xml:space="preserve">, Número </w:t>
      </w:r>
      <w:r w:rsidRPr="0035417D">
        <w:rPr>
          <w:rStyle w:val="Textodelmarcadordeposicin"/>
          <w:rFonts w:cs="Arial"/>
          <w:color w:val="FF8F8F"/>
          <w:sz w:val="20"/>
          <w:u w:val="single"/>
        </w:rPr>
        <w:t>Diligenciar el número del proceso</w:t>
      </w:r>
      <w:r w:rsidRPr="0035417D">
        <w:rPr>
          <w:rFonts w:cs="Arial"/>
          <w:sz w:val="20"/>
        </w:rPr>
        <w:t xml:space="preserve">  cuyo objeto es: </w:t>
      </w:r>
      <w:r w:rsidRPr="0035417D">
        <w:rPr>
          <w:rStyle w:val="Textodelmarcadordeposicin"/>
          <w:rFonts w:cs="Arial"/>
          <w:color w:val="FF8F8F"/>
          <w:sz w:val="20"/>
          <w:u w:val="single"/>
        </w:rPr>
        <w:t>Transcribir el objeto del proceso</w:t>
      </w:r>
    </w:p>
    <w:p w:rsidR="002E0044" w:rsidRDefault="002E0044" w:rsidP="002E0044">
      <w:pPr>
        <w:pStyle w:val="Textoindependiente"/>
        <w:spacing w:line="276" w:lineRule="auto"/>
        <w:jc w:val="center"/>
        <w:rPr>
          <w:b/>
          <w:bCs/>
          <w:sz w:val="20"/>
          <w:szCs w:val="18"/>
        </w:rPr>
      </w:pPr>
    </w:p>
    <w:p w:rsidR="002E0044" w:rsidRDefault="002E0044" w:rsidP="002E0044">
      <w:pPr>
        <w:pStyle w:val="Textoindependiente"/>
        <w:spacing w:line="276" w:lineRule="auto"/>
        <w:jc w:val="center"/>
        <w:rPr>
          <w:b/>
          <w:bCs/>
          <w:sz w:val="20"/>
          <w:szCs w:val="18"/>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2E0044" w:rsidRPr="00BA1C0C" w:rsidTr="00A80E1D">
        <w:trPr>
          <w:trHeight w:val="384"/>
        </w:trPr>
        <w:tc>
          <w:tcPr>
            <w:tcW w:w="10910" w:type="dxa"/>
            <w:gridSpan w:val="11"/>
            <w:vAlign w:val="center"/>
          </w:tcPr>
          <w:p w:rsidR="002E0044" w:rsidRPr="00BA1C0C" w:rsidRDefault="002E0044" w:rsidP="00A80E1D">
            <w:pPr>
              <w:tabs>
                <w:tab w:val="left" w:pos="240"/>
                <w:tab w:val="left" w:pos="6210"/>
              </w:tabs>
              <w:contextualSpacing/>
              <w:rPr>
                <w:b/>
                <w:bCs/>
                <w:color w:val="000000"/>
                <w:sz w:val="16"/>
                <w:szCs w:val="16"/>
              </w:rPr>
            </w:pPr>
            <w:r w:rsidRPr="002E0044">
              <w:rPr>
                <w:b/>
                <w:bCs/>
                <w:color w:val="000000"/>
                <w:sz w:val="16"/>
                <w:szCs w:val="16"/>
                <w:lang w:val="es-CO"/>
              </w:rPr>
              <w:t>RELACIÓN DE S CON LOS QUE CUMPLE EXPERIENCIA REGISTRADA EN EL RUP- EXPERIENCIA DEL PROPONENTE</w:t>
            </w:r>
            <w:r w:rsidRPr="00BA1C0C">
              <w:rPr>
                <w:b/>
                <w:bCs/>
                <w:color w:val="000000"/>
                <w:sz w:val="16"/>
                <w:szCs w:val="16"/>
              </w:rPr>
              <w:t>.</w:t>
            </w:r>
          </w:p>
        </w:tc>
      </w:tr>
      <w:tr w:rsidR="002E0044" w:rsidRPr="00BA1C0C" w:rsidTr="00A80E1D">
        <w:trPr>
          <w:trHeight w:val="299"/>
        </w:trPr>
        <w:tc>
          <w:tcPr>
            <w:tcW w:w="421" w:type="dxa"/>
            <w:vMerge w:val="restart"/>
            <w:shd w:val="clear" w:color="auto" w:fill="EAF1DD"/>
            <w:textDirection w:val="btLr"/>
            <w:vAlign w:val="center"/>
          </w:tcPr>
          <w:p w:rsidR="002E0044" w:rsidRPr="00BA1C0C" w:rsidRDefault="002E0044" w:rsidP="00A80E1D">
            <w:pPr>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rsidR="002E0044" w:rsidRPr="00BA1C0C" w:rsidRDefault="002E0044" w:rsidP="00A80E1D">
            <w:pPr>
              <w:jc w:val="center"/>
              <w:rPr>
                <w:b/>
                <w:bCs/>
                <w:color w:val="000000"/>
                <w:sz w:val="16"/>
                <w:szCs w:val="16"/>
              </w:rPr>
            </w:pPr>
            <w:r w:rsidRPr="00BA1C0C">
              <w:rPr>
                <w:b/>
                <w:bCs/>
                <w:color w:val="000000"/>
                <w:sz w:val="16"/>
                <w:szCs w:val="16"/>
              </w:rPr>
              <w:t>ENTIDAD</w:t>
            </w:r>
          </w:p>
          <w:p w:rsidR="002E0044" w:rsidRPr="00BA1C0C" w:rsidRDefault="002E0044" w:rsidP="00A80E1D">
            <w:pPr>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rsidR="002E0044" w:rsidRPr="00BA1C0C" w:rsidRDefault="002E0044" w:rsidP="00A80E1D">
            <w:pPr>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rsidR="002E0044" w:rsidRDefault="002E0044" w:rsidP="00A80E1D">
            <w:pPr>
              <w:ind w:left="113" w:right="113"/>
              <w:jc w:val="center"/>
              <w:rPr>
                <w:b/>
                <w:bCs/>
                <w:color w:val="000000"/>
                <w:sz w:val="16"/>
                <w:szCs w:val="16"/>
              </w:rPr>
            </w:pPr>
            <w:r w:rsidRPr="00BA1C0C">
              <w:rPr>
                <w:b/>
                <w:bCs/>
                <w:color w:val="000000"/>
                <w:sz w:val="16"/>
                <w:szCs w:val="16"/>
              </w:rPr>
              <w:t>FECHA DE TERMINACIÓN</w:t>
            </w:r>
          </w:p>
          <w:p w:rsidR="002E0044" w:rsidRPr="00BA1C0C" w:rsidRDefault="002E0044" w:rsidP="00A80E1D">
            <w:pPr>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rsidR="002E0044" w:rsidRPr="00BA1C0C" w:rsidRDefault="002E0044" w:rsidP="00A80E1D">
            <w:pPr>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rsidR="002E0044" w:rsidRPr="00BA1C0C" w:rsidRDefault="002E0044" w:rsidP="00A80E1D">
            <w:pPr>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rsidR="002E0044" w:rsidRDefault="002E0044" w:rsidP="00A80E1D">
            <w:pPr>
              <w:ind w:left="113" w:right="113"/>
              <w:jc w:val="center"/>
              <w:rPr>
                <w:b/>
                <w:bCs/>
                <w:color w:val="000000"/>
                <w:sz w:val="14"/>
                <w:szCs w:val="14"/>
              </w:rPr>
            </w:pPr>
            <w:r w:rsidRPr="00BA1C0C">
              <w:rPr>
                <w:b/>
                <w:bCs/>
                <w:color w:val="000000"/>
                <w:sz w:val="14"/>
                <w:szCs w:val="14"/>
              </w:rPr>
              <w:t>VALOR CONTRATO EXPRESADO</w:t>
            </w:r>
          </w:p>
          <w:p w:rsidR="002E0044" w:rsidRPr="00BA1C0C" w:rsidRDefault="002E0044" w:rsidP="00A80E1D">
            <w:pPr>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rsidR="002E0044" w:rsidRPr="00BA1C0C" w:rsidRDefault="002E0044" w:rsidP="00A80E1D">
            <w:pPr>
              <w:jc w:val="center"/>
              <w:rPr>
                <w:b/>
                <w:bCs/>
                <w:color w:val="000000"/>
                <w:sz w:val="16"/>
                <w:szCs w:val="16"/>
              </w:rPr>
            </w:pPr>
          </w:p>
          <w:p w:rsidR="002E0044" w:rsidRPr="00BA1C0C" w:rsidRDefault="002E0044" w:rsidP="00A80E1D">
            <w:pPr>
              <w:jc w:val="center"/>
              <w:rPr>
                <w:b/>
                <w:bCs/>
                <w:color w:val="000000"/>
                <w:sz w:val="16"/>
                <w:szCs w:val="16"/>
              </w:rPr>
            </w:pPr>
          </w:p>
          <w:p w:rsidR="002E0044" w:rsidRPr="00BA1C0C" w:rsidRDefault="002E0044" w:rsidP="00A80E1D">
            <w:pPr>
              <w:jc w:val="center"/>
              <w:rPr>
                <w:b/>
                <w:bCs/>
                <w:color w:val="000000"/>
                <w:sz w:val="16"/>
                <w:szCs w:val="16"/>
              </w:rPr>
            </w:pPr>
            <w:r w:rsidRPr="00BA1C0C">
              <w:rPr>
                <w:b/>
                <w:bCs/>
                <w:color w:val="000000"/>
                <w:sz w:val="16"/>
                <w:szCs w:val="16"/>
              </w:rPr>
              <w:t>FOLIO</w:t>
            </w:r>
          </w:p>
          <w:p w:rsidR="002E0044" w:rsidRPr="00BA1C0C" w:rsidRDefault="002E0044" w:rsidP="00A80E1D">
            <w:pPr>
              <w:jc w:val="center"/>
              <w:rPr>
                <w:b/>
                <w:bCs/>
                <w:color w:val="000000"/>
                <w:sz w:val="16"/>
                <w:szCs w:val="16"/>
              </w:rPr>
            </w:pPr>
            <w:r w:rsidRPr="00BA1C0C">
              <w:rPr>
                <w:b/>
                <w:bCs/>
                <w:color w:val="000000"/>
                <w:sz w:val="16"/>
                <w:szCs w:val="16"/>
              </w:rPr>
              <w:t>EN QUE SE</w:t>
            </w:r>
          </w:p>
          <w:p w:rsidR="002E0044" w:rsidRPr="00BA1C0C" w:rsidRDefault="002E0044" w:rsidP="00A80E1D">
            <w:pPr>
              <w:jc w:val="center"/>
              <w:rPr>
                <w:b/>
                <w:bCs/>
                <w:color w:val="000000"/>
                <w:sz w:val="16"/>
                <w:szCs w:val="16"/>
              </w:rPr>
            </w:pPr>
            <w:r w:rsidRPr="00BA1C0C">
              <w:rPr>
                <w:b/>
                <w:bCs/>
                <w:color w:val="000000"/>
                <w:sz w:val="16"/>
                <w:szCs w:val="16"/>
              </w:rPr>
              <w:t>ENCUENTRA LA CERTIFICACIÓN</w:t>
            </w:r>
          </w:p>
          <w:p w:rsidR="002E0044" w:rsidRPr="00BA1C0C" w:rsidRDefault="002E0044" w:rsidP="00A80E1D">
            <w:pPr>
              <w:jc w:val="center"/>
              <w:rPr>
                <w:b/>
                <w:bCs/>
                <w:color w:val="000000"/>
                <w:sz w:val="16"/>
                <w:szCs w:val="16"/>
              </w:rPr>
            </w:pPr>
            <w:r w:rsidRPr="00BA1C0C">
              <w:rPr>
                <w:b/>
                <w:bCs/>
                <w:color w:val="000000"/>
                <w:sz w:val="16"/>
                <w:szCs w:val="16"/>
              </w:rPr>
              <w:t>PRESENTADA EN LA OFERTA</w:t>
            </w:r>
          </w:p>
        </w:tc>
        <w:tc>
          <w:tcPr>
            <w:tcW w:w="1359" w:type="dxa"/>
            <w:vMerge w:val="restart"/>
            <w:shd w:val="clear" w:color="auto" w:fill="EAF1DD"/>
            <w:noWrap/>
            <w:vAlign w:val="center"/>
          </w:tcPr>
          <w:p w:rsidR="002E0044" w:rsidRPr="00BA1C0C" w:rsidRDefault="002E0044" w:rsidP="00A80E1D">
            <w:pPr>
              <w:jc w:val="center"/>
              <w:rPr>
                <w:b/>
                <w:bCs/>
                <w:color w:val="000000"/>
                <w:sz w:val="16"/>
                <w:szCs w:val="16"/>
              </w:rPr>
            </w:pPr>
            <w:r w:rsidRPr="00BA1C0C">
              <w:rPr>
                <w:b/>
                <w:bCs/>
                <w:color w:val="000000"/>
                <w:sz w:val="16"/>
                <w:szCs w:val="16"/>
              </w:rPr>
              <w:t>FOLIO EN QUE SE ENCUENTRA REGISTRADA LA EXPERIENCIA EN EL RUP.</w:t>
            </w:r>
          </w:p>
        </w:tc>
      </w:tr>
      <w:tr w:rsidR="002E0044" w:rsidRPr="00BA1C0C" w:rsidTr="00A80E1D">
        <w:trPr>
          <w:trHeight w:val="1130"/>
        </w:trPr>
        <w:tc>
          <w:tcPr>
            <w:tcW w:w="421" w:type="dxa"/>
            <w:vMerge/>
            <w:vAlign w:val="center"/>
          </w:tcPr>
          <w:p w:rsidR="002E0044" w:rsidRPr="00BA1C0C" w:rsidRDefault="002E0044" w:rsidP="00A80E1D">
            <w:pPr>
              <w:rPr>
                <w:b/>
                <w:bCs/>
                <w:color w:val="000000"/>
                <w:sz w:val="16"/>
                <w:szCs w:val="16"/>
              </w:rPr>
            </w:pPr>
          </w:p>
        </w:tc>
        <w:tc>
          <w:tcPr>
            <w:tcW w:w="2209" w:type="dxa"/>
            <w:vMerge/>
            <w:vAlign w:val="center"/>
          </w:tcPr>
          <w:p w:rsidR="002E0044" w:rsidRPr="00BA1C0C" w:rsidRDefault="002E0044" w:rsidP="00A80E1D">
            <w:pPr>
              <w:rPr>
                <w:b/>
                <w:bCs/>
                <w:color w:val="000000"/>
                <w:sz w:val="16"/>
                <w:szCs w:val="16"/>
              </w:rPr>
            </w:pPr>
          </w:p>
        </w:tc>
        <w:tc>
          <w:tcPr>
            <w:tcW w:w="1193" w:type="dxa"/>
            <w:vMerge/>
            <w:vAlign w:val="center"/>
          </w:tcPr>
          <w:p w:rsidR="002E0044" w:rsidRPr="00BA1C0C" w:rsidRDefault="002E0044" w:rsidP="00A80E1D">
            <w:pPr>
              <w:rPr>
                <w:b/>
                <w:bCs/>
                <w:color w:val="000000"/>
                <w:sz w:val="16"/>
                <w:szCs w:val="16"/>
              </w:rPr>
            </w:pPr>
          </w:p>
        </w:tc>
        <w:tc>
          <w:tcPr>
            <w:tcW w:w="1222" w:type="dxa"/>
            <w:vMerge/>
            <w:vAlign w:val="center"/>
          </w:tcPr>
          <w:p w:rsidR="002E0044" w:rsidRPr="00BA1C0C" w:rsidRDefault="002E0044" w:rsidP="00A80E1D">
            <w:pPr>
              <w:rPr>
                <w:b/>
                <w:bCs/>
                <w:color w:val="000000"/>
                <w:sz w:val="16"/>
                <w:szCs w:val="16"/>
              </w:rPr>
            </w:pPr>
          </w:p>
        </w:tc>
        <w:tc>
          <w:tcPr>
            <w:tcW w:w="333" w:type="dxa"/>
            <w:shd w:val="clear" w:color="auto" w:fill="EAF1DD"/>
            <w:noWrap/>
            <w:vAlign w:val="center"/>
          </w:tcPr>
          <w:p w:rsidR="002E0044" w:rsidRPr="00BA1C0C" w:rsidRDefault="002E0044" w:rsidP="00A80E1D">
            <w:pPr>
              <w:rPr>
                <w:b/>
                <w:bCs/>
                <w:color w:val="000000"/>
                <w:sz w:val="16"/>
                <w:szCs w:val="16"/>
              </w:rPr>
            </w:pPr>
            <w:r w:rsidRPr="00BA1C0C">
              <w:rPr>
                <w:b/>
                <w:bCs/>
                <w:color w:val="000000"/>
                <w:sz w:val="16"/>
                <w:szCs w:val="16"/>
              </w:rPr>
              <w:t>I</w:t>
            </w:r>
          </w:p>
        </w:tc>
        <w:tc>
          <w:tcPr>
            <w:tcW w:w="429" w:type="dxa"/>
            <w:shd w:val="clear" w:color="auto" w:fill="EAF1DD"/>
            <w:noWrap/>
            <w:vAlign w:val="center"/>
          </w:tcPr>
          <w:p w:rsidR="002E0044" w:rsidRPr="00BA1C0C" w:rsidRDefault="002E0044" w:rsidP="00A80E1D">
            <w:pPr>
              <w:rPr>
                <w:b/>
                <w:bCs/>
                <w:color w:val="000000"/>
                <w:sz w:val="16"/>
                <w:szCs w:val="16"/>
              </w:rPr>
            </w:pPr>
            <w:r w:rsidRPr="00BA1C0C">
              <w:rPr>
                <w:b/>
                <w:bCs/>
                <w:color w:val="000000"/>
                <w:sz w:val="16"/>
                <w:szCs w:val="16"/>
              </w:rPr>
              <w:t>UT</w:t>
            </w:r>
          </w:p>
        </w:tc>
        <w:tc>
          <w:tcPr>
            <w:tcW w:w="425" w:type="dxa"/>
            <w:shd w:val="clear" w:color="auto" w:fill="EAF1DD"/>
            <w:noWrap/>
            <w:vAlign w:val="center"/>
          </w:tcPr>
          <w:p w:rsidR="002E0044" w:rsidRPr="00BA1C0C" w:rsidRDefault="002E0044" w:rsidP="00A80E1D">
            <w:pPr>
              <w:rPr>
                <w:b/>
                <w:bCs/>
                <w:color w:val="000000"/>
                <w:sz w:val="16"/>
                <w:szCs w:val="16"/>
              </w:rPr>
            </w:pPr>
            <w:r w:rsidRPr="00BA1C0C">
              <w:rPr>
                <w:b/>
                <w:bCs/>
                <w:color w:val="000000"/>
                <w:sz w:val="16"/>
                <w:szCs w:val="16"/>
              </w:rPr>
              <w:t>C</w:t>
            </w:r>
          </w:p>
        </w:tc>
        <w:tc>
          <w:tcPr>
            <w:tcW w:w="709" w:type="dxa"/>
            <w:vMerge/>
            <w:vAlign w:val="center"/>
          </w:tcPr>
          <w:p w:rsidR="002E0044" w:rsidRPr="00BA1C0C" w:rsidRDefault="002E0044" w:rsidP="00A80E1D">
            <w:pPr>
              <w:rPr>
                <w:b/>
                <w:bCs/>
                <w:color w:val="000000"/>
                <w:sz w:val="16"/>
                <w:szCs w:val="16"/>
              </w:rPr>
            </w:pPr>
          </w:p>
        </w:tc>
        <w:tc>
          <w:tcPr>
            <w:tcW w:w="1275" w:type="dxa"/>
            <w:vMerge/>
            <w:vAlign w:val="center"/>
          </w:tcPr>
          <w:p w:rsidR="002E0044" w:rsidRPr="00BA1C0C" w:rsidRDefault="002E0044" w:rsidP="00A80E1D">
            <w:pPr>
              <w:rPr>
                <w:b/>
                <w:bCs/>
                <w:color w:val="000000"/>
                <w:sz w:val="16"/>
                <w:szCs w:val="16"/>
              </w:rPr>
            </w:pPr>
          </w:p>
        </w:tc>
        <w:tc>
          <w:tcPr>
            <w:tcW w:w="1335" w:type="dxa"/>
            <w:vMerge/>
            <w:vAlign w:val="center"/>
          </w:tcPr>
          <w:p w:rsidR="002E0044" w:rsidRPr="00BA1C0C" w:rsidRDefault="002E0044" w:rsidP="00A80E1D">
            <w:pPr>
              <w:rPr>
                <w:b/>
                <w:bCs/>
                <w:color w:val="000000"/>
                <w:sz w:val="16"/>
                <w:szCs w:val="16"/>
              </w:rPr>
            </w:pPr>
          </w:p>
        </w:tc>
        <w:tc>
          <w:tcPr>
            <w:tcW w:w="1359" w:type="dxa"/>
            <w:vMerge/>
            <w:vAlign w:val="center"/>
          </w:tcPr>
          <w:p w:rsidR="002E0044" w:rsidRPr="00BA1C0C" w:rsidRDefault="002E0044" w:rsidP="00A80E1D">
            <w:pPr>
              <w:rPr>
                <w:b/>
                <w:bCs/>
                <w:color w:val="000000"/>
                <w:sz w:val="16"/>
                <w:szCs w:val="16"/>
              </w:rPr>
            </w:pPr>
          </w:p>
        </w:tc>
      </w:tr>
      <w:tr w:rsidR="002E0044" w:rsidRPr="00BA1C0C" w:rsidTr="00A80E1D">
        <w:trPr>
          <w:trHeight w:val="421"/>
        </w:trPr>
        <w:tc>
          <w:tcPr>
            <w:tcW w:w="421" w:type="dxa"/>
            <w:shd w:val="clear" w:color="auto" w:fill="auto"/>
            <w:noWrap/>
            <w:vAlign w:val="center"/>
          </w:tcPr>
          <w:p w:rsidR="002E0044" w:rsidRPr="00BA1C0C" w:rsidRDefault="002E0044" w:rsidP="00A80E1D">
            <w:pPr>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rsidR="002E0044" w:rsidRPr="00BA1C0C" w:rsidRDefault="002E0044" w:rsidP="00A80E1D">
            <w:pPr>
              <w:rPr>
                <w:color w:val="000000"/>
                <w:sz w:val="16"/>
                <w:szCs w:val="16"/>
              </w:rPr>
            </w:pPr>
            <w:r w:rsidRPr="00BA1C0C">
              <w:rPr>
                <w:rStyle w:val="Textodelmarcadordeposicin"/>
                <w:color w:val="FF8F8F"/>
                <w:sz w:val="16"/>
                <w:szCs w:val="16"/>
                <w:u w:val="single"/>
              </w:rPr>
              <w:t>Nombre del contratante</w:t>
            </w:r>
          </w:p>
        </w:tc>
        <w:tc>
          <w:tcPr>
            <w:tcW w:w="1193" w:type="dxa"/>
            <w:shd w:val="clear" w:color="auto" w:fill="auto"/>
            <w:noWrap/>
            <w:vAlign w:val="center"/>
          </w:tcPr>
          <w:p w:rsidR="002E0044" w:rsidRPr="00BA1C0C" w:rsidRDefault="002E0044" w:rsidP="00A80E1D">
            <w:pPr>
              <w:jc w:val="center"/>
              <w:rPr>
                <w:color w:val="000000"/>
                <w:sz w:val="16"/>
                <w:szCs w:val="16"/>
              </w:rPr>
            </w:pPr>
            <w:r w:rsidRPr="00BA1C0C">
              <w:rPr>
                <w:rStyle w:val="Textodelmarcadordeposicin"/>
                <w:color w:val="FF8F8F"/>
                <w:sz w:val="16"/>
                <w:szCs w:val="16"/>
                <w:u w:val="single"/>
              </w:rPr>
              <w:t>DD/MM/AA</w:t>
            </w:r>
          </w:p>
        </w:tc>
        <w:tc>
          <w:tcPr>
            <w:tcW w:w="1222" w:type="dxa"/>
            <w:shd w:val="clear" w:color="auto" w:fill="auto"/>
            <w:noWrap/>
            <w:vAlign w:val="center"/>
          </w:tcPr>
          <w:p w:rsidR="002E0044" w:rsidRPr="00BA1C0C" w:rsidRDefault="002E0044" w:rsidP="00A80E1D">
            <w:pPr>
              <w:jc w:val="center"/>
              <w:rPr>
                <w:color w:val="000000"/>
                <w:sz w:val="16"/>
                <w:szCs w:val="16"/>
              </w:rPr>
            </w:pPr>
            <w:r w:rsidRPr="00BA1C0C">
              <w:rPr>
                <w:rStyle w:val="Textodelmarcadordeposicin"/>
                <w:color w:val="FF8F8F"/>
                <w:sz w:val="16"/>
                <w:szCs w:val="16"/>
                <w:u w:val="single"/>
              </w:rPr>
              <w:t>DD/MM/AA</w:t>
            </w:r>
          </w:p>
        </w:tc>
        <w:tc>
          <w:tcPr>
            <w:tcW w:w="333" w:type="dxa"/>
            <w:shd w:val="clear" w:color="auto" w:fill="auto"/>
            <w:noWrap/>
            <w:vAlign w:val="center"/>
          </w:tcPr>
          <w:p w:rsidR="002E0044" w:rsidRPr="00BA1C0C" w:rsidRDefault="002E0044" w:rsidP="00A80E1D">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2E0044" w:rsidRPr="00BA1C0C" w:rsidRDefault="002E0044" w:rsidP="00A80E1D">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2E0044" w:rsidRPr="00BA1C0C" w:rsidRDefault="002E0044" w:rsidP="00A80E1D">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2E0044" w:rsidRPr="00BA1C0C" w:rsidRDefault="002E0044" w:rsidP="00A80E1D">
            <w:pPr>
              <w:jc w:val="center"/>
              <w:rPr>
                <w:color w:val="000000"/>
                <w:sz w:val="16"/>
                <w:szCs w:val="16"/>
              </w:rPr>
            </w:pPr>
            <w:r w:rsidRPr="00BA1C0C">
              <w:rPr>
                <w:rStyle w:val="Textodelmarcadordeposicin"/>
                <w:color w:val="FF8F8F"/>
                <w:sz w:val="16"/>
                <w:szCs w:val="16"/>
                <w:u w:val="single"/>
              </w:rPr>
              <w:t>%</w:t>
            </w:r>
          </w:p>
        </w:tc>
        <w:tc>
          <w:tcPr>
            <w:tcW w:w="1275" w:type="dxa"/>
            <w:shd w:val="clear" w:color="auto" w:fill="auto"/>
            <w:noWrap/>
            <w:vAlign w:val="center"/>
          </w:tcPr>
          <w:p w:rsidR="002E0044" w:rsidRPr="00BA1C0C" w:rsidRDefault="002E0044" w:rsidP="00A80E1D">
            <w:pPr>
              <w:jc w:val="center"/>
              <w:rPr>
                <w:color w:val="000000"/>
                <w:sz w:val="16"/>
                <w:szCs w:val="16"/>
              </w:rPr>
            </w:pPr>
            <w:r w:rsidRPr="00BA1C0C">
              <w:rPr>
                <w:rStyle w:val="Textodelmarcadordeposicin"/>
                <w:color w:val="FF8F8F"/>
                <w:sz w:val="16"/>
                <w:szCs w:val="16"/>
                <w:u w:val="single"/>
              </w:rPr>
              <w:t>00</w:t>
            </w:r>
          </w:p>
        </w:tc>
        <w:tc>
          <w:tcPr>
            <w:tcW w:w="1335" w:type="dxa"/>
            <w:vAlign w:val="center"/>
          </w:tcPr>
          <w:p w:rsidR="002E0044" w:rsidRPr="00BA1C0C" w:rsidRDefault="002E0044" w:rsidP="00A80E1D">
            <w:pPr>
              <w:jc w:val="center"/>
              <w:rPr>
                <w:color w:val="000000"/>
                <w:sz w:val="16"/>
                <w:szCs w:val="16"/>
              </w:rPr>
            </w:pPr>
            <w:r w:rsidRPr="00BA1C0C">
              <w:rPr>
                <w:rStyle w:val="Textodelmarcadordeposicin"/>
                <w:color w:val="FF8F8F"/>
                <w:sz w:val="16"/>
                <w:szCs w:val="16"/>
                <w:u w:val="single"/>
              </w:rPr>
              <w:t>00</w:t>
            </w:r>
          </w:p>
        </w:tc>
        <w:tc>
          <w:tcPr>
            <w:tcW w:w="1359" w:type="dxa"/>
            <w:shd w:val="clear" w:color="auto" w:fill="auto"/>
            <w:noWrap/>
            <w:vAlign w:val="center"/>
          </w:tcPr>
          <w:p w:rsidR="002E0044" w:rsidRPr="00BA1C0C" w:rsidRDefault="002E0044" w:rsidP="00A80E1D">
            <w:pPr>
              <w:jc w:val="center"/>
              <w:rPr>
                <w:color w:val="000000"/>
                <w:sz w:val="16"/>
                <w:szCs w:val="16"/>
              </w:rPr>
            </w:pPr>
            <w:r w:rsidRPr="00BA1C0C">
              <w:rPr>
                <w:rStyle w:val="Textodelmarcadordeposicin"/>
                <w:color w:val="FF8F8F"/>
                <w:sz w:val="16"/>
                <w:szCs w:val="16"/>
                <w:u w:val="single"/>
              </w:rPr>
              <w:t>00</w:t>
            </w:r>
          </w:p>
        </w:tc>
      </w:tr>
      <w:tr w:rsidR="002E0044" w:rsidRPr="00BA1C0C" w:rsidTr="00A80E1D">
        <w:trPr>
          <w:trHeight w:val="384"/>
        </w:trPr>
        <w:tc>
          <w:tcPr>
            <w:tcW w:w="421" w:type="dxa"/>
            <w:shd w:val="clear" w:color="auto" w:fill="auto"/>
            <w:noWrap/>
            <w:vAlign w:val="center"/>
          </w:tcPr>
          <w:p w:rsidR="002E0044" w:rsidRPr="00BA1C0C" w:rsidRDefault="002E0044" w:rsidP="00A80E1D">
            <w:pPr>
              <w:jc w:val="center"/>
              <w:rPr>
                <w:b/>
                <w:bCs/>
                <w:color w:val="000000"/>
                <w:sz w:val="16"/>
                <w:szCs w:val="16"/>
              </w:rPr>
            </w:pPr>
            <w:r w:rsidRPr="00BA1C0C">
              <w:rPr>
                <w:b/>
                <w:bCs/>
                <w:color w:val="000000"/>
                <w:sz w:val="16"/>
                <w:szCs w:val="16"/>
              </w:rPr>
              <w:t>2</w:t>
            </w:r>
          </w:p>
        </w:tc>
        <w:tc>
          <w:tcPr>
            <w:tcW w:w="2209" w:type="dxa"/>
            <w:shd w:val="clear" w:color="auto" w:fill="auto"/>
            <w:noWrap/>
          </w:tcPr>
          <w:p w:rsidR="002E0044" w:rsidRPr="00BA1C0C" w:rsidRDefault="002E0044" w:rsidP="00A80E1D">
            <w:pPr>
              <w:rPr>
                <w:color w:val="000000"/>
                <w:sz w:val="16"/>
                <w:szCs w:val="16"/>
              </w:rPr>
            </w:pPr>
            <w:r w:rsidRPr="00BA1C0C">
              <w:rPr>
                <w:rStyle w:val="Textodelmarcadordeposicin"/>
                <w:color w:val="FF8F8F"/>
                <w:sz w:val="16"/>
                <w:szCs w:val="16"/>
                <w:u w:val="single"/>
              </w:rPr>
              <w:t>Nombre del contratante</w:t>
            </w:r>
          </w:p>
        </w:tc>
        <w:tc>
          <w:tcPr>
            <w:tcW w:w="1193" w:type="dxa"/>
            <w:shd w:val="clear" w:color="auto" w:fill="auto"/>
            <w:noWrap/>
            <w:vAlign w:val="center"/>
          </w:tcPr>
          <w:p w:rsidR="002E0044" w:rsidRPr="00BA1C0C" w:rsidRDefault="002E0044" w:rsidP="00A80E1D">
            <w:pPr>
              <w:jc w:val="center"/>
              <w:rPr>
                <w:color w:val="000000"/>
                <w:sz w:val="16"/>
                <w:szCs w:val="16"/>
              </w:rPr>
            </w:pPr>
            <w:r w:rsidRPr="00BA1C0C">
              <w:rPr>
                <w:rStyle w:val="Textodelmarcadordeposicin"/>
                <w:color w:val="FF8F8F"/>
                <w:sz w:val="16"/>
                <w:szCs w:val="16"/>
                <w:u w:val="single"/>
              </w:rPr>
              <w:t>DD/MM/AA</w:t>
            </w:r>
          </w:p>
        </w:tc>
        <w:tc>
          <w:tcPr>
            <w:tcW w:w="1222" w:type="dxa"/>
            <w:shd w:val="clear" w:color="auto" w:fill="auto"/>
            <w:noWrap/>
            <w:vAlign w:val="center"/>
          </w:tcPr>
          <w:p w:rsidR="002E0044" w:rsidRPr="00BA1C0C" w:rsidRDefault="002E0044" w:rsidP="00A80E1D">
            <w:pPr>
              <w:jc w:val="center"/>
              <w:rPr>
                <w:color w:val="000000"/>
                <w:sz w:val="16"/>
                <w:szCs w:val="16"/>
              </w:rPr>
            </w:pPr>
            <w:r w:rsidRPr="00BA1C0C">
              <w:rPr>
                <w:rStyle w:val="Textodelmarcadordeposicin"/>
                <w:color w:val="FF8F8F"/>
                <w:sz w:val="16"/>
                <w:szCs w:val="16"/>
                <w:u w:val="single"/>
              </w:rPr>
              <w:t>DD/MM/AA</w:t>
            </w:r>
          </w:p>
        </w:tc>
        <w:tc>
          <w:tcPr>
            <w:tcW w:w="333" w:type="dxa"/>
            <w:shd w:val="clear" w:color="auto" w:fill="auto"/>
            <w:noWrap/>
            <w:vAlign w:val="center"/>
          </w:tcPr>
          <w:p w:rsidR="002E0044" w:rsidRPr="00BA1C0C" w:rsidRDefault="002E0044" w:rsidP="00A80E1D">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2E0044" w:rsidRPr="00BA1C0C" w:rsidRDefault="002E0044" w:rsidP="00A80E1D">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2E0044" w:rsidRPr="00BA1C0C" w:rsidRDefault="002E0044" w:rsidP="00A80E1D">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2E0044" w:rsidRPr="00BA1C0C" w:rsidRDefault="002E0044" w:rsidP="00A80E1D">
            <w:pPr>
              <w:jc w:val="center"/>
              <w:rPr>
                <w:color w:val="000000"/>
                <w:sz w:val="16"/>
                <w:szCs w:val="16"/>
              </w:rPr>
            </w:pPr>
            <w:r w:rsidRPr="00BA1C0C">
              <w:rPr>
                <w:rStyle w:val="Textodelmarcadordeposicin"/>
                <w:color w:val="FF8F8F"/>
                <w:sz w:val="16"/>
                <w:szCs w:val="16"/>
                <w:u w:val="single"/>
              </w:rPr>
              <w:t>%</w:t>
            </w:r>
          </w:p>
        </w:tc>
        <w:tc>
          <w:tcPr>
            <w:tcW w:w="1275" w:type="dxa"/>
            <w:shd w:val="clear" w:color="auto" w:fill="auto"/>
            <w:noWrap/>
            <w:vAlign w:val="center"/>
          </w:tcPr>
          <w:p w:rsidR="002E0044" w:rsidRPr="00BA1C0C" w:rsidRDefault="002E0044" w:rsidP="00A80E1D">
            <w:pPr>
              <w:jc w:val="center"/>
              <w:rPr>
                <w:color w:val="000000"/>
                <w:sz w:val="16"/>
                <w:szCs w:val="16"/>
              </w:rPr>
            </w:pPr>
            <w:r w:rsidRPr="00BA1C0C">
              <w:rPr>
                <w:rStyle w:val="Textodelmarcadordeposicin"/>
                <w:color w:val="FF8F8F"/>
                <w:sz w:val="16"/>
                <w:szCs w:val="16"/>
                <w:u w:val="single"/>
              </w:rPr>
              <w:t>00</w:t>
            </w:r>
          </w:p>
        </w:tc>
        <w:tc>
          <w:tcPr>
            <w:tcW w:w="1335" w:type="dxa"/>
            <w:vAlign w:val="center"/>
          </w:tcPr>
          <w:p w:rsidR="002E0044" w:rsidRPr="00BA1C0C" w:rsidRDefault="002E0044" w:rsidP="00A80E1D">
            <w:pPr>
              <w:jc w:val="center"/>
              <w:rPr>
                <w:color w:val="000000"/>
                <w:sz w:val="16"/>
                <w:szCs w:val="16"/>
              </w:rPr>
            </w:pPr>
            <w:r w:rsidRPr="00BA1C0C">
              <w:rPr>
                <w:rStyle w:val="Textodelmarcadordeposicin"/>
                <w:color w:val="FF8F8F"/>
                <w:sz w:val="16"/>
                <w:szCs w:val="16"/>
                <w:u w:val="single"/>
              </w:rPr>
              <w:t>00</w:t>
            </w:r>
          </w:p>
        </w:tc>
        <w:tc>
          <w:tcPr>
            <w:tcW w:w="1359" w:type="dxa"/>
            <w:shd w:val="clear" w:color="auto" w:fill="auto"/>
            <w:noWrap/>
            <w:vAlign w:val="center"/>
          </w:tcPr>
          <w:p w:rsidR="002E0044" w:rsidRPr="00BA1C0C" w:rsidRDefault="002E0044" w:rsidP="00A80E1D">
            <w:pPr>
              <w:jc w:val="center"/>
              <w:rPr>
                <w:color w:val="000000"/>
                <w:sz w:val="16"/>
                <w:szCs w:val="16"/>
              </w:rPr>
            </w:pPr>
            <w:r w:rsidRPr="00BA1C0C">
              <w:rPr>
                <w:rStyle w:val="Textodelmarcadordeposicin"/>
                <w:color w:val="FF8F8F"/>
                <w:sz w:val="16"/>
                <w:szCs w:val="16"/>
                <w:u w:val="single"/>
              </w:rPr>
              <w:t>00</w:t>
            </w:r>
          </w:p>
        </w:tc>
      </w:tr>
      <w:tr w:rsidR="002E0044" w:rsidRPr="00BA1C0C" w:rsidTr="00A80E1D">
        <w:trPr>
          <w:trHeight w:val="384"/>
        </w:trPr>
        <w:tc>
          <w:tcPr>
            <w:tcW w:w="421" w:type="dxa"/>
            <w:shd w:val="clear" w:color="auto" w:fill="auto"/>
            <w:noWrap/>
            <w:vAlign w:val="center"/>
          </w:tcPr>
          <w:p w:rsidR="002E0044" w:rsidRPr="00BA1C0C" w:rsidRDefault="002E0044" w:rsidP="00A80E1D">
            <w:pPr>
              <w:jc w:val="center"/>
              <w:rPr>
                <w:b/>
                <w:bCs/>
                <w:color w:val="000000"/>
                <w:sz w:val="16"/>
                <w:szCs w:val="16"/>
              </w:rPr>
            </w:pPr>
            <w:r w:rsidRPr="00BA1C0C">
              <w:rPr>
                <w:b/>
                <w:bCs/>
                <w:color w:val="000000"/>
                <w:sz w:val="16"/>
                <w:szCs w:val="16"/>
              </w:rPr>
              <w:t>3</w:t>
            </w:r>
          </w:p>
        </w:tc>
        <w:tc>
          <w:tcPr>
            <w:tcW w:w="2209" w:type="dxa"/>
            <w:shd w:val="clear" w:color="auto" w:fill="auto"/>
            <w:noWrap/>
          </w:tcPr>
          <w:p w:rsidR="002E0044" w:rsidRPr="00BA1C0C" w:rsidRDefault="002E0044" w:rsidP="00A80E1D">
            <w:pPr>
              <w:rPr>
                <w:color w:val="000000"/>
                <w:sz w:val="16"/>
                <w:szCs w:val="16"/>
              </w:rPr>
            </w:pPr>
            <w:r w:rsidRPr="00BA1C0C">
              <w:rPr>
                <w:rStyle w:val="Textodelmarcadordeposicin"/>
                <w:color w:val="FF8F8F"/>
                <w:sz w:val="16"/>
                <w:szCs w:val="16"/>
                <w:u w:val="single"/>
              </w:rPr>
              <w:t>Nombre del contratante</w:t>
            </w:r>
          </w:p>
        </w:tc>
        <w:tc>
          <w:tcPr>
            <w:tcW w:w="1193" w:type="dxa"/>
            <w:shd w:val="clear" w:color="auto" w:fill="auto"/>
            <w:noWrap/>
            <w:vAlign w:val="center"/>
          </w:tcPr>
          <w:p w:rsidR="002E0044" w:rsidRPr="00BA1C0C" w:rsidRDefault="002E0044" w:rsidP="00A80E1D">
            <w:pPr>
              <w:jc w:val="center"/>
              <w:rPr>
                <w:color w:val="000000"/>
                <w:sz w:val="16"/>
                <w:szCs w:val="16"/>
              </w:rPr>
            </w:pPr>
            <w:r w:rsidRPr="00BA1C0C">
              <w:rPr>
                <w:rStyle w:val="Textodelmarcadordeposicin"/>
                <w:color w:val="FF8F8F"/>
                <w:sz w:val="16"/>
                <w:szCs w:val="16"/>
                <w:u w:val="single"/>
              </w:rPr>
              <w:t>DD/MM/AA</w:t>
            </w:r>
          </w:p>
        </w:tc>
        <w:tc>
          <w:tcPr>
            <w:tcW w:w="1222" w:type="dxa"/>
            <w:shd w:val="clear" w:color="auto" w:fill="auto"/>
            <w:noWrap/>
            <w:vAlign w:val="center"/>
          </w:tcPr>
          <w:p w:rsidR="002E0044" w:rsidRPr="00BA1C0C" w:rsidRDefault="002E0044" w:rsidP="00A80E1D">
            <w:pPr>
              <w:jc w:val="center"/>
              <w:rPr>
                <w:color w:val="000000"/>
                <w:sz w:val="16"/>
                <w:szCs w:val="16"/>
              </w:rPr>
            </w:pPr>
            <w:r w:rsidRPr="00BA1C0C">
              <w:rPr>
                <w:rStyle w:val="Textodelmarcadordeposicin"/>
                <w:color w:val="FF8F8F"/>
                <w:sz w:val="16"/>
                <w:szCs w:val="16"/>
                <w:u w:val="single"/>
              </w:rPr>
              <w:t>DD/MM/AA</w:t>
            </w:r>
          </w:p>
        </w:tc>
        <w:tc>
          <w:tcPr>
            <w:tcW w:w="333" w:type="dxa"/>
            <w:shd w:val="clear" w:color="auto" w:fill="auto"/>
            <w:noWrap/>
            <w:vAlign w:val="center"/>
          </w:tcPr>
          <w:p w:rsidR="002E0044" w:rsidRPr="00BA1C0C" w:rsidRDefault="002E0044" w:rsidP="00A80E1D">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2E0044" w:rsidRPr="00BA1C0C" w:rsidRDefault="002E0044" w:rsidP="00A80E1D">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2E0044" w:rsidRPr="00BA1C0C" w:rsidRDefault="002E0044" w:rsidP="00A80E1D">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2E0044" w:rsidRPr="00BA1C0C" w:rsidRDefault="002E0044" w:rsidP="00A80E1D">
            <w:pPr>
              <w:jc w:val="center"/>
              <w:rPr>
                <w:color w:val="000000"/>
                <w:sz w:val="16"/>
                <w:szCs w:val="16"/>
              </w:rPr>
            </w:pPr>
            <w:r w:rsidRPr="00BA1C0C">
              <w:rPr>
                <w:rStyle w:val="Textodelmarcadordeposicin"/>
                <w:color w:val="FF8F8F"/>
                <w:sz w:val="16"/>
                <w:szCs w:val="16"/>
                <w:u w:val="single"/>
              </w:rPr>
              <w:t>%</w:t>
            </w:r>
          </w:p>
        </w:tc>
        <w:tc>
          <w:tcPr>
            <w:tcW w:w="1275" w:type="dxa"/>
            <w:shd w:val="clear" w:color="auto" w:fill="auto"/>
            <w:noWrap/>
            <w:vAlign w:val="center"/>
          </w:tcPr>
          <w:p w:rsidR="002E0044" w:rsidRPr="00BA1C0C" w:rsidRDefault="002E0044" w:rsidP="00A80E1D">
            <w:pPr>
              <w:jc w:val="center"/>
              <w:rPr>
                <w:color w:val="000000"/>
                <w:sz w:val="16"/>
                <w:szCs w:val="16"/>
              </w:rPr>
            </w:pPr>
            <w:r w:rsidRPr="00BA1C0C">
              <w:rPr>
                <w:rStyle w:val="Textodelmarcadordeposicin"/>
                <w:color w:val="FF8F8F"/>
                <w:sz w:val="16"/>
                <w:szCs w:val="16"/>
                <w:u w:val="single"/>
              </w:rPr>
              <w:t>00</w:t>
            </w:r>
          </w:p>
        </w:tc>
        <w:tc>
          <w:tcPr>
            <w:tcW w:w="1335" w:type="dxa"/>
            <w:vAlign w:val="center"/>
          </w:tcPr>
          <w:p w:rsidR="002E0044" w:rsidRPr="00BA1C0C" w:rsidRDefault="002E0044" w:rsidP="00A80E1D">
            <w:pPr>
              <w:jc w:val="center"/>
              <w:rPr>
                <w:color w:val="000000"/>
                <w:sz w:val="16"/>
                <w:szCs w:val="16"/>
              </w:rPr>
            </w:pPr>
            <w:r w:rsidRPr="00BA1C0C">
              <w:rPr>
                <w:rStyle w:val="Textodelmarcadordeposicin"/>
                <w:color w:val="FF8F8F"/>
                <w:sz w:val="16"/>
                <w:szCs w:val="16"/>
                <w:u w:val="single"/>
              </w:rPr>
              <w:t>00</w:t>
            </w:r>
          </w:p>
        </w:tc>
        <w:tc>
          <w:tcPr>
            <w:tcW w:w="1359" w:type="dxa"/>
            <w:shd w:val="clear" w:color="auto" w:fill="auto"/>
            <w:noWrap/>
            <w:vAlign w:val="center"/>
          </w:tcPr>
          <w:p w:rsidR="002E0044" w:rsidRPr="00BA1C0C" w:rsidRDefault="002E0044" w:rsidP="00A80E1D">
            <w:pPr>
              <w:jc w:val="center"/>
              <w:rPr>
                <w:color w:val="000000"/>
                <w:sz w:val="16"/>
                <w:szCs w:val="16"/>
              </w:rPr>
            </w:pPr>
            <w:r w:rsidRPr="00BA1C0C">
              <w:rPr>
                <w:rStyle w:val="Textodelmarcadordeposicin"/>
                <w:color w:val="FF8F8F"/>
                <w:sz w:val="16"/>
                <w:szCs w:val="16"/>
                <w:u w:val="single"/>
              </w:rPr>
              <w:t>00</w:t>
            </w:r>
          </w:p>
        </w:tc>
      </w:tr>
      <w:tr w:rsidR="002E0044" w:rsidRPr="00BA1C0C" w:rsidTr="00A80E1D">
        <w:trPr>
          <w:trHeight w:val="384"/>
        </w:trPr>
        <w:tc>
          <w:tcPr>
            <w:tcW w:w="421" w:type="dxa"/>
            <w:shd w:val="clear" w:color="auto" w:fill="auto"/>
            <w:noWrap/>
            <w:vAlign w:val="center"/>
          </w:tcPr>
          <w:p w:rsidR="002E0044" w:rsidRPr="00BA1C0C" w:rsidRDefault="002E0044" w:rsidP="00A80E1D">
            <w:pPr>
              <w:jc w:val="center"/>
              <w:rPr>
                <w:b/>
                <w:bCs/>
                <w:color w:val="000000"/>
                <w:sz w:val="16"/>
                <w:szCs w:val="16"/>
              </w:rPr>
            </w:pPr>
            <w:r w:rsidRPr="00BA1C0C">
              <w:rPr>
                <w:b/>
                <w:bCs/>
                <w:color w:val="000000"/>
                <w:sz w:val="16"/>
                <w:szCs w:val="16"/>
              </w:rPr>
              <w:t>4</w:t>
            </w:r>
          </w:p>
        </w:tc>
        <w:tc>
          <w:tcPr>
            <w:tcW w:w="2209" w:type="dxa"/>
            <w:shd w:val="clear" w:color="auto" w:fill="auto"/>
            <w:noWrap/>
          </w:tcPr>
          <w:p w:rsidR="002E0044" w:rsidRPr="00BA1C0C" w:rsidRDefault="002E0044" w:rsidP="00A80E1D">
            <w:pPr>
              <w:rPr>
                <w:color w:val="000000"/>
                <w:sz w:val="16"/>
                <w:szCs w:val="16"/>
              </w:rPr>
            </w:pPr>
            <w:r w:rsidRPr="00BA1C0C">
              <w:rPr>
                <w:rStyle w:val="Textodelmarcadordeposicin"/>
                <w:color w:val="FF8F8F"/>
                <w:sz w:val="16"/>
                <w:szCs w:val="16"/>
                <w:u w:val="single"/>
              </w:rPr>
              <w:t>Nombre del contratante</w:t>
            </w:r>
          </w:p>
        </w:tc>
        <w:tc>
          <w:tcPr>
            <w:tcW w:w="1193" w:type="dxa"/>
            <w:shd w:val="clear" w:color="auto" w:fill="auto"/>
            <w:noWrap/>
            <w:vAlign w:val="center"/>
          </w:tcPr>
          <w:p w:rsidR="002E0044" w:rsidRPr="00BA1C0C" w:rsidRDefault="002E0044" w:rsidP="00A80E1D">
            <w:pPr>
              <w:jc w:val="center"/>
              <w:rPr>
                <w:color w:val="000000"/>
                <w:sz w:val="16"/>
                <w:szCs w:val="16"/>
              </w:rPr>
            </w:pPr>
            <w:r w:rsidRPr="00BA1C0C">
              <w:rPr>
                <w:rStyle w:val="Textodelmarcadordeposicin"/>
                <w:color w:val="FF8F8F"/>
                <w:sz w:val="16"/>
                <w:szCs w:val="16"/>
                <w:u w:val="single"/>
              </w:rPr>
              <w:t>DD/MM/AA</w:t>
            </w:r>
          </w:p>
        </w:tc>
        <w:tc>
          <w:tcPr>
            <w:tcW w:w="1222" w:type="dxa"/>
            <w:shd w:val="clear" w:color="auto" w:fill="auto"/>
            <w:noWrap/>
            <w:vAlign w:val="center"/>
          </w:tcPr>
          <w:p w:rsidR="002E0044" w:rsidRPr="00BA1C0C" w:rsidRDefault="002E0044" w:rsidP="00A80E1D">
            <w:pPr>
              <w:jc w:val="center"/>
              <w:rPr>
                <w:color w:val="000000"/>
                <w:sz w:val="16"/>
                <w:szCs w:val="16"/>
              </w:rPr>
            </w:pPr>
            <w:r w:rsidRPr="00BA1C0C">
              <w:rPr>
                <w:rStyle w:val="Textodelmarcadordeposicin"/>
                <w:color w:val="FF8F8F"/>
                <w:sz w:val="16"/>
                <w:szCs w:val="16"/>
                <w:u w:val="single"/>
              </w:rPr>
              <w:t>DD/MM/AA</w:t>
            </w:r>
          </w:p>
        </w:tc>
        <w:tc>
          <w:tcPr>
            <w:tcW w:w="333" w:type="dxa"/>
            <w:shd w:val="clear" w:color="auto" w:fill="auto"/>
            <w:noWrap/>
            <w:vAlign w:val="center"/>
          </w:tcPr>
          <w:p w:rsidR="002E0044" w:rsidRPr="00BA1C0C" w:rsidRDefault="002E0044" w:rsidP="00A80E1D">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2E0044" w:rsidRPr="00BA1C0C" w:rsidRDefault="002E0044" w:rsidP="00A80E1D">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2E0044" w:rsidRPr="00BA1C0C" w:rsidRDefault="002E0044" w:rsidP="00A80E1D">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2E0044" w:rsidRPr="00BA1C0C" w:rsidRDefault="002E0044" w:rsidP="00A80E1D">
            <w:pPr>
              <w:jc w:val="center"/>
              <w:rPr>
                <w:color w:val="000000"/>
                <w:sz w:val="16"/>
                <w:szCs w:val="16"/>
              </w:rPr>
            </w:pPr>
            <w:r w:rsidRPr="00BA1C0C">
              <w:rPr>
                <w:rStyle w:val="Textodelmarcadordeposicin"/>
                <w:color w:val="FF8F8F"/>
                <w:sz w:val="16"/>
                <w:szCs w:val="16"/>
                <w:u w:val="single"/>
              </w:rPr>
              <w:t>%</w:t>
            </w:r>
          </w:p>
        </w:tc>
        <w:tc>
          <w:tcPr>
            <w:tcW w:w="1275" w:type="dxa"/>
            <w:shd w:val="clear" w:color="auto" w:fill="auto"/>
            <w:noWrap/>
            <w:vAlign w:val="center"/>
          </w:tcPr>
          <w:p w:rsidR="002E0044" w:rsidRPr="00BA1C0C" w:rsidRDefault="002E0044" w:rsidP="00A80E1D">
            <w:pPr>
              <w:jc w:val="center"/>
              <w:rPr>
                <w:color w:val="000000"/>
                <w:sz w:val="16"/>
                <w:szCs w:val="16"/>
              </w:rPr>
            </w:pPr>
            <w:r w:rsidRPr="00BA1C0C">
              <w:rPr>
                <w:rStyle w:val="Textodelmarcadordeposicin"/>
                <w:color w:val="FF8F8F"/>
                <w:sz w:val="16"/>
                <w:szCs w:val="16"/>
                <w:u w:val="single"/>
              </w:rPr>
              <w:t>00</w:t>
            </w:r>
          </w:p>
        </w:tc>
        <w:tc>
          <w:tcPr>
            <w:tcW w:w="1335" w:type="dxa"/>
            <w:vAlign w:val="center"/>
          </w:tcPr>
          <w:p w:rsidR="002E0044" w:rsidRPr="00BA1C0C" w:rsidRDefault="002E0044" w:rsidP="00A80E1D">
            <w:pPr>
              <w:jc w:val="center"/>
              <w:rPr>
                <w:color w:val="000000"/>
                <w:sz w:val="16"/>
                <w:szCs w:val="16"/>
              </w:rPr>
            </w:pPr>
            <w:r w:rsidRPr="00BA1C0C">
              <w:rPr>
                <w:rStyle w:val="Textodelmarcadordeposicin"/>
                <w:color w:val="FF8F8F"/>
                <w:sz w:val="16"/>
                <w:szCs w:val="16"/>
                <w:u w:val="single"/>
              </w:rPr>
              <w:t>00</w:t>
            </w:r>
          </w:p>
        </w:tc>
        <w:tc>
          <w:tcPr>
            <w:tcW w:w="1359" w:type="dxa"/>
            <w:shd w:val="clear" w:color="auto" w:fill="auto"/>
            <w:noWrap/>
            <w:vAlign w:val="center"/>
          </w:tcPr>
          <w:p w:rsidR="002E0044" w:rsidRPr="00BA1C0C" w:rsidRDefault="002E0044" w:rsidP="00A80E1D">
            <w:pPr>
              <w:jc w:val="center"/>
              <w:rPr>
                <w:color w:val="000000"/>
                <w:sz w:val="16"/>
                <w:szCs w:val="16"/>
              </w:rPr>
            </w:pPr>
            <w:r w:rsidRPr="00BA1C0C">
              <w:rPr>
                <w:rStyle w:val="Textodelmarcadordeposicin"/>
                <w:color w:val="FF8F8F"/>
                <w:sz w:val="16"/>
                <w:szCs w:val="16"/>
                <w:u w:val="single"/>
              </w:rPr>
              <w:t>00</w:t>
            </w:r>
          </w:p>
        </w:tc>
      </w:tr>
      <w:tr w:rsidR="002E0044" w:rsidRPr="00BA1C0C" w:rsidTr="00A80E1D">
        <w:trPr>
          <w:trHeight w:val="384"/>
        </w:trPr>
        <w:tc>
          <w:tcPr>
            <w:tcW w:w="421" w:type="dxa"/>
            <w:shd w:val="clear" w:color="auto" w:fill="auto"/>
            <w:noWrap/>
            <w:vAlign w:val="center"/>
          </w:tcPr>
          <w:p w:rsidR="002E0044" w:rsidRPr="00BA1C0C" w:rsidRDefault="002E0044" w:rsidP="00A80E1D">
            <w:pPr>
              <w:jc w:val="center"/>
              <w:rPr>
                <w:b/>
                <w:bCs/>
                <w:color w:val="000000"/>
                <w:sz w:val="16"/>
                <w:szCs w:val="16"/>
              </w:rPr>
            </w:pPr>
            <w:r w:rsidRPr="00BA1C0C">
              <w:rPr>
                <w:b/>
                <w:bCs/>
                <w:color w:val="000000"/>
                <w:sz w:val="16"/>
                <w:szCs w:val="16"/>
              </w:rPr>
              <w:t>5</w:t>
            </w:r>
          </w:p>
        </w:tc>
        <w:tc>
          <w:tcPr>
            <w:tcW w:w="2209" w:type="dxa"/>
            <w:shd w:val="clear" w:color="auto" w:fill="auto"/>
            <w:noWrap/>
          </w:tcPr>
          <w:p w:rsidR="002E0044" w:rsidRPr="00BA1C0C" w:rsidRDefault="002E0044" w:rsidP="00A80E1D">
            <w:pPr>
              <w:rPr>
                <w:color w:val="000000"/>
                <w:sz w:val="16"/>
                <w:szCs w:val="16"/>
              </w:rPr>
            </w:pPr>
            <w:r w:rsidRPr="00BA1C0C">
              <w:rPr>
                <w:rStyle w:val="Textodelmarcadordeposicin"/>
                <w:color w:val="FF8F8F"/>
                <w:sz w:val="16"/>
                <w:szCs w:val="16"/>
                <w:u w:val="single"/>
              </w:rPr>
              <w:t>Nombre del contratante</w:t>
            </w:r>
          </w:p>
        </w:tc>
        <w:tc>
          <w:tcPr>
            <w:tcW w:w="1193" w:type="dxa"/>
            <w:shd w:val="clear" w:color="auto" w:fill="auto"/>
            <w:noWrap/>
            <w:vAlign w:val="center"/>
          </w:tcPr>
          <w:p w:rsidR="002E0044" w:rsidRPr="00BA1C0C" w:rsidRDefault="002E0044" w:rsidP="00A80E1D">
            <w:pPr>
              <w:jc w:val="center"/>
              <w:rPr>
                <w:color w:val="000000"/>
                <w:sz w:val="16"/>
                <w:szCs w:val="16"/>
              </w:rPr>
            </w:pPr>
            <w:r w:rsidRPr="00BA1C0C">
              <w:rPr>
                <w:rStyle w:val="Textodelmarcadordeposicin"/>
                <w:color w:val="FF8F8F"/>
                <w:sz w:val="16"/>
                <w:szCs w:val="16"/>
                <w:u w:val="single"/>
              </w:rPr>
              <w:t>DD/MM/AA</w:t>
            </w:r>
          </w:p>
        </w:tc>
        <w:tc>
          <w:tcPr>
            <w:tcW w:w="1222" w:type="dxa"/>
            <w:shd w:val="clear" w:color="auto" w:fill="auto"/>
            <w:noWrap/>
            <w:vAlign w:val="center"/>
          </w:tcPr>
          <w:p w:rsidR="002E0044" w:rsidRPr="00BA1C0C" w:rsidRDefault="002E0044" w:rsidP="00A80E1D">
            <w:pPr>
              <w:jc w:val="center"/>
              <w:rPr>
                <w:color w:val="000000"/>
                <w:sz w:val="16"/>
                <w:szCs w:val="16"/>
              </w:rPr>
            </w:pPr>
            <w:r w:rsidRPr="00BA1C0C">
              <w:rPr>
                <w:rStyle w:val="Textodelmarcadordeposicin"/>
                <w:color w:val="FF8F8F"/>
                <w:sz w:val="16"/>
                <w:szCs w:val="16"/>
                <w:u w:val="single"/>
              </w:rPr>
              <w:t>DD/MM/AA</w:t>
            </w:r>
          </w:p>
        </w:tc>
        <w:tc>
          <w:tcPr>
            <w:tcW w:w="333" w:type="dxa"/>
            <w:shd w:val="clear" w:color="auto" w:fill="auto"/>
            <w:noWrap/>
            <w:vAlign w:val="center"/>
          </w:tcPr>
          <w:p w:rsidR="002E0044" w:rsidRPr="00BA1C0C" w:rsidRDefault="002E0044" w:rsidP="00A80E1D">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2E0044" w:rsidRPr="00BA1C0C" w:rsidRDefault="002E0044" w:rsidP="00A80E1D">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2E0044" w:rsidRPr="00BA1C0C" w:rsidRDefault="002E0044" w:rsidP="00A80E1D">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2E0044" w:rsidRPr="00BA1C0C" w:rsidRDefault="002E0044" w:rsidP="00A80E1D">
            <w:pPr>
              <w:jc w:val="center"/>
              <w:rPr>
                <w:color w:val="000000"/>
                <w:sz w:val="16"/>
                <w:szCs w:val="16"/>
              </w:rPr>
            </w:pPr>
            <w:r w:rsidRPr="00BA1C0C">
              <w:rPr>
                <w:rStyle w:val="Textodelmarcadordeposicin"/>
                <w:color w:val="FF8F8F"/>
                <w:sz w:val="16"/>
                <w:szCs w:val="16"/>
                <w:u w:val="single"/>
              </w:rPr>
              <w:t>%</w:t>
            </w:r>
          </w:p>
        </w:tc>
        <w:tc>
          <w:tcPr>
            <w:tcW w:w="1275" w:type="dxa"/>
            <w:shd w:val="clear" w:color="auto" w:fill="auto"/>
            <w:noWrap/>
            <w:vAlign w:val="center"/>
          </w:tcPr>
          <w:p w:rsidR="002E0044" w:rsidRPr="00BA1C0C" w:rsidRDefault="002E0044" w:rsidP="00A80E1D">
            <w:pPr>
              <w:jc w:val="center"/>
              <w:rPr>
                <w:color w:val="000000"/>
                <w:sz w:val="16"/>
                <w:szCs w:val="16"/>
              </w:rPr>
            </w:pPr>
            <w:r w:rsidRPr="00BA1C0C">
              <w:rPr>
                <w:rStyle w:val="Textodelmarcadordeposicin"/>
                <w:color w:val="FF8F8F"/>
                <w:sz w:val="16"/>
                <w:szCs w:val="16"/>
                <w:u w:val="single"/>
              </w:rPr>
              <w:t>00</w:t>
            </w:r>
          </w:p>
        </w:tc>
        <w:tc>
          <w:tcPr>
            <w:tcW w:w="1335" w:type="dxa"/>
            <w:vAlign w:val="center"/>
          </w:tcPr>
          <w:p w:rsidR="002E0044" w:rsidRPr="00BA1C0C" w:rsidRDefault="002E0044" w:rsidP="00A80E1D">
            <w:pPr>
              <w:jc w:val="center"/>
              <w:rPr>
                <w:color w:val="000000"/>
                <w:sz w:val="16"/>
                <w:szCs w:val="16"/>
              </w:rPr>
            </w:pPr>
            <w:r w:rsidRPr="00BA1C0C">
              <w:rPr>
                <w:rStyle w:val="Textodelmarcadordeposicin"/>
                <w:color w:val="FF8F8F"/>
                <w:sz w:val="16"/>
                <w:szCs w:val="16"/>
                <w:u w:val="single"/>
              </w:rPr>
              <w:t>00</w:t>
            </w:r>
          </w:p>
        </w:tc>
        <w:tc>
          <w:tcPr>
            <w:tcW w:w="1359" w:type="dxa"/>
            <w:shd w:val="clear" w:color="auto" w:fill="auto"/>
            <w:noWrap/>
            <w:vAlign w:val="center"/>
          </w:tcPr>
          <w:p w:rsidR="002E0044" w:rsidRPr="00BA1C0C" w:rsidRDefault="002E0044" w:rsidP="00A80E1D">
            <w:pPr>
              <w:jc w:val="center"/>
              <w:rPr>
                <w:color w:val="000000"/>
                <w:sz w:val="16"/>
                <w:szCs w:val="16"/>
              </w:rPr>
            </w:pPr>
            <w:r w:rsidRPr="00BA1C0C">
              <w:rPr>
                <w:rStyle w:val="Textodelmarcadordeposicin"/>
                <w:color w:val="FF8F8F"/>
                <w:sz w:val="16"/>
                <w:szCs w:val="16"/>
                <w:u w:val="single"/>
              </w:rPr>
              <w:t>00</w:t>
            </w:r>
          </w:p>
        </w:tc>
      </w:tr>
      <w:tr w:rsidR="002E0044" w:rsidRPr="00BA1C0C" w:rsidTr="00A80E1D">
        <w:trPr>
          <w:trHeight w:val="417"/>
        </w:trPr>
        <w:tc>
          <w:tcPr>
            <w:tcW w:w="2630" w:type="dxa"/>
            <w:gridSpan w:val="2"/>
            <w:shd w:val="clear" w:color="auto" w:fill="auto"/>
            <w:noWrap/>
            <w:vAlign w:val="center"/>
          </w:tcPr>
          <w:p w:rsidR="002E0044" w:rsidRPr="00BA1C0C" w:rsidRDefault="002E0044" w:rsidP="00A80E1D">
            <w:pPr>
              <w:rPr>
                <w:color w:val="000000"/>
                <w:sz w:val="16"/>
                <w:szCs w:val="16"/>
              </w:rPr>
            </w:pPr>
            <w:r w:rsidRPr="00BA1C0C">
              <w:rPr>
                <w:b/>
                <w:bCs/>
                <w:color w:val="000000"/>
                <w:sz w:val="16"/>
                <w:szCs w:val="16"/>
              </w:rPr>
              <w:t>TOTAL</w:t>
            </w:r>
          </w:p>
        </w:tc>
        <w:tc>
          <w:tcPr>
            <w:tcW w:w="1193" w:type="dxa"/>
            <w:shd w:val="clear" w:color="auto" w:fill="auto"/>
            <w:noWrap/>
            <w:vAlign w:val="center"/>
          </w:tcPr>
          <w:p w:rsidR="002E0044" w:rsidRPr="00BA1C0C" w:rsidRDefault="002E0044" w:rsidP="00A80E1D">
            <w:pPr>
              <w:jc w:val="center"/>
              <w:rPr>
                <w:color w:val="000000"/>
                <w:sz w:val="16"/>
                <w:szCs w:val="16"/>
              </w:rPr>
            </w:pPr>
          </w:p>
        </w:tc>
        <w:tc>
          <w:tcPr>
            <w:tcW w:w="1222" w:type="dxa"/>
            <w:shd w:val="clear" w:color="auto" w:fill="auto"/>
            <w:noWrap/>
            <w:vAlign w:val="center"/>
          </w:tcPr>
          <w:p w:rsidR="002E0044" w:rsidRPr="00BA1C0C" w:rsidRDefault="002E0044" w:rsidP="00A80E1D">
            <w:pPr>
              <w:jc w:val="center"/>
              <w:rPr>
                <w:color w:val="000000"/>
                <w:sz w:val="16"/>
                <w:szCs w:val="16"/>
              </w:rPr>
            </w:pPr>
          </w:p>
        </w:tc>
        <w:tc>
          <w:tcPr>
            <w:tcW w:w="333" w:type="dxa"/>
            <w:shd w:val="clear" w:color="auto" w:fill="auto"/>
            <w:noWrap/>
            <w:vAlign w:val="center"/>
          </w:tcPr>
          <w:p w:rsidR="002E0044" w:rsidRPr="00BA1C0C" w:rsidRDefault="002E0044" w:rsidP="00A80E1D">
            <w:pPr>
              <w:jc w:val="center"/>
              <w:rPr>
                <w:color w:val="000000"/>
                <w:sz w:val="16"/>
                <w:szCs w:val="16"/>
              </w:rPr>
            </w:pPr>
          </w:p>
        </w:tc>
        <w:tc>
          <w:tcPr>
            <w:tcW w:w="429" w:type="dxa"/>
            <w:shd w:val="clear" w:color="auto" w:fill="auto"/>
            <w:noWrap/>
            <w:vAlign w:val="center"/>
          </w:tcPr>
          <w:p w:rsidR="002E0044" w:rsidRPr="00BA1C0C" w:rsidRDefault="002E0044" w:rsidP="00A80E1D">
            <w:pPr>
              <w:jc w:val="center"/>
              <w:rPr>
                <w:color w:val="000000"/>
                <w:sz w:val="16"/>
                <w:szCs w:val="16"/>
              </w:rPr>
            </w:pPr>
          </w:p>
        </w:tc>
        <w:tc>
          <w:tcPr>
            <w:tcW w:w="425" w:type="dxa"/>
            <w:shd w:val="clear" w:color="auto" w:fill="auto"/>
            <w:noWrap/>
            <w:vAlign w:val="center"/>
          </w:tcPr>
          <w:p w:rsidR="002E0044" w:rsidRPr="00BA1C0C" w:rsidRDefault="002E0044" w:rsidP="00A80E1D">
            <w:pPr>
              <w:jc w:val="center"/>
              <w:rPr>
                <w:color w:val="000000"/>
                <w:sz w:val="16"/>
                <w:szCs w:val="16"/>
              </w:rPr>
            </w:pPr>
          </w:p>
        </w:tc>
        <w:tc>
          <w:tcPr>
            <w:tcW w:w="709" w:type="dxa"/>
            <w:shd w:val="clear" w:color="auto" w:fill="auto"/>
            <w:noWrap/>
            <w:vAlign w:val="center"/>
          </w:tcPr>
          <w:p w:rsidR="002E0044" w:rsidRPr="00BA1C0C" w:rsidRDefault="002E0044" w:rsidP="00A80E1D">
            <w:pPr>
              <w:jc w:val="center"/>
              <w:rPr>
                <w:color w:val="000000"/>
                <w:sz w:val="16"/>
                <w:szCs w:val="16"/>
              </w:rPr>
            </w:pPr>
          </w:p>
        </w:tc>
        <w:tc>
          <w:tcPr>
            <w:tcW w:w="1275" w:type="dxa"/>
            <w:shd w:val="clear" w:color="auto" w:fill="auto"/>
            <w:noWrap/>
            <w:vAlign w:val="center"/>
          </w:tcPr>
          <w:p w:rsidR="002E0044" w:rsidRPr="00BA1C0C" w:rsidRDefault="002E0044" w:rsidP="00A80E1D">
            <w:pPr>
              <w:jc w:val="center"/>
              <w:rPr>
                <w:color w:val="000000"/>
                <w:sz w:val="16"/>
                <w:szCs w:val="16"/>
              </w:rPr>
            </w:pPr>
            <w:r w:rsidRPr="00BA1C0C">
              <w:rPr>
                <w:rStyle w:val="Textodelmarcadordeposicin"/>
                <w:color w:val="FF8F8F"/>
                <w:sz w:val="16"/>
                <w:szCs w:val="16"/>
                <w:u w:val="single"/>
              </w:rPr>
              <w:t>00</w:t>
            </w:r>
          </w:p>
        </w:tc>
        <w:tc>
          <w:tcPr>
            <w:tcW w:w="1335" w:type="dxa"/>
            <w:vAlign w:val="center"/>
          </w:tcPr>
          <w:p w:rsidR="002E0044" w:rsidRPr="00BA1C0C" w:rsidRDefault="002E0044" w:rsidP="00A80E1D">
            <w:pPr>
              <w:jc w:val="center"/>
              <w:rPr>
                <w:color w:val="000000"/>
                <w:sz w:val="16"/>
                <w:szCs w:val="16"/>
              </w:rPr>
            </w:pPr>
          </w:p>
        </w:tc>
        <w:tc>
          <w:tcPr>
            <w:tcW w:w="1359" w:type="dxa"/>
            <w:shd w:val="clear" w:color="auto" w:fill="auto"/>
            <w:noWrap/>
            <w:vAlign w:val="center"/>
          </w:tcPr>
          <w:p w:rsidR="002E0044" w:rsidRPr="00BA1C0C" w:rsidRDefault="002E0044" w:rsidP="00A80E1D">
            <w:pPr>
              <w:rPr>
                <w:color w:val="000000"/>
                <w:sz w:val="16"/>
                <w:szCs w:val="16"/>
              </w:rPr>
            </w:pPr>
          </w:p>
        </w:tc>
      </w:tr>
      <w:tr w:rsidR="002E0044" w:rsidRPr="00BA1C0C" w:rsidTr="00A80E1D">
        <w:trPr>
          <w:trHeight w:val="417"/>
        </w:trPr>
        <w:tc>
          <w:tcPr>
            <w:tcW w:w="10910" w:type="dxa"/>
            <w:gridSpan w:val="11"/>
            <w:vAlign w:val="center"/>
          </w:tcPr>
          <w:p w:rsidR="002E0044" w:rsidRPr="00BA1C0C" w:rsidRDefault="002E0044" w:rsidP="00A80E1D">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rsidR="002E0044" w:rsidRDefault="002E0044" w:rsidP="002E0044">
      <w:pPr>
        <w:pStyle w:val="Textoindependiente"/>
        <w:spacing w:line="276" w:lineRule="auto"/>
        <w:jc w:val="center"/>
        <w:rPr>
          <w:b/>
          <w:bCs/>
          <w:sz w:val="20"/>
          <w:szCs w:val="18"/>
        </w:rPr>
      </w:pPr>
    </w:p>
    <w:p w:rsidR="002E0044" w:rsidRDefault="002E0044" w:rsidP="002E0044">
      <w:pPr>
        <w:pStyle w:val="Textoindependiente"/>
        <w:spacing w:line="276" w:lineRule="auto"/>
        <w:rPr>
          <w:noProof/>
          <w:color w:val="000000"/>
          <w:sz w:val="20"/>
          <w:lang w:eastAsia="es-CO"/>
        </w:rPr>
      </w:pPr>
      <w:r w:rsidRPr="002B790C">
        <w:rPr>
          <w:b/>
          <w:bCs/>
          <w:sz w:val="20"/>
          <w:lang w:eastAsia="es-CO"/>
        </w:rPr>
        <w:t>Nota</w:t>
      </w:r>
      <w:r w:rsidRPr="00BA1C0C">
        <w:rPr>
          <w:sz w:val="20"/>
          <w:lang w:eastAsia="es-CO"/>
        </w:rPr>
        <w:t xml:space="preserve">: </w:t>
      </w:r>
      <w:r w:rsidRPr="00BA1C0C">
        <w:rPr>
          <w:noProof/>
          <w:color w:val="000000"/>
          <w:sz w:val="20"/>
          <w:lang w:eastAsia="es-CO"/>
        </w:rPr>
        <w:t>el diligenciamineto del presente formulario se hará conforme a las condiciones establacidas en el pliego de condiciones definitivo publicado por la entidad</w:t>
      </w:r>
    </w:p>
    <w:p w:rsidR="002E0044" w:rsidRDefault="002E0044" w:rsidP="002E0044">
      <w:pPr>
        <w:pStyle w:val="Textoindependiente"/>
        <w:spacing w:line="276" w:lineRule="auto"/>
        <w:jc w:val="center"/>
        <w:rPr>
          <w:noProof/>
          <w:color w:val="000000"/>
          <w:sz w:val="20"/>
          <w:lang w:eastAsia="es-CO"/>
        </w:rPr>
      </w:pPr>
    </w:p>
    <w:p w:rsidR="002E0044" w:rsidRDefault="002E0044" w:rsidP="002E0044">
      <w:pPr>
        <w:pStyle w:val="Textoindependiente"/>
        <w:spacing w:line="276" w:lineRule="auto"/>
        <w:jc w:val="center"/>
        <w:rPr>
          <w:b/>
          <w:bCs/>
          <w:sz w:val="20"/>
          <w:szCs w:val="18"/>
        </w:rPr>
      </w:pPr>
    </w:p>
    <w:p w:rsidR="002E0044" w:rsidRDefault="002E0044" w:rsidP="002E0044">
      <w:pPr>
        <w:pStyle w:val="Textoindependiente"/>
        <w:spacing w:line="276" w:lineRule="auto"/>
        <w:jc w:val="center"/>
        <w:rPr>
          <w:b/>
          <w:bCs/>
          <w:sz w:val="20"/>
          <w:szCs w:val="18"/>
        </w:rPr>
      </w:pPr>
    </w:p>
    <w:p w:rsidR="002E0044" w:rsidRPr="002E45F4" w:rsidRDefault="002E0044" w:rsidP="002E0044">
      <w:pPr>
        <w:pStyle w:val="Sinespaciado1"/>
        <w:rPr>
          <w:rFonts w:ascii="Arial" w:hAnsi="Arial" w:cs="Arial"/>
          <w:sz w:val="20"/>
          <w:szCs w:val="20"/>
        </w:rPr>
      </w:pPr>
      <w:r w:rsidRPr="002E45F4">
        <w:rPr>
          <w:rFonts w:ascii="Arial" w:hAnsi="Arial" w:cs="Arial"/>
          <w:b/>
          <w:sz w:val="20"/>
          <w:szCs w:val="20"/>
        </w:rPr>
        <w:t>__________________________________</w:t>
      </w:r>
    </w:p>
    <w:p w:rsidR="002E0044" w:rsidRPr="009F66CB" w:rsidRDefault="002E0044" w:rsidP="002E0044">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rsidR="002E0044" w:rsidRPr="009F66CB" w:rsidRDefault="002E0044" w:rsidP="002E0044">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r w:rsidRPr="002E0044">
        <w:rPr>
          <w:rStyle w:val="Textodelmarcadordeposicin"/>
          <w:rFonts w:ascii="Arial" w:eastAsia="Calibri" w:hAnsi="Arial" w:cs="Arial"/>
          <w:color w:val="FF8F8F"/>
          <w:sz w:val="20"/>
          <w:szCs w:val="20"/>
          <w:u w:val="single"/>
        </w:rPr>
        <w:t>Diligenciar el nombre completo del proponente</w:t>
      </w:r>
    </w:p>
    <w:p w:rsidR="002E0044" w:rsidRPr="009F66CB" w:rsidRDefault="002E0044" w:rsidP="002E0044">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r w:rsidRPr="002E0044">
        <w:rPr>
          <w:rStyle w:val="Textodelmarcadordeposicin"/>
          <w:rFonts w:ascii="Arial" w:eastAsia="Calibri" w:hAnsi="Arial" w:cs="Arial"/>
          <w:color w:val="FF8F8F"/>
          <w:sz w:val="20"/>
          <w:szCs w:val="20"/>
          <w:u w:val="single"/>
        </w:rPr>
        <w:t>Diligenciar la identificación del proponente</w:t>
      </w:r>
    </w:p>
    <w:p w:rsidR="002E0044" w:rsidRPr="009F66CB" w:rsidRDefault="002E0044" w:rsidP="002E0044">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r w:rsidRPr="002E0044">
        <w:rPr>
          <w:rStyle w:val="Textodelmarcadordeposicin"/>
          <w:rFonts w:ascii="Arial" w:eastAsia="Calibri" w:hAnsi="Arial" w:cs="Arial"/>
          <w:color w:val="FF8F8F"/>
          <w:sz w:val="20"/>
          <w:szCs w:val="20"/>
          <w:u w:val="single"/>
        </w:rPr>
        <w:t>Diligenciar el nombre completo del representante legal</w:t>
      </w:r>
    </w:p>
    <w:p w:rsidR="002E0044" w:rsidRDefault="002E0044" w:rsidP="002E0044">
      <w:pPr>
        <w:pStyle w:val="Textoindependiente"/>
        <w:rPr>
          <w:rStyle w:val="Textodelmarcadordeposicin"/>
          <w:rFonts w:eastAsia="Calibri" w:cs="Arial"/>
          <w:color w:val="FF8F8F"/>
          <w:sz w:val="20"/>
          <w:u w:val="single"/>
        </w:rPr>
      </w:pPr>
      <w:r w:rsidRPr="009F66CB">
        <w:rPr>
          <w:rFonts w:cs="Arial"/>
          <w:color w:val="000000"/>
          <w:sz w:val="20"/>
        </w:rPr>
        <w:t xml:space="preserve">Identificación </w:t>
      </w:r>
      <w:r>
        <w:rPr>
          <w:rFonts w:cs="Arial"/>
          <w:color w:val="000000"/>
          <w:sz w:val="20"/>
        </w:rPr>
        <w:t>(</w:t>
      </w:r>
      <w:r w:rsidRPr="009F66CB">
        <w:rPr>
          <w:rFonts w:cs="Arial"/>
          <w:color w:val="000000"/>
          <w:sz w:val="20"/>
        </w:rPr>
        <w:t xml:space="preserve">C.C </w:t>
      </w:r>
      <w:r w:rsidRPr="009F66CB">
        <w:rPr>
          <w:rFonts w:ascii="MS Gothic" w:eastAsia="MS Gothic" w:hAnsi="MS Gothic" w:cs="Arial" w:hint="eastAsia"/>
          <w:sz w:val="20"/>
          <w:lang w:eastAsia="es-CO"/>
        </w:rPr>
        <w:t>☐</w:t>
      </w:r>
      <w:r w:rsidRPr="009F66CB">
        <w:rPr>
          <w:rFonts w:cs="Arial"/>
          <w:color w:val="000000"/>
          <w:sz w:val="20"/>
        </w:rPr>
        <w:t xml:space="preserve">  C.E.</w:t>
      </w:r>
      <w:r w:rsidRPr="009F66CB">
        <w:rPr>
          <w:rFonts w:cs="Arial"/>
          <w:sz w:val="20"/>
          <w:lang w:eastAsia="es-CO"/>
        </w:rPr>
        <w:t xml:space="preserve"> </w:t>
      </w:r>
      <w:r w:rsidRPr="009F66CB">
        <w:rPr>
          <w:rFonts w:ascii="MS Gothic" w:eastAsia="MS Gothic" w:hAnsi="MS Gothic" w:cs="Arial" w:hint="eastAsia"/>
          <w:sz w:val="20"/>
          <w:lang w:eastAsia="es-CO"/>
        </w:rPr>
        <w:t>☐</w:t>
      </w:r>
      <w:r w:rsidR="00A80E1D">
        <w:rPr>
          <w:rFonts w:cs="Arial"/>
          <w:sz w:val="20"/>
          <w:lang w:eastAsia="es-CO"/>
        </w:rPr>
        <w:t>)</w:t>
      </w:r>
      <w:r w:rsidR="00A80E1D" w:rsidRPr="002E0044">
        <w:rPr>
          <w:rStyle w:val="Textodelmarcadordeposicin"/>
          <w:rFonts w:eastAsia="Calibri" w:cs="Arial"/>
          <w:color w:val="FF8F8F"/>
          <w:sz w:val="20"/>
          <w:u w:val="single"/>
        </w:rPr>
        <w:t xml:space="preserve"> Diligenciar</w:t>
      </w:r>
      <w:r w:rsidRPr="002E0044">
        <w:rPr>
          <w:rStyle w:val="Textodelmarcadordeposicin"/>
          <w:rFonts w:eastAsia="Calibri" w:cs="Arial"/>
          <w:color w:val="FF8F8F"/>
          <w:sz w:val="20"/>
          <w:u w:val="single"/>
        </w:rPr>
        <w:t xml:space="preserve"> el nombre completo del representante legal</w:t>
      </w:r>
    </w:p>
    <w:p w:rsidR="00A80E1D" w:rsidRPr="006F696F" w:rsidRDefault="00A80E1D" w:rsidP="00A80E1D">
      <w:pPr>
        <w:pStyle w:val="Textoindependiente"/>
        <w:jc w:val="center"/>
        <w:rPr>
          <w:rFonts w:cs="Arial"/>
          <w:b/>
          <w:sz w:val="20"/>
          <w:lang w:val="es-CO"/>
        </w:rPr>
      </w:pPr>
      <w:r w:rsidRPr="006F696F">
        <w:rPr>
          <w:rFonts w:cs="Arial"/>
          <w:b/>
          <w:sz w:val="20"/>
          <w:lang w:val="es-CO"/>
        </w:rPr>
        <w:lastRenderedPageBreak/>
        <w:t>FORMULARIO N</w:t>
      </w:r>
      <w:r>
        <w:rPr>
          <w:rFonts w:cs="Arial"/>
          <w:b/>
          <w:sz w:val="20"/>
          <w:lang w:val="es-CO"/>
        </w:rPr>
        <w:t>o. 5</w:t>
      </w:r>
    </w:p>
    <w:p w:rsidR="00A80E1D" w:rsidRDefault="00A80E1D" w:rsidP="00A80E1D">
      <w:pPr>
        <w:pStyle w:val="Textoindependiente"/>
        <w:spacing w:line="276" w:lineRule="auto"/>
        <w:jc w:val="center"/>
        <w:rPr>
          <w:b/>
          <w:bCs/>
          <w:sz w:val="20"/>
          <w:szCs w:val="18"/>
        </w:rPr>
      </w:pPr>
      <w:r w:rsidRPr="0035417D">
        <w:rPr>
          <w:b/>
          <w:bCs/>
          <w:sz w:val="20"/>
        </w:rPr>
        <w:t xml:space="preserve">FORMULARIO </w:t>
      </w:r>
      <w:r w:rsidRPr="00A80E1D">
        <w:rPr>
          <w:rFonts w:eastAsia="Calibri"/>
          <w:b/>
          <w:bCs/>
          <w:sz w:val="20"/>
          <w:lang w:val="es-CO" w:eastAsia="en-US"/>
        </w:rPr>
        <w:t>ACUERDO DE CONFIDENCIALIDAD</w:t>
      </w:r>
    </w:p>
    <w:p w:rsidR="00A80E1D" w:rsidRDefault="00A80E1D" w:rsidP="00A80E1D">
      <w:pPr>
        <w:pStyle w:val="Textoindependiente"/>
        <w:spacing w:line="276" w:lineRule="auto"/>
        <w:jc w:val="center"/>
        <w:rPr>
          <w:b/>
          <w:bCs/>
          <w:sz w:val="20"/>
          <w:szCs w:val="18"/>
        </w:rPr>
      </w:pPr>
    </w:p>
    <w:p w:rsidR="00354E93" w:rsidRPr="00CB15A8" w:rsidRDefault="00A055AE" w:rsidP="00354E93">
      <w:pPr>
        <w:jc w:val="both"/>
      </w:pPr>
      <w:sdt>
        <w:sdtPr>
          <w:id w:val="-40828825"/>
          <w:placeholder>
            <w:docPart w:val="68184B1215874F03897DF4ECAA92D5BC"/>
          </w:placeholder>
          <w:showingPlcHdr/>
          <w15:color w:val="800000"/>
          <w:text/>
        </w:sdtPr>
        <w:sdtEndPr/>
        <w:sdtContent>
          <w:r w:rsidR="00354E93" w:rsidRPr="00CB15A8">
            <w:rPr>
              <w:rStyle w:val="Textodelmarcadordeposicin"/>
              <w:color w:val="FF8F8F"/>
              <w:u w:val="single"/>
            </w:rPr>
            <w:t>Ciudad</w:t>
          </w:r>
        </w:sdtContent>
      </w:sdt>
      <w:r w:rsidR="00354E93" w:rsidRPr="00CB15A8">
        <w:t xml:space="preserve">, </w:t>
      </w:r>
      <w:sdt>
        <w:sdtPr>
          <w:id w:val="-1376159086"/>
          <w:placeholder>
            <w:docPart w:val="66D033F025DC4316B2231A737F32A6BC"/>
          </w:placeholder>
          <w:showingPlcHdr/>
          <w15:color w:val="800000"/>
          <w:date w:fullDate="2021-04-13T00:00:00Z">
            <w:dateFormat w:val="d 'de' MMMM 'de' yyyy"/>
            <w:lid w:val="es-CO"/>
            <w:storeMappedDataAs w:val="dateTime"/>
            <w:calendar w:val="gregorian"/>
          </w:date>
        </w:sdtPr>
        <w:sdtEndPr/>
        <w:sdtContent>
          <w:r w:rsidR="00354E93" w:rsidRPr="00CB15A8">
            <w:rPr>
              <w:rStyle w:val="Textodelmarcadordeposicin"/>
              <w:color w:val="FF8F8F"/>
            </w:rPr>
            <w:t>seleccionar la fecha.</w:t>
          </w:r>
        </w:sdtContent>
      </w:sdt>
    </w:p>
    <w:p w:rsidR="00354E93" w:rsidRPr="00CB15A8" w:rsidRDefault="00354E93" w:rsidP="00354E93">
      <w:pPr>
        <w:jc w:val="both"/>
      </w:pPr>
    </w:p>
    <w:p w:rsidR="00354E93" w:rsidRPr="00CB15A8" w:rsidRDefault="00354E93" w:rsidP="00354E93">
      <w:pPr>
        <w:jc w:val="both"/>
      </w:pPr>
      <w:r w:rsidRPr="00CB15A8">
        <w:t>Señores.</w:t>
      </w:r>
    </w:p>
    <w:p w:rsidR="00354E93" w:rsidRPr="00CB15A8" w:rsidRDefault="00354E93" w:rsidP="00354E93">
      <w:pPr>
        <w:jc w:val="both"/>
      </w:pPr>
      <w:r w:rsidRPr="00CB15A8">
        <w:t xml:space="preserve">POLICÍA NACIONAL – </w:t>
      </w:r>
      <w:sdt>
        <w:sdtPr>
          <w:id w:val="-1593691560"/>
          <w:placeholder>
            <w:docPart w:val="FBC043EF77A4454EA2C6D1DFC3BF836D"/>
          </w:placeholder>
          <w:showingPlcHdr/>
          <w15:color w:val="800000"/>
          <w:text/>
        </w:sdtPr>
        <w:sdtEndPr/>
        <w:sdtContent>
          <w:r w:rsidRPr="00CB15A8">
            <w:rPr>
              <w:rStyle w:val="Textodelmarcadordeposicin"/>
              <w:color w:val="FF8F8F"/>
              <w:u w:val="single"/>
            </w:rPr>
            <w:t>DILIGENCIAR LA UNIDAD A LA QUE PRESENTA LA OFERTA</w:t>
          </w:r>
        </w:sdtContent>
      </w:sdt>
    </w:p>
    <w:p w:rsidR="00354E93" w:rsidRPr="00CB15A8" w:rsidRDefault="00354E93" w:rsidP="00354E93">
      <w:pPr>
        <w:jc w:val="both"/>
      </w:pPr>
      <w:r w:rsidRPr="00CB15A8">
        <w:t>Ciudad.</w:t>
      </w:r>
    </w:p>
    <w:p w:rsidR="00354E93" w:rsidRPr="00CB15A8" w:rsidRDefault="00354E93" w:rsidP="00354E93">
      <w:pPr>
        <w:jc w:val="both"/>
      </w:pPr>
    </w:p>
    <w:p w:rsidR="00354E93" w:rsidRPr="00CB15A8" w:rsidRDefault="00354E93" w:rsidP="00354E93">
      <w:pPr>
        <w:jc w:val="both"/>
        <w:rPr>
          <w:b/>
          <w:color w:val="000000"/>
        </w:rPr>
      </w:pPr>
      <w:r w:rsidRPr="00CB15A8">
        <w:t xml:space="preserve">Referencia: Acuerdo de confidencialidad del proceso de </w:t>
      </w:r>
      <w:sdt>
        <w:sdtPr>
          <w:id w:val="-1383702438"/>
          <w:placeholder>
            <w:docPart w:val="5137540D258748BAA879F465E8794D3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Selección Abreviada con subasta Inversa</w:t>
          </w:r>
        </w:sdtContent>
      </w:sdt>
      <w:r w:rsidRPr="00CB15A8">
        <w:t xml:space="preserve">, Número </w:t>
      </w:r>
      <w:sdt>
        <w:sdtPr>
          <w:id w:val="-1191220714"/>
          <w:placeholder>
            <w:docPart w:val="D974DB0A129F46CF84EC61ECA279BF59"/>
          </w:placeholder>
          <w:showingPlcHdr/>
          <w15:color w:val="800000"/>
          <w:text/>
        </w:sdtPr>
        <w:sdtEndPr/>
        <w:sdtContent>
          <w:r w:rsidRPr="00CB15A8">
            <w:rPr>
              <w:rStyle w:val="Textodelmarcadordeposicin"/>
              <w:color w:val="FF8F8F"/>
              <w:u w:val="single"/>
            </w:rPr>
            <w:t>Diligenciar el número del proceso</w:t>
          </w:r>
        </w:sdtContent>
      </w:sdt>
      <w:r w:rsidRPr="00CB15A8">
        <w:t xml:space="preserve">  cuyo objeto es: </w:t>
      </w:r>
      <w:sdt>
        <w:sdtPr>
          <w:id w:val="736206308"/>
          <w:placeholder>
            <w:docPart w:val="0D3941A0101342C388590EDDA0551843"/>
          </w:placeholder>
          <w:showingPlcHdr/>
          <w15:color w:val="800000"/>
          <w:text/>
        </w:sdtPr>
        <w:sdtEndPr/>
        <w:sdtContent>
          <w:r w:rsidRPr="00CB15A8">
            <w:rPr>
              <w:rStyle w:val="Textodelmarcadordeposicin"/>
              <w:color w:val="FF8F8F"/>
              <w:u w:val="single"/>
            </w:rPr>
            <w:t>Transcribir el objeto del proceso</w:t>
          </w:r>
        </w:sdtContent>
      </w:sdt>
    </w:p>
    <w:p w:rsidR="00354E93" w:rsidRPr="00CB15A8" w:rsidRDefault="00354E93" w:rsidP="00354E93">
      <w:pPr>
        <w:pStyle w:val="Textoindependiente"/>
        <w:jc w:val="both"/>
        <w:rPr>
          <w:color w:val="000000"/>
          <w:sz w:val="20"/>
          <w:lang w:val="es-CO"/>
        </w:rPr>
      </w:pPr>
    </w:p>
    <w:p w:rsidR="00354E93" w:rsidRPr="00CB15A8" w:rsidRDefault="00354E93" w:rsidP="00354E93">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0ACA084FE36B4F99A8E929D8DC3384D2"/>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6D0B1531A82D4EFE9777A33E84D938AF"/>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DF65D995260F4EFD9694CF1A90CC2A29"/>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FC4589E3563E41AE8835687D5BC9FF58"/>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rsidR="00354E93" w:rsidRPr="00CB15A8" w:rsidRDefault="00354E93" w:rsidP="00354E93">
      <w:pPr>
        <w:pStyle w:val="Textoindependiente"/>
        <w:jc w:val="both"/>
        <w:rPr>
          <w:color w:val="000000"/>
          <w:sz w:val="20"/>
          <w:lang w:val="es-CO"/>
        </w:rPr>
      </w:pPr>
    </w:p>
    <w:p w:rsidR="00354E93" w:rsidRPr="00CB15A8" w:rsidRDefault="00354E93" w:rsidP="00354E93">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0F8C8B14F3D44C149926DBAA5F31F812"/>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estatal para. </w:t>
      </w:r>
      <w:sdt>
        <w:sdtPr>
          <w:rPr>
            <w:b/>
            <w:color w:val="000000"/>
          </w:rPr>
          <w:id w:val="523839680"/>
          <w:placeholder>
            <w:docPart w:val="DBBFDDCF24D64CB190D63ABDC3989740"/>
          </w:placeholder>
          <w:showingPlcHdr/>
        </w:sdtPr>
        <w:sdtEndPr/>
        <w:sdtContent>
          <w:r w:rsidRPr="00CB15A8">
            <w:rPr>
              <w:rStyle w:val="Textodelmarcadordeposicin"/>
              <w:color w:val="FF8F8F"/>
              <w:u w:val="single"/>
            </w:rPr>
            <w:t>Transcribir el objeto del proceso</w:t>
          </w:r>
          <w:r w:rsidRPr="00CB15A8">
            <w:rPr>
              <w:rStyle w:val="Textodelmarcadordeposicin"/>
            </w:rPr>
            <w:t>.</w:t>
          </w:r>
        </w:sdtContent>
      </w:sdt>
    </w:p>
    <w:p w:rsidR="00354E93" w:rsidRPr="00CB15A8" w:rsidRDefault="00354E93" w:rsidP="00354E93">
      <w:pPr>
        <w:pStyle w:val="Textoindependiente"/>
        <w:jc w:val="both"/>
        <w:rPr>
          <w:b/>
          <w:color w:val="000000"/>
          <w:sz w:val="20"/>
          <w:lang w:val="es-CO"/>
        </w:rPr>
      </w:pPr>
    </w:p>
    <w:p w:rsidR="00354E93" w:rsidRPr="00CB15A8" w:rsidRDefault="00354E93" w:rsidP="00354E93">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354E93" w:rsidRPr="00CB15A8" w:rsidRDefault="00354E93" w:rsidP="00354E93">
      <w:pPr>
        <w:pStyle w:val="Tibitoc"/>
        <w:jc w:val="both"/>
        <w:rPr>
          <w:rFonts w:cs="Arial"/>
          <w:b w:val="0"/>
          <w:bCs/>
          <w:color w:val="000000"/>
          <w:sz w:val="20"/>
          <w:szCs w:val="20"/>
          <w:lang w:val="es-CO"/>
        </w:rPr>
      </w:pPr>
    </w:p>
    <w:p w:rsidR="00354E93" w:rsidRDefault="00354E93" w:rsidP="00354E93">
      <w:pPr>
        <w:pStyle w:val="Textoindependiente"/>
        <w:jc w:val="both"/>
        <w:rPr>
          <w:b/>
          <w:color w:val="000000"/>
          <w:sz w:val="20"/>
          <w:lang w:val="es-CO"/>
        </w:rPr>
      </w:pPr>
    </w:p>
    <w:p w:rsidR="00354E93" w:rsidRPr="00CB15A8" w:rsidRDefault="00354E93" w:rsidP="00354E93">
      <w:pPr>
        <w:pStyle w:val="Textoindependiente"/>
        <w:jc w:val="both"/>
        <w:rPr>
          <w:b/>
          <w:color w:val="000000"/>
          <w:sz w:val="20"/>
          <w:lang w:val="es-CO"/>
        </w:rPr>
      </w:pPr>
      <w:r w:rsidRPr="00CB15A8">
        <w:rPr>
          <w:b/>
          <w:color w:val="000000"/>
          <w:sz w:val="20"/>
          <w:lang w:val="es-CO"/>
        </w:rPr>
        <w:t>Cláusula primera. Compromisos asumidos.</w:t>
      </w:r>
    </w:p>
    <w:p w:rsidR="00354E93" w:rsidRPr="00CB15A8" w:rsidRDefault="00354E93" w:rsidP="00354E93">
      <w:pPr>
        <w:pStyle w:val="Textoindependiente"/>
        <w:jc w:val="both"/>
        <w:rPr>
          <w:b/>
          <w:color w:val="000000"/>
          <w:sz w:val="20"/>
          <w:lang w:val="es-CO"/>
        </w:rPr>
      </w:pPr>
    </w:p>
    <w:p w:rsidR="00354E93" w:rsidRPr="00CB15A8" w:rsidRDefault="00354E93" w:rsidP="00354E93">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rsidR="00354E93" w:rsidRPr="00CB15A8" w:rsidRDefault="00354E93" w:rsidP="00354E93">
      <w:pPr>
        <w:pStyle w:val="Textoindependiente"/>
        <w:jc w:val="both"/>
        <w:rPr>
          <w:color w:val="000000"/>
          <w:sz w:val="20"/>
          <w:lang w:val="es-CO"/>
        </w:rPr>
      </w:pPr>
    </w:p>
    <w:p w:rsidR="00354E93" w:rsidRPr="00CB15A8" w:rsidRDefault="00354E93" w:rsidP="00354E93">
      <w:pPr>
        <w:pStyle w:val="Lista2"/>
        <w:numPr>
          <w:ilvl w:val="0"/>
          <w:numId w:val="45"/>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354E93" w:rsidRPr="00CB15A8" w:rsidRDefault="00354E93" w:rsidP="00354E93">
      <w:pPr>
        <w:pStyle w:val="Lista2"/>
        <w:ind w:left="720" w:firstLine="0"/>
        <w:jc w:val="both"/>
        <w:rPr>
          <w:rFonts w:ascii="Arial" w:hAnsi="Arial" w:cs="Arial"/>
          <w:color w:val="000000"/>
          <w:sz w:val="20"/>
          <w:szCs w:val="20"/>
        </w:rPr>
      </w:pPr>
    </w:p>
    <w:p w:rsidR="00354E93" w:rsidRPr="00CB15A8" w:rsidRDefault="00354E93" w:rsidP="00354E93">
      <w:pPr>
        <w:pStyle w:val="Lista2"/>
        <w:numPr>
          <w:ilvl w:val="0"/>
          <w:numId w:val="45"/>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354E93">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354E93" w:rsidRPr="00CB15A8" w:rsidRDefault="00354E93" w:rsidP="00354E93">
      <w:pPr>
        <w:pStyle w:val="Lista2"/>
        <w:ind w:left="0" w:firstLine="0"/>
        <w:jc w:val="both"/>
        <w:rPr>
          <w:rFonts w:ascii="Arial" w:hAnsi="Arial" w:cs="Arial"/>
          <w:color w:val="000000"/>
          <w:sz w:val="20"/>
          <w:szCs w:val="20"/>
        </w:rPr>
      </w:pPr>
    </w:p>
    <w:p w:rsidR="00354E93" w:rsidRPr="00CB15A8" w:rsidRDefault="00354E93" w:rsidP="00354E93">
      <w:pPr>
        <w:pStyle w:val="Lista2"/>
        <w:numPr>
          <w:ilvl w:val="0"/>
          <w:numId w:val="45"/>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354E93">
        <w:rPr>
          <w:rFonts w:ascii="Arial" w:hAnsi="Arial" w:cs="Arial"/>
          <w:b/>
          <w:color w:val="000000"/>
          <w:sz w:val="20"/>
          <w:szCs w:val="20"/>
        </w:rPr>
        <w:t>contrato</w:t>
      </w:r>
      <w:r w:rsidRPr="00CB15A8">
        <w:rPr>
          <w:rFonts w:ascii="Arial" w:hAnsi="Arial" w:cs="Arial"/>
          <w:color w:val="000000"/>
          <w:sz w:val="20"/>
          <w:szCs w:val="20"/>
        </w:rPr>
        <w:t>.</w:t>
      </w:r>
    </w:p>
    <w:p w:rsidR="00354E93" w:rsidRPr="00CB15A8" w:rsidRDefault="00354E93" w:rsidP="00354E93">
      <w:pPr>
        <w:pStyle w:val="Lista2"/>
        <w:ind w:left="720" w:firstLine="0"/>
        <w:jc w:val="both"/>
        <w:rPr>
          <w:rFonts w:ascii="Arial" w:hAnsi="Arial" w:cs="Arial"/>
          <w:color w:val="000000"/>
          <w:sz w:val="20"/>
          <w:szCs w:val="20"/>
        </w:rPr>
      </w:pPr>
    </w:p>
    <w:p w:rsidR="00354E93" w:rsidRPr="00CB15A8" w:rsidRDefault="00354E93" w:rsidP="00354E93">
      <w:pPr>
        <w:pStyle w:val="Lista2"/>
        <w:numPr>
          <w:ilvl w:val="0"/>
          <w:numId w:val="45"/>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354E93" w:rsidRPr="00CB15A8" w:rsidRDefault="00354E93" w:rsidP="00354E93">
      <w:pPr>
        <w:pStyle w:val="Lista2"/>
        <w:ind w:left="0" w:firstLine="0"/>
        <w:jc w:val="both"/>
        <w:rPr>
          <w:rFonts w:ascii="Arial" w:hAnsi="Arial" w:cs="Arial"/>
          <w:color w:val="000000"/>
          <w:sz w:val="20"/>
          <w:szCs w:val="20"/>
        </w:rPr>
      </w:pPr>
    </w:p>
    <w:p w:rsidR="00354E93" w:rsidRPr="00CB15A8" w:rsidRDefault="00354E93" w:rsidP="00354E93">
      <w:pPr>
        <w:pStyle w:val="Lista2"/>
        <w:numPr>
          <w:ilvl w:val="0"/>
          <w:numId w:val="45"/>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354E93" w:rsidRPr="00CB15A8" w:rsidRDefault="00354E93" w:rsidP="00354E93">
      <w:pPr>
        <w:pStyle w:val="Lista2"/>
        <w:ind w:left="720" w:firstLine="0"/>
        <w:jc w:val="both"/>
        <w:rPr>
          <w:rFonts w:ascii="Arial" w:hAnsi="Arial" w:cs="Arial"/>
          <w:color w:val="000000"/>
          <w:sz w:val="20"/>
          <w:szCs w:val="20"/>
        </w:rPr>
      </w:pPr>
    </w:p>
    <w:p w:rsidR="00354E93" w:rsidRPr="00CB15A8" w:rsidRDefault="00354E93" w:rsidP="00354E93">
      <w:pPr>
        <w:pStyle w:val="Lista2"/>
        <w:numPr>
          <w:ilvl w:val="0"/>
          <w:numId w:val="45"/>
        </w:numPr>
        <w:jc w:val="both"/>
        <w:rPr>
          <w:rFonts w:ascii="Arial" w:hAnsi="Arial" w:cs="Arial"/>
          <w:color w:val="000000"/>
          <w:sz w:val="20"/>
          <w:szCs w:val="20"/>
        </w:rPr>
      </w:pPr>
      <w:r w:rsidRPr="00CB15A8">
        <w:rPr>
          <w:rFonts w:ascii="Arial" w:hAnsi="Arial" w:cs="Arial"/>
          <w:color w:val="000000"/>
          <w:sz w:val="20"/>
          <w:szCs w:val="20"/>
        </w:rPr>
        <w:lastRenderedPageBreak/>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w:t>
      </w:r>
      <w:r>
        <w:rPr>
          <w:rFonts w:ascii="Arial" w:hAnsi="Arial" w:cs="Arial"/>
          <w:color w:val="000000"/>
          <w:sz w:val="20"/>
          <w:szCs w:val="20"/>
        </w:rPr>
        <w:t xml:space="preserve"> </w:t>
      </w:r>
      <w:r w:rsidRPr="00354E93">
        <w:rPr>
          <w:rFonts w:ascii="Arial" w:hAnsi="Arial" w:cs="Arial"/>
          <w:b/>
          <w:color w:val="000000"/>
          <w:sz w:val="20"/>
          <w:szCs w:val="20"/>
        </w:rPr>
        <w:t>contrato</w:t>
      </w:r>
      <w:r w:rsidRPr="00CB15A8">
        <w:rPr>
          <w:rFonts w:ascii="Arial" w:hAnsi="Arial" w:cs="Arial"/>
          <w:color w:val="000000"/>
          <w:sz w:val="20"/>
          <w:szCs w:val="20"/>
        </w:rPr>
        <w:t>.</w:t>
      </w:r>
    </w:p>
    <w:p w:rsidR="00354E93" w:rsidRPr="00CB15A8" w:rsidRDefault="00354E93" w:rsidP="00354E93">
      <w:pPr>
        <w:pStyle w:val="Lista2"/>
        <w:ind w:left="0" w:firstLine="0"/>
        <w:jc w:val="both"/>
        <w:rPr>
          <w:rFonts w:ascii="Arial" w:hAnsi="Arial" w:cs="Arial"/>
          <w:color w:val="000000"/>
          <w:sz w:val="20"/>
          <w:szCs w:val="20"/>
        </w:rPr>
      </w:pPr>
    </w:p>
    <w:p w:rsidR="00354E93" w:rsidRPr="00CB15A8" w:rsidRDefault="00354E93" w:rsidP="00354E93">
      <w:pPr>
        <w:pStyle w:val="Lista2"/>
        <w:numPr>
          <w:ilvl w:val="0"/>
          <w:numId w:val="45"/>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354E93" w:rsidRPr="00CB15A8" w:rsidRDefault="00354E93" w:rsidP="00354E93">
      <w:pPr>
        <w:pStyle w:val="Lista2"/>
        <w:ind w:left="720" w:firstLine="0"/>
        <w:jc w:val="both"/>
        <w:rPr>
          <w:rFonts w:ascii="Arial" w:hAnsi="Arial" w:cs="Arial"/>
          <w:color w:val="000000"/>
          <w:sz w:val="20"/>
          <w:szCs w:val="20"/>
        </w:rPr>
      </w:pPr>
    </w:p>
    <w:p w:rsidR="00354E93" w:rsidRPr="00CB15A8" w:rsidRDefault="00354E93" w:rsidP="00354E93">
      <w:pPr>
        <w:pStyle w:val="Lista2"/>
        <w:numPr>
          <w:ilvl w:val="0"/>
          <w:numId w:val="45"/>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w:t>
      </w:r>
      <w:r w:rsidRPr="00354E93">
        <w:rPr>
          <w:rFonts w:ascii="Arial" w:hAnsi="Arial" w:cs="Arial"/>
          <w:b/>
          <w:color w:val="000000"/>
          <w:sz w:val="20"/>
          <w:szCs w:val="20"/>
        </w:rPr>
        <w:t>contrato</w:t>
      </w:r>
      <w:r w:rsidRPr="00CB15A8">
        <w:rPr>
          <w:rFonts w:ascii="Arial" w:hAnsi="Arial" w:cs="Arial"/>
          <w:b/>
          <w:color w:val="000000"/>
          <w:sz w:val="20"/>
          <w:szCs w:val="20"/>
        </w:rPr>
        <w:t>.</w:t>
      </w:r>
    </w:p>
    <w:p w:rsidR="00354E93" w:rsidRPr="00CB15A8" w:rsidRDefault="00354E93" w:rsidP="00354E93">
      <w:pPr>
        <w:pStyle w:val="Lista2"/>
        <w:ind w:left="0" w:firstLine="0"/>
        <w:jc w:val="both"/>
        <w:rPr>
          <w:rFonts w:ascii="Arial" w:hAnsi="Arial" w:cs="Arial"/>
          <w:color w:val="000000"/>
          <w:sz w:val="20"/>
          <w:szCs w:val="20"/>
        </w:rPr>
      </w:pPr>
    </w:p>
    <w:p w:rsidR="00354E93" w:rsidRPr="00CB15A8" w:rsidRDefault="00354E93" w:rsidP="00354E93">
      <w:pPr>
        <w:pStyle w:val="Lista2"/>
        <w:numPr>
          <w:ilvl w:val="0"/>
          <w:numId w:val="45"/>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354E93">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354E93" w:rsidRPr="00CB15A8" w:rsidRDefault="00354E93" w:rsidP="00354E93">
      <w:pPr>
        <w:pStyle w:val="Lista2"/>
        <w:ind w:left="0" w:firstLine="0"/>
        <w:jc w:val="both"/>
        <w:rPr>
          <w:rFonts w:ascii="Arial" w:hAnsi="Arial" w:cs="Arial"/>
          <w:color w:val="000000"/>
          <w:sz w:val="20"/>
          <w:szCs w:val="20"/>
        </w:rPr>
      </w:pPr>
    </w:p>
    <w:p w:rsidR="00354E93" w:rsidRPr="00CB15A8" w:rsidRDefault="00354E93" w:rsidP="00354E93">
      <w:pPr>
        <w:pStyle w:val="Lista2"/>
        <w:numPr>
          <w:ilvl w:val="0"/>
          <w:numId w:val="45"/>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354E93">
        <w:rPr>
          <w:rFonts w:ascii="Arial" w:hAnsi="Arial" w:cs="Arial"/>
          <w:b/>
          <w:color w:val="000000"/>
          <w:sz w:val="20"/>
          <w:szCs w:val="20"/>
        </w:rPr>
        <w:t>contrato</w:t>
      </w:r>
      <w:r w:rsidRPr="00CB15A8">
        <w:rPr>
          <w:rFonts w:ascii="Arial" w:hAnsi="Arial" w:cs="Arial"/>
          <w:color w:val="000000"/>
          <w:sz w:val="20"/>
          <w:szCs w:val="20"/>
        </w:rPr>
        <w:t>.</w:t>
      </w:r>
    </w:p>
    <w:p w:rsidR="00354E93" w:rsidRPr="00CB15A8" w:rsidRDefault="00354E93" w:rsidP="00354E93">
      <w:pPr>
        <w:pStyle w:val="Prrafodelista"/>
        <w:rPr>
          <w:rFonts w:cs="Arial"/>
          <w:color w:val="000000"/>
        </w:rPr>
      </w:pPr>
    </w:p>
    <w:p w:rsidR="00354E93" w:rsidRPr="00CB15A8" w:rsidRDefault="00354E93" w:rsidP="00354E93">
      <w:pPr>
        <w:pStyle w:val="Lista2"/>
        <w:numPr>
          <w:ilvl w:val="0"/>
          <w:numId w:val="45"/>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354E93" w:rsidRPr="00CB15A8" w:rsidRDefault="00354E93" w:rsidP="00354E93">
      <w:pPr>
        <w:pStyle w:val="Lista2"/>
        <w:ind w:left="720" w:firstLine="0"/>
        <w:jc w:val="both"/>
        <w:rPr>
          <w:rFonts w:ascii="Arial" w:hAnsi="Arial" w:cs="Arial"/>
          <w:color w:val="000000"/>
          <w:sz w:val="20"/>
          <w:szCs w:val="20"/>
        </w:rPr>
      </w:pPr>
    </w:p>
    <w:p w:rsidR="00354E93" w:rsidRPr="00CB15A8" w:rsidRDefault="00354E93" w:rsidP="00354E93">
      <w:pPr>
        <w:pStyle w:val="Lista2"/>
        <w:numPr>
          <w:ilvl w:val="0"/>
          <w:numId w:val="45"/>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354E93" w:rsidRPr="00CB15A8" w:rsidRDefault="00354E93" w:rsidP="00354E93">
      <w:pPr>
        <w:pStyle w:val="Prrafodelista"/>
        <w:rPr>
          <w:rFonts w:cs="Arial"/>
          <w:color w:val="000000"/>
        </w:rPr>
      </w:pPr>
    </w:p>
    <w:p w:rsidR="00A80E1D" w:rsidRPr="00CB15A8" w:rsidRDefault="00354E93" w:rsidP="00354E93">
      <w:pPr>
        <w:pStyle w:val="Lista2"/>
        <w:numPr>
          <w:ilvl w:val="0"/>
          <w:numId w:val="45"/>
        </w:numPr>
        <w:jc w:val="both"/>
        <w:rPr>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r w:rsidR="00A80E1D" w:rsidRPr="00CB15A8">
        <w:rPr>
          <w:color w:val="000000"/>
          <w:sz w:val="20"/>
          <w:szCs w:val="20"/>
        </w:rPr>
        <w:t>.</w:t>
      </w:r>
    </w:p>
    <w:p w:rsidR="00A80E1D" w:rsidRPr="00CB15A8" w:rsidRDefault="00A80E1D" w:rsidP="00A80E1D">
      <w:pPr>
        <w:pStyle w:val="Textoindependiente"/>
        <w:jc w:val="both"/>
        <w:rPr>
          <w:color w:val="000000"/>
          <w:sz w:val="20"/>
          <w:lang w:val="es-CO"/>
        </w:rPr>
      </w:pPr>
    </w:p>
    <w:p w:rsidR="00A80E1D" w:rsidRDefault="00A80E1D" w:rsidP="00A80E1D">
      <w:pPr>
        <w:pStyle w:val="Textoindependiente"/>
        <w:spacing w:line="276" w:lineRule="auto"/>
        <w:rPr>
          <w:rFonts w:cs="Arial"/>
          <w:sz w:val="20"/>
          <w:lang w:eastAsia="es-CO"/>
        </w:rPr>
      </w:pPr>
      <w:r w:rsidRPr="00CB15A8">
        <w:rPr>
          <w:rFonts w:cs="Arial"/>
          <w:sz w:val="20"/>
          <w:lang w:eastAsia="es-CO"/>
        </w:rPr>
        <w:t>El proponente:</w:t>
      </w:r>
    </w:p>
    <w:p w:rsidR="00A80E1D" w:rsidRDefault="00A80E1D" w:rsidP="00A80E1D">
      <w:pPr>
        <w:pStyle w:val="Textoindependiente"/>
        <w:spacing w:line="276" w:lineRule="auto"/>
        <w:rPr>
          <w:rFonts w:cs="Arial"/>
          <w:sz w:val="20"/>
          <w:lang w:eastAsia="es-CO"/>
        </w:rPr>
      </w:pPr>
    </w:p>
    <w:p w:rsidR="00A80E1D" w:rsidRDefault="00A80E1D" w:rsidP="00A80E1D">
      <w:pPr>
        <w:pStyle w:val="Textoindependiente"/>
        <w:spacing w:line="276" w:lineRule="auto"/>
        <w:rPr>
          <w:rFonts w:cs="Arial"/>
          <w:sz w:val="20"/>
          <w:lang w:eastAsia="es-CO"/>
        </w:rPr>
      </w:pPr>
    </w:p>
    <w:p w:rsidR="00A80E1D" w:rsidRDefault="00A80E1D" w:rsidP="00A80E1D">
      <w:pPr>
        <w:pStyle w:val="Textoindependiente"/>
        <w:spacing w:line="276" w:lineRule="auto"/>
        <w:rPr>
          <w:b/>
          <w:bCs/>
          <w:sz w:val="20"/>
          <w:szCs w:val="18"/>
        </w:rPr>
      </w:pPr>
    </w:p>
    <w:p w:rsidR="00A80E1D" w:rsidRDefault="00A80E1D" w:rsidP="00A80E1D">
      <w:pPr>
        <w:pStyle w:val="Textoindependiente"/>
        <w:spacing w:line="276" w:lineRule="auto"/>
        <w:jc w:val="center"/>
        <w:rPr>
          <w:b/>
          <w:bCs/>
          <w:sz w:val="20"/>
          <w:szCs w:val="18"/>
        </w:rPr>
      </w:pPr>
    </w:p>
    <w:p w:rsidR="00A80E1D" w:rsidRDefault="00A80E1D" w:rsidP="00A80E1D">
      <w:pPr>
        <w:pStyle w:val="Textoindependiente"/>
        <w:spacing w:line="276" w:lineRule="auto"/>
        <w:rPr>
          <w:b/>
          <w:bCs/>
          <w:sz w:val="20"/>
          <w:szCs w:val="18"/>
        </w:rPr>
      </w:pPr>
      <w:r w:rsidRPr="00CB15A8">
        <w:rPr>
          <w:rFonts w:cs="Arial"/>
          <w:b/>
          <w:sz w:val="20"/>
        </w:rPr>
        <w:t>__________________________________</w:t>
      </w:r>
    </w:p>
    <w:p w:rsidR="00A80E1D" w:rsidRPr="00CB15A8" w:rsidRDefault="00A80E1D" w:rsidP="00A80E1D">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rsidR="00A80E1D" w:rsidRPr="00CB15A8" w:rsidRDefault="00A80E1D" w:rsidP="00A80E1D">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r w:rsidRPr="00A80E1D">
        <w:rPr>
          <w:rStyle w:val="Textodelmarcadordeposicin"/>
          <w:rFonts w:ascii="Arial" w:eastAsia="Calibri" w:hAnsi="Arial" w:cs="Arial"/>
          <w:color w:val="FF8F8F"/>
          <w:sz w:val="20"/>
          <w:szCs w:val="20"/>
          <w:u w:val="single"/>
        </w:rPr>
        <w:t>Diligenciar el nombre completo del proponente</w:t>
      </w:r>
    </w:p>
    <w:p w:rsidR="00A80E1D" w:rsidRPr="00CB15A8" w:rsidRDefault="00A80E1D" w:rsidP="00A80E1D">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r w:rsidRPr="00A80E1D">
        <w:rPr>
          <w:rStyle w:val="Textodelmarcadordeposicin"/>
          <w:rFonts w:ascii="Arial" w:eastAsia="Calibri" w:hAnsi="Arial" w:cs="Arial"/>
          <w:color w:val="FF8F8F"/>
          <w:sz w:val="20"/>
          <w:szCs w:val="20"/>
          <w:u w:val="single"/>
        </w:rPr>
        <w:t>Diligenciar la identificación del proponente</w:t>
      </w:r>
    </w:p>
    <w:p w:rsidR="00A80E1D" w:rsidRPr="00CB15A8" w:rsidRDefault="00A80E1D" w:rsidP="00A80E1D">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r w:rsidRPr="00A80E1D">
        <w:rPr>
          <w:rStyle w:val="Textodelmarcadordeposicin"/>
          <w:rFonts w:ascii="Arial" w:eastAsia="Calibri" w:hAnsi="Arial" w:cs="Arial"/>
          <w:color w:val="FF8F8F"/>
          <w:sz w:val="20"/>
          <w:szCs w:val="20"/>
          <w:u w:val="single"/>
        </w:rPr>
        <w:t>Diligenciar el nombre completo del representante legal</w:t>
      </w:r>
    </w:p>
    <w:p w:rsidR="00A80E1D" w:rsidRPr="00CB15A8" w:rsidRDefault="00A80E1D" w:rsidP="00A80E1D">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r w:rsidRPr="00A80E1D">
        <w:rPr>
          <w:rStyle w:val="Textodelmarcadordeposicin"/>
          <w:rFonts w:ascii="Arial" w:eastAsia="Calibri" w:hAnsi="Arial" w:cs="Arial"/>
          <w:color w:val="FF8F8F"/>
          <w:sz w:val="20"/>
          <w:szCs w:val="20"/>
          <w:u w:val="single"/>
        </w:rPr>
        <w:t>Diligenciar el documento de identificación del representante legal</w:t>
      </w:r>
    </w:p>
    <w:p w:rsidR="00A80E1D" w:rsidRPr="00CB15A8" w:rsidRDefault="00A80E1D" w:rsidP="00A80E1D">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r w:rsidRPr="00A80E1D">
        <w:rPr>
          <w:rStyle w:val="Textodelmarcadordeposicin"/>
          <w:rFonts w:ascii="Arial" w:eastAsia="Calibri" w:hAnsi="Arial" w:cs="Arial"/>
          <w:color w:val="FF8F8F"/>
          <w:sz w:val="20"/>
          <w:szCs w:val="20"/>
          <w:u w:val="single"/>
        </w:rPr>
        <w:t>Diligenciar la dirección del proveedor</w:t>
      </w:r>
    </w:p>
    <w:p w:rsidR="00A80E1D" w:rsidRPr="00CB15A8" w:rsidRDefault="00A80E1D" w:rsidP="00A80E1D">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r w:rsidRPr="00A80E1D">
        <w:rPr>
          <w:rStyle w:val="Textodelmarcadordeposicin"/>
          <w:rFonts w:ascii="Arial" w:eastAsia="Calibri" w:hAnsi="Arial" w:cs="Arial"/>
          <w:color w:val="FF8F8F"/>
          <w:sz w:val="20"/>
          <w:szCs w:val="20"/>
          <w:u w:val="single"/>
        </w:rPr>
        <w:t>Diligenciar teléfonos de contacto del proveedor</w:t>
      </w:r>
    </w:p>
    <w:p w:rsidR="00A80E1D" w:rsidRDefault="00A80E1D" w:rsidP="00354E93">
      <w:pPr>
        <w:pStyle w:val="Textoindependiente"/>
        <w:rPr>
          <w:rStyle w:val="Textodelmarcadordeposicin"/>
          <w:rFonts w:eastAsia="Calibri" w:cs="Arial"/>
          <w:color w:val="FF8F8F"/>
          <w:sz w:val="20"/>
          <w:u w:val="single"/>
        </w:rPr>
      </w:pPr>
      <w:r w:rsidRPr="00CB15A8">
        <w:rPr>
          <w:rFonts w:cs="Arial"/>
          <w:color w:val="000000"/>
          <w:sz w:val="20"/>
        </w:rPr>
        <w:t>Email:</w:t>
      </w:r>
      <w:r w:rsidRPr="00CB15A8">
        <w:rPr>
          <w:rFonts w:cs="Arial"/>
          <w:b/>
          <w:color w:val="000000"/>
          <w:sz w:val="20"/>
        </w:rPr>
        <w:t xml:space="preserve"> </w:t>
      </w:r>
      <w:r w:rsidRPr="00A80E1D">
        <w:rPr>
          <w:rStyle w:val="Textodelmarcadordeposicin"/>
          <w:rFonts w:eastAsia="Calibri" w:cs="Arial"/>
          <w:color w:val="FF8F8F"/>
          <w:sz w:val="20"/>
          <w:u w:val="single"/>
        </w:rPr>
        <w:t>Diligenciar correo electrónico de notificaciones</w:t>
      </w:r>
    </w:p>
    <w:p w:rsidR="00C846B3" w:rsidRDefault="00C846B3" w:rsidP="00354E93">
      <w:pPr>
        <w:pStyle w:val="Textoindependiente"/>
        <w:rPr>
          <w:rFonts w:cs="Arial"/>
          <w:b/>
          <w:sz w:val="20"/>
          <w:lang w:val="es-CO"/>
        </w:rPr>
      </w:pPr>
    </w:p>
    <w:p w:rsidR="00747FF1" w:rsidRDefault="00747FF1" w:rsidP="00354E93">
      <w:pPr>
        <w:pStyle w:val="Textoindependiente"/>
        <w:rPr>
          <w:rFonts w:cs="Arial"/>
          <w:b/>
          <w:sz w:val="20"/>
          <w:lang w:val="es-CO"/>
        </w:rPr>
      </w:pPr>
    </w:p>
    <w:p w:rsidR="00747FF1" w:rsidRDefault="00747FF1" w:rsidP="00354E93">
      <w:pPr>
        <w:pStyle w:val="Textoindependiente"/>
        <w:rPr>
          <w:rFonts w:cs="Arial"/>
          <w:b/>
          <w:sz w:val="20"/>
          <w:lang w:val="es-CO"/>
        </w:rPr>
      </w:pPr>
    </w:p>
    <w:p w:rsidR="00747FF1" w:rsidRDefault="00747FF1" w:rsidP="00354E93">
      <w:pPr>
        <w:pStyle w:val="Textoindependiente"/>
        <w:rPr>
          <w:rFonts w:cs="Arial"/>
          <w:b/>
          <w:sz w:val="20"/>
          <w:lang w:val="es-CO"/>
        </w:rPr>
      </w:pPr>
    </w:p>
    <w:p w:rsidR="00747FF1" w:rsidRDefault="00747FF1" w:rsidP="00354E93">
      <w:pPr>
        <w:pStyle w:val="Textoindependiente"/>
        <w:rPr>
          <w:rFonts w:cs="Arial"/>
          <w:b/>
          <w:sz w:val="20"/>
          <w:lang w:val="es-CO"/>
        </w:rPr>
      </w:pPr>
    </w:p>
    <w:p w:rsidR="00747FF1" w:rsidRDefault="00747FF1" w:rsidP="00354E93">
      <w:pPr>
        <w:pStyle w:val="Textoindependiente"/>
        <w:rPr>
          <w:rFonts w:cs="Arial"/>
          <w:b/>
          <w:sz w:val="20"/>
          <w:lang w:val="es-CO"/>
        </w:rPr>
      </w:pPr>
    </w:p>
    <w:p w:rsidR="00747FF1" w:rsidRDefault="00747FF1" w:rsidP="00354E93">
      <w:pPr>
        <w:pStyle w:val="Textoindependiente"/>
        <w:rPr>
          <w:rFonts w:cs="Arial"/>
          <w:b/>
          <w:sz w:val="20"/>
          <w:lang w:val="es-CO"/>
        </w:rPr>
      </w:pPr>
    </w:p>
    <w:p w:rsidR="00747FF1" w:rsidRDefault="00747FF1" w:rsidP="00354E93">
      <w:pPr>
        <w:pStyle w:val="Textoindependiente"/>
        <w:rPr>
          <w:rFonts w:cs="Arial"/>
          <w:b/>
          <w:sz w:val="20"/>
          <w:lang w:val="es-CO"/>
        </w:rPr>
      </w:pPr>
    </w:p>
    <w:p w:rsidR="00747FF1" w:rsidRPr="006F696F" w:rsidRDefault="00747FF1" w:rsidP="00747FF1">
      <w:pPr>
        <w:pStyle w:val="Textoindependiente"/>
        <w:jc w:val="center"/>
        <w:rPr>
          <w:rFonts w:cs="Arial"/>
          <w:b/>
          <w:sz w:val="20"/>
          <w:lang w:val="es-CO"/>
        </w:rPr>
      </w:pPr>
      <w:r w:rsidRPr="006F696F">
        <w:rPr>
          <w:rFonts w:cs="Arial"/>
          <w:b/>
          <w:sz w:val="20"/>
          <w:lang w:val="es-CO"/>
        </w:rPr>
        <w:lastRenderedPageBreak/>
        <w:t>FORMULARIO N</w:t>
      </w:r>
      <w:r>
        <w:rPr>
          <w:rFonts w:cs="Arial"/>
          <w:b/>
          <w:sz w:val="20"/>
          <w:lang w:val="es-CO"/>
        </w:rPr>
        <w:t>o. 6</w:t>
      </w:r>
    </w:p>
    <w:p w:rsidR="00747FF1" w:rsidRDefault="00747FF1" w:rsidP="00747FF1">
      <w:pPr>
        <w:pStyle w:val="Textoindependiente"/>
        <w:jc w:val="center"/>
        <w:rPr>
          <w:rFonts w:eastAsia="Calibri"/>
          <w:b/>
          <w:bCs/>
          <w:sz w:val="20"/>
          <w:lang w:val="es-CO" w:eastAsia="en-US"/>
        </w:rPr>
      </w:pPr>
      <w:r w:rsidRPr="00747FF1">
        <w:rPr>
          <w:b/>
          <w:bCs/>
          <w:sz w:val="20"/>
          <w:lang w:val="es-CO"/>
        </w:rPr>
        <w:t>FORMULARIO SISTEMA DE GESTIÓN DE LA SEGURIDAD Y SALUD EN EL TRABAJO</w:t>
      </w:r>
    </w:p>
    <w:p w:rsidR="00747FF1" w:rsidRDefault="00747FF1" w:rsidP="00747FF1">
      <w:pPr>
        <w:pStyle w:val="Textoindependiente"/>
        <w:jc w:val="center"/>
        <w:rPr>
          <w:rFonts w:eastAsia="Calibri"/>
          <w:b/>
          <w:bCs/>
          <w:sz w:val="20"/>
          <w:lang w:val="es-CO" w:eastAsia="en-US"/>
        </w:rPr>
      </w:pPr>
    </w:p>
    <w:p w:rsidR="00747FF1" w:rsidRDefault="00A055AE" w:rsidP="00747FF1">
      <w:pPr>
        <w:jc w:val="both"/>
        <w:rPr>
          <w:rFonts w:eastAsiaTheme="minorEastAsia"/>
          <w:color w:val="FF8F8F"/>
        </w:rPr>
      </w:pPr>
      <w:sdt>
        <w:sdtPr>
          <w:id w:val="535852684"/>
          <w:placeholder>
            <w:docPart w:val="000EF01B889B436F8D467E8E3F3320EE"/>
          </w:placeholder>
          <w:showingPlcHdr/>
          <w:text/>
        </w:sdtPr>
        <w:sdtEndPr/>
        <w:sdtContent>
          <w:r w:rsidR="00747FF1">
            <w:rPr>
              <w:rStyle w:val="Textodelmarcadordeposicin"/>
              <w:rFonts w:eastAsiaTheme="minorEastAsia"/>
              <w:color w:val="FF8F8F"/>
              <w:u w:val="single"/>
            </w:rPr>
            <w:t>Ciudad</w:t>
          </w:r>
        </w:sdtContent>
      </w:sdt>
      <w:r w:rsidR="00747FF1">
        <w:t xml:space="preserve">, </w:t>
      </w:r>
      <w:sdt>
        <w:sdtPr>
          <w:id w:val="746235683"/>
          <w:placeholder>
            <w:docPart w:val="04057A7F072E462D86926C81F36AF202"/>
          </w:placeholder>
          <w:showingPlcHdr/>
          <w:date w:fullDate="2021-04-13T00:00:00Z">
            <w:dateFormat w:val="d 'de' MMMM 'de' yyyy"/>
            <w:lid w:val="es-CO"/>
            <w:storeMappedDataAs w:val="dateTime"/>
            <w:calendar w:val="gregorian"/>
          </w:date>
        </w:sdtPr>
        <w:sdtEndPr/>
        <w:sdtContent>
          <w:r w:rsidR="00747FF1">
            <w:rPr>
              <w:rStyle w:val="Textodelmarcadordeposicin"/>
              <w:rFonts w:eastAsiaTheme="minorEastAsia"/>
              <w:color w:val="FF8F8F"/>
            </w:rPr>
            <w:t>seleccionar la fecha.</w:t>
          </w:r>
        </w:sdtContent>
      </w:sdt>
    </w:p>
    <w:p w:rsidR="00747FF1" w:rsidRDefault="00747FF1" w:rsidP="00747FF1">
      <w:pPr>
        <w:jc w:val="both"/>
      </w:pPr>
      <w:r>
        <w:t>Señores.</w:t>
      </w:r>
    </w:p>
    <w:p w:rsidR="00747FF1" w:rsidRDefault="00747FF1" w:rsidP="00747FF1">
      <w:pPr>
        <w:jc w:val="both"/>
      </w:pPr>
      <w:r>
        <w:t xml:space="preserve">POLICÍA NACIONAL – </w:t>
      </w:r>
      <w:sdt>
        <w:sdtPr>
          <w:id w:val="1116802812"/>
          <w:placeholder>
            <w:docPart w:val="9F30E16E8CD3444D9691BE145C98523A"/>
          </w:placeholder>
          <w:showingPlcHdr/>
          <w:text/>
        </w:sdtPr>
        <w:sdtEndPr/>
        <w:sdtContent>
          <w:r>
            <w:rPr>
              <w:rStyle w:val="Textodelmarcadordeposicin"/>
              <w:color w:val="FF8F8F"/>
              <w:u w:val="single"/>
            </w:rPr>
            <w:t>DILIGENCIAR LA UNIDAD A LA QUE PRESENTA LA OFERTA</w:t>
          </w:r>
        </w:sdtContent>
      </w:sdt>
    </w:p>
    <w:p w:rsidR="00747FF1" w:rsidRDefault="00747FF1" w:rsidP="00747FF1">
      <w:pPr>
        <w:jc w:val="both"/>
      </w:pPr>
      <w:r>
        <w:t>Ciudad.</w:t>
      </w:r>
    </w:p>
    <w:p w:rsidR="00747FF1" w:rsidRDefault="00747FF1" w:rsidP="00747FF1">
      <w:pPr>
        <w:jc w:val="both"/>
      </w:pPr>
    </w:p>
    <w:p w:rsidR="00747FF1" w:rsidRDefault="00747FF1" w:rsidP="00747FF1">
      <w:pPr>
        <w:jc w:val="both"/>
        <w:rPr>
          <w:b/>
          <w:color w:val="000000"/>
        </w:rPr>
      </w:pPr>
      <w:r>
        <w:t xml:space="preserve">Referencia: presentación sistema de gestión de la seguridad y salud en el trabajo para el proceso de </w:t>
      </w:r>
      <w:sdt>
        <w:sdtPr>
          <w:id w:val="354168535"/>
          <w:placeholder>
            <w:docPart w:val="7C326B4303224C3688C2AA592869298E"/>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t xml:space="preserve"> Número </w:t>
      </w:r>
      <w:sdt>
        <w:sdtPr>
          <w:id w:val="1311527362"/>
          <w:placeholder>
            <w:docPart w:val="9FB1626DF30D48BF8C470AC6FF5E6C9E"/>
          </w:placeholder>
          <w:showingPlcHdr/>
          <w:text/>
        </w:sdtPr>
        <w:sdtEndPr/>
        <w:sdtContent>
          <w:r>
            <w:rPr>
              <w:rStyle w:val="Textodelmarcadordeposicin"/>
              <w:color w:val="FF8F8F"/>
              <w:u w:val="single"/>
            </w:rPr>
            <w:t>Diligenciar el número del proceso</w:t>
          </w:r>
        </w:sdtContent>
      </w:sdt>
      <w:r>
        <w:t xml:space="preserve">  cuyo objeto es: </w:t>
      </w:r>
      <w:sdt>
        <w:sdtPr>
          <w:id w:val="-731763475"/>
          <w:placeholder>
            <w:docPart w:val="E2E55A9A9A454C62B3CB9045EB5F26FB"/>
          </w:placeholder>
          <w:showingPlcHdr/>
          <w:text/>
        </w:sdtPr>
        <w:sdtEndPr/>
        <w:sdtContent>
          <w:r>
            <w:rPr>
              <w:rStyle w:val="Textodelmarcadordeposicin"/>
              <w:color w:val="FF8F8F"/>
              <w:u w:val="single"/>
            </w:rPr>
            <w:t>Transcribir el objeto del proceso</w:t>
          </w:r>
        </w:sdtContent>
      </w:sdt>
    </w:p>
    <w:p w:rsidR="00747FF1" w:rsidRDefault="00747FF1" w:rsidP="00747FF1">
      <w:pPr>
        <w:spacing w:line="0" w:lineRule="atLeast"/>
        <w:jc w:val="both"/>
        <w:rPr>
          <w:color w:val="000000"/>
        </w:rPr>
      </w:pPr>
      <w:r>
        <w:rPr>
          <w:color w:val="000000"/>
        </w:rPr>
        <w:t xml:space="preserve">El(los) suscrito(s) a saber: </w:t>
      </w:r>
      <w:sdt>
        <w:sdtPr>
          <w:rPr>
            <w:lang w:eastAsia="es-CO"/>
          </w:rPr>
          <w:id w:val="1846738530"/>
          <w:placeholder>
            <w:docPart w:val="6176871F0A2C482F90DB108CE4C64D98"/>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BBF60904FBBE43A7B152F2FE807672C6"/>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8B05E05165F9479697DC3E96AADC2438"/>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rsidR="00747FF1" w:rsidRDefault="00747FF1" w:rsidP="00747FF1">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rsidR="00747FF1" w:rsidRPr="00090660" w:rsidRDefault="00747FF1" w:rsidP="00747FF1">
      <w:pPr>
        <w:adjustRightInd w:val="0"/>
        <w:spacing w:line="0" w:lineRule="atLeast"/>
        <w:jc w:val="both"/>
      </w:pPr>
    </w:p>
    <w:p w:rsidR="00747FF1" w:rsidRPr="00090660" w:rsidRDefault="00747FF1" w:rsidP="00747FF1">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747FF1" w:rsidRDefault="00747FF1" w:rsidP="00747FF1">
      <w:pPr>
        <w:spacing w:line="0" w:lineRule="atLeast"/>
        <w:jc w:val="both"/>
      </w:pPr>
    </w:p>
    <w:p w:rsidR="00747FF1" w:rsidRDefault="00747FF1" w:rsidP="00747FF1">
      <w:pPr>
        <w:spacing w:line="0" w:lineRule="atLeast"/>
        <w:jc w:val="both"/>
        <w:rPr>
          <w:color w:val="808080" w:themeColor="background1" w:themeShade="80"/>
        </w:rPr>
      </w:pPr>
      <w:r w:rsidRPr="00C43D69">
        <w:rPr>
          <w:color w:val="808080" w:themeColor="background1" w:themeShade="80"/>
        </w:rPr>
        <w:t>PERSONA JURÍDICA</w:t>
      </w:r>
    </w:p>
    <w:p w:rsidR="00747FF1" w:rsidRPr="00C43D69" w:rsidRDefault="00747FF1" w:rsidP="00747FF1">
      <w:pPr>
        <w:spacing w:line="0" w:lineRule="atLeast"/>
        <w:jc w:val="both"/>
        <w:rPr>
          <w:color w:val="808080" w:themeColor="background1" w:themeShade="80"/>
        </w:rPr>
      </w:pPr>
    </w:p>
    <w:p w:rsidR="00747FF1" w:rsidRPr="00C43D69" w:rsidRDefault="00747FF1" w:rsidP="00747FF1">
      <w:pPr>
        <w:spacing w:line="0" w:lineRule="atLeast"/>
        <w:jc w:val="both"/>
        <w:rPr>
          <w:b/>
          <w:color w:val="808080" w:themeColor="background1" w:themeShade="80"/>
        </w:rPr>
      </w:pPr>
      <w:r w:rsidRPr="00C43D69">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b/>
          <w:color w:val="808080" w:themeColor="background1" w:themeShade="80"/>
        </w:rPr>
        <w:t xml:space="preserve">. </w:t>
      </w:r>
    </w:p>
    <w:p w:rsidR="00747FF1" w:rsidRPr="00C43D69" w:rsidRDefault="00747FF1" w:rsidP="00747FF1">
      <w:pPr>
        <w:spacing w:line="0" w:lineRule="atLeast"/>
        <w:jc w:val="both"/>
        <w:rPr>
          <w:color w:val="808080" w:themeColor="background1" w:themeShade="80"/>
          <w:sz w:val="10"/>
          <w:szCs w:val="10"/>
        </w:rPr>
      </w:pPr>
    </w:p>
    <w:p w:rsidR="00747FF1" w:rsidRDefault="00747FF1" w:rsidP="00747FF1">
      <w:pPr>
        <w:spacing w:line="0" w:lineRule="atLeast"/>
        <w:jc w:val="both"/>
        <w:rPr>
          <w:color w:val="808080" w:themeColor="background1" w:themeShade="80"/>
        </w:rPr>
      </w:pPr>
      <w:r w:rsidRPr="00C43D69">
        <w:rPr>
          <w:color w:val="808080" w:themeColor="background1" w:themeShade="80"/>
        </w:rPr>
        <w:t>PERSONA NATURAL</w:t>
      </w:r>
    </w:p>
    <w:p w:rsidR="00747FF1" w:rsidRPr="00C43D69" w:rsidRDefault="00747FF1" w:rsidP="00747FF1">
      <w:pPr>
        <w:spacing w:line="0" w:lineRule="atLeast"/>
        <w:jc w:val="both"/>
        <w:rPr>
          <w:color w:val="808080" w:themeColor="background1" w:themeShade="80"/>
        </w:rPr>
      </w:pPr>
    </w:p>
    <w:p w:rsidR="00747FF1" w:rsidRPr="00C43D69" w:rsidRDefault="00747FF1" w:rsidP="00747FF1">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747FF1" w:rsidRPr="00F6182B" w:rsidRDefault="00747FF1" w:rsidP="00747FF1">
      <w:pPr>
        <w:spacing w:line="0" w:lineRule="atLeast"/>
        <w:jc w:val="both"/>
        <w:rPr>
          <w:color w:val="808080" w:themeColor="background1" w:themeShade="80"/>
        </w:rPr>
      </w:pPr>
      <w:r>
        <w:rPr>
          <w:color w:val="808080" w:themeColor="background1" w:themeShade="80"/>
        </w:rPr>
        <w:t xml:space="preserve">Nota: seleccionar, </w:t>
      </w:r>
      <w:r w:rsidRPr="00F6182B">
        <w:rPr>
          <w:color w:val="808080" w:themeColor="background1" w:themeShade="80"/>
        </w:rPr>
        <w:t xml:space="preserve"> según corresponda.</w:t>
      </w:r>
    </w:p>
    <w:p w:rsidR="00747FF1" w:rsidRDefault="00747FF1" w:rsidP="00747FF1">
      <w:pPr>
        <w:spacing w:line="0" w:lineRule="atLeast"/>
        <w:jc w:val="both"/>
      </w:pPr>
      <w:r w:rsidRPr="00B01A09">
        <w:t>De igual manera en la ejecución del contrato adicional a los requerimientos exigidos para su ejecución, la persona natural o jurídica deberá: </w:t>
      </w:r>
    </w:p>
    <w:p w:rsidR="00747FF1" w:rsidRPr="00C43D69" w:rsidRDefault="00747FF1" w:rsidP="00747FF1">
      <w:pPr>
        <w:spacing w:line="0" w:lineRule="atLeast"/>
        <w:jc w:val="both"/>
        <w:rPr>
          <w:sz w:val="10"/>
          <w:szCs w:val="10"/>
        </w:rPr>
      </w:pPr>
    </w:p>
    <w:p w:rsidR="00747FF1" w:rsidRDefault="00747FF1" w:rsidP="00747FF1">
      <w:pPr>
        <w:pStyle w:val="Prrafodelista"/>
        <w:numPr>
          <w:ilvl w:val="0"/>
          <w:numId w:val="46"/>
        </w:numPr>
        <w:autoSpaceDE/>
        <w:autoSpaceDN/>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747FF1" w:rsidRPr="00C43D69" w:rsidRDefault="00747FF1" w:rsidP="00747FF1">
      <w:pPr>
        <w:pStyle w:val="Prrafodelista"/>
        <w:spacing w:line="0" w:lineRule="atLeast"/>
        <w:jc w:val="both"/>
        <w:rPr>
          <w:rFonts w:eastAsiaTheme="minorHAnsi"/>
          <w:sz w:val="14"/>
          <w:lang w:eastAsia="en-US"/>
        </w:rPr>
      </w:pPr>
    </w:p>
    <w:p w:rsidR="00747FF1" w:rsidRPr="00B01A09" w:rsidRDefault="00747FF1" w:rsidP="00747FF1">
      <w:pPr>
        <w:pStyle w:val="Prrafodelista"/>
        <w:numPr>
          <w:ilvl w:val="0"/>
          <w:numId w:val="46"/>
        </w:numPr>
        <w:autoSpaceDE/>
        <w:autoSpaceDN/>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rsidR="00747FF1" w:rsidRPr="00C43D69" w:rsidRDefault="00747FF1" w:rsidP="00747FF1">
      <w:pPr>
        <w:pStyle w:val="Prrafodelista"/>
        <w:rPr>
          <w:rFonts w:eastAsiaTheme="minorHAnsi"/>
          <w:sz w:val="10"/>
          <w:lang w:eastAsia="en-US"/>
        </w:rPr>
      </w:pPr>
    </w:p>
    <w:p w:rsidR="00747FF1" w:rsidRPr="00B01A09" w:rsidRDefault="00747FF1" w:rsidP="00747FF1">
      <w:pPr>
        <w:pStyle w:val="Prrafodelista"/>
        <w:numPr>
          <w:ilvl w:val="0"/>
          <w:numId w:val="46"/>
        </w:numPr>
        <w:autoSpaceDE/>
        <w:autoSpaceDN/>
        <w:spacing w:line="0" w:lineRule="atLeast"/>
        <w:jc w:val="both"/>
        <w:rPr>
          <w:rFonts w:eastAsiaTheme="minorHAnsi"/>
          <w:lang w:eastAsia="en-US"/>
        </w:rPr>
      </w:pPr>
      <w:r w:rsidRPr="00B01A09">
        <w:rPr>
          <w:rFonts w:eastAsiaTheme="minorHAnsi"/>
          <w:lang w:eastAsia="en-US"/>
        </w:rPr>
        <w:lastRenderedPageBreak/>
        <w:t>Cumplir con  el uso continuo y permanente de los elementos de protección personal, durante la ejecución contractual, acorde a los peligros y riesgos relacionados la tarea contratada.</w:t>
      </w:r>
    </w:p>
    <w:p w:rsidR="00747FF1" w:rsidRPr="00C43D69" w:rsidRDefault="00747FF1" w:rsidP="00747FF1">
      <w:pPr>
        <w:pStyle w:val="Prrafodelista"/>
        <w:rPr>
          <w:rFonts w:eastAsiaTheme="minorHAnsi"/>
          <w:sz w:val="10"/>
          <w:lang w:eastAsia="en-US"/>
        </w:rPr>
      </w:pPr>
    </w:p>
    <w:p w:rsidR="00747FF1" w:rsidRPr="00B01A09" w:rsidRDefault="00747FF1" w:rsidP="00747FF1">
      <w:pPr>
        <w:pStyle w:val="Prrafodelista"/>
        <w:numPr>
          <w:ilvl w:val="0"/>
          <w:numId w:val="46"/>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rsidR="00747FF1" w:rsidRPr="00C43D69" w:rsidRDefault="00747FF1" w:rsidP="00747FF1">
      <w:pPr>
        <w:pStyle w:val="Prrafodelista"/>
        <w:rPr>
          <w:rFonts w:eastAsiaTheme="minorHAnsi"/>
          <w:sz w:val="10"/>
          <w:lang w:eastAsia="en-US"/>
        </w:rPr>
      </w:pPr>
    </w:p>
    <w:p w:rsidR="00747FF1" w:rsidRPr="00B01A09" w:rsidRDefault="00747FF1" w:rsidP="00747FF1">
      <w:pPr>
        <w:pStyle w:val="Prrafodelista"/>
        <w:numPr>
          <w:ilvl w:val="0"/>
          <w:numId w:val="46"/>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747FF1" w:rsidRPr="00C43D69" w:rsidRDefault="00747FF1" w:rsidP="00747FF1">
      <w:pPr>
        <w:pStyle w:val="Prrafodelista"/>
        <w:rPr>
          <w:rFonts w:eastAsiaTheme="minorHAnsi"/>
          <w:sz w:val="12"/>
          <w:lang w:eastAsia="en-US"/>
        </w:rPr>
      </w:pPr>
    </w:p>
    <w:p w:rsidR="00747FF1" w:rsidRDefault="00747FF1" w:rsidP="00747FF1">
      <w:pPr>
        <w:pStyle w:val="Prrafodelista"/>
        <w:numPr>
          <w:ilvl w:val="0"/>
          <w:numId w:val="46"/>
        </w:numPr>
        <w:autoSpaceDE/>
        <w:autoSpaceDN/>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rsidR="00747FF1" w:rsidRPr="00C43D69" w:rsidRDefault="00747FF1" w:rsidP="00747FF1">
      <w:pPr>
        <w:spacing w:line="0" w:lineRule="atLeast"/>
        <w:jc w:val="both"/>
        <w:rPr>
          <w:sz w:val="2"/>
        </w:rPr>
      </w:pPr>
    </w:p>
    <w:p w:rsidR="00747FF1" w:rsidRPr="00B01A09" w:rsidRDefault="00747FF1" w:rsidP="00747FF1">
      <w:pPr>
        <w:pStyle w:val="Prrafodelista"/>
        <w:numPr>
          <w:ilvl w:val="0"/>
          <w:numId w:val="47"/>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rsidR="00747FF1" w:rsidRPr="00C43D69" w:rsidRDefault="00747FF1" w:rsidP="00747FF1">
      <w:pPr>
        <w:pStyle w:val="Prrafodelista"/>
        <w:spacing w:line="0" w:lineRule="atLeast"/>
        <w:ind w:left="709"/>
        <w:jc w:val="both"/>
        <w:rPr>
          <w:rFonts w:eastAsiaTheme="minorHAnsi"/>
          <w:sz w:val="10"/>
          <w:lang w:eastAsia="en-US"/>
        </w:rPr>
      </w:pPr>
    </w:p>
    <w:p w:rsidR="00747FF1" w:rsidRPr="00B01A09" w:rsidRDefault="00747FF1" w:rsidP="00747FF1">
      <w:pPr>
        <w:pStyle w:val="Prrafodelista"/>
        <w:numPr>
          <w:ilvl w:val="0"/>
          <w:numId w:val="47"/>
        </w:numPr>
        <w:autoSpaceDE/>
        <w:autoSpaceDN/>
        <w:spacing w:line="0" w:lineRule="atLeast"/>
        <w:ind w:left="709" w:hanging="283"/>
        <w:jc w:val="both"/>
        <w:rPr>
          <w:rFonts w:eastAsiaTheme="minorHAnsi"/>
          <w:lang w:eastAsia="en-US"/>
        </w:rPr>
      </w:pPr>
      <w:r w:rsidRPr="00B01A0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747FF1" w:rsidRPr="00C43D69" w:rsidRDefault="00747FF1" w:rsidP="00747FF1">
      <w:pPr>
        <w:spacing w:line="0" w:lineRule="atLeast"/>
        <w:jc w:val="both"/>
        <w:rPr>
          <w:color w:val="000000"/>
          <w:sz w:val="10"/>
        </w:rPr>
      </w:pPr>
    </w:p>
    <w:p w:rsidR="00747FF1" w:rsidRDefault="00747FF1" w:rsidP="00747FF1">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rsidR="00747FF1" w:rsidRDefault="00747FF1" w:rsidP="00747FF1">
      <w:pPr>
        <w:pStyle w:val="Prrafodelista"/>
        <w:numPr>
          <w:ilvl w:val="0"/>
          <w:numId w:val="48"/>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stándares mínimos para empresas, empleadores y contratantes con diez (10) o menos trabajadores, clasificadas con riesgo I, II ó III</w:t>
      </w:r>
    </w:p>
    <w:p w:rsidR="00747FF1" w:rsidRDefault="00747FF1" w:rsidP="00747FF1">
      <w:pPr>
        <w:pStyle w:val="Prrafodelista"/>
        <w:spacing w:line="0" w:lineRule="atLeast"/>
        <w:jc w:val="both"/>
        <w:rPr>
          <w:rFonts w:eastAsiaTheme="minorHAnsi"/>
          <w:color w:val="000000"/>
          <w:lang w:eastAsia="en-US"/>
        </w:rPr>
      </w:pPr>
    </w:p>
    <w:p w:rsidR="00747FF1" w:rsidRDefault="00747FF1" w:rsidP="00747FF1">
      <w:pPr>
        <w:pStyle w:val="Prrafodelista"/>
        <w:numPr>
          <w:ilvl w:val="0"/>
          <w:numId w:val="48"/>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trabajadores clasificadas con riesgo </w:t>
      </w:r>
      <w:r w:rsidRPr="00B7605C">
        <w:rPr>
          <w:rFonts w:eastAsiaTheme="minorHAnsi"/>
          <w:color w:val="000000"/>
          <w:lang w:eastAsia="en-US"/>
        </w:rPr>
        <w:t>I, II ó III</w:t>
      </w:r>
      <w:r>
        <w:rPr>
          <w:rFonts w:eastAsiaTheme="minorHAnsi"/>
          <w:color w:val="000000"/>
          <w:lang w:eastAsia="en-US"/>
        </w:rPr>
        <w:t>.</w:t>
      </w:r>
    </w:p>
    <w:p w:rsidR="00747FF1" w:rsidRPr="00921A80" w:rsidRDefault="00747FF1" w:rsidP="00747FF1">
      <w:pPr>
        <w:pStyle w:val="Prrafodelista"/>
        <w:rPr>
          <w:rFonts w:eastAsiaTheme="minorHAnsi"/>
          <w:color w:val="000000"/>
          <w:lang w:eastAsia="en-US"/>
        </w:rPr>
      </w:pPr>
    </w:p>
    <w:p w:rsidR="00747FF1" w:rsidRPr="00B7605C" w:rsidRDefault="00747FF1" w:rsidP="00747FF1">
      <w:pPr>
        <w:pStyle w:val="Prrafodelista"/>
        <w:numPr>
          <w:ilvl w:val="0"/>
          <w:numId w:val="48"/>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stándares mínimos para empresas de más de cincuenta (50) trabajadores clasificadas con riesgo I, II, III, IV ó V y de cincuenta (50) ó menos trabajadores con riesgo IV ó V</w:t>
      </w:r>
      <w:r>
        <w:rPr>
          <w:rFonts w:eastAsiaTheme="minorHAnsi"/>
          <w:color w:val="000000"/>
          <w:lang w:eastAsia="en-US"/>
        </w:rPr>
        <w:t>.</w:t>
      </w:r>
    </w:p>
    <w:p w:rsidR="00747FF1" w:rsidRPr="000C3723" w:rsidRDefault="00747FF1" w:rsidP="00747FF1">
      <w:pPr>
        <w:spacing w:line="0" w:lineRule="atLeast"/>
        <w:ind w:left="1134" w:hanging="567"/>
        <w:jc w:val="both"/>
        <w:rPr>
          <w:color w:val="000000"/>
        </w:rPr>
      </w:pPr>
    </w:p>
    <w:p w:rsidR="00747FF1" w:rsidRDefault="00747FF1" w:rsidP="00747FF1">
      <w:pPr>
        <w:spacing w:line="0" w:lineRule="atLeast"/>
        <w:rPr>
          <w:color w:val="000000"/>
        </w:rPr>
      </w:pPr>
      <w:r w:rsidRPr="000C3723">
        <w:rPr>
          <w:color w:val="000000"/>
        </w:rPr>
        <w:t>La verificación al cumplimiento de lo antes descrito será efectuada por el supervisor del contrato.</w:t>
      </w:r>
    </w:p>
    <w:p w:rsidR="00747FF1" w:rsidRPr="000C3723" w:rsidRDefault="00747FF1" w:rsidP="00747FF1">
      <w:pPr>
        <w:spacing w:line="0" w:lineRule="atLeast"/>
        <w:rPr>
          <w:color w:val="000000"/>
        </w:rPr>
      </w:pPr>
    </w:p>
    <w:p w:rsidR="00747FF1" w:rsidRPr="000C3723" w:rsidRDefault="00747FF1" w:rsidP="00747FF1">
      <w:pPr>
        <w:jc w:val="both"/>
        <w:rPr>
          <w:lang w:eastAsia="es-CO"/>
        </w:rPr>
      </w:pPr>
      <w:r w:rsidRPr="000C3723">
        <w:rPr>
          <w:lang w:eastAsia="es-CO"/>
        </w:rPr>
        <w:t>El proponente:</w:t>
      </w:r>
    </w:p>
    <w:p w:rsidR="00747FF1" w:rsidRPr="000C3723" w:rsidRDefault="00747FF1" w:rsidP="00747FF1">
      <w:pPr>
        <w:pStyle w:val="Prrafodelista"/>
        <w:tabs>
          <w:tab w:val="left" w:pos="240"/>
          <w:tab w:val="left" w:pos="6210"/>
        </w:tabs>
        <w:ind w:left="0"/>
        <w:jc w:val="center"/>
        <w:rPr>
          <w:b/>
        </w:rPr>
      </w:pPr>
    </w:p>
    <w:p w:rsidR="00747FF1" w:rsidRPr="00C43D69" w:rsidRDefault="00747FF1" w:rsidP="00747FF1">
      <w:pPr>
        <w:pStyle w:val="Prrafodelista"/>
        <w:tabs>
          <w:tab w:val="left" w:pos="240"/>
          <w:tab w:val="left" w:pos="6210"/>
        </w:tabs>
        <w:ind w:left="0"/>
        <w:rPr>
          <w:b/>
          <w:sz w:val="32"/>
        </w:rPr>
      </w:pPr>
    </w:p>
    <w:p w:rsidR="00747FF1" w:rsidRPr="000C3723" w:rsidRDefault="00747FF1" w:rsidP="00747FF1">
      <w:pPr>
        <w:pStyle w:val="Sinespaciado1"/>
        <w:rPr>
          <w:rFonts w:ascii="Arial" w:hAnsi="Arial" w:cs="Arial"/>
          <w:sz w:val="20"/>
          <w:szCs w:val="20"/>
        </w:rPr>
      </w:pPr>
      <w:r w:rsidRPr="000C3723">
        <w:rPr>
          <w:rFonts w:ascii="Arial" w:hAnsi="Arial" w:cs="Arial"/>
          <w:b/>
          <w:sz w:val="20"/>
          <w:szCs w:val="20"/>
        </w:rPr>
        <w:t>__________________________________</w:t>
      </w:r>
    </w:p>
    <w:p w:rsidR="00747FF1" w:rsidRPr="000C3723" w:rsidRDefault="00747FF1" w:rsidP="00747FF1">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rsidR="00747FF1" w:rsidRPr="000C3723" w:rsidRDefault="00747FF1" w:rsidP="00747FF1">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F18CB62F32A84644AC42D4CDBDF21614"/>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rsidR="00747FF1" w:rsidRPr="000C3723" w:rsidRDefault="00747FF1" w:rsidP="00747FF1">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1077E6670AFB4C96B058BFA120FE19F8"/>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rsidR="00747FF1" w:rsidRPr="000C3723" w:rsidRDefault="00747FF1" w:rsidP="00747FF1">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FF257266A2E4487B852E6CD8FEA32C8C"/>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rsidR="00747FF1" w:rsidRPr="000C3723" w:rsidRDefault="00747FF1" w:rsidP="00747FF1">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19AD23EFF96B480F9450D47FB5F3609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rsidR="00747FF1" w:rsidRPr="000C3723" w:rsidRDefault="00747FF1" w:rsidP="00747FF1">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C2EDE69788F84F1EBFFB5DD36BEA4674"/>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rsidR="00747FF1" w:rsidRPr="000C3723" w:rsidRDefault="00747FF1" w:rsidP="00747FF1">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8DCB802C31AF4AF7BB31C7B560E3D40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rsidR="00747FF1" w:rsidRDefault="00747FF1" w:rsidP="00747FF1">
      <w:pPr>
        <w:pStyle w:val="Textoindependiente"/>
        <w:rPr>
          <w:rFonts w:cs="Arial"/>
          <w:b/>
          <w:color w:val="000000"/>
          <w:sz w:val="20"/>
        </w:rPr>
      </w:pPr>
      <w:r w:rsidRPr="000C3723">
        <w:rPr>
          <w:rFonts w:cs="Arial"/>
          <w:color w:val="000000"/>
          <w:sz w:val="20"/>
        </w:rPr>
        <w:t>Email:</w:t>
      </w:r>
      <w:r w:rsidRPr="000C3723">
        <w:rPr>
          <w:rFonts w:cs="Arial"/>
          <w:b/>
          <w:color w:val="000000"/>
          <w:sz w:val="20"/>
        </w:rPr>
        <w:t xml:space="preserve"> </w:t>
      </w:r>
      <w:sdt>
        <w:sdtPr>
          <w:rPr>
            <w:rFonts w:cs="Arial"/>
            <w:b/>
            <w:color w:val="000000"/>
            <w:sz w:val="20"/>
          </w:rPr>
          <w:id w:val="-1205245542"/>
          <w:placeholder>
            <w:docPart w:val="92807F8C1D4F49DA8C0119FD47C3F124"/>
          </w:placeholder>
          <w:showingPlcHdr/>
          <w15:color w:val="800000"/>
        </w:sdtPr>
        <w:sdtEndPr/>
        <w:sdtContent>
          <w:r w:rsidRPr="00C43D69">
            <w:rPr>
              <w:rStyle w:val="Textodelmarcadordeposicin"/>
              <w:rFonts w:eastAsiaTheme="minorHAnsi" w:cs="Arial"/>
              <w:color w:val="FF8F8F"/>
              <w:sz w:val="18"/>
              <w:u w:val="single"/>
            </w:rPr>
            <w:t>Diligenciar correo electrónico de notificaciones</w:t>
          </w:r>
        </w:sdtContent>
      </w:sdt>
    </w:p>
    <w:p w:rsidR="00747FF1" w:rsidRDefault="00747FF1" w:rsidP="00747FF1">
      <w:pPr>
        <w:pStyle w:val="Textoindependiente"/>
        <w:rPr>
          <w:rFonts w:cs="Arial"/>
          <w:b/>
          <w:color w:val="000000"/>
          <w:sz w:val="20"/>
        </w:rPr>
      </w:pPr>
    </w:p>
    <w:p w:rsidR="00747FF1" w:rsidRDefault="00747FF1" w:rsidP="00747FF1">
      <w:pPr>
        <w:pStyle w:val="Textoindependiente"/>
        <w:rPr>
          <w:rFonts w:cs="Arial"/>
          <w:b/>
          <w:color w:val="000000"/>
          <w:sz w:val="20"/>
        </w:rPr>
      </w:pPr>
    </w:p>
    <w:p w:rsidR="00747FF1" w:rsidRDefault="00747FF1" w:rsidP="00747FF1">
      <w:pPr>
        <w:pStyle w:val="Textoindependiente"/>
        <w:rPr>
          <w:rFonts w:cs="Arial"/>
          <w:b/>
          <w:color w:val="000000"/>
          <w:sz w:val="20"/>
        </w:rPr>
      </w:pPr>
    </w:p>
    <w:p w:rsidR="00747FF1" w:rsidRDefault="00747FF1" w:rsidP="00747FF1">
      <w:pPr>
        <w:pStyle w:val="Textoindependiente"/>
        <w:rPr>
          <w:rFonts w:cs="Arial"/>
          <w:b/>
          <w:color w:val="000000"/>
          <w:sz w:val="20"/>
        </w:rPr>
      </w:pPr>
    </w:p>
    <w:p w:rsidR="00747FF1" w:rsidRDefault="00747FF1" w:rsidP="00747FF1">
      <w:pPr>
        <w:pStyle w:val="Textoindependiente"/>
        <w:rPr>
          <w:rFonts w:cs="Arial"/>
          <w:b/>
          <w:color w:val="000000"/>
          <w:sz w:val="20"/>
        </w:rPr>
      </w:pPr>
    </w:p>
    <w:p w:rsidR="00747FF1" w:rsidRDefault="00747FF1" w:rsidP="00747FF1">
      <w:pPr>
        <w:pStyle w:val="Textoindependiente"/>
        <w:rPr>
          <w:rFonts w:cs="Arial"/>
          <w:b/>
          <w:color w:val="000000"/>
          <w:sz w:val="20"/>
        </w:rPr>
      </w:pPr>
    </w:p>
    <w:sectPr w:rsidR="00747FF1" w:rsidSect="00354E93">
      <w:headerReference w:type="default" r:id="rId58"/>
      <w:footerReference w:type="default" r:id="rId59"/>
      <w:headerReference w:type="first" r:id="rId60"/>
      <w:footerReference w:type="first" r:id="rId61"/>
      <w:type w:val="continuous"/>
      <w:pgSz w:w="12242" w:h="15842" w:code="1"/>
      <w:pgMar w:top="609" w:right="1418" w:bottom="1134" w:left="1418" w:header="709" w:footer="221"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55AE" w:rsidRDefault="00A055AE" w:rsidP="004E5B6E">
      <w:r>
        <w:separator/>
      </w:r>
    </w:p>
  </w:endnote>
  <w:endnote w:type="continuationSeparator" w:id="0">
    <w:p w:rsidR="00A055AE" w:rsidRDefault="00A055AE"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1002AFF" w:usb1="C0000002" w:usb2="00000008"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Palatino">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¹Å">
    <w:altName w:val="Times New Roman"/>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Andale Sans UI">
    <w:altName w:val="Times New Roman"/>
    <w:charset w:val="00"/>
    <w:family w:val="auto"/>
    <w:pitch w:val="variable"/>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5CB1" w:rsidRDefault="00415CB1">
    <w:pPr>
      <w:pStyle w:val="Piedepgina"/>
      <w:jc w:val="center"/>
      <w:rPr>
        <w:b/>
      </w:rPr>
    </w:pPr>
    <w:r>
      <w:t xml:space="preserve">Página </w:t>
    </w:r>
    <w:r>
      <w:rPr>
        <w:b/>
      </w:rPr>
      <w:fldChar w:fldCharType="begin"/>
    </w:r>
    <w:r>
      <w:rPr>
        <w:b/>
      </w:rPr>
      <w:instrText>PAGE</w:instrText>
    </w:r>
    <w:r>
      <w:rPr>
        <w:b/>
      </w:rPr>
      <w:fldChar w:fldCharType="separate"/>
    </w:r>
    <w:r w:rsidR="00D20BAC">
      <w:rPr>
        <w:b/>
        <w:noProof/>
      </w:rPr>
      <w:t>61</w:t>
    </w:r>
    <w:r>
      <w:rPr>
        <w:b/>
      </w:rPr>
      <w:fldChar w:fldCharType="end"/>
    </w:r>
    <w:r>
      <w:t xml:space="preserve"> de </w:t>
    </w:r>
    <w:r>
      <w:rPr>
        <w:b/>
      </w:rPr>
      <w:fldChar w:fldCharType="begin"/>
    </w:r>
    <w:r>
      <w:rPr>
        <w:b/>
      </w:rPr>
      <w:instrText>NUMPAGES</w:instrText>
    </w:r>
    <w:r>
      <w:rPr>
        <w:b/>
      </w:rPr>
      <w:fldChar w:fldCharType="separate"/>
    </w:r>
    <w:r w:rsidR="00D20BAC">
      <w:rPr>
        <w:b/>
        <w:noProof/>
      </w:rPr>
      <w:t>178</w:t>
    </w:r>
    <w:r>
      <w:rPr>
        <w:b/>
      </w:rPr>
      <w:fldChar w:fldCharType="end"/>
    </w:r>
  </w:p>
  <w:p w:rsidR="00415CB1" w:rsidRDefault="00415CB1">
    <w:pPr>
      <w:pStyle w:val="Piedepgina"/>
      <w:jc w:val="center"/>
    </w:pPr>
  </w:p>
  <w:p w:rsidR="00415CB1" w:rsidRDefault="00415CB1">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415CB1" w:rsidRPr="004456B1" w:rsidTr="00AC039A">
      <w:trPr>
        <w:cantSplit/>
        <w:trHeight w:val="1368"/>
        <w:jc w:val="center"/>
      </w:trPr>
      <w:tc>
        <w:tcPr>
          <w:tcW w:w="2737" w:type="dxa"/>
          <w:vAlign w:val="center"/>
        </w:tcPr>
        <w:p w:rsidR="00415CB1" w:rsidRDefault="00415CB1" w:rsidP="00AC039A">
          <w:pPr>
            <w:pStyle w:val="Encabezado"/>
            <w:rPr>
              <w:rFonts w:ascii="Tahoma" w:hAnsi="Tahoma" w:cs="Tahoma"/>
              <w:b/>
              <w:sz w:val="10"/>
              <w:szCs w:val="10"/>
              <w:lang w:val="es-CO"/>
            </w:rPr>
          </w:pPr>
        </w:p>
        <w:p w:rsidR="00415CB1" w:rsidRDefault="00415CB1" w:rsidP="00AC039A">
          <w:pPr>
            <w:pStyle w:val="Encabezado"/>
            <w:rPr>
              <w:rFonts w:ascii="Tahoma" w:hAnsi="Tahoma" w:cs="Tahoma"/>
              <w:b/>
              <w:sz w:val="10"/>
              <w:szCs w:val="10"/>
              <w:lang w:val="es-CO"/>
            </w:rPr>
          </w:pPr>
        </w:p>
        <w:p w:rsidR="00415CB1" w:rsidRDefault="00415CB1" w:rsidP="00AC039A">
          <w:pPr>
            <w:pStyle w:val="Encabezado"/>
            <w:rPr>
              <w:rFonts w:ascii="Tahoma" w:hAnsi="Tahoma" w:cs="Tahoma"/>
              <w:b/>
              <w:sz w:val="10"/>
              <w:szCs w:val="10"/>
              <w:lang w:val="es-CO"/>
            </w:rPr>
          </w:pPr>
        </w:p>
        <w:p w:rsidR="00415CB1" w:rsidRDefault="00415CB1" w:rsidP="00AC039A">
          <w:pPr>
            <w:pStyle w:val="Encabezado"/>
            <w:rPr>
              <w:rFonts w:ascii="Tahoma" w:hAnsi="Tahoma" w:cs="Tahoma"/>
              <w:b/>
              <w:sz w:val="10"/>
              <w:szCs w:val="10"/>
              <w:lang w:val="es-CO"/>
            </w:rPr>
          </w:pPr>
        </w:p>
        <w:p w:rsidR="00415CB1" w:rsidRDefault="00415CB1" w:rsidP="00AC039A">
          <w:pPr>
            <w:pStyle w:val="Encabezado"/>
            <w:rPr>
              <w:rFonts w:ascii="Tahoma" w:hAnsi="Tahoma" w:cs="Tahoma"/>
              <w:b/>
              <w:sz w:val="10"/>
              <w:szCs w:val="10"/>
              <w:lang w:val="es-CO"/>
            </w:rPr>
          </w:pPr>
        </w:p>
        <w:p w:rsidR="00415CB1" w:rsidRDefault="00415CB1" w:rsidP="00AC039A">
          <w:pPr>
            <w:pStyle w:val="Encabezado"/>
            <w:rPr>
              <w:rFonts w:ascii="Tahoma" w:hAnsi="Tahoma" w:cs="Tahoma"/>
              <w:b/>
              <w:sz w:val="10"/>
              <w:szCs w:val="10"/>
              <w:lang w:val="es-CO"/>
            </w:rPr>
          </w:pPr>
          <w:r w:rsidRPr="004456B1">
            <w:rPr>
              <w:rFonts w:ascii="Tahoma" w:hAnsi="Tahoma" w:cs="Tahoma"/>
              <w:b/>
              <w:sz w:val="10"/>
              <w:szCs w:val="10"/>
              <w:lang w:val="es-CO"/>
            </w:rPr>
            <w:t>Elaboro:</w:t>
          </w:r>
        </w:p>
        <w:p w:rsidR="00415CB1" w:rsidRDefault="00415CB1" w:rsidP="00AC039A">
          <w:pPr>
            <w:pStyle w:val="Encabezado"/>
            <w:rPr>
              <w:rFonts w:ascii="Tahoma" w:hAnsi="Tahoma" w:cs="Tahoma"/>
              <w:b/>
              <w:sz w:val="10"/>
              <w:szCs w:val="10"/>
              <w:lang w:val="es-CO"/>
            </w:rPr>
          </w:pPr>
        </w:p>
        <w:p w:rsidR="00415CB1" w:rsidRPr="004456B1" w:rsidRDefault="00415CB1" w:rsidP="00AC039A">
          <w:pPr>
            <w:pStyle w:val="Encabezado"/>
            <w:rPr>
              <w:rFonts w:ascii="Tahoma" w:hAnsi="Tahoma" w:cs="Tahoma"/>
              <w:b/>
              <w:bCs/>
              <w:sz w:val="10"/>
              <w:szCs w:val="10"/>
              <w:lang w:val="es-CO"/>
            </w:rPr>
          </w:pPr>
          <w:r>
            <w:rPr>
              <w:rFonts w:ascii="Tahoma" w:hAnsi="Tahoma" w:cs="Tahoma"/>
              <w:b/>
              <w:sz w:val="10"/>
              <w:szCs w:val="10"/>
              <w:lang w:val="es-CO"/>
            </w:rPr>
            <w:t>XXXX XXXXXXXXXXXX</w:t>
          </w:r>
        </w:p>
        <w:p w:rsidR="00415CB1" w:rsidRDefault="00415CB1" w:rsidP="00AC039A">
          <w:pPr>
            <w:pStyle w:val="Encabezado"/>
            <w:rPr>
              <w:rFonts w:ascii="Tahoma" w:hAnsi="Tahoma" w:cs="Tahoma"/>
              <w:sz w:val="10"/>
              <w:szCs w:val="10"/>
              <w:lang w:val="es-CO"/>
            </w:rPr>
          </w:pPr>
          <w:r w:rsidRPr="004456B1">
            <w:rPr>
              <w:rFonts w:ascii="Tahoma" w:hAnsi="Tahoma" w:cs="Tahoma"/>
              <w:sz w:val="10"/>
              <w:szCs w:val="10"/>
              <w:lang w:val="es-CO"/>
            </w:rPr>
            <w:t>Grupo Precontractual</w:t>
          </w:r>
        </w:p>
        <w:p w:rsidR="00415CB1" w:rsidRPr="004456B1" w:rsidRDefault="00415CB1" w:rsidP="00AC039A">
          <w:pPr>
            <w:pStyle w:val="Encabezado"/>
            <w:rPr>
              <w:rFonts w:ascii="Tahoma" w:hAnsi="Tahoma" w:cs="Tahoma"/>
              <w:sz w:val="10"/>
              <w:szCs w:val="10"/>
              <w:lang w:val="es-CO"/>
            </w:rPr>
          </w:pPr>
        </w:p>
      </w:tc>
      <w:tc>
        <w:tcPr>
          <w:tcW w:w="2835" w:type="dxa"/>
          <w:vAlign w:val="center"/>
        </w:tcPr>
        <w:p w:rsidR="00415CB1" w:rsidRDefault="00415CB1" w:rsidP="00AC039A">
          <w:pPr>
            <w:pStyle w:val="Encabezado"/>
            <w:rPr>
              <w:rFonts w:ascii="Tahoma" w:hAnsi="Tahoma" w:cs="Tahoma"/>
              <w:b/>
              <w:sz w:val="10"/>
              <w:szCs w:val="10"/>
              <w:lang w:val="es-CO"/>
            </w:rPr>
          </w:pPr>
        </w:p>
        <w:p w:rsidR="00415CB1" w:rsidRDefault="00415CB1" w:rsidP="00AC039A">
          <w:pPr>
            <w:pStyle w:val="Encabezado"/>
            <w:rPr>
              <w:rFonts w:ascii="Tahoma" w:hAnsi="Tahoma" w:cs="Tahoma"/>
              <w:b/>
              <w:sz w:val="10"/>
              <w:szCs w:val="10"/>
              <w:lang w:val="es-CO"/>
            </w:rPr>
          </w:pPr>
        </w:p>
        <w:p w:rsidR="00415CB1" w:rsidRDefault="00415CB1" w:rsidP="00AC039A">
          <w:pPr>
            <w:pStyle w:val="Encabezado"/>
            <w:rPr>
              <w:rFonts w:ascii="Tahoma" w:hAnsi="Tahoma" w:cs="Tahoma"/>
              <w:b/>
              <w:sz w:val="10"/>
              <w:szCs w:val="10"/>
              <w:lang w:val="es-CO"/>
            </w:rPr>
          </w:pPr>
        </w:p>
        <w:p w:rsidR="00415CB1" w:rsidRDefault="00415CB1" w:rsidP="00AC039A">
          <w:pPr>
            <w:pStyle w:val="Encabezado"/>
            <w:rPr>
              <w:rFonts w:ascii="Tahoma" w:hAnsi="Tahoma" w:cs="Tahoma"/>
              <w:b/>
              <w:sz w:val="10"/>
              <w:szCs w:val="10"/>
              <w:lang w:val="es-CO"/>
            </w:rPr>
          </w:pPr>
        </w:p>
        <w:p w:rsidR="00415CB1" w:rsidRDefault="00415CB1" w:rsidP="00AC039A">
          <w:pPr>
            <w:pStyle w:val="Encabezado"/>
            <w:rPr>
              <w:rFonts w:ascii="Tahoma" w:hAnsi="Tahoma" w:cs="Tahoma"/>
              <w:b/>
              <w:sz w:val="10"/>
              <w:szCs w:val="10"/>
              <w:lang w:val="es-CO"/>
            </w:rPr>
          </w:pPr>
        </w:p>
        <w:p w:rsidR="00415CB1" w:rsidRDefault="00415CB1" w:rsidP="00AC039A">
          <w:pPr>
            <w:pStyle w:val="Encabezado"/>
            <w:rPr>
              <w:rFonts w:ascii="Tahoma" w:hAnsi="Tahoma" w:cs="Tahoma"/>
              <w:b/>
              <w:sz w:val="10"/>
              <w:szCs w:val="10"/>
              <w:lang w:val="es-CO"/>
            </w:rPr>
          </w:pPr>
        </w:p>
        <w:p w:rsidR="00415CB1" w:rsidRDefault="00415CB1"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rsidR="00415CB1" w:rsidRPr="004456B1" w:rsidRDefault="00415CB1" w:rsidP="00AC039A">
          <w:pPr>
            <w:pStyle w:val="Encabezado"/>
            <w:rPr>
              <w:rFonts w:ascii="Tahoma" w:hAnsi="Tahoma" w:cs="Tahoma"/>
              <w:b/>
              <w:sz w:val="10"/>
              <w:szCs w:val="10"/>
              <w:lang w:val="es-CO"/>
            </w:rPr>
          </w:pPr>
          <w:r>
            <w:rPr>
              <w:rFonts w:ascii="Tahoma" w:hAnsi="Tahoma" w:cs="Tahoma"/>
              <w:b/>
              <w:sz w:val="10"/>
              <w:szCs w:val="10"/>
              <w:lang w:val="es-CO"/>
            </w:rPr>
            <w:t xml:space="preserve"> </w:t>
          </w:r>
        </w:p>
        <w:p w:rsidR="00415CB1" w:rsidRPr="004456B1" w:rsidRDefault="00415CB1" w:rsidP="00AC039A">
          <w:pPr>
            <w:pStyle w:val="Encabezado"/>
            <w:rPr>
              <w:rFonts w:ascii="Tahoma" w:hAnsi="Tahoma" w:cs="Tahoma"/>
              <w:b/>
              <w:bCs/>
              <w:sz w:val="10"/>
              <w:szCs w:val="10"/>
              <w:lang w:val="es-CO"/>
            </w:rPr>
          </w:pPr>
          <w:r>
            <w:rPr>
              <w:rFonts w:ascii="Tahoma" w:hAnsi="Tahoma" w:cs="Tahoma"/>
              <w:b/>
              <w:bCs/>
              <w:sz w:val="10"/>
              <w:szCs w:val="10"/>
              <w:lang w:val="es-CO"/>
            </w:rPr>
            <w:t>XXXXXXXXXXXXXXX</w:t>
          </w:r>
        </w:p>
        <w:p w:rsidR="00415CB1" w:rsidRDefault="00415CB1" w:rsidP="00AC039A">
          <w:pPr>
            <w:pStyle w:val="Encabezado"/>
            <w:rPr>
              <w:rFonts w:ascii="Tahoma" w:hAnsi="Tahoma" w:cs="Tahoma"/>
              <w:sz w:val="10"/>
              <w:szCs w:val="10"/>
              <w:lang w:val="es-CO"/>
            </w:rPr>
          </w:pPr>
          <w:r w:rsidRPr="004456B1">
            <w:rPr>
              <w:rFonts w:ascii="Tahoma" w:hAnsi="Tahoma" w:cs="Tahoma"/>
              <w:sz w:val="10"/>
              <w:szCs w:val="10"/>
              <w:lang w:val="es-CO"/>
            </w:rPr>
            <w:t>Jefe Grupo Precontractual</w:t>
          </w:r>
        </w:p>
        <w:p w:rsidR="00415CB1" w:rsidRPr="004456B1" w:rsidRDefault="00415CB1" w:rsidP="00AC039A">
          <w:pPr>
            <w:pStyle w:val="Encabezado"/>
            <w:rPr>
              <w:rFonts w:ascii="Tahoma" w:hAnsi="Tahoma" w:cs="Tahoma"/>
              <w:sz w:val="10"/>
              <w:szCs w:val="10"/>
              <w:lang w:val="es-CO"/>
            </w:rPr>
          </w:pPr>
        </w:p>
      </w:tc>
      <w:tc>
        <w:tcPr>
          <w:tcW w:w="2694" w:type="dxa"/>
          <w:vAlign w:val="center"/>
        </w:tcPr>
        <w:p w:rsidR="00415CB1" w:rsidRDefault="00415CB1" w:rsidP="00AC039A">
          <w:pPr>
            <w:pStyle w:val="Encabezado"/>
            <w:rPr>
              <w:rFonts w:ascii="Tahoma" w:hAnsi="Tahoma" w:cs="Tahoma"/>
              <w:b/>
              <w:sz w:val="10"/>
              <w:szCs w:val="10"/>
              <w:lang w:val="es-CO"/>
            </w:rPr>
          </w:pPr>
        </w:p>
        <w:p w:rsidR="00415CB1" w:rsidRDefault="00415CB1" w:rsidP="00AC039A">
          <w:pPr>
            <w:pStyle w:val="Encabezado"/>
            <w:rPr>
              <w:rFonts w:ascii="Tahoma" w:hAnsi="Tahoma" w:cs="Tahoma"/>
              <w:b/>
              <w:sz w:val="10"/>
              <w:szCs w:val="10"/>
              <w:lang w:val="es-CO"/>
            </w:rPr>
          </w:pPr>
        </w:p>
        <w:p w:rsidR="00415CB1" w:rsidRDefault="00415CB1" w:rsidP="00AC039A">
          <w:pPr>
            <w:pStyle w:val="Encabezado"/>
            <w:rPr>
              <w:rFonts w:ascii="Tahoma" w:hAnsi="Tahoma" w:cs="Tahoma"/>
              <w:b/>
              <w:sz w:val="10"/>
              <w:szCs w:val="10"/>
              <w:lang w:val="es-CO"/>
            </w:rPr>
          </w:pPr>
        </w:p>
        <w:p w:rsidR="00415CB1" w:rsidRDefault="00415CB1" w:rsidP="00AC039A">
          <w:pPr>
            <w:pStyle w:val="Encabezado"/>
            <w:rPr>
              <w:rFonts w:ascii="Tahoma" w:hAnsi="Tahoma" w:cs="Tahoma"/>
              <w:b/>
              <w:sz w:val="10"/>
              <w:szCs w:val="10"/>
              <w:lang w:val="es-CO"/>
            </w:rPr>
          </w:pPr>
        </w:p>
        <w:p w:rsidR="00415CB1" w:rsidRDefault="00415CB1" w:rsidP="00AC039A">
          <w:pPr>
            <w:pStyle w:val="Encabezado"/>
            <w:rPr>
              <w:rFonts w:ascii="Tahoma" w:hAnsi="Tahoma" w:cs="Tahoma"/>
              <w:b/>
              <w:sz w:val="10"/>
              <w:szCs w:val="10"/>
              <w:lang w:val="es-CO"/>
            </w:rPr>
          </w:pPr>
        </w:p>
        <w:p w:rsidR="00415CB1" w:rsidRDefault="00415CB1" w:rsidP="00AC039A">
          <w:pPr>
            <w:pStyle w:val="Encabezado"/>
            <w:rPr>
              <w:rFonts w:ascii="Tahoma" w:hAnsi="Tahoma" w:cs="Tahoma"/>
              <w:b/>
              <w:sz w:val="10"/>
              <w:szCs w:val="10"/>
              <w:lang w:val="es-CO"/>
            </w:rPr>
          </w:pPr>
        </w:p>
        <w:p w:rsidR="00415CB1" w:rsidRPr="004456B1" w:rsidRDefault="00415CB1"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rsidR="00415CB1" w:rsidRDefault="00415CB1" w:rsidP="00AC039A">
          <w:pPr>
            <w:pStyle w:val="Encabezado"/>
            <w:rPr>
              <w:rFonts w:ascii="Tahoma" w:hAnsi="Tahoma" w:cs="Tahoma"/>
              <w:sz w:val="10"/>
              <w:szCs w:val="10"/>
              <w:lang w:val="es-CO"/>
            </w:rPr>
          </w:pPr>
        </w:p>
        <w:p w:rsidR="00415CB1" w:rsidRPr="00151CAF" w:rsidRDefault="00415CB1" w:rsidP="00AC039A">
          <w:pPr>
            <w:pStyle w:val="Encabezado"/>
            <w:rPr>
              <w:rFonts w:ascii="Tahoma" w:hAnsi="Tahoma" w:cs="Tahoma"/>
              <w:b/>
              <w:sz w:val="10"/>
              <w:szCs w:val="10"/>
              <w:lang w:val="es-CO"/>
            </w:rPr>
          </w:pPr>
          <w:r>
            <w:rPr>
              <w:rFonts w:ascii="Tahoma" w:hAnsi="Tahoma" w:cs="Tahoma"/>
              <w:b/>
              <w:sz w:val="10"/>
              <w:szCs w:val="10"/>
              <w:lang w:val="es-CO"/>
            </w:rPr>
            <w:t>XXXXXXXXXXXXXXXXXXXXXXX</w:t>
          </w:r>
        </w:p>
        <w:p w:rsidR="00415CB1" w:rsidRDefault="00415CB1" w:rsidP="00AC039A">
          <w:pPr>
            <w:pStyle w:val="Encabezado"/>
            <w:rPr>
              <w:rFonts w:ascii="Tahoma" w:hAnsi="Tahoma" w:cs="Tahoma"/>
              <w:sz w:val="10"/>
              <w:szCs w:val="10"/>
              <w:lang w:val="es-CO"/>
            </w:rPr>
          </w:pPr>
          <w:r w:rsidRPr="004456B1">
            <w:rPr>
              <w:rFonts w:ascii="Tahoma" w:hAnsi="Tahoma" w:cs="Tahoma"/>
              <w:sz w:val="10"/>
              <w:szCs w:val="10"/>
              <w:lang w:val="es-CO"/>
            </w:rPr>
            <w:t xml:space="preserve">Jefe </w:t>
          </w:r>
          <w:r>
            <w:rPr>
              <w:rFonts w:ascii="Tahoma" w:hAnsi="Tahoma" w:cs="Tahoma"/>
              <w:sz w:val="10"/>
              <w:szCs w:val="10"/>
              <w:lang w:val="es-CO"/>
            </w:rPr>
            <w:t xml:space="preserve">  </w:t>
          </w:r>
          <w:r w:rsidRPr="004456B1">
            <w:rPr>
              <w:rFonts w:ascii="Tahoma" w:hAnsi="Tahoma" w:cs="Tahoma"/>
              <w:sz w:val="10"/>
              <w:szCs w:val="10"/>
              <w:lang w:val="es-CO"/>
            </w:rPr>
            <w:t>Área Contratación</w:t>
          </w:r>
        </w:p>
        <w:p w:rsidR="00415CB1" w:rsidRPr="004456B1" w:rsidRDefault="00415CB1" w:rsidP="00AC039A">
          <w:pPr>
            <w:pStyle w:val="Encabezado"/>
            <w:rPr>
              <w:rFonts w:ascii="Tahoma" w:hAnsi="Tahoma" w:cs="Tahoma"/>
              <w:sz w:val="10"/>
              <w:szCs w:val="10"/>
              <w:lang w:val="es-CO"/>
            </w:rPr>
          </w:pPr>
        </w:p>
      </w:tc>
      <w:tc>
        <w:tcPr>
          <w:tcW w:w="2835" w:type="dxa"/>
          <w:vAlign w:val="center"/>
        </w:tcPr>
        <w:p w:rsidR="00415CB1" w:rsidRDefault="00415CB1" w:rsidP="00AC039A">
          <w:pPr>
            <w:pStyle w:val="Encabezado"/>
            <w:rPr>
              <w:rFonts w:ascii="Tahoma" w:hAnsi="Tahoma" w:cs="Tahoma"/>
              <w:b/>
              <w:sz w:val="10"/>
              <w:szCs w:val="10"/>
              <w:lang w:val="es-CO"/>
            </w:rPr>
          </w:pPr>
        </w:p>
        <w:p w:rsidR="00415CB1" w:rsidRDefault="00415CB1" w:rsidP="00AC039A">
          <w:pPr>
            <w:pStyle w:val="Encabezado"/>
            <w:rPr>
              <w:rFonts w:ascii="Tahoma" w:hAnsi="Tahoma" w:cs="Tahoma"/>
              <w:b/>
              <w:sz w:val="10"/>
              <w:szCs w:val="10"/>
              <w:lang w:val="es-CO"/>
            </w:rPr>
          </w:pPr>
        </w:p>
        <w:p w:rsidR="00415CB1" w:rsidRDefault="00415CB1" w:rsidP="00AC039A">
          <w:pPr>
            <w:pStyle w:val="Encabezado"/>
            <w:rPr>
              <w:rFonts w:ascii="Tahoma" w:hAnsi="Tahoma" w:cs="Tahoma"/>
              <w:b/>
              <w:sz w:val="10"/>
              <w:szCs w:val="10"/>
              <w:lang w:val="es-CO"/>
            </w:rPr>
          </w:pPr>
        </w:p>
        <w:p w:rsidR="00415CB1" w:rsidRDefault="00415CB1" w:rsidP="00AC039A">
          <w:pPr>
            <w:pStyle w:val="Encabezado"/>
            <w:rPr>
              <w:rFonts w:ascii="Tahoma" w:hAnsi="Tahoma" w:cs="Tahoma"/>
              <w:b/>
              <w:sz w:val="10"/>
              <w:szCs w:val="10"/>
              <w:lang w:val="es-CO"/>
            </w:rPr>
          </w:pPr>
        </w:p>
        <w:p w:rsidR="00415CB1" w:rsidRDefault="00415CB1" w:rsidP="00AC039A">
          <w:pPr>
            <w:pStyle w:val="Encabezado"/>
            <w:rPr>
              <w:rFonts w:ascii="Tahoma" w:hAnsi="Tahoma" w:cs="Tahoma"/>
              <w:b/>
              <w:sz w:val="10"/>
              <w:szCs w:val="10"/>
              <w:lang w:val="es-CO"/>
            </w:rPr>
          </w:pPr>
        </w:p>
        <w:p w:rsidR="00415CB1" w:rsidRDefault="00415CB1" w:rsidP="00AC039A">
          <w:pPr>
            <w:pStyle w:val="Encabezado"/>
            <w:rPr>
              <w:rFonts w:ascii="Tahoma" w:hAnsi="Tahoma" w:cs="Tahoma"/>
              <w:b/>
              <w:sz w:val="10"/>
              <w:szCs w:val="10"/>
              <w:lang w:val="es-CO"/>
            </w:rPr>
          </w:pPr>
        </w:p>
        <w:p w:rsidR="00415CB1" w:rsidRDefault="00415CB1" w:rsidP="00AC039A">
          <w:pPr>
            <w:pStyle w:val="Encabezado"/>
            <w:rPr>
              <w:rFonts w:ascii="Tahoma" w:hAnsi="Tahoma" w:cs="Tahoma"/>
              <w:b/>
              <w:sz w:val="10"/>
              <w:szCs w:val="10"/>
              <w:lang w:val="es-CO"/>
            </w:rPr>
          </w:pPr>
          <w:r w:rsidRPr="004456B1">
            <w:rPr>
              <w:rFonts w:ascii="Tahoma" w:hAnsi="Tahoma" w:cs="Tahoma"/>
              <w:b/>
              <w:sz w:val="10"/>
              <w:szCs w:val="10"/>
              <w:lang w:val="es-CO"/>
            </w:rPr>
            <w:t>Revisó.:</w:t>
          </w:r>
        </w:p>
        <w:p w:rsidR="00415CB1" w:rsidRPr="004456B1" w:rsidRDefault="00415CB1" w:rsidP="00AC039A">
          <w:pPr>
            <w:pStyle w:val="Encabezado"/>
            <w:rPr>
              <w:rFonts w:ascii="Tahoma" w:hAnsi="Tahoma" w:cs="Tahoma"/>
              <w:b/>
              <w:sz w:val="10"/>
              <w:szCs w:val="10"/>
              <w:lang w:val="es-CO"/>
            </w:rPr>
          </w:pPr>
        </w:p>
        <w:p w:rsidR="00415CB1" w:rsidRPr="004456B1" w:rsidRDefault="00415CB1" w:rsidP="00AC039A">
          <w:pPr>
            <w:pStyle w:val="Encabezado"/>
            <w:rPr>
              <w:rFonts w:ascii="Tahoma" w:hAnsi="Tahoma" w:cs="Tahoma"/>
              <w:b/>
              <w:sz w:val="10"/>
              <w:szCs w:val="10"/>
              <w:lang w:val="es-CO"/>
            </w:rPr>
          </w:pPr>
          <w:r>
            <w:rPr>
              <w:rFonts w:ascii="Tahoma" w:hAnsi="Tahoma" w:cs="Tahoma"/>
              <w:sz w:val="10"/>
              <w:szCs w:val="10"/>
              <w:lang w:val="es-CO"/>
            </w:rPr>
            <w:t>XXXXXXXXXXXXXXXXXXXXXXXXXXXX</w:t>
          </w:r>
        </w:p>
        <w:p w:rsidR="00415CB1" w:rsidRDefault="00415CB1" w:rsidP="00AC039A">
          <w:pPr>
            <w:pStyle w:val="Encabezado"/>
            <w:rPr>
              <w:rFonts w:ascii="Tahoma" w:hAnsi="Tahoma" w:cs="Tahoma"/>
              <w:sz w:val="10"/>
              <w:szCs w:val="10"/>
              <w:lang w:val="es-CO"/>
            </w:rPr>
          </w:pPr>
          <w:r>
            <w:rPr>
              <w:rFonts w:ascii="Tahoma" w:hAnsi="Tahoma" w:cs="Tahoma"/>
              <w:sz w:val="10"/>
              <w:szCs w:val="10"/>
              <w:lang w:val="es-CO"/>
            </w:rPr>
            <w:t xml:space="preserve">Asesora </w:t>
          </w:r>
          <w:r w:rsidRPr="004456B1">
            <w:rPr>
              <w:rFonts w:ascii="Tahoma" w:hAnsi="Tahoma" w:cs="Tahoma"/>
              <w:sz w:val="10"/>
              <w:szCs w:val="10"/>
              <w:lang w:val="es-CO"/>
            </w:rPr>
            <w:t xml:space="preserve"> Jurídica</w:t>
          </w:r>
          <w:r>
            <w:rPr>
              <w:rFonts w:ascii="Tahoma" w:hAnsi="Tahoma" w:cs="Tahoma"/>
              <w:sz w:val="10"/>
              <w:szCs w:val="10"/>
              <w:lang w:val="es-CO"/>
            </w:rPr>
            <w:t xml:space="preserve"> (UNIDAD)</w:t>
          </w:r>
        </w:p>
        <w:p w:rsidR="00415CB1" w:rsidRPr="004456B1" w:rsidRDefault="00415CB1" w:rsidP="00AC039A">
          <w:pPr>
            <w:pStyle w:val="Encabezado"/>
            <w:rPr>
              <w:rFonts w:ascii="Tahoma" w:hAnsi="Tahoma" w:cs="Tahoma"/>
              <w:sz w:val="10"/>
              <w:szCs w:val="10"/>
              <w:lang w:val="es-CO"/>
            </w:rPr>
          </w:pPr>
        </w:p>
      </w:tc>
    </w:tr>
  </w:tbl>
  <w:p w:rsidR="00415CB1" w:rsidRDefault="00415CB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55AE" w:rsidRDefault="00A055AE" w:rsidP="004E5B6E">
      <w:r>
        <w:separator/>
      </w:r>
    </w:p>
  </w:footnote>
  <w:footnote w:type="continuationSeparator" w:id="0">
    <w:p w:rsidR="00A055AE" w:rsidRDefault="00A055AE" w:rsidP="004E5B6E">
      <w:r>
        <w:continuationSeparator/>
      </w:r>
    </w:p>
  </w:footnote>
  <w:footnote w:id="1">
    <w:p w:rsidR="00415CB1" w:rsidRPr="000E1E10" w:rsidRDefault="00415CB1" w:rsidP="00AD4AB5">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5CB1" w:rsidRDefault="00415CB1"/>
  <w:tbl>
    <w:tblPr>
      <w:tblpPr w:leftFromText="141" w:rightFromText="141" w:vertAnchor="text" w:horzAnchor="margin" w:tblpXSpec="center" w:tblpY="-379"/>
      <w:tblW w:w="1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13"/>
      <w:gridCol w:w="6515"/>
      <w:gridCol w:w="2237"/>
    </w:tblGrid>
    <w:tr w:rsidR="00415CB1" w:rsidRPr="00CE222C" w:rsidTr="00090B68">
      <w:trPr>
        <w:trHeight w:val="352"/>
      </w:trPr>
      <w:tc>
        <w:tcPr>
          <w:tcW w:w="2413" w:type="dxa"/>
          <w:vAlign w:val="center"/>
        </w:tcPr>
        <w:p w:rsidR="00415CB1" w:rsidRPr="00CE222C" w:rsidRDefault="00415CB1" w:rsidP="001B78FA">
          <w:pPr>
            <w:jc w:val="both"/>
            <w:rPr>
              <w:bCs/>
              <w:lang w:val="es-CO"/>
            </w:rPr>
          </w:pPr>
          <w:r>
            <w:t xml:space="preserve">Página </w:t>
          </w:r>
          <w:r>
            <w:rPr>
              <w:b/>
            </w:rPr>
            <w:fldChar w:fldCharType="begin"/>
          </w:r>
          <w:r>
            <w:rPr>
              <w:b/>
            </w:rPr>
            <w:instrText>PAGE</w:instrText>
          </w:r>
          <w:r>
            <w:rPr>
              <w:b/>
            </w:rPr>
            <w:fldChar w:fldCharType="separate"/>
          </w:r>
          <w:r w:rsidR="00D20BAC">
            <w:rPr>
              <w:b/>
              <w:noProof/>
            </w:rPr>
            <w:t>61</w:t>
          </w:r>
          <w:r>
            <w:rPr>
              <w:b/>
            </w:rPr>
            <w:fldChar w:fldCharType="end"/>
          </w:r>
          <w:r>
            <w:t xml:space="preserve"> de </w:t>
          </w:r>
          <w:r>
            <w:rPr>
              <w:b/>
            </w:rPr>
            <w:fldChar w:fldCharType="begin"/>
          </w:r>
          <w:r>
            <w:rPr>
              <w:b/>
            </w:rPr>
            <w:instrText>NUMPAGES</w:instrText>
          </w:r>
          <w:r>
            <w:rPr>
              <w:b/>
            </w:rPr>
            <w:fldChar w:fldCharType="separate"/>
          </w:r>
          <w:r w:rsidR="00D20BAC">
            <w:rPr>
              <w:b/>
              <w:noProof/>
            </w:rPr>
            <w:t>178</w:t>
          </w:r>
          <w:r>
            <w:rPr>
              <w:b/>
            </w:rPr>
            <w:fldChar w:fldCharType="end"/>
          </w:r>
        </w:p>
      </w:tc>
      <w:tc>
        <w:tcPr>
          <w:tcW w:w="6515" w:type="dxa"/>
          <w:vMerge w:val="restart"/>
          <w:vAlign w:val="center"/>
        </w:tcPr>
        <w:p w:rsidR="00415CB1" w:rsidRPr="006F696F" w:rsidRDefault="00415CB1" w:rsidP="001B78FA">
          <w:pPr>
            <w:jc w:val="center"/>
            <w:rPr>
              <w:bCs/>
              <w:lang w:val="es-CO"/>
            </w:rPr>
          </w:pPr>
          <w:r w:rsidRPr="006F696F">
            <w:rPr>
              <w:bCs/>
              <w:lang w:val="es-CO"/>
            </w:rPr>
            <w:t>ADQUIRIR BIENES Y SERVICIOS</w:t>
          </w:r>
        </w:p>
      </w:tc>
      <w:tc>
        <w:tcPr>
          <w:tcW w:w="2237" w:type="dxa"/>
          <w:vMerge w:val="restart"/>
        </w:tcPr>
        <w:p w:rsidR="00415CB1" w:rsidRPr="006F696F" w:rsidRDefault="00415CB1" w:rsidP="001B78FA">
          <w:pPr>
            <w:jc w:val="center"/>
            <w:rPr>
              <w:bCs/>
              <w:lang w:val="es-CO"/>
            </w:rPr>
          </w:pPr>
          <w:r w:rsidRPr="006F696F">
            <w:rPr>
              <w:bCs/>
              <w:noProof/>
              <w:lang w:val="es-CO" w:eastAsia="es-CO"/>
            </w:rPr>
            <w:drawing>
              <wp:anchor distT="0" distB="0" distL="114300" distR="114300" simplePos="0" relativeHeight="251657728" behindDoc="0" locked="0" layoutInCell="1" allowOverlap="1">
                <wp:simplePos x="0" y="0"/>
                <wp:positionH relativeFrom="column">
                  <wp:posOffset>229870</wp:posOffset>
                </wp:positionH>
                <wp:positionV relativeFrom="paragraph">
                  <wp:posOffset>48260</wp:posOffset>
                </wp:positionV>
                <wp:extent cx="665480" cy="642620"/>
                <wp:effectExtent l="0" t="0" r="1270" b="5080"/>
                <wp:wrapNone/>
                <wp:docPr id="1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5480" cy="6426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15CB1" w:rsidRPr="006F696F" w:rsidRDefault="00415CB1" w:rsidP="001B78FA">
          <w:pPr>
            <w:jc w:val="center"/>
            <w:rPr>
              <w:bCs/>
              <w:lang w:val="es-CO"/>
            </w:rPr>
          </w:pPr>
        </w:p>
        <w:p w:rsidR="00415CB1" w:rsidRPr="006F696F" w:rsidRDefault="00415CB1" w:rsidP="001B78FA">
          <w:pPr>
            <w:jc w:val="center"/>
            <w:rPr>
              <w:bCs/>
              <w:lang w:val="es-CO"/>
            </w:rPr>
          </w:pPr>
        </w:p>
        <w:p w:rsidR="00415CB1" w:rsidRPr="006F696F" w:rsidRDefault="00415CB1" w:rsidP="001B78FA">
          <w:pPr>
            <w:jc w:val="center"/>
            <w:rPr>
              <w:bCs/>
              <w:lang w:val="es-CO"/>
            </w:rPr>
          </w:pPr>
        </w:p>
        <w:p w:rsidR="00415CB1" w:rsidRPr="006F696F" w:rsidRDefault="00415CB1" w:rsidP="001B78FA">
          <w:pPr>
            <w:jc w:val="center"/>
            <w:rPr>
              <w:bCs/>
              <w:lang w:val="es-CO"/>
            </w:rPr>
          </w:pPr>
        </w:p>
        <w:p w:rsidR="00415CB1" w:rsidRPr="006F696F" w:rsidRDefault="00415CB1" w:rsidP="001B78FA">
          <w:pPr>
            <w:jc w:val="center"/>
            <w:rPr>
              <w:bCs/>
              <w:lang w:val="es-CO"/>
            </w:rPr>
          </w:pPr>
          <w:r w:rsidRPr="006F696F">
            <w:rPr>
              <w:bCs/>
              <w:lang w:val="es-CO"/>
            </w:rPr>
            <w:t>POLICÍA NACIONAL</w:t>
          </w:r>
        </w:p>
      </w:tc>
    </w:tr>
    <w:tr w:rsidR="00415CB1" w:rsidRPr="00CE222C" w:rsidTr="00090B68">
      <w:trPr>
        <w:trHeight w:val="352"/>
      </w:trPr>
      <w:tc>
        <w:tcPr>
          <w:tcW w:w="2413" w:type="dxa"/>
          <w:vAlign w:val="center"/>
        </w:tcPr>
        <w:p w:rsidR="00415CB1" w:rsidRPr="00CE222C" w:rsidRDefault="00415CB1" w:rsidP="001B78FA">
          <w:pPr>
            <w:jc w:val="both"/>
            <w:rPr>
              <w:bCs/>
              <w:lang w:val="es-CO"/>
            </w:rPr>
          </w:pPr>
          <w:r w:rsidRPr="00CE222C">
            <w:rPr>
              <w:bCs/>
              <w:lang w:val="es-CO"/>
            </w:rPr>
            <w:t>Código: 2BS-FR-0040</w:t>
          </w:r>
        </w:p>
      </w:tc>
      <w:tc>
        <w:tcPr>
          <w:tcW w:w="6515" w:type="dxa"/>
          <w:vMerge/>
          <w:vAlign w:val="center"/>
        </w:tcPr>
        <w:p w:rsidR="00415CB1" w:rsidRPr="006F696F" w:rsidRDefault="00415CB1" w:rsidP="001B78FA">
          <w:pPr>
            <w:jc w:val="center"/>
            <w:rPr>
              <w:bCs/>
              <w:lang w:val="es-CO"/>
            </w:rPr>
          </w:pPr>
        </w:p>
      </w:tc>
      <w:tc>
        <w:tcPr>
          <w:tcW w:w="2237" w:type="dxa"/>
          <w:vMerge/>
        </w:tcPr>
        <w:p w:rsidR="00415CB1" w:rsidRPr="006F696F" w:rsidRDefault="00415CB1" w:rsidP="001B78FA">
          <w:pPr>
            <w:jc w:val="center"/>
            <w:rPr>
              <w:bCs/>
              <w:lang w:val="es-CO"/>
            </w:rPr>
          </w:pPr>
        </w:p>
      </w:tc>
    </w:tr>
    <w:tr w:rsidR="00415CB1" w:rsidRPr="00CE222C" w:rsidTr="00090B68">
      <w:trPr>
        <w:trHeight w:val="352"/>
      </w:trPr>
      <w:tc>
        <w:tcPr>
          <w:tcW w:w="2413" w:type="dxa"/>
          <w:vAlign w:val="center"/>
        </w:tcPr>
        <w:p w:rsidR="00415CB1" w:rsidRPr="00CE222C" w:rsidRDefault="00415CB1" w:rsidP="001B78FA">
          <w:pPr>
            <w:jc w:val="both"/>
            <w:rPr>
              <w:bCs/>
              <w:lang w:val="es-CO"/>
            </w:rPr>
          </w:pPr>
          <w:r w:rsidRPr="00CE222C">
            <w:rPr>
              <w:bCs/>
              <w:lang w:val="es-CO"/>
            </w:rPr>
            <w:t>Fecha: 27/06/2012</w:t>
          </w:r>
        </w:p>
      </w:tc>
      <w:tc>
        <w:tcPr>
          <w:tcW w:w="6515" w:type="dxa"/>
          <w:vMerge w:val="restart"/>
          <w:vAlign w:val="center"/>
        </w:tcPr>
        <w:p w:rsidR="00415CB1" w:rsidRPr="006F696F" w:rsidRDefault="00415CB1" w:rsidP="001B78FA">
          <w:pPr>
            <w:jc w:val="center"/>
            <w:rPr>
              <w:bCs/>
              <w:lang w:val="es-CO"/>
            </w:rPr>
          </w:pPr>
          <w:r w:rsidRPr="006F696F">
            <w:rPr>
              <w:bCs/>
              <w:lang w:val="es-CO"/>
            </w:rPr>
            <w:t>PLIEGO SELECCIÓN ABREVIADA CARACTERÍSTICAS TÉCNICAS UNIFORMES</w:t>
          </w:r>
        </w:p>
      </w:tc>
      <w:tc>
        <w:tcPr>
          <w:tcW w:w="2237" w:type="dxa"/>
          <w:vMerge/>
        </w:tcPr>
        <w:p w:rsidR="00415CB1" w:rsidRPr="006F696F" w:rsidRDefault="00415CB1" w:rsidP="001B78FA">
          <w:pPr>
            <w:jc w:val="center"/>
            <w:rPr>
              <w:bCs/>
              <w:lang w:val="es-CO"/>
            </w:rPr>
          </w:pPr>
        </w:p>
      </w:tc>
    </w:tr>
    <w:tr w:rsidR="00415CB1" w:rsidRPr="00CE222C" w:rsidTr="00090B68">
      <w:trPr>
        <w:trHeight w:val="352"/>
      </w:trPr>
      <w:tc>
        <w:tcPr>
          <w:tcW w:w="2413" w:type="dxa"/>
          <w:vAlign w:val="center"/>
        </w:tcPr>
        <w:p w:rsidR="00415CB1" w:rsidRPr="00CE222C" w:rsidRDefault="00415CB1" w:rsidP="001B78FA">
          <w:pPr>
            <w:jc w:val="both"/>
            <w:rPr>
              <w:bCs/>
              <w:lang w:val="es-CO"/>
            </w:rPr>
          </w:pPr>
          <w:r w:rsidRPr="00CE222C">
            <w:rPr>
              <w:bCs/>
              <w:lang w:val="es-CO"/>
            </w:rPr>
            <w:t>Versión: 1</w:t>
          </w:r>
        </w:p>
      </w:tc>
      <w:tc>
        <w:tcPr>
          <w:tcW w:w="6515" w:type="dxa"/>
          <w:vMerge/>
        </w:tcPr>
        <w:p w:rsidR="00415CB1" w:rsidRPr="00CE222C" w:rsidRDefault="00415CB1" w:rsidP="001B78FA">
          <w:pPr>
            <w:jc w:val="center"/>
            <w:rPr>
              <w:bCs/>
              <w:lang w:val="es-CO"/>
            </w:rPr>
          </w:pPr>
        </w:p>
      </w:tc>
      <w:tc>
        <w:tcPr>
          <w:tcW w:w="2237" w:type="dxa"/>
          <w:vMerge/>
        </w:tcPr>
        <w:p w:rsidR="00415CB1" w:rsidRPr="00CE222C" w:rsidRDefault="00415CB1" w:rsidP="001B78FA">
          <w:pPr>
            <w:jc w:val="center"/>
            <w:rPr>
              <w:bCs/>
              <w:lang w:val="es-CO"/>
            </w:rPr>
          </w:pPr>
        </w:p>
      </w:tc>
    </w:tr>
  </w:tbl>
  <w:p w:rsidR="00415CB1" w:rsidRDefault="00415CB1">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25"/>
      <w:gridCol w:w="5670"/>
      <w:gridCol w:w="2458"/>
    </w:tblGrid>
    <w:tr w:rsidR="00415CB1" w:rsidRPr="00285C0D" w:rsidTr="00AC039A">
      <w:trPr>
        <w:trHeight w:val="399"/>
        <w:jc w:val="center"/>
      </w:trPr>
      <w:tc>
        <w:tcPr>
          <w:tcW w:w="2125" w:type="dxa"/>
          <w:vAlign w:val="center"/>
        </w:tcPr>
        <w:p w:rsidR="00415CB1" w:rsidRPr="000B3CBA" w:rsidRDefault="00415CB1"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78</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sidR="00444C77">
            <w:rPr>
              <w:b/>
              <w:noProof/>
              <w:sz w:val="18"/>
              <w:szCs w:val="18"/>
            </w:rPr>
            <w:t>177</w:t>
          </w:r>
          <w:r w:rsidRPr="000B3CBA">
            <w:rPr>
              <w:b/>
              <w:sz w:val="18"/>
              <w:szCs w:val="18"/>
            </w:rPr>
            <w:fldChar w:fldCharType="end"/>
          </w:r>
        </w:p>
      </w:tc>
      <w:tc>
        <w:tcPr>
          <w:tcW w:w="5670" w:type="dxa"/>
          <w:vMerge w:val="restart"/>
          <w:vAlign w:val="center"/>
        </w:tcPr>
        <w:p w:rsidR="00415CB1" w:rsidRPr="000B3CBA" w:rsidRDefault="00415CB1" w:rsidP="00AC039A">
          <w:pPr>
            <w:jc w:val="center"/>
            <w:rPr>
              <w:sz w:val="18"/>
              <w:szCs w:val="18"/>
            </w:rPr>
          </w:pPr>
          <w:r w:rsidRPr="001B7937">
            <w:t>ADQUIRIR BIENES Y SERVICIOS</w:t>
          </w:r>
        </w:p>
      </w:tc>
      <w:tc>
        <w:tcPr>
          <w:tcW w:w="2458" w:type="dxa"/>
          <w:vMerge w:val="restart"/>
        </w:tcPr>
        <w:p w:rsidR="00415CB1" w:rsidRPr="00285C0D" w:rsidRDefault="00415CB1" w:rsidP="00AC039A">
          <w:pPr>
            <w:jc w:val="center"/>
            <w:rPr>
              <w:noProof/>
              <w:sz w:val="24"/>
              <w:szCs w:val="24"/>
              <w:lang w:val="es-CO" w:eastAsia="es-CO"/>
            </w:rPr>
          </w:pPr>
        </w:p>
        <w:p w:rsidR="00415CB1" w:rsidRPr="00285C0D" w:rsidRDefault="00415CB1" w:rsidP="00AC039A">
          <w:pPr>
            <w:jc w:val="center"/>
            <w:rPr>
              <w:noProof/>
              <w:sz w:val="24"/>
              <w:szCs w:val="24"/>
              <w:lang w:val="es-CO" w:eastAsia="es-CO"/>
            </w:rPr>
          </w:pPr>
          <w:r w:rsidRPr="002046E2">
            <w:rPr>
              <w:noProof/>
              <w:sz w:val="24"/>
              <w:szCs w:val="24"/>
              <w:lang w:val="es-CO" w:eastAsia="es-CO"/>
            </w:rPr>
            <w:drawing>
              <wp:inline distT="0" distB="0" distL="0" distR="0">
                <wp:extent cx="952500" cy="476250"/>
                <wp:effectExtent l="0" t="0" r="0" b="0"/>
                <wp:docPr id="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476250"/>
                        </a:xfrm>
                        <a:prstGeom prst="rect">
                          <a:avLst/>
                        </a:prstGeom>
                        <a:noFill/>
                        <a:ln>
                          <a:noFill/>
                        </a:ln>
                      </pic:spPr>
                    </pic:pic>
                  </a:graphicData>
                </a:graphic>
              </wp:inline>
            </w:drawing>
          </w:r>
        </w:p>
        <w:p w:rsidR="00415CB1" w:rsidRPr="00285C0D" w:rsidRDefault="00415CB1" w:rsidP="00AC039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15CB1" w:rsidRPr="00285C0D" w:rsidTr="00AC039A">
      <w:trPr>
        <w:trHeight w:val="199"/>
        <w:jc w:val="center"/>
      </w:trPr>
      <w:tc>
        <w:tcPr>
          <w:tcW w:w="2125" w:type="dxa"/>
          <w:vAlign w:val="center"/>
        </w:tcPr>
        <w:p w:rsidR="00415CB1" w:rsidRPr="0069301C" w:rsidRDefault="00415CB1"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rsidR="00415CB1" w:rsidRPr="00285C0D" w:rsidRDefault="00415CB1" w:rsidP="00AC039A">
          <w:pPr>
            <w:jc w:val="center"/>
            <w:rPr>
              <w:sz w:val="24"/>
              <w:szCs w:val="24"/>
            </w:rPr>
          </w:pPr>
        </w:p>
      </w:tc>
      <w:tc>
        <w:tcPr>
          <w:tcW w:w="2458" w:type="dxa"/>
          <w:vMerge/>
        </w:tcPr>
        <w:p w:rsidR="00415CB1" w:rsidRPr="00285C0D" w:rsidRDefault="00415CB1" w:rsidP="00AC039A">
          <w:pPr>
            <w:rPr>
              <w:sz w:val="24"/>
              <w:szCs w:val="24"/>
            </w:rPr>
          </w:pPr>
        </w:p>
      </w:tc>
    </w:tr>
    <w:tr w:rsidR="00415CB1" w:rsidRPr="00285C0D" w:rsidTr="00AC039A">
      <w:trPr>
        <w:trHeight w:val="399"/>
        <w:jc w:val="center"/>
      </w:trPr>
      <w:tc>
        <w:tcPr>
          <w:tcW w:w="2125" w:type="dxa"/>
          <w:vAlign w:val="center"/>
        </w:tcPr>
        <w:p w:rsidR="00415CB1" w:rsidRPr="0069301C" w:rsidRDefault="00415CB1" w:rsidP="00AC039A">
          <w:pPr>
            <w:rPr>
              <w:b/>
              <w:sz w:val="18"/>
              <w:szCs w:val="18"/>
            </w:rPr>
          </w:pPr>
          <w:r w:rsidRPr="0069301C">
            <w:rPr>
              <w:b/>
              <w:sz w:val="18"/>
              <w:szCs w:val="18"/>
            </w:rPr>
            <w:t xml:space="preserve">Fecha:  </w:t>
          </w:r>
        </w:p>
      </w:tc>
      <w:tc>
        <w:tcPr>
          <w:tcW w:w="5670" w:type="dxa"/>
          <w:vMerge w:val="restart"/>
          <w:vAlign w:val="center"/>
        </w:tcPr>
        <w:p w:rsidR="00415CB1" w:rsidRPr="000B3CBA" w:rsidRDefault="00415CB1" w:rsidP="000554CA">
          <w:pPr>
            <w:jc w:val="center"/>
            <w:rPr>
              <w:sz w:val="18"/>
              <w:szCs w:val="18"/>
            </w:rPr>
          </w:pPr>
          <w:r>
            <w:t xml:space="preserve">PLIEGO SELECCIÓN ABREVIADA SUBASTA INVERSA      </w:t>
          </w:r>
        </w:p>
      </w:tc>
      <w:tc>
        <w:tcPr>
          <w:tcW w:w="2458" w:type="dxa"/>
          <w:vMerge/>
        </w:tcPr>
        <w:p w:rsidR="00415CB1" w:rsidRPr="00285C0D" w:rsidRDefault="00415CB1" w:rsidP="00AC039A">
          <w:pPr>
            <w:rPr>
              <w:sz w:val="24"/>
              <w:szCs w:val="24"/>
            </w:rPr>
          </w:pPr>
        </w:p>
      </w:tc>
    </w:tr>
    <w:tr w:rsidR="00415CB1" w:rsidRPr="00285C0D" w:rsidTr="00AC039A">
      <w:trPr>
        <w:trHeight w:val="97"/>
        <w:jc w:val="center"/>
      </w:trPr>
      <w:tc>
        <w:tcPr>
          <w:tcW w:w="2125" w:type="dxa"/>
          <w:vAlign w:val="center"/>
        </w:tcPr>
        <w:p w:rsidR="00415CB1" w:rsidRPr="0069301C" w:rsidRDefault="00415CB1" w:rsidP="00AC039A">
          <w:pPr>
            <w:rPr>
              <w:b/>
              <w:sz w:val="18"/>
              <w:szCs w:val="18"/>
            </w:rPr>
          </w:pPr>
          <w:r>
            <w:rPr>
              <w:b/>
              <w:sz w:val="18"/>
              <w:szCs w:val="18"/>
            </w:rPr>
            <w:t>Versión: 0</w:t>
          </w:r>
        </w:p>
      </w:tc>
      <w:tc>
        <w:tcPr>
          <w:tcW w:w="5670" w:type="dxa"/>
          <w:vMerge/>
        </w:tcPr>
        <w:p w:rsidR="00415CB1" w:rsidRPr="00285C0D" w:rsidRDefault="00415CB1" w:rsidP="00AC039A">
          <w:pPr>
            <w:rPr>
              <w:sz w:val="24"/>
              <w:szCs w:val="24"/>
            </w:rPr>
          </w:pPr>
        </w:p>
      </w:tc>
      <w:tc>
        <w:tcPr>
          <w:tcW w:w="2458" w:type="dxa"/>
          <w:vMerge/>
        </w:tcPr>
        <w:p w:rsidR="00415CB1" w:rsidRPr="00285C0D" w:rsidRDefault="00415CB1" w:rsidP="00AC039A">
          <w:pPr>
            <w:rPr>
              <w:sz w:val="24"/>
              <w:szCs w:val="24"/>
            </w:rPr>
          </w:pPr>
        </w:p>
      </w:tc>
    </w:tr>
  </w:tbl>
  <w:p w:rsidR="00415CB1" w:rsidRDefault="00415CB1" w:rsidP="00E83D4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01403"/>
    <w:multiLevelType w:val="hybridMultilevel"/>
    <w:tmpl w:val="B5449B3C"/>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
    <w:nsid w:val="01B77EFE"/>
    <w:multiLevelType w:val="multilevel"/>
    <w:tmpl w:val="A3B60B06"/>
    <w:lvl w:ilvl="0">
      <w:start w:val="1"/>
      <w:numFmt w:val="decimal"/>
      <w:lvlText w:val="%1."/>
      <w:lvlJc w:val="left"/>
      <w:pPr>
        <w:ind w:left="480" w:hanging="48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3">
    <w:nsid w:val="0B562382"/>
    <w:multiLevelType w:val="hybridMultilevel"/>
    <w:tmpl w:val="8DEE8684"/>
    <w:lvl w:ilvl="0" w:tplc="F0687634">
      <w:start w:val="1"/>
      <w:numFmt w:val="lowerLetter"/>
      <w:lvlText w:val="%1)"/>
      <w:lvlJc w:val="left"/>
      <w:pPr>
        <w:ind w:left="644"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B771890"/>
    <w:multiLevelType w:val="hybridMultilevel"/>
    <w:tmpl w:val="2A10ED9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0C414016"/>
    <w:multiLevelType w:val="multilevel"/>
    <w:tmpl w:val="790647E0"/>
    <w:lvl w:ilvl="0">
      <w:start w:val="1"/>
      <w:numFmt w:val="bullet"/>
      <w:lvlText w:val="•"/>
      <w:lvlJc w:val="left"/>
      <w:rPr>
        <w:rFonts w:ascii="Microsoft Sans Serif" w:eastAsia="Microsoft Sans Serif" w:hAnsi="Microsoft Sans Serif" w:cs="Microsoft Sans Serif"/>
        <w:b w:val="0"/>
        <w:bCs w:val="0"/>
        <w:i w:val="0"/>
        <w:iCs w:val="0"/>
        <w:smallCaps w:val="0"/>
        <w:strike w:val="0"/>
        <w:color w:val="000000"/>
        <w:spacing w:val="0"/>
        <w:w w:val="100"/>
        <w:position w:val="0"/>
        <w:sz w:val="14"/>
        <w:szCs w:val="14"/>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CA14179"/>
    <w:multiLevelType w:val="hybridMultilevel"/>
    <w:tmpl w:val="DE8ADE58"/>
    <w:lvl w:ilvl="0" w:tplc="628AC554">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0CD0438C"/>
    <w:multiLevelType w:val="hybridMultilevel"/>
    <w:tmpl w:val="5D5C1348"/>
    <w:lvl w:ilvl="0" w:tplc="12BADFC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681051A"/>
    <w:multiLevelType w:val="multilevel"/>
    <w:tmpl w:val="B5A40BF4"/>
    <w:lvl w:ilvl="0">
      <w:start w:val="1"/>
      <w:numFmt w:val="decimal"/>
      <w:lvlText w:val="%1"/>
      <w:lvlJc w:val="left"/>
      <w:pPr>
        <w:ind w:left="480" w:hanging="480"/>
      </w:pPr>
      <w:rPr>
        <w:rFonts w:hint="default"/>
        <w:color w:val="000000"/>
      </w:rPr>
    </w:lvl>
    <w:lvl w:ilvl="1">
      <w:start w:val="2"/>
      <w:numFmt w:val="decimal"/>
      <w:lvlText w:val="%1.%2"/>
      <w:lvlJc w:val="left"/>
      <w:pPr>
        <w:ind w:left="480" w:hanging="480"/>
      </w:pPr>
      <w:rPr>
        <w:rFonts w:hint="default"/>
        <w:color w:val="000000"/>
      </w:rPr>
    </w:lvl>
    <w:lvl w:ilvl="2">
      <w:start w:val="4"/>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9">
    <w:nsid w:val="17D6120C"/>
    <w:multiLevelType w:val="hybridMultilevel"/>
    <w:tmpl w:val="0EAC394E"/>
    <w:lvl w:ilvl="0" w:tplc="1BEEF03A">
      <w:start w:val="1"/>
      <w:numFmt w:val="lowerLetter"/>
      <w:lvlText w:val="%1."/>
      <w:lvlJc w:val="left"/>
      <w:pPr>
        <w:ind w:left="720" w:hanging="360"/>
      </w:pPr>
      <w:rPr>
        <w:b/>
      </w:rPr>
    </w:lvl>
    <w:lvl w:ilvl="1" w:tplc="AEEABAD0">
      <w:start w:val="1"/>
      <w:numFmt w:val="decimal"/>
      <w:lvlText w:val="%2."/>
      <w:lvlJc w:val="left"/>
      <w:pPr>
        <w:ind w:left="1440" w:hanging="36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1">
    <w:nsid w:val="227944B4"/>
    <w:multiLevelType w:val="multilevel"/>
    <w:tmpl w:val="E05249F4"/>
    <w:lvl w:ilvl="0">
      <w:start w:val="1"/>
      <w:numFmt w:val="decimal"/>
      <w:lvlText w:val="%1"/>
      <w:lvlJc w:val="left"/>
      <w:pPr>
        <w:ind w:left="435" w:hanging="435"/>
      </w:pPr>
      <w:rPr>
        <w:rFonts w:eastAsia="Times New Roman" w:hint="default"/>
        <w:b/>
      </w:rPr>
    </w:lvl>
    <w:lvl w:ilvl="1">
      <w:start w:val="3"/>
      <w:numFmt w:val="decimal"/>
      <w:lvlText w:val="%1.%2"/>
      <w:lvlJc w:val="left"/>
      <w:pPr>
        <w:ind w:left="435" w:hanging="435"/>
      </w:pPr>
      <w:rPr>
        <w:rFonts w:eastAsia="Times New Roman" w:hint="default"/>
        <w:b/>
      </w:rPr>
    </w:lvl>
    <w:lvl w:ilvl="2">
      <w:start w:val="8"/>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2">
    <w:nsid w:val="22E27326"/>
    <w:multiLevelType w:val="hybridMultilevel"/>
    <w:tmpl w:val="D338BB74"/>
    <w:lvl w:ilvl="0" w:tplc="240A000F">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13">
    <w:nsid w:val="23570905"/>
    <w:multiLevelType w:val="hybridMultilevel"/>
    <w:tmpl w:val="7B76C6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23F531DB"/>
    <w:multiLevelType w:val="hybridMultilevel"/>
    <w:tmpl w:val="BB96E79C"/>
    <w:lvl w:ilvl="0" w:tplc="74E29B88">
      <w:start w:val="1"/>
      <w:numFmt w:val="decimal"/>
      <w:lvlText w:val="%1."/>
      <w:lvlJc w:val="left"/>
      <w:pPr>
        <w:tabs>
          <w:tab w:val="num" w:pos="760"/>
        </w:tabs>
        <w:ind w:left="760" w:hanging="360"/>
      </w:pPr>
      <w:rPr>
        <w:rFonts w:hint="default"/>
        <w:b/>
      </w:rPr>
    </w:lvl>
    <w:lvl w:ilvl="1" w:tplc="CD12CC98">
      <w:start w:val="1"/>
      <w:numFmt w:val="lowerLetter"/>
      <w:lvlText w:val="%2."/>
      <w:lvlJc w:val="left"/>
      <w:pPr>
        <w:tabs>
          <w:tab w:val="num" w:pos="1440"/>
        </w:tabs>
        <w:ind w:left="1440" w:hanging="360"/>
      </w:pPr>
      <w:rPr>
        <w:rFonts w:cs="Times New Roman"/>
      </w:rPr>
    </w:lvl>
    <w:lvl w:ilvl="2" w:tplc="0C0A001B">
      <w:start w:val="1"/>
      <w:numFmt w:val="bullet"/>
      <w:lvlText w:val="-"/>
      <w:lvlJc w:val="left"/>
      <w:pPr>
        <w:tabs>
          <w:tab w:val="num" w:pos="2340"/>
        </w:tabs>
        <w:ind w:left="2340" w:hanging="360"/>
      </w:pPr>
      <w:rPr>
        <w:rFonts w:ascii="Arial" w:eastAsia="Times New Roman" w:hAnsi="Arial" w:hint="default"/>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5">
    <w:nsid w:val="275D4F58"/>
    <w:multiLevelType w:val="hybridMultilevel"/>
    <w:tmpl w:val="64EAE8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27DB2A09"/>
    <w:multiLevelType w:val="hybridMultilevel"/>
    <w:tmpl w:val="74EE3D82"/>
    <w:lvl w:ilvl="0" w:tplc="15666D30">
      <w:start w:val="1"/>
      <w:numFmt w:val="decimal"/>
      <w:lvlText w:val="%1."/>
      <w:lvlJc w:val="left"/>
      <w:pPr>
        <w:ind w:left="720" w:hanging="360"/>
      </w:pPr>
      <w:rPr>
        <w:rFonts w:cs="Times New Roman"/>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7">
    <w:nsid w:val="2CC54ABA"/>
    <w:multiLevelType w:val="hybridMultilevel"/>
    <w:tmpl w:val="7BE81928"/>
    <w:lvl w:ilvl="0" w:tplc="240A000F">
      <w:start w:val="1"/>
      <w:numFmt w:val="decimal"/>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2CCF33C8"/>
    <w:multiLevelType w:val="multilevel"/>
    <w:tmpl w:val="DAF808A4"/>
    <w:lvl w:ilvl="0">
      <w:start w:val="1"/>
      <w:numFmt w:val="decimal"/>
      <w:lvlText w:val="%1."/>
      <w:lvlJc w:val="left"/>
      <w:pPr>
        <w:ind w:left="720" w:hanging="360"/>
      </w:pPr>
      <w:rPr>
        <w:rFonts w:cs="Times New Roman" w:hint="default"/>
      </w:rPr>
    </w:lvl>
    <w:lvl w:ilvl="1">
      <w:start w:val="1"/>
      <w:numFmt w:val="decimal"/>
      <w:isLgl/>
      <w:lvlText w:val="%1.%2"/>
      <w:lvlJc w:val="left"/>
      <w:pPr>
        <w:ind w:left="1125" w:hanging="765"/>
      </w:pPr>
      <w:rPr>
        <w:rFonts w:cs="Times New Roman" w:hint="default"/>
      </w:rPr>
    </w:lvl>
    <w:lvl w:ilvl="2">
      <w:start w:val="2"/>
      <w:numFmt w:val="decimal"/>
      <w:isLgl/>
      <w:lvlText w:val="%1.%2.%3"/>
      <w:lvlJc w:val="left"/>
      <w:pPr>
        <w:ind w:left="1125" w:hanging="765"/>
      </w:pPr>
      <w:rPr>
        <w:rFonts w:cs="Times New Roman" w:hint="default"/>
      </w:rPr>
    </w:lvl>
    <w:lvl w:ilvl="3">
      <w:start w:val="1"/>
      <w:numFmt w:val="decimal"/>
      <w:isLgl/>
      <w:lvlText w:val="%1.%2.%3.%4"/>
      <w:lvlJc w:val="left"/>
      <w:pPr>
        <w:ind w:left="765" w:hanging="765"/>
      </w:pPr>
      <w:rPr>
        <w:rFonts w:cs="Times New Roman" w:hint="default"/>
        <w:b/>
      </w:rPr>
    </w:lvl>
    <w:lvl w:ilvl="4">
      <w:start w:val="2"/>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9">
    <w:nsid w:val="2E134694"/>
    <w:multiLevelType w:val="multilevel"/>
    <w:tmpl w:val="7ABAA2F8"/>
    <w:lvl w:ilvl="0">
      <w:start w:val="1"/>
      <w:numFmt w:val="bullet"/>
      <w:lvlText w:val=""/>
      <w:lvlJc w:val="left"/>
      <w:rPr>
        <w:rFonts w:ascii="Symbol" w:hAnsi="Symbol" w:hint="default"/>
        <w:b w:val="0"/>
        <w:bCs w:val="0"/>
        <w:i w:val="0"/>
        <w:iCs w:val="0"/>
        <w:smallCaps w:val="0"/>
        <w:strike w:val="0"/>
        <w:color w:val="000000"/>
        <w:spacing w:val="0"/>
        <w:w w:val="100"/>
        <w:position w:val="0"/>
        <w:sz w:val="20"/>
        <w:szCs w:val="20"/>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nsid w:val="34904456"/>
    <w:multiLevelType w:val="multilevel"/>
    <w:tmpl w:val="942498A0"/>
    <w:lvl w:ilvl="0">
      <w:start w:val="1"/>
      <w:numFmt w:val="decimal"/>
      <w:lvlText w:val="%1."/>
      <w:lvlJc w:val="left"/>
      <w:pPr>
        <w:ind w:left="951" w:hanging="525"/>
      </w:pPr>
      <w:rPr>
        <w:rFonts w:hint="default"/>
        <w:b/>
      </w:rPr>
    </w:lvl>
    <w:lvl w:ilvl="1">
      <w:start w:val="3"/>
      <w:numFmt w:val="decimal"/>
      <w:lvlText w:val="%1.%2"/>
      <w:lvlJc w:val="left"/>
      <w:pPr>
        <w:ind w:left="1050" w:hanging="525"/>
      </w:pPr>
      <w:rPr>
        <w:rFonts w:hint="default"/>
      </w:rPr>
    </w:lvl>
    <w:lvl w:ilvl="2">
      <w:start w:val="1"/>
      <w:numFmt w:val="decimal"/>
      <w:lvlText w:val="%1.%2.%3"/>
      <w:lvlJc w:val="left"/>
      <w:pPr>
        <w:ind w:left="1245" w:hanging="720"/>
      </w:pPr>
      <w:rPr>
        <w:rFonts w:hint="default"/>
      </w:rPr>
    </w:lvl>
    <w:lvl w:ilvl="3">
      <w:start w:val="1"/>
      <w:numFmt w:val="decimal"/>
      <w:lvlText w:val="%1.%2.%3.%4"/>
      <w:lvlJc w:val="left"/>
      <w:pPr>
        <w:ind w:left="1605" w:hanging="1080"/>
      </w:pPr>
      <w:rPr>
        <w:rFonts w:hint="default"/>
        <w:b/>
      </w:rPr>
    </w:lvl>
    <w:lvl w:ilvl="4">
      <w:start w:val="1"/>
      <w:numFmt w:val="decimal"/>
      <w:lvlText w:val="%1.%2.%3.%4.%5"/>
      <w:lvlJc w:val="left"/>
      <w:pPr>
        <w:ind w:left="1605" w:hanging="1080"/>
      </w:pPr>
      <w:rPr>
        <w:rFonts w:hint="default"/>
      </w:rPr>
    </w:lvl>
    <w:lvl w:ilvl="5">
      <w:start w:val="1"/>
      <w:numFmt w:val="decimal"/>
      <w:lvlText w:val="%1.%2.%3.%4.%5.%6"/>
      <w:lvlJc w:val="left"/>
      <w:pPr>
        <w:ind w:left="1965" w:hanging="1440"/>
      </w:pPr>
      <w:rPr>
        <w:rFonts w:hint="default"/>
      </w:rPr>
    </w:lvl>
    <w:lvl w:ilvl="6">
      <w:start w:val="1"/>
      <w:numFmt w:val="decimal"/>
      <w:lvlText w:val="%1.%2.%3.%4.%5.%6.%7"/>
      <w:lvlJc w:val="left"/>
      <w:pPr>
        <w:ind w:left="1965" w:hanging="1440"/>
      </w:pPr>
      <w:rPr>
        <w:rFonts w:hint="default"/>
      </w:rPr>
    </w:lvl>
    <w:lvl w:ilvl="7">
      <w:start w:val="1"/>
      <w:numFmt w:val="decimal"/>
      <w:lvlText w:val="%1.%2.%3.%4.%5.%6.%7.%8"/>
      <w:lvlJc w:val="left"/>
      <w:pPr>
        <w:ind w:left="2325" w:hanging="1800"/>
      </w:pPr>
      <w:rPr>
        <w:rFonts w:hint="default"/>
      </w:rPr>
    </w:lvl>
    <w:lvl w:ilvl="8">
      <w:start w:val="1"/>
      <w:numFmt w:val="decimal"/>
      <w:lvlText w:val="%1.%2.%3.%4.%5.%6.%7.%8.%9"/>
      <w:lvlJc w:val="left"/>
      <w:pPr>
        <w:ind w:left="2325" w:hanging="1800"/>
      </w:pPr>
      <w:rPr>
        <w:rFonts w:hint="default"/>
      </w:rPr>
    </w:lvl>
  </w:abstractNum>
  <w:abstractNum w:abstractNumId="23">
    <w:nsid w:val="35007DBE"/>
    <w:multiLevelType w:val="hybridMultilevel"/>
    <w:tmpl w:val="70307744"/>
    <w:lvl w:ilvl="0" w:tplc="080A0009">
      <w:start w:val="1"/>
      <w:numFmt w:val="bullet"/>
      <w:lvlText w:val=""/>
      <w:lvlJc w:val="left"/>
      <w:pPr>
        <w:ind w:left="153" w:hanging="360"/>
      </w:pPr>
      <w:rPr>
        <w:rFonts w:ascii="Wingdings" w:hAnsi="Wingdings" w:hint="default"/>
      </w:rPr>
    </w:lvl>
    <w:lvl w:ilvl="1" w:tplc="080A0003" w:tentative="1">
      <w:start w:val="1"/>
      <w:numFmt w:val="bullet"/>
      <w:lvlText w:val="o"/>
      <w:lvlJc w:val="left"/>
      <w:pPr>
        <w:ind w:left="873" w:hanging="360"/>
      </w:pPr>
      <w:rPr>
        <w:rFonts w:ascii="Courier New" w:hAnsi="Courier New" w:cs="Courier New" w:hint="default"/>
      </w:rPr>
    </w:lvl>
    <w:lvl w:ilvl="2" w:tplc="080A0005" w:tentative="1">
      <w:start w:val="1"/>
      <w:numFmt w:val="bullet"/>
      <w:lvlText w:val=""/>
      <w:lvlJc w:val="left"/>
      <w:pPr>
        <w:ind w:left="1593" w:hanging="360"/>
      </w:pPr>
      <w:rPr>
        <w:rFonts w:ascii="Wingdings" w:hAnsi="Wingdings" w:hint="default"/>
      </w:rPr>
    </w:lvl>
    <w:lvl w:ilvl="3" w:tplc="080A0001" w:tentative="1">
      <w:start w:val="1"/>
      <w:numFmt w:val="bullet"/>
      <w:lvlText w:val=""/>
      <w:lvlJc w:val="left"/>
      <w:pPr>
        <w:ind w:left="2313" w:hanging="360"/>
      </w:pPr>
      <w:rPr>
        <w:rFonts w:ascii="Symbol" w:hAnsi="Symbol" w:hint="default"/>
      </w:rPr>
    </w:lvl>
    <w:lvl w:ilvl="4" w:tplc="080A0003" w:tentative="1">
      <w:start w:val="1"/>
      <w:numFmt w:val="bullet"/>
      <w:lvlText w:val="o"/>
      <w:lvlJc w:val="left"/>
      <w:pPr>
        <w:ind w:left="3033" w:hanging="360"/>
      </w:pPr>
      <w:rPr>
        <w:rFonts w:ascii="Courier New" w:hAnsi="Courier New" w:cs="Courier New" w:hint="default"/>
      </w:rPr>
    </w:lvl>
    <w:lvl w:ilvl="5" w:tplc="080A0005" w:tentative="1">
      <w:start w:val="1"/>
      <w:numFmt w:val="bullet"/>
      <w:lvlText w:val=""/>
      <w:lvlJc w:val="left"/>
      <w:pPr>
        <w:ind w:left="3753" w:hanging="360"/>
      </w:pPr>
      <w:rPr>
        <w:rFonts w:ascii="Wingdings" w:hAnsi="Wingdings" w:hint="default"/>
      </w:rPr>
    </w:lvl>
    <w:lvl w:ilvl="6" w:tplc="080A0001" w:tentative="1">
      <w:start w:val="1"/>
      <w:numFmt w:val="bullet"/>
      <w:lvlText w:val=""/>
      <w:lvlJc w:val="left"/>
      <w:pPr>
        <w:ind w:left="4473" w:hanging="360"/>
      </w:pPr>
      <w:rPr>
        <w:rFonts w:ascii="Symbol" w:hAnsi="Symbol" w:hint="default"/>
      </w:rPr>
    </w:lvl>
    <w:lvl w:ilvl="7" w:tplc="080A0003" w:tentative="1">
      <w:start w:val="1"/>
      <w:numFmt w:val="bullet"/>
      <w:lvlText w:val="o"/>
      <w:lvlJc w:val="left"/>
      <w:pPr>
        <w:ind w:left="5193" w:hanging="360"/>
      </w:pPr>
      <w:rPr>
        <w:rFonts w:ascii="Courier New" w:hAnsi="Courier New" w:cs="Courier New" w:hint="default"/>
      </w:rPr>
    </w:lvl>
    <w:lvl w:ilvl="8" w:tplc="080A0005" w:tentative="1">
      <w:start w:val="1"/>
      <w:numFmt w:val="bullet"/>
      <w:lvlText w:val=""/>
      <w:lvlJc w:val="left"/>
      <w:pPr>
        <w:ind w:left="5913" w:hanging="360"/>
      </w:pPr>
      <w:rPr>
        <w:rFonts w:ascii="Wingdings" w:hAnsi="Wingdings" w:hint="default"/>
      </w:rPr>
    </w:lvl>
  </w:abstractNum>
  <w:abstractNum w:abstractNumId="24">
    <w:nsid w:val="35AE0E69"/>
    <w:multiLevelType w:val="hybridMultilevel"/>
    <w:tmpl w:val="355A0802"/>
    <w:lvl w:ilvl="0" w:tplc="240A000F">
      <w:start w:val="1"/>
      <w:numFmt w:val="decimal"/>
      <w:lvlText w:val="%1."/>
      <w:lvlJc w:val="left"/>
      <w:pPr>
        <w:ind w:left="1429" w:hanging="360"/>
      </w:pPr>
    </w:lvl>
    <w:lvl w:ilvl="1" w:tplc="240A000F">
      <w:start w:val="1"/>
      <w:numFmt w:val="decimal"/>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25">
    <w:nsid w:val="37CD5F74"/>
    <w:multiLevelType w:val="hybridMultilevel"/>
    <w:tmpl w:val="E7A0720E"/>
    <w:lvl w:ilvl="0" w:tplc="FB62A326">
      <w:start w:val="7"/>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3C7E6E7D"/>
    <w:multiLevelType w:val="multilevel"/>
    <w:tmpl w:val="BBC4E7C2"/>
    <w:lvl w:ilvl="0">
      <w:start w:val="1"/>
      <w:numFmt w:val="decimal"/>
      <w:lvlText w:val="%1."/>
      <w:lvlJc w:val="left"/>
      <w:pPr>
        <w:ind w:left="720" w:hanging="360"/>
      </w:pPr>
      <w:rPr>
        <w:rFonts w:hint="default"/>
        <w:b/>
        <w:color w:val="000000"/>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42417038"/>
    <w:multiLevelType w:val="hybridMultilevel"/>
    <w:tmpl w:val="C60C49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445D78BB"/>
    <w:multiLevelType w:val="hybridMultilevel"/>
    <w:tmpl w:val="2FAC39B4"/>
    <w:lvl w:ilvl="0" w:tplc="240A0001">
      <w:start w:val="1"/>
      <w:numFmt w:val="bullet"/>
      <w:lvlText w:val=""/>
      <w:lvlJc w:val="left"/>
      <w:pPr>
        <w:ind w:left="1353"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4A2B1D17"/>
    <w:multiLevelType w:val="hybridMultilevel"/>
    <w:tmpl w:val="5B7C3E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4D992417"/>
    <w:multiLevelType w:val="hybridMultilevel"/>
    <w:tmpl w:val="68A6054E"/>
    <w:lvl w:ilvl="0" w:tplc="240A000F">
      <w:start w:val="1"/>
      <w:numFmt w:val="decimal"/>
      <w:lvlText w:val="%1."/>
      <w:lvlJc w:val="left"/>
      <w:pPr>
        <w:ind w:left="720" w:hanging="360"/>
      </w:pPr>
      <w:rPr>
        <w:rFonts w:cs="Times New Roman"/>
      </w:rPr>
    </w:lvl>
    <w:lvl w:ilvl="1" w:tplc="240A000F"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1">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32">
    <w:nsid w:val="56C64538"/>
    <w:multiLevelType w:val="hybridMultilevel"/>
    <w:tmpl w:val="8530EA44"/>
    <w:lvl w:ilvl="0" w:tplc="B62078F6">
      <w:start w:val="1"/>
      <w:numFmt w:val="decimal"/>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5B30148B"/>
    <w:multiLevelType w:val="hybridMultilevel"/>
    <w:tmpl w:val="0B9CBF80"/>
    <w:lvl w:ilvl="0" w:tplc="8E4EE3DC">
      <w:start w:val="5"/>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5">
    <w:nsid w:val="5C7F4B97"/>
    <w:multiLevelType w:val="hybridMultilevel"/>
    <w:tmpl w:val="86AAAFF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nsid w:val="626B7D32"/>
    <w:multiLevelType w:val="hybridMultilevel"/>
    <w:tmpl w:val="97E21F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63894C2D"/>
    <w:multiLevelType w:val="hybridMultilevel"/>
    <w:tmpl w:val="96142234"/>
    <w:lvl w:ilvl="0" w:tplc="7BB8AC30">
      <w:start w:val="1"/>
      <w:numFmt w:val="lowerLetter"/>
      <w:lvlText w:val="%1."/>
      <w:lvlJc w:val="left"/>
      <w:pPr>
        <w:ind w:left="502" w:hanging="360"/>
      </w:pPr>
      <w:rPr>
        <w:rFonts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8">
    <w:nsid w:val="66412185"/>
    <w:multiLevelType w:val="hybridMultilevel"/>
    <w:tmpl w:val="A71A2C80"/>
    <w:lvl w:ilvl="0" w:tplc="D188F028">
      <w:start w:val="1"/>
      <w:numFmt w:val="lowerLetter"/>
      <w:lvlText w:val="%1."/>
      <w:lvlJc w:val="left"/>
      <w:pPr>
        <w:tabs>
          <w:tab w:val="num" w:pos="720"/>
        </w:tabs>
        <w:ind w:left="720" w:hanging="360"/>
      </w:pPr>
      <w:rPr>
        <w:rFonts w:cs="Times New Roman" w:hint="default"/>
        <w:b/>
      </w:rPr>
    </w:lvl>
    <w:lvl w:ilvl="1" w:tplc="DCFA2254">
      <w:start w:val="1"/>
      <w:numFmt w:val="bullet"/>
      <w:lvlText w:val=""/>
      <w:lvlJc w:val="left"/>
      <w:pPr>
        <w:tabs>
          <w:tab w:val="num" w:pos="1440"/>
        </w:tabs>
        <w:ind w:left="1440" w:hanging="360"/>
      </w:pPr>
      <w:rPr>
        <w:rFonts w:ascii="Symbol" w:hAnsi="Symbol" w:hint="default"/>
      </w:rPr>
    </w:lvl>
    <w:lvl w:ilvl="2" w:tplc="633E99AA" w:tentative="1">
      <w:start w:val="1"/>
      <w:numFmt w:val="lowerRoman"/>
      <w:lvlText w:val="%3."/>
      <w:lvlJc w:val="right"/>
      <w:pPr>
        <w:tabs>
          <w:tab w:val="num" w:pos="2160"/>
        </w:tabs>
        <w:ind w:left="2160" w:hanging="180"/>
      </w:pPr>
      <w:rPr>
        <w:rFonts w:cs="Times New Roman"/>
      </w:rPr>
    </w:lvl>
    <w:lvl w:ilvl="3" w:tplc="74B0E06A" w:tentative="1">
      <w:start w:val="1"/>
      <w:numFmt w:val="decimal"/>
      <w:lvlText w:val="%4."/>
      <w:lvlJc w:val="left"/>
      <w:pPr>
        <w:tabs>
          <w:tab w:val="num" w:pos="2880"/>
        </w:tabs>
        <w:ind w:left="2880" w:hanging="360"/>
      </w:pPr>
      <w:rPr>
        <w:rFonts w:cs="Times New Roman"/>
      </w:rPr>
    </w:lvl>
    <w:lvl w:ilvl="4" w:tplc="E8500BDA" w:tentative="1">
      <w:start w:val="1"/>
      <w:numFmt w:val="lowerLetter"/>
      <w:lvlText w:val="%5."/>
      <w:lvlJc w:val="left"/>
      <w:pPr>
        <w:tabs>
          <w:tab w:val="num" w:pos="3600"/>
        </w:tabs>
        <w:ind w:left="3600" w:hanging="360"/>
      </w:pPr>
      <w:rPr>
        <w:rFonts w:cs="Times New Roman"/>
      </w:rPr>
    </w:lvl>
    <w:lvl w:ilvl="5" w:tplc="E6389F18" w:tentative="1">
      <w:start w:val="1"/>
      <w:numFmt w:val="lowerRoman"/>
      <w:lvlText w:val="%6."/>
      <w:lvlJc w:val="right"/>
      <w:pPr>
        <w:tabs>
          <w:tab w:val="num" w:pos="4320"/>
        </w:tabs>
        <w:ind w:left="4320" w:hanging="180"/>
      </w:pPr>
      <w:rPr>
        <w:rFonts w:cs="Times New Roman"/>
      </w:rPr>
    </w:lvl>
    <w:lvl w:ilvl="6" w:tplc="C2DC16D4" w:tentative="1">
      <w:start w:val="1"/>
      <w:numFmt w:val="decimal"/>
      <w:lvlText w:val="%7."/>
      <w:lvlJc w:val="left"/>
      <w:pPr>
        <w:tabs>
          <w:tab w:val="num" w:pos="5040"/>
        </w:tabs>
        <w:ind w:left="5040" w:hanging="360"/>
      </w:pPr>
      <w:rPr>
        <w:rFonts w:cs="Times New Roman"/>
      </w:rPr>
    </w:lvl>
    <w:lvl w:ilvl="7" w:tplc="2320058A" w:tentative="1">
      <w:start w:val="1"/>
      <w:numFmt w:val="lowerLetter"/>
      <w:lvlText w:val="%8."/>
      <w:lvlJc w:val="left"/>
      <w:pPr>
        <w:tabs>
          <w:tab w:val="num" w:pos="5760"/>
        </w:tabs>
        <w:ind w:left="5760" w:hanging="360"/>
      </w:pPr>
      <w:rPr>
        <w:rFonts w:cs="Times New Roman"/>
      </w:rPr>
    </w:lvl>
    <w:lvl w:ilvl="8" w:tplc="D85E478C" w:tentative="1">
      <w:start w:val="1"/>
      <w:numFmt w:val="lowerRoman"/>
      <w:lvlText w:val="%9."/>
      <w:lvlJc w:val="right"/>
      <w:pPr>
        <w:tabs>
          <w:tab w:val="num" w:pos="6480"/>
        </w:tabs>
        <w:ind w:left="6480" w:hanging="180"/>
      </w:pPr>
      <w:rPr>
        <w:rFonts w:cs="Times New Roman"/>
      </w:rPr>
    </w:lvl>
  </w:abstractNum>
  <w:abstractNum w:abstractNumId="39">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1">
    <w:nsid w:val="6A38402B"/>
    <w:multiLevelType w:val="hybridMultilevel"/>
    <w:tmpl w:val="1374BB24"/>
    <w:lvl w:ilvl="0" w:tplc="98988328">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3">
    <w:nsid w:val="71FF0643"/>
    <w:multiLevelType w:val="hybridMultilevel"/>
    <w:tmpl w:val="C696E950"/>
    <w:lvl w:ilvl="0" w:tplc="628AC554">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nsid w:val="73E2088B"/>
    <w:multiLevelType w:val="hybridMultilevel"/>
    <w:tmpl w:val="61A217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46">
    <w:nsid w:val="77DD1DE4"/>
    <w:multiLevelType w:val="hybridMultilevel"/>
    <w:tmpl w:val="74EE3D82"/>
    <w:lvl w:ilvl="0" w:tplc="15666D30">
      <w:start w:val="1"/>
      <w:numFmt w:val="decimal"/>
      <w:lvlText w:val="%1."/>
      <w:lvlJc w:val="left"/>
      <w:pPr>
        <w:ind w:left="720" w:hanging="360"/>
      </w:pPr>
      <w:rPr>
        <w:rFonts w:cs="Times New Roman"/>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7">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31"/>
  </w:num>
  <w:num w:numId="3">
    <w:abstractNumId w:val="45"/>
    <w:lvlOverride w:ilvl="0">
      <w:startOverride w:val="1"/>
    </w:lvlOverride>
  </w:num>
  <w:num w:numId="4">
    <w:abstractNumId w:val="10"/>
  </w:num>
  <w:num w:numId="5">
    <w:abstractNumId w:val="34"/>
  </w:num>
  <w:num w:numId="6">
    <w:abstractNumId w:val="39"/>
  </w:num>
  <w:num w:numId="7">
    <w:abstractNumId w:val="40"/>
  </w:num>
  <w:num w:numId="8">
    <w:abstractNumId w:val="14"/>
  </w:num>
  <w:num w:numId="9">
    <w:abstractNumId w:val="30"/>
  </w:num>
  <w:num w:numId="10">
    <w:abstractNumId w:val="38"/>
  </w:num>
  <w:num w:numId="11">
    <w:abstractNumId w:val="18"/>
  </w:num>
  <w:num w:numId="12">
    <w:abstractNumId w:val="37"/>
  </w:num>
  <w:num w:numId="13">
    <w:abstractNumId w:val="1"/>
  </w:num>
  <w:num w:numId="14">
    <w:abstractNumId w:val="3"/>
  </w:num>
  <w:num w:numId="15">
    <w:abstractNumId w:val="25"/>
  </w:num>
  <w:num w:numId="16">
    <w:abstractNumId w:val="12"/>
  </w:num>
  <w:num w:numId="17">
    <w:abstractNumId w:val="26"/>
  </w:num>
  <w:num w:numId="18">
    <w:abstractNumId w:val="0"/>
  </w:num>
  <w:num w:numId="19">
    <w:abstractNumId w:val="9"/>
  </w:num>
  <w:num w:numId="20">
    <w:abstractNumId w:val="29"/>
  </w:num>
  <w:num w:numId="21">
    <w:abstractNumId w:val="11"/>
  </w:num>
  <w:num w:numId="22">
    <w:abstractNumId w:val="5"/>
  </w:num>
  <w:num w:numId="23">
    <w:abstractNumId w:val="44"/>
  </w:num>
  <w:num w:numId="24">
    <w:abstractNumId w:val="23"/>
  </w:num>
  <w:num w:numId="25">
    <w:abstractNumId w:val="19"/>
  </w:num>
  <w:num w:numId="26">
    <w:abstractNumId w:val="13"/>
  </w:num>
  <w:num w:numId="27">
    <w:abstractNumId w:val="24"/>
  </w:num>
  <w:num w:numId="28">
    <w:abstractNumId w:val="8"/>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num>
  <w:num w:numId="31">
    <w:abstractNumId w:val="7"/>
  </w:num>
  <w:num w:numId="32">
    <w:abstractNumId w:val="28"/>
  </w:num>
  <w:num w:numId="33">
    <w:abstractNumId w:val="41"/>
  </w:num>
  <w:num w:numId="34">
    <w:abstractNumId w:val="17"/>
  </w:num>
  <w:num w:numId="35">
    <w:abstractNumId w:val="6"/>
  </w:num>
  <w:num w:numId="36">
    <w:abstractNumId w:val="43"/>
  </w:num>
  <w:num w:numId="37">
    <w:abstractNumId w:val="22"/>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num>
  <w:num w:numId="40">
    <w:abstractNumId w:val="15"/>
  </w:num>
  <w:num w:numId="41">
    <w:abstractNumId w:val="33"/>
  </w:num>
  <w:num w:numId="42">
    <w:abstractNumId w:val="27"/>
  </w:num>
  <w:num w:numId="43">
    <w:abstractNumId w:val="16"/>
  </w:num>
  <w:num w:numId="44">
    <w:abstractNumId w:val="46"/>
  </w:num>
  <w:num w:numId="45">
    <w:abstractNumId w:val="32"/>
  </w:num>
  <w:num w:numId="46">
    <w:abstractNumId w:val="47"/>
  </w:num>
  <w:num w:numId="47">
    <w:abstractNumId w:val="42"/>
  </w:num>
  <w:num w:numId="48">
    <w:abstractNumId w:val="21"/>
  </w:num>
  <w:num w:numId="49">
    <w:abstractNumId w:val="36"/>
  </w:num>
  <w:num w:numId="50">
    <w:abstractNumId w:val="35"/>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es-CO"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MX" w:vendorID="64" w:dllVersion="131078" w:nlCheck="1" w:checkStyle="1"/>
  <w:activeWritingStyle w:appName="MSWord" w:lang="es-AR" w:vendorID="64" w:dllVersion="131078" w:nlCheck="1" w:checkStyle="1"/>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s-419"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550"/>
    <w:rsid w:val="00000FC3"/>
    <w:rsid w:val="00002C13"/>
    <w:rsid w:val="00002EF3"/>
    <w:rsid w:val="00003DCA"/>
    <w:rsid w:val="000048F3"/>
    <w:rsid w:val="00006995"/>
    <w:rsid w:val="00006E59"/>
    <w:rsid w:val="00006E63"/>
    <w:rsid w:val="000100F0"/>
    <w:rsid w:val="000101D1"/>
    <w:rsid w:val="00010ADE"/>
    <w:rsid w:val="00013206"/>
    <w:rsid w:val="00014554"/>
    <w:rsid w:val="0001495D"/>
    <w:rsid w:val="00014BEF"/>
    <w:rsid w:val="00014F1F"/>
    <w:rsid w:val="00015614"/>
    <w:rsid w:val="00015F25"/>
    <w:rsid w:val="00016844"/>
    <w:rsid w:val="0001777E"/>
    <w:rsid w:val="00020D58"/>
    <w:rsid w:val="000213CB"/>
    <w:rsid w:val="00021414"/>
    <w:rsid w:val="00021922"/>
    <w:rsid w:val="00021BE9"/>
    <w:rsid w:val="000223B1"/>
    <w:rsid w:val="00022676"/>
    <w:rsid w:val="00022BF3"/>
    <w:rsid w:val="0002522F"/>
    <w:rsid w:val="000252FB"/>
    <w:rsid w:val="00027219"/>
    <w:rsid w:val="00027B54"/>
    <w:rsid w:val="00030B6D"/>
    <w:rsid w:val="0003185E"/>
    <w:rsid w:val="00031966"/>
    <w:rsid w:val="00032AE7"/>
    <w:rsid w:val="00032BA0"/>
    <w:rsid w:val="00034CC7"/>
    <w:rsid w:val="00035ADE"/>
    <w:rsid w:val="000367B9"/>
    <w:rsid w:val="00036A5C"/>
    <w:rsid w:val="00036D14"/>
    <w:rsid w:val="00036F35"/>
    <w:rsid w:val="00037B44"/>
    <w:rsid w:val="00041744"/>
    <w:rsid w:val="0004192F"/>
    <w:rsid w:val="000419F8"/>
    <w:rsid w:val="00043187"/>
    <w:rsid w:val="000439F1"/>
    <w:rsid w:val="00043D16"/>
    <w:rsid w:val="00043D44"/>
    <w:rsid w:val="000448C5"/>
    <w:rsid w:val="0004543B"/>
    <w:rsid w:val="0004664C"/>
    <w:rsid w:val="0004785A"/>
    <w:rsid w:val="00047DDA"/>
    <w:rsid w:val="00050374"/>
    <w:rsid w:val="00050A17"/>
    <w:rsid w:val="00051CF2"/>
    <w:rsid w:val="0005249D"/>
    <w:rsid w:val="0005535A"/>
    <w:rsid w:val="000554CA"/>
    <w:rsid w:val="0005706D"/>
    <w:rsid w:val="000575E3"/>
    <w:rsid w:val="00060692"/>
    <w:rsid w:val="00061084"/>
    <w:rsid w:val="000622F4"/>
    <w:rsid w:val="00062E4A"/>
    <w:rsid w:val="0006336E"/>
    <w:rsid w:val="00064362"/>
    <w:rsid w:val="00066D91"/>
    <w:rsid w:val="000673AC"/>
    <w:rsid w:val="00067468"/>
    <w:rsid w:val="00067EB6"/>
    <w:rsid w:val="00070C46"/>
    <w:rsid w:val="00071389"/>
    <w:rsid w:val="0007161F"/>
    <w:rsid w:val="00072446"/>
    <w:rsid w:val="00072F1B"/>
    <w:rsid w:val="0007360B"/>
    <w:rsid w:val="00074CEA"/>
    <w:rsid w:val="0007579C"/>
    <w:rsid w:val="00075D26"/>
    <w:rsid w:val="000763AE"/>
    <w:rsid w:val="000769DD"/>
    <w:rsid w:val="00076C4A"/>
    <w:rsid w:val="00076C85"/>
    <w:rsid w:val="00080151"/>
    <w:rsid w:val="000814BA"/>
    <w:rsid w:val="0008348C"/>
    <w:rsid w:val="00083D93"/>
    <w:rsid w:val="00084A88"/>
    <w:rsid w:val="00084A8B"/>
    <w:rsid w:val="00084FE3"/>
    <w:rsid w:val="000852E0"/>
    <w:rsid w:val="00085ED5"/>
    <w:rsid w:val="00086166"/>
    <w:rsid w:val="00086385"/>
    <w:rsid w:val="00087075"/>
    <w:rsid w:val="00087C92"/>
    <w:rsid w:val="00087ECF"/>
    <w:rsid w:val="00090B68"/>
    <w:rsid w:val="000910C2"/>
    <w:rsid w:val="000913AD"/>
    <w:rsid w:val="00092230"/>
    <w:rsid w:val="000928D6"/>
    <w:rsid w:val="0009336A"/>
    <w:rsid w:val="00094010"/>
    <w:rsid w:val="00094107"/>
    <w:rsid w:val="000948F7"/>
    <w:rsid w:val="00095172"/>
    <w:rsid w:val="0009547D"/>
    <w:rsid w:val="00097257"/>
    <w:rsid w:val="00097586"/>
    <w:rsid w:val="000A039B"/>
    <w:rsid w:val="000A0E00"/>
    <w:rsid w:val="000A1071"/>
    <w:rsid w:val="000A1901"/>
    <w:rsid w:val="000A1AD4"/>
    <w:rsid w:val="000A20AB"/>
    <w:rsid w:val="000A261A"/>
    <w:rsid w:val="000A2A2A"/>
    <w:rsid w:val="000A2EDE"/>
    <w:rsid w:val="000A5EB6"/>
    <w:rsid w:val="000A6EBF"/>
    <w:rsid w:val="000A7060"/>
    <w:rsid w:val="000A78BB"/>
    <w:rsid w:val="000A78D6"/>
    <w:rsid w:val="000B0A96"/>
    <w:rsid w:val="000B14BA"/>
    <w:rsid w:val="000B203E"/>
    <w:rsid w:val="000B347A"/>
    <w:rsid w:val="000B3865"/>
    <w:rsid w:val="000B3CBA"/>
    <w:rsid w:val="000B5BFF"/>
    <w:rsid w:val="000B5F36"/>
    <w:rsid w:val="000B635E"/>
    <w:rsid w:val="000B63CD"/>
    <w:rsid w:val="000B66F5"/>
    <w:rsid w:val="000B7903"/>
    <w:rsid w:val="000C029C"/>
    <w:rsid w:val="000C063F"/>
    <w:rsid w:val="000C100C"/>
    <w:rsid w:val="000C2517"/>
    <w:rsid w:val="000C27C4"/>
    <w:rsid w:val="000C44BA"/>
    <w:rsid w:val="000C5412"/>
    <w:rsid w:val="000C595C"/>
    <w:rsid w:val="000C6058"/>
    <w:rsid w:val="000C6AD4"/>
    <w:rsid w:val="000C6E5C"/>
    <w:rsid w:val="000D0463"/>
    <w:rsid w:val="000D1303"/>
    <w:rsid w:val="000D1B24"/>
    <w:rsid w:val="000D1E59"/>
    <w:rsid w:val="000D1F68"/>
    <w:rsid w:val="000D3D55"/>
    <w:rsid w:val="000D4EC4"/>
    <w:rsid w:val="000D5BE5"/>
    <w:rsid w:val="000D5D0E"/>
    <w:rsid w:val="000D6899"/>
    <w:rsid w:val="000D7E5E"/>
    <w:rsid w:val="000E0622"/>
    <w:rsid w:val="000E0AE8"/>
    <w:rsid w:val="000E0F74"/>
    <w:rsid w:val="000E340B"/>
    <w:rsid w:val="000E442E"/>
    <w:rsid w:val="000E4DE0"/>
    <w:rsid w:val="000E58A4"/>
    <w:rsid w:val="000E5CAC"/>
    <w:rsid w:val="000E74CF"/>
    <w:rsid w:val="000E7E25"/>
    <w:rsid w:val="000F0DEC"/>
    <w:rsid w:val="000F317A"/>
    <w:rsid w:val="000F3343"/>
    <w:rsid w:val="000F4445"/>
    <w:rsid w:val="000F4C07"/>
    <w:rsid w:val="000F5A41"/>
    <w:rsid w:val="000F7420"/>
    <w:rsid w:val="000F78DF"/>
    <w:rsid w:val="000F79FE"/>
    <w:rsid w:val="00100F8F"/>
    <w:rsid w:val="00101079"/>
    <w:rsid w:val="001019A9"/>
    <w:rsid w:val="00102110"/>
    <w:rsid w:val="001034AD"/>
    <w:rsid w:val="00103D71"/>
    <w:rsid w:val="00105950"/>
    <w:rsid w:val="00105C5F"/>
    <w:rsid w:val="0010623A"/>
    <w:rsid w:val="0010704F"/>
    <w:rsid w:val="001076A9"/>
    <w:rsid w:val="00107F8A"/>
    <w:rsid w:val="00110335"/>
    <w:rsid w:val="00110C2F"/>
    <w:rsid w:val="00110D9E"/>
    <w:rsid w:val="00111A08"/>
    <w:rsid w:val="0011213B"/>
    <w:rsid w:val="001128D6"/>
    <w:rsid w:val="00113113"/>
    <w:rsid w:val="001134B2"/>
    <w:rsid w:val="001135DC"/>
    <w:rsid w:val="00113C97"/>
    <w:rsid w:val="00114824"/>
    <w:rsid w:val="00116432"/>
    <w:rsid w:val="001172C4"/>
    <w:rsid w:val="0012148E"/>
    <w:rsid w:val="00122D67"/>
    <w:rsid w:val="001237ED"/>
    <w:rsid w:val="001240D7"/>
    <w:rsid w:val="001248CA"/>
    <w:rsid w:val="00125329"/>
    <w:rsid w:val="00125899"/>
    <w:rsid w:val="00125A89"/>
    <w:rsid w:val="001261A1"/>
    <w:rsid w:val="001261A9"/>
    <w:rsid w:val="00126201"/>
    <w:rsid w:val="00127136"/>
    <w:rsid w:val="0013012B"/>
    <w:rsid w:val="00130C26"/>
    <w:rsid w:val="0013319C"/>
    <w:rsid w:val="0013422B"/>
    <w:rsid w:val="00135099"/>
    <w:rsid w:val="001367FB"/>
    <w:rsid w:val="00136BAE"/>
    <w:rsid w:val="00137041"/>
    <w:rsid w:val="00140CEA"/>
    <w:rsid w:val="00140D09"/>
    <w:rsid w:val="001412BE"/>
    <w:rsid w:val="001421DD"/>
    <w:rsid w:val="001427F1"/>
    <w:rsid w:val="00143C63"/>
    <w:rsid w:val="00143EF8"/>
    <w:rsid w:val="00144BA9"/>
    <w:rsid w:val="00145440"/>
    <w:rsid w:val="00146588"/>
    <w:rsid w:val="00147365"/>
    <w:rsid w:val="0014759D"/>
    <w:rsid w:val="00151CAF"/>
    <w:rsid w:val="00152575"/>
    <w:rsid w:val="00153533"/>
    <w:rsid w:val="001547FE"/>
    <w:rsid w:val="00154C58"/>
    <w:rsid w:val="0015515E"/>
    <w:rsid w:val="00156D99"/>
    <w:rsid w:val="001570BE"/>
    <w:rsid w:val="00157F2C"/>
    <w:rsid w:val="0016030C"/>
    <w:rsid w:val="001603B9"/>
    <w:rsid w:val="00160786"/>
    <w:rsid w:val="00163EA0"/>
    <w:rsid w:val="00164064"/>
    <w:rsid w:val="00164DD0"/>
    <w:rsid w:val="00165725"/>
    <w:rsid w:val="00165B8D"/>
    <w:rsid w:val="00166EDD"/>
    <w:rsid w:val="001677CB"/>
    <w:rsid w:val="00170C40"/>
    <w:rsid w:val="00171ED9"/>
    <w:rsid w:val="001728AC"/>
    <w:rsid w:val="00172FFD"/>
    <w:rsid w:val="001742AD"/>
    <w:rsid w:val="001766EA"/>
    <w:rsid w:val="00176A71"/>
    <w:rsid w:val="00176F42"/>
    <w:rsid w:val="0017714F"/>
    <w:rsid w:val="001806C1"/>
    <w:rsid w:val="001822A9"/>
    <w:rsid w:val="00182A0F"/>
    <w:rsid w:val="0018498F"/>
    <w:rsid w:val="00184B80"/>
    <w:rsid w:val="001860BD"/>
    <w:rsid w:val="0018733F"/>
    <w:rsid w:val="001907A4"/>
    <w:rsid w:val="00190979"/>
    <w:rsid w:val="00190FD6"/>
    <w:rsid w:val="001914AF"/>
    <w:rsid w:val="00191CF3"/>
    <w:rsid w:val="001924AE"/>
    <w:rsid w:val="00192AD2"/>
    <w:rsid w:val="00193A41"/>
    <w:rsid w:val="00193AF6"/>
    <w:rsid w:val="00196099"/>
    <w:rsid w:val="0019668B"/>
    <w:rsid w:val="0019676E"/>
    <w:rsid w:val="00196EC8"/>
    <w:rsid w:val="00197C26"/>
    <w:rsid w:val="00197DCB"/>
    <w:rsid w:val="001A01B4"/>
    <w:rsid w:val="001A0639"/>
    <w:rsid w:val="001A2515"/>
    <w:rsid w:val="001A25A6"/>
    <w:rsid w:val="001A2BDD"/>
    <w:rsid w:val="001A3C0B"/>
    <w:rsid w:val="001A56A7"/>
    <w:rsid w:val="001A648B"/>
    <w:rsid w:val="001B089E"/>
    <w:rsid w:val="001B0B09"/>
    <w:rsid w:val="001B193D"/>
    <w:rsid w:val="001B1B7D"/>
    <w:rsid w:val="001B26E9"/>
    <w:rsid w:val="001B3351"/>
    <w:rsid w:val="001B4376"/>
    <w:rsid w:val="001B4D96"/>
    <w:rsid w:val="001B60A8"/>
    <w:rsid w:val="001B67F0"/>
    <w:rsid w:val="001B78FA"/>
    <w:rsid w:val="001B7937"/>
    <w:rsid w:val="001B7D07"/>
    <w:rsid w:val="001C06A0"/>
    <w:rsid w:val="001C184E"/>
    <w:rsid w:val="001C30AD"/>
    <w:rsid w:val="001C3FDD"/>
    <w:rsid w:val="001C40E6"/>
    <w:rsid w:val="001C47C0"/>
    <w:rsid w:val="001C5521"/>
    <w:rsid w:val="001C64C7"/>
    <w:rsid w:val="001C6BA6"/>
    <w:rsid w:val="001C7ACB"/>
    <w:rsid w:val="001D16C4"/>
    <w:rsid w:val="001D1A43"/>
    <w:rsid w:val="001D201D"/>
    <w:rsid w:val="001D34C5"/>
    <w:rsid w:val="001D4AD3"/>
    <w:rsid w:val="001D513D"/>
    <w:rsid w:val="001D60C0"/>
    <w:rsid w:val="001D6320"/>
    <w:rsid w:val="001D67CD"/>
    <w:rsid w:val="001D6DF8"/>
    <w:rsid w:val="001D78B6"/>
    <w:rsid w:val="001D793D"/>
    <w:rsid w:val="001E03B7"/>
    <w:rsid w:val="001E1B7C"/>
    <w:rsid w:val="001E2B2A"/>
    <w:rsid w:val="001E2C0F"/>
    <w:rsid w:val="001E3E03"/>
    <w:rsid w:val="001E42C9"/>
    <w:rsid w:val="001E6201"/>
    <w:rsid w:val="001E686C"/>
    <w:rsid w:val="001F09AF"/>
    <w:rsid w:val="001F1F8A"/>
    <w:rsid w:val="001F2196"/>
    <w:rsid w:val="001F2860"/>
    <w:rsid w:val="001F2D8D"/>
    <w:rsid w:val="001F42DB"/>
    <w:rsid w:val="001F4E98"/>
    <w:rsid w:val="001F50CF"/>
    <w:rsid w:val="001F536B"/>
    <w:rsid w:val="001F5AD0"/>
    <w:rsid w:val="001F6146"/>
    <w:rsid w:val="001F749A"/>
    <w:rsid w:val="00200D02"/>
    <w:rsid w:val="0020147F"/>
    <w:rsid w:val="002022B5"/>
    <w:rsid w:val="002028FD"/>
    <w:rsid w:val="00203EDA"/>
    <w:rsid w:val="002046E2"/>
    <w:rsid w:val="00204FE7"/>
    <w:rsid w:val="0020527E"/>
    <w:rsid w:val="00205C6E"/>
    <w:rsid w:val="00207CE8"/>
    <w:rsid w:val="002108F2"/>
    <w:rsid w:val="00210D2E"/>
    <w:rsid w:val="00211054"/>
    <w:rsid w:val="0021184F"/>
    <w:rsid w:val="00211E0F"/>
    <w:rsid w:val="002121BC"/>
    <w:rsid w:val="00212555"/>
    <w:rsid w:val="00213106"/>
    <w:rsid w:val="00213834"/>
    <w:rsid w:val="00213D95"/>
    <w:rsid w:val="00214A85"/>
    <w:rsid w:val="00214FE6"/>
    <w:rsid w:val="0021509E"/>
    <w:rsid w:val="002151E8"/>
    <w:rsid w:val="002156B7"/>
    <w:rsid w:val="00216F35"/>
    <w:rsid w:val="002178AE"/>
    <w:rsid w:val="00220189"/>
    <w:rsid w:val="002224B0"/>
    <w:rsid w:val="00223730"/>
    <w:rsid w:val="00224168"/>
    <w:rsid w:val="00224925"/>
    <w:rsid w:val="00224FFD"/>
    <w:rsid w:val="0022620A"/>
    <w:rsid w:val="002262F2"/>
    <w:rsid w:val="00226669"/>
    <w:rsid w:val="002268B1"/>
    <w:rsid w:val="00226B55"/>
    <w:rsid w:val="00227E4A"/>
    <w:rsid w:val="0023041E"/>
    <w:rsid w:val="00231A3C"/>
    <w:rsid w:val="00231F23"/>
    <w:rsid w:val="00232572"/>
    <w:rsid w:val="0023393E"/>
    <w:rsid w:val="0023577F"/>
    <w:rsid w:val="002357F6"/>
    <w:rsid w:val="00235C3D"/>
    <w:rsid w:val="00236202"/>
    <w:rsid w:val="00236F6B"/>
    <w:rsid w:val="0023717D"/>
    <w:rsid w:val="00237526"/>
    <w:rsid w:val="002414B1"/>
    <w:rsid w:val="00241AC6"/>
    <w:rsid w:val="00243757"/>
    <w:rsid w:val="00244B4E"/>
    <w:rsid w:val="00244EE3"/>
    <w:rsid w:val="002450C8"/>
    <w:rsid w:val="00245104"/>
    <w:rsid w:val="00245889"/>
    <w:rsid w:val="00245A24"/>
    <w:rsid w:val="00245E14"/>
    <w:rsid w:val="0024686B"/>
    <w:rsid w:val="00246907"/>
    <w:rsid w:val="00246948"/>
    <w:rsid w:val="00246C8C"/>
    <w:rsid w:val="00246EE4"/>
    <w:rsid w:val="00247063"/>
    <w:rsid w:val="0024762A"/>
    <w:rsid w:val="00247C1A"/>
    <w:rsid w:val="00250C3C"/>
    <w:rsid w:val="00250E47"/>
    <w:rsid w:val="00251653"/>
    <w:rsid w:val="00253055"/>
    <w:rsid w:val="00253173"/>
    <w:rsid w:val="0025348C"/>
    <w:rsid w:val="00253CB9"/>
    <w:rsid w:val="002549E5"/>
    <w:rsid w:val="00254D88"/>
    <w:rsid w:val="00254EE5"/>
    <w:rsid w:val="00254F88"/>
    <w:rsid w:val="00255942"/>
    <w:rsid w:val="00256017"/>
    <w:rsid w:val="00260605"/>
    <w:rsid w:val="002608C0"/>
    <w:rsid w:val="00260A12"/>
    <w:rsid w:val="00261C4E"/>
    <w:rsid w:val="0026285D"/>
    <w:rsid w:val="0026341F"/>
    <w:rsid w:val="00263E6E"/>
    <w:rsid w:val="00265091"/>
    <w:rsid w:val="002652F8"/>
    <w:rsid w:val="00265C56"/>
    <w:rsid w:val="00265DA1"/>
    <w:rsid w:val="00266816"/>
    <w:rsid w:val="002675F1"/>
    <w:rsid w:val="0026772D"/>
    <w:rsid w:val="00267D1D"/>
    <w:rsid w:val="00270E13"/>
    <w:rsid w:val="002753B8"/>
    <w:rsid w:val="0028053F"/>
    <w:rsid w:val="0028183A"/>
    <w:rsid w:val="00281F4E"/>
    <w:rsid w:val="00282208"/>
    <w:rsid w:val="002824A5"/>
    <w:rsid w:val="00282B18"/>
    <w:rsid w:val="00282C57"/>
    <w:rsid w:val="002847B8"/>
    <w:rsid w:val="002848D9"/>
    <w:rsid w:val="00284C63"/>
    <w:rsid w:val="00285C0D"/>
    <w:rsid w:val="00285CFD"/>
    <w:rsid w:val="00286012"/>
    <w:rsid w:val="00286B58"/>
    <w:rsid w:val="0028777A"/>
    <w:rsid w:val="00290D8A"/>
    <w:rsid w:val="002913C3"/>
    <w:rsid w:val="002931F5"/>
    <w:rsid w:val="00294402"/>
    <w:rsid w:val="002948B6"/>
    <w:rsid w:val="002954E9"/>
    <w:rsid w:val="00296E67"/>
    <w:rsid w:val="002A0835"/>
    <w:rsid w:val="002A0BB9"/>
    <w:rsid w:val="002A4010"/>
    <w:rsid w:val="002A5547"/>
    <w:rsid w:val="002A665C"/>
    <w:rsid w:val="002A7F0C"/>
    <w:rsid w:val="002B01EA"/>
    <w:rsid w:val="002B0A80"/>
    <w:rsid w:val="002B0AE2"/>
    <w:rsid w:val="002B17FC"/>
    <w:rsid w:val="002B1848"/>
    <w:rsid w:val="002B48E2"/>
    <w:rsid w:val="002B5790"/>
    <w:rsid w:val="002B69AC"/>
    <w:rsid w:val="002B6A14"/>
    <w:rsid w:val="002C0B6A"/>
    <w:rsid w:val="002C1140"/>
    <w:rsid w:val="002C126B"/>
    <w:rsid w:val="002C34C6"/>
    <w:rsid w:val="002C4A82"/>
    <w:rsid w:val="002C566D"/>
    <w:rsid w:val="002C5A95"/>
    <w:rsid w:val="002C5CFE"/>
    <w:rsid w:val="002C7A9E"/>
    <w:rsid w:val="002C7E60"/>
    <w:rsid w:val="002D07AA"/>
    <w:rsid w:val="002D0A62"/>
    <w:rsid w:val="002D12FB"/>
    <w:rsid w:val="002D1310"/>
    <w:rsid w:val="002D143D"/>
    <w:rsid w:val="002D1449"/>
    <w:rsid w:val="002D2123"/>
    <w:rsid w:val="002D2D4A"/>
    <w:rsid w:val="002D3837"/>
    <w:rsid w:val="002D42C1"/>
    <w:rsid w:val="002D45AA"/>
    <w:rsid w:val="002D4653"/>
    <w:rsid w:val="002D48E0"/>
    <w:rsid w:val="002D538F"/>
    <w:rsid w:val="002D56C9"/>
    <w:rsid w:val="002D6019"/>
    <w:rsid w:val="002D604C"/>
    <w:rsid w:val="002D676E"/>
    <w:rsid w:val="002D6D85"/>
    <w:rsid w:val="002D7BD6"/>
    <w:rsid w:val="002E0044"/>
    <w:rsid w:val="002E052A"/>
    <w:rsid w:val="002E1834"/>
    <w:rsid w:val="002E187D"/>
    <w:rsid w:val="002E18B8"/>
    <w:rsid w:val="002E1911"/>
    <w:rsid w:val="002E2500"/>
    <w:rsid w:val="002E3D5C"/>
    <w:rsid w:val="002E4571"/>
    <w:rsid w:val="002E4899"/>
    <w:rsid w:val="002E60EF"/>
    <w:rsid w:val="002E6DE6"/>
    <w:rsid w:val="002E720F"/>
    <w:rsid w:val="002E7665"/>
    <w:rsid w:val="002E76C0"/>
    <w:rsid w:val="002E7FD4"/>
    <w:rsid w:val="002F0EAF"/>
    <w:rsid w:val="002F0ED1"/>
    <w:rsid w:val="002F2E48"/>
    <w:rsid w:val="002F2FA6"/>
    <w:rsid w:val="002F3E48"/>
    <w:rsid w:val="002F5B03"/>
    <w:rsid w:val="002F6A8F"/>
    <w:rsid w:val="002F70E9"/>
    <w:rsid w:val="002F7D21"/>
    <w:rsid w:val="0030006E"/>
    <w:rsid w:val="003001B0"/>
    <w:rsid w:val="00300BE1"/>
    <w:rsid w:val="00301B58"/>
    <w:rsid w:val="00301C4D"/>
    <w:rsid w:val="003021B8"/>
    <w:rsid w:val="00302B6C"/>
    <w:rsid w:val="003036E4"/>
    <w:rsid w:val="00303AF5"/>
    <w:rsid w:val="00304867"/>
    <w:rsid w:val="00304F51"/>
    <w:rsid w:val="00305CDF"/>
    <w:rsid w:val="0030603D"/>
    <w:rsid w:val="003067A7"/>
    <w:rsid w:val="003104D3"/>
    <w:rsid w:val="00310A4F"/>
    <w:rsid w:val="00311583"/>
    <w:rsid w:val="0031290A"/>
    <w:rsid w:val="00313F24"/>
    <w:rsid w:val="0031416F"/>
    <w:rsid w:val="00314503"/>
    <w:rsid w:val="00315098"/>
    <w:rsid w:val="00315DAA"/>
    <w:rsid w:val="00316288"/>
    <w:rsid w:val="0031682C"/>
    <w:rsid w:val="00316995"/>
    <w:rsid w:val="003179F8"/>
    <w:rsid w:val="00320614"/>
    <w:rsid w:val="00320874"/>
    <w:rsid w:val="003223FD"/>
    <w:rsid w:val="003225D7"/>
    <w:rsid w:val="00322703"/>
    <w:rsid w:val="00322B4A"/>
    <w:rsid w:val="0032352C"/>
    <w:rsid w:val="00323871"/>
    <w:rsid w:val="003245B8"/>
    <w:rsid w:val="003253F9"/>
    <w:rsid w:val="00326AC3"/>
    <w:rsid w:val="0032732E"/>
    <w:rsid w:val="00327451"/>
    <w:rsid w:val="00330287"/>
    <w:rsid w:val="003314EA"/>
    <w:rsid w:val="00332FBF"/>
    <w:rsid w:val="0033305D"/>
    <w:rsid w:val="003342F2"/>
    <w:rsid w:val="0033455C"/>
    <w:rsid w:val="00334CA4"/>
    <w:rsid w:val="00335270"/>
    <w:rsid w:val="00336975"/>
    <w:rsid w:val="003375E0"/>
    <w:rsid w:val="003379A5"/>
    <w:rsid w:val="00337BA4"/>
    <w:rsid w:val="00337E41"/>
    <w:rsid w:val="003400F3"/>
    <w:rsid w:val="003408D0"/>
    <w:rsid w:val="00340ED8"/>
    <w:rsid w:val="00341743"/>
    <w:rsid w:val="00342B20"/>
    <w:rsid w:val="003430D3"/>
    <w:rsid w:val="00344177"/>
    <w:rsid w:val="003458E9"/>
    <w:rsid w:val="00345BE0"/>
    <w:rsid w:val="00345E15"/>
    <w:rsid w:val="00346268"/>
    <w:rsid w:val="00346F69"/>
    <w:rsid w:val="003471C7"/>
    <w:rsid w:val="00347CEF"/>
    <w:rsid w:val="00347E7E"/>
    <w:rsid w:val="0035117A"/>
    <w:rsid w:val="003529FB"/>
    <w:rsid w:val="00354E93"/>
    <w:rsid w:val="0035563D"/>
    <w:rsid w:val="00355924"/>
    <w:rsid w:val="00356BA6"/>
    <w:rsid w:val="00357489"/>
    <w:rsid w:val="00357CB3"/>
    <w:rsid w:val="00360877"/>
    <w:rsid w:val="00360A5C"/>
    <w:rsid w:val="00360DAF"/>
    <w:rsid w:val="003616FD"/>
    <w:rsid w:val="00362F79"/>
    <w:rsid w:val="00363639"/>
    <w:rsid w:val="0036436B"/>
    <w:rsid w:val="0036726B"/>
    <w:rsid w:val="00370788"/>
    <w:rsid w:val="003718D4"/>
    <w:rsid w:val="00371AE8"/>
    <w:rsid w:val="0037428D"/>
    <w:rsid w:val="003746AF"/>
    <w:rsid w:val="00374BA5"/>
    <w:rsid w:val="00374EA5"/>
    <w:rsid w:val="00377371"/>
    <w:rsid w:val="003773EF"/>
    <w:rsid w:val="00382362"/>
    <w:rsid w:val="0038315B"/>
    <w:rsid w:val="00383C86"/>
    <w:rsid w:val="00384C53"/>
    <w:rsid w:val="00384F41"/>
    <w:rsid w:val="00386750"/>
    <w:rsid w:val="00390964"/>
    <w:rsid w:val="00390B02"/>
    <w:rsid w:val="00392BBE"/>
    <w:rsid w:val="00393F87"/>
    <w:rsid w:val="00394113"/>
    <w:rsid w:val="00394B17"/>
    <w:rsid w:val="00395FAF"/>
    <w:rsid w:val="003A1FC7"/>
    <w:rsid w:val="003A29FB"/>
    <w:rsid w:val="003A2A1F"/>
    <w:rsid w:val="003A2CC8"/>
    <w:rsid w:val="003A2D44"/>
    <w:rsid w:val="003A3680"/>
    <w:rsid w:val="003A3EA7"/>
    <w:rsid w:val="003A5829"/>
    <w:rsid w:val="003A5E61"/>
    <w:rsid w:val="003A7367"/>
    <w:rsid w:val="003A7B17"/>
    <w:rsid w:val="003B0431"/>
    <w:rsid w:val="003B0E05"/>
    <w:rsid w:val="003B10C9"/>
    <w:rsid w:val="003B1A31"/>
    <w:rsid w:val="003B2271"/>
    <w:rsid w:val="003B23C4"/>
    <w:rsid w:val="003B2FB8"/>
    <w:rsid w:val="003B454D"/>
    <w:rsid w:val="003B461A"/>
    <w:rsid w:val="003B4930"/>
    <w:rsid w:val="003B4B82"/>
    <w:rsid w:val="003B5CB9"/>
    <w:rsid w:val="003B620C"/>
    <w:rsid w:val="003B6575"/>
    <w:rsid w:val="003B6D39"/>
    <w:rsid w:val="003C0349"/>
    <w:rsid w:val="003C16ED"/>
    <w:rsid w:val="003C1A05"/>
    <w:rsid w:val="003C2341"/>
    <w:rsid w:val="003C2646"/>
    <w:rsid w:val="003C41B6"/>
    <w:rsid w:val="003C534A"/>
    <w:rsid w:val="003C5A32"/>
    <w:rsid w:val="003C60E2"/>
    <w:rsid w:val="003C6D72"/>
    <w:rsid w:val="003C701D"/>
    <w:rsid w:val="003C78F3"/>
    <w:rsid w:val="003C7E5F"/>
    <w:rsid w:val="003D0E49"/>
    <w:rsid w:val="003D1732"/>
    <w:rsid w:val="003D25FC"/>
    <w:rsid w:val="003D27A5"/>
    <w:rsid w:val="003D3BE8"/>
    <w:rsid w:val="003D5317"/>
    <w:rsid w:val="003E02A0"/>
    <w:rsid w:val="003E1354"/>
    <w:rsid w:val="003E470C"/>
    <w:rsid w:val="003E5526"/>
    <w:rsid w:val="003E5BC7"/>
    <w:rsid w:val="003E6814"/>
    <w:rsid w:val="003E6C35"/>
    <w:rsid w:val="003E6EA0"/>
    <w:rsid w:val="003E73EB"/>
    <w:rsid w:val="003E7F53"/>
    <w:rsid w:val="003E7F6D"/>
    <w:rsid w:val="003F1646"/>
    <w:rsid w:val="003F1A9B"/>
    <w:rsid w:val="003F2528"/>
    <w:rsid w:val="003F27CB"/>
    <w:rsid w:val="003F3A9B"/>
    <w:rsid w:val="003F3F63"/>
    <w:rsid w:val="003F408C"/>
    <w:rsid w:val="003F46FF"/>
    <w:rsid w:val="003F513A"/>
    <w:rsid w:val="003F67E7"/>
    <w:rsid w:val="004002E5"/>
    <w:rsid w:val="004005B0"/>
    <w:rsid w:val="0040084F"/>
    <w:rsid w:val="0040349B"/>
    <w:rsid w:val="00404520"/>
    <w:rsid w:val="00405859"/>
    <w:rsid w:val="00410622"/>
    <w:rsid w:val="004106E0"/>
    <w:rsid w:val="00410941"/>
    <w:rsid w:val="00411347"/>
    <w:rsid w:val="0041258E"/>
    <w:rsid w:val="00412D13"/>
    <w:rsid w:val="00413308"/>
    <w:rsid w:val="0041333D"/>
    <w:rsid w:val="00413377"/>
    <w:rsid w:val="00413924"/>
    <w:rsid w:val="0041441A"/>
    <w:rsid w:val="004147F6"/>
    <w:rsid w:val="00415286"/>
    <w:rsid w:val="00415CB1"/>
    <w:rsid w:val="00416B9B"/>
    <w:rsid w:val="004179D4"/>
    <w:rsid w:val="004207F9"/>
    <w:rsid w:val="00421A0A"/>
    <w:rsid w:val="0042399D"/>
    <w:rsid w:val="0042436B"/>
    <w:rsid w:val="004247C0"/>
    <w:rsid w:val="00425177"/>
    <w:rsid w:val="00425FF0"/>
    <w:rsid w:val="0042690D"/>
    <w:rsid w:val="004269A6"/>
    <w:rsid w:val="00426EB5"/>
    <w:rsid w:val="004272CE"/>
    <w:rsid w:val="004314A0"/>
    <w:rsid w:val="00432117"/>
    <w:rsid w:val="004323C3"/>
    <w:rsid w:val="004325C3"/>
    <w:rsid w:val="00432E26"/>
    <w:rsid w:val="00433191"/>
    <w:rsid w:val="0043335C"/>
    <w:rsid w:val="0043417A"/>
    <w:rsid w:val="00434558"/>
    <w:rsid w:val="00434B32"/>
    <w:rsid w:val="00435F74"/>
    <w:rsid w:val="0043615A"/>
    <w:rsid w:val="0043692F"/>
    <w:rsid w:val="00436C38"/>
    <w:rsid w:val="00437FC2"/>
    <w:rsid w:val="00440584"/>
    <w:rsid w:val="0044100E"/>
    <w:rsid w:val="00441137"/>
    <w:rsid w:val="00442580"/>
    <w:rsid w:val="00443BAA"/>
    <w:rsid w:val="00443C62"/>
    <w:rsid w:val="004443FC"/>
    <w:rsid w:val="00444C77"/>
    <w:rsid w:val="00444DF3"/>
    <w:rsid w:val="004450A6"/>
    <w:rsid w:val="004456B1"/>
    <w:rsid w:val="00447F5F"/>
    <w:rsid w:val="00450F99"/>
    <w:rsid w:val="00451A68"/>
    <w:rsid w:val="00451F52"/>
    <w:rsid w:val="0045229C"/>
    <w:rsid w:val="004532C2"/>
    <w:rsid w:val="00453874"/>
    <w:rsid w:val="00454A5C"/>
    <w:rsid w:val="00455A43"/>
    <w:rsid w:val="004563F0"/>
    <w:rsid w:val="00456F12"/>
    <w:rsid w:val="00460E81"/>
    <w:rsid w:val="00462379"/>
    <w:rsid w:val="00462678"/>
    <w:rsid w:val="00463459"/>
    <w:rsid w:val="0046384D"/>
    <w:rsid w:val="0046529B"/>
    <w:rsid w:val="00467126"/>
    <w:rsid w:val="004676EB"/>
    <w:rsid w:val="00467BF8"/>
    <w:rsid w:val="00470192"/>
    <w:rsid w:val="004709A8"/>
    <w:rsid w:val="00471B06"/>
    <w:rsid w:val="004725E9"/>
    <w:rsid w:val="00473BBC"/>
    <w:rsid w:val="00473CBC"/>
    <w:rsid w:val="00474DA4"/>
    <w:rsid w:val="004767F2"/>
    <w:rsid w:val="004773C0"/>
    <w:rsid w:val="00480480"/>
    <w:rsid w:val="0048250E"/>
    <w:rsid w:val="00483044"/>
    <w:rsid w:val="00483653"/>
    <w:rsid w:val="00484193"/>
    <w:rsid w:val="00486420"/>
    <w:rsid w:val="004869E5"/>
    <w:rsid w:val="00487412"/>
    <w:rsid w:val="004878B5"/>
    <w:rsid w:val="00487DF0"/>
    <w:rsid w:val="004907F2"/>
    <w:rsid w:val="004908C1"/>
    <w:rsid w:val="004911D9"/>
    <w:rsid w:val="00492270"/>
    <w:rsid w:val="004925D1"/>
    <w:rsid w:val="0049291E"/>
    <w:rsid w:val="00492F42"/>
    <w:rsid w:val="00493A09"/>
    <w:rsid w:val="00493A93"/>
    <w:rsid w:val="00493C10"/>
    <w:rsid w:val="004940D6"/>
    <w:rsid w:val="0049483F"/>
    <w:rsid w:val="004955D5"/>
    <w:rsid w:val="004956B2"/>
    <w:rsid w:val="00495D5B"/>
    <w:rsid w:val="004967D0"/>
    <w:rsid w:val="00496FA2"/>
    <w:rsid w:val="00497195"/>
    <w:rsid w:val="004976E8"/>
    <w:rsid w:val="00497E23"/>
    <w:rsid w:val="004A1D4D"/>
    <w:rsid w:val="004A275C"/>
    <w:rsid w:val="004A2B0D"/>
    <w:rsid w:val="004A3A36"/>
    <w:rsid w:val="004A6219"/>
    <w:rsid w:val="004A62C7"/>
    <w:rsid w:val="004A71B0"/>
    <w:rsid w:val="004A7A85"/>
    <w:rsid w:val="004B05B4"/>
    <w:rsid w:val="004B25E0"/>
    <w:rsid w:val="004B28A5"/>
    <w:rsid w:val="004B2CFF"/>
    <w:rsid w:val="004B3013"/>
    <w:rsid w:val="004B33A7"/>
    <w:rsid w:val="004B3545"/>
    <w:rsid w:val="004B3874"/>
    <w:rsid w:val="004B483E"/>
    <w:rsid w:val="004B4CF2"/>
    <w:rsid w:val="004B522A"/>
    <w:rsid w:val="004B6081"/>
    <w:rsid w:val="004B7D31"/>
    <w:rsid w:val="004C320F"/>
    <w:rsid w:val="004C3599"/>
    <w:rsid w:val="004C3B7A"/>
    <w:rsid w:val="004C3CBA"/>
    <w:rsid w:val="004C49A3"/>
    <w:rsid w:val="004C5E0B"/>
    <w:rsid w:val="004C672E"/>
    <w:rsid w:val="004C754D"/>
    <w:rsid w:val="004D02CD"/>
    <w:rsid w:val="004D2855"/>
    <w:rsid w:val="004D2EA8"/>
    <w:rsid w:val="004D303D"/>
    <w:rsid w:val="004D3273"/>
    <w:rsid w:val="004D3B2A"/>
    <w:rsid w:val="004D3B31"/>
    <w:rsid w:val="004D40B8"/>
    <w:rsid w:val="004D47BD"/>
    <w:rsid w:val="004D697A"/>
    <w:rsid w:val="004D78A3"/>
    <w:rsid w:val="004D790A"/>
    <w:rsid w:val="004E1596"/>
    <w:rsid w:val="004E213B"/>
    <w:rsid w:val="004E3F40"/>
    <w:rsid w:val="004E4726"/>
    <w:rsid w:val="004E50AF"/>
    <w:rsid w:val="004E58D1"/>
    <w:rsid w:val="004E5B6E"/>
    <w:rsid w:val="004E7358"/>
    <w:rsid w:val="004F0428"/>
    <w:rsid w:val="004F055D"/>
    <w:rsid w:val="004F0F3E"/>
    <w:rsid w:val="004F1AA7"/>
    <w:rsid w:val="004F3662"/>
    <w:rsid w:val="004F398F"/>
    <w:rsid w:val="004F3E9A"/>
    <w:rsid w:val="004F3FD3"/>
    <w:rsid w:val="004F71C8"/>
    <w:rsid w:val="004F7D1A"/>
    <w:rsid w:val="0050029B"/>
    <w:rsid w:val="00501CE7"/>
    <w:rsid w:val="0050206E"/>
    <w:rsid w:val="0050297A"/>
    <w:rsid w:val="00503370"/>
    <w:rsid w:val="00503DF9"/>
    <w:rsid w:val="00504528"/>
    <w:rsid w:val="00504651"/>
    <w:rsid w:val="005055FA"/>
    <w:rsid w:val="005067F6"/>
    <w:rsid w:val="00507985"/>
    <w:rsid w:val="005105B2"/>
    <w:rsid w:val="00510DAC"/>
    <w:rsid w:val="005110BA"/>
    <w:rsid w:val="00514221"/>
    <w:rsid w:val="00514231"/>
    <w:rsid w:val="00514E0A"/>
    <w:rsid w:val="005154D4"/>
    <w:rsid w:val="00515523"/>
    <w:rsid w:val="0051654F"/>
    <w:rsid w:val="00517394"/>
    <w:rsid w:val="005205C0"/>
    <w:rsid w:val="00522838"/>
    <w:rsid w:val="0052354B"/>
    <w:rsid w:val="00523C22"/>
    <w:rsid w:val="00526118"/>
    <w:rsid w:val="005304E0"/>
    <w:rsid w:val="00530EEA"/>
    <w:rsid w:val="00531B4A"/>
    <w:rsid w:val="00531B6C"/>
    <w:rsid w:val="00531D53"/>
    <w:rsid w:val="005331B7"/>
    <w:rsid w:val="00533A66"/>
    <w:rsid w:val="00534754"/>
    <w:rsid w:val="00534CAD"/>
    <w:rsid w:val="0053583A"/>
    <w:rsid w:val="00535F65"/>
    <w:rsid w:val="00536781"/>
    <w:rsid w:val="0053681A"/>
    <w:rsid w:val="005400CB"/>
    <w:rsid w:val="00541CBB"/>
    <w:rsid w:val="00541D70"/>
    <w:rsid w:val="00541E62"/>
    <w:rsid w:val="00542253"/>
    <w:rsid w:val="005444E5"/>
    <w:rsid w:val="0054474F"/>
    <w:rsid w:val="0054582C"/>
    <w:rsid w:val="00545EB7"/>
    <w:rsid w:val="00547028"/>
    <w:rsid w:val="005471CC"/>
    <w:rsid w:val="005473E6"/>
    <w:rsid w:val="00550701"/>
    <w:rsid w:val="00550A25"/>
    <w:rsid w:val="005510AA"/>
    <w:rsid w:val="00551D65"/>
    <w:rsid w:val="005529FF"/>
    <w:rsid w:val="005530D5"/>
    <w:rsid w:val="00554B42"/>
    <w:rsid w:val="00554DF0"/>
    <w:rsid w:val="00555433"/>
    <w:rsid w:val="005559DB"/>
    <w:rsid w:val="005561F9"/>
    <w:rsid w:val="00556DC2"/>
    <w:rsid w:val="00556F8A"/>
    <w:rsid w:val="00560A08"/>
    <w:rsid w:val="00560D5B"/>
    <w:rsid w:val="00562385"/>
    <w:rsid w:val="00562493"/>
    <w:rsid w:val="005636E1"/>
    <w:rsid w:val="00564264"/>
    <w:rsid w:val="00565901"/>
    <w:rsid w:val="00566849"/>
    <w:rsid w:val="00566A4A"/>
    <w:rsid w:val="00566F0B"/>
    <w:rsid w:val="00567C77"/>
    <w:rsid w:val="00571004"/>
    <w:rsid w:val="005711A7"/>
    <w:rsid w:val="005718B8"/>
    <w:rsid w:val="0057278C"/>
    <w:rsid w:val="00572A07"/>
    <w:rsid w:val="0057302B"/>
    <w:rsid w:val="00574456"/>
    <w:rsid w:val="00574B3A"/>
    <w:rsid w:val="00574EC0"/>
    <w:rsid w:val="00574FA8"/>
    <w:rsid w:val="0057597D"/>
    <w:rsid w:val="00576FF9"/>
    <w:rsid w:val="00577305"/>
    <w:rsid w:val="00577369"/>
    <w:rsid w:val="0057759B"/>
    <w:rsid w:val="00577EA6"/>
    <w:rsid w:val="00580CE9"/>
    <w:rsid w:val="00580FDE"/>
    <w:rsid w:val="00584A64"/>
    <w:rsid w:val="00584DE8"/>
    <w:rsid w:val="005851F6"/>
    <w:rsid w:val="0058739D"/>
    <w:rsid w:val="00587BDA"/>
    <w:rsid w:val="00590815"/>
    <w:rsid w:val="00591365"/>
    <w:rsid w:val="00592B02"/>
    <w:rsid w:val="00594242"/>
    <w:rsid w:val="00594E86"/>
    <w:rsid w:val="00595205"/>
    <w:rsid w:val="00595B2B"/>
    <w:rsid w:val="00595B6A"/>
    <w:rsid w:val="00596DA5"/>
    <w:rsid w:val="005A02E6"/>
    <w:rsid w:val="005A0973"/>
    <w:rsid w:val="005A1A43"/>
    <w:rsid w:val="005A1FB7"/>
    <w:rsid w:val="005A21B9"/>
    <w:rsid w:val="005A223A"/>
    <w:rsid w:val="005A2ED9"/>
    <w:rsid w:val="005A3F14"/>
    <w:rsid w:val="005A3F40"/>
    <w:rsid w:val="005A408D"/>
    <w:rsid w:val="005A5257"/>
    <w:rsid w:val="005A5287"/>
    <w:rsid w:val="005A5B4A"/>
    <w:rsid w:val="005A5ECB"/>
    <w:rsid w:val="005A6A54"/>
    <w:rsid w:val="005A7DAC"/>
    <w:rsid w:val="005B1937"/>
    <w:rsid w:val="005B2821"/>
    <w:rsid w:val="005B2D52"/>
    <w:rsid w:val="005B2F98"/>
    <w:rsid w:val="005B322E"/>
    <w:rsid w:val="005B332F"/>
    <w:rsid w:val="005B3ABC"/>
    <w:rsid w:val="005B3B50"/>
    <w:rsid w:val="005B411F"/>
    <w:rsid w:val="005B5461"/>
    <w:rsid w:val="005B6908"/>
    <w:rsid w:val="005C00A1"/>
    <w:rsid w:val="005C0665"/>
    <w:rsid w:val="005C1BF0"/>
    <w:rsid w:val="005C1F37"/>
    <w:rsid w:val="005C333F"/>
    <w:rsid w:val="005C540C"/>
    <w:rsid w:val="005C5F3D"/>
    <w:rsid w:val="005C61F2"/>
    <w:rsid w:val="005C63DB"/>
    <w:rsid w:val="005C651D"/>
    <w:rsid w:val="005C6B69"/>
    <w:rsid w:val="005C71F1"/>
    <w:rsid w:val="005C7430"/>
    <w:rsid w:val="005C7E14"/>
    <w:rsid w:val="005C7FEA"/>
    <w:rsid w:val="005D2170"/>
    <w:rsid w:val="005D2815"/>
    <w:rsid w:val="005D2C8D"/>
    <w:rsid w:val="005D2FBF"/>
    <w:rsid w:val="005D39B2"/>
    <w:rsid w:val="005D55FC"/>
    <w:rsid w:val="005D61AD"/>
    <w:rsid w:val="005E106B"/>
    <w:rsid w:val="005E13EA"/>
    <w:rsid w:val="005E19F0"/>
    <w:rsid w:val="005E2CAF"/>
    <w:rsid w:val="005E3595"/>
    <w:rsid w:val="005E4352"/>
    <w:rsid w:val="005E469B"/>
    <w:rsid w:val="005E475F"/>
    <w:rsid w:val="005E47A8"/>
    <w:rsid w:val="005E4BDB"/>
    <w:rsid w:val="005E4FEA"/>
    <w:rsid w:val="005E66A9"/>
    <w:rsid w:val="005E6F00"/>
    <w:rsid w:val="005E7973"/>
    <w:rsid w:val="005E7B81"/>
    <w:rsid w:val="005E7D8D"/>
    <w:rsid w:val="005F11DC"/>
    <w:rsid w:val="005F1248"/>
    <w:rsid w:val="005F1475"/>
    <w:rsid w:val="005F248A"/>
    <w:rsid w:val="005F4C50"/>
    <w:rsid w:val="005F50B0"/>
    <w:rsid w:val="005F62EB"/>
    <w:rsid w:val="005F690F"/>
    <w:rsid w:val="0060035F"/>
    <w:rsid w:val="0060085D"/>
    <w:rsid w:val="00600AF5"/>
    <w:rsid w:val="0060111A"/>
    <w:rsid w:val="006013DC"/>
    <w:rsid w:val="00601C6A"/>
    <w:rsid w:val="00602226"/>
    <w:rsid w:val="0060253E"/>
    <w:rsid w:val="00602D9C"/>
    <w:rsid w:val="00603B5C"/>
    <w:rsid w:val="006052EE"/>
    <w:rsid w:val="006064A5"/>
    <w:rsid w:val="00606911"/>
    <w:rsid w:val="00606FB9"/>
    <w:rsid w:val="0060722E"/>
    <w:rsid w:val="00607779"/>
    <w:rsid w:val="00607A11"/>
    <w:rsid w:val="006105A9"/>
    <w:rsid w:val="006109B6"/>
    <w:rsid w:val="00610AEE"/>
    <w:rsid w:val="006115F5"/>
    <w:rsid w:val="00611620"/>
    <w:rsid w:val="00611CEE"/>
    <w:rsid w:val="0061292D"/>
    <w:rsid w:val="00612E76"/>
    <w:rsid w:val="006134CD"/>
    <w:rsid w:val="006134CF"/>
    <w:rsid w:val="006150E2"/>
    <w:rsid w:val="00615246"/>
    <w:rsid w:val="00615C21"/>
    <w:rsid w:val="006162BA"/>
    <w:rsid w:val="00616437"/>
    <w:rsid w:val="00620C3E"/>
    <w:rsid w:val="00620CDA"/>
    <w:rsid w:val="006214B6"/>
    <w:rsid w:val="006219FA"/>
    <w:rsid w:val="00622414"/>
    <w:rsid w:val="006240C7"/>
    <w:rsid w:val="00624D5E"/>
    <w:rsid w:val="0062530E"/>
    <w:rsid w:val="006264AE"/>
    <w:rsid w:val="006268A7"/>
    <w:rsid w:val="00630771"/>
    <w:rsid w:val="00631461"/>
    <w:rsid w:val="00632E67"/>
    <w:rsid w:val="00633250"/>
    <w:rsid w:val="006333DC"/>
    <w:rsid w:val="00633878"/>
    <w:rsid w:val="00634476"/>
    <w:rsid w:val="00636CA2"/>
    <w:rsid w:val="0063797E"/>
    <w:rsid w:val="00637A17"/>
    <w:rsid w:val="00637F0E"/>
    <w:rsid w:val="00640629"/>
    <w:rsid w:val="00641713"/>
    <w:rsid w:val="00641E11"/>
    <w:rsid w:val="00642036"/>
    <w:rsid w:val="0064207A"/>
    <w:rsid w:val="0064225C"/>
    <w:rsid w:val="00643112"/>
    <w:rsid w:val="00643A81"/>
    <w:rsid w:val="00644A32"/>
    <w:rsid w:val="00644CBD"/>
    <w:rsid w:val="00645A1B"/>
    <w:rsid w:val="00645C9B"/>
    <w:rsid w:val="00646542"/>
    <w:rsid w:val="006467CC"/>
    <w:rsid w:val="00646968"/>
    <w:rsid w:val="006472F3"/>
    <w:rsid w:val="006475E1"/>
    <w:rsid w:val="0065062F"/>
    <w:rsid w:val="00650843"/>
    <w:rsid w:val="006508AF"/>
    <w:rsid w:val="006511A2"/>
    <w:rsid w:val="00651646"/>
    <w:rsid w:val="00652B09"/>
    <w:rsid w:val="006530DC"/>
    <w:rsid w:val="00653263"/>
    <w:rsid w:val="00653B28"/>
    <w:rsid w:val="00653E69"/>
    <w:rsid w:val="00656832"/>
    <w:rsid w:val="00656FA0"/>
    <w:rsid w:val="00657DAD"/>
    <w:rsid w:val="0066125C"/>
    <w:rsid w:val="0066128B"/>
    <w:rsid w:val="0066129A"/>
    <w:rsid w:val="006613BF"/>
    <w:rsid w:val="006615EF"/>
    <w:rsid w:val="00661A59"/>
    <w:rsid w:val="00662561"/>
    <w:rsid w:val="00662AC5"/>
    <w:rsid w:val="00662D2A"/>
    <w:rsid w:val="00664540"/>
    <w:rsid w:val="00664659"/>
    <w:rsid w:val="00664941"/>
    <w:rsid w:val="00664AC2"/>
    <w:rsid w:val="00664DE9"/>
    <w:rsid w:val="00664F78"/>
    <w:rsid w:val="00665427"/>
    <w:rsid w:val="00665923"/>
    <w:rsid w:val="00665B52"/>
    <w:rsid w:val="00666BC8"/>
    <w:rsid w:val="00666CAA"/>
    <w:rsid w:val="00670039"/>
    <w:rsid w:val="00671845"/>
    <w:rsid w:val="00671848"/>
    <w:rsid w:val="00672A1D"/>
    <w:rsid w:val="00673399"/>
    <w:rsid w:val="00673E9D"/>
    <w:rsid w:val="0067417B"/>
    <w:rsid w:val="00674514"/>
    <w:rsid w:val="00675481"/>
    <w:rsid w:val="0067580E"/>
    <w:rsid w:val="00675A47"/>
    <w:rsid w:val="00675AEE"/>
    <w:rsid w:val="00675B7E"/>
    <w:rsid w:val="00680A40"/>
    <w:rsid w:val="00681004"/>
    <w:rsid w:val="00681A1C"/>
    <w:rsid w:val="006821C5"/>
    <w:rsid w:val="00684456"/>
    <w:rsid w:val="00684554"/>
    <w:rsid w:val="00684897"/>
    <w:rsid w:val="00685238"/>
    <w:rsid w:val="006858BF"/>
    <w:rsid w:val="00690E9A"/>
    <w:rsid w:val="00690FDA"/>
    <w:rsid w:val="00691F4C"/>
    <w:rsid w:val="0069301C"/>
    <w:rsid w:val="00693A12"/>
    <w:rsid w:val="00696910"/>
    <w:rsid w:val="00696CBD"/>
    <w:rsid w:val="00697AA5"/>
    <w:rsid w:val="00697D25"/>
    <w:rsid w:val="006A07F6"/>
    <w:rsid w:val="006A13CE"/>
    <w:rsid w:val="006A14BA"/>
    <w:rsid w:val="006A17CB"/>
    <w:rsid w:val="006A3415"/>
    <w:rsid w:val="006A38B4"/>
    <w:rsid w:val="006A4367"/>
    <w:rsid w:val="006A49AB"/>
    <w:rsid w:val="006A4BEB"/>
    <w:rsid w:val="006A5774"/>
    <w:rsid w:val="006A5941"/>
    <w:rsid w:val="006A5E72"/>
    <w:rsid w:val="006A6F8A"/>
    <w:rsid w:val="006A7469"/>
    <w:rsid w:val="006A7B53"/>
    <w:rsid w:val="006B070E"/>
    <w:rsid w:val="006B1A3D"/>
    <w:rsid w:val="006B2103"/>
    <w:rsid w:val="006B288C"/>
    <w:rsid w:val="006B4165"/>
    <w:rsid w:val="006B425F"/>
    <w:rsid w:val="006B4962"/>
    <w:rsid w:val="006B4C41"/>
    <w:rsid w:val="006B5213"/>
    <w:rsid w:val="006B5878"/>
    <w:rsid w:val="006B65F2"/>
    <w:rsid w:val="006B6CBF"/>
    <w:rsid w:val="006C128D"/>
    <w:rsid w:val="006C137B"/>
    <w:rsid w:val="006C260D"/>
    <w:rsid w:val="006C35FC"/>
    <w:rsid w:val="006C3A07"/>
    <w:rsid w:val="006C4419"/>
    <w:rsid w:val="006C4A0C"/>
    <w:rsid w:val="006C517B"/>
    <w:rsid w:val="006C51A2"/>
    <w:rsid w:val="006C5C5D"/>
    <w:rsid w:val="006C5E3F"/>
    <w:rsid w:val="006C6701"/>
    <w:rsid w:val="006C681F"/>
    <w:rsid w:val="006C68A3"/>
    <w:rsid w:val="006D08BA"/>
    <w:rsid w:val="006D105D"/>
    <w:rsid w:val="006D1BAB"/>
    <w:rsid w:val="006D1C07"/>
    <w:rsid w:val="006D1C74"/>
    <w:rsid w:val="006D2163"/>
    <w:rsid w:val="006D2606"/>
    <w:rsid w:val="006D36CC"/>
    <w:rsid w:val="006D3846"/>
    <w:rsid w:val="006D3AF6"/>
    <w:rsid w:val="006D420B"/>
    <w:rsid w:val="006D5333"/>
    <w:rsid w:val="006D58AE"/>
    <w:rsid w:val="006D7213"/>
    <w:rsid w:val="006D7305"/>
    <w:rsid w:val="006E2ACE"/>
    <w:rsid w:val="006E34FC"/>
    <w:rsid w:val="006E37B9"/>
    <w:rsid w:val="006E37E0"/>
    <w:rsid w:val="006E6106"/>
    <w:rsid w:val="006E679D"/>
    <w:rsid w:val="006F03A5"/>
    <w:rsid w:val="006F0AA5"/>
    <w:rsid w:val="006F0E21"/>
    <w:rsid w:val="006F1FBB"/>
    <w:rsid w:val="006F3372"/>
    <w:rsid w:val="006F36F5"/>
    <w:rsid w:val="006F4F83"/>
    <w:rsid w:val="006F4FA5"/>
    <w:rsid w:val="006F5CD9"/>
    <w:rsid w:val="006F6083"/>
    <w:rsid w:val="006F67EA"/>
    <w:rsid w:val="006F696F"/>
    <w:rsid w:val="006F7269"/>
    <w:rsid w:val="006F7470"/>
    <w:rsid w:val="00701EE7"/>
    <w:rsid w:val="0070288F"/>
    <w:rsid w:val="00703407"/>
    <w:rsid w:val="007038CE"/>
    <w:rsid w:val="00704621"/>
    <w:rsid w:val="00704C02"/>
    <w:rsid w:val="00705134"/>
    <w:rsid w:val="0070544B"/>
    <w:rsid w:val="007063C8"/>
    <w:rsid w:val="007074CC"/>
    <w:rsid w:val="00707577"/>
    <w:rsid w:val="00710747"/>
    <w:rsid w:val="007108A9"/>
    <w:rsid w:val="0071097D"/>
    <w:rsid w:val="00710AAA"/>
    <w:rsid w:val="00710F5D"/>
    <w:rsid w:val="00710F9F"/>
    <w:rsid w:val="00711977"/>
    <w:rsid w:val="00713014"/>
    <w:rsid w:val="007140D0"/>
    <w:rsid w:val="007154E9"/>
    <w:rsid w:val="007157AC"/>
    <w:rsid w:val="00715E8E"/>
    <w:rsid w:val="0071693E"/>
    <w:rsid w:val="00716C0B"/>
    <w:rsid w:val="00716EEC"/>
    <w:rsid w:val="0071791C"/>
    <w:rsid w:val="00717D72"/>
    <w:rsid w:val="00717DE9"/>
    <w:rsid w:val="00717E06"/>
    <w:rsid w:val="00717E55"/>
    <w:rsid w:val="00720504"/>
    <w:rsid w:val="0072062A"/>
    <w:rsid w:val="00720710"/>
    <w:rsid w:val="00720E0C"/>
    <w:rsid w:val="00720EDD"/>
    <w:rsid w:val="007213FF"/>
    <w:rsid w:val="00722C0B"/>
    <w:rsid w:val="00722FAE"/>
    <w:rsid w:val="00723803"/>
    <w:rsid w:val="00723D67"/>
    <w:rsid w:val="00723E1A"/>
    <w:rsid w:val="00723E39"/>
    <w:rsid w:val="00723EAD"/>
    <w:rsid w:val="007267F5"/>
    <w:rsid w:val="00727270"/>
    <w:rsid w:val="00730002"/>
    <w:rsid w:val="00730A89"/>
    <w:rsid w:val="00730D0C"/>
    <w:rsid w:val="007325AC"/>
    <w:rsid w:val="00732BEF"/>
    <w:rsid w:val="007339F7"/>
    <w:rsid w:val="00734550"/>
    <w:rsid w:val="00734DE7"/>
    <w:rsid w:val="00735425"/>
    <w:rsid w:val="0073604C"/>
    <w:rsid w:val="0073726A"/>
    <w:rsid w:val="007379B8"/>
    <w:rsid w:val="007418F2"/>
    <w:rsid w:val="00741939"/>
    <w:rsid w:val="00742029"/>
    <w:rsid w:val="007425FA"/>
    <w:rsid w:val="00743C49"/>
    <w:rsid w:val="00744D1C"/>
    <w:rsid w:val="0074526C"/>
    <w:rsid w:val="00745358"/>
    <w:rsid w:val="007455B9"/>
    <w:rsid w:val="00745EBA"/>
    <w:rsid w:val="00746655"/>
    <w:rsid w:val="00746A7E"/>
    <w:rsid w:val="00747EA2"/>
    <w:rsid w:val="00747EAF"/>
    <w:rsid w:val="00747FF1"/>
    <w:rsid w:val="00750833"/>
    <w:rsid w:val="00751075"/>
    <w:rsid w:val="00751957"/>
    <w:rsid w:val="00751ED5"/>
    <w:rsid w:val="00751F0D"/>
    <w:rsid w:val="00752DC2"/>
    <w:rsid w:val="00753089"/>
    <w:rsid w:val="007535B6"/>
    <w:rsid w:val="0075419B"/>
    <w:rsid w:val="00754DC1"/>
    <w:rsid w:val="0075505C"/>
    <w:rsid w:val="007551D1"/>
    <w:rsid w:val="0075568B"/>
    <w:rsid w:val="00757EBA"/>
    <w:rsid w:val="00760121"/>
    <w:rsid w:val="00761F39"/>
    <w:rsid w:val="00763218"/>
    <w:rsid w:val="0076426A"/>
    <w:rsid w:val="0076532A"/>
    <w:rsid w:val="0076606E"/>
    <w:rsid w:val="00770DD5"/>
    <w:rsid w:val="00773E0E"/>
    <w:rsid w:val="007747F3"/>
    <w:rsid w:val="00774D8B"/>
    <w:rsid w:val="00775A3B"/>
    <w:rsid w:val="007769EC"/>
    <w:rsid w:val="00777E83"/>
    <w:rsid w:val="00780302"/>
    <w:rsid w:val="007811B5"/>
    <w:rsid w:val="007818D9"/>
    <w:rsid w:val="00781A6D"/>
    <w:rsid w:val="0078235C"/>
    <w:rsid w:val="007827F2"/>
    <w:rsid w:val="00782DA1"/>
    <w:rsid w:val="00782DD5"/>
    <w:rsid w:val="00782FD9"/>
    <w:rsid w:val="00784A2C"/>
    <w:rsid w:val="00784FA7"/>
    <w:rsid w:val="00785217"/>
    <w:rsid w:val="00785401"/>
    <w:rsid w:val="00785650"/>
    <w:rsid w:val="00785DA0"/>
    <w:rsid w:val="00785DAC"/>
    <w:rsid w:val="00785F7D"/>
    <w:rsid w:val="0079104A"/>
    <w:rsid w:val="0079145B"/>
    <w:rsid w:val="0079232F"/>
    <w:rsid w:val="00792EB1"/>
    <w:rsid w:val="00792FC4"/>
    <w:rsid w:val="0079346E"/>
    <w:rsid w:val="00793C7C"/>
    <w:rsid w:val="00794566"/>
    <w:rsid w:val="0079484D"/>
    <w:rsid w:val="0079485F"/>
    <w:rsid w:val="0079495B"/>
    <w:rsid w:val="00795026"/>
    <w:rsid w:val="0079699F"/>
    <w:rsid w:val="00796D4D"/>
    <w:rsid w:val="00796EAA"/>
    <w:rsid w:val="007A0187"/>
    <w:rsid w:val="007A02E8"/>
    <w:rsid w:val="007A0671"/>
    <w:rsid w:val="007A0A3E"/>
    <w:rsid w:val="007A1E06"/>
    <w:rsid w:val="007A2859"/>
    <w:rsid w:val="007A2ADD"/>
    <w:rsid w:val="007A2F53"/>
    <w:rsid w:val="007A4056"/>
    <w:rsid w:val="007A472F"/>
    <w:rsid w:val="007A4E44"/>
    <w:rsid w:val="007A5163"/>
    <w:rsid w:val="007A5352"/>
    <w:rsid w:val="007A5401"/>
    <w:rsid w:val="007A660A"/>
    <w:rsid w:val="007A68E2"/>
    <w:rsid w:val="007A7830"/>
    <w:rsid w:val="007A79DE"/>
    <w:rsid w:val="007B05B7"/>
    <w:rsid w:val="007B072C"/>
    <w:rsid w:val="007B092F"/>
    <w:rsid w:val="007B1C9F"/>
    <w:rsid w:val="007B354C"/>
    <w:rsid w:val="007B3611"/>
    <w:rsid w:val="007B50B5"/>
    <w:rsid w:val="007B60CA"/>
    <w:rsid w:val="007B6F68"/>
    <w:rsid w:val="007B7A4F"/>
    <w:rsid w:val="007C013D"/>
    <w:rsid w:val="007C02C6"/>
    <w:rsid w:val="007C09A9"/>
    <w:rsid w:val="007C2977"/>
    <w:rsid w:val="007C4C8F"/>
    <w:rsid w:val="007C55A1"/>
    <w:rsid w:val="007C6CCF"/>
    <w:rsid w:val="007C7324"/>
    <w:rsid w:val="007C736A"/>
    <w:rsid w:val="007C749A"/>
    <w:rsid w:val="007D0B70"/>
    <w:rsid w:val="007D15D7"/>
    <w:rsid w:val="007D19B3"/>
    <w:rsid w:val="007D2D99"/>
    <w:rsid w:val="007D42BA"/>
    <w:rsid w:val="007D44D4"/>
    <w:rsid w:val="007D465B"/>
    <w:rsid w:val="007D4B1B"/>
    <w:rsid w:val="007D5152"/>
    <w:rsid w:val="007D525D"/>
    <w:rsid w:val="007D5A76"/>
    <w:rsid w:val="007E095F"/>
    <w:rsid w:val="007E0D3D"/>
    <w:rsid w:val="007E3CCA"/>
    <w:rsid w:val="007E3E28"/>
    <w:rsid w:val="007E4759"/>
    <w:rsid w:val="007E4D01"/>
    <w:rsid w:val="007E55E9"/>
    <w:rsid w:val="007E59DD"/>
    <w:rsid w:val="007E5B24"/>
    <w:rsid w:val="007E66CB"/>
    <w:rsid w:val="007E7F0A"/>
    <w:rsid w:val="007F1CF8"/>
    <w:rsid w:val="007F23C7"/>
    <w:rsid w:val="007F2582"/>
    <w:rsid w:val="007F60BA"/>
    <w:rsid w:val="007F611C"/>
    <w:rsid w:val="007F6179"/>
    <w:rsid w:val="007F62F7"/>
    <w:rsid w:val="007F67B9"/>
    <w:rsid w:val="007F72C9"/>
    <w:rsid w:val="007F7387"/>
    <w:rsid w:val="007F7628"/>
    <w:rsid w:val="007F7FB9"/>
    <w:rsid w:val="008002B5"/>
    <w:rsid w:val="00800570"/>
    <w:rsid w:val="008025EC"/>
    <w:rsid w:val="00802FE8"/>
    <w:rsid w:val="00803138"/>
    <w:rsid w:val="00803C0D"/>
    <w:rsid w:val="00803C9E"/>
    <w:rsid w:val="00804544"/>
    <w:rsid w:val="0080465C"/>
    <w:rsid w:val="00804B90"/>
    <w:rsid w:val="00804F99"/>
    <w:rsid w:val="00805A7D"/>
    <w:rsid w:val="00805CEA"/>
    <w:rsid w:val="00805D34"/>
    <w:rsid w:val="008061E7"/>
    <w:rsid w:val="00806713"/>
    <w:rsid w:val="00806774"/>
    <w:rsid w:val="00806D58"/>
    <w:rsid w:val="0081415D"/>
    <w:rsid w:val="00814172"/>
    <w:rsid w:val="00815054"/>
    <w:rsid w:val="00816436"/>
    <w:rsid w:val="008167B7"/>
    <w:rsid w:val="00816894"/>
    <w:rsid w:val="008169E8"/>
    <w:rsid w:val="0082033F"/>
    <w:rsid w:val="0082069C"/>
    <w:rsid w:val="0082170E"/>
    <w:rsid w:val="008251A6"/>
    <w:rsid w:val="008253DD"/>
    <w:rsid w:val="00825A7B"/>
    <w:rsid w:val="00826C78"/>
    <w:rsid w:val="008274E6"/>
    <w:rsid w:val="008302A3"/>
    <w:rsid w:val="008304E7"/>
    <w:rsid w:val="00830874"/>
    <w:rsid w:val="008315D7"/>
    <w:rsid w:val="00831A90"/>
    <w:rsid w:val="00832247"/>
    <w:rsid w:val="008323E8"/>
    <w:rsid w:val="008355A0"/>
    <w:rsid w:val="00835C72"/>
    <w:rsid w:val="00836462"/>
    <w:rsid w:val="008375A3"/>
    <w:rsid w:val="008375B2"/>
    <w:rsid w:val="00837867"/>
    <w:rsid w:val="00837CDC"/>
    <w:rsid w:val="00842769"/>
    <w:rsid w:val="00842B7B"/>
    <w:rsid w:val="00845657"/>
    <w:rsid w:val="008458A6"/>
    <w:rsid w:val="008458B3"/>
    <w:rsid w:val="00846062"/>
    <w:rsid w:val="00851284"/>
    <w:rsid w:val="0085200F"/>
    <w:rsid w:val="0085259E"/>
    <w:rsid w:val="00852F00"/>
    <w:rsid w:val="00853A62"/>
    <w:rsid w:val="0085461A"/>
    <w:rsid w:val="00854834"/>
    <w:rsid w:val="00855392"/>
    <w:rsid w:val="00856BDA"/>
    <w:rsid w:val="00857595"/>
    <w:rsid w:val="00860544"/>
    <w:rsid w:val="0086259B"/>
    <w:rsid w:val="00862E6E"/>
    <w:rsid w:val="0086397F"/>
    <w:rsid w:val="008645FD"/>
    <w:rsid w:val="00864BCA"/>
    <w:rsid w:val="00864D81"/>
    <w:rsid w:val="0086528F"/>
    <w:rsid w:val="00865898"/>
    <w:rsid w:val="0086669C"/>
    <w:rsid w:val="0086673E"/>
    <w:rsid w:val="00871050"/>
    <w:rsid w:val="0087267C"/>
    <w:rsid w:val="00872F6F"/>
    <w:rsid w:val="008732A8"/>
    <w:rsid w:val="008739F0"/>
    <w:rsid w:val="00873EEC"/>
    <w:rsid w:val="008745DC"/>
    <w:rsid w:val="00874959"/>
    <w:rsid w:val="008753EC"/>
    <w:rsid w:val="00875E4A"/>
    <w:rsid w:val="00876365"/>
    <w:rsid w:val="0087777B"/>
    <w:rsid w:val="008801AD"/>
    <w:rsid w:val="00880B1B"/>
    <w:rsid w:val="00880B7E"/>
    <w:rsid w:val="0088263E"/>
    <w:rsid w:val="0088266E"/>
    <w:rsid w:val="0088398B"/>
    <w:rsid w:val="008843B2"/>
    <w:rsid w:val="008847F3"/>
    <w:rsid w:val="00884C76"/>
    <w:rsid w:val="0088518D"/>
    <w:rsid w:val="00885C91"/>
    <w:rsid w:val="00885E9F"/>
    <w:rsid w:val="00886418"/>
    <w:rsid w:val="00886735"/>
    <w:rsid w:val="00887F2F"/>
    <w:rsid w:val="00890FD1"/>
    <w:rsid w:val="0089137A"/>
    <w:rsid w:val="00891473"/>
    <w:rsid w:val="008918A0"/>
    <w:rsid w:val="00891D27"/>
    <w:rsid w:val="00893588"/>
    <w:rsid w:val="00894604"/>
    <w:rsid w:val="00896757"/>
    <w:rsid w:val="008970A0"/>
    <w:rsid w:val="00897417"/>
    <w:rsid w:val="008975AC"/>
    <w:rsid w:val="00897772"/>
    <w:rsid w:val="00897D45"/>
    <w:rsid w:val="00897D5E"/>
    <w:rsid w:val="008A1159"/>
    <w:rsid w:val="008A1E9D"/>
    <w:rsid w:val="008A24EE"/>
    <w:rsid w:val="008A30F3"/>
    <w:rsid w:val="008A381D"/>
    <w:rsid w:val="008A3EDF"/>
    <w:rsid w:val="008A437E"/>
    <w:rsid w:val="008A60D0"/>
    <w:rsid w:val="008A63CB"/>
    <w:rsid w:val="008A6783"/>
    <w:rsid w:val="008A7050"/>
    <w:rsid w:val="008B0894"/>
    <w:rsid w:val="008B0DEC"/>
    <w:rsid w:val="008B1001"/>
    <w:rsid w:val="008B370F"/>
    <w:rsid w:val="008B5D23"/>
    <w:rsid w:val="008B5E98"/>
    <w:rsid w:val="008B72E8"/>
    <w:rsid w:val="008B7782"/>
    <w:rsid w:val="008C0662"/>
    <w:rsid w:val="008C0DAE"/>
    <w:rsid w:val="008C27F8"/>
    <w:rsid w:val="008C2BE6"/>
    <w:rsid w:val="008C4969"/>
    <w:rsid w:val="008C4B80"/>
    <w:rsid w:val="008C4E5C"/>
    <w:rsid w:val="008C54CA"/>
    <w:rsid w:val="008C5BF3"/>
    <w:rsid w:val="008C5DE7"/>
    <w:rsid w:val="008C60FD"/>
    <w:rsid w:val="008C66C4"/>
    <w:rsid w:val="008C6E67"/>
    <w:rsid w:val="008D14D4"/>
    <w:rsid w:val="008D1F15"/>
    <w:rsid w:val="008D2CC3"/>
    <w:rsid w:val="008D351E"/>
    <w:rsid w:val="008D5AE7"/>
    <w:rsid w:val="008D652A"/>
    <w:rsid w:val="008D688D"/>
    <w:rsid w:val="008D69A8"/>
    <w:rsid w:val="008D7A7B"/>
    <w:rsid w:val="008E0233"/>
    <w:rsid w:val="008E11CB"/>
    <w:rsid w:val="008E15A6"/>
    <w:rsid w:val="008E1ED3"/>
    <w:rsid w:val="008E1FD5"/>
    <w:rsid w:val="008E20EF"/>
    <w:rsid w:val="008E22BA"/>
    <w:rsid w:val="008E2ACD"/>
    <w:rsid w:val="008E3174"/>
    <w:rsid w:val="008E3530"/>
    <w:rsid w:val="008E4D9C"/>
    <w:rsid w:val="008E6593"/>
    <w:rsid w:val="008E6CA0"/>
    <w:rsid w:val="008F0610"/>
    <w:rsid w:val="008F122C"/>
    <w:rsid w:val="008F161F"/>
    <w:rsid w:val="008F1BC9"/>
    <w:rsid w:val="008F3264"/>
    <w:rsid w:val="008F3944"/>
    <w:rsid w:val="008F3A8D"/>
    <w:rsid w:val="008F437E"/>
    <w:rsid w:val="008F437F"/>
    <w:rsid w:val="008F4991"/>
    <w:rsid w:val="008F69DF"/>
    <w:rsid w:val="008F7B01"/>
    <w:rsid w:val="008F7BC7"/>
    <w:rsid w:val="008F7F93"/>
    <w:rsid w:val="00900674"/>
    <w:rsid w:val="00900E74"/>
    <w:rsid w:val="00901697"/>
    <w:rsid w:val="00903734"/>
    <w:rsid w:val="00904D03"/>
    <w:rsid w:val="00904FA4"/>
    <w:rsid w:val="00907533"/>
    <w:rsid w:val="0090772A"/>
    <w:rsid w:val="00907C19"/>
    <w:rsid w:val="00907CD1"/>
    <w:rsid w:val="0091068A"/>
    <w:rsid w:val="00910D01"/>
    <w:rsid w:val="009127A1"/>
    <w:rsid w:val="00914B61"/>
    <w:rsid w:val="00915E75"/>
    <w:rsid w:val="00916052"/>
    <w:rsid w:val="00917005"/>
    <w:rsid w:val="00920BE5"/>
    <w:rsid w:val="00920EFF"/>
    <w:rsid w:val="00921105"/>
    <w:rsid w:val="0092114F"/>
    <w:rsid w:val="00921859"/>
    <w:rsid w:val="00921969"/>
    <w:rsid w:val="00923817"/>
    <w:rsid w:val="0092389A"/>
    <w:rsid w:val="00923C9B"/>
    <w:rsid w:val="00924079"/>
    <w:rsid w:val="00924E3E"/>
    <w:rsid w:val="00925553"/>
    <w:rsid w:val="00925C5A"/>
    <w:rsid w:val="009263B3"/>
    <w:rsid w:val="00926CBE"/>
    <w:rsid w:val="009313D7"/>
    <w:rsid w:val="00932F14"/>
    <w:rsid w:val="00934DAA"/>
    <w:rsid w:val="00934E9D"/>
    <w:rsid w:val="0093544E"/>
    <w:rsid w:val="009357A0"/>
    <w:rsid w:val="00935ADD"/>
    <w:rsid w:val="0093601E"/>
    <w:rsid w:val="009366BB"/>
    <w:rsid w:val="00937250"/>
    <w:rsid w:val="00937A14"/>
    <w:rsid w:val="00937E40"/>
    <w:rsid w:val="00940164"/>
    <w:rsid w:val="009401B5"/>
    <w:rsid w:val="00940FC3"/>
    <w:rsid w:val="00942546"/>
    <w:rsid w:val="00942833"/>
    <w:rsid w:val="00942A56"/>
    <w:rsid w:val="00942D59"/>
    <w:rsid w:val="00943334"/>
    <w:rsid w:val="009439B1"/>
    <w:rsid w:val="009447FC"/>
    <w:rsid w:val="00944807"/>
    <w:rsid w:val="00944C59"/>
    <w:rsid w:val="0094564F"/>
    <w:rsid w:val="00945E91"/>
    <w:rsid w:val="0094622B"/>
    <w:rsid w:val="00946E1A"/>
    <w:rsid w:val="00946F00"/>
    <w:rsid w:val="00947110"/>
    <w:rsid w:val="0094737F"/>
    <w:rsid w:val="00950A3B"/>
    <w:rsid w:val="00951605"/>
    <w:rsid w:val="00951BE3"/>
    <w:rsid w:val="00952713"/>
    <w:rsid w:val="0095381C"/>
    <w:rsid w:val="00954D60"/>
    <w:rsid w:val="00954F53"/>
    <w:rsid w:val="00955821"/>
    <w:rsid w:val="00955CAC"/>
    <w:rsid w:val="00955FA4"/>
    <w:rsid w:val="00956461"/>
    <w:rsid w:val="00956BD3"/>
    <w:rsid w:val="0095776B"/>
    <w:rsid w:val="00960AFC"/>
    <w:rsid w:val="00960E8C"/>
    <w:rsid w:val="009614F1"/>
    <w:rsid w:val="00962344"/>
    <w:rsid w:val="0096395D"/>
    <w:rsid w:val="00963CE5"/>
    <w:rsid w:val="00963D61"/>
    <w:rsid w:val="00964087"/>
    <w:rsid w:val="009647DF"/>
    <w:rsid w:val="00964C58"/>
    <w:rsid w:val="00964E15"/>
    <w:rsid w:val="00965C47"/>
    <w:rsid w:val="0096619A"/>
    <w:rsid w:val="00967633"/>
    <w:rsid w:val="009707A2"/>
    <w:rsid w:val="00970D95"/>
    <w:rsid w:val="00971409"/>
    <w:rsid w:val="00972B22"/>
    <w:rsid w:val="00972F46"/>
    <w:rsid w:val="00973181"/>
    <w:rsid w:val="00973EB3"/>
    <w:rsid w:val="00974F36"/>
    <w:rsid w:val="009752DB"/>
    <w:rsid w:val="00975AD5"/>
    <w:rsid w:val="009765FF"/>
    <w:rsid w:val="00976A88"/>
    <w:rsid w:val="009770B5"/>
    <w:rsid w:val="009803B0"/>
    <w:rsid w:val="009813C8"/>
    <w:rsid w:val="00981FE2"/>
    <w:rsid w:val="00982030"/>
    <w:rsid w:val="00983F40"/>
    <w:rsid w:val="009841D8"/>
    <w:rsid w:val="00984774"/>
    <w:rsid w:val="00984C1E"/>
    <w:rsid w:val="00985284"/>
    <w:rsid w:val="009864FD"/>
    <w:rsid w:val="009878C1"/>
    <w:rsid w:val="009878D8"/>
    <w:rsid w:val="00987E8B"/>
    <w:rsid w:val="00990A8A"/>
    <w:rsid w:val="00992EA2"/>
    <w:rsid w:val="00995210"/>
    <w:rsid w:val="00995465"/>
    <w:rsid w:val="009955E3"/>
    <w:rsid w:val="00995F66"/>
    <w:rsid w:val="00996437"/>
    <w:rsid w:val="00996626"/>
    <w:rsid w:val="009A02DC"/>
    <w:rsid w:val="009A06BA"/>
    <w:rsid w:val="009A0C51"/>
    <w:rsid w:val="009A2549"/>
    <w:rsid w:val="009A293C"/>
    <w:rsid w:val="009A37A5"/>
    <w:rsid w:val="009A3B11"/>
    <w:rsid w:val="009A49EE"/>
    <w:rsid w:val="009A4A0C"/>
    <w:rsid w:val="009A4EDD"/>
    <w:rsid w:val="009A78A0"/>
    <w:rsid w:val="009A7F1E"/>
    <w:rsid w:val="009B1B1F"/>
    <w:rsid w:val="009B2185"/>
    <w:rsid w:val="009B2395"/>
    <w:rsid w:val="009B244A"/>
    <w:rsid w:val="009B2E2F"/>
    <w:rsid w:val="009B2F87"/>
    <w:rsid w:val="009B37F4"/>
    <w:rsid w:val="009B4FBC"/>
    <w:rsid w:val="009B5D51"/>
    <w:rsid w:val="009B6471"/>
    <w:rsid w:val="009B6A84"/>
    <w:rsid w:val="009B6A9F"/>
    <w:rsid w:val="009C0E20"/>
    <w:rsid w:val="009C1600"/>
    <w:rsid w:val="009C182B"/>
    <w:rsid w:val="009C1C1E"/>
    <w:rsid w:val="009C202C"/>
    <w:rsid w:val="009C20EC"/>
    <w:rsid w:val="009C4306"/>
    <w:rsid w:val="009C4847"/>
    <w:rsid w:val="009C506C"/>
    <w:rsid w:val="009C537A"/>
    <w:rsid w:val="009C6781"/>
    <w:rsid w:val="009C7D17"/>
    <w:rsid w:val="009D07C6"/>
    <w:rsid w:val="009D0AA0"/>
    <w:rsid w:val="009D0D88"/>
    <w:rsid w:val="009D16A8"/>
    <w:rsid w:val="009D1FC0"/>
    <w:rsid w:val="009D25AC"/>
    <w:rsid w:val="009D2699"/>
    <w:rsid w:val="009D38F3"/>
    <w:rsid w:val="009D43D8"/>
    <w:rsid w:val="009D4B87"/>
    <w:rsid w:val="009D5259"/>
    <w:rsid w:val="009D56C0"/>
    <w:rsid w:val="009D6C8E"/>
    <w:rsid w:val="009D7EA7"/>
    <w:rsid w:val="009E062F"/>
    <w:rsid w:val="009E06E5"/>
    <w:rsid w:val="009E108F"/>
    <w:rsid w:val="009E1764"/>
    <w:rsid w:val="009E18CA"/>
    <w:rsid w:val="009E1E96"/>
    <w:rsid w:val="009E26B1"/>
    <w:rsid w:val="009E3852"/>
    <w:rsid w:val="009E3ADB"/>
    <w:rsid w:val="009E3BA1"/>
    <w:rsid w:val="009E4EE5"/>
    <w:rsid w:val="009E5856"/>
    <w:rsid w:val="009E76B9"/>
    <w:rsid w:val="009F060A"/>
    <w:rsid w:val="009F119D"/>
    <w:rsid w:val="009F1715"/>
    <w:rsid w:val="009F1D8A"/>
    <w:rsid w:val="009F3F13"/>
    <w:rsid w:val="009F45C6"/>
    <w:rsid w:val="009F59B8"/>
    <w:rsid w:val="009F5BE1"/>
    <w:rsid w:val="009F7064"/>
    <w:rsid w:val="009F7136"/>
    <w:rsid w:val="009F7167"/>
    <w:rsid w:val="009F792C"/>
    <w:rsid w:val="00A0050D"/>
    <w:rsid w:val="00A00D3E"/>
    <w:rsid w:val="00A012C4"/>
    <w:rsid w:val="00A02B27"/>
    <w:rsid w:val="00A02EE0"/>
    <w:rsid w:val="00A03692"/>
    <w:rsid w:val="00A03706"/>
    <w:rsid w:val="00A038DC"/>
    <w:rsid w:val="00A04880"/>
    <w:rsid w:val="00A055AE"/>
    <w:rsid w:val="00A05EF7"/>
    <w:rsid w:val="00A06D83"/>
    <w:rsid w:val="00A070FA"/>
    <w:rsid w:val="00A07A4A"/>
    <w:rsid w:val="00A1031A"/>
    <w:rsid w:val="00A10BFB"/>
    <w:rsid w:val="00A117DF"/>
    <w:rsid w:val="00A11B6A"/>
    <w:rsid w:val="00A11D8C"/>
    <w:rsid w:val="00A125CA"/>
    <w:rsid w:val="00A12D07"/>
    <w:rsid w:val="00A14052"/>
    <w:rsid w:val="00A140D8"/>
    <w:rsid w:val="00A15AD5"/>
    <w:rsid w:val="00A160E6"/>
    <w:rsid w:val="00A205B8"/>
    <w:rsid w:val="00A2094F"/>
    <w:rsid w:val="00A228E9"/>
    <w:rsid w:val="00A22FC2"/>
    <w:rsid w:val="00A2332E"/>
    <w:rsid w:val="00A235D6"/>
    <w:rsid w:val="00A265AB"/>
    <w:rsid w:val="00A26788"/>
    <w:rsid w:val="00A26B28"/>
    <w:rsid w:val="00A275D5"/>
    <w:rsid w:val="00A27CF2"/>
    <w:rsid w:val="00A27E1E"/>
    <w:rsid w:val="00A30122"/>
    <w:rsid w:val="00A303D9"/>
    <w:rsid w:val="00A3044E"/>
    <w:rsid w:val="00A314B4"/>
    <w:rsid w:val="00A32A51"/>
    <w:rsid w:val="00A32BEB"/>
    <w:rsid w:val="00A341A9"/>
    <w:rsid w:val="00A3479A"/>
    <w:rsid w:val="00A34C78"/>
    <w:rsid w:val="00A35007"/>
    <w:rsid w:val="00A37372"/>
    <w:rsid w:val="00A40257"/>
    <w:rsid w:val="00A4038F"/>
    <w:rsid w:val="00A40C65"/>
    <w:rsid w:val="00A42305"/>
    <w:rsid w:val="00A426E3"/>
    <w:rsid w:val="00A43EED"/>
    <w:rsid w:val="00A447EB"/>
    <w:rsid w:val="00A45F1B"/>
    <w:rsid w:val="00A45F79"/>
    <w:rsid w:val="00A46728"/>
    <w:rsid w:val="00A47C7A"/>
    <w:rsid w:val="00A504D7"/>
    <w:rsid w:val="00A528BE"/>
    <w:rsid w:val="00A52ABB"/>
    <w:rsid w:val="00A5345A"/>
    <w:rsid w:val="00A53A75"/>
    <w:rsid w:val="00A53C59"/>
    <w:rsid w:val="00A54587"/>
    <w:rsid w:val="00A54A4C"/>
    <w:rsid w:val="00A54F64"/>
    <w:rsid w:val="00A56FFD"/>
    <w:rsid w:val="00A572FE"/>
    <w:rsid w:val="00A57732"/>
    <w:rsid w:val="00A61952"/>
    <w:rsid w:val="00A61FA1"/>
    <w:rsid w:val="00A625DD"/>
    <w:rsid w:val="00A6437F"/>
    <w:rsid w:val="00A64648"/>
    <w:rsid w:val="00A6576B"/>
    <w:rsid w:val="00A6594A"/>
    <w:rsid w:val="00A668D2"/>
    <w:rsid w:val="00A70D46"/>
    <w:rsid w:val="00A71496"/>
    <w:rsid w:val="00A71497"/>
    <w:rsid w:val="00A71633"/>
    <w:rsid w:val="00A7283D"/>
    <w:rsid w:val="00A72A22"/>
    <w:rsid w:val="00A72C85"/>
    <w:rsid w:val="00A74146"/>
    <w:rsid w:val="00A74AFA"/>
    <w:rsid w:val="00A74C30"/>
    <w:rsid w:val="00A7533D"/>
    <w:rsid w:val="00A76388"/>
    <w:rsid w:val="00A77988"/>
    <w:rsid w:val="00A77A81"/>
    <w:rsid w:val="00A77B52"/>
    <w:rsid w:val="00A77E3E"/>
    <w:rsid w:val="00A80E1D"/>
    <w:rsid w:val="00A81E60"/>
    <w:rsid w:val="00A8363F"/>
    <w:rsid w:val="00A83F01"/>
    <w:rsid w:val="00A850B7"/>
    <w:rsid w:val="00A85213"/>
    <w:rsid w:val="00A85E01"/>
    <w:rsid w:val="00A86847"/>
    <w:rsid w:val="00A870F8"/>
    <w:rsid w:val="00A877FC"/>
    <w:rsid w:val="00A9018C"/>
    <w:rsid w:val="00A90D6D"/>
    <w:rsid w:val="00A91593"/>
    <w:rsid w:val="00A917B2"/>
    <w:rsid w:val="00A91A87"/>
    <w:rsid w:val="00A92121"/>
    <w:rsid w:val="00A923BA"/>
    <w:rsid w:val="00A929BC"/>
    <w:rsid w:val="00A92B33"/>
    <w:rsid w:val="00A96DC4"/>
    <w:rsid w:val="00A972DA"/>
    <w:rsid w:val="00AA0E83"/>
    <w:rsid w:val="00AA1B3F"/>
    <w:rsid w:val="00AA3165"/>
    <w:rsid w:val="00AA3629"/>
    <w:rsid w:val="00AA536B"/>
    <w:rsid w:val="00AA553D"/>
    <w:rsid w:val="00AA5BDA"/>
    <w:rsid w:val="00AA5CAF"/>
    <w:rsid w:val="00AA5E22"/>
    <w:rsid w:val="00AB0546"/>
    <w:rsid w:val="00AB0B1E"/>
    <w:rsid w:val="00AB11E1"/>
    <w:rsid w:val="00AB135B"/>
    <w:rsid w:val="00AB1C7C"/>
    <w:rsid w:val="00AB1DE6"/>
    <w:rsid w:val="00AB251A"/>
    <w:rsid w:val="00AB34DD"/>
    <w:rsid w:val="00AB350D"/>
    <w:rsid w:val="00AB4605"/>
    <w:rsid w:val="00AB521A"/>
    <w:rsid w:val="00AB57FB"/>
    <w:rsid w:val="00AB6049"/>
    <w:rsid w:val="00AB67BF"/>
    <w:rsid w:val="00AB6EAA"/>
    <w:rsid w:val="00AB7F69"/>
    <w:rsid w:val="00AC0290"/>
    <w:rsid w:val="00AC039A"/>
    <w:rsid w:val="00AC0725"/>
    <w:rsid w:val="00AC33C5"/>
    <w:rsid w:val="00AC3EDE"/>
    <w:rsid w:val="00AC4B34"/>
    <w:rsid w:val="00AD0435"/>
    <w:rsid w:val="00AD07B9"/>
    <w:rsid w:val="00AD10D1"/>
    <w:rsid w:val="00AD236C"/>
    <w:rsid w:val="00AD35C2"/>
    <w:rsid w:val="00AD482F"/>
    <w:rsid w:val="00AD4AB5"/>
    <w:rsid w:val="00AD6C21"/>
    <w:rsid w:val="00AD6F3C"/>
    <w:rsid w:val="00AD7B1A"/>
    <w:rsid w:val="00AD7D8A"/>
    <w:rsid w:val="00AE0476"/>
    <w:rsid w:val="00AE1DFC"/>
    <w:rsid w:val="00AE2D0E"/>
    <w:rsid w:val="00AE2E0F"/>
    <w:rsid w:val="00AE32F9"/>
    <w:rsid w:val="00AE3A12"/>
    <w:rsid w:val="00AE4318"/>
    <w:rsid w:val="00AE4518"/>
    <w:rsid w:val="00AE4BE0"/>
    <w:rsid w:val="00AE5AD8"/>
    <w:rsid w:val="00AE6B3A"/>
    <w:rsid w:val="00AE72BE"/>
    <w:rsid w:val="00AF00A1"/>
    <w:rsid w:val="00AF0BC1"/>
    <w:rsid w:val="00AF1440"/>
    <w:rsid w:val="00AF1D60"/>
    <w:rsid w:val="00AF2C2C"/>
    <w:rsid w:val="00AF2F59"/>
    <w:rsid w:val="00B001E3"/>
    <w:rsid w:val="00B02AEB"/>
    <w:rsid w:val="00B02EE0"/>
    <w:rsid w:val="00B0302B"/>
    <w:rsid w:val="00B032FE"/>
    <w:rsid w:val="00B0348B"/>
    <w:rsid w:val="00B03B63"/>
    <w:rsid w:val="00B03BCF"/>
    <w:rsid w:val="00B03EC4"/>
    <w:rsid w:val="00B042A0"/>
    <w:rsid w:val="00B04F41"/>
    <w:rsid w:val="00B0524A"/>
    <w:rsid w:val="00B059BC"/>
    <w:rsid w:val="00B06452"/>
    <w:rsid w:val="00B07FEB"/>
    <w:rsid w:val="00B109B1"/>
    <w:rsid w:val="00B10ED0"/>
    <w:rsid w:val="00B11CFF"/>
    <w:rsid w:val="00B12473"/>
    <w:rsid w:val="00B12A83"/>
    <w:rsid w:val="00B12F9F"/>
    <w:rsid w:val="00B1376F"/>
    <w:rsid w:val="00B140DA"/>
    <w:rsid w:val="00B1654D"/>
    <w:rsid w:val="00B203E5"/>
    <w:rsid w:val="00B20723"/>
    <w:rsid w:val="00B2152F"/>
    <w:rsid w:val="00B23C8C"/>
    <w:rsid w:val="00B2409C"/>
    <w:rsid w:val="00B24242"/>
    <w:rsid w:val="00B24710"/>
    <w:rsid w:val="00B250E7"/>
    <w:rsid w:val="00B25409"/>
    <w:rsid w:val="00B256D9"/>
    <w:rsid w:val="00B27707"/>
    <w:rsid w:val="00B27B7C"/>
    <w:rsid w:val="00B27F01"/>
    <w:rsid w:val="00B309A8"/>
    <w:rsid w:val="00B30A60"/>
    <w:rsid w:val="00B30B17"/>
    <w:rsid w:val="00B312BC"/>
    <w:rsid w:val="00B32E56"/>
    <w:rsid w:val="00B374B2"/>
    <w:rsid w:val="00B406BC"/>
    <w:rsid w:val="00B41D51"/>
    <w:rsid w:val="00B41F9C"/>
    <w:rsid w:val="00B42912"/>
    <w:rsid w:val="00B42C9F"/>
    <w:rsid w:val="00B440EB"/>
    <w:rsid w:val="00B44128"/>
    <w:rsid w:val="00B45557"/>
    <w:rsid w:val="00B47656"/>
    <w:rsid w:val="00B50239"/>
    <w:rsid w:val="00B50386"/>
    <w:rsid w:val="00B50690"/>
    <w:rsid w:val="00B511CB"/>
    <w:rsid w:val="00B51807"/>
    <w:rsid w:val="00B51BAB"/>
    <w:rsid w:val="00B52229"/>
    <w:rsid w:val="00B528B2"/>
    <w:rsid w:val="00B532B3"/>
    <w:rsid w:val="00B541CD"/>
    <w:rsid w:val="00B550E9"/>
    <w:rsid w:val="00B55899"/>
    <w:rsid w:val="00B57361"/>
    <w:rsid w:val="00B57635"/>
    <w:rsid w:val="00B6001C"/>
    <w:rsid w:val="00B600BF"/>
    <w:rsid w:val="00B61D86"/>
    <w:rsid w:val="00B62164"/>
    <w:rsid w:val="00B62279"/>
    <w:rsid w:val="00B634AC"/>
    <w:rsid w:val="00B6372C"/>
    <w:rsid w:val="00B63F63"/>
    <w:rsid w:val="00B64561"/>
    <w:rsid w:val="00B65469"/>
    <w:rsid w:val="00B669B1"/>
    <w:rsid w:val="00B66A99"/>
    <w:rsid w:val="00B66EDE"/>
    <w:rsid w:val="00B70EC4"/>
    <w:rsid w:val="00B7185E"/>
    <w:rsid w:val="00B71905"/>
    <w:rsid w:val="00B7205E"/>
    <w:rsid w:val="00B73774"/>
    <w:rsid w:val="00B73D3E"/>
    <w:rsid w:val="00B74C98"/>
    <w:rsid w:val="00B75BA2"/>
    <w:rsid w:val="00B770C7"/>
    <w:rsid w:val="00B7713A"/>
    <w:rsid w:val="00B77527"/>
    <w:rsid w:val="00B778C6"/>
    <w:rsid w:val="00B7793B"/>
    <w:rsid w:val="00B77DDA"/>
    <w:rsid w:val="00B8026B"/>
    <w:rsid w:val="00B8175E"/>
    <w:rsid w:val="00B81E8E"/>
    <w:rsid w:val="00B81EE6"/>
    <w:rsid w:val="00B83715"/>
    <w:rsid w:val="00B83E31"/>
    <w:rsid w:val="00B8403D"/>
    <w:rsid w:val="00B84FD2"/>
    <w:rsid w:val="00B85415"/>
    <w:rsid w:val="00B8564A"/>
    <w:rsid w:val="00B864B5"/>
    <w:rsid w:val="00B871D5"/>
    <w:rsid w:val="00B8793C"/>
    <w:rsid w:val="00B90394"/>
    <w:rsid w:val="00B90D8E"/>
    <w:rsid w:val="00B90FBF"/>
    <w:rsid w:val="00B9144F"/>
    <w:rsid w:val="00B91DEF"/>
    <w:rsid w:val="00B925D6"/>
    <w:rsid w:val="00B92E7C"/>
    <w:rsid w:val="00B9356F"/>
    <w:rsid w:val="00B9397B"/>
    <w:rsid w:val="00B9725D"/>
    <w:rsid w:val="00BA07FE"/>
    <w:rsid w:val="00BA08F1"/>
    <w:rsid w:val="00BA0E90"/>
    <w:rsid w:val="00BA12B5"/>
    <w:rsid w:val="00BA167D"/>
    <w:rsid w:val="00BA19D8"/>
    <w:rsid w:val="00BA2689"/>
    <w:rsid w:val="00BA3D56"/>
    <w:rsid w:val="00BA467B"/>
    <w:rsid w:val="00BA56C0"/>
    <w:rsid w:val="00BA5F1C"/>
    <w:rsid w:val="00BA6875"/>
    <w:rsid w:val="00BB0F61"/>
    <w:rsid w:val="00BB13C0"/>
    <w:rsid w:val="00BB15BF"/>
    <w:rsid w:val="00BB163E"/>
    <w:rsid w:val="00BB37B6"/>
    <w:rsid w:val="00BB4113"/>
    <w:rsid w:val="00BB4466"/>
    <w:rsid w:val="00BB5ED5"/>
    <w:rsid w:val="00BB7492"/>
    <w:rsid w:val="00BB7553"/>
    <w:rsid w:val="00BB7C43"/>
    <w:rsid w:val="00BB7CA6"/>
    <w:rsid w:val="00BC091E"/>
    <w:rsid w:val="00BC0E87"/>
    <w:rsid w:val="00BC1195"/>
    <w:rsid w:val="00BC1AD1"/>
    <w:rsid w:val="00BC1DFC"/>
    <w:rsid w:val="00BC2D44"/>
    <w:rsid w:val="00BC3051"/>
    <w:rsid w:val="00BC32E8"/>
    <w:rsid w:val="00BC3861"/>
    <w:rsid w:val="00BC3D5A"/>
    <w:rsid w:val="00BC4345"/>
    <w:rsid w:val="00BC4BD9"/>
    <w:rsid w:val="00BC5582"/>
    <w:rsid w:val="00BC5800"/>
    <w:rsid w:val="00BC5D08"/>
    <w:rsid w:val="00BC6807"/>
    <w:rsid w:val="00BC6CE1"/>
    <w:rsid w:val="00BC6EBE"/>
    <w:rsid w:val="00BC7332"/>
    <w:rsid w:val="00BC75E9"/>
    <w:rsid w:val="00BD240A"/>
    <w:rsid w:val="00BD3B3D"/>
    <w:rsid w:val="00BD43C5"/>
    <w:rsid w:val="00BD549D"/>
    <w:rsid w:val="00BD5D53"/>
    <w:rsid w:val="00BD69C7"/>
    <w:rsid w:val="00BD70D7"/>
    <w:rsid w:val="00BD7B3E"/>
    <w:rsid w:val="00BE1CE5"/>
    <w:rsid w:val="00BE2712"/>
    <w:rsid w:val="00BE2881"/>
    <w:rsid w:val="00BE33E8"/>
    <w:rsid w:val="00BE3C88"/>
    <w:rsid w:val="00BE5572"/>
    <w:rsid w:val="00BE57AD"/>
    <w:rsid w:val="00BE59EC"/>
    <w:rsid w:val="00BE6BEB"/>
    <w:rsid w:val="00BE70C9"/>
    <w:rsid w:val="00BF0456"/>
    <w:rsid w:val="00BF3466"/>
    <w:rsid w:val="00BF7D8D"/>
    <w:rsid w:val="00C01386"/>
    <w:rsid w:val="00C018BF"/>
    <w:rsid w:val="00C02102"/>
    <w:rsid w:val="00C02943"/>
    <w:rsid w:val="00C02A81"/>
    <w:rsid w:val="00C03576"/>
    <w:rsid w:val="00C041EC"/>
    <w:rsid w:val="00C04DF4"/>
    <w:rsid w:val="00C0503A"/>
    <w:rsid w:val="00C0638A"/>
    <w:rsid w:val="00C06516"/>
    <w:rsid w:val="00C068CB"/>
    <w:rsid w:val="00C075D1"/>
    <w:rsid w:val="00C075F8"/>
    <w:rsid w:val="00C10B48"/>
    <w:rsid w:val="00C110FA"/>
    <w:rsid w:val="00C11EA0"/>
    <w:rsid w:val="00C1215C"/>
    <w:rsid w:val="00C12A4C"/>
    <w:rsid w:val="00C1303C"/>
    <w:rsid w:val="00C1337F"/>
    <w:rsid w:val="00C13DA8"/>
    <w:rsid w:val="00C146C0"/>
    <w:rsid w:val="00C15720"/>
    <w:rsid w:val="00C168CA"/>
    <w:rsid w:val="00C171A4"/>
    <w:rsid w:val="00C1748B"/>
    <w:rsid w:val="00C175D0"/>
    <w:rsid w:val="00C17C7B"/>
    <w:rsid w:val="00C17CFA"/>
    <w:rsid w:val="00C2066B"/>
    <w:rsid w:val="00C20723"/>
    <w:rsid w:val="00C2121C"/>
    <w:rsid w:val="00C21518"/>
    <w:rsid w:val="00C215F3"/>
    <w:rsid w:val="00C21B14"/>
    <w:rsid w:val="00C2293A"/>
    <w:rsid w:val="00C22BC7"/>
    <w:rsid w:val="00C22D8A"/>
    <w:rsid w:val="00C22DDB"/>
    <w:rsid w:val="00C237C3"/>
    <w:rsid w:val="00C2392F"/>
    <w:rsid w:val="00C242E0"/>
    <w:rsid w:val="00C248CA"/>
    <w:rsid w:val="00C2532D"/>
    <w:rsid w:val="00C25CA2"/>
    <w:rsid w:val="00C26373"/>
    <w:rsid w:val="00C26B42"/>
    <w:rsid w:val="00C3068D"/>
    <w:rsid w:val="00C30CDB"/>
    <w:rsid w:val="00C30FB2"/>
    <w:rsid w:val="00C31819"/>
    <w:rsid w:val="00C32655"/>
    <w:rsid w:val="00C32770"/>
    <w:rsid w:val="00C32A09"/>
    <w:rsid w:val="00C34069"/>
    <w:rsid w:val="00C3499A"/>
    <w:rsid w:val="00C35B22"/>
    <w:rsid w:val="00C35B6D"/>
    <w:rsid w:val="00C3623D"/>
    <w:rsid w:val="00C366C5"/>
    <w:rsid w:val="00C36C97"/>
    <w:rsid w:val="00C3785D"/>
    <w:rsid w:val="00C378C2"/>
    <w:rsid w:val="00C37B96"/>
    <w:rsid w:val="00C40FC7"/>
    <w:rsid w:val="00C4282F"/>
    <w:rsid w:val="00C4389A"/>
    <w:rsid w:val="00C43E99"/>
    <w:rsid w:val="00C44F9E"/>
    <w:rsid w:val="00C45074"/>
    <w:rsid w:val="00C45D81"/>
    <w:rsid w:val="00C4608A"/>
    <w:rsid w:val="00C463D7"/>
    <w:rsid w:val="00C5032C"/>
    <w:rsid w:val="00C5035F"/>
    <w:rsid w:val="00C508A4"/>
    <w:rsid w:val="00C51345"/>
    <w:rsid w:val="00C5212E"/>
    <w:rsid w:val="00C52961"/>
    <w:rsid w:val="00C539D6"/>
    <w:rsid w:val="00C54C6B"/>
    <w:rsid w:val="00C566AE"/>
    <w:rsid w:val="00C56A85"/>
    <w:rsid w:val="00C56EBA"/>
    <w:rsid w:val="00C5764C"/>
    <w:rsid w:val="00C61930"/>
    <w:rsid w:val="00C63AA3"/>
    <w:rsid w:val="00C63FBD"/>
    <w:rsid w:val="00C64429"/>
    <w:rsid w:val="00C64A5E"/>
    <w:rsid w:val="00C66226"/>
    <w:rsid w:val="00C66A54"/>
    <w:rsid w:val="00C67E01"/>
    <w:rsid w:val="00C7019C"/>
    <w:rsid w:val="00C70B93"/>
    <w:rsid w:val="00C739B7"/>
    <w:rsid w:val="00C74074"/>
    <w:rsid w:val="00C80092"/>
    <w:rsid w:val="00C8122A"/>
    <w:rsid w:val="00C8217D"/>
    <w:rsid w:val="00C82CEA"/>
    <w:rsid w:val="00C846B3"/>
    <w:rsid w:val="00C84DC5"/>
    <w:rsid w:val="00C85016"/>
    <w:rsid w:val="00C878FC"/>
    <w:rsid w:val="00C87A8E"/>
    <w:rsid w:val="00C93AD0"/>
    <w:rsid w:val="00C93CB4"/>
    <w:rsid w:val="00C93F2E"/>
    <w:rsid w:val="00C949A4"/>
    <w:rsid w:val="00C951C8"/>
    <w:rsid w:val="00C9559E"/>
    <w:rsid w:val="00C956BC"/>
    <w:rsid w:val="00C96295"/>
    <w:rsid w:val="00C9639B"/>
    <w:rsid w:val="00C96FD6"/>
    <w:rsid w:val="00C9799B"/>
    <w:rsid w:val="00C97A44"/>
    <w:rsid w:val="00CA0368"/>
    <w:rsid w:val="00CA0629"/>
    <w:rsid w:val="00CA0FA7"/>
    <w:rsid w:val="00CA164C"/>
    <w:rsid w:val="00CA1EFC"/>
    <w:rsid w:val="00CA2272"/>
    <w:rsid w:val="00CA22E5"/>
    <w:rsid w:val="00CA2383"/>
    <w:rsid w:val="00CA3ECE"/>
    <w:rsid w:val="00CA45EB"/>
    <w:rsid w:val="00CA5018"/>
    <w:rsid w:val="00CA5ED3"/>
    <w:rsid w:val="00CA63CE"/>
    <w:rsid w:val="00CA6A68"/>
    <w:rsid w:val="00CA6BB0"/>
    <w:rsid w:val="00CA71E5"/>
    <w:rsid w:val="00CA7409"/>
    <w:rsid w:val="00CA7929"/>
    <w:rsid w:val="00CB0269"/>
    <w:rsid w:val="00CB20F2"/>
    <w:rsid w:val="00CB32C3"/>
    <w:rsid w:val="00CB379E"/>
    <w:rsid w:val="00CB4770"/>
    <w:rsid w:val="00CB49D4"/>
    <w:rsid w:val="00CB517E"/>
    <w:rsid w:val="00CB58D0"/>
    <w:rsid w:val="00CB68F5"/>
    <w:rsid w:val="00CB6D61"/>
    <w:rsid w:val="00CB7AC6"/>
    <w:rsid w:val="00CB7C56"/>
    <w:rsid w:val="00CC0100"/>
    <w:rsid w:val="00CC0F9F"/>
    <w:rsid w:val="00CC1871"/>
    <w:rsid w:val="00CC3D7D"/>
    <w:rsid w:val="00CC4158"/>
    <w:rsid w:val="00CC4989"/>
    <w:rsid w:val="00CC678D"/>
    <w:rsid w:val="00CC74CB"/>
    <w:rsid w:val="00CD0575"/>
    <w:rsid w:val="00CD0A13"/>
    <w:rsid w:val="00CD162B"/>
    <w:rsid w:val="00CD1F0D"/>
    <w:rsid w:val="00CD225E"/>
    <w:rsid w:val="00CD23C3"/>
    <w:rsid w:val="00CD2DA5"/>
    <w:rsid w:val="00CD3A04"/>
    <w:rsid w:val="00CD4561"/>
    <w:rsid w:val="00CD494C"/>
    <w:rsid w:val="00CD5EBE"/>
    <w:rsid w:val="00CD740E"/>
    <w:rsid w:val="00CD7B82"/>
    <w:rsid w:val="00CE06C9"/>
    <w:rsid w:val="00CE0935"/>
    <w:rsid w:val="00CE0E39"/>
    <w:rsid w:val="00CE222C"/>
    <w:rsid w:val="00CE3E9D"/>
    <w:rsid w:val="00CE4B0F"/>
    <w:rsid w:val="00CE52EC"/>
    <w:rsid w:val="00CE5437"/>
    <w:rsid w:val="00CE5A07"/>
    <w:rsid w:val="00CE63A8"/>
    <w:rsid w:val="00CE7259"/>
    <w:rsid w:val="00CE77EB"/>
    <w:rsid w:val="00CF02E3"/>
    <w:rsid w:val="00CF10EA"/>
    <w:rsid w:val="00CF1152"/>
    <w:rsid w:val="00CF22FE"/>
    <w:rsid w:val="00CF264D"/>
    <w:rsid w:val="00CF33CA"/>
    <w:rsid w:val="00CF4E5F"/>
    <w:rsid w:val="00CF52BA"/>
    <w:rsid w:val="00CF585A"/>
    <w:rsid w:val="00CF6663"/>
    <w:rsid w:val="00CF78CF"/>
    <w:rsid w:val="00D00184"/>
    <w:rsid w:val="00D0092C"/>
    <w:rsid w:val="00D00A59"/>
    <w:rsid w:val="00D0100E"/>
    <w:rsid w:val="00D01D5E"/>
    <w:rsid w:val="00D02D84"/>
    <w:rsid w:val="00D02E1E"/>
    <w:rsid w:val="00D0310B"/>
    <w:rsid w:val="00D033AE"/>
    <w:rsid w:val="00D042D3"/>
    <w:rsid w:val="00D0449A"/>
    <w:rsid w:val="00D05BC9"/>
    <w:rsid w:val="00D0644F"/>
    <w:rsid w:val="00D06DE6"/>
    <w:rsid w:val="00D06E63"/>
    <w:rsid w:val="00D07172"/>
    <w:rsid w:val="00D079E3"/>
    <w:rsid w:val="00D07A12"/>
    <w:rsid w:val="00D07F15"/>
    <w:rsid w:val="00D11BC7"/>
    <w:rsid w:val="00D13C50"/>
    <w:rsid w:val="00D148A9"/>
    <w:rsid w:val="00D1524B"/>
    <w:rsid w:val="00D1545D"/>
    <w:rsid w:val="00D15C6A"/>
    <w:rsid w:val="00D16194"/>
    <w:rsid w:val="00D203B0"/>
    <w:rsid w:val="00D20BAC"/>
    <w:rsid w:val="00D2404B"/>
    <w:rsid w:val="00D247B2"/>
    <w:rsid w:val="00D27518"/>
    <w:rsid w:val="00D27E83"/>
    <w:rsid w:val="00D30E27"/>
    <w:rsid w:val="00D318D7"/>
    <w:rsid w:val="00D31C28"/>
    <w:rsid w:val="00D3273F"/>
    <w:rsid w:val="00D32C4A"/>
    <w:rsid w:val="00D3438C"/>
    <w:rsid w:val="00D34654"/>
    <w:rsid w:val="00D34B61"/>
    <w:rsid w:val="00D34C55"/>
    <w:rsid w:val="00D353D9"/>
    <w:rsid w:val="00D3547F"/>
    <w:rsid w:val="00D366EB"/>
    <w:rsid w:val="00D37075"/>
    <w:rsid w:val="00D40542"/>
    <w:rsid w:val="00D40674"/>
    <w:rsid w:val="00D40783"/>
    <w:rsid w:val="00D40AAD"/>
    <w:rsid w:val="00D4133C"/>
    <w:rsid w:val="00D41416"/>
    <w:rsid w:val="00D42A1E"/>
    <w:rsid w:val="00D42B01"/>
    <w:rsid w:val="00D42CBC"/>
    <w:rsid w:val="00D42F28"/>
    <w:rsid w:val="00D43EF9"/>
    <w:rsid w:val="00D43FE9"/>
    <w:rsid w:val="00D45FEB"/>
    <w:rsid w:val="00D46083"/>
    <w:rsid w:val="00D47920"/>
    <w:rsid w:val="00D4795F"/>
    <w:rsid w:val="00D5060B"/>
    <w:rsid w:val="00D50D0B"/>
    <w:rsid w:val="00D5196A"/>
    <w:rsid w:val="00D537CC"/>
    <w:rsid w:val="00D54061"/>
    <w:rsid w:val="00D558F9"/>
    <w:rsid w:val="00D55F5F"/>
    <w:rsid w:val="00D560C0"/>
    <w:rsid w:val="00D56B7B"/>
    <w:rsid w:val="00D5712F"/>
    <w:rsid w:val="00D5730F"/>
    <w:rsid w:val="00D5786D"/>
    <w:rsid w:val="00D57F7C"/>
    <w:rsid w:val="00D6079F"/>
    <w:rsid w:val="00D61A1A"/>
    <w:rsid w:val="00D61D8C"/>
    <w:rsid w:val="00D621FD"/>
    <w:rsid w:val="00D62B20"/>
    <w:rsid w:val="00D647C9"/>
    <w:rsid w:val="00D648BB"/>
    <w:rsid w:val="00D64995"/>
    <w:rsid w:val="00D64A4D"/>
    <w:rsid w:val="00D64AEC"/>
    <w:rsid w:val="00D65B66"/>
    <w:rsid w:val="00D65DC6"/>
    <w:rsid w:val="00D6646B"/>
    <w:rsid w:val="00D66792"/>
    <w:rsid w:val="00D66A61"/>
    <w:rsid w:val="00D67099"/>
    <w:rsid w:val="00D67CBA"/>
    <w:rsid w:val="00D719F0"/>
    <w:rsid w:val="00D71C68"/>
    <w:rsid w:val="00D72773"/>
    <w:rsid w:val="00D72A76"/>
    <w:rsid w:val="00D73B2D"/>
    <w:rsid w:val="00D73F44"/>
    <w:rsid w:val="00D74040"/>
    <w:rsid w:val="00D74480"/>
    <w:rsid w:val="00D74D50"/>
    <w:rsid w:val="00D77F4A"/>
    <w:rsid w:val="00D8040A"/>
    <w:rsid w:val="00D81395"/>
    <w:rsid w:val="00D8201F"/>
    <w:rsid w:val="00D826E0"/>
    <w:rsid w:val="00D82786"/>
    <w:rsid w:val="00D827ED"/>
    <w:rsid w:val="00D84B61"/>
    <w:rsid w:val="00D869D5"/>
    <w:rsid w:val="00D87CD5"/>
    <w:rsid w:val="00D909E5"/>
    <w:rsid w:val="00D92738"/>
    <w:rsid w:val="00D9277E"/>
    <w:rsid w:val="00D938C6"/>
    <w:rsid w:val="00D93BF5"/>
    <w:rsid w:val="00D96005"/>
    <w:rsid w:val="00D96618"/>
    <w:rsid w:val="00D96D7D"/>
    <w:rsid w:val="00DA07CA"/>
    <w:rsid w:val="00DA1C97"/>
    <w:rsid w:val="00DA1E80"/>
    <w:rsid w:val="00DA26AC"/>
    <w:rsid w:val="00DA32D7"/>
    <w:rsid w:val="00DA3622"/>
    <w:rsid w:val="00DA3FAD"/>
    <w:rsid w:val="00DA4C33"/>
    <w:rsid w:val="00DA50E6"/>
    <w:rsid w:val="00DA641B"/>
    <w:rsid w:val="00DA6425"/>
    <w:rsid w:val="00DB0128"/>
    <w:rsid w:val="00DB0694"/>
    <w:rsid w:val="00DB074A"/>
    <w:rsid w:val="00DB14C8"/>
    <w:rsid w:val="00DB2A07"/>
    <w:rsid w:val="00DB3185"/>
    <w:rsid w:val="00DB3902"/>
    <w:rsid w:val="00DB390E"/>
    <w:rsid w:val="00DB3CAD"/>
    <w:rsid w:val="00DB3E57"/>
    <w:rsid w:val="00DB43FD"/>
    <w:rsid w:val="00DB4C10"/>
    <w:rsid w:val="00DB5278"/>
    <w:rsid w:val="00DB6191"/>
    <w:rsid w:val="00DB65E0"/>
    <w:rsid w:val="00DB67C0"/>
    <w:rsid w:val="00DB6EB5"/>
    <w:rsid w:val="00DB7589"/>
    <w:rsid w:val="00DB77AA"/>
    <w:rsid w:val="00DC0F47"/>
    <w:rsid w:val="00DC1491"/>
    <w:rsid w:val="00DC1F77"/>
    <w:rsid w:val="00DC2E8F"/>
    <w:rsid w:val="00DC3183"/>
    <w:rsid w:val="00DC3B6A"/>
    <w:rsid w:val="00DC3D9F"/>
    <w:rsid w:val="00DC47CC"/>
    <w:rsid w:val="00DC5863"/>
    <w:rsid w:val="00DC7D32"/>
    <w:rsid w:val="00DC7EF3"/>
    <w:rsid w:val="00DD0C33"/>
    <w:rsid w:val="00DD1079"/>
    <w:rsid w:val="00DD174F"/>
    <w:rsid w:val="00DD25D4"/>
    <w:rsid w:val="00DD3440"/>
    <w:rsid w:val="00DD35D3"/>
    <w:rsid w:val="00DD4193"/>
    <w:rsid w:val="00DD4892"/>
    <w:rsid w:val="00DD6242"/>
    <w:rsid w:val="00DD723A"/>
    <w:rsid w:val="00DE02A8"/>
    <w:rsid w:val="00DE0C86"/>
    <w:rsid w:val="00DE23FD"/>
    <w:rsid w:val="00DE37AA"/>
    <w:rsid w:val="00DE4E76"/>
    <w:rsid w:val="00DE4F26"/>
    <w:rsid w:val="00DE5352"/>
    <w:rsid w:val="00DE6339"/>
    <w:rsid w:val="00DE7307"/>
    <w:rsid w:val="00DE75CD"/>
    <w:rsid w:val="00DE77AC"/>
    <w:rsid w:val="00DE7C12"/>
    <w:rsid w:val="00DE7F21"/>
    <w:rsid w:val="00DF0040"/>
    <w:rsid w:val="00DF042B"/>
    <w:rsid w:val="00DF25AA"/>
    <w:rsid w:val="00DF25F0"/>
    <w:rsid w:val="00DF31F5"/>
    <w:rsid w:val="00DF5AC3"/>
    <w:rsid w:val="00DF7198"/>
    <w:rsid w:val="00DF7346"/>
    <w:rsid w:val="00DF77D3"/>
    <w:rsid w:val="00E00E74"/>
    <w:rsid w:val="00E02A1F"/>
    <w:rsid w:val="00E02F2D"/>
    <w:rsid w:val="00E0364E"/>
    <w:rsid w:val="00E037D7"/>
    <w:rsid w:val="00E03993"/>
    <w:rsid w:val="00E03CB3"/>
    <w:rsid w:val="00E056B7"/>
    <w:rsid w:val="00E05E97"/>
    <w:rsid w:val="00E0695A"/>
    <w:rsid w:val="00E06A4A"/>
    <w:rsid w:val="00E07298"/>
    <w:rsid w:val="00E07983"/>
    <w:rsid w:val="00E100D6"/>
    <w:rsid w:val="00E11C2B"/>
    <w:rsid w:val="00E123FF"/>
    <w:rsid w:val="00E12748"/>
    <w:rsid w:val="00E129DD"/>
    <w:rsid w:val="00E12A8F"/>
    <w:rsid w:val="00E12A9E"/>
    <w:rsid w:val="00E13C48"/>
    <w:rsid w:val="00E14702"/>
    <w:rsid w:val="00E1521F"/>
    <w:rsid w:val="00E153DC"/>
    <w:rsid w:val="00E17B18"/>
    <w:rsid w:val="00E17BB3"/>
    <w:rsid w:val="00E17DC6"/>
    <w:rsid w:val="00E21079"/>
    <w:rsid w:val="00E2210B"/>
    <w:rsid w:val="00E221A7"/>
    <w:rsid w:val="00E22517"/>
    <w:rsid w:val="00E2389F"/>
    <w:rsid w:val="00E243A1"/>
    <w:rsid w:val="00E243C9"/>
    <w:rsid w:val="00E25B54"/>
    <w:rsid w:val="00E25F29"/>
    <w:rsid w:val="00E26562"/>
    <w:rsid w:val="00E26676"/>
    <w:rsid w:val="00E300EE"/>
    <w:rsid w:val="00E32D54"/>
    <w:rsid w:val="00E32F6E"/>
    <w:rsid w:val="00E34604"/>
    <w:rsid w:val="00E3568D"/>
    <w:rsid w:val="00E357FF"/>
    <w:rsid w:val="00E35A95"/>
    <w:rsid w:val="00E35E40"/>
    <w:rsid w:val="00E37E95"/>
    <w:rsid w:val="00E40442"/>
    <w:rsid w:val="00E4066D"/>
    <w:rsid w:val="00E40775"/>
    <w:rsid w:val="00E40CEF"/>
    <w:rsid w:val="00E41123"/>
    <w:rsid w:val="00E41413"/>
    <w:rsid w:val="00E4345C"/>
    <w:rsid w:val="00E43EE2"/>
    <w:rsid w:val="00E4417C"/>
    <w:rsid w:val="00E4424D"/>
    <w:rsid w:val="00E44F05"/>
    <w:rsid w:val="00E452A1"/>
    <w:rsid w:val="00E45855"/>
    <w:rsid w:val="00E45D30"/>
    <w:rsid w:val="00E4694E"/>
    <w:rsid w:val="00E46C3D"/>
    <w:rsid w:val="00E4719C"/>
    <w:rsid w:val="00E47855"/>
    <w:rsid w:val="00E47F88"/>
    <w:rsid w:val="00E53557"/>
    <w:rsid w:val="00E53A8D"/>
    <w:rsid w:val="00E55C58"/>
    <w:rsid w:val="00E579C2"/>
    <w:rsid w:val="00E57F6B"/>
    <w:rsid w:val="00E60FBA"/>
    <w:rsid w:val="00E623FA"/>
    <w:rsid w:val="00E62437"/>
    <w:rsid w:val="00E6268C"/>
    <w:rsid w:val="00E63675"/>
    <w:rsid w:val="00E64676"/>
    <w:rsid w:val="00E6561C"/>
    <w:rsid w:val="00E6588A"/>
    <w:rsid w:val="00E66775"/>
    <w:rsid w:val="00E66804"/>
    <w:rsid w:val="00E67319"/>
    <w:rsid w:val="00E6785C"/>
    <w:rsid w:val="00E67DED"/>
    <w:rsid w:val="00E72E1D"/>
    <w:rsid w:val="00E74599"/>
    <w:rsid w:val="00E7474B"/>
    <w:rsid w:val="00E74B34"/>
    <w:rsid w:val="00E7751D"/>
    <w:rsid w:val="00E777AC"/>
    <w:rsid w:val="00E80A2F"/>
    <w:rsid w:val="00E80DB5"/>
    <w:rsid w:val="00E81DF5"/>
    <w:rsid w:val="00E835F8"/>
    <w:rsid w:val="00E83D40"/>
    <w:rsid w:val="00E84184"/>
    <w:rsid w:val="00E8455A"/>
    <w:rsid w:val="00E85A7B"/>
    <w:rsid w:val="00E90813"/>
    <w:rsid w:val="00E90AC4"/>
    <w:rsid w:val="00E90F80"/>
    <w:rsid w:val="00E9165A"/>
    <w:rsid w:val="00E91DB1"/>
    <w:rsid w:val="00E91FC8"/>
    <w:rsid w:val="00E92438"/>
    <w:rsid w:val="00E926A0"/>
    <w:rsid w:val="00E93175"/>
    <w:rsid w:val="00E933FB"/>
    <w:rsid w:val="00E936DD"/>
    <w:rsid w:val="00E94B03"/>
    <w:rsid w:val="00E9514A"/>
    <w:rsid w:val="00E958BE"/>
    <w:rsid w:val="00E96103"/>
    <w:rsid w:val="00E96863"/>
    <w:rsid w:val="00E970AA"/>
    <w:rsid w:val="00E973B8"/>
    <w:rsid w:val="00E97429"/>
    <w:rsid w:val="00E9761B"/>
    <w:rsid w:val="00E97AC8"/>
    <w:rsid w:val="00EA13D2"/>
    <w:rsid w:val="00EA175B"/>
    <w:rsid w:val="00EA17DC"/>
    <w:rsid w:val="00EA32C9"/>
    <w:rsid w:val="00EA33E0"/>
    <w:rsid w:val="00EA4074"/>
    <w:rsid w:val="00EA42BA"/>
    <w:rsid w:val="00EA4322"/>
    <w:rsid w:val="00EA4328"/>
    <w:rsid w:val="00EA4375"/>
    <w:rsid w:val="00EA447A"/>
    <w:rsid w:val="00EA45EE"/>
    <w:rsid w:val="00EA5C08"/>
    <w:rsid w:val="00EA5CE6"/>
    <w:rsid w:val="00EA65C5"/>
    <w:rsid w:val="00EA6D58"/>
    <w:rsid w:val="00EA76B9"/>
    <w:rsid w:val="00EB1876"/>
    <w:rsid w:val="00EB1E1C"/>
    <w:rsid w:val="00EB2105"/>
    <w:rsid w:val="00EB2881"/>
    <w:rsid w:val="00EB2A15"/>
    <w:rsid w:val="00EB3856"/>
    <w:rsid w:val="00EB4220"/>
    <w:rsid w:val="00EB435C"/>
    <w:rsid w:val="00EB43DA"/>
    <w:rsid w:val="00EB49D4"/>
    <w:rsid w:val="00EB5034"/>
    <w:rsid w:val="00EB5EAF"/>
    <w:rsid w:val="00EB6500"/>
    <w:rsid w:val="00EB73EE"/>
    <w:rsid w:val="00EC0005"/>
    <w:rsid w:val="00EC063F"/>
    <w:rsid w:val="00EC1CB9"/>
    <w:rsid w:val="00EC2DB0"/>
    <w:rsid w:val="00EC3794"/>
    <w:rsid w:val="00EC3B78"/>
    <w:rsid w:val="00EC5B1F"/>
    <w:rsid w:val="00EC5D32"/>
    <w:rsid w:val="00EC5E76"/>
    <w:rsid w:val="00EC5FB9"/>
    <w:rsid w:val="00EC63A0"/>
    <w:rsid w:val="00EC750F"/>
    <w:rsid w:val="00EC79BB"/>
    <w:rsid w:val="00ED0A62"/>
    <w:rsid w:val="00ED0FCC"/>
    <w:rsid w:val="00ED32ED"/>
    <w:rsid w:val="00ED34C4"/>
    <w:rsid w:val="00ED3C9A"/>
    <w:rsid w:val="00ED3EB8"/>
    <w:rsid w:val="00ED4F29"/>
    <w:rsid w:val="00ED51ED"/>
    <w:rsid w:val="00ED5DF9"/>
    <w:rsid w:val="00ED6BE5"/>
    <w:rsid w:val="00ED6FCE"/>
    <w:rsid w:val="00ED7599"/>
    <w:rsid w:val="00EE0268"/>
    <w:rsid w:val="00EE0621"/>
    <w:rsid w:val="00EE100F"/>
    <w:rsid w:val="00EE1C3D"/>
    <w:rsid w:val="00EE3079"/>
    <w:rsid w:val="00EE3B98"/>
    <w:rsid w:val="00EE4246"/>
    <w:rsid w:val="00EE475A"/>
    <w:rsid w:val="00EE4F4B"/>
    <w:rsid w:val="00EE559C"/>
    <w:rsid w:val="00EE597C"/>
    <w:rsid w:val="00EE5D23"/>
    <w:rsid w:val="00EE744B"/>
    <w:rsid w:val="00EE791F"/>
    <w:rsid w:val="00EF074F"/>
    <w:rsid w:val="00EF1B80"/>
    <w:rsid w:val="00EF1F91"/>
    <w:rsid w:val="00EF2ABC"/>
    <w:rsid w:val="00EF2E98"/>
    <w:rsid w:val="00EF4258"/>
    <w:rsid w:val="00EF4BD1"/>
    <w:rsid w:val="00EF4CDB"/>
    <w:rsid w:val="00EF53B8"/>
    <w:rsid w:val="00EF5D48"/>
    <w:rsid w:val="00EF6B8A"/>
    <w:rsid w:val="00EF7A69"/>
    <w:rsid w:val="00F00020"/>
    <w:rsid w:val="00F00A87"/>
    <w:rsid w:val="00F00B92"/>
    <w:rsid w:val="00F00DB8"/>
    <w:rsid w:val="00F00FED"/>
    <w:rsid w:val="00F02D73"/>
    <w:rsid w:val="00F02E7E"/>
    <w:rsid w:val="00F04007"/>
    <w:rsid w:val="00F04265"/>
    <w:rsid w:val="00F04301"/>
    <w:rsid w:val="00F046AB"/>
    <w:rsid w:val="00F05473"/>
    <w:rsid w:val="00F058A6"/>
    <w:rsid w:val="00F070CF"/>
    <w:rsid w:val="00F07E39"/>
    <w:rsid w:val="00F07E9A"/>
    <w:rsid w:val="00F103A8"/>
    <w:rsid w:val="00F106F1"/>
    <w:rsid w:val="00F11AE0"/>
    <w:rsid w:val="00F11C73"/>
    <w:rsid w:val="00F138C3"/>
    <w:rsid w:val="00F15CCA"/>
    <w:rsid w:val="00F15EE6"/>
    <w:rsid w:val="00F214D3"/>
    <w:rsid w:val="00F22022"/>
    <w:rsid w:val="00F2208A"/>
    <w:rsid w:val="00F22430"/>
    <w:rsid w:val="00F2281D"/>
    <w:rsid w:val="00F22AF9"/>
    <w:rsid w:val="00F24BFD"/>
    <w:rsid w:val="00F24E4C"/>
    <w:rsid w:val="00F25B9C"/>
    <w:rsid w:val="00F26321"/>
    <w:rsid w:val="00F2664A"/>
    <w:rsid w:val="00F26E72"/>
    <w:rsid w:val="00F27728"/>
    <w:rsid w:val="00F308C3"/>
    <w:rsid w:val="00F30DCF"/>
    <w:rsid w:val="00F31C77"/>
    <w:rsid w:val="00F3293F"/>
    <w:rsid w:val="00F34828"/>
    <w:rsid w:val="00F34A27"/>
    <w:rsid w:val="00F36730"/>
    <w:rsid w:val="00F37138"/>
    <w:rsid w:val="00F4072C"/>
    <w:rsid w:val="00F40836"/>
    <w:rsid w:val="00F410D2"/>
    <w:rsid w:val="00F42EB9"/>
    <w:rsid w:val="00F44D20"/>
    <w:rsid w:val="00F44E4E"/>
    <w:rsid w:val="00F45F7A"/>
    <w:rsid w:val="00F45FBB"/>
    <w:rsid w:val="00F50D2A"/>
    <w:rsid w:val="00F50F5B"/>
    <w:rsid w:val="00F511DB"/>
    <w:rsid w:val="00F51710"/>
    <w:rsid w:val="00F519BB"/>
    <w:rsid w:val="00F52025"/>
    <w:rsid w:val="00F52159"/>
    <w:rsid w:val="00F53286"/>
    <w:rsid w:val="00F538CD"/>
    <w:rsid w:val="00F55589"/>
    <w:rsid w:val="00F555E6"/>
    <w:rsid w:val="00F577AC"/>
    <w:rsid w:val="00F57889"/>
    <w:rsid w:val="00F601C9"/>
    <w:rsid w:val="00F6089C"/>
    <w:rsid w:val="00F60A93"/>
    <w:rsid w:val="00F620BD"/>
    <w:rsid w:val="00F62248"/>
    <w:rsid w:val="00F62393"/>
    <w:rsid w:val="00F624A3"/>
    <w:rsid w:val="00F62710"/>
    <w:rsid w:val="00F62EF5"/>
    <w:rsid w:val="00F63801"/>
    <w:rsid w:val="00F638CB"/>
    <w:rsid w:val="00F6410D"/>
    <w:rsid w:val="00F65EE0"/>
    <w:rsid w:val="00F709BD"/>
    <w:rsid w:val="00F716DD"/>
    <w:rsid w:val="00F71BB2"/>
    <w:rsid w:val="00F71C55"/>
    <w:rsid w:val="00F71CB5"/>
    <w:rsid w:val="00F73C81"/>
    <w:rsid w:val="00F73F70"/>
    <w:rsid w:val="00F74C15"/>
    <w:rsid w:val="00F74D6D"/>
    <w:rsid w:val="00F755D4"/>
    <w:rsid w:val="00F76F80"/>
    <w:rsid w:val="00F7730D"/>
    <w:rsid w:val="00F77F33"/>
    <w:rsid w:val="00F81C1C"/>
    <w:rsid w:val="00F81DE2"/>
    <w:rsid w:val="00F820ED"/>
    <w:rsid w:val="00F821C0"/>
    <w:rsid w:val="00F82ACA"/>
    <w:rsid w:val="00F82D90"/>
    <w:rsid w:val="00F82DCF"/>
    <w:rsid w:val="00F84E3B"/>
    <w:rsid w:val="00F85382"/>
    <w:rsid w:val="00F85724"/>
    <w:rsid w:val="00F863EA"/>
    <w:rsid w:val="00F86C33"/>
    <w:rsid w:val="00F87800"/>
    <w:rsid w:val="00F90904"/>
    <w:rsid w:val="00F91413"/>
    <w:rsid w:val="00F9167B"/>
    <w:rsid w:val="00F916B5"/>
    <w:rsid w:val="00F92971"/>
    <w:rsid w:val="00F92AB0"/>
    <w:rsid w:val="00F92EA1"/>
    <w:rsid w:val="00F93FB2"/>
    <w:rsid w:val="00F9463B"/>
    <w:rsid w:val="00F94ED8"/>
    <w:rsid w:val="00F9585C"/>
    <w:rsid w:val="00F95B5E"/>
    <w:rsid w:val="00F96245"/>
    <w:rsid w:val="00F9710A"/>
    <w:rsid w:val="00F97E6C"/>
    <w:rsid w:val="00FA1144"/>
    <w:rsid w:val="00FA1B4C"/>
    <w:rsid w:val="00FA212E"/>
    <w:rsid w:val="00FA230A"/>
    <w:rsid w:val="00FA2602"/>
    <w:rsid w:val="00FA2E58"/>
    <w:rsid w:val="00FA32BF"/>
    <w:rsid w:val="00FA5FF4"/>
    <w:rsid w:val="00FA6387"/>
    <w:rsid w:val="00FA7175"/>
    <w:rsid w:val="00FB1EEF"/>
    <w:rsid w:val="00FB1EFA"/>
    <w:rsid w:val="00FB6747"/>
    <w:rsid w:val="00FB7329"/>
    <w:rsid w:val="00FB736E"/>
    <w:rsid w:val="00FB7BEB"/>
    <w:rsid w:val="00FC07A3"/>
    <w:rsid w:val="00FC362C"/>
    <w:rsid w:val="00FC53FA"/>
    <w:rsid w:val="00FC55B4"/>
    <w:rsid w:val="00FC5BF6"/>
    <w:rsid w:val="00FC5DBD"/>
    <w:rsid w:val="00FC6849"/>
    <w:rsid w:val="00FC6B35"/>
    <w:rsid w:val="00FC7F68"/>
    <w:rsid w:val="00FD09A6"/>
    <w:rsid w:val="00FD0C21"/>
    <w:rsid w:val="00FD0E62"/>
    <w:rsid w:val="00FD1EDF"/>
    <w:rsid w:val="00FD25DA"/>
    <w:rsid w:val="00FD3732"/>
    <w:rsid w:val="00FD401E"/>
    <w:rsid w:val="00FD4F8D"/>
    <w:rsid w:val="00FD5472"/>
    <w:rsid w:val="00FD54C6"/>
    <w:rsid w:val="00FD5B6E"/>
    <w:rsid w:val="00FD65AF"/>
    <w:rsid w:val="00FD6C44"/>
    <w:rsid w:val="00FD7207"/>
    <w:rsid w:val="00FD76D3"/>
    <w:rsid w:val="00FD7AFC"/>
    <w:rsid w:val="00FE07F0"/>
    <w:rsid w:val="00FE104A"/>
    <w:rsid w:val="00FE1702"/>
    <w:rsid w:val="00FE1B84"/>
    <w:rsid w:val="00FE1FEC"/>
    <w:rsid w:val="00FE204D"/>
    <w:rsid w:val="00FE262A"/>
    <w:rsid w:val="00FE3232"/>
    <w:rsid w:val="00FE42CF"/>
    <w:rsid w:val="00FE474E"/>
    <w:rsid w:val="00FE501C"/>
    <w:rsid w:val="00FE5E50"/>
    <w:rsid w:val="00FE654B"/>
    <w:rsid w:val="00FE6C33"/>
    <w:rsid w:val="00FE7A3C"/>
    <w:rsid w:val="00FF0514"/>
    <w:rsid w:val="00FF0620"/>
    <w:rsid w:val="00FF26BA"/>
    <w:rsid w:val="00FF26F2"/>
    <w:rsid w:val="00FF2F90"/>
    <w:rsid w:val="00FF3552"/>
    <w:rsid w:val="00FF51F6"/>
    <w:rsid w:val="00FF640C"/>
    <w:rsid w:val="00FF74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53154CD9-5DE6-4AA6-A0B8-2C2F1F4AF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9" w:qFormat="1"/>
    <w:lsdException w:name="heading 5" w:locked="1" w:qFormat="1"/>
    <w:lsdException w:name="heading 6" w:locked="1" w:qFormat="1"/>
    <w:lsdException w:name="heading 7" w:locked="1" w:semiHidden="1" w:uiPriority="0"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iPriority="0" w:unhideWhenUsed="1"/>
    <w:lsdException w:name="header" w:locked="1" w:semiHidden="1" w:unhideWhenUsed="1"/>
    <w:lsdException w:name="footer" w:locked="1" w:semiHidden="1" w:unhideWhenUsed="1"/>
    <w:lsdException w:name="index heading" w:semiHidden="1" w:unhideWhenUsed="1"/>
    <w:lsdException w:name="caption" w:locked="1"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semiHidden="1" w:unhideWhenUsed="1"/>
    <w:lsdException w:name="List Bullet"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semiHidden="1" w:unhideWhenUsed="1"/>
    <w:lsdException w:name="Signature" w:locked="1" w:semiHidden="1" w:unhideWhenUsed="1"/>
    <w:lsdException w:name="Default Paragraph Font" w:semiHidden="1" w:uiPriority="0" w:unhideWhenUsed="1"/>
    <w:lsdException w:name="Body Text" w:semiHidden="1" w:uiPriority="0" w:unhideWhenUsed="1" w:qFormat="1"/>
    <w:lsdException w:name="Body Text Indent"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locked="1" w:uiPriority="22" w:qFormat="1"/>
    <w:lsdException w:name="Emphasis" w:locked="1" w:uiPriority="20" w:qFormat="1"/>
    <w:lsdException w:name="Document Map" w:locked="1" w:semiHidden="1" w:unhideWhenUsed="1"/>
    <w:lsdException w:name="Plain Text" w:semiHidden="1" w:unhideWhenUsed="1"/>
    <w:lsdException w:name="E-mail Signature" w:locked="1"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iPriority="0" w:unhideWhenUsed="1"/>
    <w:lsdException w:name="HTML Address" w:locked="1" w:semiHidden="1"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locked="1" w:semiHidden="1" w:unhideWhenUsed="1"/>
    <w:lsdException w:name="HTML Sample" w:semiHidden="1" w:uiPriority="0" w:unhideWhenUsed="1"/>
    <w:lsdException w:name="HTML Typewriter" w:semiHidden="1" w:unhideWhenUsed="1"/>
    <w:lsdException w:name="HTML Variable" w:semiHidden="1" w:uiPriority="0" w:unhideWhenUsed="1"/>
    <w:lsdException w:name="Normal Table" w:semiHidden="1" w:uiPriority="0" w:unhideWhenUsed="1"/>
    <w:lsdException w:name="annotation subject" w:locked="1" w:semiHidden="1" w:uiPriority="0" w:unhideWhenUsed="1"/>
    <w:lsdException w:name="No List" w:locked="1" w:semiHidden="1"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locked="1" w:semiHidden="1" w:uiPriority="0" w:unhideWhenUsed="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3D7D"/>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qFormat/>
    <w:rsid w:val="00254F88"/>
    <w:pPr>
      <w:keepNext/>
      <w:autoSpaceDE/>
      <w:autoSpaceDN/>
      <w:jc w:val="both"/>
      <w:outlineLvl w:val="1"/>
    </w:pPr>
    <w:rPr>
      <w:rFonts w:cs="Times New Roman"/>
      <w:b/>
      <w:sz w:val="16"/>
    </w:rPr>
  </w:style>
  <w:style w:type="paragraph" w:styleId="Ttulo3">
    <w:name w:val="heading 3"/>
    <w:aliases w:val="MT3,título 3"/>
    <w:basedOn w:val="Normal"/>
    <w:next w:val="Normal"/>
    <w:link w:val="Ttulo3Car"/>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iPriority w:val="99"/>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uiPriority w:val="9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Car"/>
    <w:basedOn w:val="Normal"/>
    <w:next w:val="Normal"/>
    <w:link w:val="Ttulo7Car"/>
    <w:qFormat/>
    <w:rsid w:val="00F62248"/>
    <w:pPr>
      <w:autoSpaceDE/>
      <w:autoSpaceDN/>
      <w:spacing w:after="160" w:line="240" w:lineRule="exact"/>
      <w:outlineLvl w:val="6"/>
    </w:pPr>
    <w:rPr>
      <w:rFonts w:ascii="Verdana" w:hAnsi="Verdana" w:cs="Times New Roman"/>
      <w:lang w:val="es-CO" w:eastAsia="en-US"/>
    </w:rPr>
  </w:style>
  <w:style w:type="paragraph" w:styleId="Ttulo8">
    <w:name w:val="heading 8"/>
    <w:basedOn w:val="Normal"/>
    <w:next w:val="Normal"/>
    <w:link w:val="Ttulo8Car"/>
    <w:uiPriority w:val="99"/>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9"/>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Heading1Char">
    <w:name w:val="Heading 1 Char"/>
    <w:aliases w:val="título 1 Char,Pregunta Char,MT1 Char"/>
    <w:uiPriority w:val="99"/>
    <w:locked/>
    <w:rsid w:val="00D30E27"/>
    <w:rPr>
      <w:rFonts w:ascii="Arial" w:hAnsi="Arial" w:cs="Arial"/>
      <w:sz w:val="24"/>
      <w:szCs w:val="24"/>
      <w:lang w:val="es-ES" w:eastAsia="es-ES"/>
    </w:rPr>
  </w:style>
  <w:style w:type="character" w:customStyle="1" w:styleId="Heading2Char">
    <w:name w:val="Heading 2 Char"/>
    <w:aliases w:val="MT2 Char,título 2 Char,Edgar 2 Char"/>
    <w:uiPriority w:val="99"/>
    <w:locked/>
    <w:rsid w:val="00D30E27"/>
    <w:rPr>
      <w:rFonts w:ascii="Arial" w:hAnsi="Arial" w:cs="Times New Roman"/>
      <w:b/>
      <w:sz w:val="16"/>
      <w:lang w:val="es-ES_tradnl" w:eastAsia="es-ES"/>
    </w:rPr>
  </w:style>
  <w:style w:type="character" w:customStyle="1" w:styleId="Ttulo3Car">
    <w:name w:val="Título 3 Car"/>
    <w:aliases w:val="MT3 Car,título 3 Car"/>
    <w:link w:val="Ttulo3"/>
    <w:locked/>
    <w:rsid w:val="006A6F8A"/>
    <w:rPr>
      <w:rFonts w:ascii="Cambria" w:hAnsi="Cambria" w:cs="Times New Roman"/>
      <w:b/>
      <w:bCs/>
      <w:sz w:val="26"/>
      <w:szCs w:val="26"/>
      <w:lang w:val="es-MX" w:eastAsia="es-MX"/>
    </w:rPr>
  </w:style>
  <w:style w:type="character" w:customStyle="1" w:styleId="Heading4Char">
    <w:name w:val="Heading 4 Char"/>
    <w:aliases w:val="Edgar 4 Char"/>
    <w:uiPriority w:val="99"/>
    <w:locked/>
    <w:rsid w:val="00D30E27"/>
    <w:rPr>
      <w:rFonts w:ascii="Arial" w:hAnsi="Arial" w:cs="Times New Roman"/>
      <w:b/>
      <w:bCs/>
      <w:sz w:val="24"/>
      <w:szCs w:val="24"/>
      <w:lang w:val="es-ES_tradnl" w:eastAsia="es-ES"/>
    </w:rPr>
  </w:style>
  <w:style w:type="character" w:customStyle="1" w:styleId="Ttulo5Car">
    <w:name w:val="Título 5 Car"/>
    <w:link w:val="Ttulo5"/>
    <w:uiPriority w:val="99"/>
    <w:locked/>
    <w:rsid w:val="00254F88"/>
    <w:rPr>
      <w:rFonts w:ascii="Arial" w:hAnsi="Arial" w:cs="Times New Roman"/>
      <w:b/>
      <w:sz w:val="24"/>
      <w:szCs w:val="24"/>
      <w:lang w:val="es-ES" w:eastAsia="es-ES"/>
    </w:rPr>
  </w:style>
  <w:style w:type="character" w:customStyle="1" w:styleId="Heading6Char">
    <w:name w:val="Heading 6 Char"/>
    <w:uiPriority w:val="99"/>
    <w:locked/>
    <w:rsid w:val="00D30E27"/>
    <w:rPr>
      <w:rFonts w:cs="Times New Roman"/>
      <w:b/>
      <w:bCs/>
      <w:sz w:val="22"/>
      <w:szCs w:val="22"/>
      <w:lang w:val="es-ES" w:eastAsia="es-ES" w:bidi="ar-SA"/>
    </w:rPr>
  </w:style>
  <w:style w:type="character" w:customStyle="1" w:styleId="Heading7Char">
    <w:name w:val="Heading 7 Char"/>
    <w:aliases w:val="Car Char"/>
    <w:uiPriority w:val="99"/>
    <w:semiHidden/>
    <w:locked/>
    <w:rsid w:val="008745DC"/>
    <w:rPr>
      <w:rFonts w:ascii="Calibri" w:hAnsi="Calibri" w:cs="Times New Roman"/>
      <w:sz w:val="24"/>
      <w:szCs w:val="24"/>
      <w:lang w:val="es-ES_tradnl"/>
    </w:rPr>
  </w:style>
  <w:style w:type="character" w:customStyle="1" w:styleId="Ttulo8Car">
    <w:name w:val="Título 8 Car"/>
    <w:link w:val="Ttulo8"/>
    <w:uiPriority w:val="99"/>
    <w:locked/>
    <w:rsid w:val="00254F88"/>
    <w:rPr>
      <w:rFonts w:cs="Times New Roman"/>
      <w:i/>
      <w:iCs/>
      <w:sz w:val="24"/>
      <w:szCs w:val="24"/>
      <w:lang w:val="es-ES" w:eastAsia="es-ES"/>
    </w:rPr>
  </w:style>
  <w:style w:type="character" w:customStyle="1" w:styleId="Ttulo9Car">
    <w:name w:val="Título 9 Car"/>
    <w:link w:val="Ttulo9"/>
    <w:uiPriority w:val="99"/>
    <w:locked/>
    <w:rsid w:val="00254F88"/>
    <w:rPr>
      <w:rFonts w:ascii="Arial" w:hAnsi="Arial" w:cs="Arial"/>
      <w:sz w:val="22"/>
      <w:szCs w:val="22"/>
      <w:lang w:val="es-ES" w:eastAsia="es-ES"/>
    </w:rPr>
  </w:style>
  <w:style w:type="character" w:customStyle="1" w:styleId="Ttulo1Car">
    <w:name w:val="Título 1 Car"/>
    <w:aliases w:val="título 1 Car,Pregunta Car,MT1 Car"/>
    <w:link w:val="Ttulo1"/>
    <w:locked/>
    <w:rsid w:val="00254F88"/>
    <w:rPr>
      <w:rFonts w:ascii="Arial" w:hAnsi="Arial" w:cs="Arial"/>
      <w:sz w:val="24"/>
      <w:szCs w:val="24"/>
      <w:lang w:val="es-ES" w:eastAsia="es-ES"/>
    </w:rPr>
  </w:style>
  <w:style w:type="character" w:customStyle="1" w:styleId="Ttulo2Car">
    <w:name w:val="Título 2 Car"/>
    <w:aliases w:val="MT2 Car,título 2 Car,Edgar 2 Car"/>
    <w:link w:val="Ttulo2"/>
    <w:locked/>
    <w:rsid w:val="00254F88"/>
    <w:rPr>
      <w:rFonts w:ascii="Arial" w:hAnsi="Arial" w:cs="Times New Roman"/>
      <w:b/>
      <w:sz w:val="16"/>
      <w:lang w:val="es-ES_tradnl" w:eastAsia="es-ES"/>
    </w:rPr>
  </w:style>
  <w:style w:type="character" w:customStyle="1" w:styleId="Ttulo4Car">
    <w:name w:val="Título 4 Car"/>
    <w:aliases w:val="Edgar 4 Car"/>
    <w:link w:val="Ttulo4"/>
    <w:uiPriority w:val="9"/>
    <w:locked/>
    <w:rsid w:val="00580FDE"/>
    <w:rPr>
      <w:rFonts w:ascii="Cambria" w:hAnsi="Cambria" w:cs="Times New Roman"/>
      <w:b/>
      <w:bCs/>
      <w:i/>
      <w:iCs/>
      <w:color w:val="4F81BD"/>
      <w:lang w:val="es-ES_tradnl" w:eastAsia="es-ES"/>
    </w:rPr>
  </w:style>
  <w:style w:type="character" w:customStyle="1" w:styleId="Ttulo6Car">
    <w:name w:val="Título 6 Car"/>
    <w:link w:val="Ttulo6"/>
    <w:uiPriority w:val="99"/>
    <w:locked/>
    <w:rsid w:val="006A6F8A"/>
    <w:rPr>
      <w:rFonts w:ascii="Calibri" w:hAnsi="Calibri" w:cs="Times New Roman"/>
      <w:b/>
      <w:bCs/>
      <w:sz w:val="22"/>
      <w:szCs w:val="22"/>
      <w:lang w:val="es-MX" w:eastAsia="es-MX"/>
    </w:rPr>
  </w:style>
  <w:style w:type="character" w:customStyle="1" w:styleId="Ttulo7Car">
    <w:name w:val="Título 7 Car"/>
    <w:aliases w:val="Car Car23"/>
    <w:link w:val="Ttulo7"/>
    <w:uiPriority w:val="99"/>
    <w:locked/>
    <w:rsid w:val="00254F88"/>
    <w:rPr>
      <w:rFonts w:cs="Times New Roman"/>
      <w:sz w:val="24"/>
      <w:szCs w:val="24"/>
      <w:lang w:val="es-ES" w:eastAsia="es-ES"/>
    </w:rPr>
  </w:style>
  <w:style w:type="paragraph" w:styleId="Encabezado">
    <w:name w:val="header"/>
    <w:aliases w:val="h,h8,h9,h10,h18,encabezado,Car3,Encabezado Car1 Car,Encabezado Car Car Car,Car6 Car Car Car,Car6 Car1 Car,Car6 Car,Car6, Car3, Car6 Car Car Car, Car6 Car1 Car, Car6 Car, Car6,Encabezado Car2 Car,Encabezado Car Car1 Car,Car1 Car Car Car, Ca,Ca"/>
    <w:basedOn w:val="Normal"/>
    <w:link w:val="EncabezadoCar"/>
    <w:uiPriority w:val="99"/>
    <w:rsid w:val="00C1215C"/>
    <w:pPr>
      <w:tabs>
        <w:tab w:val="center" w:pos="4419"/>
        <w:tab w:val="right" w:pos="8838"/>
      </w:tabs>
    </w:pPr>
  </w:style>
  <w:style w:type="character" w:customStyle="1" w:styleId="HeaderChar">
    <w:name w:val="Header Char"/>
    <w:aliases w:val="h Char,h8 Char,h9 Char,h10 Char,h18 Char,encabezado Char,Car3 Char,Encabezado Car1 Car Char,Encabezado Car Car Car Char,Car6 Car Car Car Char,Car6 Car1 Car Char,Car6 Car Char,Car6 Char"/>
    <w:uiPriority w:val="99"/>
    <w:semiHidden/>
    <w:locked/>
    <w:rsid w:val="008745DC"/>
    <w:rPr>
      <w:rFonts w:ascii="Arial" w:hAnsi="Arial" w:cs="Arial"/>
      <w:sz w:val="20"/>
      <w:szCs w:val="20"/>
      <w:lang w:val="es-ES_tradnl"/>
    </w:rPr>
  </w:style>
  <w:style w:type="character" w:customStyle="1" w:styleId="EncabezadoCar">
    <w:name w:val="Encabezado Car"/>
    <w:aliases w:val="h Car1,h8 Car1,h9 Car1,h10 Car1,h18 Car1,encabezado Car1,Car3 Car1,Encabezado Car1 Car Car2,Encabezado Car Car Car Car1,Car6 Car Car Car Car2,Car6 Car1 Car Car1,Car6 Car Car2,Car6 Car2, Car3 Car, Car6 Car Car Car Car, Car6 Car1 Car Car"/>
    <w:link w:val="Encabezado"/>
    <w:uiPriority w:val="99"/>
    <w:locked/>
    <w:rsid w:val="004E5B6E"/>
    <w:rPr>
      <w:rFonts w:ascii="Arial" w:hAnsi="Arial" w:cs="Arial"/>
      <w:lang w:val="es-ES_tradnl" w:eastAsia="es-ES"/>
    </w:rPr>
  </w:style>
  <w:style w:type="character" w:styleId="Nmerodepgina">
    <w:name w:val="page number"/>
    <w:rsid w:val="00C1215C"/>
    <w:rPr>
      <w:rFonts w:cs="Times New Roman"/>
    </w:rPr>
  </w:style>
  <w:style w:type="table" w:styleId="Tablaconcuadrcula">
    <w:name w:val="Table Grid"/>
    <w:basedOn w:val="Tablanormal"/>
    <w:uiPriority w:val="39"/>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FooterChar">
    <w:name w:val="Footer Char"/>
    <w:aliases w:val="pie de página Char"/>
    <w:uiPriority w:val="99"/>
    <w:locked/>
    <w:rsid w:val="00D30E27"/>
    <w:rPr>
      <w:rFonts w:cs="Times New Roman"/>
      <w:sz w:val="24"/>
      <w:szCs w:val="24"/>
      <w:lang w:val="es-ES" w:eastAsia="es-ES"/>
    </w:rPr>
  </w:style>
  <w:style w:type="character" w:customStyle="1" w:styleId="PiedepginaCar">
    <w:name w:val="Pie de página Car"/>
    <w:aliases w:val="pie de página Car"/>
    <w:link w:val="Piedepgina"/>
    <w:uiPriority w:val="99"/>
    <w:locked/>
    <w:rsid w:val="004E5B6E"/>
    <w:rPr>
      <w:rFonts w:ascii="Arial" w:hAnsi="Arial" w:cs="Arial"/>
      <w:lang w:val="es-ES_tradnl" w:eastAsia="es-ES"/>
    </w:rPr>
  </w:style>
  <w:style w:type="table" w:styleId="Tablaclsica3">
    <w:name w:val="Table Classic 3"/>
    <w:basedOn w:val="Tablanormal"/>
    <w:uiPriority w:val="99"/>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BalloonTextChar">
    <w:name w:val="Balloon Text Char"/>
    <w:uiPriority w:val="99"/>
    <w:locked/>
    <w:rsid w:val="00D30E27"/>
    <w:rPr>
      <w:rFonts w:ascii="Tahoma" w:hAnsi="Tahoma" w:cs="Tahoma"/>
      <w:sz w:val="16"/>
      <w:szCs w:val="16"/>
      <w:lang w:val="es-ES" w:eastAsia="es-ES"/>
    </w:rPr>
  </w:style>
  <w:style w:type="character" w:customStyle="1" w:styleId="TextodegloboCar">
    <w:name w:val="Texto de globo Car"/>
    <w:link w:val="Textodeglobo"/>
    <w:locked/>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Elabora,List Paragraph1,Use Case List Paragraph,Ha,titulo 3,HOJA,Bolita,BOLADEF,BOLA,Nivel 1 OS,Lista vistosa - Énfasis 12,Lista vistosa - Énfasis 13,BO,Elabor,parrafo,B,VI"/>
    <w:basedOn w:val="Normal"/>
    <w:link w:val="PrrafodelistaCar1"/>
    <w:qFormat/>
    <w:rsid w:val="005E475F"/>
    <w:pPr>
      <w:ind w:left="720"/>
      <w:contextualSpacing/>
    </w:pPr>
    <w:rPr>
      <w:rFonts w:cs="Times New Roman"/>
    </w:rPr>
  </w:style>
  <w:style w:type="character" w:customStyle="1" w:styleId="PrrafodelistaCar1">
    <w:name w:val="Párrafo de lista Car1"/>
    <w:aliases w:val="NORMAL Car1,Bullet List Car1,FooterText Car1,numbered Car1,Paragraphe de liste1 Car1,lp1 Car1,Elabora Car1,List Paragraph1 Car1,Use Case List Paragraph Car1,Ha Car1,titulo 3 Car1,HOJA Car1,Bolita Car1,BOLADEF Car1,BOLA Car1,BO Car"/>
    <w:link w:val="Prrafodelista"/>
    <w:uiPriority w:val="99"/>
    <w:locked/>
    <w:rsid w:val="006A6F8A"/>
    <w:rPr>
      <w:rFonts w:ascii="Arial" w:hAnsi="Arial"/>
      <w:lang w:val="es-ES_tradnl" w:eastAsia="es-ES"/>
    </w:rPr>
  </w:style>
  <w:style w:type="paragraph" w:styleId="NormalWeb">
    <w:name w:val="Normal (Web)"/>
    <w:basedOn w:val="Normal"/>
    <w:uiPriority w:val="99"/>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Puesto">
    <w:name w:val="Title"/>
    <w:aliases w:val="Título"/>
    <w:basedOn w:val="Normal"/>
    <w:link w:val="PuestoCar1"/>
    <w:qFormat/>
    <w:rsid w:val="006A6F8A"/>
    <w:pPr>
      <w:autoSpaceDE/>
      <w:autoSpaceDN/>
      <w:jc w:val="center"/>
    </w:pPr>
    <w:rPr>
      <w:rFonts w:cs="Times New Roman"/>
      <w:b/>
      <w:sz w:val="18"/>
      <w:lang w:val="es-CO"/>
    </w:rPr>
  </w:style>
  <w:style w:type="character" w:customStyle="1" w:styleId="TitleChar">
    <w:name w:val="Title Char"/>
    <w:uiPriority w:val="99"/>
    <w:locked/>
    <w:rsid w:val="00D30E27"/>
    <w:rPr>
      <w:rFonts w:ascii="Arial" w:hAnsi="Arial" w:cs="Arial"/>
      <w:b/>
      <w:bCs/>
      <w:sz w:val="24"/>
      <w:szCs w:val="24"/>
      <w:lang w:val="es-ES" w:eastAsia="es-ES"/>
    </w:rPr>
  </w:style>
  <w:style w:type="character" w:customStyle="1" w:styleId="PuestoCar1">
    <w:name w:val="Puesto Car1"/>
    <w:aliases w:val="Título Car"/>
    <w:link w:val="Puesto"/>
    <w:locked/>
    <w:rsid w:val="006A6F8A"/>
    <w:rPr>
      <w:rFonts w:ascii="Arial" w:hAnsi="Arial" w:cs="Times New Roman"/>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ändrad Car Ca,ändrad Car Car Ca"/>
    <w:basedOn w:val="Normal"/>
    <w:link w:val="TextoindependienteCar"/>
    <w:qFormat/>
    <w:rsid w:val="006A6F8A"/>
    <w:pPr>
      <w:autoSpaceDE/>
      <w:autoSpaceDN/>
    </w:pPr>
    <w:rPr>
      <w:rFonts w:cs="Times New Roman"/>
      <w:sz w:val="24"/>
      <w:lang w:val="es-ES"/>
    </w:rPr>
  </w:style>
  <w:style w:type="character" w:customStyle="1" w:styleId="BodyTextChar">
    <w:name w:val="Body Text Char"/>
    <w:aliases w:val="bt Char,TextindepT2 Char,Table Bullet 1 Char,body text Char,body tesx Char,contents Char,TABLA DE CONTENIDO 3 Char,contents Car Car Char,EHPT Char,Body Text2 Char,ändrad Char,tabla 2 Char,Subsection Body Text Char"/>
    <w:uiPriority w:val="99"/>
    <w:locked/>
    <w:rsid w:val="00D30E27"/>
    <w:rPr>
      <w:rFonts w:ascii="Arial" w:hAnsi="Arial" w:cs="Arial"/>
      <w:sz w:val="24"/>
      <w:szCs w:val="24"/>
      <w:lang w:val="es-ES" w:eastAsia="es-ES"/>
    </w:rPr>
  </w:style>
  <w:style w:type="character" w:customStyle="1" w:styleId="TextoindependienteCar">
    <w:name w:val="Texto independiente Car"/>
    <w:aliases w:val="bt Car2,TextindepT2 Car2,Table Bullet 1 Car2,body text Car2,body tesx Car2,contents Car2,TABLA DE CONTENIDO 3 Car2,contents Car Car Car2,EHPT Car2,Body Text2 Car2,ändrad Car2,tabla 2 Car2,Subsection Body Text Car2, Car Car Car"/>
    <w:link w:val="Textoindependiente"/>
    <w:locked/>
    <w:rsid w:val="006A6F8A"/>
    <w:rPr>
      <w:rFonts w:ascii="Arial" w:hAnsi="Arial" w:cs="Times New Roman"/>
      <w:sz w:val="24"/>
      <w:lang w:val="es-ES" w:eastAsia="es-ES"/>
    </w:rPr>
  </w:style>
  <w:style w:type="character" w:styleId="Hipervnculo">
    <w:name w:val="Hyperlink"/>
    <w:uiPriority w:val="99"/>
    <w:qFormat/>
    <w:rsid w:val="006A6F8A"/>
    <w:rPr>
      <w:rFonts w:cs="Times New Roman"/>
      <w:color w:val="0000FF"/>
      <w:u w:val="single"/>
    </w:rPr>
  </w:style>
  <w:style w:type="paragraph" w:styleId="Sangra3detindependiente">
    <w:name w:val="Body Text Indent 3"/>
    <w:basedOn w:val="Normal"/>
    <w:link w:val="Sangra3detindependienteCar"/>
    <w:uiPriority w:val="99"/>
    <w:rsid w:val="006A6F8A"/>
    <w:pPr>
      <w:autoSpaceDE/>
      <w:autoSpaceDN/>
      <w:spacing w:after="120"/>
      <w:ind w:left="283"/>
    </w:pPr>
    <w:rPr>
      <w:rFonts w:ascii="Times New Roman" w:hAnsi="Times New Roman" w:cs="Times New Roman"/>
      <w:sz w:val="16"/>
      <w:szCs w:val="16"/>
      <w:lang w:val="es-MX" w:eastAsia="es-MX"/>
    </w:rPr>
  </w:style>
  <w:style w:type="character" w:customStyle="1" w:styleId="BodyTextIndent3Char">
    <w:name w:val="Body Text Indent 3 Char"/>
    <w:uiPriority w:val="99"/>
    <w:locked/>
    <w:rsid w:val="00D30E27"/>
    <w:rPr>
      <w:rFonts w:ascii="Arial" w:hAnsi="Arial" w:cs="Arial"/>
      <w:sz w:val="24"/>
      <w:szCs w:val="24"/>
      <w:lang w:val="es-ES" w:eastAsia="es-ES"/>
    </w:rPr>
  </w:style>
  <w:style w:type="character" w:customStyle="1" w:styleId="Sangra3detindependienteCar">
    <w:name w:val="Sangría 3 de t. independiente Car"/>
    <w:link w:val="Sangra3detindependiente"/>
    <w:uiPriority w:val="99"/>
    <w:locked/>
    <w:rsid w:val="006A6F8A"/>
    <w:rPr>
      <w:rFonts w:cs="Times New Roman"/>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BodyText3Char">
    <w:name w:val="Body Text 3 Char"/>
    <w:uiPriority w:val="99"/>
    <w:locked/>
    <w:rsid w:val="00D30E27"/>
    <w:rPr>
      <w:rFonts w:ascii="Britannic Bold" w:hAnsi="Britannic Bold" w:cs="Times New Roman"/>
      <w:color w:val="FF0000"/>
      <w:sz w:val="24"/>
      <w:lang w:val="es-ES_tradnl" w:eastAsia="es-ES"/>
    </w:rPr>
  </w:style>
  <w:style w:type="character" w:customStyle="1" w:styleId="Textoindependiente3Car">
    <w:name w:val="Texto independiente 3 Car"/>
    <w:link w:val="Textoindependiente3"/>
    <w:uiPriority w:val="99"/>
    <w:locked/>
    <w:rsid w:val="00580FDE"/>
    <w:rPr>
      <w:rFonts w:cs="Times New Roman"/>
      <w:sz w:val="16"/>
      <w:szCs w:val="16"/>
      <w:lang w:eastAsia="es-ES"/>
    </w:rPr>
  </w:style>
  <w:style w:type="paragraph" w:styleId="Sangradetextonormal">
    <w:name w:val="Body Text Indent"/>
    <w:aliases w:val="Car1,Car11, Car1, Car11,Sangría de t. independiente"/>
    <w:basedOn w:val="Normal"/>
    <w:link w:val="SangradetextonormalCar"/>
    <w:uiPriority w:val="99"/>
    <w:rsid w:val="00580FDE"/>
    <w:pPr>
      <w:autoSpaceDE/>
      <w:autoSpaceDN/>
      <w:spacing w:after="120"/>
      <w:ind w:left="283"/>
    </w:pPr>
    <w:rPr>
      <w:rFonts w:ascii="Times New Roman" w:hAnsi="Times New Roman" w:cs="Times New Roman"/>
      <w:sz w:val="24"/>
      <w:szCs w:val="24"/>
      <w:lang w:val="es-CO"/>
    </w:rPr>
  </w:style>
  <w:style w:type="character" w:customStyle="1" w:styleId="BodyTextIndentChar">
    <w:name w:val="Body Text Indent Char"/>
    <w:aliases w:val="Car1 Char,Car11 Char"/>
    <w:uiPriority w:val="99"/>
    <w:semiHidden/>
    <w:locked/>
    <w:rsid w:val="008745DC"/>
    <w:rPr>
      <w:rFonts w:ascii="Arial" w:hAnsi="Arial" w:cs="Arial"/>
      <w:sz w:val="20"/>
      <w:szCs w:val="20"/>
      <w:lang w:val="es-ES_tradnl"/>
    </w:rPr>
  </w:style>
  <w:style w:type="character" w:customStyle="1" w:styleId="SangradetextonormalCar">
    <w:name w:val="Sangría de texto normal Car"/>
    <w:aliases w:val="Car1 Car,Car11 Car, Car1 Car, Car11 Car,Sangría de t. independiente Car"/>
    <w:link w:val="Sangradetextonormal"/>
    <w:uiPriority w:val="99"/>
    <w:locked/>
    <w:rsid w:val="00580FDE"/>
    <w:rPr>
      <w:rFonts w:cs="Times New Roman"/>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MX"/>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BodyText2Char">
    <w:name w:val="Body Text 2 Char"/>
    <w:uiPriority w:val="99"/>
    <w:locked/>
    <w:rsid w:val="00D30E27"/>
    <w:rPr>
      <w:rFonts w:ascii="Arial" w:hAnsi="Arial" w:cs="Arial"/>
      <w:sz w:val="24"/>
      <w:szCs w:val="24"/>
      <w:lang w:val="es-ES" w:eastAsia="es-ES"/>
    </w:rPr>
  </w:style>
  <w:style w:type="character" w:customStyle="1" w:styleId="Textoindependiente2Car">
    <w:name w:val="Texto independiente 2 Car"/>
    <w:link w:val="Textoindependiente2"/>
    <w:locked/>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MX"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link w:val="Sangra2detindependiente"/>
    <w:locked/>
    <w:rsid w:val="00254F88"/>
    <w:rPr>
      <w:rFonts w:ascii="Arial" w:hAnsi="Arial" w:cs="Arial"/>
      <w:lang w:val="es-ES_tradnl" w:eastAsia="es-ES"/>
    </w:rPr>
  </w:style>
  <w:style w:type="paragraph" w:customStyle="1" w:styleId="Textoindependiente21">
    <w:name w:val="Texto independiente 21"/>
    <w:basedOn w:val="Normal"/>
    <w:uiPriority w:val="99"/>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uiPriority w:val="99"/>
    <w:rsid w:val="00254F88"/>
    <w:pPr>
      <w:autoSpaceDE w:val="0"/>
      <w:autoSpaceDN w:val="0"/>
      <w:adjustRightInd w:val="0"/>
    </w:pPr>
    <w:rPr>
      <w:szCs w:val="24"/>
      <w:lang w:val="es-ES" w:eastAsia="es-ES"/>
    </w:rPr>
  </w:style>
  <w:style w:type="paragraph" w:customStyle="1" w:styleId="Cuerpodetexto">
    <w:name w:val="Cuerpo de texto"/>
    <w:basedOn w:val="Predeterminado"/>
    <w:uiPriority w:val="99"/>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uiPriority w:val="99"/>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254F88"/>
    <w:pPr>
      <w:keepNext/>
      <w:numPr>
        <w:ilvl w:val="1"/>
      </w:numPr>
      <w:outlineLvl w:val="1"/>
    </w:pPr>
    <w:rPr>
      <w:b/>
    </w:rPr>
  </w:style>
  <w:style w:type="paragraph" w:customStyle="1" w:styleId="Cuerpodetextoconsangra">
    <w:name w:val="Cuerpo de texto con sangría"/>
    <w:basedOn w:val="Predeterminado"/>
    <w:uiPriority w:val="99"/>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54F88"/>
    <w:rPr>
      <w:rFonts w:cs="Times New Roman"/>
      <w:sz w:val="16"/>
    </w:rPr>
  </w:style>
  <w:style w:type="paragraph" w:styleId="Textocomentario">
    <w:name w:val="annotation text"/>
    <w:basedOn w:val="Normal"/>
    <w:link w:val="TextocomentarioCar"/>
    <w:rsid w:val="00254F88"/>
    <w:pPr>
      <w:autoSpaceDE/>
      <w:autoSpaceDN/>
    </w:pPr>
    <w:rPr>
      <w:rFonts w:ascii="Times New Roman" w:hAnsi="Times New Roman" w:cs="Times New Roman"/>
      <w:lang w:val="es-ES"/>
    </w:rPr>
  </w:style>
  <w:style w:type="character" w:customStyle="1" w:styleId="TextocomentarioCar">
    <w:name w:val="Texto comentario Car"/>
    <w:link w:val="Textocomentario"/>
    <w:locked/>
    <w:rsid w:val="00254F88"/>
    <w:rPr>
      <w:rFonts w:cs="Times New Roman"/>
      <w:lang w:val="es-ES" w:eastAsia="es-ES"/>
    </w:rPr>
  </w:style>
  <w:style w:type="paragraph" w:styleId="Cierre">
    <w:name w:val="Closing"/>
    <w:basedOn w:val="Normal"/>
    <w:link w:val="CierreCar"/>
    <w:uiPriority w:val="99"/>
    <w:rsid w:val="00254F88"/>
    <w:pPr>
      <w:autoSpaceDE/>
      <w:autoSpaceDN/>
      <w:ind w:left="4252"/>
    </w:pPr>
    <w:rPr>
      <w:rFonts w:ascii="Times New Roman" w:hAnsi="Times New Roman" w:cs="Times New Roman"/>
      <w:szCs w:val="24"/>
      <w:lang w:val="es-ES"/>
    </w:rPr>
  </w:style>
  <w:style w:type="character" w:customStyle="1" w:styleId="CierreCar">
    <w:name w:val="Cierre Car"/>
    <w:link w:val="Cierre"/>
    <w:uiPriority w:val="99"/>
    <w:locked/>
    <w:rsid w:val="00254F88"/>
    <w:rPr>
      <w:rFonts w:cs="Times New Roman"/>
      <w:sz w:val="24"/>
      <w:szCs w:val="24"/>
      <w:lang w:val="es-ES" w:eastAsia="es-ES"/>
    </w:rPr>
  </w:style>
  <w:style w:type="paragraph" w:customStyle="1" w:styleId="ListaCC">
    <w:name w:val="Lista CC."/>
    <w:basedOn w:val="Normal"/>
    <w:uiPriority w:val="99"/>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uiPriority w:val="99"/>
    <w:rsid w:val="00254F88"/>
    <w:pPr>
      <w:autoSpaceDE/>
      <w:autoSpaceDN/>
    </w:pPr>
    <w:rPr>
      <w:rFonts w:ascii="Courier New" w:hAnsi="Courier New" w:cs="Times New Roman"/>
      <w:szCs w:val="24"/>
      <w:lang w:val="es-ES"/>
    </w:rPr>
  </w:style>
  <w:style w:type="character" w:customStyle="1" w:styleId="TextosinformatoCar">
    <w:name w:val="Texto sin formato Car"/>
    <w:link w:val="Textosinformato"/>
    <w:uiPriority w:val="99"/>
    <w:locked/>
    <w:rsid w:val="00254F88"/>
    <w:rPr>
      <w:rFonts w:ascii="Courier New" w:hAnsi="Courier New" w:cs="Times New Roman"/>
      <w:sz w:val="24"/>
      <w:szCs w:val="24"/>
      <w:lang w:val="es-ES" w:eastAsia="es-ES"/>
    </w:rPr>
  </w:style>
  <w:style w:type="paragraph" w:customStyle="1" w:styleId="Subcaptulo">
    <w:name w:val="Subcapítulo"/>
    <w:basedOn w:val="Normal"/>
    <w:uiPriority w:val="99"/>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254F88"/>
    <w:pPr>
      <w:jc w:val="center"/>
    </w:pPr>
    <w:rPr>
      <w:rFonts w:cs="Times New Roman"/>
      <w:b/>
      <w:sz w:val="32"/>
      <w:szCs w:val="24"/>
      <w:lang w:val="es-ES"/>
    </w:rPr>
  </w:style>
  <w:style w:type="character" w:customStyle="1" w:styleId="SubttuloCar">
    <w:name w:val="Subtítulo Car"/>
    <w:link w:val="Subttulo"/>
    <w:locked/>
    <w:rsid w:val="00254F88"/>
    <w:rPr>
      <w:rFonts w:ascii="Arial" w:hAnsi="Arial" w:cs="Times New Roman"/>
      <w:b/>
      <w:sz w:val="24"/>
      <w:szCs w:val="24"/>
      <w:lang w:val="es-ES" w:eastAsia="es-ES"/>
    </w:rPr>
  </w:style>
  <w:style w:type="paragraph" w:customStyle="1" w:styleId="03dash">
    <w:name w:val="03 dash"/>
    <w:basedOn w:val="Normal"/>
    <w:uiPriority w:val="99"/>
    <w:rsid w:val="00254F88"/>
    <w:pPr>
      <w:numPr>
        <w:numId w:val="5"/>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uiPriority w:val="99"/>
    <w:rsid w:val="00254F88"/>
    <w:pPr>
      <w:numPr>
        <w:numId w:val="4"/>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uiPriority w:val="99"/>
    <w:rsid w:val="00254F88"/>
    <w:pPr>
      <w:numPr>
        <w:numId w:val="7"/>
      </w:numPr>
      <w:autoSpaceDE/>
      <w:autoSpaceDN/>
      <w:spacing w:after="60"/>
      <w:jc w:val="both"/>
    </w:pPr>
    <w:rPr>
      <w:rFonts w:cs="Times New Roman"/>
      <w:sz w:val="24"/>
      <w:lang w:val="es-ES"/>
    </w:rPr>
  </w:style>
  <w:style w:type="paragraph" w:customStyle="1" w:styleId="60exhnormal">
    <w:name w:val="60 exh normal"/>
    <w:basedOn w:val="Normal"/>
    <w:uiPriority w:val="99"/>
    <w:rsid w:val="00254F88"/>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uiPriority w:val="99"/>
    <w:rsid w:val="00254F88"/>
    <w:pPr>
      <w:keepNext w:val="0"/>
      <w:widowControl w:val="0"/>
      <w:spacing w:before="240" w:after="240"/>
      <w:ind w:right="102"/>
    </w:pPr>
    <w:rPr>
      <w:b/>
      <w:sz w:val="22"/>
    </w:rPr>
  </w:style>
  <w:style w:type="paragraph" w:customStyle="1" w:styleId="xl44">
    <w:name w:val="xl44"/>
    <w:basedOn w:val="Normal"/>
    <w:uiPriority w:val="99"/>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uiPriority w:val="99"/>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uiPriority w:val="99"/>
    <w:rsid w:val="00254F88"/>
    <w:pPr>
      <w:autoSpaceDE/>
      <w:autoSpaceDN/>
    </w:pPr>
    <w:rPr>
      <w:rFonts w:ascii="Courier New" w:hAnsi="Courier New" w:cs="Times New Roman"/>
      <w:lang w:val="es-ES"/>
    </w:rPr>
  </w:style>
  <w:style w:type="paragraph" w:customStyle="1" w:styleId="Textoindependiente0">
    <w:name w:val="Texto independiente(."/>
    <w:basedOn w:val="Normal"/>
    <w:uiPriority w:val="99"/>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uiPriority w:val="99"/>
    <w:rsid w:val="00254F88"/>
    <w:pPr>
      <w:suppressAutoHyphens/>
      <w:autoSpaceDE/>
      <w:autoSpaceDN/>
      <w:ind w:left="1440" w:right="-92"/>
      <w:jc w:val="both"/>
    </w:pPr>
    <w:rPr>
      <w:rFonts w:cs="Times New Roman"/>
      <w:spacing w:val="-2"/>
      <w:lang w:val="es-CO"/>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uiPriority w:val="99"/>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uiPriority w:val="99"/>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uiPriority w:val="99"/>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uiPriority w:val="99"/>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uiPriority w:val="99"/>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uiPriority w:val="99"/>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uiPriority w:val="99"/>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uiPriority w:val="99"/>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uiPriority w:val="99"/>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uiPriority w:val="99"/>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uiPriority w:val="99"/>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uiPriority w:val="99"/>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uiPriority w:val="99"/>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uiPriority w:val="99"/>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uiPriority w:val="99"/>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uiPriority w:val="99"/>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uiPriority w:val="99"/>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rFonts w:cs="Times New Roman"/>
      <w:color w:val="800080"/>
      <w:u w:val="single"/>
    </w:rPr>
  </w:style>
  <w:style w:type="paragraph" w:customStyle="1" w:styleId="FR2">
    <w:name w:val="FR2"/>
    <w:uiPriority w:val="99"/>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uiPriority w:val="99"/>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uiPriority w:val="99"/>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FootnoteTextChar">
    <w:name w:val="Footnote Text Char"/>
    <w:uiPriority w:val="99"/>
    <w:locked/>
    <w:rsid w:val="00D30E27"/>
    <w:rPr>
      <w:rFonts w:cs="Times New Roman"/>
      <w:b/>
      <w:sz w:val="16"/>
      <w:lang w:val="es-ES_tradnl" w:eastAsia="es-ES"/>
    </w:rPr>
  </w:style>
  <w:style w:type="character" w:customStyle="1" w:styleId="TextonotapieCar">
    <w:name w:val="Texto nota pie Car"/>
    <w:link w:val="Textonotapie"/>
    <w:uiPriority w:val="99"/>
    <w:locked/>
    <w:rsid w:val="00254F88"/>
    <w:rPr>
      <w:rFonts w:cs="Times New Roman"/>
      <w:b/>
      <w:sz w:val="16"/>
      <w:lang w:val="es-ES_tradnl" w:eastAsia="es-ES"/>
    </w:rPr>
  </w:style>
  <w:style w:type="paragraph" w:customStyle="1" w:styleId="Sangradetextonormal1">
    <w:name w:val="Sangría de texto normal1"/>
    <w:basedOn w:val="Normal"/>
    <w:uiPriority w:val="99"/>
    <w:rsid w:val="00254F88"/>
    <w:pPr>
      <w:ind w:left="426"/>
      <w:jc w:val="both"/>
    </w:pPr>
    <w:rPr>
      <w:rFonts w:cs="Times New Roman"/>
      <w:sz w:val="24"/>
      <w:szCs w:val="24"/>
      <w:lang w:val="es-CO"/>
    </w:rPr>
  </w:style>
  <w:style w:type="paragraph" w:customStyle="1" w:styleId="MARITZA3">
    <w:name w:val="MARITZA3"/>
    <w:uiPriority w:val="99"/>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uiPriority w:val="99"/>
    <w:rsid w:val="00254F88"/>
  </w:style>
  <w:style w:type="paragraph" w:customStyle="1" w:styleId="WW-Sangra3detindependiente">
    <w:name w:val="WW-Sangría 3 de t. independiente"/>
    <w:basedOn w:val="Normal"/>
    <w:uiPriority w:val="99"/>
    <w:rsid w:val="00254F88"/>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uiPriority w:val="99"/>
    <w:rsid w:val="00254F88"/>
    <w:pPr>
      <w:suppressAutoHyphens/>
      <w:jc w:val="both"/>
    </w:pPr>
    <w:rPr>
      <w:rFonts w:ascii="Times New Roman" w:hAnsi="Times New Roman"/>
      <w:lang w:val="es-CO"/>
    </w:rPr>
  </w:style>
  <w:style w:type="paragraph" w:customStyle="1" w:styleId="Char8">
    <w:name w:val="Char8"/>
    <w:basedOn w:val="Normal"/>
    <w:rsid w:val="00254F88"/>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rsid w:val="00254F88"/>
    <w:rPr>
      <w:b/>
      <w:bCs/>
    </w:rPr>
  </w:style>
  <w:style w:type="character" w:customStyle="1" w:styleId="AsuntodelcomentarioCar">
    <w:name w:val="Asunto del comentario Car"/>
    <w:link w:val="Asuntodelcomentario"/>
    <w:locked/>
    <w:rsid w:val="00254F88"/>
    <w:rPr>
      <w:rFonts w:cs="Times New Roman"/>
      <w:b/>
      <w:bCs/>
      <w:lang w:val="es-ES" w:eastAsia="es-ES"/>
    </w:rPr>
  </w:style>
  <w:style w:type="paragraph" w:styleId="Bibliografa">
    <w:name w:val="Bibliography"/>
    <w:basedOn w:val="Normal"/>
    <w:next w:val="Normal"/>
    <w:uiPriority w:val="99"/>
    <w:semiHidden/>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9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link w:val="Cita"/>
    <w:uiPriority w:val="99"/>
    <w:locked/>
    <w:rsid w:val="00254F88"/>
    <w:rPr>
      <w:rFonts w:cs="Times New Roman"/>
      <w:i/>
      <w:iCs/>
      <w:color w:val="000000"/>
      <w:sz w:val="24"/>
      <w:szCs w:val="24"/>
      <w:lang w:val="es-ES" w:eastAsia="es-ES"/>
    </w:rPr>
  </w:style>
  <w:style w:type="paragraph" w:styleId="Citadestacada">
    <w:name w:val="Intense Quote"/>
    <w:basedOn w:val="Normal"/>
    <w:next w:val="Normal"/>
    <w:link w:val="CitadestacadaCar"/>
    <w:uiPriority w:val="99"/>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link w:val="Citadestacada"/>
    <w:uiPriority w:val="99"/>
    <w:locked/>
    <w:rsid w:val="00254F88"/>
    <w:rPr>
      <w:rFonts w:cs="Times New Roman"/>
      <w:b/>
      <w:bCs/>
      <w:i/>
      <w:iCs/>
      <w:color w:val="4F81BD"/>
      <w:sz w:val="24"/>
      <w:szCs w:val="24"/>
      <w:lang w:val="es-ES" w:eastAsia="es-ES"/>
    </w:rPr>
  </w:style>
  <w:style w:type="paragraph" w:styleId="Continuarlista">
    <w:name w:val="List Continue"/>
    <w:basedOn w:val="Normal"/>
    <w:uiPriority w:val="99"/>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link w:val="DireccinHTML"/>
    <w:uiPriority w:val="99"/>
    <w:locked/>
    <w:rsid w:val="00254F88"/>
    <w:rPr>
      <w:rFonts w:cs="Times New Roman"/>
      <w:i/>
      <w:iCs/>
      <w:sz w:val="24"/>
      <w:szCs w:val="24"/>
      <w:lang w:val="es-ES" w:eastAsia="es-ES"/>
    </w:rPr>
  </w:style>
  <w:style w:type="paragraph" w:styleId="Direccinsobre">
    <w:name w:val="envelope address"/>
    <w:basedOn w:val="Normal"/>
    <w:uiPriority w:val="99"/>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rsid w:val="00254F8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link w:val="Encabezadodemensaje"/>
    <w:uiPriority w:val="99"/>
    <w:locked/>
    <w:rsid w:val="00254F88"/>
    <w:rPr>
      <w:rFonts w:ascii="Cambria" w:hAnsi="Cambria" w:cs="Times New Roman"/>
      <w:sz w:val="24"/>
      <w:szCs w:val="24"/>
      <w:shd w:val="pct20" w:color="auto" w:fill="auto"/>
      <w:lang w:val="es-ES" w:eastAsia="es-ES"/>
    </w:rPr>
  </w:style>
  <w:style w:type="paragraph" w:styleId="Encabezadodenota">
    <w:name w:val="Note Heading"/>
    <w:basedOn w:val="Normal"/>
    <w:next w:val="Normal"/>
    <w:link w:val="EncabezadodenotaCar"/>
    <w:uiPriority w:val="99"/>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link w:val="Encabezadodenota"/>
    <w:uiPriority w:val="99"/>
    <w:locked/>
    <w:rsid w:val="00254F88"/>
    <w:rPr>
      <w:rFonts w:cs="Times New Roman"/>
      <w:sz w:val="24"/>
      <w:szCs w:val="24"/>
      <w:lang w:val="es-ES" w:eastAsia="es-ES"/>
    </w:rPr>
  </w:style>
  <w:style w:type="paragraph" w:styleId="Descripcin">
    <w:name w:val="caption"/>
    <w:aliases w:val="Epígrafe"/>
    <w:basedOn w:val="Normal"/>
    <w:next w:val="Normal"/>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rsid w:val="00254F88"/>
    <w:pPr>
      <w:autoSpaceDE/>
      <w:autoSpaceDN/>
    </w:pPr>
    <w:rPr>
      <w:rFonts w:ascii="Times New Roman" w:hAnsi="Times New Roman" w:cs="Times New Roman"/>
      <w:sz w:val="24"/>
      <w:szCs w:val="24"/>
      <w:lang w:val="es-ES"/>
    </w:rPr>
  </w:style>
  <w:style w:type="character" w:customStyle="1" w:styleId="FechaCar">
    <w:name w:val="Fecha Car"/>
    <w:link w:val="Fecha"/>
    <w:uiPriority w:val="99"/>
    <w:locked/>
    <w:rsid w:val="00254F88"/>
    <w:rPr>
      <w:rFonts w:cs="Times New Roman"/>
      <w:sz w:val="24"/>
      <w:szCs w:val="24"/>
      <w:lang w:val="es-ES" w:eastAsia="es-ES"/>
    </w:rPr>
  </w:style>
  <w:style w:type="paragraph" w:styleId="Firma">
    <w:name w:val="Signature"/>
    <w:basedOn w:val="Normal"/>
    <w:link w:val="FirmaCar"/>
    <w:uiPriority w:val="99"/>
    <w:rsid w:val="00254F88"/>
    <w:pPr>
      <w:autoSpaceDE/>
      <w:autoSpaceDN/>
      <w:ind w:left="4252"/>
    </w:pPr>
    <w:rPr>
      <w:rFonts w:ascii="Times New Roman" w:hAnsi="Times New Roman" w:cs="Times New Roman"/>
      <w:sz w:val="24"/>
      <w:szCs w:val="24"/>
      <w:lang w:val="es-ES"/>
    </w:rPr>
  </w:style>
  <w:style w:type="character" w:customStyle="1" w:styleId="FirmaCar">
    <w:name w:val="Firma Car"/>
    <w:link w:val="Firma"/>
    <w:uiPriority w:val="99"/>
    <w:locked/>
    <w:rsid w:val="00254F88"/>
    <w:rPr>
      <w:rFonts w:cs="Times New Roman"/>
      <w:sz w:val="24"/>
      <w:szCs w:val="24"/>
      <w:lang w:val="es-ES" w:eastAsia="es-ES"/>
    </w:rPr>
  </w:style>
  <w:style w:type="paragraph" w:styleId="Firmadecorreoelectrnico">
    <w:name w:val="E-mail Signature"/>
    <w:basedOn w:val="Normal"/>
    <w:link w:val="FirmadecorreoelectrnicoCar"/>
    <w:uiPriority w:val="99"/>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link w:val="Firmadecorreoelectrnico"/>
    <w:uiPriority w:val="99"/>
    <w:locked/>
    <w:rsid w:val="00254F88"/>
    <w:rPr>
      <w:rFonts w:cs="Times New Roman"/>
      <w:sz w:val="24"/>
      <w:szCs w:val="24"/>
      <w:lang w:val="es-ES" w:eastAsia="es-ES"/>
    </w:rPr>
  </w:style>
  <w:style w:type="paragraph" w:styleId="HTMLconformatoprevio">
    <w:name w:val="HTML Preformatted"/>
    <w:basedOn w:val="Normal"/>
    <w:link w:val="HTMLconformatoprevioCar"/>
    <w:uiPriority w:val="99"/>
    <w:rsid w:val="00254F88"/>
    <w:pPr>
      <w:autoSpaceDE/>
      <w:autoSpaceDN/>
    </w:pPr>
    <w:rPr>
      <w:rFonts w:ascii="Courier New" w:hAnsi="Courier New" w:cs="Times New Roman"/>
      <w:lang w:val="es-ES"/>
    </w:rPr>
  </w:style>
  <w:style w:type="character" w:customStyle="1" w:styleId="HTMLconformatoprevioCar">
    <w:name w:val="HTML con formato previo Car"/>
    <w:link w:val="HTMLconformatoprevio"/>
    <w:uiPriority w:val="99"/>
    <w:locked/>
    <w:rsid w:val="00254F88"/>
    <w:rPr>
      <w:rFonts w:ascii="Courier New" w:hAnsi="Courier New" w:cs="Times New Roman"/>
      <w:lang w:val="es-ES" w:eastAsia="es-ES"/>
    </w:rPr>
  </w:style>
  <w:style w:type="paragraph" w:styleId="ndice1">
    <w:name w:val="index 1"/>
    <w:basedOn w:val="Normal"/>
    <w:next w:val="Normal"/>
    <w:autoRedefine/>
    <w:uiPriority w:val="99"/>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rsid w:val="00254F88"/>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nmeros2">
    <w:name w:val="List Number 2"/>
    <w:basedOn w:val="Normal"/>
    <w:uiPriority w:val="99"/>
    <w:rsid w:val="00254F88"/>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nmeros3">
    <w:name w:val="List Number 3"/>
    <w:basedOn w:val="Normal"/>
    <w:uiPriority w:val="99"/>
    <w:rsid w:val="00254F88"/>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nmeros4">
    <w:name w:val="List Number 4"/>
    <w:basedOn w:val="Normal"/>
    <w:uiPriority w:val="99"/>
    <w:rsid w:val="00254F88"/>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nmeros5">
    <w:name w:val="List Number 5"/>
    <w:basedOn w:val="Normal"/>
    <w:uiPriority w:val="99"/>
    <w:rsid w:val="00254F88"/>
    <w:pPr>
      <w:tabs>
        <w:tab w:val="num" w:pos="1492"/>
      </w:tabs>
      <w:autoSpaceDE/>
      <w:autoSpaceDN/>
      <w:ind w:left="1492" w:hanging="360"/>
      <w:contextualSpacing/>
    </w:pPr>
    <w:rPr>
      <w:rFonts w:ascii="Times New Roman" w:hAnsi="Times New Roman" w:cs="Times New Roman"/>
      <w:sz w:val="24"/>
      <w:szCs w:val="24"/>
      <w:lang w:val="es-ES"/>
    </w:rPr>
  </w:style>
  <w:style w:type="paragraph" w:styleId="Listaconvietas">
    <w:name w:val="List Bullet"/>
    <w:basedOn w:val="Normal"/>
    <w:uiPriority w:val="99"/>
    <w:rsid w:val="00254F88"/>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vietas2">
    <w:name w:val="List Bullet 2"/>
    <w:basedOn w:val="Normal"/>
    <w:uiPriority w:val="99"/>
    <w:rsid w:val="00254F88"/>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vietas3">
    <w:name w:val="List Bullet 3"/>
    <w:basedOn w:val="Normal"/>
    <w:uiPriority w:val="99"/>
    <w:rsid w:val="00254F88"/>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vietas4">
    <w:name w:val="List Bullet 4"/>
    <w:basedOn w:val="Normal"/>
    <w:uiPriority w:val="99"/>
    <w:rsid w:val="00254F88"/>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vietas5">
    <w:name w:val="List Bullet 5"/>
    <w:basedOn w:val="Normal"/>
    <w:uiPriority w:val="99"/>
    <w:rsid w:val="00254F88"/>
    <w:pPr>
      <w:tabs>
        <w:tab w:val="num" w:pos="1492"/>
      </w:tabs>
      <w:autoSpaceDE/>
      <w:autoSpaceDN/>
      <w:ind w:left="1492" w:hanging="360"/>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rsid w:val="00254F88"/>
    <w:pPr>
      <w:autoSpaceDE/>
      <w:autoSpaceDN/>
    </w:pPr>
    <w:rPr>
      <w:rFonts w:ascii="Tahoma" w:hAnsi="Tahoma" w:cs="Times New Roman"/>
      <w:sz w:val="16"/>
      <w:szCs w:val="16"/>
      <w:lang w:val="es-ES"/>
    </w:rPr>
  </w:style>
  <w:style w:type="character" w:customStyle="1" w:styleId="MapadeldocumentoCar">
    <w:name w:val="Mapa del documento Car"/>
    <w:link w:val="Mapadeldocumento"/>
    <w:uiPriority w:val="99"/>
    <w:locked/>
    <w:rsid w:val="00254F88"/>
    <w:rPr>
      <w:rFonts w:ascii="Tahoma" w:hAnsi="Tahoma" w:cs="Times New Roman"/>
      <w:sz w:val="16"/>
      <w:szCs w:val="16"/>
      <w:lang w:val="es-ES" w:eastAsia="es-ES"/>
    </w:rPr>
  </w:style>
  <w:style w:type="paragraph" w:styleId="Remitedesobre">
    <w:name w:val="envelope return"/>
    <w:basedOn w:val="Normal"/>
    <w:uiPriority w:val="99"/>
    <w:rsid w:val="00254F88"/>
    <w:pPr>
      <w:autoSpaceDE/>
      <w:autoSpaceDN/>
    </w:pPr>
    <w:rPr>
      <w:rFonts w:ascii="Cambria" w:hAnsi="Cambria" w:cs="Times New Roman"/>
      <w:lang w:val="es-ES"/>
    </w:rPr>
  </w:style>
  <w:style w:type="paragraph" w:styleId="Saludo">
    <w:name w:val="Salutation"/>
    <w:basedOn w:val="Normal"/>
    <w:next w:val="Normal"/>
    <w:link w:val="SaludoCar"/>
    <w:uiPriority w:val="99"/>
    <w:rsid w:val="00254F88"/>
    <w:pPr>
      <w:autoSpaceDE/>
      <w:autoSpaceDN/>
    </w:pPr>
    <w:rPr>
      <w:rFonts w:ascii="Times New Roman" w:hAnsi="Times New Roman" w:cs="Times New Roman"/>
      <w:sz w:val="24"/>
      <w:szCs w:val="24"/>
      <w:lang w:val="es-ES"/>
    </w:rPr>
  </w:style>
  <w:style w:type="character" w:customStyle="1" w:styleId="SaludoCar">
    <w:name w:val="Saludo Car"/>
    <w:link w:val="Saludo"/>
    <w:uiPriority w:val="99"/>
    <w:locked/>
    <w:rsid w:val="00254F88"/>
    <w:rPr>
      <w:rFonts w:cs="Times New Roman"/>
      <w:sz w:val="24"/>
      <w:szCs w:val="24"/>
      <w:lang w:val="es-ES" w:eastAsia="es-ES"/>
    </w:rPr>
  </w:style>
  <w:style w:type="paragraph" w:styleId="Sangranormal">
    <w:name w:val="Normal Indent"/>
    <w:basedOn w:val="Normal"/>
    <w:uiPriority w:val="99"/>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99"/>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99"/>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99"/>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99"/>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99"/>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99"/>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99"/>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99"/>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99"/>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rsid w:val="00254F88"/>
    <w:pPr>
      <w:spacing w:after="120"/>
      <w:ind w:firstLine="210"/>
    </w:pPr>
    <w:rPr>
      <w:szCs w:val="24"/>
    </w:rPr>
  </w:style>
  <w:style w:type="character" w:customStyle="1" w:styleId="TextoindependienteprimerasangraCar">
    <w:name w:val="Texto independiente primera sangría Car"/>
    <w:link w:val="Textoindependienteprimerasangra"/>
    <w:uiPriority w:val="99"/>
    <w:locked/>
    <w:rsid w:val="00254F88"/>
    <w:rPr>
      <w:rFonts w:ascii="Arial"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254F88"/>
    <w:pPr>
      <w:ind w:firstLine="210"/>
    </w:pPr>
    <w:rPr>
      <w:lang w:val="es-ES"/>
    </w:rPr>
  </w:style>
  <w:style w:type="character" w:customStyle="1" w:styleId="Textoindependienteprimerasangra2Car">
    <w:name w:val="Texto independiente primera sangría 2 Car"/>
    <w:link w:val="Textoindependienteprimerasangra2"/>
    <w:uiPriority w:val="99"/>
    <w:locked/>
    <w:rsid w:val="00254F88"/>
    <w:rPr>
      <w:rFonts w:cs="Times New Roman"/>
      <w:sz w:val="24"/>
      <w:szCs w:val="24"/>
      <w:lang w:val="es-ES" w:eastAsia="es-ES"/>
    </w:rPr>
  </w:style>
  <w:style w:type="paragraph" w:styleId="Textomacro">
    <w:name w:val="macro"/>
    <w:link w:val="TextomacroCar"/>
    <w:uiPriority w:val="99"/>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link w:val="Textomacro"/>
    <w:uiPriority w:val="99"/>
    <w:locked/>
    <w:rsid w:val="00254F88"/>
    <w:rPr>
      <w:rFonts w:ascii="Courier New" w:hAnsi="Courier New" w:cs="Courier New"/>
      <w:lang w:val="es-ES" w:eastAsia="es-ES" w:bidi="ar-SA"/>
    </w:rPr>
  </w:style>
  <w:style w:type="paragraph" w:styleId="Textonotaalfinal">
    <w:name w:val="endnote text"/>
    <w:basedOn w:val="Normal"/>
    <w:link w:val="TextonotaalfinalCar"/>
    <w:uiPriority w:val="99"/>
    <w:rsid w:val="00254F88"/>
    <w:pPr>
      <w:autoSpaceDE/>
      <w:autoSpaceDN/>
    </w:pPr>
    <w:rPr>
      <w:rFonts w:ascii="Times New Roman" w:hAnsi="Times New Roman" w:cs="Times New Roman"/>
      <w:lang w:val="es-ES"/>
    </w:rPr>
  </w:style>
  <w:style w:type="character" w:customStyle="1" w:styleId="TextonotaalfinalCar">
    <w:name w:val="Texto nota al final Car"/>
    <w:link w:val="Textonotaalfinal"/>
    <w:uiPriority w:val="99"/>
    <w:locked/>
    <w:rsid w:val="00254F88"/>
    <w:rPr>
      <w:rFonts w:cs="Times New Roman"/>
      <w:lang w:val="es-ES" w:eastAsia="es-ES"/>
    </w:rPr>
  </w:style>
  <w:style w:type="paragraph" w:styleId="Ttulodendice">
    <w:name w:val="index heading"/>
    <w:basedOn w:val="Normal"/>
    <w:next w:val="ndice1"/>
    <w:uiPriority w:val="99"/>
    <w:rsid w:val="00254F88"/>
    <w:pPr>
      <w:autoSpaceDE/>
      <w:autoSpaceDN/>
    </w:pPr>
    <w:rPr>
      <w:rFonts w:ascii="Cambria" w:hAnsi="Cambria" w:cs="Times New Roman"/>
      <w:b/>
      <w:bCs/>
      <w:sz w:val="24"/>
      <w:szCs w:val="24"/>
      <w:lang w:val="es-ES"/>
    </w:rPr>
  </w:style>
  <w:style w:type="paragraph" w:styleId="TtulodeTDC">
    <w:name w:val="TOC Heading"/>
    <w:basedOn w:val="Ttulo1"/>
    <w:next w:val="Normal"/>
    <w:uiPriority w:val="9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uiPriority w:val="99"/>
    <w:rsid w:val="00254F88"/>
    <w:pPr>
      <w:widowControl w:val="0"/>
      <w:autoSpaceDE/>
      <w:autoSpaceDN/>
      <w:spacing w:line="280" w:lineRule="atLeast"/>
      <w:jc w:val="both"/>
    </w:pPr>
    <w:rPr>
      <w:rFonts w:ascii="Times New Roman" w:hAnsi="Times New Roman" w:cs="Times New Roman"/>
      <w:sz w:val="24"/>
      <w:lang w:val="es-ES"/>
    </w:rPr>
  </w:style>
  <w:style w:type="paragraph" w:customStyle="1" w:styleId="p7">
    <w:name w:val="p7"/>
    <w:basedOn w:val="Normal"/>
    <w:uiPriority w:val="99"/>
    <w:rsid w:val="00254F88"/>
    <w:pPr>
      <w:widowControl w:val="0"/>
      <w:autoSpaceDE/>
      <w:autoSpaceDN/>
      <w:spacing w:line="280" w:lineRule="atLeast"/>
      <w:jc w:val="both"/>
    </w:pPr>
    <w:rPr>
      <w:rFonts w:ascii="Times New Roman" w:hAnsi="Times New Roman" w:cs="Times New Roman"/>
      <w:sz w:val="24"/>
      <w:lang w:val="es-ES"/>
    </w:rPr>
  </w:style>
  <w:style w:type="paragraph" w:customStyle="1" w:styleId="pa9">
    <w:name w:val="pa9"/>
    <w:basedOn w:val="Normal"/>
    <w:uiPriority w:val="99"/>
    <w:rsid w:val="00254F8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uiPriority w:val="99"/>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uiPriority w:val="99"/>
    <w:rsid w:val="00D30E27"/>
    <w:rPr>
      <w:rFonts w:cs="Times New Roman"/>
      <w:vertAlign w:val="superscript"/>
    </w:rPr>
  </w:style>
  <w:style w:type="character" w:styleId="Textoennegrita">
    <w:name w:val="Strong"/>
    <w:uiPriority w:val="22"/>
    <w:qFormat/>
    <w:rsid w:val="00D30E27"/>
    <w:rPr>
      <w:rFonts w:cs="Times New Roman"/>
      <w:b/>
      <w:bCs/>
    </w:rPr>
  </w:style>
  <w:style w:type="character" w:customStyle="1" w:styleId="texttiny">
    <w:name w:val="texttiny"/>
    <w:uiPriority w:val="99"/>
    <w:rsid w:val="00D30E27"/>
    <w:rPr>
      <w:rFonts w:cs="Times New Roman"/>
    </w:rPr>
  </w:style>
  <w:style w:type="character" w:customStyle="1" w:styleId="i5">
    <w:name w:val="i5"/>
    <w:uiPriority w:val="99"/>
    <w:rsid w:val="00D30E27"/>
    <w:rPr>
      <w:rFonts w:cs="Times New Roman"/>
    </w:rPr>
  </w:style>
  <w:style w:type="paragraph" w:customStyle="1" w:styleId="MARITZA6">
    <w:name w:val="MARITZA6"/>
    <w:basedOn w:val="Normal"/>
    <w:uiPriority w:val="99"/>
    <w:rsid w:val="00D30E27"/>
    <w:pPr>
      <w:widowControl w:val="0"/>
      <w:tabs>
        <w:tab w:val="left" w:pos="-720"/>
        <w:tab w:val="left" w:pos="0"/>
      </w:tabs>
      <w:suppressAutoHyphens/>
      <w:autoSpaceDE/>
      <w:autoSpaceDN/>
      <w:jc w:val="center"/>
    </w:pPr>
    <w:rPr>
      <w:rFonts w:ascii="Sans Serif 12cpi" w:hAnsi="Sans Serif 12cpi" w:cs="Times New Roman"/>
      <w:b/>
      <w:spacing w:val="-2"/>
      <w:sz w:val="24"/>
    </w:rPr>
  </w:style>
  <w:style w:type="paragraph" w:styleId="z-Principiodelformulario">
    <w:name w:val="HTML Top of Form"/>
    <w:basedOn w:val="Normal"/>
    <w:next w:val="Normal"/>
    <w:link w:val="z-PrincipiodelformularioCar"/>
    <w:hidden/>
    <w:uiPriority w:val="99"/>
    <w:rsid w:val="00D30E27"/>
    <w:pPr>
      <w:pBdr>
        <w:bottom w:val="single" w:sz="6" w:space="1" w:color="auto"/>
      </w:pBdr>
      <w:autoSpaceDE/>
      <w:autoSpaceDN/>
      <w:jc w:val="center"/>
    </w:pPr>
    <w:rPr>
      <w:vanish/>
      <w:sz w:val="16"/>
      <w:szCs w:val="16"/>
      <w:lang w:val="es-ES"/>
    </w:rPr>
  </w:style>
  <w:style w:type="character" w:customStyle="1" w:styleId="z-TopofFormChar">
    <w:name w:val="z-Top of Form Char"/>
    <w:uiPriority w:val="99"/>
    <w:locked/>
    <w:rsid w:val="00D30E27"/>
    <w:rPr>
      <w:rFonts w:ascii="Arial" w:hAnsi="Arial" w:cs="Arial"/>
      <w:vanish/>
      <w:sz w:val="16"/>
      <w:szCs w:val="16"/>
      <w:lang w:val="es-ES" w:eastAsia="es-ES"/>
    </w:rPr>
  </w:style>
  <w:style w:type="character" w:customStyle="1" w:styleId="z-PrincipiodelformularioCar">
    <w:name w:val="z-Principio del formulario Car"/>
    <w:link w:val="z-Principiodelformulario"/>
    <w:uiPriority w:val="99"/>
    <w:locked/>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D30E27"/>
    <w:pPr>
      <w:pBdr>
        <w:top w:val="single" w:sz="6" w:space="1" w:color="auto"/>
      </w:pBdr>
      <w:autoSpaceDE/>
      <w:autoSpaceDN/>
      <w:jc w:val="center"/>
    </w:pPr>
    <w:rPr>
      <w:vanish/>
      <w:sz w:val="16"/>
      <w:szCs w:val="16"/>
      <w:lang w:val="es-ES"/>
    </w:rPr>
  </w:style>
  <w:style w:type="character" w:customStyle="1" w:styleId="z-BottomofFormChar">
    <w:name w:val="z-Bottom of Form Char"/>
    <w:uiPriority w:val="99"/>
    <w:locked/>
    <w:rsid w:val="00D30E27"/>
    <w:rPr>
      <w:rFonts w:ascii="Arial" w:hAnsi="Arial" w:cs="Arial"/>
      <w:vanish/>
      <w:sz w:val="16"/>
      <w:szCs w:val="16"/>
      <w:lang w:val="es-ES" w:eastAsia="es-ES"/>
    </w:rPr>
  </w:style>
  <w:style w:type="character" w:customStyle="1" w:styleId="z-FinaldelformularioCar">
    <w:name w:val="z-Final del formulario Car"/>
    <w:link w:val="z-Finaldelformulario"/>
    <w:uiPriority w:val="99"/>
    <w:locked/>
    <w:rsid w:val="00D30E27"/>
    <w:rPr>
      <w:rFonts w:ascii="Arial" w:hAnsi="Arial" w:cs="Arial"/>
      <w:vanish/>
      <w:sz w:val="16"/>
      <w:szCs w:val="16"/>
      <w:lang w:val="es-ES" w:eastAsia="es-ES"/>
    </w:rPr>
  </w:style>
  <w:style w:type="character" w:customStyle="1" w:styleId="blub121">
    <w:name w:val="blub121"/>
    <w:uiPriority w:val="99"/>
    <w:rsid w:val="00D30E27"/>
    <w:rPr>
      <w:rFonts w:ascii="Arial" w:hAnsi="Arial" w:cs="Arial"/>
      <w:b/>
      <w:bCs/>
      <w:color w:val="333399"/>
      <w:sz w:val="18"/>
      <w:szCs w:val="18"/>
    </w:rPr>
  </w:style>
  <w:style w:type="paragraph" w:customStyle="1" w:styleId="BodyText21">
    <w:name w:val="Body Text 21"/>
    <w:basedOn w:val="Normal"/>
    <w:uiPriority w:val="99"/>
    <w:rsid w:val="00D30E27"/>
    <w:pPr>
      <w:widowControl w:val="0"/>
      <w:tabs>
        <w:tab w:val="left" w:pos="709"/>
      </w:tabs>
      <w:autoSpaceDE/>
      <w:autoSpaceDN/>
      <w:jc w:val="both"/>
    </w:pPr>
    <w:rPr>
      <w:rFonts w:cs="Times New Roman"/>
      <w:b/>
      <w:sz w:val="24"/>
    </w:rPr>
  </w:style>
  <w:style w:type="character" w:customStyle="1" w:styleId="google-src-text1">
    <w:name w:val="google-src-text1"/>
    <w:uiPriority w:val="99"/>
    <w:rsid w:val="00D30E27"/>
    <w:rPr>
      <w:rFonts w:cs="Times New Roman"/>
      <w:vanish/>
    </w:rPr>
  </w:style>
  <w:style w:type="character" w:customStyle="1" w:styleId="CarCar6">
    <w:name w:val="Car Car6"/>
    <w:uiPriority w:val="99"/>
    <w:rsid w:val="00D30E27"/>
    <w:rPr>
      <w:rFonts w:cs="Times New Roman"/>
      <w:sz w:val="24"/>
      <w:szCs w:val="24"/>
      <w:lang w:val="es-CO" w:eastAsia="es-ES" w:bidi="ar-SA"/>
    </w:rPr>
  </w:style>
  <w:style w:type="paragraph" w:customStyle="1" w:styleId="BodyText22">
    <w:name w:val="Body Text 22"/>
    <w:basedOn w:val="Normal"/>
    <w:uiPriority w:val="99"/>
    <w:rsid w:val="00D30E27"/>
    <w:pPr>
      <w:widowControl w:val="0"/>
      <w:autoSpaceDE/>
      <w:autoSpaceDN/>
      <w:jc w:val="both"/>
    </w:pPr>
    <w:rPr>
      <w:rFonts w:cs="Times New Roman"/>
      <w:sz w:val="24"/>
    </w:rPr>
  </w:style>
  <w:style w:type="character" w:customStyle="1" w:styleId="piproductsdesattname">
    <w:name w:val="piproductsdesattname"/>
    <w:uiPriority w:val="99"/>
    <w:rsid w:val="00D30E27"/>
    <w:rPr>
      <w:rFonts w:ascii="Verdana" w:hAnsi="Verdana" w:cs="Times New Roman"/>
      <w:color w:val="223344"/>
      <w:sz w:val="20"/>
      <w:szCs w:val="20"/>
    </w:rPr>
  </w:style>
  <w:style w:type="character" w:customStyle="1" w:styleId="piproductsdesattvalue">
    <w:name w:val="piproductsdesattvalue"/>
    <w:uiPriority w:val="99"/>
    <w:rsid w:val="00D30E27"/>
    <w:rPr>
      <w:rFonts w:ascii="Verdana" w:hAnsi="Verdana" w:cs="Times New Roman"/>
      <w:color w:val="000000"/>
      <w:sz w:val="20"/>
      <w:szCs w:val="20"/>
    </w:rPr>
  </w:style>
  <w:style w:type="character" w:customStyle="1" w:styleId="piproductsdesattbatterytype">
    <w:name w:val="piproductsdesattbatterytype"/>
    <w:uiPriority w:val="99"/>
    <w:rsid w:val="00D30E27"/>
    <w:rPr>
      <w:rFonts w:ascii="Verdana" w:hAnsi="Verdana" w:cs="Times New Roman"/>
      <w:b/>
      <w:bCs/>
      <w:color w:val="592413"/>
      <w:sz w:val="20"/>
      <w:szCs w:val="20"/>
    </w:rPr>
  </w:style>
  <w:style w:type="paragraph" w:customStyle="1" w:styleId="Textoindependiente31">
    <w:name w:val="Texto independiente 31"/>
    <w:basedOn w:val="Normal"/>
    <w:uiPriority w:val="99"/>
    <w:rsid w:val="00D30E27"/>
    <w:pPr>
      <w:tabs>
        <w:tab w:val="left" w:pos="-720"/>
      </w:tabs>
      <w:suppressAutoHyphens/>
      <w:autoSpaceDE/>
      <w:autoSpaceDN/>
      <w:jc w:val="center"/>
    </w:pPr>
    <w:rPr>
      <w:rFonts w:cs="Times New Roman"/>
      <w:b/>
    </w:rPr>
  </w:style>
  <w:style w:type="paragraph" w:customStyle="1" w:styleId="Default">
    <w:name w:val="Default"/>
    <w:link w:val="DefaultCar"/>
    <w:rsid w:val="00D30E27"/>
    <w:pPr>
      <w:autoSpaceDE w:val="0"/>
      <w:autoSpaceDN w:val="0"/>
      <w:adjustRightInd w:val="0"/>
    </w:pPr>
    <w:rPr>
      <w:rFonts w:ascii="Verdana" w:hAnsi="Verdana"/>
      <w:color w:val="000000"/>
      <w:sz w:val="24"/>
      <w:szCs w:val="24"/>
      <w:lang w:val="es-ES" w:eastAsia="es-ES"/>
    </w:rPr>
  </w:style>
  <w:style w:type="character" w:customStyle="1" w:styleId="tex-copy-internas1">
    <w:name w:val="tex-copy-internas1"/>
    <w:uiPriority w:val="99"/>
    <w:rsid w:val="00D30E27"/>
    <w:rPr>
      <w:rFonts w:cs="Times New Roman"/>
    </w:rPr>
  </w:style>
  <w:style w:type="paragraph" w:customStyle="1" w:styleId="CarCarCar1">
    <w:name w:val="Car Car Car1"/>
    <w:basedOn w:val="Normal"/>
    <w:rsid w:val="00D30E27"/>
    <w:pPr>
      <w:autoSpaceDE/>
      <w:autoSpaceDN/>
      <w:spacing w:after="160" w:line="240" w:lineRule="exact"/>
    </w:pPr>
    <w:rPr>
      <w:rFonts w:ascii="Verdana" w:hAnsi="Verdana" w:cs="Verdana"/>
      <w:lang w:val="es-CO" w:eastAsia="en-US"/>
    </w:rPr>
  </w:style>
  <w:style w:type="paragraph" w:customStyle="1" w:styleId="Prrafodelista1">
    <w:name w:val="Párrafo de lista1"/>
    <w:basedOn w:val="Normal"/>
    <w:link w:val="ListParagraphChar"/>
    <w:qFormat/>
    <w:rsid w:val="00D30E27"/>
    <w:pPr>
      <w:autoSpaceDE/>
      <w:autoSpaceDN/>
      <w:ind w:left="720"/>
      <w:contextualSpacing/>
    </w:pPr>
    <w:rPr>
      <w:rFonts w:ascii="Times New Roman" w:hAnsi="Times New Roman" w:cs="Times New Roman"/>
      <w:sz w:val="24"/>
      <w:szCs w:val="24"/>
      <w:lang w:val="es-CO"/>
    </w:rPr>
  </w:style>
  <w:style w:type="paragraph" w:customStyle="1" w:styleId="Estndar">
    <w:name w:val="Estándar"/>
    <w:uiPriority w:val="99"/>
    <w:rsid w:val="00D30E27"/>
    <w:rPr>
      <w:rFonts w:eastAsia="MS Mincho"/>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val="es-CO" w:eastAsia="en-US"/>
    </w:rPr>
  </w:style>
  <w:style w:type="character" w:customStyle="1" w:styleId="CarCar">
    <w:name w:val="Car Car"/>
    <w:uiPriority w:val="99"/>
    <w:rsid w:val="00D30E27"/>
    <w:rPr>
      <w:rFonts w:cs="Times New Roman"/>
      <w:sz w:val="24"/>
      <w:szCs w:val="24"/>
      <w:lang w:val="es-CO" w:eastAsia="es-ES" w:bidi="ar-SA"/>
    </w:rPr>
  </w:style>
  <w:style w:type="character" w:customStyle="1" w:styleId="A9">
    <w:name w:val="A9"/>
    <w:rsid w:val="00D30E27"/>
    <w:rPr>
      <w:color w:val="211D1E"/>
      <w:sz w:val="19"/>
    </w:rPr>
  </w:style>
  <w:style w:type="character" w:customStyle="1" w:styleId="Heading7Char2">
    <w:name w:val="Heading 7 Char2"/>
    <w:aliases w:val="Car Char1"/>
    <w:uiPriority w:val="99"/>
    <w:locked/>
    <w:rsid w:val="00D30E27"/>
    <w:rPr>
      <w:rFonts w:cs="Times New Roman"/>
      <w:sz w:val="24"/>
      <w:szCs w:val="24"/>
      <w:lang w:val="es-ES" w:eastAsia="es-ES"/>
    </w:rPr>
  </w:style>
  <w:style w:type="character" w:customStyle="1" w:styleId="HeaderChar2">
    <w:name w:val="Header Char2"/>
    <w:aliases w:val="h Char2,h8 Char2,h9 Char2,h10 Char2,h18 Char2,encabezado Char2,Car3 Char2"/>
    <w:uiPriority w:val="99"/>
    <w:locked/>
    <w:rsid w:val="00D30E27"/>
    <w:rPr>
      <w:rFonts w:cs="Times New Roman"/>
      <w:sz w:val="24"/>
      <w:szCs w:val="24"/>
      <w:lang w:val="es-ES" w:eastAsia="es-ES"/>
    </w:rPr>
  </w:style>
  <w:style w:type="character" w:customStyle="1" w:styleId="BodyTextIndentChar2">
    <w:name w:val="Body Text Indent Char2"/>
    <w:aliases w:val="Car1 Char2,Car11 Char2"/>
    <w:uiPriority w:val="99"/>
    <w:locked/>
    <w:rsid w:val="00D30E27"/>
    <w:rPr>
      <w:rFonts w:ascii="Arial" w:hAnsi="Arial" w:cs="Arial"/>
      <w:sz w:val="24"/>
      <w:szCs w:val="24"/>
      <w:lang w:val="es-ES" w:eastAsia="es-ES" w:bidi="ar-SA"/>
    </w:rPr>
  </w:style>
  <w:style w:type="paragraph" w:customStyle="1" w:styleId="Prrafodelista2">
    <w:name w:val="Párrafo de lista2"/>
    <w:basedOn w:val="Normal"/>
    <w:qFormat/>
    <w:rsid w:val="00D30E27"/>
    <w:pPr>
      <w:autoSpaceDE/>
      <w:autoSpaceDN/>
      <w:ind w:left="720"/>
      <w:contextualSpacing/>
    </w:pPr>
    <w:rPr>
      <w:rFonts w:ascii="Times New Roman" w:hAnsi="Times New Roman" w:cs="Times New Roman"/>
      <w:sz w:val="24"/>
      <w:szCs w:val="24"/>
      <w:lang w:val="es-CO"/>
    </w:rPr>
  </w:style>
  <w:style w:type="paragraph" w:customStyle="1" w:styleId="Char81">
    <w:name w:val="Char81"/>
    <w:basedOn w:val="Normal"/>
    <w:uiPriority w:val="99"/>
    <w:rsid w:val="00D30E27"/>
    <w:pPr>
      <w:autoSpaceDE/>
      <w:autoSpaceDN/>
      <w:spacing w:after="160" w:line="240" w:lineRule="exact"/>
    </w:pPr>
    <w:rPr>
      <w:rFonts w:ascii="Verdana" w:hAnsi="Verdana" w:cs="Verdana"/>
      <w:lang w:val="es-CO" w:eastAsia="en-US"/>
    </w:rPr>
  </w:style>
  <w:style w:type="paragraph" w:customStyle="1" w:styleId="Sinespaciado2">
    <w:name w:val="Sin espaciado2"/>
    <w:uiPriority w:val="99"/>
    <w:rsid w:val="00D30E27"/>
    <w:rPr>
      <w:sz w:val="24"/>
      <w:szCs w:val="24"/>
      <w:lang w:eastAsia="es-ES"/>
    </w:rPr>
  </w:style>
  <w:style w:type="paragraph" w:customStyle="1" w:styleId="Prrafodelista3">
    <w:name w:val="Párrafo de lista3"/>
    <w:basedOn w:val="Normal"/>
    <w:uiPriority w:val="99"/>
    <w:rsid w:val="00D30E27"/>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uiPriority w:val="99"/>
    <w:rsid w:val="00D30E27"/>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uiPriority w:val="99"/>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uiPriority w:val="99"/>
    <w:rsid w:val="00D30E27"/>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uiPriority w:val="99"/>
    <w:rsid w:val="00D30E27"/>
  </w:style>
  <w:style w:type="paragraph" w:customStyle="1" w:styleId="Inicialesdereferencia">
    <w:name w:val="Iniciales de referencia"/>
    <w:basedOn w:val="Normal"/>
    <w:uiPriority w:val="99"/>
    <w:rsid w:val="00D30E27"/>
    <w:pPr>
      <w:autoSpaceDE/>
      <w:autoSpaceDN/>
    </w:pPr>
    <w:rPr>
      <w:rFonts w:ascii="Times New Roman" w:hAnsi="Times New Roman" w:cs="Times New Roman"/>
      <w:sz w:val="24"/>
      <w:szCs w:val="24"/>
      <w:lang w:val="es-ES"/>
    </w:rPr>
  </w:style>
  <w:style w:type="paragraph" w:customStyle="1" w:styleId="Technical4">
    <w:name w:val="Technical 4"/>
    <w:uiPriority w:val="99"/>
    <w:rsid w:val="001261A9"/>
    <w:pPr>
      <w:tabs>
        <w:tab w:val="left" w:pos="-720"/>
      </w:tabs>
      <w:suppressAutoHyphens/>
    </w:pPr>
    <w:rPr>
      <w:rFonts w:ascii="Courier New" w:hAnsi="Courier New"/>
      <w:b/>
      <w:sz w:val="24"/>
      <w:lang w:val="en-US" w:eastAsia="es-ES"/>
    </w:rPr>
  </w:style>
  <w:style w:type="paragraph" w:customStyle="1" w:styleId="Textoindependiente30">
    <w:name w:val="Texto independiente(.3"/>
    <w:basedOn w:val="Normal"/>
    <w:uiPriority w:val="99"/>
    <w:rsid w:val="001261A9"/>
    <w:pPr>
      <w:tabs>
        <w:tab w:val="left" w:pos="-720"/>
      </w:tabs>
      <w:suppressAutoHyphens/>
      <w:autoSpaceDE/>
      <w:autoSpaceDN/>
      <w:spacing w:after="120"/>
      <w:jc w:val="both"/>
    </w:pPr>
    <w:rPr>
      <w:rFonts w:cs="Times New Roman"/>
      <w:spacing w:val="-2"/>
      <w:sz w:val="24"/>
    </w:rPr>
  </w:style>
  <w:style w:type="character" w:customStyle="1" w:styleId="textonavy">
    <w:name w:val="texto_navy"/>
    <w:uiPriority w:val="99"/>
    <w:rsid w:val="001261A9"/>
    <w:rPr>
      <w:rFonts w:cs="Times New Roman"/>
    </w:rPr>
  </w:style>
  <w:style w:type="paragraph" w:customStyle="1" w:styleId="Textoindependiente20">
    <w:name w:val="Texto independiente(.2"/>
    <w:basedOn w:val="Normal"/>
    <w:uiPriority w:val="99"/>
    <w:rsid w:val="00E83D40"/>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E83D40"/>
    <w:pPr>
      <w:spacing w:line="276" w:lineRule="atLeast"/>
    </w:pPr>
    <w:rPr>
      <w:rFonts w:ascii="Arial" w:hAnsi="Arial" w:cs="Arial"/>
      <w:color w:val="auto"/>
      <w:lang w:val="es-CO" w:eastAsia="es-CO"/>
    </w:rPr>
  </w:style>
  <w:style w:type="paragraph" w:customStyle="1" w:styleId="CM46">
    <w:name w:val="CM46"/>
    <w:basedOn w:val="Default"/>
    <w:next w:val="Default"/>
    <w:uiPriority w:val="99"/>
    <w:rsid w:val="00E83D40"/>
    <w:rPr>
      <w:rFonts w:ascii="Arial" w:hAnsi="Arial" w:cs="Arial"/>
      <w:color w:val="auto"/>
      <w:lang w:val="es-CO" w:eastAsia="es-CO"/>
    </w:rPr>
  </w:style>
  <w:style w:type="paragraph" w:customStyle="1" w:styleId="CM42">
    <w:name w:val="CM42"/>
    <w:basedOn w:val="Default"/>
    <w:next w:val="Default"/>
    <w:uiPriority w:val="99"/>
    <w:rsid w:val="00E83D40"/>
    <w:rPr>
      <w:rFonts w:ascii="Arial" w:hAnsi="Arial" w:cs="Arial"/>
      <w:color w:val="auto"/>
      <w:lang w:val="es-CO" w:eastAsia="es-CO"/>
    </w:rPr>
  </w:style>
  <w:style w:type="paragraph" w:customStyle="1" w:styleId="CM52">
    <w:name w:val="CM52"/>
    <w:basedOn w:val="Default"/>
    <w:next w:val="Default"/>
    <w:uiPriority w:val="99"/>
    <w:rsid w:val="00E83D40"/>
    <w:rPr>
      <w:rFonts w:ascii="Arial" w:hAnsi="Arial" w:cs="Arial"/>
      <w:color w:val="auto"/>
      <w:lang w:val="es-CO" w:eastAsia="es-CO"/>
    </w:rPr>
  </w:style>
  <w:style w:type="character" w:customStyle="1" w:styleId="CarCar12">
    <w:name w:val="Car Car12"/>
    <w:uiPriority w:val="99"/>
    <w:locked/>
    <w:rsid w:val="0086397F"/>
    <w:rPr>
      <w:rFonts w:ascii="Arial" w:hAnsi="Arial" w:cs="Arial"/>
      <w:b/>
      <w:bCs/>
      <w:sz w:val="24"/>
      <w:szCs w:val="24"/>
      <w:lang w:val="es-ES" w:eastAsia="es-ES"/>
    </w:rPr>
  </w:style>
  <w:style w:type="paragraph" w:customStyle="1" w:styleId="Prrafodelista4">
    <w:name w:val="Párrafo de lista4"/>
    <w:basedOn w:val="Normal"/>
    <w:uiPriority w:val="99"/>
    <w:qFormat/>
    <w:rsid w:val="00971409"/>
    <w:pPr>
      <w:autoSpaceDE/>
      <w:autoSpaceDN/>
      <w:ind w:left="720"/>
    </w:pPr>
    <w:rPr>
      <w:rFonts w:ascii="Times New Roman" w:hAnsi="Times New Roman" w:cs="Times New Roman"/>
      <w:sz w:val="24"/>
      <w:szCs w:val="24"/>
      <w:lang w:val="es-CO"/>
    </w:rPr>
  </w:style>
  <w:style w:type="character" w:customStyle="1" w:styleId="btCar">
    <w:name w:val="bt Car"/>
    <w:aliases w:val="TextindepT2 Car,Table Bullet 1 Car,body text Car,body tesx Car,contents Car,TABLA DE CONTENIDO 3 Car,contents Car Car Car,EHPT Car,Body Text2 Car,ändrad Car,tabla 2 Car,Subsection Body Text Car,TABLA DE CONTENIDO 3 Car Car Car,Car Car Car Car"/>
    <w:uiPriority w:val="99"/>
    <w:locked/>
    <w:rsid w:val="007E4D01"/>
    <w:rPr>
      <w:rFonts w:ascii="Arial" w:hAnsi="Arial" w:cs="Arial"/>
      <w:sz w:val="24"/>
      <w:szCs w:val="24"/>
      <w:lang w:val="es-ES" w:eastAsia="es-ES"/>
    </w:rPr>
  </w:style>
  <w:style w:type="paragraph" w:customStyle="1" w:styleId="Pa16">
    <w:name w:val="Pa16"/>
    <w:basedOn w:val="Normal"/>
    <w:next w:val="Normal"/>
    <w:rsid w:val="009313D7"/>
    <w:pPr>
      <w:widowControl w:val="0"/>
      <w:suppressAutoHyphens/>
      <w:autoSpaceDE/>
      <w:autoSpaceDN/>
      <w:spacing w:line="191" w:lineRule="atLeast"/>
    </w:pPr>
    <w:rPr>
      <w:rFonts w:ascii="Thorndale" w:hAnsi="Thorndale" w:cs="Thorndale"/>
      <w:sz w:val="22"/>
      <w:szCs w:val="22"/>
      <w:lang w:val="en-US" w:eastAsia="es-CO"/>
    </w:rPr>
  </w:style>
  <w:style w:type="paragraph" w:customStyle="1" w:styleId="CarCarCar1Car">
    <w:name w:val="Car Car Car1 Car"/>
    <w:basedOn w:val="Normal"/>
    <w:rsid w:val="009313D7"/>
    <w:pPr>
      <w:autoSpaceDE/>
      <w:autoSpaceDN/>
      <w:spacing w:after="160" w:line="240" w:lineRule="exact"/>
    </w:pPr>
    <w:rPr>
      <w:rFonts w:ascii="Verdana" w:hAnsi="Verdana" w:cs="Verdana"/>
      <w:lang w:val="es-CO" w:eastAsia="en-US"/>
    </w:rPr>
  </w:style>
  <w:style w:type="paragraph" w:customStyle="1" w:styleId="pa38">
    <w:name w:val="pa38"/>
    <w:basedOn w:val="Normal"/>
    <w:uiPriority w:val="99"/>
    <w:rsid w:val="009313D7"/>
    <w:pPr>
      <w:autoSpaceDE/>
      <w:autoSpaceDN/>
      <w:spacing w:before="100" w:beforeAutospacing="1" w:after="100" w:afterAutospacing="1"/>
    </w:pPr>
    <w:rPr>
      <w:color w:val="663300"/>
      <w:sz w:val="22"/>
      <w:szCs w:val="22"/>
      <w:lang w:val="es-CO" w:eastAsia="es-CO"/>
    </w:rPr>
  </w:style>
  <w:style w:type="character" w:customStyle="1" w:styleId="a90">
    <w:name w:val="a9"/>
    <w:uiPriority w:val="99"/>
    <w:rsid w:val="009313D7"/>
    <w:rPr>
      <w:rFonts w:cs="Times New Roman"/>
    </w:rPr>
  </w:style>
  <w:style w:type="paragraph" w:customStyle="1" w:styleId="pa39">
    <w:name w:val="pa39"/>
    <w:basedOn w:val="Normal"/>
    <w:uiPriority w:val="99"/>
    <w:rsid w:val="009313D7"/>
    <w:pPr>
      <w:autoSpaceDE/>
      <w:autoSpaceDN/>
      <w:spacing w:before="100" w:beforeAutospacing="1" w:after="100" w:afterAutospacing="1"/>
    </w:pPr>
    <w:rPr>
      <w:color w:val="663300"/>
      <w:sz w:val="22"/>
      <w:szCs w:val="22"/>
      <w:lang w:val="es-CO" w:eastAsia="es-CO"/>
    </w:rPr>
  </w:style>
  <w:style w:type="character" w:customStyle="1" w:styleId="textonavy1">
    <w:name w:val="texto_navy1"/>
    <w:uiPriority w:val="99"/>
    <w:rsid w:val="009313D7"/>
    <w:rPr>
      <w:color w:val="000080"/>
    </w:rPr>
  </w:style>
  <w:style w:type="character" w:customStyle="1" w:styleId="corchete-llamada1">
    <w:name w:val="corchete-llamada1"/>
    <w:uiPriority w:val="99"/>
    <w:rsid w:val="009313D7"/>
    <w:rPr>
      <w:vanish/>
    </w:rPr>
  </w:style>
  <w:style w:type="paragraph" w:customStyle="1" w:styleId="ecxdefault">
    <w:name w:val="ecxdefault"/>
    <w:basedOn w:val="Normal"/>
    <w:uiPriority w:val="99"/>
    <w:rsid w:val="009313D7"/>
    <w:pPr>
      <w:autoSpaceDE/>
      <w:autoSpaceDN/>
      <w:spacing w:before="100" w:beforeAutospacing="1" w:after="100" w:afterAutospacing="1"/>
    </w:pPr>
    <w:rPr>
      <w:sz w:val="22"/>
      <w:szCs w:val="22"/>
      <w:lang w:val="es-CO" w:eastAsia="es-CO"/>
    </w:rPr>
  </w:style>
  <w:style w:type="character" w:styleId="nfasis">
    <w:name w:val="Emphasis"/>
    <w:uiPriority w:val="20"/>
    <w:qFormat/>
    <w:locked/>
    <w:rsid w:val="009313D7"/>
    <w:rPr>
      <w:rFonts w:cs="Times New Roman"/>
      <w:i/>
    </w:rPr>
  </w:style>
  <w:style w:type="paragraph" w:customStyle="1" w:styleId="xl66">
    <w:name w:val="xl66"/>
    <w:basedOn w:val="Normal"/>
    <w:rsid w:val="009313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7">
    <w:name w:val="xl67"/>
    <w:basedOn w:val="Normal"/>
    <w:rsid w:val="009313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8">
    <w:name w:val="xl68"/>
    <w:basedOn w:val="Normal"/>
    <w:rsid w:val="009313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9">
    <w:name w:val="xl69"/>
    <w:basedOn w:val="Normal"/>
    <w:rsid w:val="009313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60">
    <w:name w:val="xl60"/>
    <w:basedOn w:val="Normal"/>
    <w:uiPriority w:val="99"/>
    <w:rsid w:val="009313D7"/>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lang w:val="es-ES"/>
    </w:rPr>
  </w:style>
  <w:style w:type="paragraph" w:customStyle="1" w:styleId="CarCarCar1CarCarCarCarCarCar1Car">
    <w:name w:val="Car Car Car1 Car Car Car Car Car Car1 Car"/>
    <w:basedOn w:val="Normal"/>
    <w:rsid w:val="009313D7"/>
    <w:pPr>
      <w:autoSpaceDE/>
      <w:autoSpaceDN/>
      <w:spacing w:after="160" w:line="240" w:lineRule="exact"/>
    </w:pPr>
    <w:rPr>
      <w:rFonts w:ascii="Verdana" w:hAnsi="Verdana" w:cs="Verdana"/>
      <w:lang w:val="en-US" w:eastAsia="en-US"/>
    </w:rPr>
  </w:style>
  <w:style w:type="paragraph" w:customStyle="1" w:styleId="CarCarCar1CarCarCarCarCarCar1Car1">
    <w:name w:val="Car Car Car1 Car Car Car Car Car Car1 Car1"/>
    <w:basedOn w:val="Normal"/>
    <w:rsid w:val="005D2815"/>
    <w:pPr>
      <w:autoSpaceDE/>
      <w:autoSpaceDN/>
      <w:spacing w:after="160" w:line="240" w:lineRule="exact"/>
    </w:pPr>
    <w:rPr>
      <w:rFonts w:ascii="Verdana" w:hAnsi="Verdana" w:cs="Times New Roman"/>
      <w:lang w:val="en-US" w:eastAsia="en-US"/>
    </w:rPr>
  </w:style>
  <w:style w:type="character" w:customStyle="1" w:styleId="hCar">
    <w:name w:val="h Car"/>
    <w:aliases w:val="h8 Car,h9 Car,h10 Car,h18 Car,encabezado Car,Car3 Car,Encabezado Car1 Car Car,Encabezado Car Car Car Car,Car6 Car Car Car Car,Car6 Car1 Car Car,Car6 Car Car,Car6 Car1,Car6 Car Car1,Car6 Ca,Encabezado Car1 Car Car1,Car6 Car Car Car Car1, Car6 Car C"/>
    <w:uiPriority w:val="99"/>
    <w:locked/>
    <w:rsid w:val="005561F9"/>
    <w:rPr>
      <w:rFonts w:cs="Times New Roman"/>
      <w:sz w:val="24"/>
      <w:szCs w:val="24"/>
      <w:lang w:val="es-ES" w:eastAsia="es-ES"/>
    </w:rPr>
  </w:style>
  <w:style w:type="character" w:customStyle="1" w:styleId="CarCar121">
    <w:name w:val="Car Car121"/>
    <w:uiPriority w:val="99"/>
    <w:locked/>
    <w:rsid w:val="006105A9"/>
    <w:rPr>
      <w:rFonts w:ascii="Arial" w:hAnsi="Arial" w:cs="Arial"/>
      <w:b/>
      <w:bCs/>
      <w:sz w:val="24"/>
      <w:szCs w:val="24"/>
      <w:lang w:val="es-ES" w:eastAsia="es-ES"/>
    </w:rPr>
  </w:style>
  <w:style w:type="paragraph" w:customStyle="1" w:styleId="toa">
    <w:name w:val="toa"/>
    <w:basedOn w:val="Normal"/>
    <w:uiPriority w:val="99"/>
    <w:rsid w:val="00D5060B"/>
    <w:pPr>
      <w:tabs>
        <w:tab w:val="left" w:pos="9000"/>
        <w:tab w:val="right" w:pos="9360"/>
      </w:tabs>
      <w:suppressAutoHyphens/>
      <w:autoSpaceDE/>
      <w:autoSpaceDN/>
      <w:spacing w:after="240"/>
      <w:jc w:val="both"/>
    </w:pPr>
    <w:rPr>
      <w:rFonts w:ascii="Univers" w:hAnsi="Univers" w:cs="Univers"/>
      <w:sz w:val="24"/>
      <w:szCs w:val="24"/>
      <w:lang w:val="en-US"/>
    </w:rPr>
  </w:style>
  <w:style w:type="paragraph" w:customStyle="1" w:styleId="Prrafodelista5">
    <w:name w:val="Párrafo de lista5"/>
    <w:basedOn w:val="Normal"/>
    <w:link w:val="PrrafodelistaCar"/>
    <w:uiPriority w:val="34"/>
    <w:rsid w:val="007B3611"/>
    <w:pPr>
      <w:autoSpaceDE/>
      <w:autoSpaceDN/>
      <w:ind w:left="720"/>
      <w:contextualSpacing/>
    </w:pPr>
    <w:rPr>
      <w:rFonts w:ascii="Times New Roman" w:hAnsi="Times New Roman" w:cs="Times New Roman"/>
      <w:sz w:val="24"/>
      <w:lang w:val="es-CO" w:eastAsia="x-none"/>
    </w:rPr>
  </w:style>
  <w:style w:type="character" w:customStyle="1" w:styleId="PrrafodelistaCar">
    <w:name w:val="Párrafo de lista Car"/>
    <w:aliases w:val="NORMAL Car,Bullet List Car,FooterText Car,numbered Car,Paragraphe de liste1 Car,lp1 Car,Elabora Car,List Paragraph1 Car,Use Case List Paragraph Car,Ha Car,titulo 3 Car,HOJA Car,Bolita Car,Párrafo de lista4 Car,BOLADEF Car,BOLA Car"/>
    <w:link w:val="Prrafodelista5"/>
    <w:qFormat/>
    <w:locked/>
    <w:rsid w:val="007B3611"/>
    <w:rPr>
      <w:sz w:val="24"/>
      <w:lang w:val="es-CO"/>
    </w:rPr>
  </w:style>
  <w:style w:type="character" w:customStyle="1" w:styleId="CarCar7">
    <w:name w:val="Car Car7"/>
    <w:uiPriority w:val="99"/>
    <w:rsid w:val="00EA5CE6"/>
    <w:rPr>
      <w:rFonts w:ascii="Arial" w:hAnsi="Arial" w:cs="Arial"/>
      <w:sz w:val="24"/>
      <w:szCs w:val="24"/>
      <w:shd w:val="pct20" w:color="auto" w:fill="auto"/>
      <w:lang w:val="es-ES" w:eastAsia="es-ES"/>
    </w:rPr>
  </w:style>
  <w:style w:type="paragraph" w:customStyle="1" w:styleId="CarCarCar1CarCarCarCarCarCar1Car2">
    <w:name w:val="Car Car Car1 Car Car Car Car Car Car1 Car2"/>
    <w:basedOn w:val="Normal"/>
    <w:uiPriority w:val="99"/>
    <w:rsid w:val="00EA5CE6"/>
    <w:pPr>
      <w:autoSpaceDE/>
      <w:autoSpaceDN/>
      <w:spacing w:after="160" w:line="240" w:lineRule="exact"/>
    </w:pPr>
    <w:rPr>
      <w:rFonts w:ascii="Verdana" w:hAnsi="Verdana" w:cs="Times New Roman"/>
      <w:lang w:val="en-US" w:eastAsia="en-US"/>
    </w:rPr>
  </w:style>
  <w:style w:type="character" w:customStyle="1" w:styleId="CarCar122">
    <w:name w:val="Car Car122"/>
    <w:uiPriority w:val="99"/>
    <w:rsid w:val="003B1A31"/>
    <w:rPr>
      <w:sz w:val="24"/>
      <w:lang w:val="es-ES" w:eastAsia="es-ES"/>
    </w:rPr>
  </w:style>
  <w:style w:type="character" w:customStyle="1" w:styleId="CarCar11">
    <w:name w:val="Car Car11"/>
    <w:uiPriority w:val="99"/>
    <w:rsid w:val="00956BD3"/>
    <w:rPr>
      <w:lang w:eastAsia="es-ES"/>
    </w:rPr>
  </w:style>
  <w:style w:type="character" w:customStyle="1" w:styleId="CarCar10">
    <w:name w:val="Car Car10"/>
    <w:uiPriority w:val="99"/>
    <w:rsid w:val="00956BD3"/>
    <w:rPr>
      <w:rFonts w:ascii="Arial" w:hAnsi="Arial"/>
      <w:b/>
      <w:sz w:val="24"/>
      <w:lang w:val="es-ES" w:eastAsia="es-ES"/>
    </w:rPr>
  </w:style>
  <w:style w:type="character" w:customStyle="1" w:styleId="CarCar9">
    <w:name w:val="Car Car9"/>
    <w:uiPriority w:val="99"/>
    <w:rsid w:val="00956BD3"/>
    <w:rPr>
      <w:sz w:val="24"/>
      <w:lang w:eastAsia="es-ES"/>
    </w:rPr>
  </w:style>
  <w:style w:type="character" w:customStyle="1" w:styleId="CarCar8">
    <w:name w:val="Car Car8"/>
    <w:uiPriority w:val="99"/>
    <w:rsid w:val="00956BD3"/>
    <w:rPr>
      <w:sz w:val="24"/>
      <w:lang w:eastAsia="es-ES"/>
    </w:rPr>
  </w:style>
  <w:style w:type="character" w:customStyle="1" w:styleId="CarCar13">
    <w:name w:val="Car Car13"/>
    <w:uiPriority w:val="99"/>
    <w:rsid w:val="00956BD3"/>
    <w:rPr>
      <w:sz w:val="24"/>
      <w:lang w:val="es-ES" w:eastAsia="es-ES"/>
    </w:rPr>
  </w:style>
  <w:style w:type="character" w:customStyle="1" w:styleId="CarCar123">
    <w:name w:val="Car Car123"/>
    <w:uiPriority w:val="99"/>
    <w:rsid w:val="00956BD3"/>
    <w:rPr>
      <w:sz w:val="24"/>
      <w:lang w:val="es-ES" w:eastAsia="es-ES"/>
    </w:rPr>
  </w:style>
  <w:style w:type="character" w:customStyle="1" w:styleId="CarCar17">
    <w:name w:val="Car Car17"/>
    <w:uiPriority w:val="99"/>
    <w:rsid w:val="00956BD3"/>
    <w:rPr>
      <w:rFonts w:ascii="Cambria" w:hAnsi="Cambria"/>
      <w:b/>
      <w:color w:val="365F91"/>
      <w:sz w:val="28"/>
      <w:lang w:val="es-ES_tradnl" w:eastAsia="es-ES"/>
    </w:rPr>
  </w:style>
  <w:style w:type="character" w:customStyle="1" w:styleId="CarCar71">
    <w:name w:val="Car Car71"/>
    <w:uiPriority w:val="99"/>
    <w:rsid w:val="00956BD3"/>
    <w:rPr>
      <w:rFonts w:ascii="Tahoma" w:hAnsi="Tahoma"/>
      <w:sz w:val="16"/>
      <w:lang w:val="es-ES" w:eastAsia="es-ES"/>
    </w:rPr>
  </w:style>
  <w:style w:type="paragraph" w:customStyle="1" w:styleId="Pa390">
    <w:name w:val="Pa39"/>
    <w:basedOn w:val="Normal"/>
    <w:next w:val="Normal"/>
    <w:rsid w:val="00956BD3"/>
    <w:pPr>
      <w:suppressAutoHyphens/>
      <w:autoSpaceDN/>
      <w:spacing w:before="40" w:after="40" w:line="181" w:lineRule="atLeast"/>
    </w:pPr>
    <w:rPr>
      <w:rFonts w:ascii="Times New Roman" w:hAnsi="Times New Roman" w:cs="Times New Roman"/>
      <w:sz w:val="24"/>
      <w:szCs w:val="24"/>
      <w:lang w:val="es-ES" w:eastAsia="ar-SA"/>
    </w:rPr>
  </w:style>
  <w:style w:type="paragraph" w:customStyle="1" w:styleId="Pa11">
    <w:name w:val="Pa11"/>
    <w:basedOn w:val="Default"/>
    <w:next w:val="Default"/>
    <w:rsid w:val="00956BD3"/>
    <w:pPr>
      <w:suppressAutoHyphens/>
      <w:autoSpaceDN/>
      <w:adjustRightInd/>
      <w:spacing w:line="191" w:lineRule="atLeast"/>
    </w:pPr>
    <w:rPr>
      <w:rFonts w:ascii="Times New Roman" w:hAnsi="Times New Roman"/>
      <w:color w:val="auto"/>
      <w:lang w:val="es-CO" w:eastAsia="ar-SA"/>
    </w:rPr>
  </w:style>
  <w:style w:type="character" w:customStyle="1" w:styleId="CarCar15">
    <w:name w:val="Car Car15"/>
    <w:uiPriority w:val="99"/>
    <w:rsid w:val="00956BD3"/>
    <w:rPr>
      <w:rFonts w:ascii="Arial" w:hAnsi="Arial"/>
      <w:b/>
      <w:sz w:val="26"/>
      <w:lang w:val="es-ES" w:eastAsia="es-ES"/>
    </w:rPr>
  </w:style>
  <w:style w:type="character" w:customStyle="1" w:styleId="apple-converted-space">
    <w:name w:val="apple-converted-space"/>
    <w:rsid w:val="00956BD3"/>
    <w:rPr>
      <w:rFonts w:cs="Times New Roman"/>
    </w:rPr>
  </w:style>
  <w:style w:type="character" w:customStyle="1" w:styleId="CarCar16">
    <w:name w:val="Car Car16"/>
    <w:uiPriority w:val="99"/>
    <w:rsid w:val="00956BD3"/>
    <w:rPr>
      <w:rFonts w:ascii="Cambria" w:hAnsi="Cambria" w:cs="Times New Roman"/>
      <w:b/>
      <w:bCs/>
      <w:i/>
      <w:iCs/>
      <w:sz w:val="28"/>
      <w:szCs w:val="28"/>
      <w:lang w:val="es-ES" w:eastAsia="es-ES"/>
    </w:rPr>
  </w:style>
  <w:style w:type="character" w:customStyle="1" w:styleId="CarCar61">
    <w:name w:val="Car Car61"/>
    <w:uiPriority w:val="99"/>
    <w:rsid w:val="00956BD3"/>
    <w:rPr>
      <w:rFonts w:cs="Times New Roman"/>
      <w:sz w:val="24"/>
      <w:szCs w:val="24"/>
      <w:lang w:val="es-ES" w:eastAsia="es-ES"/>
    </w:rPr>
  </w:style>
  <w:style w:type="character" w:customStyle="1" w:styleId="CarCar5">
    <w:name w:val="Car Car5"/>
    <w:uiPriority w:val="99"/>
    <w:rsid w:val="00956BD3"/>
    <w:rPr>
      <w:rFonts w:cs="Times New Roman"/>
      <w:sz w:val="24"/>
      <w:szCs w:val="24"/>
      <w:lang w:val="es-ES" w:eastAsia="es-ES"/>
    </w:rPr>
  </w:style>
  <w:style w:type="paragraph" w:customStyle="1" w:styleId="Infodocumentosadjuntos">
    <w:name w:val="Info documentos adjuntos"/>
    <w:basedOn w:val="Normal"/>
    <w:uiPriority w:val="99"/>
    <w:rsid w:val="00956BD3"/>
    <w:pPr>
      <w:autoSpaceDE/>
      <w:autoSpaceDN/>
    </w:pPr>
    <w:rPr>
      <w:rFonts w:ascii="Times New Roman" w:hAnsi="Times New Roman" w:cs="Times New Roman"/>
      <w:sz w:val="24"/>
      <w:szCs w:val="24"/>
      <w:lang w:val="es-ES"/>
    </w:rPr>
  </w:style>
  <w:style w:type="character" w:customStyle="1" w:styleId="CarCar4">
    <w:name w:val="Car Car4"/>
    <w:uiPriority w:val="99"/>
    <w:rsid w:val="00956BD3"/>
    <w:rPr>
      <w:rFonts w:ascii="Arial" w:hAnsi="Arial" w:cs="Arial"/>
      <w:sz w:val="24"/>
      <w:szCs w:val="24"/>
      <w:lang w:val="es-ES" w:eastAsia="es-ES"/>
    </w:rPr>
  </w:style>
  <w:style w:type="character" w:customStyle="1" w:styleId="CarCar3">
    <w:name w:val="Car Car3"/>
    <w:uiPriority w:val="99"/>
    <w:rsid w:val="00956BD3"/>
    <w:rPr>
      <w:rFonts w:cs="Times New Roman"/>
      <w:sz w:val="24"/>
      <w:szCs w:val="24"/>
      <w:lang w:val="es-ES" w:eastAsia="es-ES"/>
    </w:rPr>
  </w:style>
  <w:style w:type="character" w:customStyle="1" w:styleId="CarCar2">
    <w:name w:val="Car Car2"/>
    <w:uiPriority w:val="99"/>
    <w:rsid w:val="00956BD3"/>
    <w:rPr>
      <w:rFonts w:cs="Times New Roman"/>
      <w:sz w:val="24"/>
      <w:szCs w:val="24"/>
      <w:lang w:val="es-ES" w:eastAsia="es-ES"/>
    </w:rPr>
  </w:style>
  <w:style w:type="character" w:customStyle="1" w:styleId="CarCar1">
    <w:name w:val="Car Car1"/>
    <w:uiPriority w:val="99"/>
    <w:rsid w:val="00956BD3"/>
    <w:rPr>
      <w:rFonts w:cs="Times New Roman"/>
    </w:rPr>
  </w:style>
  <w:style w:type="paragraph" w:customStyle="1" w:styleId="ecxmsonormal">
    <w:name w:val="ecxmsonormal"/>
    <w:basedOn w:val="Normal"/>
    <w:rsid w:val="00956BD3"/>
    <w:pPr>
      <w:autoSpaceDE/>
      <w:autoSpaceDN/>
      <w:spacing w:before="100" w:beforeAutospacing="1" w:after="100" w:afterAutospacing="1"/>
    </w:pPr>
    <w:rPr>
      <w:rFonts w:ascii="Times New Roman" w:hAnsi="Times New Roman" w:cs="Times New Roman"/>
      <w:sz w:val="24"/>
      <w:szCs w:val="24"/>
      <w:lang w:val="es-ES"/>
    </w:rPr>
  </w:style>
  <w:style w:type="paragraph" w:customStyle="1" w:styleId="ecxmsolistparagraph">
    <w:name w:val="ecxmsolistparagraph"/>
    <w:basedOn w:val="Normal"/>
    <w:uiPriority w:val="99"/>
    <w:rsid w:val="00956BD3"/>
    <w:pPr>
      <w:autoSpaceDE/>
      <w:autoSpaceDN/>
      <w:spacing w:before="100" w:beforeAutospacing="1" w:after="100" w:afterAutospacing="1"/>
    </w:pPr>
    <w:rPr>
      <w:rFonts w:ascii="Times New Roman" w:hAnsi="Times New Roman" w:cs="Times New Roman"/>
      <w:sz w:val="24"/>
      <w:szCs w:val="24"/>
      <w:lang w:val="es-ES"/>
    </w:rPr>
  </w:style>
  <w:style w:type="paragraph" w:customStyle="1" w:styleId="CarCarCar1CarCarCarCarCarCar1Car3">
    <w:name w:val="Car Car Car1 Car Car Car Car Car Car1 Car3"/>
    <w:basedOn w:val="Normal"/>
    <w:uiPriority w:val="99"/>
    <w:rsid w:val="00956BD3"/>
    <w:pPr>
      <w:autoSpaceDE/>
      <w:autoSpaceDN/>
      <w:spacing w:after="160" w:line="240" w:lineRule="exact"/>
    </w:pPr>
    <w:rPr>
      <w:rFonts w:ascii="Verdana" w:hAnsi="Verdana" w:cs="Times New Roman"/>
      <w:lang w:val="en-US" w:eastAsia="en-US"/>
    </w:rPr>
  </w:style>
  <w:style w:type="character" w:customStyle="1" w:styleId="CarCar14">
    <w:name w:val="Car Car14"/>
    <w:uiPriority w:val="99"/>
    <w:rsid w:val="00956BD3"/>
    <w:rPr>
      <w:rFonts w:ascii="Cambria" w:hAnsi="Cambria" w:cs="Times New Roman"/>
      <w:sz w:val="22"/>
      <w:szCs w:val="22"/>
    </w:rPr>
  </w:style>
  <w:style w:type="paragraph" w:customStyle="1" w:styleId="CarCarCar2">
    <w:name w:val="Car Car Car2"/>
    <w:basedOn w:val="Normal"/>
    <w:uiPriority w:val="99"/>
    <w:rsid w:val="00956BD3"/>
    <w:pPr>
      <w:autoSpaceDE/>
      <w:autoSpaceDN/>
      <w:spacing w:after="160" w:line="240" w:lineRule="exact"/>
    </w:pPr>
    <w:rPr>
      <w:rFonts w:ascii="Verdana" w:hAnsi="Verdana" w:cs="Times New Roman"/>
      <w:lang w:val="es-CO" w:eastAsia="en-US"/>
    </w:rPr>
  </w:style>
  <w:style w:type="paragraph" w:customStyle="1" w:styleId="Char82">
    <w:name w:val="Char82"/>
    <w:basedOn w:val="Normal"/>
    <w:uiPriority w:val="99"/>
    <w:rsid w:val="00956BD3"/>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956BD3"/>
    <w:pPr>
      <w:autoSpaceDE/>
      <w:autoSpaceDN/>
      <w:spacing w:after="160" w:line="240" w:lineRule="exact"/>
    </w:pPr>
    <w:rPr>
      <w:rFonts w:ascii="Verdana" w:hAnsi="Verdana" w:cs="Verdana"/>
      <w:lang w:val="es-CO" w:eastAsia="en-US"/>
    </w:rPr>
  </w:style>
  <w:style w:type="character" w:customStyle="1" w:styleId="CarCar18">
    <w:name w:val="Car Car18"/>
    <w:uiPriority w:val="99"/>
    <w:rsid w:val="00956BD3"/>
    <w:rPr>
      <w:rFonts w:cs="Times New Roman"/>
      <w:sz w:val="16"/>
      <w:szCs w:val="16"/>
    </w:rPr>
  </w:style>
  <w:style w:type="character" w:customStyle="1" w:styleId="CarCar111">
    <w:name w:val="Car Car111"/>
    <w:uiPriority w:val="99"/>
    <w:rsid w:val="00F62248"/>
    <w:rPr>
      <w:lang w:eastAsia="es-ES"/>
    </w:rPr>
  </w:style>
  <w:style w:type="character" w:customStyle="1" w:styleId="CarCar101">
    <w:name w:val="Car Car101"/>
    <w:uiPriority w:val="99"/>
    <w:rsid w:val="00F62248"/>
    <w:rPr>
      <w:rFonts w:ascii="Arial" w:hAnsi="Arial"/>
      <w:b/>
      <w:sz w:val="24"/>
      <w:lang w:val="es-ES" w:eastAsia="es-ES"/>
    </w:rPr>
  </w:style>
  <w:style w:type="character" w:customStyle="1" w:styleId="CarCar91">
    <w:name w:val="Car Car91"/>
    <w:uiPriority w:val="99"/>
    <w:rsid w:val="00F62248"/>
    <w:rPr>
      <w:sz w:val="24"/>
      <w:lang w:eastAsia="es-ES"/>
    </w:rPr>
  </w:style>
  <w:style w:type="character" w:customStyle="1" w:styleId="CarCar81">
    <w:name w:val="Car Car81"/>
    <w:uiPriority w:val="99"/>
    <w:rsid w:val="00F62248"/>
    <w:rPr>
      <w:sz w:val="24"/>
      <w:lang w:eastAsia="es-ES"/>
    </w:rPr>
  </w:style>
  <w:style w:type="character" w:customStyle="1" w:styleId="CarCar131">
    <w:name w:val="Car Car131"/>
    <w:uiPriority w:val="99"/>
    <w:rsid w:val="00F62248"/>
    <w:rPr>
      <w:sz w:val="24"/>
      <w:lang w:val="es-ES" w:eastAsia="es-ES"/>
    </w:rPr>
  </w:style>
  <w:style w:type="character" w:customStyle="1" w:styleId="CarCar124">
    <w:name w:val="Car Car124"/>
    <w:uiPriority w:val="99"/>
    <w:rsid w:val="00F62248"/>
    <w:rPr>
      <w:sz w:val="24"/>
      <w:lang w:val="es-ES" w:eastAsia="es-ES"/>
    </w:rPr>
  </w:style>
  <w:style w:type="character" w:customStyle="1" w:styleId="CarCar171">
    <w:name w:val="Car Car171"/>
    <w:uiPriority w:val="99"/>
    <w:rsid w:val="00F62248"/>
    <w:rPr>
      <w:rFonts w:ascii="Cambria" w:hAnsi="Cambria"/>
      <w:b/>
      <w:color w:val="365F91"/>
      <w:sz w:val="28"/>
      <w:lang w:val="es-ES_tradnl" w:eastAsia="es-ES"/>
    </w:rPr>
  </w:style>
  <w:style w:type="character" w:customStyle="1" w:styleId="CarCar72">
    <w:name w:val="Car Car72"/>
    <w:uiPriority w:val="99"/>
    <w:rsid w:val="00F62248"/>
    <w:rPr>
      <w:rFonts w:ascii="Tahoma" w:hAnsi="Tahoma"/>
      <w:sz w:val="16"/>
      <w:lang w:val="es-ES" w:eastAsia="es-ES"/>
    </w:rPr>
  </w:style>
  <w:style w:type="character" w:customStyle="1" w:styleId="CarCar151">
    <w:name w:val="Car Car151"/>
    <w:uiPriority w:val="99"/>
    <w:rsid w:val="00F62248"/>
    <w:rPr>
      <w:rFonts w:ascii="Arial" w:hAnsi="Arial"/>
      <w:b/>
      <w:sz w:val="26"/>
      <w:lang w:val="es-ES" w:eastAsia="es-ES"/>
    </w:rPr>
  </w:style>
  <w:style w:type="character" w:customStyle="1" w:styleId="CarCar161">
    <w:name w:val="Car Car161"/>
    <w:uiPriority w:val="99"/>
    <w:rsid w:val="00F62248"/>
    <w:rPr>
      <w:rFonts w:ascii="Cambria" w:hAnsi="Cambria" w:cs="Times New Roman"/>
      <w:b/>
      <w:bCs/>
      <w:i/>
      <w:iCs/>
      <w:sz w:val="28"/>
      <w:szCs w:val="28"/>
      <w:lang w:val="es-ES" w:eastAsia="es-ES"/>
    </w:rPr>
  </w:style>
  <w:style w:type="character" w:customStyle="1" w:styleId="CarCar62">
    <w:name w:val="Car Car62"/>
    <w:uiPriority w:val="99"/>
    <w:rsid w:val="00F62248"/>
    <w:rPr>
      <w:rFonts w:cs="Times New Roman"/>
      <w:sz w:val="24"/>
      <w:szCs w:val="24"/>
      <w:lang w:val="es-ES" w:eastAsia="es-ES"/>
    </w:rPr>
  </w:style>
  <w:style w:type="character" w:customStyle="1" w:styleId="CarCar51">
    <w:name w:val="Car Car51"/>
    <w:uiPriority w:val="99"/>
    <w:rsid w:val="00F62248"/>
    <w:rPr>
      <w:rFonts w:cs="Times New Roman"/>
      <w:sz w:val="24"/>
      <w:szCs w:val="24"/>
      <w:lang w:val="es-ES" w:eastAsia="es-ES"/>
    </w:rPr>
  </w:style>
  <w:style w:type="character" w:customStyle="1" w:styleId="CarCar41">
    <w:name w:val="Car Car41"/>
    <w:uiPriority w:val="99"/>
    <w:rsid w:val="00F62248"/>
    <w:rPr>
      <w:rFonts w:ascii="Arial" w:hAnsi="Arial" w:cs="Arial"/>
      <w:sz w:val="24"/>
      <w:szCs w:val="24"/>
      <w:lang w:val="es-ES" w:eastAsia="es-ES"/>
    </w:rPr>
  </w:style>
  <w:style w:type="character" w:customStyle="1" w:styleId="CarCar31">
    <w:name w:val="Car Car31"/>
    <w:uiPriority w:val="99"/>
    <w:rsid w:val="00F62248"/>
    <w:rPr>
      <w:rFonts w:cs="Times New Roman"/>
      <w:sz w:val="24"/>
      <w:szCs w:val="24"/>
      <w:lang w:val="es-ES" w:eastAsia="es-ES"/>
    </w:rPr>
  </w:style>
  <w:style w:type="character" w:customStyle="1" w:styleId="CarCar21">
    <w:name w:val="Car Car21"/>
    <w:uiPriority w:val="99"/>
    <w:rsid w:val="00F62248"/>
    <w:rPr>
      <w:rFonts w:cs="Times New Roman"/>
      <w:sz w:val="24"/>
      <w:szCs w:val="24"/>
      <w:lang w:val="es-ES" w:eastAsia="es-ES"/>
    </w:rPr>
  </w:style>
  <w:style w:type="character" w:customStyle="1" w:styleId="CarCar110">
    <w:name w:val="Car Car110"/>
    <w:uiPriority w:val="99"/>
    <w:rsid w:val="00F62248"/>
    <w:rPr>
      <w:rFonts w:cs="Times New Roman"/>
    </w:rPr>
  </w:style>
  <w:style w:type="paragraph" w:customStyle="1" w:styleId="CarCarCar1CarCarCarCarCarCar1Car4">
    <w:name w:val="Car Car Car1 Car Car Car Car Car Car1 Car4"/>
    <w:basedOn w:val="Normal"/>
    <w:uiPriority w:val="99"/>
    <w:rsid w:val="00F62248"/>
    <w:pPr>
      <w:autoSpaceDE/>
      <w:autoSpaceDN/>
      <w:spacing w:after="160" w:line="240" w:lineRule="exact"/>
    </w:pPr>
    <w:rPr>
      <w:rFonts w:ascii="Verdana" w:hAnsi="Verdana" w:cs="Times New Roman"/>
      <w:lang w:val="en-US" w:eastAsia="en-US"/>
    </w:rPr>
  </w:style>
  <w:style w:type="character" w:customStyle="1" w:styleId="CarCar141">
    <w:name w:val="Car Car141"/>
    <w:uiPriority w:val="99"/>
    <w:rsid w:val="00F62248"/>
    <w:rPr>
      <w:rFonts w:ascii="Cambria" w:hAnsi="Cambria" w:cs="Times New Roman"/>
      <w:sz w:val="22"/>
      <w:szCs w:val="22"/>
    </w:rPr>
  </w:style>
  <w:style w:type="paragraph" w:customStyle="1" w:styleId="CarCarCar3">
    <w:name w:val="Car Car Car3"/>
    <w:basedOn w:val="Normal"/>
    <w:uiPriority w:val="99"/>
    <w:rsid w:val="00F62248"/>
    <w:pPr>
      <w:autoSpaceDE/>
      <w:autoSpaceDN/>
      <w:spacing w:after="160" w:line="240" w:lineRule="exact"/>
    </w:pPr>
    <w:rPr>
      <w:rFonts w:ascii="Verdana" w:hAnsi="Verdana" w:cs="Times New Roman"/>
      <w:lang w:val="es-CO" w:eastAsia="en-US"/>
    </w:rPr>
  </w:style>
  <w:style w:type="paragraph" w:customStyle="1" w:styleId="Char83">
    <w:name w:val="Char83"/>
    <w:basedOn w:val="Normal"/>
    <w:uiPriority w:val="99"/>
    <w:rsid w:val="00F62248"/>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uiPriority w:val="99"/>
    <w:rsid w:val="00F62248"/>
    <w:pPr>
      <w:autoSpaceDE/>
      <w:autoSpaceDN/>
      <w:spacing w:after="160" w:line="240" w:lineRule="exact"/>
    </w:pPr>
    <w:rPr>
      <w:rFonts w:ascii="Verdana" w:hAnsi="Verdana" w:cs="Verdana"/>
      <w:lang w:val="es-CO" w:eastAsia="en-US"/>
    </w:rPr>
  </w:style>
  <w:style w:type="character" w:customStyle="1" w:styleId="CarCar19">
    <w:name w:val="Car Car19"/>
    <w:uiPriority w:val="99"/>
    <w:rsid w:val="00F62248"/>
    <w:rPr>
      <w:rFonts w:cs="Times New Roman"/>
      <w:sz w:val="16"/>
      <w:szCs w:val="16"/>
    </w:rPr>
  </w:style>
  <w:style w:type="paragraph" w:customStyle="1" w:styleId="Prrafodelista6">
    <w:name w:val="Párrafo de lista6"/>
    <w:basedOn w:val="Normal"/>
    <w:uiPriority w:val="99"/>
    <w:rsid w:val="0033455C"/>
    <w:pPr>
      <w:autoSpaceDE/>
      <w:autoSpaceDN/>
      <w:ind w:left="720"/>
      <w:contextualSpacing/>
    </w:pPr>
    <w:rPr>
      <w:rFonts w:ascii="Times New Roman" w:hAnsi="Times New Roman" w:cs="Times New Roman"/>
      <w:sz w:val="24"/>
      <w:szCs w:val="24"/>
      <w:lang w:val="es-CO"/>
    </w:rPr>
  </w:style>
  <w:style w:type="character" w:customStyle="1" w:styleId="CarCar191">
    <w:name w:val="Car Car191"/>
    <w:uiPriority w:val="99"/>
    <w:locked/>
    <w:rsid w:val="00B309A8"/>
    <w:rPr>
      <w:rFonts w:ascii="Cambria" w:hAnsi="Cambria" w:cs="Times New Roman"/>
      <w:b/>
      <w:color w:val="365F91"/>
      <w:sz w:val="28"/>
      <w:lang w:val="es-ES" w:eastAsia="es-ES"/>
    </w:rPr>
  </w:style>
  <w:style w:type="character" w:customStyle="1" w:styleId="CarCar172">
    <w:name w:val="Car Car172"/>
    <w:uiPriority w:val="99"/>
    <w:locked/>
    <w:rsid w:val="00B309A8"/>
    <w:rPr>
      <w:rFonts w:ascii="Calibri" w:hAnsi="Calibri" w:cs="Times New Roman"/>
      <w:b/>
      <w:i/>
      <w:sz w:val="26"/>
      <w:lang w:eastAsia="es-ES"/>
    </w:rPr>
  </w:style>
  <w:style w:type="character" w:customStyle="1" w:styleId="CarCar152">
    <w:name w:val="Car Car152"/>
    <w:uiPriority w:val="99"/>
    <w:locked/>
    <w:rsid w:val="00B309A8"/>
    <w:rPr>
      <w:rFonts w:ascii="Arial" w:eastAsia="MS Mincho" w:hAnsi="Arial" w:cs="Times New Roman"/>
      <w:sz w:val="24"/>
      <w:lang w:eastAsia="es-ES"/>
    </w:rPr>
  </w:style>
  <w:style w:type="character" w:customStyle="1" w:styleId="CarCar132">
    <w:name w:val="Car Car132"/>
    <w:uiPriority w:val="99"/>
    <w:locked/>
    <w:rsid w:val="00B309A8"/>
    <w:rPr>
      <w:rFonts w:cs="Times New Roman"/>
      <w:sz w:val="24"/>
      <w:lang w:val="es-ES" w:eastAsia="es-ES"/>
    </w:rPr>
  </w:style>
  <w:style w:type="character" w:customStyle="1" w:styleId="CarCar125">
    <w:name w:val="Car Car125"/>
    <w:uiPriority w:val="99"/>
    <w:locked/>
    <w:rsid w:val="00B309A8"/>
    <w:rPr>
      <w:rFonts w:cs="Times New Roman"/>
      <w:sz w:val="24"/>
      <w:lang w:val="es-ES" w:eastAsia="es-ES"/>
    </w:rPr>
  </w:style>
  <w:style w:type="character" w:customStyle="1" w:styleId="CarCar113">
    <w:name w:val="Car Car113"/>
    <w:uiPriority w:val="99"/>
    <w:locked/>
    <w:rsid w:val="00B309A8"/>
    <w:rPr>
      <w:rFonts w:cs="Times New Roman"/>
      <w:lang w:eastAsia="es-ES"/>
    </w:rPr>
  </w:style>
  <w:style w:type="character" w:customStyle="1" w:styleId="CarCar92">
    <w:name w:val="Car Car92"/>
    <w:uiPriority w:val="99"/>
    <w:locked/>
    <w:rsid w:val="00B309A8"/>
    <w:rPr>
      <w:rFonts w:ascii="Arial" w:hAnsi="Arial" w:cs="Times New Roman"/>
      <w:b/>
      <w:sz w:val="24"/>
      <w:lang w:val="es-ES" w:eastAsia="es-ES"/>
    </w:rPr>
  </w:style>
  <w:style w:type="character" w:customStyle="1" w:styleId="CarCar73">
    <w:name w:val="Car Car73"/>
    <w:uiPriority w:val="99"/>
    <w:locked/>
    <w:rsid w:val="00B309A8"/>
    <w:rPr>
      <w:rFonts w:cs="Times New Roman"/>
      <w:sz w:val="24"/>
      <w:lang w:eastAsia="es-ES"/>
    </w:rPr>
  </w:style>
  <w:style w:type="character" w:customStyle="1" w:styleId="CarCar63">
    <w:name w:val="Car Car63"/>
    <w:uiPriority w:val="99"/>
    <w:locked/>
    <w:rsid w:val="00B309A8"/>
    <w:rPr>
      <w:rFonts w:cs="Times New Roman"/>
      <w:sz w:val="24"/>
      <w:lang w:eastAsia="es-ES"/>
    </w:rPr>
  </w:style>
  <w:style w:type="character" w:customStyle="1" w:styleId="CarCar52">
    <w:name w:val="Car Car52"/>
    <w:uiPriority w:val="99"/>
    <w:locked/>
    <w:rsid w:val="00B309A8"/>
    <w:rPr>
      <w:rFonts w:ascii="Tahoma" w:hAnsi="Tahoma" w:cs="Times New Roman"/>
      <w:sz w:val="16"/>
      <w:lang w:val="es-ES" w:eastAsia="es-ES"/>
    </w:rPr>
  </w:style>
  <w:style w:type="character" w:customStyle="1" w:styleId="CarCar42">
    <w:name w:val="Car Car42"/>
    <w:uiPriority w:val="99"/>
    <w:locked/>
    <w:rsid w:val="00B309A8"/>
    <w:rPr>
      <w:rFonts w:cs="Times New Roman"/>
      <w:sz w:val="16"/>
    </w:rPr>
  </w:style>
  <w:style w:type="character" w:customStyle="1" w:styleId="CarCar32">
    <w:name w:val="Car Car32"/>
    <w:uiPriority w:val="99"/>
    <w:locked/>
    <w:rsid w:val="00B309A8"/>
    <w:rPr>
      <w:rFonts w:cs="Times New Roman"/>
      <w:sz w:val="24"/>
      <w:lang w:val="es-ES" w:eastAsia="es-ES"/>
    </w:rPr>
  </w:style>
  <w:style w:type="character" w:customStyle="1" w:styleId="CarCar112">
    <w:name w:val="Car Car112"/>
    <w:uiPriority w:val="99"/>
    <w:locked/>
    <w:rsid w:val="00B309A8"/>
    <w:rPr>
      <w:rFonts w:ascii="Arial" w:hAnsi="Arial" w:cs="Arial"/>
      <w:sz w:val="24"/>
      <w:szCs w:val="24"/>
      <w:lang w:val="es-ES_tradnl" w:eastAsia="es-ES" w:bidi="ar-SA"/>
    </w:rPr>
  </w:style>
  <w:style w:type="paragraph" w:customStyle="1" w:styleId="xl70">
    <w:name w:val="xl70"/>
    <w:basedOn w:val="Normal"/>
    <w:rsid w:val="00B309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sz w:val="18"/>
      <w:szCs w:val="18"/>
      <w:lang w:val="es-ES"/>
    </w:rPr>
  </w:style>
  <w:style w:type="paragraph" w:customStyle="1" w:styleId="xl71">
    <w:name w:val="xl71"/>
    <w:basedOn w:val="Normal"/>
    <w:rsid w:val="00B309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8"/>
      <w:szCs w:val="18"/>
      <w:lang w:val="es-ES"/>
    </w:rPr>
  </w:style>
  <w:style w:type="paragraph" w:customStyle="1" w:styleId="xl72">
    <w:name w:val="xl72"/>
    <w:basedOn w:val="Normal"/>
    <w:rsid w:val="00B309A8"/>
    <w:pPr>
      <w:pBdr>
        <w:bottom w:val="single" w:sz="4" w:space="0" w:color="auto"/>
        <w:right w:val="single" w:sz="4" w:space="0" w:color="auto"/>
      </w:pBdr>
      <w:autoSpaceDE/>
      <w:autoSpaceDN/>
      <w:spacing w:before="100" w:beforeAutospacing="1" w:after="100" w:afterAutospacing="1"/>
      <w:jc w:val="center"/>
    </w:pPr>
    <w:rPr>
      <w:color w:val="000000"/>
      <w:sz w:val="18"/>
      <w:szCs w:val="18"/>
      <w:lang w:val="es-ES"/>
    </w:rPr>
  </w:style>
  <w:style w:type="paragraph" w:customStyle="1" w:styleId="xl73">
    <w:name w:val="xl73"/>
    <w:basedOn w:val="Normal"/>
    <w:rsid w:val="00B309A8"/>
    <w:pPr>
      <w:pBdr>
        <w:bottom w:val="single" w:sz="4" w:space="0" w:color="auto"/>
        <w:right w:val="single" w:sz="4" w:space="0" w:color="auto"/>
      </w:pBdr>
      <w:autoSpaceDE/>
      <w:autoSpaceDN/>
      <w:spacing w:before="100" w:beforeAutospacing="1" w:after="100" w:afterAutospacing="1"/>
    </w:pPr>
    <w:rPr>
      <w:color w:val="000000"/>
      <w:sz w:val="18"/>
      <w:szCs w:val="18"/>
      <w:lang w:val="es-ES"/>
    </w:rPr>
  </w:style>
  <w:style w:type="paragraph" w:customStyle="1" w:styleId="xl74">
    <w:name w:val="xl74"/>
    <w:basedOn w:val="Normal"/>
    <w:rsid w:val="00B309A8"/>
    <w:pPr>
      <w:pBdr>
        <w:top w:val="single" w:sz="4" w:space="0" w:color="C0C0C0"/>
        <w:left w:val="single" w:sz="4" w:space="0" w:color="C0C0C0"/>
        <w:bottom w:val="single" w:sz="4" w:space="0" w:color="C0C0C0"/>
        <w:right w:val="single" w:sz="4" w:space="0" w:color="C0C0C0"/>
      </w:pBdr>
      <w:autoSpaceDE/>
      <w:autoSpaceDN/>
      <w:spacing w:before="100" w:beforeAutospacing="1" w:after="100" w:afterAutospacing="1"/>
      <w:jc w:val="center"/>
      <w:textAlignment w:val="top"/>
    </w:pPr>
    <w:rPr>
      <w:color w:val="000000"/>
      <w:sz w:val="18"/>
      <w:szCs w:val="18"/>
      <w:lang w:val="es-ES"/>
    </w:rPr>
  </w:style>
  <w:style w:type="paragraph" w:customStyle="1" w:styleId="xl75">
    <w:name w:val="xl75"/>
    <w:basedOn w:val="Normal"/>
    <w:rsid w:val="00B309A8"/>
    <w:pPr>
      <w:pBdr>
        <w:top w:val="single" w:sz="4" w:space="0" w:color="C0C0C0"/>
        <w:left w:val="single" w:sz="4" w:space="0" w:color="C0C0C0"/>
        <w:bottom w:val="single" w:sz="4" w:space="0" w:color="C0C0C0"/>
        <w:right w:val="single" w:sz="4" w:space="0" w:color="C0C0C0"/>
      </w:pBdr>
      <w:autoSpaceDE/>
      <w:autoSpaceDN/>
      <w:spacing w:before="100" w:beforeAutospacing="1" w:after="100" w:afterAutospacing="1"/>
      <w:textAlignment w:val="top"/>
    </w:pPr>
    <w:rPr>
      <w:color w:val="000000"/>
      <w:sz w:val="18"/>
      <w:szCs w:val="18"/>
      <w:lang w:val="es-ES"/>
    </w:rPr>
  </w:style>
  <w:style w:type="paragraph" w:customStyle="1" w:styleId="xl76">
    <w:name w:val="xl76"/>
    <w:basedOn w:val="Normal"/>
    <w:rsid w:val="00B309A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8"/>
      <w:szCs w:val="18"/>
      <w:lang w:val="es-ES"/>
    </w:rPr>
  </w:style>
  <w:style w:type="paragraph" w:customStyle="1" w:styleId="xl77">
    <w:name w:val="xl77"/>
    <w:basedOn w:val="Normal"/>
    <w:rsid w:val="00B309A8"/>
    <w:pPr>
      <w:pBdr>
        <w:left w:val="single" w:sz="4" w:space="0" w:color="auto"/>
        <w:bottom w:val="single" w:sz="4" w:space="0" w:color="auto"/>
        <w:right w:val="single" w:sz="4" w:space="0" w:color="auto"/>
      </w:pBdr>
      <w:autoSpaceDE/>
      <w:autoSpaceDN/>
      <w:spacing w:before="100" w:beforeAutospacing="1" w:after="100" w:afterAutospacing="1"/>
      <w:textAlignment w:val="top"/>
    </w:pPr>
    <w:rPr>
      <w:sz w:val="18"/>
      <w:szCs w:val="18"/>
      <w:lang w:val="es-ES"/>
    </w:rPr>
  </w:style>
  <w:style w:type="paragraph" w:customStyle="1" w:styleId="xl78">
    <w:name w:val="xl78"/>
    <w:basedOn w:val="Normal"/>
    <w:rsid w:val="00B309A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ES"/>
    </w:rPr>
  </w:style>
  <w:style w:type="paragraph" w:customStyle="1" w:styleId="xl79">
    <w:name w:val="xl79"/>
    <w:basedOn w:val="Normal"/>
    <w:rsid w:val="00B309A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18"/>
      <w:szCs w:val="18"/>
      <w:lang w:val="es-ES"/>
    </w:rPr>
  </w:style>
  <w:style w:type="paragraph" w:customStyle="1" w:styleId="xl80">
    <w:name w:val="xl80"/>
    <w:basedOn w:val="Normal"/>
    <w:rsid w:val="00B309A8"/>
    <w:pPr>
      <w:pBdr>
        <w:top w:val="single" w:sz="4" w:space="0" w:color="C0C0C0"/>
        <w:left w:val="single" w:sz="4" w:space="0" w:color="C0C0C0"/>
        <w:right w:val="single" w:sz="4" w:space="0" w:color="C0C0C0"/>
      </w:pBdr>
      <w:autoSpaceDE/>
      <w:autoSpaceDN/>
      <w:spacing w:before="100" w:beforeAutospacing="1" w:after="100" w:afterAutospacing="1"/>
      <w:jc w:val="center"/>
      <w:textAlignment w:val="top"/>
    </w:pPr>
    <w:rPr>
      <w:color w:val="000000"/>
      <w:sz w:val="18"/>
      <w:szCs w:val="18"/>
      <w:lang w:val="es-ES"/>
    </w:rPr>
  </w:style>
  <w:style w:type="paragraph" w:customStyle="1" w:styleId="xl81">
    <w:name w:val="xl81"/>
    <w:basedOn w:val="Normal"/>
    <w:rsid w:val="00B309A8"/>
    <w:pPr>
      <w:pBdr>
        <w:top w:val="single" w:sz="4" w:space="0" w:color="C0C0C0"/>
        <w:left w:val="single" w:sz="4" w:space="0" w:color="C0C0C0"/>
        <w:right w:val="single" w:sz="4" w:space="0" w:color="C0C0C0"/>
      </w:pBdr>
      <w:autoSpaceDE/>
      <w:autoSpaceDN/>
      <w:spacing w:before="100" w:beforeAutospacing="1" w:after="100" w:afterAutospacing="1"/>
      <w:textAlignment w:val="top"/>
    </w:pPr>
    <w:rPr>
      <w:color w:val="000000"/>
      <w:sz w:val="18"/>
      <w:szCs w:val="18"/>
      <w:lang w:val="es-ES"/>
    </w:rPr>
  </w:style>
  <w:style w:type="paragraph" w:customStyle="1" w:styleId="xl82">
    <w:name w:val="xl82"/>
    <w:basedOn w:val="Normal"/>
    <w:rsid w:val="00B309A8"/>
    <w:pPr>
      <w:pBdr>
        <w:left w:val="single" w:sz="4" w:space="0" w:color="C0C0C0"/>
        <w:bottom w:val="single" w:sz="4" w:space="0" w:color="C0C0C0"/>
        <w:right w:val="single" w:sz="4" w:space="0" w:color="C0C0C0"/>
      </w:pBdr>
      <w:autoSpaceDE/>
      <w:autoSpaceDN/>
      <w:spacing w:before="100" w:beforeAutospacing="1" w:after="100" w:afterAutospacing="1"/>
      <w:jc w:val="center"/>
      <w:textAlignment w:val="top"/>
    </w:pPr>
    <w:rPr>
      <w:color w:val="000000"/>
      <w:sz w:val="18"/>
      <w:szCs w:val="18"/>
      <w:lang w:val="es-ES"/>
    </w:rPr>
  </w:style>
  <w:style w:type="paragraph" w:customStyle="1" w:styleId="xl83">
    <w:name w:val="xl83"/>
    <w:basedOn w:val="Normal"/>
    <w:rsid w:val="00B309A8"/>
    <w:pPr>
      <w:pBdr>
        <w:left w:val="single" w:sz="4" w:space="0" w:color="C0C0C0"/>
        <w:bottom w:val="single" w:sz="4" w:space="0" w:color="C0C0C0"/>
        <w:right w:val="single" w:sz="4" w:space="0" w:color="C0C0C0"/>
      </w:pBdr>
      <w:autoSpaceDE/>
      <w:autoSpaceDN/>
      <w:spacing w:before="100" w:beforeAutospacing="1" w:after="100" w:afterAutospacing="1"/>
      <w:textAlignment w:val="top"/>
    </w:pPr>
    <w:rPr>
      <w:color w:val="000000"/>
      <w:sz w:val="18"/>
      <w:szCs w:val="18"/>
      <w:lang w:val="es-ES"/>
    </w:rPr>
  </w:style>
  <w:style w:type="paragraph" w:customStyle="1" w:styleId="xl84">
    <w:name w:val="xl84"/>
    <w:basedOn w:val="Normal"/>
    <w:rsid w:val="00B309A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5">
    <w:name w:val="xl85"/>
    <w:basedOn w:val="Normal"/>
    <w:rsid w:val="00B309A8"/>
    <w:pPr>
      <w:autoSpaceDE/>
      <w:autoSpaceDN/>
      <w:spacing w:before="100" w:beforeAutospacing="1" w:after="100" w:afterAutospacing="1"/>
    </w:pPr>
    <w:rPr>
      <w:sz w:val="18"/>
      <w:szCs w:val="18"/>
      <w:lang w:val="es-ES"/>
    </w:rPr>
  </w:style>
  <w:style w:type="paragraph" w:customStyle="1" w:styleId="xl86">
    <w:name w:val="xl86"/>
    <w:basedOn w:val="Normal"/>
    <w:rsid w:val="00B309A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ES"/>
    </w:rPr>
  </w:style>
  <w:style w:type="paragraph" w:customStyle="1" w:styleId="xl87">
    <w:name w:val="xl87"/>
    <w:basedOn w:val="Normal"/>
    <w:rsid w:val="00B309A8"/>
    <w:pPr>
      <w:autoSpaceDE/>
      <w:autoSpaceDN/>
      <w:spacing w:before="100" w:beforeAutospacing="1" w:after="100" w:afterAutospacing="1"/>
    </w:pPr>
    <w:rPr>
      <w:sz w:val="18"/>
      <w:szCs w:val="18"/>
      <w:lang w:val="es-ES"/>
    </w:rPr>
  </w:style>
  <w:style w:type="paragraph" w:customStyle="1" w:styleId="xl88">
    <w:name w:val="xl88"/>
    <w:basedOn w:val="Normal"/>
    <w:rsid w:val="00B309A8"/>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8"/>
      <w:szCs w:val="18"/>
      <w:lang w:val="es-ES"/>
    </w:rPr>
  </w:style>
  <w:style w:type="paragraph" w:customStyle="1" w:styleId="xl89">
    <w:name w:val="xl89"/>
    <w:basedOn w:val="Normal"/>
    <w:rsid w:val="00B309A8"/>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24"/>
      <w:szCs w:val="24"/>
      <w:lang w:val="es-ES"/>
    </w:rPr>
  </w:style>
  <w:style w:type="paragraph" w:customStyle="1" w:styleId="xl90">
    <w:name w:val="xl90"/>
    <w:basedOn w:val="Normal"/>
    <w:rsid w:val="00B309A8"/>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top"/>
    </w:pPr>
    <w:rPr>
      <w:sz w:val="18"/>
      <w:szCs w:val="18"/>
      <w:lang w:val="es-ES"/>
    </w:rPr>
  </w:style>
  <w:style w:type="paragraph" w:customStyle="1" w:styleId="xl91">
    <w:name w:val="xl91"/>
    <w:basedOn w:val="Normal"/>
    <w:rsid w:val="00B309A8"/>
    <w:pPr>
      <w:pBdr>
        <w:top w:val="single" w:sz="4" w:space="0" w:color="auto"/>
        <w:left w:val="single" w:sz="4" w:space="0" w:color="auto"/>
        <w:bottom w:val="single" w:sz="4" w:space="0" w:color="auto"/>
        <w:right w:val="single" w:sz="4" w:space="0" w:color="auto"/>
      </w:pBdr>
      <w:shd w:val="clear" w:color="000000" w:fill="E46D0A"/>
      <w:autoSpaceDE/>
      <w:autoSpaceDN/>
      <w:spacing w:before="100" w:beforeAutospacing="1" w:after="100" w:afterAutospacing="1"/>
      <w:textAlignment w:val="top"/>
    </w:pPr>
    <w:rPr>
      <w:sz w:val="18"/>
      <w:szCs w:val="18"/>
      <w:lang w:val="es-ES"/>
    </w:rPr>
  </w:style>
  <w:style w:type="character" w:customStyle="1" w:styleId="CarCar82">
    <w:name w:val="Car Car82"/>
    <w:uiPriority w:val="99"/>
    <w:rsid w:val="00B309A8"/>
    <w:rPr>
      <w:rFonts w:ascii="Times New Roman" w:hAnsi="Times New Roman" w:cs="Times New Roman"/>
      <w:sz w:val="24"/>
      <w:szCs w:val="24"/>
      <w:lang w:eastAsia="es-ES"/>
    </w:rPr>
  </w:style>
  <w:style w:type="character" w:customStyle="1" w:styleId="CarCar20">
    <w:name w:val="Car Car20"/>
    <w:uiPriority w:val="99"/>
    <w:rsid w:val="00B309A8"/>
    <w:rPr>
      <w:rFonts w:ascii="Times New Roman" w:hAnsi="Times New Roman" w:cs="Times New Roman"/>
    </w:rPr>
  </w:style>
  <w:style w:type="character" w:customStyle="1" w:styleId="CarCar162">
    <w:name w:val="Car Car162"/>
    <w:uiPriority w:val="99"/>
    <w:semiHidden/>
    <w:locked/>
    <w:rsid w:val="00EB2A15"/>
    <w:rPr>
      <w:rFonts w:ascii="Calibri" w:hAnsi="Calibri" w:cs="Times New Roman"/>
      <w:b/>
      <w:sz w:val="22"/>
      <w:lang w:val="es-ES" w:eastAsia="es-ES"/>
    </w:rPr>
  </w:style>
  <w:style w:type="character" w:customStyle="1" w:styleId="CarCar142">
    <w:name w:val="Car Car142"/>
    <w:uiPriority w:val="99"/>
    <w:semiHidden/>
    <w:locked/>
    <w:rsid w:val="00EB2A15"/>
    <w:rPr>
      <w:rFonts w:ascii="Cambria" w:hAnsi="Cambria" w:cs="Times New Roman"/>
      <w:sz w:val="22"/>
      <w:lang w:val="es-ES" w:eastAsia="es-ES"/>
    </w:rPr>
  </w:style>
  <w:style w:type="character" w:customStyle="1" w:styleId="CarCar181">
    <w:name w:val="Car Car181"/>
    <w:uiPriority w:val="99"/>
    <w:semiHidden/>
    <w:locked/>
    <w:rsid w:val="00EB2A15"/>
    <w:rPr>
      <w:rFonts w:ascii="Cambria" w:hAnsi="Cambria" w:cs="Times New Roman"/>
      <w:b/>
      <w:bCs/>
      <w:sz w:val="26"/>
      <w:szCs w:val="26"/>
      <w:lang w:val="es-ES" w:eastAsia="es-ES" w:bidi="ar-SA"/>
    </w:rPr>
  </w:style>
  <w:style w:type="character" w:customStyle="1" w:styleId="btCar1">
    <w:name w:val="bt Car1"/>
    <w:aliases w:val="TextindepT2 Car1,Table Bullet 1 Car1,body text Car1,body tesx Car1,contents Car1,TABLA DE CONTENIDO 3 Car1,contents Car Car Car1,EHPT Car1,Body Text2 Car1,ändrad Car1,tabla 2 Car1,Subsection Body Text Car1,TABLA DE CONTENIDO 3 Car Car Car Car1"/>
    <w:uiPriority w:val="99"/>
    <w:locked/>
    <w:rsid w:val="00EB2A15"/>
    <w:rPr>
      <w:rFonts w:cs="Times New Roman"/>
      <w:lang w:val="es-CO" w:eastAsia="es-CO"/>
    </w:rPr>
  </w:style>
  <w:style w:type="character" w:customStyle="1" w:styleId="CarCar22">
    <w:name w:val="Car Car22"/>
    <w:uiPriority w:val="99"/>
    <w:semiHidden/>
    <w:locked/>
    <w:rsid w:val="00EB2A15"/>
    <w:rPr>
      <w:rFonts w:cs="Times New Roman"/>
      <w:sz w:val="16"/>
      <w:szCs w:val="16"/>
      <w:lang w:val="es-ES" w:eastAsia="es-ES" w:bidi="ar-SA"/>
    </w:rPr>
  </w:style>
  <w:style w:type="character" w:customStyle="1" w:styleId="CarCar102">
    <w:name w:val="Car Car102"/>
    <w:uiPriority w:val="99"/>
    <w:semiHidden/>
    <w:rsid w:val="00EB2A15"/>
    <w:rPr>
      <w:rFonts w:ascii="Cambria" w:hAnsi="Cambria" w:cs="Times New Roman"/>
      <w:b/>
      <w:bCs/>
      <w:sz w:val="26"/>
      <w:szCs w:val="26"/>
    </w:rPr>
  </w:style>
  <w:style w:type="character" w:customStyle="1" w:styleId="CarCar83">
    <w:name w:val="Car Car83"/>
    <w:uiPriority w:val="99"/>
    <w:rsid w:val="00102110"/>
    <w:rPr>
      <w:sz w:val="24"/>
      <w:lang w:val="es-ES" w:eastAsia="es-ES"/>
    </w:rPr>
  </w:style>
  <w:style w:type="character" w:customStyle="1" w:styleId="CarCar53">
    <w:name w:val="Car Car53"/>
    <w:uiPriority w:val="99"/>
    <w:rsid w:val="00B669B1"/>
    <w:rPr>
      <w:sz w:val="24"/>
      <w:lang w:eastAsia="es-ES"/>
    </w:rPr>
  </w:style>
  <w:style w:type="paragraph" w:customStyle="1" w:styleId="CarCarCar1CarCarCarCarCarCar1Car5">
    <w:name w:val="Car Car Car1 Car Car Car Car Car Car1 Car5"/>
    <w:basedOn w:val="Normal"/>
    <w:uiPriority w:val="99"/>
    <w:rsid w:val="00796D4D"/>
    <w:pPr>
      <w:autoSpaceDE/>
      <w:autoSpaceDN/>
      <w:spacing w:after="160" w:line="240" w:lineRule="exact"/>
    </w:pPr>
    <w:rPr>
      <w:rFonts w:ascii="Verdana" w:hAnsi="Verdana" w:cs="Times New Roman"/>
      <w:lang w:val="en-US" w:eastAsia="en-US"/>
    </w:rPr>
  </w:style>
  <w:style w:type="character" w:customStyle="1" w:styleId="CarCarCar11">
    <w:name w:val="Car Car Car11"/>
    <w:uiPriority w:val="99"/>
    <w:rsid w:val="00960E8C"/>
    <w:rPr>
      <w:rFonts w:cs="Times New Roman"/>
      <w:sz w:val="24"/>
      <w:szCs w:val="24"/>
      <w:lang w:val="es-ES" w:eastAsia="es-ES"/>
    </w:rPr>
  </w:style>
  <w:style w:type="paragraph" w:customStyle="1" w:styleId="Prrafodelista7">
    <w:name w:val="Párrafo de lista7"/>
    <w:basedOn w:val="Normal"/>
    <w:uiPriority w:val="99"/>
    <w:rsid w:val="00960E8C"/>
    <w:pPr>
      <w:autoSpaceDE/>
      <w:autoSpaceDN/>
      <w:ind w:left="720"/>
      <w:contextualSpacing/>
    </w:pPr>
    <w:rPr>
      <w:rFonts w:ascii="Times New Roman" w:hAnsi="Times New Roman" w:cs="Times New Roman"/>
      <w:sz w:val="24"/>
      <w:szCs w:val="24"/>
      <w:lang w:val="es-CO"/>
    </w:rPr>
  </w:style>
  <w:style w:type="character" w:customStyle="1" w:styleId="CarCar173">
    <w:name w:val="Car Car173"/>
    <w:uiPriority w:val="99"/>
    <w:rsid w:val="002C34C6"/>
    <w:rPr>
      <w:rFonts w:ascii="Arial" w:hAnsi="Arial" w:cs="Arial"/>
      <w:b/>
      <w:bCs/>
      <w:sz w:val="24"/>
      <w:szCs w:val="24"/>
      <w:lang w:val="es-ES" w:eastAsia="es-ES"/>
    </w:rPr>
  </w:style>
  <w:style w:type="paragraph" w:customStyle="1" w:styleId="font6">
    <w:name w:val="font6"/>
    <w:basedOn w:val="Normal"/>
    <w:rsid w:val="00785217"/>
    <w:pPr>
      <w:autoSpaceDE/>
      <w:autoSpaceDN/>
      <w:spacing w:before="100" w:beforeAutospacing="1" w:after="100" w:afterAutospacing="1"/>
    </w:pPr>
    <w:rPr>
      <w:rFonts w:eastAsia="Arial Unicode MS"/>
      <w:b/>
      <w:bCs/>
      <w:sz w:val="16"/>
      <w:szCs w:val="16"/>
      <w:lang w:val="es-ES"/>
    </w:rPr>
  </w:style>
  <w:style w:type="character" w:customStyle="1" w:styleId="CharAttribute7">
    <w:name w:val="CharAttribute7"/>
    <w:rsid w:val="002A5547"/>
    <w:rPr>
      <w:rFonts w:ascii="Times New Roman" w:eastAsia="Calibri"/>
      <w:color w:val="FF0000"/>
      <w:sz w:val="16"/>
    </w:rPr>
  </w:style>
  <w:style w:type="character" w:customStyle="1" w:styleId="CharAttribute6">
    <w:name w:val="CharAttribute6"/>
    <w:rsid w:val="002A5547"/>
    <w:rPr>
      <w:rFonts w:ascii="Times New Roman" w:eastAsia="Calibri"/>
      <w:color w:val="FF0000"/>
    </w:rPr>
  </w:style>
  <w:style w:type="character" w:customStyle="1" w:styleId="CharAttribute0">
    <w:name w:val="CharAttribute0"/>
    <w:rsid w:val="002A5547"/>
    <w:rPr>
      <w:rFonts w:ascii="Times New Roman" w:eastAsia="Calibri"/>
      <w:sz w:val="22"/>
    </w:rPr>
  </w:style>
  <w:style w:type="character" w:customStyle="1" w:styleId="CharAttribute3">
    <w:name w:val="CharAttribute3"/>
    <w:rsid w:val="002A5547"/>
    <w:rPr>
      <w:rFonts w:ascii="Times New Roman" w:eastAsia="Calibri"/>
      <w:sz w:val="16"/>
    </w:rPr>
  </w:style>
  <w:style w:type="character" w:customStyle="1" w:styleId="CharAttribute2">
    <w:name w:val="CharAttribute2"/>
    <w:rsid w:val="002A5547"/>
    <w:rPr>
      <w:rFonts w:ascii="Times New Roman" w:eastAsia="Calibri"/>
    </w:rPr>
  </w:style>
  <w:style w:type="paragraph" w:customStyle="1" w:styleId="ParaAttribute2">
    <w:name w:val="ParaAttribute2"/>
    <w:rsid w:val="002A5547"/>
    <w:pPr>
      <w:widowControl w:val="0"/>
    </w:pPr>
    <w:rPr>
      <w:rFonts w:eastAsia="¹Å"/>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5304E0"/>
    <w:rPr>
      <w:sz w:val="24"/>
      <w:szCs w:val="24"/>
      <w:lang w:val="es-CO" w:bidi="ar-SA"/>
    </w:rPr>
  </w:style>
  <w:style w:type="paragraph" w:customStyle="1" w:styleId="Car2">
    <w:name w:val="Car2"/>
    <w:basedOn w:val="Normal"/>
    <w:rsid w:val="005304E0"/>
    <w:pPr>
      <w:autoSpaceDE/>
      <w:autoSpaceDN/>
      <w:spacing w:after="160" w:line="240" w:lineRule="exact"/>
    </w:pPr>
    <w:rPr>
      <w:rFonts w:ascii="Verdana" w:hAnsi="Verdana" w:cs="Times New Roman"/>
      <w:lang w:val="es-CO" w:eastAsia="en-US"/>
    </w:rPr>
  </w:style>
  <w:style w:type="paragraph" w:customStyle="1" w:styleId="Textoindependiente22">
    <w:name w:val="Texto independiente 22"/>
    <w:basedOn w:val="Normal"/>
    <w:uiPriority w:val="99"/>
    <w:rsid w:val="005304E0"/>
    <w:pPr>
      <w:autoSpaceDE/>
      <w:autoSpaceDN/>
      <w:jc w:val="both"/>
    </w:pPr>
    <w:rPr>
      <w:rFonts w:cs="Times New Roman"/>
      <w:sz w:val="24"/>
      <w:lang w:val="es-ES"/>
    </w:rPr>
  </w:style>
  <w:style w:type="paragraph" w:customStyle="1" w:styleId="cuerpotexto">
    <w:name w:val="cuerpotexto"/>
    <w:basedOn w:val="Normal"/>
    <w:uiPriority w:val="99"/>
    <w:rsid w:val="005304E0"/>
    <w:pPr>
      <w:spacing w:before="28" w:after="28" w:line="210" w:lineRule="atLeast"/>
      <w:ind w:firstLine="283"/>
      <w:jc w:val="both"/>
    </w:pPr>
    <w:rPr>
      <w:rFonts w:cs="Times New Roman"/>
      <w:color w:val="000000"/>
      <w:sz w:val="19"/>
      <w:szCs w:val="19"/>
      <w:lang w:val="es-ES"/>
    </w:rPr>
  </w:style>
  <w:style w:type="paragraph" w:customStyle="1" w:styleId="Sangradetextonormal2">
    <w:name w:val="Sangría de texto normal2"/>
    <w:basedOn w:val="Normal"/>
    <w:uiPriority w:val="99"/>
    <w:rsid w:val="005304E0"/>
    <w:pPr>
      <w:ind w:left="426"/>
      <w:jc w:val="both"/>
    </w:pPr>
    <w:rPr>
      <w:sz w:val="24"/>
      <w:szCs w:val="24"/>
      <w:lang w:val="es-CO"/>
    </w:rPr>
  </w:style>
  <w:style w:type="paragraph" w:customStyle="1" w:styleId="Firmaorganizacin">
    <w:name w:val="Firma organización"/>
    <w:basedOn w:val="Firma"/>
    <w:uiPriority w:val="99"/>
    <w:rsid w:val="005304E0"/>
    <w:rPr>
      <w:rFonts w:ascii="Arial" w:hAnsi="Arial"/>
    </w:rPr>
  </w:style>
  <w:style w:type="paragraph" w:customStyle="1" w:styleId="Captulo">
    <w:name w:val="Capítulo"/>
    <w:basedOn w:val="Normal"/>
    <w:autoRedefine/>
    <w:uiPriority w:val="99"/>
    <w:rsid w:val="005304E0"/>
    <w:pPr>
      <w:shd w:val="solid" w:color="auto" w:fill="FFFFFF"/>
      <w:autoSpaceDE/>
      <w:autoSpaceDN/>
      <w:jc w:val="center"/>
    </w:pPr>
    <w:rPr>
      <w:b/>
      <w:bCs/>
      <w:color w:val="FFFFFF"/>
      <w:sz w:val="28"/>
      <w:szCs w:val="28"/>
      <w:lang w:val="es-ES"/>
    </w:rPr>
  </w:style>
  <w:style w:type="paragraph" w:customStyle="1" w:styleId="maincontent">
    <w:name w:val="maincontent"/>
    <w:basedOn w:val="Normal"/>
    <w:uiPriority w:val="99"/>
    <w:rsid w:val="005304E0"/>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uiPriority w:val="99"/>
    <w:rsid w:val="005304E0"/>
    <w:pPr>
      <w:autoSpaceDE/>
      <w:autoSpaceDN/>
    </w:pPr>
    <w:rPr>
      <w:rFonts w:ascii="Courier New" w:hAnsi="Courier New" w:cs="Times New Roman"/>
      <w:sz w:val="24"/>
    </w:rPr>
  </w:style>
  <w:style w:type="paragraph" w:customStyle="1" w:styleId="ListaCc0">
    <w:name w:val="Lista Cc."/>
    <w:basedOn w:val="Normal"/>
    <w:uiPriority w:val="99"/>
    <w:rsid w:val="005304E0"/>
    <w:pPr>
      <w:autoSpaceDE/>
      <w:autoSpaceDN/>
    </w:pPr>
    <w:rPr>
      <w:rFonts w:ascii="Times New Roman" w:hAnsi="Times New Roman" w:cs="Times New Roman"/>
    </w:rPr>
  </w:style>
  <w:style w:type="paragraph" w:customStyle="1" w:styleId="font0">
    <w:name w:val="font0"/>
    <w:basedOn w:val="Normal"/>
    <w:rsid w:val="005304E0"/>
    <w:pPr>
      <w:autoSpaceDE/>
      <w:autoSpaceDN/>
      <w:spacing w:before="100" w:beforeAutospacing="1" w:after="100" w:afterAutospacing="1"/>
    </w:pPr>
    <w:rPr>
      <w:rFonts w:eastAsia="Arial Unicode MS"/>
      <w:lang w:val="es-ES"/>
    </w:rPr>
  </w:style>
  <w:style w:type="paragraph" w:customStyle="1" w:styleId="font7">
    <w:name w:val="font7"/>
    <w:basedOn w:val="Normal"/>
    <w:rsid w:val="005304E0"/>
    <w:pPr>
      <w:autoSpaceDE/>
      <w:autoSpaceDN/>
      <w:spacing w:before="100" w:beforeAutospacing="1" w:after="100" w:afterAutospacing="1"/>
    </w:pPr>
    <w:rPr>
      <w:rFonts w:eastAsia="Arial Unicode MS"/>
      <w:lang w:val="es-ES"/>
    </w:rPr>
  </w:style>
  <w:style w:type="paragraph" w:customStyle="1" w:styleId="xl42">
    <w:name w:val="xl42"/>
    <w:basedOn w:val="Normal"/>
    <w:uiPriority w:val="99"/>
    <w:rsid w:val="005304E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uiPriority w:val="99"/>
    <w:rsid w:val="005304E0"/>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uiPriority w:val="99"/>
    <w:rsid w:val="005304E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uiPriority w:val="99"/>
    <w:rsid w:val="00530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uiPriority w:val="99"/>
    <w:rsid w:val="00530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uiPriority w:val="99"/>
    <w:rsid w:val="005304E0"/>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uiPriority w:val="99"/>
    <w:rsid w:val="00530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uiPriority w:val="99"/>
    <w:rsid w:val="00530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uiPriority w:val="99"/>
    <w:rsid w:val="00530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uiPriority w:val="99"/>
    <w:rsid w:val="00530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lang w:val="es-ES"/>
    </w:rPr>
  </w:style>
  <w:style w:type="paragraph" w:customStyle="1" w:styleId="xl53">
    <w:name w:val="xl53"/>
    <w:basedOn w:val="Normal"/>
    <w:uiPriority w:val="99"/>
    <w:rsid w:val="00530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54">
    <w:name w:val="xl54"/>
    <w:basedOn w:val="Normal"/>
    <w:uiPriority w:val="99"/>
    <w:rsid w:val="00530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uiPriority w:val="99"/>
    <w:rsid w:val="00530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uiPriority w:val="99"/>
    <w:rsid w:val="005304E0"/>
    <w:pP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7">
    <w:name w:val="xl57"/>
    <w:basedOn w:val="Normal"/>
    <w:uiPriority w:val="99"/>
    <w:rsid w:val="00530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18"/>
      <w:szCs w:val="18"/>
      <w:lang w:val="es-ES"/>
    </w:rPr>
  </w:style>
  <w:style w:type="paragraph" w:customStyle="1" w:styleId="xl58">
    <w:name w:val="xl58"/>
    <w:basedOn w:val="Normal"/>
    <w:uiPriority w:val="99"/>
    <w:rsid w:val="00530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lang w:val="es-ES"/>
    </w:rPr>
  </w:style>
  <w:style w:type="paragraph" w:customStyle="1" w:styleId="font8">
    <w:name w:val="font8"/>
    <w:basedOn w:val="Normal"/>
    <w:uiPriority w:val="99"/>
    <w:rsid w:val="005304E0"/>
    <w:pPr>
      <w:autoSpaceDE/>
      <w:autoSpaceDN/>
      <w:spacing w:before="100" w:beforeAutospacing="1" w:after="100" w:afterAutospacing="1"/>
    </w:pPr>
    <w:rPr>
      <w:rFonts w:eastAsia="Arial Unicode MS"/>
      <w:color w:val="000000"/>
      <w:lang w:val="es-ES"/>
    </w:rPr>
  </w:style>
  <w:style w:type="paragraph" w:customStyle="1" w:styleId="NormalSencillo">
    <w:name w:val="Normal Sencillo"/>
    <w:basedOn w:val="Normal"/>
    <w:next w:val="Normal"/>
    <w:uiPriority w:val="99"/>
    <w:rsid w:val="005304E0"/>
    <w:pPr>
      <w:suppressAutoHyphens/>
      <w:autoSpaceDE/>
      <w:autoSpaceDN/>
      <w:jc w:val="both"/>
    </w:pPr>
    <w:rPr>
      <w:rFonts w:cs="Times New Roman"/>
    </w:rPr>
  </w:style>
  <w:style w:type="paragraph" w:customStyle="1" w:styleId="xl59">
    <w:name w:val="xl59"/>
    <w:basedOn w:val="Normal"/>
    <w:uiPriority w:val="99"/>
    <w:rsid w:val="005304E0"/>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lang w:val="es-ES"/>
    </w:rPr>
  </w:style>
  <w:style w:type="paragraph" w:customStyle="1" w:styleId="xl61">
    <w:name w:val="xl61"/>
    <w:basedOn w:val="Normal"/>
    <w:uiPriority w:val="99"/>
    <w:rsid w:val="005304E0"/>
    <w:pPr>
      <w:pBdr>
        <w:bottom w:val="single" w:sz="4"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uiPriority w:val="99"/>
    <w:rsid w:val="005304E0"/>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3">
    <w:name w:val="xl63"/>
    <w:basedOn w:val="Normal"/>
    <w:rsid w:val="005304E0"/>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4">
    <w:name w:val="xl64"/>
    <w:basedOn w:val="Normal"/>
    <w:rsid w:val="005304E0"/>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pPr>
    <w:rPr>
      <w:rFonts w:eastAsia="Arial Unicode MS"/>
      <w:b/>
      <w:bCs/>
      <w:sz w:val="24"/>
      <w:szCs w:val="24"/>
      <w:lang w:val="es-ES"/>
    </w:rPr>
  </w:style>
  <w:style w:type="paragraph" w:customStyle="1" w:styleId="xl65">
    <w:name w:val="xl65"/>
    <w:basedOn w:val="Normal"/>
    <w:rsid w:val="005304E0"/>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92">
    <w:name w:val="xl92"/>
    <w:basedOn w:val="Normal"/>
    <w:rsid w:val="005304E0"/>
    <w:pPr>
      <w:pBdr>
        <w:top w:val="single" w:sz="8" w:space="0" w:color="auto"/>
        <w:left w:val="single" w:sz="8" w:space="0" w:color="auto"/>
        <w:right w:val="single" w:sz="4" w:space="0" w:color="auto"/>
      </w:pBdr>
      <w:shd w:val="clear" w:color="auto" w:fill="CCFFFF"/>
      <w:autoSpaceDE/>
      <w:autoSpaceDN/>
      <w:spacing w:before="100" w:beforeAutospacing="1" w:after="100" w:afterAutospacing="1"/>
      <w:jc w:val="center"/>
    </w:pPr>
    <w:rPr>
      <w:rFonts w:eastAsia="Arial Unicode MS"/>
      <w:b/>
      <w:bCs/>
      <w:sz w:val="36"/>
      <w:szCs w:val="36"/>
      <w:lang w:val="es-ES"/>
    </w:rPr>
  </w:style>
  <w:style w:type="paragraph" w:customStyle="1" w:styleId="xl93">
    <w:name w:val="xl93"/>
    <w:basedOn w:val="Normal"/>
    <w:rsid w:val="005304E0"/>
    <w:pPr>
      <w:pBdr>
        <w:left w:val="single" w:sz="8" w:space="0" w:color="auto"/>
        <w:bottom w:val="single" w:sz="8" w:space="0" w:color="auto"/>
        <w:right w:val="single" w:sz="4" w:space="0" w:color="auto"/>
      </w:pBdr>
      <w:autoSpaceDE/>
      <w:autoSpaceDN/>
      <w:spacing w:before="100" w:beforeAutospacing="1" w:after="100" w:afterAutospacing="1"/>
      <w:jc w:val="center"/>
    </w:pPr>
    <w:rPr>
      <w:rFonts w:eastAsia="Arial Unicode MS"/>
      <w:sz w:val="36"/>
      <w:szCs w:val="36"/>
      <w:lang w:val="es-ES"/>
    </w:rPr>
  </w:style>
  <w:style w:type="paragraph" w:customStyle="1" w:styleId="xl94">
    <w:name w:val="xl94"/>
    <w:basedOn w:val="Normal"/>
    <w:rsid w:val="005304E0"/>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eastAsia="Arial Unicode MS"/>
      <w:b/>
      <w:bCs/>
      <w:sz w:val="36"/>
      <w:szCs w:val="36"/>
      <w:lang w:val="es-ES"/>
    </w:rPr>
  </w:style>
  <w:style w:type="paragraph" w:customStyle="1" w:styleId="xl95">
    <w:name w:val="xl95"/>
    <w:basedOn w:val="Normal"/>
    <w:rsid w:val="005304E0"/>
    <w:pPr>
      <w:pBdr>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sz w:val="36"/>
      <w:szCs w:val="36"/>
      <w:lang w:val="es-ES"/>
    </w:rPr>
  </w:style>
  <w:style w:type="paragraph" w:customStyle="1" w:styleId="xl96">
    <w:name w:val="xl96"/>
    <w:basedOn w:val="Normal"/>
    <w:rsid w:val="005304E0"/>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eastAsia="Arial Unicode MS"/>
      <w:b/>
      <w:bCs/>
      <w:sz w:val="28"/>
      <w:szCs w:val="28"/>
      <w:lang w:val="es-ES"/>
    </w:rPr>
  </w:style>
  <w:style w:type="paragraph" w:customStyle="1" w:styleId="xl97">
    <w:name w:val="xl97"/>
    <w:basedOn w:val="Normal"/>
    <w:rsid w:val="005304E0"/>
    <w:pPr>
      <w:pBdr>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sz w:val="28"/>
      <w:szCs w:val="28"/>
      <w:lang w:val="es-ES"/>
    </w:rPr>
  </w:style>
  <w:style w:type="paragraph" w:customStyle="1" w:styleId="xl98">
    <w:name w:val="xl98"/>
    <w:basedOn w:val="Normal"/>
    <w:rsid w:val="005304E0"/>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9">
    <w:name w:val="xl99"/>
    <w:basedOn w:val="Normal"/>
    <w:rsid w:val="005304E0"/>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0">
    <w:name w:val="xl100"/>
    <w:basedOn w:val="Normal"/>
    <w:rsid w:val="005304E0"/>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1">
    <w:name w:val="xl101"/>
    <w:basedOn w:val="Normal"/>
    <w:rsid w:val="005304E0"/>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2">
    <w:name w:val="xl102"/>
    <w:basedOn w:val="Normal"/>
    <w:rsid w:val="005304E0"/>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5304E0"/>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uiPriority w:val="99"/>
    <w:rsid w:val="005304E0"/>
    <w:pPr>
      <w:overflowPunct w:val="0"/>
      <w:adjustRightInd w:val="0"/>
      <w:jc w:val="both"/>
      <w:textAlignment w:val="baseline"/>
    </w:pPr>
    <w:rPr>
      <w:rFonts w:cs="Times New Roman"/>
      <w:sz w:val="24"/>
      <w:lang w:val="es-ES"/>
    </w:rPr>
  </w:style>
  <w:style w:type="paragraph" w:customStyle="1" w:styleId="BodyText31">
    <w:name w:val="Body Text 31"/>
    <w:basedOn w:val="Normal"/>
    <w:uiPriority w:val="99"/>
    <w:rsid w:val="005304E0"/>
    <w:pPr>
      <w:autoSpaceDE/>
      <w:autoSpaceDN/>
      <w:jc w:val="both"/>
    </w:pPr>
    <w:rPr>
      <w:rFonts w:cs="Times New Roman"/>
      <w:sz w:val="22"/>
      <w:szCs w:val="24"/>
      <w:lang w:val="es-ES"/>
    </w:rPr>
  </w:style>
  <w:style w:type="paragraph" w:customStyle="1" w:styleId="BodyTextIndent1">
    <w:name w:val="Body Text Indent1"/>
    <w:basedOn w:val="Normal"/>
    <w:rsid w:val="005304E0"/>
    <w:pPr>
      <w:ind w:left="426"/>
      <w:jc w:val="both"/>
    </w:pPr>
    <w:rPr>
      <w:sz w:val="24"/>
      <w:szCs w:val="24"/>
      <w:lang w:val="es-CO"/>
    </w:rPr>
  </w:style>
  <w:style w:type="table" w:styleId="Tablaweb1">
    <w:name w:val="Table Web 1"/>
    <w:aliases w:val="Tabla Web 1"/>
    <w:basedOn w:val="Tablanormal"/>
    <w:rsid w:val="005304E0"/>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uiPriority w:val="99"/>
    <w:rsid w:val="005304E0"/>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uiPriority w:val="99"/>
    <w:rsid w:val="005304E0"/>
    <w:pPr>
      <w:autoSpaceDE/>
      <w:autoSpaceDN/>
      <w:spacing w:after="160" w:line="240" w:lineRule="exact"/>
    </w:pPr>
    <w:rPr>
      <w:rFonts w:ascii="Verdana" w:hAnsi="Verdana" w:cs="Times New Roman"/>
      <w:lang w:val="es-ES" w:eastAsia="en-US"/>
    </w:rPr>
  </w:style>
  <w:style w:type="table" w:styleId="Tablaweb2">
    <w:name w:val="Table Web 2"/>
    <w:aliases w:val="Tabla Web 2"/>
    <w:basedOn w:val="Tablanormal"/>
    <w:rsid w:val="005304E0"/>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5304E0"/>
    <w:pPr>
      <w:autoSpaceDE/>
      <w:autoSpaceDN/>
      <w:jc w:val="both"/>
    </w:pPr>
    <w:rPr>
      <w:rFonts w:cs="Times New Roman"/>
      <w:sz w:val="24"/>
    </w:rPr>
  </w:style>
  <w:style w:type="paragraph" w:customStyle="1" w:styleId="Textoindependiente24">
    <w:name w:val="Texto independiente 24"/>
    <w:basedOn w:val="Normal"/>
    <w:rsid w:val="005304E0"/>
    <w:pPr>
      <w:autoSpaceDE/>
      <w:autoSpaceDN/>
      <w:spacing w:line="360" w:lineRule="auto"/>
      <w:jc w:val="both"/>
    </w:pPr>
    <w:rPr>
      <w:rFonts w:cs="Times New Roman"/>
      <w:sz w:val="24"/>
      <w:lang w:val="es-CO"/>
    </w:rPr>
  </w:style>
  <w:style w:type="paragraph" w:customStyle="1" w:styleId="CarCarCarCar2CarCar">
    <w:name w:val="Car Car Car Car2 Car Car"/>
    <w:basedOn w:val="Normal"/>
    <w:uiPriority w:val="99"/>
    <w:rsid w:val="005304E0"/>
    <w:pPr>
      <w:autoSpaceDE/>
      <w:autoSpaceDN/>
      <w:spacing w:after="160" w:line="240" w:lineRule="exact"/>
    </w:pPr>
    <w:rPr>
      <w:rFonts w:ascii="Verdana" w:hAnsi="Verdana" w:cs="Times New Roman"/>
      <w:lang w:val="en-US" w:eastAsia="en-US"/>
    </w:rPr>
  </w:style>
  <w:style w:type="paragraph" w:customStyle="1" w:styleId="Textoindependiente33">
    <w:name w:val="Texto independiente 33"/>
    <w:basedOn w:val="Normal"/>
    <w:rsid w:val="005304E0"/>
    <w:pPr>
      <w:overflowPunct w:val="0"/>
      <w:adjustRightInd w:val="0"/>
      <w:jc w:val="both"/>
      <w:textAlignment w:val="baseline"/>
    </w:pPr>
    <w:rPr>
      <w:rFonts w:cs="Times New Roman"/>
      <w:sz w:val="24"/>
      <w:lang w:val="es-ES"/>
    </w:rPr>
  </w:style>
  <w:style w:type="paragraph" w:customStyle="1" w:styleId="xl103">
    <w:name w:val="xl103"/>
    <w:basedOn w:val="Normal"/>
    <w:rsid w:val="005304E0"/>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104">
    <w:name w:val="xl104"/>
    <w:basedOn w:val="Normal"/>
    <w:rsid w:val="005304E0"/>
    <w:pPr>
      <w:pBdr>
        <w:top w:val="single" w:sz="8" w:space="0" w:color="auto"/>
        <w:left w:val="single" w:sz="8" w:space="0" w:color="auto"/>
      </w:pBdr>
      <w:shd w:val="clear" w:color="auto" w:fill="FFFFFF"/>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05">
    <w:name w:val="xl105"/>
    <w:basedOn w:val="Normal"/>
    <w:rsid w:val="005304E0"/>
    <w:pPr>
      <w:pBdr>
        <w:left w:val="single" w:sz="8" w:space="0" w:color="auto"/>
        <w:bottom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6">
    <w:name w:val="xl106"/>
    <w:basedOn w:val="Normal"/>
    <w:rsid w:val="005304E0"/>
    <w:pPr>
      <w:pBdr>
        <w:left w:val="single" w:sz="4"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07">
    <w:name w:val="xl107"/>
    <w:basedOn w:val="Normal"/>
    <w:rsid w:val="005304E0"/>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08">
    <w:name w:val="xl108"/>
    <w:basedOn w:val="Normal"/>
    <w:rsid w:val="005304E0"/>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rsid w:val="005304E0"/>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rsid w:val="005304E0"/>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rsid w:val="005304E0"/>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rsid w:val="005304E0"/>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5304E0"/>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5304E0"/>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5304E0"/>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5304E0"/>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5304E0"/>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5304E0"/>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5304E0"/>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5304E0"/>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5304E0"/>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Sangradetextonormal3">
    <w:name w:val="Sangría de texto normal3"/>
    <w:basedOn w:val="Normal"/>
    <w:rsid w:val="005304E0"/>
    <w:pPr>
      <w:ind w:left="426"/>
      <w:jc w:val="both"/>
    </w:pPr>
    <w:rPr>
      <w:sz w:val="24"/>
      <w:szCs w:val="24"/>
      <w:lang w:val="es-CO"/>
    </w:rPr>
  </w:style>
  <w:style w:type="paragraph" w:customStyle="1" w:styleId="CarCarCarCar2">
    <w:name w:val="Car Car Car Car2"/>
    <w:basedOn w:val="Normal"/>
    <w:uiPriority w:val="99"/>
    <w:rsid w:val="005304E0"/>
    <w:pPr>
      <w:autoSpaceDE/>
      <w:autoSpaceDN/>
      <w:spacing w:after="160" w:line="240" w:lineRule="exact"/>
    </w:pPr>
    <w:rPr>
      <w:rFonts w:ascii="Verdana" w:hAnsi="Verdana" w:cs="Times New Roman"/>
      <w:szCs w:val="24"/>
      <w:lang w:val="en-US" w:eastAsia="en-US"/>
    </w:rPr>
  </w:style>
  <w:style w:type="paragraph" w:customStyle="1" w:styleId="CarCarCarCar3">
    <w:name w:val="Car Car Car Car3"/>
    <w:basedOn w:val="Normal"/>
    <w:uiPriority w:val="99"/>
    <w:rsid w:val="005304E0"/>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uiPriority w:val="99"/>
    <w:rsid w:val="005304E0"/>
    <w:pPr>
      <w:autoSpaceDE/>
      <w:autoSpaceDN/>
      <w:spacing w:after="160" w:line="240" w:lineRule="exact"/>
    </w:pPr>
    <w:rPr>
      <w:rFonts w:ascii="Verdana" w:hAnsi="Verdana" w:cs="Times New Roman"/>
      <w:szCs w:val="24"/>
      <w:lang w:val="en-US" w:eastAsia="en-US"/>
    </w:rPr>
  </w:style>
  <w:style w:type="character" w:customStyle="1" w:styleId="WW8Num5z0">
    <w:name w:val="WW8Num5z0"/>
    <w:uiPriority w:val="99"/>
    <w:rsid w:val="005304E0"/>
    <w:rPr>
      <w:rFonts w:ascii="Symbol" w:hAnsi="Symbol"/>
    </w:rPr>
  </w:style>
  <w:style w:type="paragraph" w:customStyle="1" w:styleId="Car7">
    <w:name w:val="Car7"/>
    <w:basedOn w:val="Normal"/>
    <w:uiPriority w:val="99"/>
    <w:rsid w:val="005304E0"/>
    <w:pPr>
      <w:autoSpaceDE/>
      <w:autoSpaceDN/>
      <w:spacing w:after="160" w:line="240" w:lineRule="exact"/>
    </w:pPr>
    <w:rPr>
      <w:rFonts w:ascii="Verdana" w:hAnsi="Verdana" w:cs="Times New Roman"/>
      <w:lang w:val="en-US" w:eastAsia="en-US"/>
    </w:rPr>
  </w:style>
  <w:style w:type="numbering" w:customStyle="1" w:styleId="Sinlista1">
    <w:name w:val="Sin lista1"/>
    <w:next w:val="Sinlista"/>
    <w:uiPriority w:val="99"/>
    <w:semiHidden/>
    <w:unhideWhenUsed/>
    <w:rsid w:val="005304E0"/>
  </w:style>
  <w:style w:type="table" w:customStyle="1" w:styleId="Tablaconcuadrcula1">
    <w:name w:val="Tabla con cuadrícula1"/>
    <w:basedOn w:val="Tablanormal"/>
    <w:next w:val="Tablaconcuadrcula"/>
    <w:uiPriority w:val="39"/>
    <w:rsid w:val="005304E0"/>
    <w:rPr>
      <w:rFonts w:ascii="Arial" w:eastAsia="MS Mincho" w:hAnsi="Arial"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rafodelista11">
    <w:name w:val="Párrafo de lista11"/>
    <w:basedOn w:val="Normal"/>
    <w:qFormat/>
    <w:rsid w:val="005304E0"/>
    <w:pPr>
      <w:autoSpaceDE/>
      <w:autoSpaceDN/>
      <w:spacing w:after="200" w:line="276" w:lineRule="auto"/>
      <w:ind w:left="720"/>
    </w:pPr>
    <w:rPr>
      <w:rFonts w:ascii="Calibri" w:hAnsi="Calibri" w:cs="Calibri"/>
      <w:sz w:val="22"/>
      <w:szCs w:val="22"/>
      <w:lang w:val="es-CO" w:eastAsia="en-US"/>
    </w:rPr>
  </w:style>
  <w:style w:type="character" w:customStyle="1" w:styleId="SangradetextonormalCar1">
    <w:name w:val="Sangría de texto normal Car1"/>
    <w:aliases w:val=" Car1 Car1, Car11 Car1,Car1 Car1,Car11 Car1"/>
    <w:rsid w:val="005304E0"/>
    <w:rPr>
      <w:sz w:val="24"/>
    </w:rPr>
  </w:style>
  <w:style w:type="paragraph" w:customStyle="1" w:styleId="Prrafodelista21">
    <w:name w:val="Párrafo de lista21"/>
    <w:basedOn w:val="Normal"/>
    <w:uiPriority w:val="99"/>
    <w:qFormat/>
    <w:rsid w:val="005304E0"/>
    <w:pPr>
      <w:autoSpaceDE/>
      <w:autoSpaceDN/>
      <w:ind w:left="720"/>
    </w:pPr>
    <w:rPr>
      <w:rFonts w:ascii="Times New Roman" w:hAnsi="Times New Roman" w:cs="Times New Roman"/>
      <w:sz w:val="24"/>
      <w:szCs w:val="24"/>
      <w:lang w:val="es-CO"/>
    </w:rPr>
  </w:style>
  <w:style w:type="numbering" w:customStyle="1" w:styleId="Sinlista11">
    <w:name w:val="Sin lista11"/>
    <w:next w:val="Sinlista"/>
    <w:uiPriority w:val="99"/>
    <w:semiHidden/>
    <w:unhideWhenUsed/>
    <w:rsid w:val="005304E0"/>
  </w:style>
  <w:style w:type="numbering" w:customStyle="1" w:styleId="Sinlista111">
    <w:name w:val="Sin lista111"/>
    <w:next w:val="Sinlista"/>
    <w:uiPriority w:val="99"/>
    <w:semiHidden/>
    <w:unhideWhenUsed/>
    <w:rsid w:val="005304E0"/>
  </w:style>
  <w:style w:type="table" w:customStyle="1" w:styleId="Tablaconcuadrcula2">
    <w:name w:val="Tabla con cuadrícula2"/>
    <w:basedOn w:val="Tablanormal"/>
    <w:next w:val="Tablaconcuadrcula"/>
    <w:uiPriority w:val="59"/>
    <w:rsid w:val="005304E0"/>
    <w:rPr>
      <w:rFonts w:ascii="Arial" w:eastAsia="MS Mincho" w:hAnsi="Arial"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5304E0"/>
    <w:rPr>
      <w:rFonts w:ascii="Arial" w:eastAsia="MS Mincho" w:hAnsi="Arial"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semiHidden/>
    <w:unhideWhenUsed/>
    <w:rsid w:val="005304E0"/>
  </w:style>
  <w:style w:type="numbering" w:customStyle="1" w:styleId="Sinlista12">
    <w:name w:val="Sin lista12"/>
    <w:next w:val="Sinlista"/>
    <w:uiPriority w:val="99"/>
    <w:semiHidden/>
    <w:unhideWhenUsed/>
    <w:rsid w:val="005304E0"/>
  </w:style>
  <w:style w:type="table" w:customStyle="1" w:styleId="Tablaconcuadrcula4">
    <w:name w:val="Tabla con cuadrícula4"/>
    <w:basedOn w:val="Tablanormal"/>
    <w:next w:val="Tablaconcuadrcula"/>
    <w:uiPriority w:val="59"/>
    <w:rsid w:val="005304E0"/>
    <w:rPr>
      <w:rFonts w:ascii="Arial" w:eastAsia="MS Mincho" w:hAnsi="Arial"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304E0"/>
  </w:style>
  <w:style w:type="table" w:customStyle="1" w:styleId="Tablaconcuadrcula5">
    <w:name w:val="Tabla con cuadrícula5"/>
    <w:basedOn w:val="Tablanormal"/>
    <w:next w:val="Tablaconcuadrcula"/>
    <w:uiPriority w:val="59"/>
    <w:rsid w:val="005304E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
    <w:name w:val="Tabla con cuadrícula6"/>
    <w:basedOn w:val="Tablanormal"/>
    <w:next w:val="Tablaconcuadrcula"/>
    <w:uiPriority w:val="59"/>
    <w:rsid w:val="005304E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unhideWhenUsed/>
    <w:rsid w:val="005304E0"/>
  </w:style>
  <w:style w:type="table" w:customStyle="1" w:styleId="Tablaconcuadrcula7">
    <w:name w:val="Tabla con cuadrícula7"/>
    <w:basedOn w:val="Tablanormal"/>
    <w:next w:val="Tablaconcuadrcula"/>
    <w:uiPriority w:val="59"/>
    <w:rsid w:val="005304E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
    <w:name w:val="Tabla con cuadrícula8"/>
    <w:basedOn w:val="Tablanormal"/>
    <w:next w:val="Tablaconcuadrcula"/>
    <w:uiPriority w:val="59"/>
    <w:rsid w:val="005304E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9">
    <w:name w:val="Tabla con cuadrícula9"/>
    <w:basedOn w:val="Tablanormal"/>
    <w:next w:val="Tablaconcuadrcula"/>
    <w:uiPriority w:val="59"/>
    <w:rsid w:val="005304E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
    <w:name w:val="Tabla con cuadrícula10"/>
    <w:basedOn w:val="Tablanormal"/>
    <w:next w:val="Tablaconcuadrcula"/>
    <w:uiPriority w:val="59"/>
    <w:rsid w:val="005304E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uiPriority w:val="59"/>
    <w:rsid w:val="005304E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Attribute10">
    <w:name w:val="CharAttribute10"/>
    <w:rsid w:val="00ED6FCE"/>
    <w:rPr>
      <w:rFonts w:ascii="Arial" w:eastAsia="Arial"/>
    </w:rPr>
  </w:style>
  <w:style w:type="paragraph" w:customStyle="1" w:styleId="ParaAttribute28">
    <w:name w:val="ParaAttribute28"/>
    <w:rsid w:val="00ED6FCE"/>
    <w:pPr>
      <w:widowControl w:val="0"/>
      <w:tabs>
        <w:tab w:val="left" w:pos="1080"/>
      </w:tabs>
      <w:wordWrap w:val="0"/>
      <w:jc w:val="both"/>
    </w:pPr>
    <w:rPr>
      <w:rFonts w:eastAsia="Batang"/>
      <w:lang w:val="es-ES" w:eastAsia="es-ES"/>
    </w:rPr>
  </w:style>
  <w:style w:type="paragraph" w:customStyle="1" w:styleId="ParaAttribute44">
    <w:name w:val="ParaAttribute44"/>
    <w:rsid w:val="00ED6FCE"/>
    <w:pPr>
      <w:widowControl w:val="0"/>
      <w:tabs>
        <w:tab w:val="left" w:pos="78"/>
      </w:tabs>
      <w:wordWrap w:val="0"/>
      <w:jc w:val="both"/>
    </w:pPr>
    <w:rPr>
      <w:rFonts w:eastAsia="Batang"/>
      <w:lang w:val="es-ES" w:eastAsia="es-ES"/>
    </w:rPr>
  </w:style>
  <w:style w:type="paragraph" w:customStyle="1" w:styleId="ParaAttribute45">
    <w:name w:val="ParaAttribute45"/>
    <w:rsid w:val="00ED6FCE"/>
    <w:pPr>
      <w:widowControl w:val="0"/>
      <w:tabs>
        <w:tab w:val="left" w:pos="1418"/>
      </w:tabs>
      <w:wordWrap w:val="0"/>
      <w:jc w:val="both"/>
    </w:pPr>
    <w:rPr>
      <w:rFonts w:eastAsia="Batang"/>
      <w:lang w:val="es-ES" w:eastAsia="es-ES"/>
    </w:rPr>
  </w:style>
  <w:style w:type="character" w:customStyle="1" w:styleId="color14">
    <w:name w:val="color_14"/>
    <w:basedOn w:val="Fuentedeprrafopredeter"/>
    <w:rsid w:val="00C96295"/>
  </w:style>
  <w:style w:type="paragraph" w:customStyle="1" w:styleId="ParaAttribute24">
    <w:name w:val="ParaAttribute24"/>
    <w:rsid w:val="00D318D7"/>
    <w:pPr>
      <w:widowControl w:val="0"/>
      <w:wordWrap w:val="0"/>
    </w:pPr>
    <w:rPr>
      <w:rFonts w:eastAsia="Batang"/>
      <w:lang w:val="es-ES" w:eastAsia="es-ES"/>
    </w:rPr>
  </w:style>
  <w:style w:type="paragraph" w:customStyle="1" w:styleId="ParaAttribute111">
    <w:name w:val="ParaAttribute111"/>
    <w:rsid w:val="00A91A87"/>
    <w:pPr>
      <w:widowControl w:val="0"/>
      <w:tabs>
        <w:tab w:val="left" w:pos="375"/>
        <w:tab w:val="center" w:pos="4560"/>
      </w:tabs>
      <w:wordWrap w:val="0"/>
      <w:jc w:val="center"/>
    </w:pPr>
    <w:rPr>
      <w:rFonts w:eastAsia="Batang"/>
      <w:lang w:val="es-ES" w:eastAsia="es-ES"/>
    </w:rPr>
  </w:style>
  <w:style w:type="character" w:customStyle="1" w:styleId="CharAttribute9">
    <w:name w:val="CharAttribute9"/>
    <w:rsid w:val="00196099"/>
    <w:rPr>
      <w:rFonts w:ascii="Arial" w:eastAsia="Arial"/>
      <w:sz w:val="22"/>
    </w:rPr>
  </w:style>
  <w:style w:type="character" w:customStyle="1" w:styleId="CharAttribute11">
    <w:name w:val="CharAttribute11"/>
    <w:rsid w:val="00606FB9"/>
    <w:rPr>
      <w:rFonts w:ascii="Arial" w:eastAsia="Arial"/>
      <w:sz w:val="16"/>
    </w:rPr>
  </w:style>
  <w:style w:type="character" w:styleId="Refdenotaalfinal">
    <w:name w:val="endnote reference"/>
    <w:semiHidden/>
    <w:unhideWhenUsed/>
    <w:rsid w:val="00606FB9"/>
    <w:rPr>
      <w:vertAlign w:val="superscript"/>
    </w:rPr>
  </w:style>
  <w:style w:type="paragraph" w:customStyle="1" w:styleId="Normal1">
    <w:name w:val="Normal1"/>
    <w:basedOn w:val="Normal"/>
    <w:next w:val="Normal"/>
    <w:uiPriority w:val="99"/>
    <w:rsid w:val="00DE7C12"/>
    <w:pPr>
      <w:autoSpaceDE/>
      <w:autoSpaceDN/>
      <w:jc w:val="both"/>
    </w:pPr>
    <w:rPr>
      <w:rFonts w:ascii="Verdana" w:hAnsi="Verdana" w:cs="Verdana"/>
      <w:sz w:val="18"/>
      <w:szCs w:val="18"/>
      <w:lang w:val="es-CO" w:eastAsia="es-MX"/>
    </w:rPr>
  </w:style>
  <w:style w:type="paragraph" w:customStyle="1" w:styleId="ParaAttribute58">
    <w:name w:val="ParaAttribute58"/>
    <w:rsid w:val="00DB6191"/>
    <w:pPr>
      <w:widowControl w:val="0"/>
      <w:tabs>
        <w:tab w:val="left" w:pos="240"/>
      </w:tabs>
      <w:wordWrap w:val="0"/>
      <w:jc w:val="center"/>
    </w:pPr>
    <w:rPr>
      <w:rFonts w:eastAsia="Batang"/>
      <w:lang w:val="es-ES" w:eastAsia="es-ES"/>
    </w:rPr>
  </w:style>
  <w:style w:type="character" w:customStyle="1" w:styleId="CharAttribute50">
    <w:name w:val="CharAttribute50"/>
    <w:rsid w:val="00751075"/>
    <w:rPr>
      <w:rFonts w:ascii="Arial" w:eastAsia="Arial"/>
      <w:color w:val="FF0000"/>
    </w:rPr>
  </w:style>
  <w:style w:type="character" w:customStyle="1" w:styleId="DefaultCar">
    <w:name w:val="Default Car"/>
    <w:link w:val="Default"/>
    <w:locked/>
    <w:rsid w:val="00484193"/>
    <w:rPr>
      <w:rFonts w:ascii="Verdana" w:hAnsi="Verdana"/>
      <w:color w:val="000000"/>
      <w:sz w:val="24"/>
      <w:szCs w:val="24"/>
      <w:lang w:val="es-ES" w:eastAsia="es-ES" w:bidi="ar-SA"/>
    </w:rPr>
  </w:style>
  <w:style w:type="character" w:customStyle="1" w:styleId="NoSpacingChar">
    <w:name w:val="No Spacing Char"/>
    <w:link w:val="Sinespaciado1"/>
    <w:locked/>
    <w:rsid w:val="00072F1B"/>
    <w:rPr>
      <w:sz w:val="24"/>
      <w:szCs w:val="24"/>
      <w:lang w:eastAsia="es-ES" w:bidi="ar-SA"/>
    </w:rPr>
  </w:style>
  <w:style w:type="paragraph" w:customStyle="1" w:styleId="xdefault">
    <w:name w:val="x_default"/>
    <w:basedOn w:val="Normal"/>
    <w:rsid w:val="00E74B34"/>
    <w:pPr>
      <w:autoSpaceDE/>
      <w:autoSpaceDN/>
      <w:spacing w:before="100" w:beforeAutospacing="1" w:after="100" w:afterAutospacing="1"/>
    </w:pPr>
    <w:rPr>
      <w:rFonts w:ascii="Times New Roman" w:hAnsi="Times New Roman" w:cs="Times New Roman"/>
      <w:sz w:val="24"/>
      <w:szCs w:val="24"/>
      <w:lang w:val="es-ES"/>
    </w:rPr>
  </w:style>
  <w:style w:type="paragraph" w:customStyle="1" w:styleId="Pa6">
    <w:name w:val="Pa6"/>
    <w:basedOn w:val="Default"/>
    <w:next w:val="Default"/>
    <w:uiPriority w:val="99"/>
    <w:rsid w:val="00E74B34"/>
    <w:pPr>
      <w:spacing w:line="241" w:lineRule="atLeast"/>
    </w:pPr>
    <w:rPr>
      <w:rFonts w:ascii="HelveticaNeueLT Pro 45 Lt" w:eastAsia="Calibri" w:hAnsi="HelveticaNeueLT Pro 45 Lt"/>
      <w:color w:val="auto"/>
      <w:lang w:val="es-CO" w:eastAsia="en-US"/>
    </w:rPr>
  </w:style>
  <w:style w:type="character" w:customStyle="1" w:styleId="A5">
    <w:name w:val="A5"/>
    <w:uiPriority w:val="99"/>
    <w:rsid w:val="00E74B34"/>
    <w:rPr>
      <w:rFonts w:cs="HelveticaNeueLT Pro 45 Lt"/>
      <w:color w:val="000000"/>
      <w:sz w:val="15"/>
      <w:szCs w:val="15"/>
    </w:rPr>
  </w:style>
  <w:style w:type="paragraph" w:customStyle="1" w:styleId="Pa7">
    <w:name w:val="Pa7"/>
    <w:basedOn w:val="Default"/>
    <w:next w:val="Default"/>
    <w:uiPriority w:val="99"/>
    <w:rsid w:val="00E74B34"/>
    <w:pPr>
      <w:spacing w:line="241" w:lineRule="atLeast"/>
    </w:pPr>
    <w:rPr>
      <w:rFonts w:ascii="HelveticaNeueLT Pro 45 Lt" w:eastAsia="Calibri" w:hAnsi="HelveticaNeueLT Pro 45 Lt"/>
      <w:color w:val="auto"/>
      <w:lang w:val="es-CO" w:eastAsia="en-US"/>
    </w:rPr>
  </w:style>
  <w:style w:type="paragraph" w:customStyle="1" w:styleId="xmsonormal">
    <w:name w:val="x_msonormal"/>
    <w:basedOn w:val="Normal"/>
    <w:rsid w:val="00E74B34"/>
    <w:pPr>
      <w:autoSpaceDE/>
      <w:autoSpaceDN/>
      <w:spacing w:before="100" w:beforeAutospacing="1" w:after="100" w:afterAutospacing="1"/>
    </w:pPr>
    <w:rPr>
      <w:rFonts w:ascii="Times New Roman" w:hAnsi="Times New Roman" w:cs="Times New Roman"/>
      <w:sz w:val="24"/>
      <w:szCs w:val="24"/>
      <w:lang w:val="es-ES"/>
    </w:rPr>
  </w:style>
  <w:style w:type="table" w:customStyle="1" w:styleId="Tablaconcuadrcula12">
    <w:name w:val="Tabla con cuadrícula12"/>
    <w:basedOn w:val="Tablanormal"/>
    <w:next w:val="Tablaconcuadrcula"/>
    <w:uiPriority w:val="59"/>
    <w:rsid w:val="0054582C"/>
    <w:rPr>
      <w:rFonts w:eastAsia="MS Mincho"/>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
    <w:name w:val="Tabla con cuadrícula13"/>
    <w:basedOn w:val="Tablanormal"/>
    <w:next w:val="Tablaconcuadrcula"/>
    <w:uiPriority w:val="59"/>
    <w:rsid w:val="0054582C"/>
    <w:rPr>
      <w:rFonts w:eastAsia="MS Mincho"/>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
    <w:name w:val="Tabla con cuadrícula14"/>
    <w:basedOn w:val="Tablanormal"/>
    <w:next w:val="Tablaconcuadrcula"/>
    <w:uiPriority w:val="59"/>
    <w:rsid w:val="0054582C"/>
    <w:rPr>
      <w:rFonts w:eastAsia="MS Mincho"/>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5">
    <w:name w:val="Tabla con cuadrícula15"/>
    <w:basedOn w:val="Tablanormal"/>
    <w:next w:val="Tablaconcuadrcula"/>
    <w:uiPriority w:val="59"/>
    <w:rsid w:val="0054582C"/>
    <w:rPr>
      <w:rFonts w:eastAsia="MS Mincho"/>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1656244296msolistparagraphcxspmiddle">
    <w:name w:val="yiv1656244296msolistparagraphcxspmiddle"/>
    <w:basedOn w:val="Normal"/>
    <w:rsid w:val="00D0310B"/>
    <w:pPr>
      <w:autoSpaceDE/>
      <w:autoSpaceDN/>
    </w:pPr>
    <w:rPr>
      <w:rFonts w:ascii="Times New Roman" w:hAnsi="Times New Roman" w:cs="Times New Roman"/>
      <w:sz w:val="24"/>
      <w:szCs w:val="24"/>
      <w:lang w:val="es-CO"/>
    </w:rPr>
  </w:style>
  <w:style w:type="numbering" w:customStyle="1" w:styleId="Sinlista4">
    <w:name w:val="Sin lista4"/>
    <w:next w:val="Sinlista"/>
    <w:uiPriority w:val="99"/>
    <w:semiHidden/>
    <w:unhideWhenUsed/>
    <w:rsid w:val="00804B90"/>
  </w:style>
  <w:style w:type="table" w:customStyle="1" w:styleId="Tablaconcuadrcula16">
    <w:name w:val="Tabla con cuadrícula16"/>
    <w:basedOn w:val="Tablanormal"/>
    <w:next w:val="Tablaconcuadrcula"/>
    <w:uiPriority w:val="59"/>
    <w:rsid w:val="00804B90"/>
    <w:rPr>
      <w:rFonts w:eastAsia="MS Mincho"/>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uestoCar">
    <w:name w:val="Puesto Car"/>
    <w:aliases w:val="Título Car1"/>
    <w:link w:val="Title0"/>
    <w:uiPriority w:val="10"/>
    <w:locked/>
    <w:rsid w:val="00804B90"/>
    <w:rPr>
      <w:rFonts w:ascii="Arial" w:hAnsi="Arial" w:cs="Times New Roman"/>
      <w:b/>
      <w:sz w:val="24"/>
      <w:lang w:val="es-ES" w:eastAsia="es-ES"/>
    </w:rPr>
  </w:style>
  <w:style w:type="paragraph" w:customStyle="1" w:styleId="BodyText23">
    <w:name w:val="Body Text 23"/>
    <w:basedOn w:val="Normal"/>
    <w:uiPriority w:val="99"/>
    <w:rsid w:val="00804B90"/>
    <w:pPr>
      <w:autoSpaceDE/>
      <w:autoSpaceDN/>
      <w:spacing w:line="360" w:lineRule="auto"/>
      <w:jc w:val="both"/>
    </w:pPr>
    <w:rPr>
      <w:sz w:val="24"/>
      <w:szCs w:val="24"/>
      <w:lang w:val="es-CO"/>
    </w:rPr>
  </w:style>
  <w:style w:type="paragraph" w:customStyle="1" w:styleId="BodyText32">
    <w:name w:val="Body Text 32"/>
    <w:basedOn w:val="Normal"/>
    <w:uiPriority w:val="99"/>
    <w:rsid w:val="00804B90"/>
    <w:pPr>
      <w:overflowPunct w:val="0"/>
      <w:adjustRightInd w:val="0"/>
      <w:jc w:val="both"/>
      <w:textAlignment w:val="baseline"/>
    </w:pPr>
    <w:rPr>
      <w:sz w:val="24"/>
      <w:szCs w:val="24"/>
      <w:lang w:val="es-CO"/>
    </w:rPr>
  </w:style>
  <w:style w:type="paragraph" w:customStyle="1" w:styleId="BodyTextIndent2">
    <w:name w:val="Body Text Indent2"/>
    <w:basedOn w:val="Normal"/>
    <w:uiPriority w:val="99"/>
    <w:rsid w:val="00804B90"/>
    <w:pPr>
      <w:ind w:left="426"/>
      <w:jc w:val="both"/>
    </w:pPr>
    <w:rPr>
      <w:sz w:val="24"/>
      <w:szCs w:val="24"/>
      <w:lang w:val="es-CO"/>
    </w:rPr>
  </w:style>
  <w:style w:type="table" w:customStyle="1" w:styleId="Tablaweb11">
    <w:name w:val="Tabla web 11"/>
    <w:basedOn w:val="Tablanormal"/>
    <w:next w:val="Tablaweb1"/>
    <w:uiPriority w:val="99"/>
    <w:rsid w:val="00804B90"/>
    <w:pPr>
      <w:spacing w:after="200" w:line="276" w:lineRule="auto"/>
    </w:pPr>
    <w:rPr>
      <w:rFonts w:ascii="Calibri" w:hAnsi="Calibri"/>
      <w:lang w:val="en-US" w:eastAsia="en-US"/>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uiPriority w:val="99"/>
    <w:rsid w:val="00804B90"/>
    <w:pPr>
      <w:spacing w:after="200" w:line="276" w:lineRule="auto"/>
    </w:pPr>
    <w:rPr>
      <w:rFonts w:ascii="Calibri" w:hAnsi="Calibri"/>
      <w:lang w:val="en-US" w:eastAsia="en-US"/>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Tablaconcuadrcula17">
    <w:name w:val="Tabla con cuadrícula17"/>
    <w:uiPriority w:val="99"/>
    <w:rsid w:val="00804B9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web111">
    <w:name w:val="Tabla web 111"/>
    <w:uiPriority w:val="99"/>
    <w:semiHidden/>
    <w:rsid w:val="00804B90"/>
    <w:pPr>
      <w:spacing w:after="200" w:line="276" w:lineRule="auto"/>
    </w:pPr>
    <w:rPr>
      <w:rFonts w:ascii="Calibri" w:hAnsi="Calibri"/>
      <w:lang w:val="en-US" w:eastAsia="en-US"/>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Tablaweb211">
    <w:name w:val="Tabla web 211"/>
    <w:uiPriority w:val="99"/>
    <w:semiHidden/>
    <w:rsid w:val="00804B90"/>
    <w:pPr>
      <w:spacing w:after="200" w:line="276" w:lineRule="auto"/>
    </w:pPr>
    <w:rPr>
      <w:rFonts w:ascii="Calibri" w:hAnsi="Calibri"/>
      <w:lang w:val="en-US" w:eastAsia="en-US"/>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paragraph" w:customStyle="1" w:styleId="font9">
    <w:name w:val="font9"/>
    <w:basedOn w:val="Normal"/>
    <w:uiPriority w:val="99"/>
    <w:rsid w:val="00804B90"/>
    <w:pPr>
      <w:autoSpaceDE/>
      <w:autoSpaceDN/>
      <w:spacing w:before="100" w:beforeAutospacing="1" w:after="100" w:afterAutospacing="1"/>
    </w:pPr>
    <w:rPr>
      <w:color w:val="000000"/>
      <w:sz w:val="10"/>
      <w:szCs w:val="10"/>
      <w:lang w:val="es-CO"/>
    </w:rPr>
  </w:style>
  <w:style w:type="paragraph" w:customStyle="1" w:styleId="xl122">
    <w:name w:val="xl122"/>
    <w:basedOn w:val="Normal"/>
    <w:rsid w:val="00804B9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0"/>
      <w:szCs w:val="10"/>
      <w:lang w:val="es-CO"/>
    </w:rPr>
  </w:style>
  <w:style w:type="paragraph" w:customStyle="1" w:styleId="xl123">
    <w:name w:val="xl123"/>
    <w:basedOn w:val="Normal"/>
    <w:rsid w:val="00804B90"/>
    <w:pPr>
      <w:pBdr>
        <w:top w:val="single" w:sz="4" w:space="0" w:color="auto"/>
        <w:left w:val="single" w:sz="4" w:space="0" w:color="auto"/>
        <w:bottom w:val="single" w:sz="4" w:space="0" w:color="auto"/>
      </w:pBdr>
      <w:shd w:val="clear" w:color="000000" w:fill="FFFF00"/>
      <w:autoSpaceDE/>
      <w:autoSpaceDN/>
      <w:spacing w:before="100" w:beforeAutospacing="1" w:after="100" w:afterAutospacing="1"/>
      <w:jc w:val="center"/>
      <w:textAlignment w:val="center"/>
    </w:pPr>
    <w:rPr>
      <w:color w:val="000000"/>
      <w:sz w:val="10"/>
      <w:szCs w:val="10"/>
      <w:lang w:val="es-CO"/>
    </w:rPr>
  </w:style>
  <w:style w:type="paragraph" w:customStyle="1" w:styleId="xl124">
    <w:name w:val="xl124"/>
    <w:basedOn w:val="Normal"/>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0"/>
      <w:szCs w:val="10"/>
      <w:lang w:val="es-CO"/>
    </w:rPr>
  </w:style>
  <w:style w:type="paragraph" w:customStyle="1" w:styleId="xl125">
    <w:name w:val="xl125"/>
    <w:basedOn w:val="Normal"/>
    <w:rsid w:val="00804B90"/>
    <w:pPr>
      <w:pBdr>
        <w:top w:val="single" w:sz="4" w:space="0" w:color="auto"/>
        <w:left w:val="single" w:sz="4" w:space="0" w:color="auto"/>
        <w:bottom w:val="single" w:sz="4" w:space="0" w:color="auto"/>
      </w:pBdr>
      <w:shd w:val="clear" w:color="000000" w:fill="FFFF00"/>
      <w:autoSpaceDE/>
      <w:autoSpaceDN/>
      <w:spacing w:before="100" w:beforeAutospacing="1" w:after="100" w:afterAutospacing="1"/>
      <w:jc w:val="center"/>
      <w:textAlignment w:val="center"/>
    </w:pPr>
    <w:rPr>
      <w:sz w:val="10"/>
      <w:szCs w:val="10"/>
      <w:lang w:val="es-CO"/>
    </w:rPr>
  </w:style>
  <w:style w:type="paragraph" w:customStyle="1" w:styleId="xl126">
    <w:name w:val="xl126"/>
    <w:basedOn w:val="Normal"/>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0"/>
      <w:szCs w:val="10"/>
      <w:lang w:val="es-CO"/>
    </w:rPr>
  </w:style>
  <w:style w:type="paragraph" w:customStyle="1" w:styleId="xl127">
    <w:name w:val="xl127"/>
    <w:basedOn w:val="Normal"/>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28">
    <w:name w:val="xl128"/>
    <w:basedOn w:val="Normal"/>
    <w:rsid w:val="00804B9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10"/>
      <w:szCs w:val="10"/>
      <w:lang w:val="es-CO"/>
    </w:rPr>
  </w:style>
  <w:style w:type="paragraph" w:customStyle="1" w:styleId="xl129">
    <w:name w:val="xl129"/>
    <w:basedOn w:val="Normal"/>
    <w:rsid w:val="00804B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0"/>
      <w:szCs w:val="10"/>
      <w:lang w:val="es-CO"/>
    </w:rPr>
  </w:style>
  <w:style w:type="paragraph" w:customStyle="1" w:styleId="xl130">
    <w:name w:val="xl130"/>
    <w:basedOn w:val="Normal"/>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color w:val="000000"/>
      <w:sz w:val="10"/>
      <w:szCs w:val="10"/>
      <w:lang w:val="es-CO"/>
    </w:rPr>
  </w:style>
  <w:style w:type="paragraph" w:customStyle="1" w:styleId="xl131">
    <w:name w:val="xl131"/>
    <w:basedOn w:val="Normal"/>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32">
    <w:name w:val="xl132"/>
    <w:basedOn w:val="Normal"/>
    <w:rsid w:val="00804B90"/>
    <w:pPr>
      <w:shd w:val="clear" w:color="000000" w:fill="FFFFFF"/>
      <w:autoSpaceDE/>
      <w:autoSpaceDN/>
      <w:spacing w:before="100" w:beforeAutospacing="1" w:after="100" w:afterAutospacing="1"/>
      <w:textAlignment w:val="center"/>
    </w:pPr>
    <w:rPr>
      <w:sz w:val="10"/>
      <w:szCs w:val="10"/>
      <w:lang w:val="es-CO"/>
    </w:rPr>
  </w:style>
  <w:style w:type="paragraph" w:customStyle="1" w:styleId="xl133">
    <w:name w:val="xl133"/>
    <w:basedOn w:val="Normal"/>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0"/>
      <w:szCs w:val="10"/>
      <w:lang w:val="es-CO"/>
    </w:rPr>
  </w:style>
  <w:style w:type="paragraph" w:customStyle="1" w:styleId="xl134">
    <w:name w:val="xl134"/>
    <w:basedOn w:val="Normal"/>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0"/>
      <w:szCs w:val="10"/>
      <w:lang w:val="es-CO"/>
    </w:rPr>
  </w:style>
  <w:style w:type="paragraph" w:customStyle="1" w:styleId="xl135">
    <w:name w:val="xl135"/>
    <w:basedOn w:val="Normal"/>
    <w:rsid w:val="00804B9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0"/>
      <w:szCs w:val="10"/>
      <w:lang w:val="es-CO"/>
    </w:rPr>
  </w:style>
  <w:style w:type="paragraph" w:customStyle="1" w:styleId="xl136">
    <w:name w:val="xl136"/>
    <w:basedOn w:val="Normal"/>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0"/>
      <w:szCs w:val="10"/>
      <w:lang w:val="es-CO"/>
    </w:rPr>
  </w:style>
  <w:style w:type="paragraph" w:customStyle="1" w:styleId="xl137">
    <w:name w:val="xl137"/>
    <w:basedOn w:val="Normal"/>
    <w:rsid w:val="00804B90"/>
    <w:pPr>
      <w:shd w:val="clear" w:color="000000" w:fill="FFFFFF"/>
      <w:autoSpaceDE/>
      <w:autoSpaceDN/>
      <w:spacing w:before="100" w:beforeAutospacing="1" w:after="100" w:afterAutospacing="1"/>
      <w:textAlignment w:val="center"/>
    </w:pPr>
    <w:rPr>
      <w:sz w:val="10"/>
      <w:szCs w:val="10"/>
      <w:lang w:val="es-CO"/>
    </w:rPr>
  </w:style>
  <w:style w:type="paragraph" w:customStyle="1" w:styleId="xl138">
    <w:name w:val="xl138"/>
    <w:basedOn w:val="Normal"/>
    <w:rsid w:val="00804B9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0"/>
      <w:szCs w:val="10"/>
      <w:lang w:val="es-CO"/>
    </w:rPr>
  </w:style>
  <w:style w:type="paragraph" w:customStyle="1" w:styleId="xl139">
    <w:name w:val="xl139"/>
    <w:basedOn w:val="Normal"/>
    <w:rsid w:val="00804B9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color w:val="000000"/>
      <w:sz w:val="10"/>
      <w:szCs w:val="10"/>
      <w:lang w:val="es-CO"/>
    </w:rPr>
  </w:style>
  <w:style w:type="paragraph" w:customStyle="1" w:styleId="xl140">
    <w:name w:val="xl140"/>
    <w:basedOn w:val="Normal"/>
    <w:rsid w:val="00804B90"/>
    <w:pPr>
      <w:shd w:val="clear" w:color="000000" w:fill="FFFF00"/>
      <w:autoSpaceDE/>
      <w:autoSpaceDN/>
      <w:spacing w:before="100" w:beforeAutospacing="1" w:after="100" w:afterAutospacing="1"/>
      <w:textAlignment w:val="center"/>
    </w:pPr>
    <w:rPr>
      <w:sz w:val="10"/>
      <w:szCs w:val="10"/>
      <w:lang w:val="es-CO"/>
    </w:rPr>
  </w:style>
  <w:style w:type="paragraph" w:customStyle="1" w:styleId="xl141">
    <w:name w:val="xl141"/>
    <w:basedOn w:val="Normal"/>
    <w:rsid w:val="00804B9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0"/>
      <w:szCs w:val="10"/>
      <w:lang w:val="es-CO"/>
    </w:rPr>
  </w:style>
  <w:style w:type="paragraph" w:customStyle="1" w:styleId="xl142">
    <w:name w:val="xl142"/>
    <w:basedOn w:val="Normal"/>
    <w:rsid w:val="00804B90"/>
    <w:pPr>
      <w:shd w:val="clear" w:color="000000" w:fill="FFFFFF"/>
      <w:autoSpaceDE/>
      <w:autoSpaceDN/>
      <w:spacing w:before="100" w:beforeAutospacing="1" w:after="100" w:afterAutospacing="1"/>
      <w:textAlignment w:val="center"/>
    </w:pPr>
    <w:rPr>
      <w:sz w:val="10"/>
      <w:szCs w:val="10"/>
      <w:lang w:val="es-CO"/>
    </w:rPr>
  </w:style>
  <w:style w:type="paragraph" w:customStyle="1" w:styleId="xl143">
    <w:name w:val="xl143"/>
    <w:basedOn w:val="Normal"/>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44">
    <w:name w:val="xl144"/>
    <w:basedOn w:val="Normal"/>
    <w:rsid w:val="00804B90"/>
    <w:pP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45">
    <w:name w:val="xl145"/>
    <w:basedOn w:val="Normal"/>
    <w:rsid w:val="00804B9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color w:val="000000"/>
      <w:sz w:val="10"/>
      <w:szCs w:val="10"/>
      <w:lang w:val="es-CO"/>
    </w:rPr>
  </w:style>
  <w:style w:type="paragraph" w:customStyle="1" w:styleId="xl146">
    <w:name w:val="xl146"/>
    <w:basedOn w:val="Normal"/>
    <w:rsid w:val="00804B9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47">
    <w:name w:val="xl147"/>
    <w:basedOn w:val="Normal"/>
    <w:rsid w:val="00804B90"/>
    <w:pPr>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color w:val="000000"/>
      <w:sz w:val="10"/>
      <w:szCs w:val="10"/>
      <w:lang w:val="es-CO"/>
    </w:rPr>
  </w:style>
  <w:style w:type="paragraph" w:customStyle="1" w:styleId="xl148">
    <w:name w:val="xl148"/>
    <w:basedOn w:val="Normal"/>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49">
    <w:name w:val="xl149"/>
    <w:basedOn w:val="Normal"/>
    <w:uiPriority w:val="99"/>
    <w:rsid w:val="00804B90"/>
    <w:pPr>
      <w:pBdr>
        <w:top w:val="single" w:sz="4" w:space="0" w:color="auto"/>
        <w:left w:val="single" w:sz="4" w:space="0" w:color="auto"/>
        <w:bottom w:val="single" w:sz="4" w:space="0" w:color="auto"/>
      </w:pBdr>
      <w:shd w:val="clear" w:color="000000" w:fill="FFFF00"/>
      <w:autoSpaceDE/>
      <w:autoSpaceDN/>
      <w:spacing w:before="100" w:beforeAutospacing="1" w:after="100" w:afterAutospacing="1"/>
      <w:jc w:val="center"/>
      <w:textAlignment w:val="center"/>
    </w:pPr>
    <w:rPr>
      <w:color w:val="000000"/>
      <w:sz w:val="10"/>
      <w:szCs w:val="10"/>
      <w:lang w:val="es-CO"/>
    </w:rPr>
  </w:style>
  <w:style w:type="paragraph" w:customStyle="1" w:styleId="xl150">
    <w:name w:val="xl150"/>
    <w:basedOn w:val="Normal"/>
    <w:uiPriority w:val="99"/>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0"/>
      <w:szCs w:val="10"/>
      <w:lang w:val="es-CO"/>
    </w:rPr>
  </w:style>
  <w:style w:type="paragraph" w:customStyle="1" w:styleId="xl151">
    <w:name w:val="xl151"/>
    <w:basedOn w:val="Normal"/>
    <w:uiPriority w:val="99"/>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52">
    <w:name w:val="xl152"/>
    <w:basedOn w:val="Normal"/>
    <w:uiPriority w:val="99"/>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53">
    <w:name w:val="xl153"/>
    <w:basedOn w:val="Normal"/>
    <w:uiPriority w:val="99"/>
    <w:rsid w:val="00804B9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0"/>
      <w:szCs w:val="10"/>
      <w:lang w:val="es-CO"/>
    </w:rPr>
  </w:style>
  <w:style w:type="paragraph" w:customStyle="1" w:styleId="xl154">
    <w:name w:val="xl154"/>
    <w:basedOn w:val="Normal"/>
    <w:uiPriority w:val="99"/>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55">
    <w:name w:val="xl155"/>
    <w:basedOn w:val="Normal"/>
    <w:uiPriority w:val="99"/>
    <w:rsid w:val="00804B90"/>
    <w:pPr>
      <w:shd w:val="clear" w:color="000000" w:fill="FFFFFF"/>
      <w:autoSpaceDE/>
      <w:autoSpaceDN/>
      <w:spacing w:before="100" w:beforeAutospacing="1" w:after="100" w:afterAutospacing="1"/>
      <w:textAlignment w:val="center"/>
    </w:pPr>
    <w:rPr>
      <w:sz w:val="10"/>
      <w:szCs w:val="10"/>
      <w:lang w:val="es-CO"/>
    </w:rPr>
  </w:style>
  <w:style w:type="paragraph" w:customStyle="1" w:styleId="xl156">
    <w:name w:val="xl156"/>
    <w:basedOn w:val="Normal"/>
    <w:uiPriority w:val="99"/>
    <w:rsid w:val="00804B9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0"/>
      <w:szCs w:val="10"/>
      <w:lang w:val="es-CO"/>
    </w:rPr>
  </w:style>
  <w:style w:type="paragraph" w:customStyle="1" w:styleId="xl157">
    <w:name w:val="xl157"/>
    <w:basedOn w:val="Normal"/>
    <w:uiPriority w:val="99"/>
    <w:rsid w:val="00804B90"/>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58">
    <w:name w:val="xl158"/>
    <w:basedOn w:val="Normal"/>
    <w:uiPriority w:val="99"/>
    <w:rsid w:val="00804B90"/>
    <w:pPr>
      <w:pBdr>
        <w:top w:val="single" w:sz="8" w:space="0" w:color="auto"/>
        <w:bottom w:val="single" w:sz="8" w:space="0" w:color="auto"/>
      </w:pBd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59">
    <w:name w:val="xl159"/>
    <w:basedOn w:val="Normal"/>
    <w:uiPriority w:val="99"/>
    <w:rsid w:val="00804B9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0"/>
      <w:szCs w:val="10"/>
      <w:lang w:val="es-CO"/>
    </w:rPr>
  </w:style>
  <w:style w:type="paragraph" w:customStyle="1" w:styleId="xl160">
    <w:name w:val="xl160"/>
    <w:basedOn w:val="Normal"/>
    <w:uiPriority w:val="99"/>
    <w:rsid w:val="00804B90"/>
    <w:pP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61">
    <w:name w:val="xl161"/>
    <w:basedOn w:val="Normal"/>
    <w:uiPriority w:val="99"/>
    <w:rsid w:val="00804B90"/>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0"/>
      <w:szCs w:val="10"/>
      <w:lang w:val="es-CO"/>
    </w:rPr>
  </w:style>
  <w:style w:type="paragraph" w:customStyle="1" w:styleId="xl162">
    <w:name w:val="xl162"/>
    <w:basedOn w:val="Normal"/>
    <w:uiPriority w:val="99"/>
    <w:rsid w:val="00804B90"/>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sz w:val="10"/>
      <w:szCs w:val="10"/>
      <w:lang w:val="es-CO"/>
    </w:rPr>
  </w:style>
  <w:style w:type="paragraph" w:customStyle="1" w:styleId="xl163">
    <w:name w:val="xl163"/>
    <w:basedOn w:val="Normal"/>
    <w:uiPriority w:val="99"/>
    <w:rsid w:val="00804B90"/>
    <w:pPr>
      <w:pBdr>
        <w:top w:val="single" w:sz="4" w:space="0" w:color="auto"/>
        <w:left w:val="single" w:sz="4" w:space="0" w:color="auto"/>
      </w:pBdr>
      <w:shd w:val="clear" w:color="000000" w:fill="FFFFFF"/>
      <w:autoSpaceDE/>
      <w:autoSpaceDN/>
      <w:spacing w:before="100" w:beforeAutospacing="1" w:after="100" w:afterAutospacing="1"/>
      <w:textAlignment w:val="center"/>
    </w:pPr>
    <w:rPr>
      <w:sz w:val="10"/>
      <w:szCs w:val="10"/>
      <w:lang w:val="es-CO"/>
    </w:rPr>
  </w:style>
  <w:style w:type="paragraph" w:customStyle="1" w:styleId="xl164">
    <w:name w:val="xl164"/>
    <w:basedOn w:val="Normal"/>
    <w:uiPriority w:val="99"/>
    <w:rsid w:val="00804B90"/>
    <w:pPr>
      <w:shd w:val="clear" w:color="000000" w:fill="FFFFFF"/>
      <w:autoSpaceDE/>
      <w:autoSpaceDN/>
      <w:spacing w:before="100" w:beforeAutospacing="1" w:after="100" w:afterAutospacing="1"/>
      <w:textAlignment w:val="center"/>
    </w:pPr>
    <w:rPr>
      <w:b/>
      <w:bCs/>
      <w:color w:val="666666"/>
      <w:sz w:val="10"/>
      <w:szCs w:val="10"/>
      <w:lang w:val="es-CO"/>
    </w:rPr>
  </w:style>
  <w:style w:type="paragraph" w:customStyle="1" w:styleId="xl165">
    <w:name w:val="xl165"/>
    <w:basedOn w:val="Normal"/>
    <w:uiPriority w:val="99"/>
    <w:rsid w:val="00804B90"/>
    <w:pP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66">
    <w:name w:val="xl166"/>
    <w:basedOn w:val="Normal"/>
    <w:uiPriority w:val="99"/>
    <w:rsid w:val="00804B9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0"/>
      <w:szCs w:val="10"/>
      <w:lang w:val="es-CO"/>
    </w:rPr>
  </w:style>
  <w:style w:type="paragraph" w:customStyle="1" w:styleId="xl167">
    <w:name w:val="xl167"/>
    <w:basedOn w:val="Normal"/>
    <w:uiPriority w:val="99"/>
    <w:rsid w:val="00804B90"/>
    <w:pPr>
      <w:pBdr>
        <w:top w:val="single" w:sz="8" w:space="0" w:color="auto"/>
        <w:left w:val="single" w:sz="8" w:space="0" w:color="auto"/>
        <w:bottom w:val="single" w:sz="8" w:space="0" w:color="auto"/>
      </w:pBdr>
      <w:shd w:val="clear" w:color="000000" w:fill="FFFFFF"/>
      <w:autoSpaceDE/>
      <w:autoSpaceDN/>
      <w:spacing w:before="100" w:beforeAutospacing="1" w:after="100" w:afterAutospacing="1"/>
      <w:textAlignment w:val="center"/>
    </w:pPr>
    <w:rPr>
      <w:sz w:val="10"/>
      <w:szCs w:val="10"/>
      <w:lang w:val="es-CO"/>
    </w:rPr>
  </w:style>
  <w:style w:type="paragraph" w:customStyle="1" w:styleId="xl168">
    <w:name w:val="xl168"/>
    <w:basedOn w:val="Normal"/>
    <w:uiPriority w:val="99"/>
    <w:rsid w:val="00804B90"/>
    <w:pPr>
      <w:pBdr>
        <w:left w:val="single" w:sz="8" w:space="0" w:color="auto"/>
        <w:bottom w:val="single" w:sz="8" w:space="0" w:color="auto"/>
      </w:pBdr>
      <w:shd w:val="clear" w:color="000000" w:fill="FFFFFF"/>
      <w:autoSpaceDE/>
      <w:autoSpaceDN/>
      <w:spacing w:before="100" w:beforeAutospacing="1" w:after="100" w:afterAutospacing="1"/>
      <w:textAlignment w:val="center"/>
    </w:pPr>
    <w:rPr>
      <w:sz w:val="10"/>
      <w:szCs w:val="10"/>
      <w:lang w:val="es-CO"/>
    </w:rPr>
  </w:style>
  <w:style w:type="paragraph" w:customStyle="1" w:styleId="xl169">
    <w:name w:val="xl169"/>
    <w:basedOn w:val="Normal"/>
    <w:uiPriority w:val="99"/>
    <w:rsid w:val="00804B90"/>
    <w:pPr>
      <w:pBdr>
        <w:left w:val="single" w:sz="8" w:space="0" w:color="auto"/>
        <w:bottom w:val="single" w:sz="8" w:space="0" w:color="auto"/>
      </w:pBd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70">
    <w:name w:val="xl170"/>
    <w:basedOn w:val="Normal"/>
    <w:uiPriority w:val="99"/>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71">
    <w:name w:val="xl171"/>
    <w:basedOn w:val="Normal"/>
    <w:uiPriority w:val="99"/>
    <w:rsid w:val="00804B90"/>
    <w:pPr>
      <w:pBdr>
        <w:left w:val="single" w:sz="4" w:space="0" w:color="auto"/>
        <w:bottom w:val="single" w:sz="4" w:space="0" w:color="auto"/>
      </w:pBdr>
      <w:shd w:val="clear" w:color="000000" w:fill="FFFFFF"/>
      <w:autoSpaceDE/>
      <w:autoSpaceDN/>
      <w:spacing w:before="100" w:beforeAutospacing="1" w:after="100" w:afterAutospacing="1"/>
      <w:textAlignment w:val="center"/>
    </w:pPr>
    <w:rPr>
      <w:sz w:val="10"/>
      <w:szCs w:val="10"/>
      <w:lang w:val="es-CO"/>
    </w:rPr>
  </w:style>
  <w:style w:type="paragraph" w:customStyle="1" w:styleId="xl172">
    <w:name w:val="xl172"/>
    <w:basedOn w:val="Normal"/>
    <w:uiPriority w:val="99"/>
    <w:rsid w:val="00804B90"/>
    <w:pPr>
      <w:shd w:val="clear" w:color="000000" w:fill="FFFFFF"/>
      <w:autoSpaceDE/>
      <w:autoSpaceDN/>
      <w:spacing w:before="100" w:beforeAutospacing="1" w:after="100" w:afterAutospacing="1"/>
      <w:textAlignment w:val="center"/>
    </w:pPr>
    <w:rPr>
      <w:color w:val="333333"/>
      <w:sz w:val="10"/>
      <w:szCs w:val="10"/>
      <w:lang w:val="es-CO"/>
    </w:rPr>
  </w:style>
  <w:style w:type="paragraph" w:customStyle="1" w:styleId="xl173">
    <w:name w:val="xl173"/>
    <w:basedOn w:val="Normal"/>
    <w:uiPriority w:val="99"/>
    <w:rsid w:val="00804B90"/>
    <w:pPr>
      <w:pBdr>
        <w:top w:val="single" w:sz="8" w:space="0" w:color="auto"/>
        <w:left w:val="single" w:sz="8" w:space="0" w:color="auto"/>
        <w:bottom w:val="single" w:sz="8" w:space="0" w:color="auto"/>
      </w:pBd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74">
    <w:name w:val="xl174"/>
    <w:basedOn w:val="Normal"/>
    <w:uiPriority w:val="99"/>
    <w:rsid w:val="00804B90"/>
    <w:pPr>
      <w:pBdr>
        <w:top w:val="single" w:sz="8" w:space="0" w:color="auto"/>
        <w:left w:val="single" w:sz="8"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75">
    <w:name w:val="xl175"/>
    <w:basedOn w:val="Normal"/>
    <w:uiPriority w:val="99"/>
    <w:rsid w:val="00804B90"/>
    <w:pPr>
      <w:pBdr>
        <w:top w:val="single" w:sz="8" w:space="0" w:color="auto"/>
        <w:bottom w:val="single" w:sz="4" w:space="0" w:color="auto"/>
      </w:pBdr>
      <w:shd w:val="clear" w:color="000000" w:fill="FFFFFF"/>
      <w:autoSpaceDE/>
      <w:autoSpaceDN/>
      <w:spacing w:before="100" w:beforeAutospacing="1" w:after="100" w:afterAutospacing="1"/>
      <w:textAlignment w:val="center"/>
    </w:pPr>
    <w:rPr>
      <w:color w:val="000000"/>
      <w:sz w:val="10"/>
      <w:szCs w:val="10"/>
      <w:lang w:val="es-CO"/>
    </w:rPr>
  </w:style>
  <w:style w:type="table" w:customStyle="1" w:styleId="Tablaconcuadrcula21">
    <w:name w:val="Tabla con cuadrícula21"/>
    <w:basedOn w:val="Tablanormal"/>
    <w:next w:val="Tablaconcuadrcula"/>
    <w:uiPriority w:val="99"/>
    <w:rsid w:val="00804B90"/>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
    <w:name w:val="Sin lista13"/>
    <w:next w:val="Sinlista"/>
    <w:uiPriority w:val="99"/>
    <w:semiHidden/>
    <w:unhideWhenUsed/>
    <w:rsid w:val="00804B90"/>
  </w:style>
  <w:style w:type="paragraph" w:customStyle="1" w:styleId="TextoTextos">
    <w:name w:val="Texto (Textos)"/>
    <w:basedOn w:val="Normal"/>
    <w:rsid w:val="00804B90"/>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numbering" w:customStyle="1" w:styleId="Sinlista21">
    <w:name w:val="Sin lista21"/>
    <w:next w:val="Sinlista"/>
    <w:uiPriority w:val="99"/>
    <w:semiHidden/>
    <w:unhideWhenUsed/>
    <w:rsid w:val="00804B90"/>
  </w:style>
  <w:style w:type="paragraph" w:styleId="Revisin">
    <w:name w:val="Revision"/>
    <w:hidden/>
    <w:uiPriority w:val="99"/>
    <w:semiHidden/>
    <w:rsid w:val="00804B90"/>
    <w:rPr>
      <w:sz w:val="24"/>
      <w:szCs w:val="24"/>
      <w:lang w:val="es-ES" w:eastAsia="es-ES"/>
    </w:rPr>
  </w:style>
  <w:style w:type="paragraph" w:customStyle="1" w:styleId="western">
    <w:name w:val="western"/>
    <w:basedOn w:val="Normal"/>
    <w:rsid w:val="00CD2DA5"/>
    <w:pPr>
      <w:autoSpaceDE/>
      <w:autoSpaceDN/>
      <w:spacing w:before="100" w:beforeAutospacing="1" w:after="100" w:afterAutospacing="1"/>
    </w:pPr>
    <w:rPr>
      <w:rFonts w:ascii="Times New Roman" w:hAnsi="Times New Roman" w:cs="Times New Roman"/>
      <w:sz w:val="24"/>
      <w:szCs w:val="24"/>
      <w:lang w:val="es-ES"/>
    </w:rPr>
  </w:style>
  <w:style w:type="character" w:customStyle="1" w:styleId="st">
    <w:name w:val="st"/>
    <w:rsid w:val="00CD2DA5"/>
  </w:style>
  <w:style w:type="character" w:customStyle="1" w:styleId="contentline-75">
    <w:name w:val="contentline-75"/>
    <w:rsid w:val="00CD2DA5"/>
  </w:style>
  <w:style w:type="table" w:styleId="Cuadrculadetablaclara">
    <w:name w:val="Grid Table Light"/>
    <w:basedOn w:val="Tablanormal"/>
    <w:uiPriority w:val="40"/>
    <w:rsid w:val="00CD2DA5"/>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D3438C"/>
  </w:style>
  <w:style w:type="table" w:customStyle="1" w:styleId="Tablaconcuadrcula18">
    <w:name w:val="Tabla con cuadrícula18"/>
    <w:basedOn w:val="Tablanormal"/>
    <w:next w:val="Tablaconcuadrcula"/>
    <w:rsid w:val="00D3438C"/>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detablaclara1">
    <w:name w:val="Cuadrícula de tabla clara1"/>
    <w:basedOn w:val="Tablanormal"/>
    <w:next w:val="Cuadrculadetablaclara"/>
    <w:uiPriority w:val="40"/>
    <w:rsid w:val="00D3438C"/>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customStyle="1" w:styleId="vortalspan4">
    <w:name w:val="vortalspan4"/>
    <w:rsid w:val="00D3438C"/>
  </w:style>
  <w:style w:type="character" w:customStyle="1" w:styleId="Bodytext2">
    <w:name w:val="Body text (2)_"/>
    <w:link w:val="Bodytext20"/>
    <w:rsid w:val="00636CA2"/>
    <w:rPr>
      <w:rFonts w:ascii="Microsoft Sans Serif" w:eastAsia="Microsoft Sans Serif" w:hAnsi="Microsoft Sans Serif" w:cs="Microsoft Sans Serif"/>
      <w:sz w:val="18"/>
      <w:szCs w:val="18"/>
      <w:shd w:val="clear" w:color="auto" w:fill="FFFFFF"/>
    </w:rPr>
  </w:style>
  <w:style w:type="paragraph" w:customStyle="1" w:styleId="Bodytext20">
    <w:name w:val="Body text (2)"/>
    <w:basedOn w:val="Normal"/>
    <w:link w:val="Bodytext2"/>
    <w:rsid w:val="00636CA2"/>
    <w:pPr>
      <w:widowControl w:val="0"/>
      <w:shd w:val="clear" w:color="auto" w:fill="FFFFFF"/>
      <w:autoSpaceDE/>
      <w:autoSpaceDN/>
      <w:spacing w:after="180" w:line="210" w:lineRule="exact"/>
      <w:jc w:val="both"/>
    </w:pPr>
    <w:rPr>
      <w:rFonts w:ascii="Microsoft Sans Serif" w:eastAsia="Microsoft Sans Serif" w:hAnsi="Microsoft Sans Serif" w:cs="Microsoft Sans Serif"/>
      <w:sz w:val="18"/>
      <w:szCs w:val="18"/>
      <w:lang w:val="es-MX" w:eastAsia="es-MX"/>
    </w:rPr>
  </w:style>
  <w:style w:type="numbering" w:customStyle="1" w:styleId="Sinlista6">
    <w:name w:val="Sin lista6"/>
    <w:next w:val="Sinlista"/>
    <w:uiPriority w:val="99"/>
    <w:semiHidden/>
    <w:unhideWhenUsed/>
    <w:rsid w:val="00D3273F"/>
  </w:style>
  <w:style w:type="table" w:customStyle="1" w:styleId="Tablaconcuadrcula19">
    <w:name w:val="Tabla con cuadrícula19"/>
    <w:basedOn w:val="Tablanormal"/>
    <w:next w:val="Tablaconcuadrcula"/>
    <w:rsid w:val="00D3273F"/>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j1">
    <w:name w:val="b_aj1"/>
    <w:rsid w:val="00D3273F"/>
    <w:rPr>
      <w:b/>
      <w:bCs/>
      <w:color w:val="244700"/>
    </w:rPr>
  </w:style>
  <w:style w:type="character" w:customStyle="1" w:styleId="vortaltextarea1">
    <w:name w:val="vortaltextarea1"/>
    <w:rsid w:val="00D3273F"/>
  </w:style>
  <w:style w:type="character" w:customStyle="1" w:styleId="vortaltextbox3">
    <w:name w:val="vortaltextbox3"/>
    <w:rsid w:val="00D3273F"/>
  </w:style>
  <w:style w:type="character" w:customStyle="1" w:styleId="vortalnumericspan3">
    <w:name w:val="vortalnumericspan3"/>
    <w:rsid w:val="00D3273F"/>
  </w:style>
  <w:style w:type="character" w:customStyle="1" w:styleId="companyfullname1">
    <w:name w:val="companyfullname1"/>
    <w:rsid w:val="00D3273F"/>
    <w:rPr>
      <w:color w:val="0074E8"/>
    </w:rPr>
  </w:style>
  <w:style w:type="character" w:customStyle="1" w:styleId="lrzxr">
    <w:name w:val="lrzxr"/>
    <w:rsid w:val="00D3273F"/>
  </w:style>
  <w:style w:type="table" w:customStyle="1" w:styleId="TableGrid">
    <w:name w:val="TableGrid"/>
    <w:rsid w:val="001C30AD"/>
    <w:rPr>
      <w:rFonts w:ascii="Calibri" w:hAnsi="Calibri"/>
      <w:sz w:val="22"/>
      <w:szCs w:val="22"/>
    </w:rPr>
    <w:tblPr>
      <w:tblCellMar>
        <w:top w:w="0" w:type="dxa"/>
        <w:left w:w="0" w:type="dxa"/>
        <w:bottom w:w="0" w:type="dxa"/>
        <w:right w:w="0" w:type="dxa"/>
      </w:tblCellMar>
    </w:tblPr>
  </w:style>
  <w:style w:type="character" w:customStyle="1" w:styleId="ms-rtefontsize-3">
    <w:name w:val="ms-rtefontsize-3"/>
    <w:rsid w:val="003E5526"/>
  </w:style>
  <w:style w:type="table" w:styleId="Tablanormal2">
    <w:name w:val="Plain Table 2"/>
    <w:basedOn w:val="Tablanormal"/>
    <w:uiPriority w:val="42"/>
    <w:rsid w:val="00A00D3E"/>
    <w:rPr>
      <w:rFonts w:ascii="Calibri" w:eastAsia="Calibri" w:hAnsi="Calibri"/>
      <w:sz w:val="22"/>
      <w:szCs w:val="22"/>
      <w:lang w:eastAsia="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styleId="Nmerodelnea">
    <w:name w:val="line number"/>
    <w:uiPriority w:val="99"/>
    <w:semiHidden/>
    <w:unhideWhenUsed/>
    <w:rsid w:val="000A78BB"/>
  </w:style>
  <w:style w:type="character" w:styleId="Textodelmarcadordeposicin">
    <w:name w:val="Placeholder Text"/>
    <w:uiPriority w:val="99"/>
    <w:semiHidden/>
    <w:rsid w:val="000A78BB"/>
    <w:rPr>
      <w:color w:val="808080"/>
    </w:rPr>
  </w:style>
  <w:style w:type="character" w:customStyle="1" w:styleId="Mencinsinresolver1">
    <w:name w:val="Mención sin resolver1"/>
    <w:uiPriority w:val="99"/>
    <w:semiHidden/>
    <w:unhideWhenUsed/>
    <w:rsid w:val="000A78BB"/>
    <w:rPr>
      <w:color w:val="605E5C"/>
      <w:shd w:val="clear" w:color="auto" w:fill="E1DFDD"/>
    </w:rPr>
  </w:style>
  <w:style w:type="character" w:customStyle="1" w:styleId="normaltextrun">
    <w:name w:val="normaltextrun"/>
    <w:rsid w:val="000A78BB"/>
  </w:style>
  <w:style w:type="character" w:customStyle="1" w:styleId="eop">
    <w:name w:val="eop"/>
    <w:rsid w:val="000A78BB"/>
  </w:style>
  <w:style w:type="paragraph" w:customStyle="1" w:styleId="paragraph">
    <w:name w:val="paragraph"/>
    <w:basedOn w:val="Normal"/>
    <w:rsid w:val="000A78B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
    <w:name w:val="Mención sin resolver2"/>
    <w:uiPriority w:val="99"/>
    <w:semiHidden/>
    <w:unhideWhenUsed/>
    <w:rsid w:val="000A78BB"/>
    <w:rPr>
      <w:color w:val="605E5C"/>
      <w:shd w:val="clear" w:color="auto" w:fill="E1DFDD"/>
    </w:rPr>
  </w:style>
  <w:style w:type="character" w:customStyle="1" w:styleId="ListParagraphChar">
    <w:name w:val="List Paragraph Char"/>
    <w:link w:val="Prrafodelista1"/>
    <w:locked/>
    <w:rsid w:val="000A78BB"/>
    <w:rPr>
      <w:sz w:val="24"/>
      <w:szCs w:val="24"/>
      <w:lang w:eastAsia="es-ES"/>
    </w:rPr>
  </w:style>
  <w:style w:type="paragraph" w:customStyle="1" w:styleId="Ttulo10">
    <w:name w:val="Título1"/>
    <w:aliases w:val="Títulos Principales sin numeración,Title"/>
    <w:basedOn w:val="Normal"/>
    <w:next w:val="Title0"/>
    <w:qFormat/>
    <w:rsid w:val="000A78BB"/>
    <w:pPr>
      <w:autoSpaceDE/>
      <w:autoSpaceDN/>
      <w:jc w:val="center"/>
    </w:pPr>
    <w:rPr>
      <w:rFonts w:eastAsia="Calibri" w:cs="Times New Roman"/>
      <w:b/>
      <w:sz w:val="18"/>
      <w:szCs w:val="22"/>
      <w:lang w:val="es-CO"/>
    </w:rPr>
  </w:style>
  <w:style w:type="paragraph" w:customStyle="1" w:styleId="Title0">
    <w:name w:val="Title0"/>
    <w:basedOn w:val="Normal"/>
    <w:next w:val="Normal"/>
    <w:link w:val="PuestoCar"/>
    <w:uiPriority w:val="10"/>
    <w:qFormat/>
    <w:rsid w:val="000A78BB"/>
    <w:pPr>
      <w:contextualSpacing/>
    </w:pPr>
    <w:rPr>
      <w:rFonts w:cs="Times New Roman"/>
      <w:b/>
      <w:sz w:val="24"/>
      <w:lang w:val="es-ES"/>
    </w:rPr>
  </w:style>
  <w:style w:type="character" w:customStyle="1" w:styleId="NormalArialCar">
    <w:name w:val="Normal + Arial Car"/>
    <w:aliases w:val="normal + arial Car"/>
    <w:link w:val="NormalArial"/>
    <w:rsid w:val="000A78BB"/>
    <w:rPr>
      <w:rFonts w:ascii="Arial" w:hAnsi="Arial"/>
      <w:sz w:val="22"/>
      <w:szCs w:val="24"/>
      <w:lang w:eastAsia="es-ES"/>
    </w:rPr>
  </w:style>
  <w:style w:type="character" w:customStyle="1" w:styleId="Mencinsinresolver3">
    <w:name w:val="Mención sin resolver3"/>
    <w:uiPriority w:val="99"/>
    <w:semiHidden/>
    <w:unhideWhenUsed/>
    <w:rsid w:val="000A78BB"/>
    <w:rPr>
      <w:color w:val="605E5C"/>
      <w:shd w:val="clear" w:color="auto" w:fill="E1DFDD"/>
    </w:rPr>
  </w:style>
  <w:style w:type="character" w:customStyle="1" w:styleId="Mencinsinresolver4">
    <w:name w:val="Mención sin resolver4"/>
    <w:uiPriority w:val="99"/>
    <w:semiHidden/>
    <w:unhideWhenUsed/>
    <w:rsid w:val="000A78BB"/>
    <w:rPr>
      <w:color w:val="605E5C"/>
      <w:shd w:val="clear" w:color="auto" w:fill="E1DFDD"/>
    </w:rPr>
  </w:style>
  <w:style w:type="paragraph" w:customStyle="1" w:styleId="od-sharelink-personaitem">
    <w:name w:val="od-sharelink-personaitem"/>
    <w:basedOn w:val="Normal"/>
    <w:rsid w:val="000A78B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s-button-flexcontainer">
    <w:name w:val="ms-button-flexcontainer"/>
    <w:rsid w:val="000A78BB"/>
  </w:style>
  <w:style w:type="character" w:customStyle="1" w:styleId="Mencinsinresolver5">
    <w:name w:val="Mención sin resolver5"/>
    <w:uiPriority w:val="99"/>
    <w:semiHidden/>
    <w:unhideWhenUsed/>
    <w:rsid w:val="000A78BB"/>
    <w:rPr>
      <w:color w:val="605E5C"/>
      <w:shd w:val="clear" w:color="auto" w:fill="E1DFDD"/>
    </w:rPr>
  </w:style>
  <w:style w:type="paragraph" w:customStyle="1" w:styleId="msonormal0">
    <w:name w:val="msonormal"/>
    <w:basedOn w:val="Normal"/>
    <w:rsid w:val="000A78BB"/>
    <w:pPr>
      <w:autoSpaceDE/>
      <w:autoSpaceDN/>
      <w:spacing w:before="100" w:beforeAutospacing="1" w:after="100" w:afterAutospacing="1"/>
    </w:pPr>
    <w:rPr>
      <w:rFonts w:ascii="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02306">
      <w:bodyDiv w:val="1"/>
      <w:marLeft w:val="0"/>
      <w:marRight w:val="0"/>
      <w:marTop w:val="0"/>
      <w:marBottom w:val="0"/>
      <w:divBdr>
        <w:top w:val="none" w:sz="0" w:space="0" w:color="auto"/>
        <w:left w:val="none" w:sz="0" w:space="0" w:color="auto"/>
        <w:bottom w:val="none" w:sz="0" w:space="0" w:color="auto"/>
        <w:right w:val="none" w:sz="0" w:space="0" w:color="auto"/>
      </w:divBdr>
    </w:div>
    <w:div w:id="46690980">
      <w:bodyDiv w:val="1"/>
      <w:marLeft w:val="0"/>
      <w:marRight w:val="0"/>
      <w:marTop w:val="0"/>
      <w:marBottom w:val="0"/>
      <w:divBdr>
        <w:top w:val="none" w:sz="0" w:space="0" w:color="auto"/>
        <w:left w:val="none" w:sz="0" w:space="0" w:color="auto"/>
        <w:bottom w:val="none" w:sz="0" w:space="0" w:color="auto"/>
        <w:right w:val="none" w:sz="0" w:space="0" w:color="auto"/>
      </w:divBdr>
    </w:div>
    <w:div w:id="145711690">
      <w:bodyDiv w:val="1"/>
      <w:marLeft w:val="0"/>
      <w:marRight w:val="0"/>
      <w:marTop w:val="0"/>
      <w:marBottom w:val="0"/>
      <w:divBdr>
        <w:top w:val="none" w:sz="0" w:space="0" w:color="auto"/>
        <w:left w:val="none" w:sz="0" w:space="0" w:color="auto"/>
        <w:bottom w:val="none" w:sz="0" w:space="0" w:color="auto"/>
        <w:right w:val="none" w:sz="0" w:space="0" w:color="auto"/>
      </w:divBdr>
    </w:div>
    <w:div w:id="180364366">
      <w:bodyDiv w:val="1"/>
      <w:marLeft w:val="0"/>
      <w:marRight w:val="0"/>
      <w:marTop w:val="0"/>
      <w:marBottom w:val="0"/>
      <w:divBdr>
        <w:top w:val="none" w:sz="0" w:space="0" w:color="auto"/>
        <w:left w:val="none" w:sz="0" w:space="0" w:color="auto"/>
        <w:bottom w:val="none" w:sz="0" w:space="0" w:color="auto"/>
        <w:right w:val="none" w:sz="0" w:space="0" w:color="auto"/>
      </w:divBdr>
    </w:div>
    <w:div w:id="200359478">
      <w:bodyDiv w:val="1"/>
      <w:marLeft w:val="0"/>
      <w:marRight w:val="0"/>
      <w:marTop w:val="0"/>
      <w:marBottom w:val="0"/>
      <w:divBdr>
        <w:top w:val="none" w:sz="0" w:space="0" w:color="auto"/>
        <w:left w:val="none" w:sz="0" w:space="0" w:color="auto"/>
        <w:bottom w:val="none" w:sz="0" w:space="0" w:color="auto"/>
        <w:right w:val="none" w:sz="0" w:space="0" w:color="auto"/>
      </w:divBdr>
    </w:div>
    <w:div w:id="218785643">
      <w:bodyDiv w:val="1"/>
      <w:marLeft w:val="0"/>
      <w:marRight w:val="0"/>
      <w:marTop w:val="0"/>
      <w:marBottom w:val="0"/>
      <w:divBdr>
        <w:top w:val="none" w:sz="0" w:space="0" w:color="auto"/>
        <w:left w:val="none" w:sz="0" w:space="0" w:color="auto"/>
        <w:bottom w:val="none" w:sz="0" w:space="0" w:color="auto"/>
        <w:right w:val="none" w:sz="0" w:space="0" w:color="auto"/>
      </w:divBdr>
    </w:div>
    <w:div w:id="264844496">
      <w:bodyDiv w:val="1"/>
      <w:marLeft w:val="0"/>
      <w:marRight w:val="0"/>
      <w:marTop w:val="0"/>
      <w:marBottom w:val="0"/>
      <w:divBdr>
        <w:top w:val="none" w:sz="0" w:space="0" w:color="auto"/>
        <w:left w:val="none" w:sz="0" w:space="0" w:color="auto"/>
        <w:bottom w:val="none" w:sz="0" w:space="0" w:color="auto"/>
        <w:right w:val="none" w:sz="0" w:space="0" w:color="auto"/>
      </w:divBdr>
    </w:div>
    <w:div w:id="314190178">
      <w:bodyDiv w:val="1"/>
      <w:marLeft w:val="0"/>
      <w:marRight w:val="0"/>
      <w:marTop w:val="0"/>
      <w:marBottom w:val="0"/>
      <w:divBdr>
        <w:top w:val="none" w:sz="0" w:space="0" w:color="auto"/>
        <w:left w:val="none" w:sz="0" w:space="0" w:color="auto"/>
        <w:bottom w:val="none" w:sz="0" w:space="0" w:color="auto"/>
        <w:right w:val="none" w:sz="0" w:space="0" w:color="auto"/>
      </w:divBdr>
    </w:div>
    <w:div w:id="390537633">
      <w:bodyDiv w:val="1"/>
      <w:marLeft w:val="0"/>
      <w:marRight w:val="0"/>
      <w:marTop w:val="0"/>
      <w:marBottom w:val="0"/>
      <w:divBdr>
        <w:top w:val="none" w:sz="0" w:space="0" w:color="auto"/>
        <w:left w:val="none" w:sz="0" w:space="0" w:color="auto"/>
        <w:bottom w:val="none" w:sz="0" w:space="0" w:color="auto"/>
        <w:right w:val="none" w:sz="0" w:space="0" w:color="auto"/>
      </w:divBdr>
    </w:div>
    <w:div w:id="437867769">
      <w:bodyDiv w:val="1"/>
      <w:marLeft w:val="0"/>
      <w:marRight w:val="0"/>
      <w:marTop w:val="0"/>
      <w:marBottom w:val="0"/>
      <w:divBdr>
        <w:top w:val="none" w:sz="0" w:space="0" w:color="auto"/>
        <w:left w:val="none" w:sz="0" w:space="0" w:color="auto"/>
        <w:bottom w:val="none" w:sz="0" w:space="0" w:color="auto"/>
        <w:right w:val="none" w:sz="0" w:space="0" w:color="auto"/>
      </w:divBdr>
    </w:div>
    <w:div w:id="460463751">
      <w:bodyDiv w:val="1"/>
      <w:marLeft w:val="0"/>
      <w:marRight w:val="0"/>
      <w:marTop w:val="0"/>
      <w:marBottom w:val="0"/>
      <w:divBdr>
        <w:top w:val="none" w:sz="0" w:space="0" w:color="auto"/>
        <w:left w:val="none" w:sz="0" w:space="0" w:color="auto"/>
        <w:bottom w:val="none" w:sz="0" w:space="0" w:color="auto"/>
        <w:right w:val="none" w:sz="0" w:space="0" w:color="auto"/>
      </w:divBdr>
    </w:div>
    <w:div w:id="481120418">
      <w:bodyDiv w:val="1"/>
      <w:marLeft w:val="0"/>
      <w:marRight w:val="0"/>
      <w:marTop w:val="0"/>
      <w:marBottom w:val="0"/>
      <w:divBdr>
        <w:top w:val="none" w:sz="0" w:space="0" w:color="auto"/>
        <w:left w:val="none" w:sz="0" w:space="0" w:color="auto"/>
        <w:bottom w:val="none" w:sz="0" w:space="0" w:color="auto"/>
        <w:right w:val="none" w:sz="0" w:space="0" w:color="auto"/>
      </w:divBdr>
    </w:div>
    <w:div w:id="485707128">
      <w:bodyDiv w:val="1"/>
      <w:marLeft w:val="0"/>
      <w:marRight w:val="0"/>
      <w:marTop w:val="0"/>
      <w:marBottom w:val="0"/>
      <w:divBdr>
        <w:top w:val="none" w:sz="0" w:space="0" w:color="auto"/>
        <w:left w:val="none" w:sz="0" w:space="0" w:color="auto"/>
        <w:bottom w:val="none" w:sz="0" w:space="0" w:color="auto"/>
        <w:right w:val="none" w:sz="0" w:space="0" w:color="auto"/>
      </w:divBdr>
    </w:div>
    <w:div w:id="494536435">
      <w:bodyDiv w:val="1"/>
      <w:marLeft w:val="0"/>
      <w:marRight w:val="0"/>
      <w:marTop w:val="0"/>
      <w:marBottom w:val="0"/>
      <w:divBdr>
        <w:top w:val="none" w:sz="0" w:space="0" w:color="auto"/>
        <w:left w:val="none" w:sz="0" w:space="0" w:color="auto"/>
        <w:bottom w:val="none" w:sz="0" w:space="0" w:color="auto"/>
        <w:right w:val="none" w:sz="0" w:space="0" w:color="auto"/>
      </w:divBdr>
    </w:div>
    <w:div w:id="504367436">
      <w:bodyDiv w:val="1"/>
      <w:marLeft w:val="0"/>
      <w:marRight w:val="0"/>
      <w:marTop w:val="0"/>
      <w:marBottom w:val="0"/>
      <w:divBdr>
        <w:top w:val="none" w:sz="0" w:space="0" w:color="auto"/>
        <w:left w:val="none" w:sz="0" w:space="0" w:color="auto"/>
        <w:bottom w:val="none" w:sz="0" w:space="0" w:color="auto"/>
        <w:right w:val="none" w:sz="0" w:space="0" w:color="auto"/>
      </w:divBdr>
    </w:div>
    <w:div w:id="618874139">
      <w:bodyDiv w:val="1"/>
      <w:marLeft w:val="0"/>
      <w:marRight w:val="0"/>
      <w:marTop w:val="0"/>
      <w:marBottom w:val="0"/>
      <w:divBdr>
        <w:top w:val="none" w:sz="0" w:space="0" w:color="auto"/>
        <w:left w:val="none" w:sz="0" w:space="0" w:color="auto"/>
        <w:bottom w:val="none" w:sz="0" w:space="0" w:color="auto"/>
        <w:right w:val="none" w:sz="0" w:space="0" w:color="auto"/>
      </w:divBdr>
    </w:div>
    <w:div w:id="627012155">
      <w:bodyDiv w:val="1"/>
      <w:marLeft w:val="0"/>
      <w:marRight w:val="0"/>
      <w:marTop w:val="0"/>
      <w:marBottom w:val="0"/>
      <w:divBdr>
        <w:top w:val="none" w:sz="0" w:space="0" w:color="auto"/>
        <w:left w:val="none" w:sz="0" w:space="0" w:color="auto"/>
        <w:bottom w:val="none" w:sz="0" w:space="0" w:color="auto"/>
        <w:right w:val="none" w:sz="0" w:space="0" w:color="auto"/>
      </w:divBdr>
    </w:div>
    <w:div w:id="755245622">
      <w:bodyDiv w:val="1"/>
      <w:marLeft w:val="0"/>
      <w:marRight w:val="0"/>
      <w:marTop w:val="0"/>
      <w:marBottom w:val="0"/>
      <w:divBdr>
        <w:top w:val="none" w:sz="0" w:space="0" w:color="auto"/>
        <w:left w:val="none" w:sz="0" w:space="0" w:color="auto"/>
        <w:bottom w:val="none" w:sz="0" w:space="0" w:color="auto"/>
        <w:right w:val="none" w:sz="0" w:space="0" w:color="auto"/>
      </w:divBdr>
    </w:div>
    <w:div w:id="861474801">
      <w:bodyDiv w:val="1"/>
      <w:marLeft w:val="0"/>
      <w:marRight w:val="0"/>
      <w:marTop w:val="0"/>
      <w:marBottom w:val="0"/>
      <w:divBdr>
        <w:top w:val="none" w:sz="0" w:space="0" w:color="auto"/>
        <w:left w:val="none" w:sz="0" w:space="0" w:color="auto"/>
        <w:bottom w:val="none" w:sz="0" w:space="0" w:color="auto"/>
        <w:right w:val="none" w:sz="0" w:space="0" w:color="auto"/>
      </w:divBdr>
    </w:div>
    <w:div w:id="894008399">
      <w:bodyDiv w:val="1"/>
      <w:marLeft w:val="0"/>
      <w:marRight w:val="0"/>
      <w:marTop w:val="0"/>
      <w:marBottom w:val="0"/>
      <w:divBdr>
        <w:top w:val="none" w:sz="0" w:space="0" w:color="auto"/>
        <w:left w:val="none" w:sz="0" w:space="0" w:color="auto"/>
        <w:bottom w:val="none" w:sz="0" w:space="0" w:color="auto"/>
        <w:right w:val="none" w:sz="0" w:space="0" w:color="auto"/>
      </w:divBdr>
    </w:div>
    <w:div w:id="894312758">
      <w:bodyDiv w:val="1"/>
      <w:marLeft w:val="0"/>
      <w:marRight w:val="0"/>
      <w:marTop w:val="0"/>
      <w:marBottom w:val="0"/>
      <w:divBdr>
        <w:top w:val="none" w:sz="0" w:space="0" w:color="auto"/>
        <w:left w:val="none" w:sz="0" w:space="0" w:color="auto"/>
        <w:bottom w:val="none" w:sz="0" w:space="0" w:color="auto"/>
        <w:right w:val="none" w:sz="0" w:space="0" w:color="auto"/>
      </w:divBdr>
    </w:div>
    <w:div w:id="927080626">
      <w:bodyDiv w:val="1"/>
      <w:marLeft w:val="0"/>
      <w:marRight w:val="0"/>
      <w:marTop w:val="0"/>
      <w:marBottom w:val="0"/>
      <w:divBdr>
        <w:top w:val="none" w:sz="0" w:space="0" w:color="auto"/>
        <w:left w:val="none" w:sz="0" w:space="0" w:color="auto"/>
        <w:bottom w:val="none" w:sz="0" w:space="0" w:color="auto"/>
        <w:right w:val="none" w:sz="0" w:space="0" w:color="auto"/>
      </w:divBdr>
    </w:div>
    <w:div w:id="954946249">
      <w:bodyDiv w:val="1"/>
      <w:marLeft w:val="0"/>
      <w:marRight w:val="0"/>
      <w:marTop w:val="0"/>
      <w:marBottom w:val="0"/>
      <w:divBdr>
        <w:top w:val="none" w:sz="0" w:space="0" w:color="auto"/>
        <w:left w:val="none" w:sz="0" w:space="0" w:color="auto"/>
        <w:bottom w:val="none" w:sz="0" w:space="0" w:color="auto"/>
        <w:right w:val="none" w:sz="0" w:space="0" w:color="auto"/>
      </w:divBdr>
    </w:div>
    <w:div w:id="1014115143">
      <w:bodyDiv w:val="1"/>
      <w:marLeft w:val="0"/>
      <w:marRight w:val="0"/>
      <w:marTop w:val="0"/>
      <w:marBottom w:val="0"/>
      <w:divBdr>
        <w:top w:val="none" w:sz="0" w:space="0" w:color="auto"/>
        <w:left w:val="none" w:sz="0" w:space="0" w:color="auto"/>
        <w:bottom w:val="none" w:sz="0" w:space="0" w:color="auto"/>
        <w:right w:val="none" w:sz="0" w:space="0" w:color="auto"/>
      </w:divBdr>
    </w:div>
    <w:div w:id="1017737020">
      <w:bodyDiv w:val="1"/>
      <w:marLeft w:val="0"/>
      <w:marRight w:val="0"/>
      <w:marTop w:val="0"/>
      <w:marBottom w:val="0"/>
      <w:divBdr>
        <w:top w:val="none" w:sz="0" w:space="0" w:color="auto"/>
        <w:left w:val="none" w:sz="0" w:space="0" w:color="auto"/>
        <w:bottom w:val="none" w:sz="0" w:space="0" w:color="auto"/>
        <w:right w:val="none" w:sz="0" w:space="0" w:color="auto"/>
      </w:divBdr>
    </w:div>
    <w:div w:id="1038046505">
      <w:bodyDiv w:val="1"/>
      <w:marLeft w:val="0"/>
      <w:marRight w:val="0"/>
      <w:marTop w:val="0"/>
      <w:marBottom w:val="0"/>
      <w:divBdr>
        <w:top w:val="none" w:sz="0" w:space="0" w:color="auto"/>
        <w:left w:val="none" w:sz="0" w:space="0" w:color="auto"/>
        <w:bottom w:val="none" w:sz="0" w:space="0" w:color="auto"/>
        <w:right w:val="none" w:sz="0" w:space="0" w:color="auto"/>
      </w:divBdr>
    </w:div>
    <w:div w:id="1172450339">
      <w:bodyDiv w:val="1"/>
      <w:marLeft w:val="0"/>
      <w:marRight w:val="0"/>
      <w:marTop w:val="0"/>
      <w:marBottom w:val="0"/>
      <w:divBdr>
        <w:top w:val="none" w:sz="0" w:space="0" w:color="auto"/>
        <w:left w:val="none" w:sz="0" w:space="0" w:color="auto"/>
        <w:bottom w:val="none" w:sz="0" w:space="0" w:color="auto"/>
        <w:right w:val="none" w:sz="0" w:space="0" w:color="auto"/>
      </w:divBdr>
    </w:div>
    <w:div w:id="1225795304">
      <w:marLeft w:val="0"/>
      <w:marRight w:val="0"/>
      <w:marTop w:val="0"/>
      <w:marBottom w:val="0"/>
      <w:divBdr>
        <w:top w:val="none" w:sz="0" w:space="0" w:color="auto"/>
        <w:left w:val="none" w:sz="0" w:space="0" w:color="auto"/>
        <w:bottom w:val="none" w:sz="0" w:space="0" w:color="auto"/>
        <w:right w:val="none" w:sz="0" w:space="0" w:color="auto"/>
      </w:divBdr>
    </w:div>
    <w:div w:id="1225795305">
      <w:marLeft w:val="0"/>
      <w:marRight w:val="0"/>
      <w:marTop w:val="0"/>
      <w:marBottom w:val="0"/>
      <w:divBdr>
        <w:top w:val="none" w:sz="0" w:space="0" w:color="auto"/>
        <w:left w:val="none" w:sz="0" w:space="0" w:color="auto"/>
        <w:bottom w:val="none" w:sz="0" w:space="0" w:color="auto"/>
        <w:right w:val="none" w:sz="0" w:space="0" w:color="auto"/>
      </w:divBdr>
    </w:div>
    <w:div w:id="1225795306">
      <w:marLeft w:val="0"/>
      <w:marRight w:val="0"/>
      <w:marTop w:val="0"/>
      <w:marBottom w:val="0"/>
      <w:divBdr>
        <w:top w:val="none" w:sz="0" w:space="0" w:color="auto"/>
        <w:left w:val="none" w:sz="0" w:space="0" w:color="auto"/>
        <w:bottom w:val="none" w:sz="0" w:space="0" w:color="auto"/>
        <w:right w:val="none" w:sz="0" w:space="0" w:color="auto"/>
      </w:divBdr>
    </w:div>
    <w:div w:id="1225795307">
      <w:marLeft w:val="0"/>
      <w:marRight w:val="0"/>
      <w:marTop w:val="0"/>
      <w:marBottom w:val="0"/>
      <w:divBdr>
        <w:top w:val="none" w:sz="0" w:space="0" w:color="auto"/>
        <w:left w:val="none" w:sz="0" w:space="0" w:color="auto"/>
        <w:bottom w:val="none" w:sz="0" w:space="0" w:color="auto"/>
        <w:right w:val="none" w:sz="0" w:space="0" w:color="auto"/>
      </w:divBdr>
    </w:div>
    <w:div w:id="1462845711">
      <w:bodyDiv w:val="1"/>
      <w:marLeft w:val="0"/>
      <w:marRight w:val="0"/>
      <w:marTop w:val="0"/>
      <w:marBottom w:val="0"/>
      <w:divBdr>
        <w:top w:val="none" w:sz="0" w:space="0" w:color="auto"/>
        <w:left w:val="none" w:sz="0" w:space="0" w:color="auto"/>
        <w:bottom w:val="none" w:sz="0" w:space="0" w:color="auto"/>
        <w:right w:val="none" w:sz="0" w:space="0" w:color="auto"/>
      </w:divBdr>
    </w:div>
    <w:div w:id="1470853352">
      <w:bodyDiv w:val="1"/>
      <w:marLeft w:val="0"/>
      <w:marRight w:val="0"/>
      <w:marTop w:val="0"/>
      <w:marBottom w:val="0"/>
      <w:divBdr>
        <w:top w:val="none" w:sz="0" w:space="0" w:color="auto"/>
        <w:left w:val="none" w:sz="0" w:space="0" w:color="auto"/>
        <w:bottom w:val="none" w:sz="0" w:space="0" w:color="auto"/>
        <w:right w:val="none" w:sz="0" w:space="0" w:color="auto"/>
      </w:divBdr>
    </w:div>
    <w:div w:id="1493257706">
      <w:bodyDiv w:val="1"/>
      <w:marLeft w:val="0"/>
      <w:marRight w:val="0"/>
      <w:marTop w:val="0"/>
      <w:marBottom w:val="0"/>
      <w:divBdr>
        <w:top w:val="none" w:sz="0" w:space="0" w:color="auto"/>
        <w:left w:val="none" w:sz="0" w:space="0" w:color="auto"/>
        <w:bottom w:val="none" w:sz="0" w:space="0" w:color="auto"/>
        <w:right w:val="none" w:sz="0" w:space="0" w:color="auto"/>
      </w:divBdr>
    </w:div>
    <w:div w:id="1568345084">
      <w:bodyDiv w:val="1"/>
      <w:marLeft w:val="0"/>
      <w:marRight w:val="0"/>
      <w:marTop w:val="0"/>
      <w:marBottom w:val="0"/>
      <w:divBdr>
        <w:top w:val="none" w:sz="0" w:space="0" w:color="auto"/>
        <w:left w:val="none" w:sz="0" w:space="0" w:color="auto"/>
        <w:bottom w:val="none" w:sz="0" w:space="0" w:color="auto"/>
        <w:right w:val="none" w:sz="0" w:space="0" w:color="auto"/>
      </w:divBdr>
    </w:div>
    <w:div w:id="1571621589">
      <w:bodyDiv w:val="1"/>
      <w:marLeft w:val="0"/>
      <w:marRight w:val="0"/>
      <w:marTop w:val="0"/>
      <w:marBottom w:val="0"/>
      <w:divBdr>
        <w:top w:val="none" w:sz="0" w:space="0" w:color="auto"/>
        <w:left w:val="none" w:sz="0" w:space="0" w:color="auto"/>
        <w:bottom w:val="none" w:sz="0" w:space="0" w:color="auto"/>
        <w:right w:val="none" w:sz="0" w:space="0" w:color="auto"/>
      </w:divBdr>
    </w:div>
    <w:div w:id="1595358264">
      <w:bodyDiv w:val="1"/>
      <w:marLeft w:val="0"/>
      <w:marRight w:val="0"/>
      <w:marTop w:val="0"/>
      <w:marBottom w:val="0"/>
      <w:divBdr>
        <w:top w:val="none" w:sz="0" w:space="0" w:color="auto"/>
        <w:left w:val="none" w:sz="0" w:space="0" w:color="auto"/>
        <w:bottom w:val="none" w:sz="0" w:space="0" w:color="auto"/>
        <w:right w:val="none" w:sz="0" w:space="0" w:color="auto"/>
      </w:divBdr>
    </w:div>
    <w:div w:id="1610503967">
      <w:bodyDiv w:val="1"/>
      <w:marLeft w:val="0"/>
      <w:marRight w:val="0"/>
      <w:marTop w:val="0"/>
      <w:marBottom w:val="0"/>
      <w:divBdr>
        <w:top w:val="none" w:sz="0" w:space="0" w:color="auto"/>
        <w:left w:val="none" w:sz="0" w:space="0" w:color="auto"/>
        <w:bottom w:val="none" w:sz="0" w:space="0" w:color="auto"/>
        <w:right w:val="none" w:sz="0" w:space="0" w:color="auto"/>
      </w:divBdr>
    </w:div>
    <w:div w:id="1762681052">
      <w:bodyDiv w:val="1"/>
      <w:marLeft w:val="0"/>
      <w:marRight w:val="0"/>
      <w:marTop w:val="0"/>
      <w:marBottom w:val="0"/>
      <w:divBdr>
        <w:top w:val="none" w:sz="0" w:space="0" w:color="auto"/>
        <w:left w:val="none" w:sz="0" w:space="0" w:color="auto"/>
        <w:bottom w:val="none" w:sz="0" w:space="0" w:color="auto"/>
        <w:right w:val="none" w:sz="0" w:space="0" w:color="auto"/>
      </w:divBdr>
    </w:div>
    <w:div w:id="1792438299">
      <w:bodyDiv w:val="1"/>
      <w:marLeft w:val="0"/>
      <w:marRight w:val="0"/>
      <w:marTop w:val="0"/>
      <w:marBottom w:val="0"/>
      <w:divBdr>
        <w:top w:val="none" w:sz="0" w:space="0" w:color="auto"/>
        <w:left w:val="none" w:sz="0" w:space="0" w:color="auto"/>
        <w:bottom w:val="none" w:sz="0" w:space="0" w:color="auto"/>
        <w:right w:val="none" w:sz="0" w:space="0" w:color="auto"/>
      </w:divBdr>
    </w:div>
    <w:div w:id="1811942944">
      <w:bodyDiv w:val="1"/>
      <w:marLeft w:val="0"/>
      <w:marRight w:val="0"/>
      <w:marTop w:val="0"/>
      <w:marBottom w:val="0"/>
      <w:divBdr>
        <w:top w:val="none" w:sz="0" w:space="0" w:color="auto"/>
        <w:left w:val="none" w:sz="0" w:space="0" w:color="auto"/>
        <w:bottom w:val="none" w:sz="0" w:space="0" w:color="auto"/>
        <w:right w:val="none" w:sz="0" w:space="0" w:color="auto"/>
      </w:divBdr>
    </w:div>
    <w:div w:id="1900095347">
      <w:bodyDiv w:val="1"/>
      <w:marLeft w:val="0"/>
      <w:marRight w:val="0"/>
      <w:marTop w:val="0"/>
      <w:marBottom w:val="0"/>
      <w:divBdr>
        <w:top w:val="none" w:sz="0" w:space="0" w:color="auto"/>
        <w:left w:val="none" w:sz="0" w:space="0" w:color="auto"/>
        <w:bottom w:val="none" w:sz="0" w:space="0" w:color="auto"/>
        <w:right w:val="none" w:sz="0" w:space="0" w:color="auto"/>
      </w:divBdr>
    </w:div>
    <w:div w:id="1939756031">
      <w:bodyDiv w:val="1"/>
      <w:marLeft w:val="0"/>
      <w:marRight w:val="0"/>
      <w:marTop w:val="0"/>
      <w:marBottom w:val="0"/>
      <w:divBdr>
        <w:top w:val="none" w:sz="0" w:space="0" w:color="auto"/>
        <w:left w:val="none" w:sz="0" w:space="0" w:color="auto"/>
        <w:bottom w:val="none" w:sz="0" w:space="0" w:color="auto"/>
        <w:right w:val="none" w:sz="0" w:space="0" w:color="auto"/>
      </w:divBdr>
    </w:div>
    <w:div w:id="1966233255">
      <w:bodyDiv w:val="1"/>
      <w:marLeft w:val="0"/>
      <w:marRight w:val="0"/>
      <w:marTop w:val="0"/>
      <w:marBottom w:val="0"/>
      <w:divBdr>
        <w:top w:val="none" w:sz="0" w:space="0" w:color="auto"/>
        <w:left w:val="none" w:sz="0" w:space="0" w:color="auto"/>
        <w:bottom w:val="none" w:sz="0" w:space="0" w:color="auto"/>
        <w:right w:val="none" w:sz="0" w:space="0" w:color="auto"/>
      </w:divBdr>
    </w:div>
    <w:div w:id="1985701155">
      <w:bodyDiv w:val="1"/>
      <w:marLeft w:val="0"/>
      <w:marRight w:val="0"/>
      <w:marTop w:val="0"/>
      <w:marBottom w:val="0"/>
      <w:divBdr>
        <w:top w:val="none" w:sz="0" w:space="0" w:color="auto"/>
        <w:left w:val="none" w:sz="0" w:space="0" w:color="auto"/>
        <w:bottom w:val="none" w:sz="0" w:space="0" w:color="auto"/>
        <w:right w:val="none" w:sz="0" w:space="0" w:color="auto"/>
      </w:divBdr>
    </w:div>
    <w:div w:id="2029061519">
      <w:bodyDiv w:val="1"/>
      <w:marLeft w:val="0"/>
      <w:marRight w:val="0"/>
      <w:marTop w:val="0"/>
      <w:marBottom w:val="0"/>
      <w:divBdr>
        <w:top w:val="none" w:sz="0" w:space="0" w:color="auto"/>
        <w:left w:val="none" w:sz="0" w:space="0" w:color="auto"/>
        <w:bottom w:val="none" w:sz="0" w:space="0" w:color="auto"/>
        <w:right w:val="none" w:sz="0" w:space="0" w:color="auto"/>
      </w:divBdr>
    </w:div>
    <w:div w:id="2067802226">
      <w:bodyDiv w:val="1"/>
      <w:marLeft w:val="0"/>
      <w:marRight w:val="0"/>
      <w:marTop w:val="0"/>
      <w:marBottom w:val="0"/>
      <w:divBdr>
        <w:top w:val="none" w:sz="0" w:space="0" w:color="auto"/>
        <w:left w:val="none" w:sz="0" w:space="0" w:color="auto"/>
        <w:bottom w:val="none" w:sz="0" w:space="0" w:color="auto"/>
        <w:right w:val="none" w:sz="0" w:space="0" w:color="auto"/>
      </w:divBdr>
    </w:div>
    <w:div w:id="2074084169">
      <w:bodyDiv w:val="1"/>
      <w:marLeft w:val="0"/>
      <w:marRight w:val="0"/>
      <w:marTop w:val="0"/>
      <w:marBottom w:val="0"/>
      <w:divBdr>
        <w:top w:val="none" w:sz="0" w:space="0" w:color="auto"/>
        <w:left w:val="none" w:sz="0" w:space="0" w:color="auto"/>
        <w:bottom w:val="none" w:sz="0" w:space="0" w:color="auto"/>
        <w:right w:val="none" w:sz="0" w:space="0" w:color="auto"/>
      </w:divBdr>
    </w:div>
    <w:div w:id="2078355902">
      <w:bodyDiv w:val="1"/>
      <w:marLeft w:val="0"/>
      <w:marRight w:val="0"/>
      <w:marTop w:val="0"/>
      <w:marBottom w:val="0"/>
      <w:divBdr>
        <w:top w:val="none" w:sz="0" w:space="0" w:color="auto"/>
        <w:left w:val="none" w:sz="0" w:space="0" w:color="auto"/>
        <w:bottom w:val="none" w:sz="0" w:space="0" w:color="auto"/>
        <w:right w:val="none" w:sz="0" w:space="0" w:color="auto"/>
      </w:divBdr>
    </w:div>
    <w:div w:id="2083290193">
      <w:bodyDiv w:val="1"/>
      <w:marLeft w:val="0"/>
      <w:marRight w:val="0"/>
      <w:marTop w:val="0"/>
      <w:marBottom w:val="0"/>
      <w:divBdr>
        <w:top w:val="none" w:sz="0" w:space="0" w:color="auto"/>
        <w:left w:val="none" w:sz="0" w:space="0" w:color="auto"/>
        <w:bottom w:val="none" w:sz="0" w:space="0" w:color="auto"/>
        <w:right w:val="none" w:sz="0" w:space="0" w:color="auto"/>
      </w:divBdr>
    </w:div>
    <w:div w:id="2088963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uncionpublica.gov.co/eva/gestornormativo/norma.php?i=160966" TargetMode="External"/><Relationship Id="rId18" Type="http://schemas.openxmlformats.org/officeDocument/2006/relationships/hyperlink" Target="mailto:siifnacion.facturaelectronica@minhacienda.gov.co" TargetMode="External"/><Relationship Id="rId26" Type="http://schemas.openxmlformats.org/officeDocument/2006/relationships/hyperlink" Target="https://www.funcionpublica.gov.co/eva/gestornormativo/norma.php?i=34054" TargetMode="External"/><Relationship Id="rId39" Type="http://schemas.openxmlformats.org/officeDocument/2006/relationships/hyperlink" Target="https://www.funcionpublica.gov.co/eva/gestornormativo/norma.php?i=49981" TargetMode="External"/><Relationship Id="rId21" Type="http://schemas.openxmlformats.org/officeDocument/2006/relationships/hyperlink" Target="https://www.funcionpublica.gov.co/eva/gestornormativo/norma.php?i=4640" TargetMode="External"/><Relationship Id="rId34" Type="http://schemas.openxmlformats.org/officeDocument/2006/relationships/hyperlink" Target="https://www.funcionpublica.gov.co/eva/gestornormativo/norma.php?i=49981" TargetMode="External"/><Relationship Id="rId42" Type="http://schemas.openxmlformats.org/officeDocument/2006/relationships/hyperlink" Target="https://www.funcionpublica.gov.co/eva/gestornormativo/norma.php?i=76608" TargetMode="External"/><Relationship Id="rId47" Type="http://schemas.openxmlformats.org/officeDocument/2006/relationships/hyperlink" Target="https://www.funcionpublica.gov.co/eva/gestornormativo/norma.php?i=76608" TargetMode="External"/><Relationship Id="rId50" Type="http://schemas.openxmlformats.org/officeDocument/2006/relationships/hyperlink" Target="https://www.funcionpublica.gov.co/eva/gestornormativo/norma.php?i=49981" TargetMode="External"/><Relationship Id="rId55" Type="http://schemas.openxmlformats.org/officeDocument/2006/relationships/hyperlink" Target="mailto:siifnacion.facturaelectronica@minhacienda.gov.co" TargetMode="External"/><Relationship Id="rId63"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siifnacion.facturaelectronica@minhacienda.gov.co" TargetMode="External"/><Relationship Id="rId29" Type="http://schemas.openxmlformats.org/officeDocument/2006/relationships/hyperlink" Target="https://www.funcionpublica.gov.co/eva/gestornormativo/norma.php?i=49981" TargetMode="External"/><Relationship Id="rId11" Type="http://schemas.openxmlformats.org/officeDocument/2006/relationships/hyperlink" Target="https://www.funcionpublica.gov.co/eva/gestornormativo/norma.php?i=160966" TargetMode="External"/><Relationship Id="rId24" Type="http://schemas.openxmlformats.org/officeDocument/2006/relationships/hyperlink" Target="https://www.funcionpublica.gov.co/eva/gestornormativo/norma.php?i=31591" TargetMode="External"/><Relationship Id="rId32" Type="http://schemas.openxmlformats.org/officeDocument/2006/relationships/hyperlink" Target="https://www.funcionpublica.gov.co/eva/gestornormativo/norma.php?i=64476" TargetMode="External"/><Relationship Id="rId37" Type="http://schemas.openxmlformats.org/officeDocument/2006/relationships/hyperlink" Target="https://www.funcionpublica.gov.co/eva/gestornormativo/norma.php?i=49981" TargetMode="External"/><Relationship Id="rId40" Type="http://schemas.openxmlformats.org/officeDocument/2006/relationships/hyperlink" Target="https://www.funcionpublica.gov.co/eva/gestornormativo/norma.php?i=49981" TargetMode="External"/><Relationship Id="rId45" Type="http://schemas.openxmlformats.org/officeDocument/2006/relationships/hyperlink" Target="https://www.funcionpublica.gov.co/eva/gestornormativo/norma.php?i=76608" TargetMode="External"/><Relationship Id="rId53" Type="http://schemas.openxmlformats.org/officeDocument/2006/relationships/hyperlink" Target="http://www.policia.gov.co" TargetMode="External"/><Relationship Id="rId58"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footer" Target="footer2.xml"/><Relationship Id="rId19" Type="http://schemas.openxmlformats.org/officeDocument/2006/relationships/hyperlink" Target="http://www.secretariasenado.gov.co/senado/basedoc/ley_1564_2012_pr006.html" TargetMode="External"/><Relationship Id="rId14" Type="http://schemas.openxmlformats.org/officeDocument/2006/relationships/image" Target="media/image1.emf"/><Relationship Id="rId22" Type="http://schemas.openxmlformats.org/officeDocument/2006/relationships/hyperlink" Target="https://www.funcionpublica.gov.co/eva/gestornormativo/norma.php?i=31591" TargetMode="External"/><Relationship Id="rId27" Type="http://schemas.openxmlformats.org/officeDocument/2006/relationships/hyperlink" Target="https://www.funcionpublica.gov.co/eva/gestornormativo/norma.php?i=49981" TargetMode="External"/><Relationship Id="rId30" Type="http://schemas.openxmlformats.org/officeDocument/2006/relationships/hyperlink" Target="https://www.funcionpublica.gov.co/eva/gestornormativo/norma.php?i=343" TargetMode="External"/><Relationship Id="rId35" Type="http://schemas.openxmlformats.org/officeDocument/2006/relationships/hyperlink" Target="https://www.funcionpublica.gov.co/eva/gestornormativo/norma.php?i=49981" TargetMode="External"/><Relationship Id="rId43" Type="http://schemas.openxmlformats.org/officeDocument/2006/relationships/hyperlink" Target="https://www.funcionpublica.gov.co/eva/gestornormativo/norma.php?i=76608" TargetMode="External"/><Relationship Id="rId48" Type="http://schemas.openxmlformats.org/officeDocument/2006/relationships/hyperlink" Target="https://www.funcionpublica.gov.co/eva/gestornormativo/norma.php?i=86982" TargetMode="External"/><Relationship Id="rId56" Type="http://schemas.openxmlformats.org/officeDocument/2006/relationships/hyperlink" Target="mailto:siifnacion.facturaelectronica@minhacienda.gov.co" TargetMode="External"/><Relationship Id="rId64" Type="http://schemas.openxmlformats.org/officeDocument/2006/relationships/theme" Target="theme/theme1.xml"/><Relationship Id="rId8" Type="http://schemas.openxmlformats.org/officeDocument/2006/relationships/hyperlink" Target="https://www.funcionpublica.gov.co/eva/gestornormativo/norma.php?i=77653" TargetMode="External"/><Relationship Id="rId51" Type="http://schemas.openxmlformats.org/officeDocument/2006/relationships/hyperlink" Target="https://www.funcionpublica.gov.co/eva/gestornormativo/norma.php?i=49981" TargetMode="External"/><Relationship Id="rId3" Type="http://schemas.openxmlformats.org/officeDocument/2006/relationships/styles" Target="styles.xml"/><Relationship Id="rId12" Type="http://schemas.openxmlformats.org/officeDocument/2006/relationships/hyperlink" Target="https://www.funcionpublica.gov.co/eva/gestornormativo/norma.php?i=160966" TargetMode="External"/><Relationship Id="rId17" Type="http://schemas.openxmlformats.org/officeDocument/2006/relationships/image" Target="media/image2.jpeg"/><Relationship Id="rId25" Type="http://schemas.openxmlformats.org/officeDocument/2006/relationships/hyperlink" Target="https://www.funcionpublica.gov.co/eva/gestornormativo/norma.php?i=34054" TargetMode="External"/><Relationship Id="rId33" Type="http://schemas.openxmlformats.org/officeDocument/2006/relationships/hyperlink" Target="https://www.funcionpublica.gov.co/eva/gestornormativo/norma.php?i=49981" TargetMode="External"/><Relationship Id="rId38" Type="http://schemas.openxmlformats.org/officeDocument/2006/relationships/hyperlink" Target="https://www.funcionpublica.gov.co/eva/gestornormativo/norma.php?i=49981" TargetMode="External"/><Relationship Id="rId46" Type="http://schemas.openxmlformats.org/officeDocument/2006/relationships/hyperlink" Target="https://www.funcionpublica.gov.co/eva/gestornormativo/norma.php?i=76608" TargetMode="External"/><Relationship Id="rId59" Type="http://schemas.openxmlformats.org/officeDocument/2006/relationships/footer" Target="footer1.xml"/><Relationship Id="rId20" Type="http://schemas.openxmlformats.org/officeDocument/2006/relationships/hyperlink" Target="https://www.funcionpublica.gov.co/eva/gestornormativo/norma.php?i=8788" TargetMode="External"/><Relationship Id="rId41" Type="http://schemas.openxmlformats.org/officeDocument/2006/relationships/hyperlink" Target="https://www.funcionpublica.gov.co/eva/gestornormativo/norma.php?i=49981" TargetMode="External"/><Relationship Id="rId54" Type="http://schemas.openxmlformats.org/officeDocument/2006/relationships/hyperlink" Target="mailto:siifnacion.facturaelectronica@minhacienda.gov.co"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siifnacion.facturaelectronica@minhacienda.gov.co" TargetMode="External"/><Relationship Id="rId23" Type="http://schemas.openxmlformats.org/officeDocument/2006/relationships/hyperlink" Target="https://www.funcionpublica.gov.co/eva/gestornormativo/norma.php?i=4640" TargetMode="External"/><Relationship Id="rId28" Type="http://schemas.openxmlformats.org/officeDocument/2006/relationships/hyperlink" Target="https://www.funcionpublica.gov.co/eva/gestornormativo/norma.php?i=49981" TargetMode="External"/><Relationship Id="rId36" Type="http://schemas.openxmlformats.org/officeDocument/2006/relationships/hyperlink" Target="https://www.funcionpublica.gov.co/eva/gestornormativo/norma.php?i=49981" TargetMode="External"/><Relationship Id="rId49" Type="http://schemas.openxmlformats.org/officeDocument/2006/relationships/hyperlink" Target="https://www.funcionpublica.gov.co/eva/gestornormativo/norma.php?i=56882" TargetMode="External"/><Relationship Id="rId57" Type="http://schemas.openxmlformats.org/officeDocument/2006/relationships/image" Target="media/image3.emf"/><Relationship Id="rId10" Type="http://schemas.openxmlformats.org/officeDocument/2006/relationships/hyperlink" Target="https://www.funcionpublica.gov.co/eva/gestornormativo/norma.php?i=160966" TargetMode="External"/><Relationship Id="rId31" Type="http://schemas.openxmlformats.org/officeDocument/2006/relationships/hyperlink" Target="https://www.funcionpublica.gov.co/eva/gestornormativo/norma.php?i=64476" TargetMode="External"/><Relationship Id="rId44" Type="http://schemas.openxmlformats.org/officeDocument/2006/relationships/hyperlink" Target="https://www.funcionpublica.gov.co/eva/gestornormativo/norma.php?i=76608" TargetMode="External"/><Relationship Id="rId52" Type="http://schemas.openxmlformats.org/officeDocument/2006/relationships/hyperlink" Target="mailto:deuil.upres-con@policia.gov.co" TargetMode="External"/><Relationship Id="rId6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funcionpublica.gov.co/eva/gestornormativo/norma.php?i=16096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8184B1215874F03897DF4ECAA92D5BC"/>
        <w:category>
          <w:name w:val="General"/>
          <w:gallery w:val="placeholder"/>
        </w:category>
        <w:types>
          <w:type w:val="bbPlcHdr"/>
        </w:types>
        <w:behaviors>
          <w:behavior w:val="content"/>
        </w:behaviors>
        <w:guid w:val="{AD2A999B-109C-4417-90A8-316FB8080FDD}"/>
      </w:docPartPr>
      <w:docPartBody>
        <w:p w:rsidR="0029199A" w:rsidRDefault="0029199A" w:rsidP="0029199A">
          <w:pPr>
            <w:pStyle w:val="68184B1215874F03897DF4ECAA92D5BC"/>
          </w:pPr>
          <w:r w:rsidRPr="000D290B">
            <w:rPr>
              <w:rStyle w:val="Textodelmarcadordeposicin"/>
              <w:rFonts w:ascii="Arial" w:hAnsi="Arial" w:cs="Arial"/>
              <w:color w:val="FF8F8F"/>
              <w:u w:val="single"/>
            </w:rPr>
            <w:t>Ciudad</w:t>
          </w:r>
        </w:p>
      </w:docPartBody>
    </w:docPart>
    <w:docPart>
      <w:docPartPr>
        <w:name w:val="66D033F025DC4316B2231A737F32A6BC"/>
        <w:category>
          <w:name w:val="General"/>
          <w:gallery w:val="placeholder"/>
        </w:category>
        <w:types>
          <w:type w:val="bbPlcHdr"/>
        </w:types>
        <w:behaviors>
          <w:behavior w:val="content"/>
        </w:behaviors>
        <w:guid w:val="{25AE68DA-2185-4C03-8C68-D38B62D33CBF}"/>
      </w:docPartPr>
      <w:docPartBody>
        <w:p w:rsidR="0029199A" w:rsidRDefault="0029199A" w:rsidP="0029199A">
          <w:pPr>
            <w:pStyle w:val="66D033F025DC4316B2231A737F32A6BC"/>
          </w:pPr>
          <w:r w:rsidRPr="000D290B">
            <w:rPr>
              <w:rStyle w:val="Textodelmarcadordeposicin"/>
              <w:rFonts w:ascii="Arial" w:hAnsi="Arial" w:cs="Arial"/>
              <w:color w:val="FF8F8F"/>
            </w:rPr>
            <w:t>seleccionar la fecha.</w:t>
          </w:r>
        </w:p>
      </w:docPartBody>
    </w:docPart>
    <w:docPart>
      <w:docPartPr>
        <w:name w:val="FBC043EF77A4454EA2C6D1DFC3BF836D"/>
        <w:category>
          <w:name w:val="General"/>
          <w:gallery w:val="placeholder"/>
        </w:category>
        <w:types>
          <w:type w:val="bbPlcHdr"/>
        </w:types>
        <w:behaviors>
          <w:behavior w:val="content"/>
        </w:behaviors>
        <w:guid w:val="{5BCB500D-56F2-4143-8F3D-CCD57E869368}"/>
      </w:docPartPr>
      <w:docPartBody>
        <w:p w:rsidR="0029199A" w:rsidRDefault="0029199A" w:rsidP="0029199A">
          <w:pPr>
            <w:pStyle w:val="FBC043EF77A4454EA2C6D1DFC3BF836D"/>
          </w:pPr>
          <w:r w:rsidRPr="000D290B">
            <w:rPr>
              <w:rStyle w:val="Textodelmarcadordeposicin"/>
              <w:rFonts w:ascii="Arial" w:hAnsi="Arial" w:cs="Arial"/>
              <w:color w:val="FF8F8F"/>
              <w:u w:val="single"/>
            </w:rPr>
            <w:t>DILIGENCIAR LA UNIDAD A LA QUE PRESENTA LA OFERTA</w:t>
          </w:r>
        </w:p>
      </w:docPartBody>
    </w:docPart>
    <w:docPart>
      <w:docPartPr>
        <w:name w:val="5137540D258748BAA879F465E8794D3C"/>
        <w:category>
          <w:name w:val="General"/>
          <w:gallery w:val="placeholder"/>
        </w:category>
        <w:types>
          <w:type w:val="bbPlcHdr"/>
        </w:types>
        <w:behaviors>
          <w:behavior w:val="content"/>
        </w:behaviors>
        <w:guid w:val="{E9B82414-7780-4B27-AC24-83574D9A01CD}"/>
      </w:docPartPr>
      <w:docPartBody>
        <w:p w:rsidR="0029199A" w:rsidRDefault="0029199A" w:rsidP="0029199A">
          <w:pPr>
            <w:pStyle w:val="5137540D258748BAA879F465E8794D3C"/>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D974DB0A129F46CF84EC61ECA279BF59"/>
        <w:category>
          <w:name w:val="General"/>
          <w:gallery w:val="placeholder"/>
        </w:category>
        <w:types>
          <w:type w:val="bbPlcHdr"/>
        </w:types>
        <w:behaviors>
          <w:behavior w:val="content"/>
        </w:behaviors>
        <w:guid w:val="{A9E5C0A8-4325-4705-87E7-E8EF4FE9824D}"/>
      </w:docPartPr>
      <w:docPartBody>
        <w:p w:rsidR="0029199A" w:rsidRDefault="0029199A" w:rsidP="0029199A">
          <w:pPr>
            <w:pStyle w:val="D974DB0A129F46CF84EC61ECA279BF59"/>
          </w:pPr>
          <w:r w:rsidRPr="000D290B">
            <w:rPr>
              <w:rStyle w:val="Textodelmarcadordeposicin"/>
              <w:rFonts w:ascii="Arial" w:hAnsi="Arial" w:cs="Arial"/>
              <w:color w:val="FF8F8F"/>
              <w:u w:val="single"/>
            </w:rPr>
            <w:t>Diligenciar el número del proceso</w:t>
          </w:r>
        </w:p>
      </w:docPartBody>
    </w:docPart>
    <w:docPart>
      <w:docPartPr>
        <w:name w:val="0D3941A0101342C388590EDDA0551843"/>
        <w:category>
          <w:name w:val="General"/>
          <w:gallery w:val="placeholder"/>
        </w:category>
        <w:types>
          <w:type w:val="bbPlcHdr"/>
        </w:types>
        <w:behaviors>
          <w:behavior w:val="content"/>
        </w:behaviors>
        <w:guid w:val="{72ED8EE6-E382-443D-9A15-0741C65C8C72}"/>
      </w:docPartPr>
      <w:docPartBody>
        <w:p w:rsidR="0029199A" w:rsidRDefault="0029199A" w:rsidP="0029199A">
          <w:pPr>
            <w:pStyle w:val="0D3941A0101342C388590EDDA0551843"/>
          </w:pPr>
          <w:r w:rsidRPr="000D290B">
            <w:rPr>
              <w:rStyle w:val="Textodelmarcadordeposicin"/>
              <w:rFonts w:ascii="Arial" w:hAnsi="Arial" w:cs="Arial"/>
              <w:color w:val="FF8F8F"/>
              <w:u w:val="single"/>
            </w:rPr>
            <w:t>Transcribir el objeto del proceso</w:t>
          </w:r>
        </w:p>
      </w:docPartBody>
    </w:docPart>
    <w:docPart>
      <w:docPartPr>
        <w:name w:val="0ACA084FE36B4F99A8E929D8DC3384D2"/>
        <w:category>
          <w:name w:val="General"/>
          <w:gallery w:val="placeholder"/>
        </w:category>
        <w:types>
          <w:type w:val="bbPlcHdr"/>
        </w:types>
        <w:behaviors>
          <w:behavior w:val="content"/>
        </w:behaviors>
        <w:guid w:val="{B7872DEF-283B-4745-913A-2F5422A9C418}"/>
      </w:docPartPr>
      <w:docPartBody>
        <w:p w:rsidR="0029199A" w:rsidRDefault="0029199A" w:rsidP="0029199A">
          <w:pPr>
            <w:pStyle w:val="0ACA084FE36B4F99A8E929D8DC3384D2"/>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6D0B1531A82D4EFE9777A33E84D938AF"/>
        <w:category>
          <w:name w:val="General"/>
          <w:gallery w:val="placeholder"/>
        </w:category>
        <w:types>
          <w:type w:val="bbPlcHdr"/>
        </w:types>
        <w:behaviors>
          <w:behavior w:val="content"/>
        </w:behaviors>
        <w:guid w:val="{4B5ADACF-2295-43EA-BFED-FAFF9960B25A}"/>
      </w:docPartPr>
      <w:docPartBody>
        <w:p w:rsidR="0029199A" w:rsidRDefault="0029199A" w:rsidP="0029199A">
          <w:pPr>
            <w:pStyle w:val="6D0B1531A82D4EFE9777A33E84D938AF"/>
          </w:pPr>
          <w:r w:rsidRPr="000D290B">
            <w:rPr>
              <w:rStyle w:val="Textodelmarcadordeposicin"/>
              <w:rFonts w:eastAsiaTheme="minorHAnsi"/>
              <w:color w:val="FF8F8F"/>
              <w:u w:val="single"/>
            </w:rPr>
            <w:t>Domicilio de la persona firmante</w:t>
          </w:r>
        </w:p>
      </w:docPartBody>
    </w:docPart>
    <w:docPart>
      <w:docPartPr>
        <w:name w:val="DF65D995260F4EFD9694CF1A90CC2A29"/>
        <w:category>
          <w:name w:val="General"/>
          <w:gallery w:val="placeholder"/>
        </w:category>
        <w:types>
          <w:type w:val="bbPlcHdr"/>
        </w:types>
        <w:behaviors>
          <w:behavior w:val="content"/>
        </w:behaviors>
        <w:guid w:val="{088CFDBD-72C0-48F5-B806-5B6DB372FBB1}"/>
      </w:docPartPr>
      <w:docPartBody>
        <w:p w:rsidR="0029199A" w:rsidRDefault="0029199A" w:rsidP="0029199A">
          <w:pPr>
            <w:pStyle w:val="DF65D995260F4EFD9694CF1A90CC2A29"/>
          </w:pPr>
          <w:r w:rsidRPr="000D290B">
            <w:rPr>
              <w:rStyle w:val="Textodelmarcadordeposicin"/>
              <w:rFonts w:eastAsiaTheme="minorHAnsi"/>
              <w:color w:val="FF8F8F"/>
              <w:u w:val="single"/>
            </w:rPr>
            <w:t>Documento de identificación de la persona firmante y lugar de expedición</w:t>
          </w:r>
        </w:p>
      </w:docPartBody>
    </w:docPart>
    <w:docPart>
      <w:docPartPr>
        <w:name w:val="FC4589E3563E41AE8835687D5BC9FF58"/>
        <w:category>
          <w:name w:val="General"/>
          <w:gallery w:val="placeholder"/>
        </w:category>
        <w:types>
          <w:type w:val="bbPlcHdr"/>
        </w:types>
        <w:behaviors>
          <w:behavior w:val="content"/>
        </w:behaviors>
        <w:guid w:val="{F98CAC04-6DE5-45F5-8025-A5B054395E63}"/>
      </w:docPartPr>
      <w:docPartBody>
        <w:p w:rsidR="0029199A" w:rsidRDefault="0029199A" w:rsidP="0029199A">
          <w:pPr>
            <w:pStyle w:val="FC4589E3563E41AE8835687D5BC9FF58"/>
          </w:pPr>
          <w:r w:rsidRPr="000D290B">
            <w:rPr>
              <w:rStyle w:val="Textodelmarcadordeposicin"/>
              <w:rFonts w:eastAsiaTheme="minorHAnsi"/>
              <w:color w:val="FF8F8F"/>
              <w:u w:val="single"/>
            </w:rPr>
            <w:t>Seleccionar la opción correspondiente</w:t>
          </w:r>
        </w:p>
      </w:docPartBody>
    </w:docPart>
    <w:docPart>
      <w:docPartPr>
        <w:name w:val="0F8C8B14F3D44C149926DBAA5F31F812"/>
        <w:category>
          <w:name w:val="General"/>
          <w:gallery w:val="placeholder"/>
        </w:category>
        <w:types>
          <w:type w:val="bbPlcHdr"/>
        </w:types>
        <w:behaviors>
          <w:behavior w:val="content"/>
        </w:behaviors>
        <w:guid w:val="{9DA5ADE2-269C-467C-A1F0-855F60F17053}"/>
      </w:docPartPr>
      <w:docPartBody>
        <w:p w:rsidR="0029199A" w:rsidRDefault="0029199A" w:rsidP="0029199A">
          <w:pPr>
            <w:pStyle w:val="0F8C8B14F3D44C149926DBAA5F31F812"/>
          </w:pPr>
          <w:r w:rsidRPr="000D290B">
            <w:rPr>
              <w:rStyle w:val="Textodelmarcadordeposicin"/>
              <w:rFonts w:ascii="Arial" w:hAnsi="Arial" w:cs="Arial"/>
              <w:color w:val="FF8F8F"/>
              <w:u w:val="single"/>
            </w:rPr>
            <w:t>Elegir la modalidad de contratación</w:t>
          </w:r>
        </w:p>
      </w:docPartBody>
    </w:docPart>
    <w:docPart>
      <w:docPartPr>
        <w:name w:val="DBBFDDCF24D64CB190D63ABDC3989740"/>
        <w:category>
          <w:name w:val="General"/>
          <w:gallery w:val="placeholder"/>
        </w:category>
        <w:types>
          <w:type w:val="bbPlcHdr"/>
        </w:types>
        <w:behaviors>
          <w:behavior w:val="content"/>
        </w:behaviors>
        <w:guid w:val="{A598A016-9F7D-4376-9EE1-DB9AA9135CB7}"/>
      </w:docPartPr>
      <w:docPartBody>
        <w:p w:rsidR="0029199A" w:rsidRDefault="0029199A" w:rsidP="0029199A">
          <w:pPr>
            <w:pStyle w:val="DBBFDDCF24D64CB190D63ABDC3989740"/>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000EF01B889B436F8D467E8E3F3320EE"/>
        <w:category>
          <w:name w:val="General"/>
          <w:gallery w:val="placeholder"/>
        </w:category>
        <w:types>
          <w:type w:val="bbPlcHdr"/>
        </w:types>
        <w:behaviors>
          <w:behavior w:val="content"/>
        </w:behaviors>
        <w:guid w:val="{D769AAE8-3088-4038-9103-F1352686A7CD}"/>
      </w:docPartPr>
      <w:docPartBody>
        <w:p w:rsidR="00662236" w:rsidRDefault="0029199A" w:rsidP="0029199A">
          <w:pPr>
            <w:pStyle w:val="000EF01B889B436F8D467E8E3F3320EE"/>
          </w:pPr>
          <w:r>
            <w:rPr>
              <w:rStyle w:val="Textodelmarcadordeposicin"/>
              <w:rFonts w:ascii="Arial" w:hAnsi="Arial" w:cs="Arial"/>
              <w:color w:val="FF8F8F"/>
              <w:sz w:val="20"/>
              <w:szCs w:val="20"/>
              <w:u w:val="single"/>
            </w:rPr>
            <w:t>Ciudad</w:t>
          </w:r>
        </w:p>
      </w:docPartBody>
    </w:docPart>
    <w:docPart>
      <w:docPartPr>
        <w:name w:val="04057A7F072E462D86926C81F36AF202"/>
        <w:category>
          <w:name w:val="General"/>
          <w:gallery w:val="placeholder"/>
        </w:category>
        <w:types>
          <w:type w:val="bbPlcHdr"/>
        </w:types>
        <w:behaviors>
          <w:behavior w:val="content"/>
        </w:behaviors>
        <w:guid w:val="{DAB4BBE7-F1EB-4336-83B7-723C8B58741B}"/>
      </w:docPartPr>
      <w:docPartBody>
        <w:p w:rsidR="00662236" w:rsidRDefault="0029199A" w:rsidP="0029199A">
          <w:pPr>
            <w:pStyle w:val="04057A7F072E462D86926C81F36AF202"/>
          </w:pPr>
          <w:r>
            <w:rPr>
              <w:rStyle w:val="Textodelmarcadordeposicin"/>
              <w:rFonts w:ascii="Arial" w:hAnsi="Arial" w:cs="Arial"/>
              <w:color w:val="FF8F8F"/>
              <w:sz w:val="20"/>
              <w:szCs w:val="20"/>
            </w:rPr>
            <w:t>seleccionar la fecha.</w:t>
          </w:r>
        </w:p>
      </w:docPartBody>
    </w:docPart>
    <w:docPart>
      <w:docPartPr>
        <w:name w:val="9F30E16E8CD3444D9691BE145C98523A"/>
        <w:category>
          <w:name w:val="General"/>
          <w:gallery w:val="placeholder"/>
        </w:category>
        <w:types>
          <w:type w:val="bbPlcHdr"/>
        </w:types>
        <w:behaviors>
          <w:behavior w:val="content"/>
        </w:behaviors>
        <w:guid w:val="{7DC18119-23A1-47ED-880A-A141DD5A2761}"/>
      </w:docPartPr>
      <w:docPartBody>
        <w:p w:rsidR="00662236" w:rsidRDefault="0029199A" w:rsidP="0029199A">
          <w:pPr>
            <w:pStyle w:val="9F30E16E8CD3444D9691BE145C98523A"/>
          </w:pPr>
          <w:r>
            <w:rPr>
              <w:rStyle w:val="Textodelmarcadordeposicin"/>
              <w:rFonts w:ascii="Arial" w:hAnsi="Arial" w:cs="Arial"/>
              <w:color w:val="FF8F8F"/>
              <w:sz w:val="20"/>
              <w:szCs w:val="20"/>
              <w:u w:val="single"/>
            </w:rPr>
            <w:t>DILIGENCIAR LA UNIDAD A LA QUE PRESENTA LA OFERTA</w:t>
          </w:r>
        </w:p>
      </w:docPartBody>
    </w:docPart>
    <w:docPart>
      <w:docPartPr>
        <w:name w:val="7C326B4303224C3688C2AA592869298E"/>
        <w:category>
          <w:name w:val="General"/>
          <w:gallery w:val="placeholder"/>
        </w:category>
        <w:types>
          <w:type w:val="bbPlcHdr"/>
        </w:types>
        <w:behaviors>
          <w:behavior w:val="content"/>
        </w:behaviors>
        <w:guid w:val="{BBABE915-3565-495C-BAA9-E090EDFE3F0D}"/>
      </w:docPartPr>
      <w:docPartBody>
        <w:p w:rsidR="00662236" w:rsidRDefault="0029199A" w:rsidP="0029199A">
          <w:pPr>
            <w:pStyle w:val="7C326B4303224C3688C2AA592869298E"/>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9FB1626DF30D48BF8C470AC6FF5E6C9E"/>
        <w:category>
          <w:name w:val="General"/>
          <w:gallery w:val="placeholder"/>
        </w:category>
        <w:types>
          <w:type w:val="bbPlcHdr"/>
        </w:types>
        <w:behaviors>
          <w:behavior w:val="content"/>
        </w:behaviors>
        <w:guid w:val="{E099B3DB-D803-4E53-9D89-22DF40E43136}"/>
      </w:docPartPr>
      <w:docPartBody>
        <w:p w:rsidR="00662236" w:rsidRDefault="0029199A" w:rsidP="0029199A">
          <w:pPr>
            <w:pStyle w:val="9FB1626DF30D48BF8C470AC6FF5E6C9E"/>
          </w:pPr>
          <w:r>
            <w:rPr>
              <w:rStyle w:val="Textodelmarcadordeposicin"/>
              <w:rFonts w:ascii="Arial" w:hAnsi="Arial" w:cs="Arial"/>
              <w:color w:val="FF8F8F"/>
              <w:sz w:val="20"/>
              <w:szCs w:val="20"/>
              <w:u w:val="single"/>
            </w:rPr>
            <w:t>Diligenciar el número del proceso</w:t>
          </w:r>
        </w:p>
      </w:docPartBody>
    </w:docPart>
    <w:docPart>
      <w:docPartPr>
        <w:name w:val="E2E55A9A9A454C62B3CB9045EB5F26FB"/>
        <w:category>
          <w:name w:val="General"/>
          <w:gallery w:val="placeholder"/>
        </w:category>
        <w:types>
          <w:type w:val="bbPlcHdr"/>
        </w:types>
        <w:behaviors>
          <w:behavior w:val="content"/>
        </w:behaviors>
        <w:guid w:val="{3D35D47C-0E8C-43B0-8A0D-8DACB437104F}"/>
      </w:docPartPr>
      <w:docPartBody>
        <w:p w:rsidR="00662236" w:rsidRDefault="0029199A" w:rsidP="0029199A">
          <w:pPr>
            <w:pStyle w:val="E2E55A9A9A454C62B3CB9045EB5F26FB"/>
          </w:pPr>
          <w:r>
            <w:rPr>
              <w:rStyle w:val="Textodelmarcadordeposicin"/>
              <w:rFonts w:ascii="Arial" w:hAnsi="Arial" w:cs="Arial"/>
              <w:color w:val="FF8F8F"/>
              <w:sz w:val="20"/>
              <w:szCs w:val="20"/>
              <w:u w:val="single"/>
            </w:rPr>
            <w:t>Transcribir el objeto del proceso</w:t>
          </w:r>
        </w:p>
      </w:docPartBody>
    </w:docPart>
    <w:docPart>
      <w:docPartPr>
        <w:name w:val="6176871F0A2C482F90DB108CE4C64D98"/>
        <w:category>
          <w:name w:val="General"/>
          <w:gallery w:val="placeholder"/>
        </w:category>
        <w:types>
          <w:type w:val="bbPlcHdr"/>
        </w:types>
        <w:behaviors>
          <w:behavior w:val="content"/>
        </w:behaviors>
        <w:guid w:val="{662621FB-C55D-46FE-B8C7-29D161A81E18}"/>
      </w:docPartPr>
      <w:docPartBody>
        <w:p w:rsidR="00662236" w:rsidRDefault="0029199A" w:rsidP="0029199A">
          <w:pPr>
            <w:pStyle w:val="6176871F0A2C482F90DB108CE4C64D98"/>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BBF60904FBBE43A7B152F2FE807672C6"/>
        <w:category>
          <w:name w:val="General"/>
          <w:gallery w:val="placeholder"/>
        </w:category>
        <w:types>
          <w:type w:val="bbPlcHdr"/>
        </w:types>
        <w:behaviors>
          <w:behavior w:val="content"/>
        </w:behaviors>
        <w:guid w:val="{270C3F9A-4574-41A9-B82D-78F0155B2021}"/>
      </w:docPartPr>
      <w:docPartBody>
        <w:p w:rsidR="00662236" w:rsidRDefault="0029199A" w:rsidP="0029199A">
          <w:pPr>
            <w:pStyle w:val="BBF60904FBBE43A7B152F2FE807672C6"/>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8B05E05165F9479697DC3E96AADC2438"/>
        <w:category>
          <w:name w:val="General"/>
          <w:gallery w:val="placeholder"/>
        </w:category>
        <w:types>
          <w:type w:val="bbPlcHdr"/>
        </w:types>
        <w:behaviors>
          <w:behavior w:val="content"/>
        </w:behaviors>
        <w:guid w:val="{30920484-12F4-43CD-80F0-0B4009889D6A}"/>
      </w:docPartPr>
      <w:docPartBody>
        <w:p w:rsidR="00662236" w:rsidRDefault="0029199A" w:rsidP="0029199A">
          <w:pPr>
            <w:pStyle w:val="8B05E05165F9479697DC3E96AADC2438"/>
          </w:pPr>
          <w:r>
            <w:rPr>
              <w:rStyle w:val="Textodelmarcadordeposicin"/>
              <w:rFonts w:ascii="Arial" w:hAnsi="Arial" w:cs="Arial"/>
              <w:color w:val="FF8F8F"/>
              <w:sz w:val="20"/>
              <w:szCs w:val="20"/>
              <w:u w:val="single"/>
            </w:rPr>
            <w:t>Documentos de identificación y lugar de expedición</w:t>
          </w:r>
        </w:p>
      </w:docPartBody>
    </w:docPart>
    <w:docPart>
      <w:docPartPr>
        <w:name w:val="F18CB62F32A84644AC42D4CDBDF21614"/>
        <w:category>
          <w:name w:val="General"/>
          <w:gallery w:val="placeholder"/>
        </w:category>
        <w:types>
          <w:type w:val="bbPlcHdr"/>
        </w:types>
        <w:behaviors>
          <w:behavior w:val="content"/>
        </w:behaviors>
        <w:guid w:val="{CB745C26-079E-4F39-85A7-2C6597C98BB4}"/>
      </w:docPartPr>
      <w:docPartBody>
        <w:p w:rsidR="00662236" w:rsidRDefault="0029199A" w:rsidP="0029199A">
          <w:pPr>
            <w:pStyle w:val="F18CB62F32A84644AC42D4CDBDF2161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077E6670AFB4C96B058BFA120FE19F8"/>
        <w:category>
          <w:name w:val="General"/>
          <w:gallery w:val="placeholder"/>
        </w:category>
        <w:types>
          <w:type w:val="bbPlcHdr"/>
        </w:types>
        <w:behaviors>
          <w:behavior w:val="content"/>
        </w:behaviors>
        <w:guid w:val="{F023859E-AA1B-470B-AF8B-E351AE351958}"/>
      </w:docPartPr>
      <w:docPartBody>
        <w:p w:rsidR="00662236" w:rsidRDefault="0029199A" w:rsidP="0029199A">
          <w:pPr>
            <w:pStyle w:val="1077E6670AFB4C96B058BFA120FE19F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F257266A2E4487B852E6CD8FEA32C8C"/>
        <w:category>
          <w:name w:val="General"/>
          <w:gallery w:val="placeholder"/>
        </w:category>
        <w:types>
          <w:type w:val="bbPlcHdr"/>
        </w:types>
        <w:behaviors>
          <w:behavior w:val="content"/>
        </w:behaviors>
        <w:guid w:val="{F4A6E428-045F-48E8-A404-B7895D557C61}"/>
      </w:docPartPr>
      <w:docPartBody>
        <w:p w:rsidR="00662236" w:rsidRDefault="0029199A" w:rsidP="0029199A">
          <w:pPr>
            <w:pStyle w:val="FF257266A2E4487B852E6CD8FEA32C8C"/>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9AD23EFF96B480F9450D47FB5F3609C"/>
        <w:category>
          <w:name w:val="General"/>
          <w:gallery w:val="placeholder"/>
        </w:category>
        <w:types>
          <w:type w:val="bbPlcHdr"/>
        </w:types>
        <w:behaviors>
          <w:behavior w:val="content"/>
        </w:behaviors>
        <w:guid w:val="{480969D8-3FD5-45A3-B984-F4DD362E6D91}"/>
      </w:docPartPr>
      <w:docPartBody>
        <w:p w:rsidR="00662236" w:rsidRDefault="0029199A" w:rsidP="0029199A">
          <w:pPr>
            <w:pStyle w:val="19AD23EFF96B480F9450D47FB5F3609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2EDE69788F84F1EBFFB5DD36BEA4674"/>
        <w:category>
          <w:name w:val="General"/>
          <w:gallery w:val="placeholder"/>
        </w:category>
        <w:types>
          <w:type w:val="bbPlcHdr"/>
        </w:types>
        <w:behaviors>
          <w:behavior w:val="content"/>
        </w:behaviors>
        <w:guid w:val="{B672CF73-DE7C-43B9-9A37-6FD2E9938A57}"/>
      </w:docPartPr>
      <w:docPartBody>
        <w:p w:rsidR="00662236" w:rsidRDefault="0029199A" w:rsidP="0029199A">
          <w:pPr>
            <w:pStyle w:val="C2EDE69788F84F1EBFFB5DD36BEA467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8DCB802C31AF4AF7BB31C7B560E3D405"/>
        <w:category>
          <w:name w:val="General"/>
          <w:gallery w:val="placeholder"/>
        </w:category>
        <w:types>
          <w:type w:val="bbPlcHdr"/>
        </w:types>
        <w:behaviors>
          <w:behavior w:val="content"/>
        </w:behaviors>
        <w:guid w:val="{470AC2A8-C8B6-4377-B55D-00F4F2511291}"/>
      </w:docPartPr>
      <w:docPartBody>
        <w:p w:rsidR="00662236" w:rsidRDefault="0029199A" w:rsidP="0029199A">
          <w:pPr>
            <w:pStyle w:val="8DCB802C31AF4AF7BB31C7B560E3D405"/>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2807F8C1D4F49DA8C0119FD47C3F124"/>
        <w:category>
          <w:name w:val="General"/>
          <w:gallery w:val="placeholder"/>
        </w:category>
        <w:types>
          <w:type w:val="bbPlcHdr"/>
        </w:types>
        <w:behaviors>
          <w:behavior w:val="content"/>
        </w:behaviors>
        <w:guid w:val="{37CE0CB1-7CBA-4592-862D-E284FE0FAFB8}"/>
      </w:docPartPr>
      <w:docPartBody>
        <w:p w:rsidR="00662236" w:rsidRDefault="0029199A" w:rsidP="0029199A">
          <w:pPr>
            <w:pStyle w:val="92807F8C1D4F49DA8C0119FD47C3F12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1002AFF" w:usb1="C0000002" w:usb2="00000008"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Palatino">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¹Å">
    <w:altName w:val="Times New Roman"/>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Andale Sans UI">
    <w:altName w:val="Times New Roman"/>
    <w:charset w:val="00"/>
    <w:family w:val="auto"/>
    <w:pitch w:val="variable"/>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199A"/>
    <w:rsid w:val="0029199A"/>
    <w:rsid w:val="00662236"/>
    <w:rsid w:val="00796303"/>
    <w:rsid w:val="00966275"/>
    <w:rsid w:val="009C574A"/>
    <w:rsid w:val="00B47DE0"/>
    <w:rsid w:val="00C117AC"/>
    <w:rsid w:val="00CF52C0"/>
    <w:rsid w:val="00D23CA0"/>
    <w:rsid w:val="00D865A4"/>
    <w:rsid w:val="00DB5A54"/>
    <w:rsid w:val="00EF4140"/>
    <w:rsid w:val="00F62020"/>
    <w:rsid w:val="00F95B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9199A"/>
    <w:rPr>
      <w:color w:val="808080"/>
    </w:rPr>
  </w:style>
  <w:style w:type="paragraph" w:customStyle="1" w:styleId="68184B1215874F03897DF4ECAA92D5BC">
    <w:name w:val="68184B1215874F03897DF4ECAA92D5BC"/>
    <w:rsid w:val="0029199A"/>
  </w:style>
  <w:style w:type="paragraph" w:customStyle="1" w:styleId="66D033F025DC4316B2231A737F32A6BC">
    <w:name w:val="66D033F025DC4316B2231A737F32A6BC"/>
    <w:rsid w:val="0029199A"/>
  </w:style>
  <w:style w:type="paragraph" w:customStyle="1" w:styleId="FBC043EF77A4454EA2C6D1DFC3BF836D">
    <w:name w:val="FBC043EF77A4454EA2C6D1DFC3BF836D"/>
    <w:rsid w:val="0029199A"/>
  </w:style>
  <w:style w:type="paragraph" w:customStyle="1" w:styleId="5137540D258748BAA879F465E8794D3C">
    <w:name w:val="5137540D258748BAA879F465E8794D3C"/>
    <w:rsid w:val="0029199A"/>
  </w:style>
  <w:style w:type="paragraph" w:customStyle="1" w:styleId="D974DB0A129F46CF84EC61ECA279BF59">
    <w:name w:val="D974DB0A129F46CF84EC61ECA279BF59"/>
    <w:rsid w:val="0029199A"/>
  </w:style>
  <w:style w:type="paragraph" w:customStyle="1" w:styleId="0D3941A0101342C388590EDDA0551843">
    <w:name w:val="0D3941A0101342C388590EDDA0551843"/>
    <w:rsid w:val="0029199A"/>
  </w:style>
  <w:style w:type="paragraph" w:customStyle="1" w:styleId="0ACA084FE36B4F99A8E929D8DC3384D2">
    <w:name w:val="0ACA084FE36B4F99A8E929D8DC3384D2"/>
    <w:rsid w:val="0029199A"/>
  </w:style>
  <w:style w:type="paragraph" w:customStyle="1" w:styleId="6D0B1531A82D4EFE9777A33E84D938AF">
    <w:name w:val="6D0B1531A82D4EFE9777A33E84D938AF"/>
    <w:rsid w:val="0029199A"/>
  </w:style>
  <w:style w:type="paragraph" w:customStyle="1" w:styleId="DF65D995260F4EFD9694CF1A90CC2A29">
    <w:name w:val="DF65D995260F4EFD9694CF1A90CC2A29"/>
    <w:rsid w:val="0029199A"/>
  </w:style>
  <w:style w:type="paragraph" w:customStyle="1" w:styleId="FC4589E3563E41AE8835687D5BC9FF58">
    <w:name w:val="FC4589E3563E41AE8835687D5BC9FF58"/>
    <w:rsid w:val="0029199A"/>
  </w:style>
  <w:style w:type="paragraph" w:customStyle="1" w:styleId="0F8C8B14F3D44C149926DBAA5F31F812">
    <w:name w:val="0F8C8B14F3D44C149926DBAA5F31F812"/>
    <w:rsid w:val="0029199A"/>
  </w:style>
  <w:style w:type="paragraph" w:customStyle="1" w:styleId="DBBFDDCF24D64CB190D63ABDC3989740">
    <w:name w:val="DBBFDDCF24D64CB190D63ABDC3989740"/>
    <w:rsid w:val="0029199A"/>
  </w:style>
  <w:style w:type="paragraph" w:customStyle="1" w:styleId="000EF01B889B436F8D467E8E3F3320EE">
    <w:name w:val="000EF01B889B436F8D467E8E3F3320EE"/>
    <w:rsid w:val="0029199A"/>
  </w:style>
  <w:style w:type="paragraph" w:customStyle="1" w:styleId="04057A7F072E462D86926C81F36AF202">
    <w:name w:val="04057A7F072E462D86926C81F36AF202"/>
    <w:rsid w:val="0029199A"/>
  </w:style>
  <w:style w:type="paragraph" w:customStyle="1" w:styleId="9F30E16E8CD3444D9691BE145C98523A">
    <w:name w:val="9F30E16E8CD3444D9691BE145C98523A"/>
    <w:rsid w:val="0029199A"/>
  </w:style>
  <w:style w:type="paragraph" w:customStyle="1" w:styleId="7C326B4303224C3688C2AA592869298E">
    <w:name w:val="7C326B4303224C3688C2AA592869298E"/>
    <w:rsid w:val="0029199A"/>
  </w:style>
  <w:style w:type="paragraph" w:customStyle="1" w:styleId="9FB1626DF30D48BF8C470AC6FF5E6C9E">
    <w:name w:val="9FB1626DF30D48BF8C470AC6FF5E6C9E"/>
    <w:rsid w:val="0029199A"/>
  </w:style>
  <w:style w:type="paragraph" w:customStyle="1" w:styleId="E2E55A9A9A454C62B3CB9045EB5F26FB">
    <w:name w:val="E2E55A9A9A454C62B3CB9045EB5F26FB"/>
    <w:rsid w:val="0029199A"/>
  </w:style>
  <w:style w:type="paragraph" w:customStyle="1" w:styleId="6176871F0A2C482F90DB108CE4C64D98">
    <w:name w:val="6176871F0A2C482F90DB108CE4C64D98"/>
    <w:rsid w:val="0029199A"/>
  </w:style>
  <w:style w:type="paragraph" w:customStyle="1" w:styleId="BBF60904FBBE43A7B152F2FE807672C6">
    <w:name w:val="BBF60904FBBE43A7B152F2FE807672C6"/>
    <w:rsid w:val="0029199A"/>
  </w:style>
  <w:style w:type="paragraph" w:customStyle="1" w:styleId="8B05E05165F9479697DC3E96AADC2438">
    <w:name w:val="8B05E05165F9479697DC3E96AADC2438"/>
    <w:rsid w:val="0029199A"/>
  </w:style>
  <w:style w:type="paragraph" w:customStyle="1" w:styleId="F18CB62F32A84644AC42D4CDBDF21614">
    <w:name w:val="F18CB62F32A84644AC42D4CDBDF21614"/>
    <w:rsid w:val="0029199A"/>
  </w:style>
  <w:style w:type="paragraph" w:customStyle="1" w:styleId="1077E6670AFB4C96B058BFA120FE19F8">
    <w:name w:val="1077E6670AFB4C96B058BFA120FE19F8"/>
    <w:rsid w:val="0029199A"/>
  </w:style>
  <w:style w:type="paragraph" w:customStyle="1" w:styleId="FF257266A2E4487B852E6CD8FEA32C8C">
    <w:name w:val="FF257266A2E4487B852E6CD8FEA32C8C"/>
    <w:rsid w:val="0029199A"/>
  </w:style>
  <w:style w:type="paragraph" w:customStyle="1" w:styleId="19AD23EFF96B480F9450D47FB5F3609C">
    <w:name w:val="19AD23EFF96B480F9450D47FB5F3609C"/>
    <w:rsid w:val="0029199A"/>
  </w:style>
  <w:style w:type="paragraph" w:customStyle="1" w:styleId="C2EDE69788F84F1EBFFB5DD36BEA4674">
    <w:name w:val="C2EDE69788F84F1EBFFB5DD36BEA4674"/>
    <w:rsid w:val="0029199A"/>
  </w:style>
  <w:style w:type="paragraph" w:customStyle="1" w:styleId="8DCB802C31AF4AF7BB31C7B560E3D405">
    <w:name w:val="8DCB802C31AF4AF7BB31C7B560E3D405"/>
    <w:rsid w:val="0029199A"/>
  </w:style>
  <w:style w:type="paragraph" w:customStyle="1" w:styleId="92807F8C1D4F49DA8C0119FD47C3F124">
    <w:name w:val="92807F8C1D4F49DA8C0119FD47C3F124"/>
    <w:rsid w:val="0029199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0A30C3-C291-4FEC-9B7B-39271B5A7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178</Pages>
  <Words>77017</Words>
  <Characters>423595</Characters>
  <Application>Microsoft Office Word</Application>
  <DocSecurity>0</DocSecurity>
  <Lines>3529</Lines>
  <Paragraphs>999</Paragraphs>
  <ScaleCrop>false</ScaleCrop>
  <HeadingPairs>
    <vt:vector size="6" baseType="variant">
      <vt:variant>
        <vt:lpstr>Título</vt:lpstr>
      </vt:variant>
      <vt:variant>
        <vt:i4>1</vt:i4>
      </vt:variant>
      <vt:variant>
        <vt:lpstr>Title</vt:lpstr>
      </vt:variant>
      <vt:variant>
        <vt:i4>1</vt:i4>
      </vt:variant>
      <vt:variant>
        <vt:lpstr>Headings</vt:lpstr>
      </vt:variant>
      <vt:variant>
        <vt:i4>2</vt:i4>
      </vt:variant>
    </vt:vector>
  </HeadingPairs>
  <TitlesOfParts>
    <vt:vector size="4" baseType="lpstr">
      <vt:lpstr>MINISTERIO DE DEFENSA NACIONAL</vt:lpstr>
      <vt:lpstr>MINISTERIO DE DEFENSA NACIONAL</vt:lpstr>
      <vt:lpstr>REQUERIMIENTO TÉCNICO</vt:lpstr>
      <vt:lpstr/>
    </vt:vector>
  </TitlesOfParts>
  <Company>POLICIA NACIONAL</Company>
  <LinksUpToDate>false</LinksUpToDate>
  <CharactersWithSpaces>499613</CharactersWithSpaces>
  <SharedDoc>false</SharedDoc>
  <HLinks>
    <vt:vector size="282" baseType="variant">
      <vt:variant>
        <vt:i4>3538958</vt:i4>
      </vt:variant>
      <vt:variant>
        <vt:i4>141</vt:i4>
      </vt:variant>
      <vt:variant>
        <vt:i4>0</vt:i4>
      </vt:variant>
      <vt:variant>
        <vt:i4>5</vt:i4>
      </vt:variant>
      <vt:variant>
        <vt:lpwstr>mailto:siifnacion.facturaelectronica@minhacienda.gov.co</vt:lpwstr>
      </vt:variant>
      <vt:variant>
        <vt:lpwstr/>
      </vt:variant>
      <vt:variant>
        <vt:i4>3538958</vt:i4>
      </vt:variant>
      <vt:variant>
        <vt:i4>138</vt:i4>
      </vt:variant>
      <vt:variant>
        <vt:i4>0</vt:i4>
      </vt:variant>
      <vt:variant>
        <vt:i4>5</vt:i4>
      </vt:variant>
      <vt:variant>
        <vt:lpwstr>mailto:siifnacion.facturaelectronica@minhacienda.gov.co</vt:lpwstr>
      </vt:variant>
      <vt:variant>
        <vt:lpwstr/>
      </vt:variant>
      <vt:variant>
        <vt:i4>3538958</vt:i4>
      </vt:variant>
      <vt:variant>
        <vt:i4>135</vt:i4>
      </vt:variant>
      <vt:variant>
        <vt:i4>0</vt:i4>
      </vt:variant>
      <vt:variant>
        <vt:i4>5</vt:i4>
      </vt:variant>
      <vt:variant>
        <vt:lpwstr>mailto:siifnacion.facturaelectronica@minhacienda.gov.co</vt:lpwstr>
      </vt:variant>
      <vt:variant>
        <vt:lpwstr/>
      </vt:variant>
      <vt:variant>
        <vt:i4>6815807</vt:i4>
      </vt:variant>
      <vt:variant>
        <vt:i4>129</vt:i4>
      </vt:variant>
      <vt:variant>
        <vt:i4>0</vt:i4>
      </vt:variant>
      <vt:variant>
        <vt:i4>5</vt:i4>
      </vt:variant>
      <vt:variant>
        <vt:lpwstr>http://www.policia.gov.co/</vt:lpwstr>
      </vt:variant>
      <vt:variant>
        <vt:lpwstr/>
      </vt:variant>
      <vt:variant>
        <vt:i4>655487</vt:i4>
      </vt:variant>
      <vt:variant>
        <vt:i4>126</vt:i4>
      </vt:variant>
      <vt:variant>
        <vt:i4>0</vt:i4>
      </vt:variant>
      <vt:variant>
        <vt:i4>5</vt:i4>
      </vt:variant>
      <vt:variant>
        <vt:lpwstr>mailto:deuil.upres-con@policia.gov.co</vt:lpwstr>
      </vt:variant>
      <vt:variant>
        <vt:lpwstr/>
      </vt:variant>
      <vt:variant>
        <vt:i4>2359326</vt:i4>
      </vt:variant>
      <vt:variant>
        <vt:i4>123</vt:i4>
      </vt:variant>
      <vt:variant>
        <vt:i4>0</vt:i4>
      </vt:variant>
      <vt:variant>
        <vt:i4>5</vt:i4>
      </vt:variant>
      <vt:variant>
        <vt:lpwstr>https://www.funcionpublica.gov.co/eva/gestornormativo/norma.php?i=49981</vt:lpwstr>
      </vt:variant>
      <vt:variant>
        <vt:lpwstr>6</vt:lpwstr>
      </vt:variant>
      <vt:variant>
        <vt:i4>2359325</vt:i4>
      </vt:variant>
      <vt:variant>
        <vt:i4>120</vt:i4>
      </vt:variant>
      <vt:variant>
        <vt:i4>0</vt:i4>
      </vt:variant>
      <vt:variant>
        <vt:i4>5</vt:i4>
      </vt:variant>
      <vt:variant>
        <vt:lpwstr>https://www.funcionpublica.gov.co/eva/gestornormativo/norma.php?i=49981</vt:lpwstr>
      </vt:variant>
      <vt:variant>
        <vt:lpwstr>5</vt:lpwstr>
      </vt:variant>
      <vt:variant>
        <vt:i4>1245209</vt:i4>
      </vt:variant>
      <vt:variant>
        <vt:i4>117</vt:i4>
      </vt:variant>
      <vt:variant>
        <vt:i4>0</vt:i4>
      </vt:variant>
      <vt:variant>
        <vt:i4>5</vt:i4>
      </vt:variant>
      <vt:variant>
        <vt:lpwstr>https://www.funcionpublica.gov.co/eva/gestornormativo/norma.php?i=56882</vt:lpwstr>
      </vt:variant>
      <vt:variant>
        <vt:lpwstr>18</vt:lpwstr>
      </vt:variant>
      <vt:variant>
        <vt:i4>2818070</vt:i4>
      </vt:variant>
      <vt:variant>
        <vt:i4>114</vt:i4>
      </vt:variant>
      <vt:variant>
        <vt:i4>0</vt:i4>
      </vt:variant>
      <vt:variant>
        <vt:i4>5</vt:i4>
      </vt:variant>
      <vt:variant>
        <vt:lpwstr>https://www.funcionpublica.gov.co/eva/gestornormativo/norma.php?i=86982</vt:lpwstr>
      </vt:variant>
      <vt:variant>
        <vt:lpwstr>2</vt:lpwstr>
      </vt:variant>
      <vt:variant>
        <vt:i4>2293780</vt:i4>
      </vt:variant>
      <vt:variant>
        <vt:i4>111</vt:i4>
      </vt:variant>
      <vt:variant>
        <vt:i4>0</vt:i4>
      </vt:variant>
      <vt:variant>
        <vt:i4>5</vt:i4>
      </vt:variant>
      <vt:variant>
        <vt:lpwstr>https://www.funcionpublica.gov.co/eva/gestornormativo/norma.php?i=76608</vt:lpwstr>
      </vt:variant>
      <vt:variant>
        <vt:lpwstr>0</vt:lpwstr>
      </vt:variant>
      <vt:variant>
        <vt:i4>2293780</vt:i4>
      </vt:variant>
      <vt:variant>
        <vt:i4>108</vt:i4>
      </vt:variant>
      <vt:variant>
        <vt:i4>0</vt:i4>
      </vt:variant>
      <vt:variant>
        <vt:i4>5</vt:i4>
      </vt:variant>
      <vt:variant>
        <vt:lpwstr>https://www.funcionpublica.gov.co/eva/gestornormativo/norma.php?i=76608</vt:lpwstr>
      </vt:variant>
      <vt:variant>
        <vt:lpwstr>0</vt:lpwstr>
      </vt:variant>
      <vt:variant>
        <vt:i4>3670052</vt:i4>
      </vt:variant>
      <vt:variant>
        <vt:i4>105</vt:i4>
      </vt:variant>
      <vt:variant>
        <vt:i4>0</vt:i4>
      </vt:variant>
      <vt:variant>
        <vt:i4>5</vt:i4>
      </vt:variant>
      <vt:variant>
        <vt:lpwstr>https://www.funcionpublica.gov.co/eva/gestornormativo/norma.php?i=76608</vt:lpwstr>
      </vt:variant>
      <vt:variant>
        <vt:lpwstr>2.2.1.13.2.4</vt:lpwstr>
      </vt:variant>
      <vt:variant>
        <vt:i4>2293780</vt:i4>
      </vt:variant>
      <vt:variant>
        <vt:i4>102</vt:i4>
      </vt:variant>
      <vt:variant>
        <vt:i4>0</vt:i4>
      </vt:variant>
      <vt:variant>
        <vt:i4>5</vt:i4>
      </vt:variant>
      <vt:variant>
        <vt:lpwstr>https://www.funcionpublica.gov.co/eva/gestornormativo/norma.php?i=76608</vt:lpwstr>
      </vt:variant>
      <vt:variant>
        <vt:lpwstr>0</vt:lpwstr>
      </vt:variant>
      <vt:variant>
        <vt:i4>2293780</vt:i4>
      </vt:variant>
      <vt:variant>
        <vt:i4>99</vt:i4>
      </vt:variant>
      <vt:variant>
        <vt:i4>0</vt:i4>
      </vt:variant>
      <vt:variant>
        <vt:i4>5</vt:i4>
      </vt:variant>
      <vt:variant>
        <vt:lpwstr>https://www.funcionpublica.gov.co/eva/gestornormativo/norma.php?i=76608</vt:lpwstr>
      </vt:variant>
      <vt:variant>
        <vt:lpwstr>0</vt:lpwstr>
      </vt:variant>
      <vt:variant>
        <vt:i4>3670052</vt:i4>
      </vt:variant>
      <vt:variant>
        <vt:i4>96</vt:i4>
      </vt:variant>
      <vt:variant>
        <vt:i4>0</vt:i4>
      </vt:variant>
      <vt:variant>
        <vt:i4>5</vt:i4>
      </vt:variant>
      <vt:variant>
        <vt:lpwstr>https://www.funcionpublica.gov.co/eva/gestornormativo/norma.php?i=76608</vt:lpwstr>
      </vt:variant>
      <vt:variant>
        <vt:lpwstr>2.2.1.13.2.4</vt:lpwstr>
      </vt:variant>
      <vt:variant>
        <vt:i4>2359326</vt:i4>
      </vt:variant>
      <vt:variant>
        <vt:i4>93</vt:i4>
      </vt:variant>
      <vt:variant>
        <vt:i4>0</vt:i4>
      </vt:variant>
      <vt:variant>
        <vt:i4>5</vt:i4>
      </vt:variant>
      <vt:variant>
        <vt:lpwstr>https://www.funcionpublica.gov.co/eva/gestornormativo/norma.php?i=49981</vt:lpwstr>
      </vt:variant>
      <vt:variant>
        <vt:lpwstr>6</vt:lpwstr>
      </vt:variant>
      <vt:variant>
        <vt:i4>655390</vt:i4>
      </vt:variant>
      <vt:variant>
        <vt:i4>90</vt:i4>
      </vt:variant>
      <vt:variant>
        <vt:i4>0</vt:i4>
      </vt:variant>
      <vt:variant>
        <vt:i4>5</vt:i4>
      </vt:variant>
      <vt:variant>
        <vt:lpwstr>https://www.funcionpublica.gov.co/eva/gestornormativo/norma.php?i=49981</vt:lpwstr>
      </vt:variant>
      <vt:variant>
        <vt:lpwstr>6.a</vt:lpwstr>
      </vt:variant>
      <vt:variant>
        <vt:i4>2359325</vt:i4>
      </vt:variant>
      <vt:variant>
        <vt:i4>87</vt:i4>
      </vt:variant>
      <vt:variant>
        <vt:i4>0</vt:i4>
      </vt:variant>
      <vt:variant>
        <vt:i4>5</vt:i4>
      </vt:variant>
      <vt:variant>
        <vt:lpwstr>https://www.funcionpublica.gov.co/eva/gestornormativo/norma.php?i=49981</vt:lpwstr>
      </vt:variant>
      <vt:variant>
        <vt:lpwstr>5</vt:lpwstr>
      </vt:variant>
      <vt:variant>
        <vt:i4>2359326</vt:i4>
      </vt:variant>
      <vt:variant>
        <vt:i4>84</vt:i4>
      </vt:variant>
      <vt:variant>
        <vt:i4>0</vt:i4>
      </vt:variant>
      <vt:variant>
        <vt:i4>5</vt:i4>
      </vt:variant>
      <vt:variant>
        <vt:lpwstr>https://www.funcionpublica.gov.co/eva/gestornormativo/norma.php?i=49981</vt:lpwstr>
      </vt:variant>
      <vt:variant>
        <vt:lpwstr>6</vt:lpwstr>
      </vt:variant>
      <vt:variant>
        <vt:i4>655390</vt:i4>
      </vt:variant>
      <vt:variant>
        <vt:i4>81</vt:i4>
      </vt:variant>
      <vt:variant>
        <vt:i4>0</vt:i4>
      </vt:variant>
      <vt:variant>
        <vt:i4>5</vt:i4>
      </vt:variant>
      <vt:variant>
        <vt:lpwstr>https://www.funcionpublica.gov.co/eva/gestornormativo/norma.php?i=49981</vt:lpwstr>
      </vt:variant>
      <vt:variant>
        <vt:lpwstr>6.a</vt:lpwstr>
      </vt:variant>
      <vt:variant>
        <vt:i4>2359325</vt:i4>
      </vt:variant>
      <vt:variant>
        <vt:i4>78</vt:i4>
      </vt:variant>
      <vt:variant>
        <vt:i4>0</vt:i4>
      </vt:variant>
      <vt:variant>
        <vt:i4>5</vt:i4>
      </vt:variant>
      <vt:variant>
        <vt:lpwstr>https://www.funcionpublica.gov.co/eva/gestornormativo/norma.php?i=49981</vt:lpwstr>
      </vt:variant>
      <vt:variant>
        <vt:lpwstr>5</vt:lpwstr>
      </vt:variant>
      <vt:variant>
        <vt:i4>2359326</vt:i4>
      </vt:variant>
      <vt:variant>
        <vt:i4>75</vt:i4>
      </vt:variant>
      <vt:variant>
        <vt:i4>0</vt:i4>
      </vt:variant>
      <vt:variant>
        <vt:i4>5</vt:i4>
      </vt:variant>
      <vt:variant>
        <vt:lpwstr>https://www.funcionpublica.gov.co/eva/gestornormativo/norma.php?i=49981</vt:lpwstr>
      </vt:variant>
      <vt:variant>
        <vt:lpwstr>6</vt:lpwstr>
      </vt:variant>
      <vt:variant>
        <vt:i4>655390</vt:i4>
      </vt:variant>
      <vt:variant>
        <vt:i4>72</vt:i4>
      </vt:variant>
      <vt:variant>
        <vt:i4>0</vt:i4>
      </vt:variant>
      <vt:variant>
        <vt:i4>5</vt:i4>
      </vt:variant>
      <vt:variant>
        <vt:lpwstr>https://www.funcionpublica.gov.co/eva/gestornormativo/norma.php?i=49981</vt:lpwstr>
      </vt:variant>
      <vt:variant>
        <vt:lpwstr>6.a</vt:lpwstr>
      </vt:variant>
      <vt:variant>
        <vt:i4>2359325</vt:i4>
      </vt:variant>
      <vt:variant>
        <vt:i4>69</vt:i4>
      </vt:variant>
      <vt:variant>
        <vt:i4>0</vt:i4>
      </vt:variant>
      <vt:variant>
        <vt:i4>5</vt:i4>
      </vt:variant>
      <vt:variant>
        <vt:lpwstr>https://www.funcionpublica.gov.co/eva/gestornormativo/norma.php?i=49981</vt:lpwstr>
      </vt:variant>
      <vt:variant>
        <vt:lpwstr>5</vt:lpwstr>
      </vt:variant>
      <vt:variant>
        <vt:i4>2490391</vt:i4>
      </vt:variant>
      <vt:variant>
        <vt:i4>66</vt:i4>
      </vt:variant>
      <vt:variant>
        <vt:i4>0</vt:i4>
      </vt:variant>
      <vt:variant>
        <vt:i4>5</vt:i4>
      </vt:variant>
      <vt:variant>
        <vt:lpwstr>https://www.funcionpublica.gov.co/eva/gestornormativo/norma.php?i=64476</vt:lpwstr>
      </vt:variant>
      <vt:variant>
        <vt:lpwstr>0</vt:lpwstr>
      </vt:variant>
      <vt:variant>
        <vt:i4>2490391</vt:i4>
      </vt:variant>
      <vt:variant>
        <vt:i4>63</vt:i4>
      </vt:variant>
      <vt:variant>
        <vt:i4>0</vt:i4>
      </vt:variant>
      <vt:variant>
        <vt:i4>5</vt:i4>
      </vt:variant>
      <vt:variant>
        <vt:lpwstr>https://www.funcionpublica.gov.co/eva/gestornormativo/norma.php?i=64476</vt:lpwstr>
      </vt:variant>
      <vt:variant>
        <vt:lpwstr>0</vt:lpwstr>
      </vt:variant>
      <vt:variant>
        <vt:i4>2424868</vt:i4>
      </vt:variant>
      <vt:variant>
        <vt:i4>60</vt:i4>
      </vt:variant>
      <vt:variant>
        <vt:i4>0</vt:i4>
      </vt:variant>
      <vt:variant>
        <vt:i4>5</vt:i4>
      </vt:variant>
      <vt:variant>
        <vt:lpwstr>https://www.funcionpublica.gov.co/eva/gestornormativo/norma.php?i=343</vt:lpwstr>
      </vt:variant>
      <vt:variant>
        <vt:lpwstr>24</vt:lpwstr>
      </vt:variant>
      <vt:variant>
        <vt:i4>2359326</vt:i4>
      </vt:variant>
      <vt:variant>
        <vt:i4>57</vt:i4>
      </vt:variant>
      <vt:variant>
        <vt:i4>0</vt:i4>
      </vt:variant>
      <vt:variant>
        <vt:i4>5</vt:i4>
      </vt:variant>
      <vt:variant>
        <vt:lpwstr>https://www.funcionpublica.gov.co/eva/gestornormativo/norma.php?i=49981</vt:lpwstr>
      </vt:variant>
      <vt:variant>
        <vt:lpwstr>6</vt:lpwstr>
      </vt:variant>
      <vt:variant>
        <vt:i4>655390</vt:i4>
      </vt:variant>
      <vt:variant>
        <vt:i4>54</vt:i4>
      </vt:variant>
      <vt:variant>
        <vt:i4>0</vt:i4>
      </vt:variant>
      <vt:variant>
        <vt:i4>5</vt:i4>
      </vt:variant>
      <vt:variant>
        <vt:lpwstr>https://www.funcionpublica.gov.co/eva/gestornormativo/norma.php?i=49981</vt:lpwstr>
      </vt:variant>
      <vt:variant>
        <vt:lpwstr>6.a</vt:lpwstr>
      </vt:variant>
      <vt:variant>
        <vt:i4>2359325</vt:i4>
      </vt:variant>
      <vt:variant>
        <vt:i4>51</vt:i4>
      </vt:variant>
      <vt:variant>
        <vt:i4>0</vt:i4>
      </vt:variant>
      <vt:variant>
        <vt:i4>5</vt:i4>
      </vt:variant>
      <vt:variant>
        <vt:lpwstr>https://www.funcionpublica.gov.co/eva/gestornormativo/norma.php?i=49981</vt:lpwstr>
      </vt:variant>
      <vt:variant>
        <vt:lpwstr>5</vt:lpwstr>
      </vt:variant>
      <vt:variant>
        <vt:i4>1179671</vt:i4>
      </vt:variant>
      <vt:variant>
        <vt:i4>48</vt:i4>
      </vt:variant>
      <vt:variant>
        <vt:i4>0</vt:i4>
      </vt:variant>
      <vt:variant>
        <vt:i4>5</vt:i4>
      </vt:variant>
      <vt:variant>
        <vt:lpwstr>https://www.funcionpublica.gov.co/eva/gestornormativo/norma.php?i=34054</vt:lpwstr>
      </vt:variant>
      <vt:variant>
        <vt:lpwstr>16</vt:lpwstr>
      </vt:variant>
      <vt:variant>
        <vt:i4>1376276</vt:i4>
      </vt:variant>
      <vt:variant>
        <vt:i4>45</vt:i4>
      </vt:variant>
      <vt:variant>
        <vt:i4>0</vt:i4>
      </vt:variant>
      <vt:variant>
        <vt:i4>5</vt:i4>
      </vt:variant>
      <vt:variant>
        <vt:lpwstr>https://www.funcionpublica.gov.co/eva/gestornormativo/norma.php?i=34054</vt:lpwstr>
      </vt:variant>
      <vt:variant>
        <vt:lpwstr>21</vt:lpwstr>
      </vt:variant>
      <vt:variant>
        <vt:i4>2949138</vt:i4>
      </vt:variant>
      <vt:variant>
        <vt:i4>42</vt:i4>
      </vt:variant>
      <vt:variant>
        <vt:i4>0</vt:i4>
      </vt:variant>
      <vt:variant>
        <vt:i4>5</vt:i4>
      </vt:variant>
      <vt:variant>
        <vt:lpwstr>https://www.funcionpublica.gov.co/eva/gestornormativo/norma.php?i=31591</vt:lpwstr>
      </vt:variant>
      <vt:variant>
        <vt:lpwstr>1</vt:lpwstr>
      </vt:variant>
      <vt:variant>
        <vt:i4>2293783</vt:i4>
      </vt:variant>
      <vt:variant>
        <vt:i4>39</vt:i4>
      </vt:variant>
      <vt:variant>
        <vt:i4>0</vt:i4>
      </vt:variant>
      <vt:variant>
        <vt:i4>5</vt:i4>
      </vt:variant>
      <vt:variant>
        <vt:lpwstr>https://www.funcionpublica.gov.co/eva/gestornormativo/norma.php?i=4640</vt:lpwstr>
      </vt:variant>
      <vt:variant>
        <vt:lpwstr>2</vt:lpwstr>
      </vt:variant>
      <vt:variant>
        <vt:i4>2949138</vt:i4>
      </vt:variant>
      <vt:variant>
        <vt:i4>36</vt:i4>
      </vt:variant>
      <vt:variant>
        <vt:i4>0</vt:i4>
      </vt:variant>
      <vt:variant>
        <vt:i4>5</vt:i4>
      </vt:variant>
      <vt:variant>
        <vt:lpwstr>https://www.funcionpublica.gov.co/eva/gestornormativo/norma.php?i=31591</vt:lpwstr>
      </vt:variant>
      <vt:variant>
        <vt:lpwstr>1</vt:lpwstr>
      </vt:variant>
      <vt:variant>
        <vt:i4>2293783</vt:i4>
      </vt:variant>
      <vt:variant>
        <vt:i4>33</vt:i4>
      </vt:variant>
      <vt:variant>
        <vt:i4>0</vt:i4>
      </vt:variant>
      <vt:variant>
        <vt:i4>5</vt:i4>
      </vt:variant>
      <vt:variant>
        <vt:lpwstr>https://www.funcionpublica.gov.co/eva/gestornormativo/norma.php?i=4640</vt:lpwstr>
      </vt:variant>
      <vt:variant>
        <vt:lpwstr>2</vt:lpwstr>
      </vt:variant>
      <vt:variant>
        <vt:i4>2752535</vt:i4>
      </vt:variant>
      <vt:variant>
        <vt:i4>30</vt:i4>
      </vt:variant>
      <vt:variant>
        <vt:i4>0</vt:i4>
      </vt:variant>
      <vt:variant>
        <vt:i4>5</vt:i4>
      </vt:variant>
      <vt:variant>
        <vt:lpwstr>https://www.funcionpublica.gov.co/eva/gestornormativo/norma.php?i=8788</vt:lpwstr>
      </vt:variant>
      <vt:variant>
        <vt:lpwstr>2</vt:lpwstr>
      </vt:variant>
      <vt:variant>
        <vt:i4>1769573</vt:i4>
      </vt:variant>
      <vt:variant>
        <vt:i4>27</vt:i4>
      </vt:variant>
      <vt:variant>
        <vt:i4>0</vt:i4>
      </vt:variant>
      <vt:variant>
        <vt:i4>5</vt:i4>
      </vt:variant>
      <vt:variant>
        <vt:lpwstr>http://www.secretariasenado.gov.co/senado/basedoc/ley_1564_2012_pr006.html</vt:lpwstr>
      </vt:variant>
      <vt:variant>
        <vt:lpwstr>251</vt:lpwstr>
      </vt:variant>
      <vt:variant>
        <vt:i4>3538958</vt:i4>
      </vt:variant>
      <vt:variant>
        <vt:i4>24</vt:i4>
      </vt:variant>
      <vt:variant>
        <vt:i4>0</vt:i4>
      </vt:variant>
      <vt:variant>
        <vt:i4>5</vt:i4>
      </vt:variant>
      <vt:variant>
        <vt:lpwstr>mailto:siifnacion.facturaelectronica@minhacienda.gov.co</vt:lpwstr>
      </vt:variant>
      <vt:variant>
        <vt:lpwstr/>
      </vt:variant>
      <vt:variant>
        <vt:i4>3538958</vt:i4>
      </vt:variant>
      <vt:variant>
        <vt:i4>21</vt:i4>
      </vt:variant>
      <vt:variant>
        <vt:i4>0</vt:i4>
      </vt:variant>
      <vt:variant>
        <vt:i4>5</vt:i4>
      </vt:variant>
      <vt:variant>
        <vt:lpwstr>mailto:siifnacion.facturaelectronica@minhacienda.gov.co</vt:lpwstr>
      </vt:variant>
      <vt:variant>
        <vt:lpwstr/>
      </vt:variant>
      <vt:variant>
        <vt:i4>3538958</vt:i4>
      </vt:variant>
      <vt:variant>
        <vt:i4>18</vt:i4>
      </vt:variant>
      <vt:variant>
        <vt:i4>0</vt:i4>
      </vt:variant>
      <vt:variant>
        <vt:i4>5</vt:i4>
      </vt:variant>
      <vt:variant>
        <vt:lpwstr>mailto:siifnacion.facturaelectronica@minhacienda.gov.co</vt:lpwstr>
      </vt:variant>
      <vt:variant>
        <vt:lpwstr/>
      </vt:variant>
      <vt:variant>
        <vt:i4>2687009</vt:i4>
      </vt:variant>
      <vt:variant>
        <vt:i4>15</vt:i4>
      </vt:variant>
      <vt:variant>
        <vt:i4>0</vt:i4>
      </vt:variant>
      <vt:variant>
        <vt:i4>5</vt:i4>
      </vt:variant>
      <vt:variant>
        <vt:lpwstr>https://www.funcionpublica.gov.co/eva/gestornormativo/norma.php?i=160966</vt:lpwstr>
      </vt:variant>
      <vt:variant>
        <vt:lpwstr>35</vt:lpwstr>
      </vt:variant>
      <vt:variant>
        <vt:i4>2621473</vt:i4>
      </vt:variant>
      <vt:variant>
        <vt:i4>12</vt:i4>
      </vt:variant>
      <vt:variant>
        <vt:i4>0</vt:i4>
      </vt:variant>
      <vt:variant>
        <vt:i4>5</vt:i4>
      </vt:variant>
      <vt:variant>
        <vt:lpwstr>https://www.funcionpublica.gov.co/eva/gestornormativo/norma.php?i=160966</vt:lpwstr>
      </vt:variant>
      <vt:variant>
        <vt:lpwstr>34</vt:lpwstr>
      </vt:variant>
      <vt:variant>
        <vt:i4>3014689</vt:i4>
      </vt:variant>
      <vt:variant>
        <vt:i4>9</vt:i4>
      </vt:variant>
      <vt:variant>
        <vt:i4>0</vt:i4>
      </vt:variant>
      <vt:variant>
        <vt:i4>5</vt:i4>
      </vt:variant>
      <vt:variant>
        <vt:lpwstr>https://www.funcionpublica.gov.co/eva/gestornormativo/norma.php?i=160966</vt:lpwstr>
      </vt:variant>
      <vt:variant>
        <vt:lpwstr>32</vt:lpwstr>
      </vt:variant>
      <vt:variant>
        <vt:i4>2949153</vt:i4>
      </vt:variant>
      <vt:variant>
        <vt:i4>6</vt:i4>
      </vt:variant>
      <vt:variant>
        <vt:i4>0</vt:i4>
      </vt:variant>
      <vt:variant>
        <vt:i4>5</vt:i4>
      </vt:variant>
      <vt:variant>
        <vt:lpwstr>https://www.funcionpublica.gov.co/eva/gestornormativo/norma.php?i=160966</vt:lpwstr>
      </vt:variant>
      <vt:variant>
        <vt:lpwstr>31</vt:lpwstr>
      </vt:variant>
      <vt:variant>
        <vt:i4>2883617</vt:i4>
      </vt:variant>
      <vt:variant>
        <vt:i4>3</vt:i4>
      </vt:variant>
      <vt:variant>
        <vt:i4>0</vt:i4>
      </vt:variant>
      <vt:variant>
        <vt:i4>5</vt:i4>
      </vt:variant>
      <vt:variant>
        <vt:lpwstr>https://www.funcionpublica.gov.co/eva/gestornormativo/norma.php?i=160966</vt:lpwstr>
      </vt:variant>
      <vt:variant>
        <vt:lpwstr>30</vt:lpwstr>
      </vt:variant>
      <vt:variant>
        <vt:i4>2555924</vt:i4>
      </vt:variant>
      <vt:variant>
        <vt:i4>0</vt:i4>
      </vt:variant>
      <vt:variant>
        <vt:i4>0</vt:i4>
      </vt:variant>
      <vt:variant>
        <vt:i4>5</vt:i4>
      </vt:variant>
      <vt:variant>
        <vt:lpwstr>https://www.funcionpublica.gov.co/eva/gestornormativo/norma.php?i=77653</vt:lpwstr>
      </vt:variant>
      <vt:variant>
        <vt:lpwstr>0</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MINISTERIO DE DEFENSA NACIONAL</dc:title>
  <dc:subject/>
  <dc:creator>OFPLA-MECI4</dc:creator>
  <cp:keywords/>
  <dc:description/>
  <cp:lastModifiedBy>SISAP</cp:lastModifiedBy>
  <cp:revision>3</cp:revision>
  <cp:lastPrinted>2022-07-22T14:27:00Z</cp:lastPrinted>
  <dcterms:created xsi:type="dcterms:W3CDTF">2022-07-22T15:58:00Z</dcterms:created>
  <dcterms:modified xsi:type="dcterms:W3CDTF">2022-07-22T16:01:00Z</dcterms:modified>
</cp:coreProperties>
</file>