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EBE" w14:textId="77777777" w:rsidR="009950B4" w:rsidRPr="00941E9E" w:rsidRDefault="009950B4" w:rsidP="00941E9E">
      <w:pPr>
        <w:jc w:val="both"/>
        <w:rPr>
          <w:rFonts w:ascii="Arial" w:eastAsia="Times New Roman" w:hAnsi="Arial" w:cs="Arial"/>
          <w:noProof/>
          <w:color w:val="000000"/>
          <w:lang w:eastAsia="es-ES"/>
        </w:rPr>
      </w:pPr>
    </w:p>
    <w:p w14:paraId="31EECB6A" w14:textId="77777777" w:rsidR="005A31D1" w:rsidRDefault="005A31D1" w:rsidP="00EA1686">
      <w:pPr>
        <w:pStyle w:val="Textoindependiente"/>
        <w:ind w:left="248" w:right="222" w:hanging="10"/>
        <w:jc w:val="center"/>
        <w:rPr>
          <w:rFonts w:ascii="Arial" w:hAnsi="Arial" w:cs="Arial"/>
          <w:b/>
          <w:bCs/>
        </w:rPr>
      </w:pPr>
    </w:p>
    <w:p w14:paraId="53E61C06" w14:textId="7EB647D6" w:rsidR="009950B4" w:rsidRPr="00EA1686" w:rsidRDefault="00E468D1" w:rsidP="00EA1686">
      <w:pPr>
        <w:pStyle w:val="Textoindependiente"/>
        <w:ind w:left="248" w:right="222" w:hanging="10"/>
        <w:jc w:val="center"/>
        <w:rPr>
          <w:rFonts w:ascii="Arial" w:hAnsi="Arial" w:cs="Arial"/>
          <w:b/>
          <w:bCs/>
        </w:rPr>
      </w:pPr>
      <w:r w:rsidRPr="00EA1686">
        <w:rPr>
          <w:rFonts w:ascii="Arial" w:hAnsi="Arial" w:cs="Arial"/>
          <w:b/>
          <w:bCs/>
        </w:rPr>
        <w:t>ANEXO 2</w:t>
      </w:r>
    </w:p>
    <w:p w14:paraId="4E3C09EB" w14:textId="4AF1402A" w:rsidR="003220C7" w:rsidRPr="00EA1686" w:rsidRDefault="00E468D1" w:rsidP="00EA1686">
      <w:pPr>
        <w:pStyle w:val="Textoindependiente"/>
        <w:ind w:left="248" w:right="222" w:hanging="10"/>
        <w:jc w:val="center"/>
        <w:rPr>
          <w:rFonts w:ascii="Arial" w:hAnsi="Arial" w:cs="Arial"/>
          <w:b/>
          <w:bCs/>
        </w:rPr>
      </w:pPr>
      <w:r w:rsidRPr="00EA1686">
        <w:rPr>
          <w:rFonts w:ascii="Arial" w:hAnsi="Arial" w:cs="Arial"/>
          <w:b/>
          <w:bCs/>
        </w:rPr>
        <w:t>FORMULARIO DE CONDICIONES TÉCNICAS EXIGIDAS</w:t>
      </w:r>
    </w:p>
    <w:p w14:paraId="3DCDFF47" w14:textId="03F788DB" w:rsidR="009950B4" w:rsidRPr="00EA1686" w:rsidRDefault="00A10B83" w:rsidP="00EA1686">
      <w:pPr>
        <w:pStyle w:val="Textoindependiente"/>
        <w:ind w:left="248" w:right="222" w:hanging="10"/>
        <w:jc w:val="center"/>
        <w:rPr>
          <w:rFonts w:ascii="Arial" w:hAnsi="Arial" w:cs="Arial"/>
          <w:b/>
          <w:bCs/>
        </w:rPr>
      </w:pPr>
      <w:r w:rsidRPr="00EA1686">
        <w:rPr>
          <w:rFonts w:ascii="Arial" w:hAnsi="Arial" w:cs="Arial"/>
          <w:b/>
          <w:bCs/>
        </w:rPr>
        <w:t>PAPELERÍA</w:t>
      </w:r>
    </w:p>
    <w:p w14:paraId="22C70C41" w14:textId="77777777" w:rsidR="009950B4" w:rsidRPr="00A10B83" w:rsidRDefault="009950B4" w:rsidP="00A10B83">
      <w:pPr>
        <w:pStyle w:val="Textoindependiente"/>
        <w:jc w:val="center"/>
        <w:rPr>
          <w:rFonts w:ascii="Arial" w:hAnsi="Arial" w:cs="Arial"/>
          <w:b/>
        </w:rPr>
      </w:pPr>
    </w:p>
    <w:p w14:paraId="082C2ED1" w14:textId="7CFA77B8" w:rsidR="00A10148" w:rsidRPr="00EA1686" w:rsidRDefault="00A10148" w:rsidP="00A10B83">
      <w:pPr>
        <w:pStyle w:val="Textoindependiente"/>
        <w:ind w:left="248" w:right="222" w:hanging="10"/>
        <w:jc w:val="both"/>
        <w:rPr>
          <w:rFonts w:ascii="Arial" w:hAnsi="Arial" w:cs="Arial"/>
        </w:rPr>
      </w:pPr>
      <w:r w:rsidRPr="00EA1686">
        <w:rPr>
          <w:rFonts w:ascii="Arial" w:hAnsi="Arial" w:cs="Arial"/>
        </w:rPr>
        <w:t xml:space="preserve">El contratista </w:t>
      </w:r>
      <w:r w:rsidR="003220C7" w:rsidRPr="00EA1686">
        <w:rPr>
          <w:rFonts w:ascii="Arial" w:hAnsi="Arial" w:cs="Arial"/>
        </w:rPr>
        <w:t>deberá</w:t>
      </w:r>
      <w:r w:rsidRPr="00EA1686">
        <w:rPr>
          <w:rFonts w:ascii="Arial" w:hAnsi="Arial" w:cs="Arial"/>
        </w:rPr>
        <w:t xml:space="preserve">́ cumplir con las condiciones </w:t>
      </w:r>
      <w:r w:rsidR="003220C7" w:rsidRPr="00EA1686">
        <w:rPr>
          <w:rFonts w:ascii="Arial" w:hAnsi="Arial" w:cs="Arial"/>
        </w:rPr>
        <w:t>técnicas</w:t>
      </w:r>
      <w:r w:rsidRPr="00EA1686">
        <w:rPr>
          <w:rFonts w:ascii="Arial" w:hAnsi="Arial" w:cs="Arial"/>
        </w:rPr>
        <w:t xml:space="preserve"> establecidas en este documento durante la </w:t>
      </w:r>
      <w:r w:rsidR="003220C7" w:rsidRPr="00EA1686">
        <w:rPr>
          <w:rFonts w:ascii="Arial" w:hAnsi="Arial" w:cs="Arial"/>
        </w:rPr>
        <w:t>ejecución</w:t>
      </w:r>
      <w:r w:rsidRPr="00EA1686">
        <w:rPr>
          <w:rFonts w:ascii="Arial" w:hAnsi="Arial" w:cs="Arial"/>
        </w:rPr>
        <w:t xml:space="preserve"> del contrato. </w:t>
      </w:r>
    </w:p>
    <w:p w14:paraId="5C8CBAF4" w14:textId="77777777" w:rsidR="00A10148" w:rsidRPr="00EA1686" w:rsidRDefault="00A10148" w:rsidP="00A10B83">
      <w:pPr>
        <w:pStyle w:val="Textoindependiente"/>
        <w:ind w:left="248" w:right="222" w:hanging="10"/>
        <w:jc w:val="both"/>
        <w:rPr>
          <w:rFonts w:ascii="Arial" w:hAnsi="Arial" w:cs="Arial"/>
        </w:rPr>
      </w:pPr>
    </w:p>
    <w:p w14:paraId="4986758D" w14:textId="77777777" w:rsidR="003220C7" w:rsidRPr="00EA1686" w:rsidRDefault="00E468D1" w:rsidP="00A10B83">
      <w:pPr>
        <w:pStyle w:val="Textoindependiente"/>
        <w:ind w:left="248" w:right="222" w:hanging="10"/>
        <w:jc w:val="both"/>
        <w:rPr>
          <w:rFonts w:ascii="Arial" w:hAnsi="Arial" w:cs="Arial"/>
        </w:rPr>
      </w:pPr>
      <w:r w:rsidRPr="00EA1686">
        <w:rPr>
          <w:rFonts w:ascii="Arial" w:hAnsi="Arial" w:cs="Arial"/>
        </w:rPr>
        <w:t>Es de obligatorio cumplimiento para el proponente diligenciar la columna “CONDICIONES TÉCNICAS EXIGIDAS”, consignando la palabra “</w:t>
      </w:r>
      <w:r w:rsidR="00A10148" w:rsidRPr="00EA1686">
        <w:rPr>
          <w:rFonts w:ascii="Arial" w:hAnsi="Arial" w:cs="Arial"/>
        </w:rPr>
        <w:t>CUMPLE</w:t>
      </w:r>
      <w:r w:rsidRPr="00EA1686">
        <w:rPr>
          <w:rFonts w:ascii="Arial" w:hAnsi="Arial" w:cs="Arial"/>
        </w:rPr>
        <w:t>”, manifestación que será suficiente para la Contraloría General de la República como señal de cumplimiento de las condiciones técnicas requeridas.</w:t>
      </w:r>
    </w:p>
    <w:p w14:paraId="4DCCCA44" w14:textId="77777777" w:rsidR="003220C7" w:rsidRPr="00EA1686" w:rsidRDefault="003220C7" w:rsidP="00A10B83">
      <w:pPr>
        <w:pStyle w:val="Textoindependiente"/>
        <w:ind w:left="248" w:right="222" w:hanging="10"/>
        <w:jc w:val="both"/>
        <w:rPr>
          <w:rFonts w:ascii="Arial" w:hAnsi="Arial" w:cs="Arial"/>
        </w:rPr>
      </w:pPr>
    </w:p>
    <w:p w14:paraId="3F0014B7" w14:textId="77777777" w:rsidR="003220C7" w:rsidRPr="00EA1686" w:rsidRDefault="00A10148" w:rsidP="00A10B83">
      <w:pPr>
        <w:pStyle w:val="Textoindependiente"/>
        <w:ind w:left="248" w:right="222" w:hanging="10"/>
        <w:jc w:val="both"/>
        <w:rPr>
          <w:rFonts w:ascii="Arial" w:hAnsi="Arial" w:cs="Arial"/>
        </w:rPr>
      </w:pPr>
      <w:r w:rsidRPr="00EA1686">
        <w:rPr>
          <w:rFonts w:ascii="Arial" w:hAnsi="Arial" w:cs="Arial"/>
          <w:b/>
          <w:bCs/>
        </w:rPr>
        <w:t>OBJETO A CONTRATAR</w:t>
      </w:r>
      <w:r w:rsidRPr="00EA1686">
        <w:rPr>
          <w:rFonts w:ascii="Arial" w:hAnsi="Arial" w:cs="Arial"/>
        </w:rPr>
        <w:t xml:space="preserve">: </w:t>
      </w:r>
    </w:p>
    <w:p w14:paraId="646283ED" w14:textId="77777777" w:rsidR="003220C7" w:rsidRPr="00EA1686" w:rsidRDefault="003220C7" w:rsidP="00A10B83">
      <w:pPr>
        <w:pStyle w:val="Textoindependiente"/>
        <w:ind w:left="248" w:right="222" w:hanging="10"/>
        <w:jc w:val="both"/>
        <w:rPr>
          <w:rFonts w:ascii="Arial" w:hAnsi="Arial" w:cs="Arial"/>
        </w:rPr>
      </w:pPr>
    </w:p>
    <w:p w14:paraId="4D4D6597" w14:textId="4424F103" w:rsidR="003220C7" w:rsidRPr="00EA1686" w:rsidRDefault="00A10148" w:rsidP="00A10B83">
      <w:pPr>
        <w:pStyle w:val="Textoindependiente"/>
        <w:ind w:left="248" w:right="222" w:hanging="10"/>
        <w:jc w:val="both"/>
        <w:rPr>
          <w:rFonts w:ascii="Arial" w:hAnsi="Arial" w:cs="Arial"/>
        </w:rPr>
      </w:pPr>
      <w:r w:rsidRPr="00EA1686">
        <w:rPr>
          <w:rFonts w:ascii="Arial" w:hAnsi="Arial" w:cs="Arial"/>
        </w:rPr>
        <w:t xml:space="preserve">La Contraloría General de la República – Gerencia Departamental Colegiada del </w:t>
      </w:r>
      <w:r w:rsidR="005A31D1">
        <w:rPr>
          <w:rFonts w:ascii="Arial" w:hAnsi="Arial" w:cs="Arial"/>
        </w:rPr>
        <w:t>Cauca</w:t>
      </w:r>
      <w:r w:rsidRPr="00EA1686">
        <w:rPr>
          <w:rFonts w:ascii="Arial" w:hAnsi="Arial" w:cs="Arial"/>
        </w:rPr>
        <w:t xml:space="preserve">, está interesada en contratar </w:t>
      </w:r>
      <w:r w:rsidR="003220C7" w:rsidRPr="00EA1686">
        <w:rPr>
          <w:rFonts w:ascii="Arial" w:hAnsi="Arial" w:cs="Arial"/>
        </w:rPr>
        <w:t xml:space="preserve">el </w:t>
      </w:r>
      <w:r w:rsidR="00EA1686" w:rsidRPr="009502B5">
        <w:rPr>
          <w:rFonts w:ascii="Arial" w:hAnsi="Arial" w:cs="Arial"/>
        </w:rPr>
        <w:t xml:space="preserve">SUMINISTRO DE </w:t>
      </w:r>
      <w:r w:rsidR="00EA1686" w:rsidRPr="005C7CD9">
        <w:rPr>
          <w:rFonts w:ascii="Arial" w:hAnsi="Arial" w:cs="Arial"/>
        </w:rPr>
        <w:t xml:space="preserve">ELEMENTOS DE PAPELERÍA Y </w:t>
      </w:r>
      <w:r w:rsidR="005A31D1">
        <w:rPr>
          <w:rFonts w:ascii="Arial" w:hAnsi="Arial" w:cs="Arial"/>
        </w:rPr>
        <w:t>ELEMENTOS DE OFICINA</w:t>
      </w:r>
      <w:r w:rsidR="00EA1686" w:rsidRPr="005C7CD9">
        <w:rPr>
          <w:rFonts w:ascii="Arial" w:hAnsi="Arial" w:cs="Arial"/>
        </w:rPr>
        <w:t xml:space="preserve"> </w:t>
      </w:r>
      <w:r w:rsidR="00EA1686" w:rsidRPr="009502B5">
        <w:rPr>
          <w:rFonts w:ascii="Arial" w:hAnsi="Arial" w:cs="Arial"/>
        </w:rPr>
        <w:t xml:space="preserve">A PRECIOS UNITARIOS FIJOS Y A MONTO AGOTABLE PARA LA GERENCIA DEPARTAMENTAL COLEGIADA </w:t>
      </w:r>
      <w:r w:rsidR="005A31D1">
        <w:rPr>
          <w:rFonts w:ascii="Arial" w:hAnsi="Arial" w:cs="Arial"/>
        </w:rPr>
        <w:t>DEL CAUCA</w:t>
      </w:r>
      <w:r w:rsidR="003220C7" w:rsidRPr="00EA1686">
        <w:rPr>
          <w:rFonts w:ascii="Arial" w:hAnsi="Arial" w:cs="Arial"/>
        </w:rPr>
        <w:t>.</w:t>
      </w:r>
    </w:p>
    <w:p w14:paraId="358F39D6" w14:textId="52AA86CE" w:rsidR="001D0CF3" w:rsidRPr="00EA1686" w:rsidRDefault="001D0CF3" w:rsidP="00A10B83">
      <w:pPr>
        <w:pStyle w:val="Textoindependiente"/>
        <w:ind w:left="248" w:right="222" w:hanging="10"/>
        <w:jc w:val="both"/>
        <w:rPr>
          <w:rFonts w:ascii="Arial" w:hAnsi="Arial" w:cs="Arial"/>
        </w:rPr>
      </w:pPr>
    </w:p>
    <w:p w14:paraId="73027249" w14:textId="15A41BE1" w:rsidR="001D0CF3" w:rsidRPr="00EA1686" w:rsidRDefault="001D0CF3" w:rsidP="00A10B83">
      <w:pPr>
        <w:pStyle w:val="Textoindependiente"/>
        <w:ind w:left="248" w:right="222" w:hanging="10"/>
        <w:jc w:val="both"/>
        <w:rPr>
          <w:rFonts w:ascii="Arial" w:hAnsi="Arial" w:cs="Arial"/>
        </w:rPr>
      </w:pPr>
      <w:r w:rsidRPr="00EA1686">
        <w:rPr>
          <w:rFonts w:ascii="Arial" w:hAnsi="Arial" w:cs="Arial"/>
          <w:b/>
          <w:bCs/>
        </w:rPr>
        <w:t>ESPECIFICACIONES TECNICAS ESENCIALES</w:t>
      </w:r>
      <w:r w:rsidRPr="00EA1686">
        <w:rPr>
          <w:rFonts w:ascii="Arial" w:hAnsi="Arial" w:cs="Arial"/>
        </w:rPr>
        <w:t>:</w:t>
      </w:r>
    </w:p>
    <w:p w14:paraId="53CE51AA" w14:textId="77777777" w:rsidR="001D0CF3" w:rsidRPr="00EA1686" w:rsidRDefault="001D0CF3" w:rsidP="00A10B83">
      <w:pPr>
        <w:pStyle w:val="Textoindependiente"/>
        <w:ind w:left="248" w:right="222" w:hanging="10"/>
        <w:jc w:val="both"/>
        <w:rPr>
          <w:rFonts w:ascii="Arial" w:hAnsi="Arial" w:cs="Arial"/>
        </w:rPr>
      </w:pPr>
    </w:p>
    <w:p w14:paraId="1FF22190" w14:textId="202B17FC"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Las  especificaciones  técnicas,  describen  todas  y  cada  una  las  características  de  los elementos requeridos, unidad y cantidad (ANEXO –2 ESPECIFICACIONES TÉCNICAS).</w:t>
      </w:r>
    </w:p>
    <w:p w14:paraId="6E871A49" w14:textId="583EEBE9" w:rsidR="003220C7" w:rsidRDefault="003220C7" w:rsidP="00A10B83">
      <w:pPr>
        <w:pStyle w:val="Textoindependiente"/>
        <w:ind w:left="248" w:right="222" w:hanging="10"/>
        <w:jc w:val="both"/>
        <w:rPr>
          <w:rFonts w:ascii="Arial" w:hAnsi="Arial" w:cs="Arial"/>
          <w:w w:val="80"/>
        </w:rPr>
      </w:pPr>
    </w:p>
    <w:tbl>
      <w:tblPr>
        <w:tblW w:w="9346" w:type="dxa"/>
        <w:tblCellMar>
          <w:left w:w="70" w:type="dxa"/>
          <w:right w:w="70" w:type="dxa"/>
        </w:tblCellMar>
        <w:tblLook w:val="04A0" w:firstRow="1" w:lastRow="0" w:firstColumn="1" w:lastColumn="0" w:noHBand="0" w:noVBand="1"/>
      </w:tblPr>
      <w:tblGrid>
        <w:gridCol w:w="841"/>
        <w:gridCol w:w="1759"/>
        <w:gridCol w:w="3486"/>
        <w:gridCol w:w="992"/>
        <w:gridCol w:w="709"/>
        <w:gridCol w:w="1559"/>
      </w:tblGrid>
      <w:tr w:rsidR="005D1417" w:rsidRPr="00A404FE" w14:paraId="7C828962" w14:textId="77777777" w:rsidTr="005D1417">
        <w:trPr>
          <w:trHeight w:val="300"/>
        </w:trPr>
        <w:tc>
          <w:tcPr>
            <w:tcW w:w="841" w:type="dxa"/>
            <w:tcBorders>
              <w:top w:val="single" w:sz="8" w:space="0" w:color="auto"/>
              <w:left w:val="single" w:sz="8" w:space="0" w:color="auto"/>
              <w:bottom w:val="nil"/>
              <w:right w:val="single" w:sz="8" w:space="0" w:color="auto"/>
            </w:tcBorders>
            <w:shd w:val="clear" w:color="auto" w:fill="auto"/>
            <w:noWrap/>
            <w:vAlign w:val="center"/>
            <w:hideMark/>
          </w:tcPr>
          <w:p w14:paraId="451A179F"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 </w:t>
            </w:r>
          </w:p>
        </w:tc>
        <w:tc>
          <w:tcPr>
            <w:tcW w:w="1759" w:type="dxa"/>
            <w:tcBorders>
              <w:top w:val="single" w:sz="8" w:space="0" w:color="auto"/>
              <w:left w:val="nil"/>
              <w:bottom w:val="nil"/>
              <w:right w:val="single" w:sz="8" w:space="0" w:color="auto"/>
            </w:tcBorders>
            <w:shd w:val="clear" w:color="auto" w:fill="auto"/>
            <w:noWrap/>
            <w:vAlign w:val="center"/>
            <w:hideMark/>
          </w:tcPr>
          <w:p w14:paraId="150908C1"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 </w:t>
            </w:r>
          </w:p>
        </w:tc>
        <w:tc>
          <w:tcPr>
            <w:tcW w:w="3486" w:type="dxa"/>
            <w:tcBorders>
              <w:top w:val="single" w:sz="8" w:space="0" w:color="auto"/>
              <w:left w:val="nil"/>
              <w:bottom w:val="nil"/>
              <w:right w:val="single" w:sz="8" w:space="0" w:color="auto"/>
            </w:tcBorders>
            <w:shd w:val="clear" w:color="auto" w:fill="auto"/>
            <w:noWrap/>
            <w:vAlign w:val="center"/>
            <w:hideMark/>
          </w:tcPr>
          <w:p w14:paraId="16A18D5D"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 </w:t>
            </w:r>
          </w:p>
        </w:tc>
        <w:tc>
          <w:tcPr>
            <w:tcW w:w="992" w:type="dxa"/>
            <w:vMerge w:val="restart"/>
            <w:tcBorders>
              <w:top w:val="single" w:sz="8" w:space="0" w:color="auto"/>
              <w:left w:val="single" w:sz="8" w:space="0" w:color="auto"/>
              <w:bottom w:val="nil"/>
              <w:right w:val="single" w:sz="8" w:space="0" w:color="auto"/>
            </w:tcBorders>
            <w:shd w:val="clear" w:color="auto" w:fill="auto"/>
            <w:vAlign w:val="center"/>
            <w:hideMark/>
          </w:tcPr>
          <w:p w14:paraId="4EB8D392"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 xml:space="preserve"> UNID. DE MEDIDA </w:t>
            </w:r>
          </w:p>
        </w:tc>
        <w:tc>
          <w:tcPr>
            <w:tcW w:w="709" w:type="dxa"/>
            <w:tcBorders>
              <w:top w:val="single" w:sz="8" w:space="0" w:color="auto"/>
              <w:left w:val="nil"/>
              <w:bottom w:val="nil"/>
              <w:right w:val="single" w:sz="8" w:space="0" w:color="auto"/>
            </w:tcBorders>
            <w:shd w:val="clear" w:color="auto" w:fill="auto"/>
            <w:vAlign w:val="center"/>
            <w:hideMark/>
          </w:tcPr>
          <w:p w14:paraId="23995704"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 </w:t>
            </w:r>
          </w:p>
        </w:tc>
        <w:tc>
          <w:tcPr>
            <w:tcW w:w="1559" w:type="dxa"/>
            <w:vMerge w:val="restart"/>
            <w:tcBorders>
              <w:top w:val="single" w:sz="8" w:space="0" w:color="auto"/>
              <w:left w:val="single" w:sz="8" w:space="0" w:color="auto"/>
              <w:bottom w:val="nil"/>
              <w:right w:val="single" w:sz="8" w:space="0" w:color="auto"/>
            </w:tcBorders>
            <w:shd w:val="clear" w:color="auto" w:fill="auto"/>
            <w:vAlign w:val="center"/>
            <w:hideMark/>
          </w:tcPr>
          <w:p w14:paraId="4CABF929" w14:textId="33BA312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 xml:space="preserve"> </w:t>
            </w:r>
            <w:r>
              <w:rPr>
                <w:rFonts w:ascii="Arial Narrow" w:eastAsia="Times New Roman" w:hAnsi="Arial Narrow" w:cs="Calibri"/>
                <w:b/>
                <w:bCs/>
                <w:color w:val="000000"/>
                <w:sz w:val="14"/>
                <w:szCs w:val="14"/>
                <w:lang w:val="es-CO" w:eastAsia="es-CO"/>
              </w:rPr>
              <w:t>MARCA</w:t>
            </w:r>
          </w:p>
        </w:tc>
      </w:tr>
      <w:tr w:rsidR="005D1417" w:rsidRPr="00A404FE" w14:paraId="51732983" w14:textId="77777777" w:rsidTr="005D1417">
        <w:trPr>
          <w:trHeight w:val="465"/>
        </w:trPr>
        <w:tc>
          <w:tcPr>
            <w:tcW w:w="841" w:type="dxa"/>
            <w:tcBorders>
              <w:top w:val="nil"/>
              <w:left w:val="single" w:sz="8" w:space="0" w:color="auto"/>
              <w:bottom w:val="nil"/>
              <w:right w:val="single" w:sz="8" w:space="0" w:color="auto"/>
            </w:tcBorders>
            <w:shd w:val="clear" w:color="auto" w:fill="auto"/>
            <w:noWrap/>
            <w:vAlign w:val="center"/>
            <w:hideMark/>
          </w:tcPr>
          <w:p w14:paraId="36DD7F98"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N</w:t>
            </w:r>
          </w:p>
        </w:tc>
        <w:tc>
          <w:tcPr>
            <w:tcW w:w="1759" w:type="dxa"/>
            <w:tcBorders>
              <w:top w:val="nil"/>
              <w:left w:val="nil"/>
              <w:bottom w:val="nil"/>
              <w:right w:val="single" w:sz="8" w:space="0" w:color="auto"/>
            </w:tcBorders>
            <w:shd w:val="clear" w:color="auto" w:fill="auto"/>
            <w:noWrap/>
            <w:vAlign w:val="center"/>
            <w:hideMark/>
          </w:tcPr>
          <w:p w14:paraId="6A74C1F5"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PRODUCTO</w:t>
            </w:r>
          </w:p>
        </w:tc>
        <w:tc>
          <w:tcPr>
            <w:tcW w:w="3486" w:type="dxa"/>
            <w:tcBorders>
              <w:top w:val="nil"/>
              <w:left w:val="nil"/>
              <w:bottom w:val="nil"/>
              <w:right w:val="single" w:sz="8" w:space="0" w:color="auto"/>
            </w:tcBorders>
            <w:shd w:val="clear" w:color="auto" w:fill="auto"/>
            <w:noWrap/>
            <w:vAlign w:val="center"/>
            <w:hideMark/>
          </w:tcPr>
          <w:p w14:paraId="1C41C8BF"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ESPECIFICACIONES TÉCNICAS</w:t>
            </w:r>
          </w:p>
        </w:tc>
        <w:tc>
          <w:tcPr>
            <w:tcW w:w="992" w:type="dxa"/>
            <w:vMerge/>
            <w:tcBorders>
              <w:top w:val="single" w:sz="8" w:space="0" w:color="auto"/>
              <w:left w:val="single" w:sz="8" w:space="0" w:color="auto"/>
              <w:bottom w:val="nil"/>
              <w:right w:val="single" w:sz="8" w:space="0" w:color="auto"/>
            </w:tcBorders>
            <w:vAlign w:val="center"/>
            <w:hideMark/>
          </w:tcPr>
          <w:p w14:paraId="22BEFAB7" w14:textId="77777777" w:rsidR="005D1417" w:rsidRPr="00A404FE" w:rsidRDefault="005D1417" w:rsidP="0026241F">
            <w:pPr>
              <w:widowControl/>
              <w:autoSpaceDE/>
              <w:autoSpaceDN/>
              <w:rPr>
                <w:rFonts w:ascii="Arial Narrow" w:eastAsia="Times New Roman" w:hAnsi="Arial Narrow" w:cs="Calibri"/>
                <w:b/>
                <w:bCs/>
                <w:color w:val="000000"/>
                <w:sz w:val="14"/>
                <w:szCs w:val="14"/>
                <w:lang w:val="es-CO" w:eastAsia="es-CO"/>
              </w:rPr>
            </w:pPr>
          </w:p>
        </w:tc>
        <w:tc>
          <w:tcPr>
            <w:tcW w:w="709" w:type="dxa"/>
            <w:tcBorders>
              <w:top w:val="nil"/>
              <w:left w:val="nil"/>
              <w:bottom w:val="nil"/>
              <w:right w:val="single" w:sz="8" w:space="0" w:color="auto"/>
            </w:tcBorders>
            <w:shd w:val="clear" w:color="auto" w:fill="auto"/>
            <w:vAlign w:val="center"/>
            <w:hideMark/>
          </w:tcPr>
          <w:p w14:paraId="13A50238" w14:textId="77777777" w:rsidR="005D1417" w:rsidRPr="00A404FE" w:rsidRDefault="005D1417" w:rsidP="0026241F">
            <w:pPr>
              <w:widowControl/>
              <w:autoSpaceDE/>
              <w:autoSpaceDN/>
              <w:jc w:val="center"/>
              <w:rPr>
                <w:rFonts w:ascii="Arial Narrow" w:eastAsia="Times New Roman" w:hAnsi="Arial Narrow" w:cs="Calibri"/>
                <w:b/>
                <w:bCs/>
                <w:color w:val="000000"/>
                <w:sz w:val="14"/>
                <w:szCs w:val="14"/>
                <w:lang w:val="es-CO" w:eastAsia="es-CO"/>
              </w:rPr>
            </w:pPr>
            <w:r w:rsidRPr="00A404FE">
              <w:rPr>
                <w:rFonts w:ascii="Arial Narrow" w:eastAsia="Times New Roman" w:hAnsi="Arial Narrow" w:cs="Calibri"/>
                <w:b/>
                <w:bCs/>
                <w:color w:val="000000"/>
                <w:sz w:val="14"/>
                <w:szCs w:val="14"/>
                <w:lang w:val="es-CO" w:eastAsia="es-CO"/>
              </w:rPr>
              <w:t>Cantidad</w:t>
            </w:r>
          </w:p>
        </w:tc>
        <w:tc>
          <w:tcPr>
            <w:tcW w:w="1559" w:type="dxa"/>
            <w:vMerge/>
            <w:tcBorders>
              <w:top w:val="single" w:sz="8" w:space="0" w:color="auto"/>
              <w:left w:val="single" w:sz="8" w:space="0" w:color="auto"/>
              <w:bottom w:val="nil"/>
              <w:right w:val="single" w:sz="8" w:space="0" w:color="auto"/>
            </w:tcBorders>
            <w:vAlign w:val="center"/>
            <w:hideMark/>
          </w:tcPr>
          <w:p w14:paraId="3C52D99D" w14:textId="77777777" w:rsidR="005D1417" w:rsidRPr="00A404FE" w:rsidRDefault="005D1417" w:rsidP="0026241F">
            <w:pPr>
              <w:widowControl/>
              <w:autoSpaceDE/>
              <w:autoSpaceDN/>
              <w:rPr>
                <w:rFonts w:ascii="Arial Narrow" w:eastAsia="Times New Roman" w:hAnsi="Arial Narrow" w:cs="Calibri"/>
                <w:b/>
                <w:bCs/>
                <w:color w:val="000000"/>
                <w:sz w:val="14"/>
                <w:szCs w:val="14"/>
                <w:lang w:val="es-CO" w:eastAsia="es-CO"/>
              </w:rPr>
            </w:pPr>
          </w:p>
        </w:tc>
      </w:tr>
      <w:tr w:rsidR="005D1417" w:rsidRPr="00A404FE" w14:paraId="04E94479" w14:textId="77777777" w:rsidTr="005D1417">
        <w:trPr>
          <w:trHeight w:val="360"/>
        </w:trPr>
        <w:tc>
          <w:tcPr>
            <w:tcW w:w="8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C5963"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56CDF9CA"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CD -R VIRGEN GRAVABLE</w:t>
            </w:r>
          </w:p>
        </w:tc>
        <w:tc>
          <w:tcPr>
            <w:tcW w:w="3486" w:type="dxa"/>
            <w:tcBorders>
              <w:top w:val="single" w:sz="4" w:space="0" w:color="auto"/>
              <w:left w:val="nil"/>
              <w:bottom w:val="single" w:sz="4" w:space="0" w:color="auto"/>
              <w:right w:val="single" w:sz="4" w:space="0" w:color="auto"/>
            </w:tcBorders>
            <w:shd w:val="clear" w:color="auto" w:fill="auto"/>
            <w:vAlign w:val="center"/>
            <w:hideMark/>
          </w:tcPr>
          <w:p w14:paraId="36F49785"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CD-R VIRGEN GRAVABLE CON DENSIDAD DE GRABACIÓN: DE 700 MB x 50 unid.</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659AB0"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4EC35D1"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w:t>
            </w:r>
          </w:p>
        </w:tc>
        <w:tc>
          <w:tcPr>
            <w:tcW w:w="1559" w:type="dxa"/>
            <w:tcBorders>
              <w:top w:val="single" w:sz="4" w:space="0" w:color="auto"/>
              <w:left w:val="nil"/>
              <w:bottom w:val="single" w:sz="4" w:space="0" w:color="auto"/>
              <w:right w:val="single" w:sz="4" w:space="0" w:color="auto"/>
            </w:tcBorders>
            <w:shd w:val="clear" w:color="auto" w:fill="auto"/>
            <w:vAlign w:val="center"/>
          </w:tcPr>
          <w:p w14:paraId="64D971A2" w14:textId="08FC6589"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78912E4F" w14:textId="77777777" w:rsidTr="005D1417">
        <w:trPr>
          <w:trHeight w:val="30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03F489A9"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2</w:t>
            </w:r>
          </w:p>
        </w:tc>
        <w:tc>
          <w:tcPr>
            <w:tcW w:w="1759" w:type="dxa"/>
            <w:tcBorders>
              <w:top w:val="nil"/>
              <w:left w:val="nil"/>
              <w:bottom w:val="single" w:sz="4" w:space="0" w:color="auto"/>
              <w:right w:val="single" w:sz="4" w:space="0" w:color="auto"/>
            </w:tcBorders>
            <w:shd w:val="clear" w:color="auto" w:fill="auto"/>
            <w:vAlign w:val="center"/>
            <w:hideMark/>
          </w:tcPr>
          <w:p w14:paraId="5751D89B"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DVD - </w:t>
            </w:r>
          </w:p>
        </w:tc>
        <w:tc>
          <w:tcPr>
            <w:tcW w:w="3486" w:type="dxa"/>
            <w:tcBorders>
              <w:top w:val="nil"/>
              <w:left w:val="nil"/>
              <w:bottom w:val="single" w:sz="4" w:space="0" w:color="auto"/>
              <w:right w:val="single" w:sz="4" w:space="0" w:color="auto"/>
            </w:tcBorders>
            <w:shd w:val="clear" w:color="auto" w:fill="auto"/>
            <w:vAlign w:val="center"/>
            <w:hideMark/>
          </w:tcPr>
          <w:p w14:paraId="79EFA5B2"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DVD VIRGEN GRAVABLE </w:t>
            </w:r>
          </w:p>
        </w:tc>
        <w:tc>
          <w:tcPr>
            <w:tcW w:w="992" w:type="dxa"/>
            <w:tcBorders>
              <w:top w:val="nil"/>
              <w:left w:val="nil"/>
              <w:bottom w:val="single" w:sz="4" w:space="0" w:color="auto"/>
              <w:right w:val="single" w:sz="4" w:space="0" w:color="auto"/>
            </w:tcBorders>
            <w:shd w:val="clear" w:color="auto" w:fill="auto"/>
            <w:vAlign w:val="center"/>
            <w:hideMark/>
          </w:tcPr>
          <w:p w14:paraId="79B49360"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1F86B181"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w:t>
            </w:r>
          </w:p>
        </w:tc>
        <w:tc>
          <w:tcPr>
            <w:tcW w:w="1559" w:type="dxa"/>
            <w:tcBorders>
              <w:top w:val="nil"/>
              <w:left w:val="nil"/>
              <w:bottom w:val="single" w:sz="4" w:space="0" w:color="auto"/>
              <w:right w:val="single" w:sz="4" w:space="0" w:color="auto"/>
            </w:tcBorders>
            <w:shd w:val="clear" w:color="auto" w:fill="auto"/>
            <w:vAlign w:val="center"/>
          </w:tcPr>
          <w:p w14:paraId="0D545D6F" w14:textId="55CFED5E"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28CE495"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74AA755F"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3</w:t>
            </w:r>
          </w:p>
        </w:tc>
        <w:tc>
          <w:tcPr>
            <w:tcW w:w="1759" w:type="dxa"/>
            <w:tcBorders>
              <w:top w:val="nil"/>
              <w:left w:val="nil"/>
              <w:bottom w:val="single" w:sz="4" w:space="0" w:color="auto"/>
              <w:right w:val="single" w:sz="4" w:space="0" w:color="auto"/>
            </w:tcBorders>
            <w:shd w:val="clear" w:color="auto" w:fill="auto"/>
            <w:vAlign w:val="center"/>
            <w:hideMark/>
          </w:tcPr>
          <w:p w14:paraId="4A65B446"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AGENDAS </w:t>
            </w:r>
          </w:p>
        </w:tc>
        <w:tc>
          <w:tcPr>
            <w:tcW w:w="3486" w:type="dxa"/>
            <w:tcBorders>
              <w:top w:val="nil"/>
              <w:left w:val="nil"/>
              <w:bottom w:val="single" w:sz="4" w:space="0" w:color="auto"/>
              <w:right w:val="single" w:sz="4" w:space="0" w:color="auto"/>
            </w:tcBorders>
            <w:shd w:val="clear" w:color="auto" w:fill="auto"/>
            <w:vAlign w:val="center"/>
            <w:hideMark/>
          </w:tcPr>
          <w:p w14:paraId="3AC1B786" w14:textId="6FEF6252" w:rsidR="005D1417" w:rsidRPr="00A404FE" w:rsidRDefault="00445682" w:rsidP="0026241F">
            <w:pPr>
              <w:widowControl/>
              <w:autoSpaceDE/>
              <w:autoSpaceDN/>
              <w:jc w:val="both"/>
              <w:rPr>
                <w:rFonts w:ascii="Arial Narrow" w:eastAsia="Times New Roman" w:hAnsi="Arial Narrow" w:cs="Calibri"/>
                <w:color w:val="000000"/>
                <w:sz w:val="14"/>
                <w:szCs w:val="14"/>
                <w:lang w:val="es-CO" w:eastAsia="es-CO"/>
              </w:rPr>
            </w:pPr>
            <w:r w:rsidRPr="00445682">
              <w:rPr>
                <w:rFonts w:ascii="Arial Narrow" w:eastAsia="Times New Roman" w:hAnsi="Arial Narrow" w:cs="Calibri"/>
                <w:color w:val="000000"/>
                <w:sz w:val="14"/>
                <w:szCs w:val="14"/>
                <w:lang w:val="es-CO" w:eastAsia="es-CO"/>
              </w:rPr>
              <w:t>CUADERNO AGENDA PROFESIONAL TAPA DURA MARCADA</w:t>
            </w:r>
          </w:p>
        </w:tc>
        <w:tc>
          <w:tcPr>
            <w:tcW w:w="992" w:type="dxa"/>
            <w:tcBorders>
              <w:top w:val="nil"/>
              <w:left w:val="nil"/>
              <w:bottom w:val="single" w:sz="4" w:space="0" w:color="auto"/>
              <w:right w:val="single" w:sz="4" w:space="0" w:color="auto"/>
            </w:tcBorders>
            <w:shd w:val="clear" w:color="auto" w:fill="auto"/>
            <w:vAlign w:val="center"/>
            <w:hideMark/>
          </w:tcPr>
          <w:p w14:paraId="34AA5E35" w14:textId="0D96A829" w:rsidR="005D1417" w:rsidRPr="00A404FE" w:rsidRDefault="00445682" w:rsidP="0026241F">
            <w:pPr>
              <w:widowControl/>
              <w:autoSpaceDE/>
              <w:autoSpaceDN/>
              <w:jc w:val="center"/>
              <w:rPr>
                <w:rFonts w:ascii="Arial Narrow" w:eastAsia="Times New Roman" w:hAnsi="Arial Narrow" w:cs="Calibri"/>
                <w:color w:val="000000"/>
                <w:sz w:val="14"/>
                <w:szCs w:val="14"/>
                <w:lang w:val="es-CO" w:eastAsia="es-CO"/>
              </w:rPr>
            </w:pPr>
            <w:r>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06ECD885"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110</w:t>
            </w:r>
          </w:p>
        </w:tc>
        <w:tc>
          <w:tcPr>
            <w:tcW w:w="1559" w:type="dxa"/>
            <w:tcBorders>
              <w:top w:val="nil"/>
              <w:left w:val="nil"/>
              <w:bottom w:val="single" w:sz="4" w:space="0" w:color="auto"/>
              <w:right w:val="single" w:sz="4" w:space="0" w:color="auto"/>
            </w:tcBorders>
            <w:shd w:val="clear" w:color="auto" w:fill="auto"/>
            <w:vAlign w:val="center"/>
          </w:tcPr>
          <w:p w14:paraId="473B21CF" w14:textId="24D21C9F"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1A6BB5A" w14:textId="77777777" w:rsidTr="005D1417">
        <w:trPr>
          <w:trHeight w:val="90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3229EE90"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4</w:t>
            </w:r>
          </w:p>
        </w:tc>
        <w:tc>
          <w:tcPr>
            <w:tcW w:w="1759" w:type="dxa"/>
            <w:tcBorders>
              <w:top w:val="nil"/>
              <w:left w:val="nil"/>
              <w:bottom w:val="single" w:sz="4" w:space="0" w:color="auto"/>
              <w:right w:val="single" w:sz="4" w:space="0" w:color="auto"/>
            </w:tcBorders>
            <w:shd w:val="clear" w:color="auto" w:fill="auto"/>
            <w:vAlign w:val="center"/>
            <w:hideMark/>
          </w:tcPr>
          <w:p w14:paraId="0DB1DA44"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ESFERO NEGRO </w:t>
            </w:r>
          </w:p>
        </w:tc>
        <w:tc>
          <w:tcPr>
            <w:tcW w:w="3486" w:type="dxa"/>
            <w:tcBorders>
              <w:top w:val="nil"/>
              <w:left w:val="nil"/>
              <w:bottom w:val="single" w:sz="4" w:space="0" w:color="auto"/>
              <w:right w:val="single" w:sz="4" w:space="0" w:color="auto"/>
            </w:tcBorders>
            <w:shd w:val="clear" w:color="auto" w:fill="auto"/>
            <w:vAlign w:val="center"/>
            <w:hideMark/>
          </w:tcPr>
          <w:p w14:paraId="7B0F0EE8"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ESFERO DESECHABLE DE TINTA PERMANENTE NEGRA, TAPA CON CLIP, TINTA DESLIZAMIENTO DE SEDA, ESCRITURA SUAVE Y SIN INTERRUPCIONES, NO TOXICO, TIPO DE PUNTA MEDIANA, TAMAÑO DE PUNTA 1.0 MM, CUERPO EN PLÁSTICO  </w:t>
            </w:r>
          </w:p>
        </w:tc>
        <w:tc>
          <w:tcPr>
            <w:tcW w:w="992" w:type="dxa"/>
            <w:tcBorders>
              <w:top w:val="nil"/>
              <w:left w:val="nil"/>
              <w:bottom w:val="single" w:sz="4" w:space="0" w:color="auto"/>
              <w:right w:val="single" w:sz="4" w:space="0" w:color="auto"/>
            </w:tcBorders>
            <w:shd w:val="clear" w:color="auto" w:fill="auto"/>
            <w:vAlign w:val="center"/>
            <w:hideMark/>
          </w:tcPr>
          <w:p w14:paraId="0BBBE0EE"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41B0CDAC"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200</w:t>
            </w:r>
          </w:p>
        </w:tc>
        <w:tc>
          <w:tcPr>
            <w:tcW w:w="1559" w:type="dxa"/>
            <w:tcBorders>
              <w:top w:val="nil"/>
              <w:left w:val="nil"/>
              <w:bottom w:val="single" w:sz="4" w:space="0" w:color="auto"/>
              <w:right w:val="single" w:sz="4" w:space="0" w:color="auto"/>
            </w:tcBorders>
            <w:shd w:val="clear" w:color="auto" w:fill="auto"/>
            <w:vAlign w:val="center"/>
          </w:tcPr>
          <w:p w14:paraId="36CF16B4" w14:textId="2BA0C1B3"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29CF4EB4" w14:textId="77777777" w:rsidTr="005D1417">
        <w:trPr>
          <w:trHeight w:val="90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346E3BDF"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5</w:t>
            </w:r>
          </w:p>
        </w:tc>
        <w:tc>
          <w:tcPr>
            <w:tcW w:w="1759" w:type="dxa"/>
            <w:tcBorders>
              <w:top w:val="nil"/>
              <w:left w:val="nil"/>
              <w:bottom w:val="single" w:sz="4" w:space="0" w:color="auto"/>
              <w:right w:val="single" w:sz="4" w:space="0" w:color="auto"/>
            </w:tcBorders>
            <w:shd w:val="clear" w:color="auto" w:fill="auto"/>
            <w:vAlign w:val="center"/>
            <w:hideMark/>
          </w:tcPr>
          <w:p w14:paraId="03FB9B21"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ESFERO ROJO </w:t>
            </w:r>
          </w:p>
        </w:tc>
        <w:tc>
          <w:tcPr>
            <w:tcW w:w="3486" w:type="dxa"/>
            <w:tcBorders>
              <w:top w:val="nil"/>
              <w:left w:val="nil"/>
              <w:bottom w:val="single" w:sz="4" w:space="0" w:color="auto"/>
              <w:right w:val="single" w:sz="4" w:space="0" w:color="auto"/>
            </w:tcBorders>
            <w:shd w:val="clear" w:color="auto" w:fill="auto"/>
            <w:vAlign w:val="center"/>
            <w:hideMark/>
          </w:tcPr>
          <w:p w14:paraId="667AEE8B"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ESFERO DESECHABLE DE TINTA PERMANENTE ROJO, TAPA CON CLIP, TINTA DESLIZAMIENTO DE SEDA, ESCRITURA SUAVE Y SIN INTERRUPCIONES, NO TOXICO, TIPO DE PUNTA MEDIANA, TAMAÑO DE PUNTA 1.0 MM, CUERPO EN PLÁSTICO  </w:t>
            </w:r>
          </w:p>
        </w:tc>
        <w:tc>
          <w:tcPr>
            <w:tcW w:w="992" w:type="dxa"/>
            <w:tcBorders>
              <w:top w:val="nil"/>
              <w:left w:val="nil"/>
              <w:bottom w:val="single" w:sz="4" w:space="0" w:color="auto"/>
              <w:right w:val="single" w:sz="4" w:space="0" w:color="auto"/>
            </w:tcBorders>
            <w:shd w:val="clear" w:color="auto" w:fill="auto"/>
            <w:vAlign w:val="center"/>
            <w:hideMark/>
          </w:tcPr>
          <w:p w14:paraId="151E351F"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42E8ABF2"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50</w:t>
            </w:r>
          </w:p>
        </w:tc>
        <w:tc>
          <w:tcPr>
            <w:tcW w:w="1559" w:type="dxa"/>
            <w:tcBorders>
              <w:top w:val="nil"/>
              <w:left w:val="nil"/>
              <w:bottom w:val="single" w:sz="4" w:space="0" w:color="auto"/>
              <w:right w:val="single" w:sz="4" w:space="0" w:color="auto"/>
            </w:tcBorders>
            <w:shd w:val="clear" w:color="auto" w:fill="auto"/>
            <w:vAlign w:val="center"/>
          </w:tcPr>
          <w:p w14:paraId="731939E7" w14:textId="5133C3DF"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7FC8112F" w14:textId="77777777" w:rsidTr="005D1417">
        <w:trPr>
          <w:trHeight w:val="72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110B0591"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6</w:t>
            </w:r>
          </w:p>
        </w:tc>
        <w:tc>
          <w:tcPr>
            <w:tcW w:w="1759" w:type="dxa"/>
            <w:tcBorders>
              <w:top w:val="nil"/>
              <w:left w:val="nil"/>
              <w:bottom w:val="single" w:sz="4" w:space="0" w:color="auto"/>
              <w:right w:val="single" w:sz="4" w:space="0" w:color="auto"/>
            </w:tcBorders>
            <w:shd w:val="clear" w:color="auto" w:fill="auto"/>
            <w:vAlign w:val="center"/>
            <w:hideMark/>
          </w:tcPr>
          <w:p w14:paraId="6EE14BA9"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LAPIZ NEGRO</w:t>
            </w:r>
          </w:p>
        </w:tc>
        <w:tc>
          <w:tcPr>
            <w:tcW w:w="3486" w:type="dxa"/>
            <w:tcBorders>
              <w:top w:val="nil"/>
              <w:left w:val="nil"/>
              <w:bottom w:val="single" w:sz="4" w:space="0" w:color="auto"/>
              <w:right w:val="single" w:sz="4" w:space="0" w:color="auto"/>
            </w:tcBorders>
            <w:shd w:val="clear" w:color="auto" w:fill="auto"/>
            <w:vAlign w:val="center"/>
            <w:hideMark/>
          </w:tcPr>
          <w:p w14:paraId="5420973E"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LÁPIZ CON UNA MINA DE GRAFITO NO.2. ENCERRADA DENTRO DE UNA BARRA DE MADERA. DEBE TENER UN BORRADOR EN UNO DE SUS EXTREMOS. PUEDE SER DE FORMA HEXAGONAL.</w:t>
            </w:r>
          </w:p>
        </w:tc>
        <w:tc>
          <w:tcPr>
            <w:tcW w:w="992" w:type="dxa"/>
            <w:tcBorders>
              <w:top w:val="nil"/>
              <w:left w:val="nil"/>
              <w:bottom w:val="single" w:sz="4" w:space="0" w:color="auto"/>
              <w:right w:val="single" w:sz="4" w:space="0" w:color="auto"/>
            </w:tcBorders>
            <w:shd w:val="clear" w:color="auto" w:fill="auto"/>
            <w:vAlign w:val="center"/>
            <w:hideMark/>
          </w:tcPr>
          <w:p w14:paraId="01570151"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01DA2119"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200</w:t>
            </w:r>
          </w:p>
        </w:tc>
        <w:tc>
          <w:tcPr>
            <w:tcW w:w="1559" w:type="dxa"/>
            <w:tcBorders>
              <w:top w:val="nil"/>
              <w:left w:val="nil"/>
              <w:bottom w:val="single" w:sz="4" w:space="0" w:color="auto"/>
              <w:right w:val="single" w:sz="4" w:space="0" w:color="auto"/>
            </w:tcBorders>
            <w:shd w:val="clear" w:color="auto" w:fill="auto"/>
            <w:vAlign w:val="center"/>
          </w:tcPr>
          <w:p w14:paraId="2834770E" w14:textId="49EE25AB"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5F5D3ADF"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3948395D"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7</w:t>
            </w:r>
          </w:p>
        </w:tc>
        <w:tc>
          <w:tcPr>
            <w:tcW w:w="1759" w:type="dxa"/>
            <w:tcBorders>
              <w:top w:val="nil"/>
              <w:left w:val="nil"/>
              <w:bottom w:val="single" w:sz="4" w:space="0" w:color="auto"/>
              <w:right w:val="single" w:sz="4" w:space="0" w:color="auto"/>
            </w:tcBorders>
            <w:shd w:val="clear" w:color="auto" w:fill="auto"/>
            <w:vAlign w:val="center"/>
            <w:hideMark/>
          </w:tcPr>
          <w:p w14:paraId="22CD7BA1"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MARCADOR RESALTADOR</w:t>
            </w:r>
          </w:p>
        </w:tc>
        <w:tc>
          <w:tcPr>
            <w:tcW w:w="3486" w:type="dxa"/>
            <w:tcBorders>
              <w:top w:val="nil"/>
              <w:left w:val="nil"/>
              <w:bottom w:val="single" w:sz="4" w:space="0" w:color="auto"/>
              <w:right w:val="single" w:sz="4" w:space="0" w:color="auto"/>
            </w:tcBorders>
            <w:shd w:val="clear" w:color="auto" w:fill="auto"/>
            <w:vAlign w:val="center"/>
            <w:hideMark/>
          </w:tcPr>
          <w:p w14:paraId="400C96F8"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RESALTADORES TIPO MARCADOR, DESECHABLE, DEBE SER EN COLORES FLUORECENTES</w:t>
            </w:r>
          </w:p>
        </w:tc>
        <w:tc>
          <w:tcPr>
            <w:tcW w:w="992" w:type="dxa"/>
            <w:tcBorders>
              <w:top w:val="nil"/>
              <w:left w:val="nil"/>
              <w:bottom w:val="single" w:sz="4" w:space="0" w:color="auto"/>
              <w:right w:val="single" w:sz="4" w:space="0" w:color="auto"/>
            </w:tcBorders>
            <w:shd w:val="clear" w:color="auto" w:fill="auto"/>
            <w:vAlign w:val="center"/>
            <w:hideMark/>
          </w:tcPr>
          <w:p w14:paraId="3E088CDF"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69112C9D"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100</w:t>
            </w:r>
          </w:p>
        </w:tc>
        <w:tc>
          <w:tcPr>
            <w:tcW w:w="1559" w:type="dxa"/>
            <w:tcBorders>
              <w:top w:val="nil"/>
              <w:left w:val="nil"/>
              <w:bottom w:val="single" w:sz="4" w:space="0" w:color="auto"/>
              <w:right w:val="single" w:sz="4" w:space="0" w:color="auto"/>
            </w:tcBorders>
            <w:shd w:val="clear" w:color="auto" w:fill="auto"/>
            <w:vAlign w:val="center"/>
          </w:tcPr>
          <w:p w14:paraId="52E96890" w14:textId="5027DAED"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3BA735C3" w14:textId="77777777" w:rsidTr="005D1417">
        <w:trPr>
          <w:trHeight w:val="90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16A85FB2"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lastRenderedPageBreak/>
              <w:t>8</w:t>
            </w:r>
          </w:p>
        </w:tc>
        <w:tc>
          <w:tcPr>
            <w:tcW w:w="1759" w:type="dxa"/>
            <w:tcBorders>
              <w:top w:val="nil"/>
              <w:left w:val="nil"/>
              <w:bottom w:val="single" w:sz="4" w:space="0" w:color="auto"/>
              <w:right w:val="single" w:sz="4" w:space="0" w:color="auto"/>
            </w:tcBorders>
            <w:shd w:val="clear" w:color="auto" w:fill="auto"/>
            <w:vAlign w:val="center"/>
            <w:hideMark/>
          </w:tcPr>
          <w:p w14:paraId="546BEB9B"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PAPEL PARA FOTOCOPIADORA CARTA</w:t>
            </w:r>
          </w:p>
        </w:tc>
        <w:tc>
          <w:tcPr>
            <w:tcW w:w="3486" w:type="dxa"/>
            <w:tcBorders>
              <w:top w:val="nil"/>
              <w:left w:val="nil"/>
              <w:bottom w:val="single" w:sz="4" w:space="0" w:color="auto"/>
              <w:right w:val="single" w:sz="4" w:space="0" w:color="auto"/>
            </w:tcBorders>
            <w:shd w:val="clear" w:color="auto" w:fill="auto"/>
            <w:vAlign w:val="center"/>
            <w:hideMark/>
          </w:tcPr>
          <w:p w14:paraId="4B3A7F23"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PAPEL BOND DE ALTA BLANCURA PARA FOTOCOPIADORA CARTA 75 GRS. EL PRODUCTO (RESMA) DEBE VENIR EN EMPAQUE CON PROTECCIÓN A FACTORES EXTERNOS AMBIENTALES QUE PERMITA LA CONSERVACIÓN DE SUS CARACTERÍSTICAS.  </w:t>
            </w:r>
          </w:p>
        </w:tc>
        <w:tc>
          <w:tcPr>
            <w:tcW w:w="992" w:type="dxa"/>
            <w:tcBorders>
              <w:top w:val="nil"/>
              <w:left w:val="nil"/>
              <w:bottom w:val="single" w:sz="4" w:space="0" w:color="auto"/>
              <w:right w:val="single" w:sz="4" w:space="0" w:color="auto"/>
            </w:tcBorders>
            <w:shd w:val="clear" w:color="auto" w:fill="auto"/>
            <w:vAlign w:val="center"/>
            <w:hideMark/>
          </w:tcPr>
          <w:p w14:paraId="1E2C35C9"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Resma x 500 h</w:t>
            </w:r>
          </w:p>
        </w:tc>
        <w:tc>
          <w:tcPr>
            <w:tcW w:w="709" w:type="dxa"/>
            <w:tcBorders>
              <w:top w:val="nil"/>
              <w:left w:val="nil"/>
              <w:bottom w:val="single" w:sz="4" w:space="0" w:color="auto"/>
              <w:right w:val="single" w:sz="4" w:space="0" w:color="auto"/>
            </w:tcBorders>
            <w:shd w:val="clear" w:color="auto" w:fill="auto"/>
            <w:noWrap/>
            <w:vAlign w:val="bottom"/>
            <w:hideMark/>
          </w:tcPr>
          <w:p w14:paraId="21183238"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100</w:t>
            </w:r>
          </w:p>
        </w:tc>
        <w:tc>
          <w:tcPr>
            <w:tcW w:w="1559" w:type="dxa"/>
            <w:tcBorders>
              <w:top w:val="nil"/>
              <w:left w:val="nil"/>
              <w:bottom w:val="single" w:sz="4" w:space="0" w:color="auto"/>
              <w:right w:val="single" w:sz="4" w:space="0" w:color="auto"/>
            </w:tcBorders>
            <w:shd w:val="clear" w:color="auto" w:fill="auto"/>
            <w:vAlign w:val="center"/>
          </w:tcPr>
          <w:p w14:paraId="384B4BC9" w14:textId="24068CB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D337C59" w14:textId="77777777" w:rsidTr="005D1417">
        <w:trPr>
          <w:trHeight w:val="90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18C64838"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9</w:t>
            </w:r>
          </w:p>
        </w:tc>
        <w:tc>
          <w:tcPr>
            <w:tcW w:w="1759" w:type="dxa"/>
            <w:tcBorders>
              <w:top w:val="nil"/>
              <w:left w:val="nil"/>
              <w:bottom w:val="single" w:sz="4" w:space="0" w:color="auto"/>
              <w:right w:val="single" w:sz="4" w:space="0" w:color="auto"/>
            </w:tcBorders>
            <w:shd w:val="clear" w:color="auto" w:fill="auto"/>
            <w:vAlign w:val="center"/>
            <w:hideMark/>
          </w:tcPr>
          <w:p w14:paraId="09CD3FAC"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PAPEL PARA FOTOCOPIADORA OFICIO</w:t>
            </w:r>
          </w:p>
        </w:tc>
        <w:tc>
          <w:tcPr>
            <w:tcW w:w="3486" w:type="dxa"/>
            <w:tcBorders>
              <w:top w:val="nil"/>
              <w:left w:val="nil"/>
              <w:bottom w:val="single" w:sz="4" w:space="0" w:color="auto"/>
              <w:right w:val="single" w:sz="4" w:space="0" w:color="auto"/>
            </w:tcBorders>
            <w:shd w:val="clear" w:color="auto" w:fill="auto"/>
            <w:vAlign w:val="center"/>
            <w:hideMark/>
          </w:tcPr>
          <w:p w14:paraId="22106D39"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PAPEL BOND DE ALTA BLANCURA PARA FOTOCOPIADORA  OFICIO 75 GRS. EL PRODUCTO (RESMA) DEBE VENIR EN EMPAQUE CON PROTECCIÓN A FACTORES EXTERNOS AMBIENTALES QUE PERMITA LA CONSERVACIÓN DE SUS CARACTERÍSTICAS.  </w:t>
            </w:r>
          </w:p>
        </w:tc>
        <w:tc>
          <w:tcPr>
            <w:tcW w:w="992" w:type="dxa"/>
            <w:tcBorders>
              <w:top w:val="nil"/>
              <w:left w:val="nil"/>
              <w:bottom w:val="single" w:sz="4" w:space="0" w:color="auto"/>
              <w:right w:val="single" w:sz="4" w:space="0" w:color="auto"/>
            </w:tcBorders>
            <w:shd w:val="clear" w:color="auto" w:fill="auto"/>
            <w:vAlign w:val="center"/>
            <w:hideMark/>
          </w:tcPr>
          <w:p w14:paraId="6B3ADEF9"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Resma x 500 h</w:t>
            </w:r>
          </w:p>
        </w:tc>
        <w:tc>
          <w:tcPr>
            <w:tcW w:w="709" w:type="dxa"/>
            <w:tcBorders>
              <w:top w:val="nil"/>
              <w:left w:val="nil"/>
              <w:bottom w:val="single" w:sz="4" w:space="0" w:color="auto"/>
              <w:right w:val="single" w:sz="4" w:space="0" w:color="auto"/>
            </w:tcBorders>
            <w:shd w:val="clear" w:color="auto" w:fill="auto"/>
            <w:noWrap/>
            <w:vAlign w:val="bottom"/>
            <w:hideMark/>
          </w:tcPr>
          <w:p w14:paraId="4C88EA4C"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52</w:t>
            </w:r>
          </w:p>
        </w:tc>
        <w:tc>
          <w:tcPr>
            <w:tcW w:w="1559" w:type="dxa"/>
            <w:tcBorders>
              <w:top w:val="nil"/>
              <w:left w:val="nil"/>
              <w:bottom w:val="single" w:sz="4" w:space="0" w:color="auto"/>
              <w:right w:val="single" w:sz="4" w:space="0" w:color="auto"/>
            </w:tcBorders>
            <w:shd w:val="clear" w:color="auto" w:fill="auto"/>
            <w:vAlign w:val="center"/>
          </w:tcPr>
          <w:p w14:paraId="3B91388E" w14:textId="2A51216C"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2FD72E4B"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4B36373A"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w:t>
            </w:r>
          </w:p>
        </w:tc>
        <w:tc>
          <w:tcPr>
            <w:tcW w:w="1759" w:type="dxa"/>
            <w:tcBorders>
              <w:top w:val="nil"/>
              <w:left w:val="nil"/>
              <w:bottom w:val="single" w:sz="4" w:space="0" w:color="auto"/>
              <w:right w:val="single" w:sz="4" w:space="0" w:color="auto"/>
            </w:tcBorders>
            <w:shd w:val="clear" w:color="auto" w:fill="auto"/>
            <w:vAlign w:val="center"/>
            <w:hideMark/>
          </w:tcPr>
          <w:p w14:paraId="79F17E30"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HUELLEROS DIGITALES </w:t>
            </w:r>
          </w:p>
        </w:tc>
        <w:tc>
          <w:tcPr>
            <w:tcW w:w="3486" w:type="dxa"/>
            <w:tcBorders>
              <w:top w:val="nil"/>
              <w:left w:val="nil"/>
              <w:bottom w:val="single" w:sz="4" w:space="0" w:color="auto"/>
              <w:right w:val="single" w:sz="4" w:space="0" w:color="auto"/>
            </w:tcBorders>
            <w:shd w:val="clear" w:color="auto" w:fill="auto"/>
            <w:vAlign w:val="center"/>
            <w:hideMark/>
          </w:tcPr>
          <w:p w14:paraId="4082FAA3"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BD61B26"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5FDC7C23"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20</w:t>
            </w:r>
          </w:p>
        </w:tc>
        <w:tc>
          <w:tcPr>
            <w:tcW w:w="1559" w:type="dxa"/>
            <w:tcBorders>
              <w:top w:val="nil"/>
              <w:left w:val="nil"/>
              <w:bottom w:val="single" w:sz="4" w:space="0" w:color="auto"/>
              <w:right w:val="single" w:sz="4" w:space="0" w:color="auto"/>
            </w:tcBorders>
            <w:shd w:val="clear" w:color="auto" w:fill="auto"/>
            <w:vAlign w:val="center"/>
          </w:tcPr>
          <w:p w14:paraId="289323F5" w14:textId="057BF704"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3DE36359"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6D17C73D"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11</w:t>
            </w:r>
          </w:p>
        </w:tc>
        <w:tc>
          <w:tcPr>
            <w:tcW w:w="1759" w:type="dxa"/>
            <w:tcBorders>
              <w:top w:val="nil"/>
              <w:left w:val="nil"/>
              <w:bottom w:val="single" w:sz="4" w:space="0" w:color="auto"/>
              <w:right w:val="single" w:sz="4" w:space="0" w:color="auto"/>
            </w:tcBorders>
            <w:shd w:val="clear" w:color="auto" w:fill="auto"/>
            <w:vAlign w:val="center"/>
            <w:hideMark/>
          </w:tcPr>
          <w:p w14:paraId="444360C0"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SOBRE MANILA CARTA </w:t>
            </w:r>
          </w:p>
        </w:tc>
        <w:tc>
          <w:tcPr>
            <w:tcW w:w="3486" w:type="dxa"/>
            <w:tcBorders>
              <w:top w:val="nil"/>
              <w:left w:val="nil"/>
              <w:bottom w:val="single" w:sz="4" w:space="0" w:color="auto"/>
              <w:right w:val="single" w:sz="4" w:space="0" w:color="auto"/>
            </w:tcBorders>
            <w:shd w:val="clear" w:color="auto" w:fill="auto"/>
            <w:vAlign w:val="center"/>
            <w:hideMark/>
          </w:tcPr>
          <w:p w14:paraId="67E38DAC"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SOBRE DE PAPEL MANILA SIN MEMBRETE. TAMAÑO CARTA : DE 22.5 CM DE ANCHO * 29 CM DE LARGO</w:t>
            </w:r>
          </w:p>
        </w:tc>
        <w:tc>
          <w:tcPr>
            <w:tcW w:w="992" w:type="dxa"/>
            <w:tcBorders>
              <w:top w:val="nil"/>
              <w:left w:val="nil"/>
              <w:bottom w:val="single" w:sz="4" w:space="0" w:color="auto"/>
              <w:right w:val="single" w:sz="4" w:space="0" w:color="auto"/>
            </w:tcBorders>
            <w:shd w:val="clear" w:color="auto" w:fill="auto"/>
            <w:vAlign w:val="center"/>
            <w:hideMark/>
          </w:tcPr>
          <w:p w14:paraId="1FBEFD37"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7D04F8E0"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1000</w:t>
            </w:r>
          </w:p>
        </w:tc>
        <w:tc>
          <w:tcPr>
            <w:tcW w:w="1559" w:type="dxa"/>
            <w:tcBorders>
              <w:top w:val="nil"/>
              <w:left w:val="nil"/>
              <w:bottom w:val="single" w:sz="4" w:space="0" w:color="auto"/>
              <w:right w:val="single" w:sz="4" w:space="0" w:color="auto"/>
            </w:tcBorders>
            <w:shd w:val="clear" w:color="auto" w:fill="auto"/>
            <w:vAlign w:val="center"/>
          </w:tcPr>
          <w:p w14:paraId="42CC97AB" w14:textId="7FC01291"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18FC0D2" w14:textId="77777777" w:rsidTr="005D1417">
        <w:trPr>
          <w:trHeight w:val="54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57671A35"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12</w:t>
            </w:r>
          </w:p>
        </w:tc>
        <w:tc>
          <w:tcPr>
            <w:tcW w:w="1759" w:type="dxa"/>
            <w:tcBorders>
              <w:top w:val="nil"/>
              <w:left w:val="nil"/>
              <w:bottom w:val="single" w:sz="4" w:space="0" w:color="auto"/>
              <w:right w:val="single" w:sz="4" w:space="0" w:color="auto"/>
            </w:tcBorders>
            <w:shd w:val="clear" w:color="auto" w:fill="auto"/>
            <w:vAlign w:val="center"/>
            <w:hideMark/>
          </w:tcPr>
          <w:p w14:paraId="29654B08"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PERFORADORAS INDUSTRIALES</w:t>
            </w:r>
          </w:p>
        </w:tc>
        <w:tc>
          <w:tcPr>
            <w:tcW w:w="3486" w:type="dxa"/>
            <w:tcBorders>
              <w:top w:val="nil"/>
              <w:left w:val="nil"/>
              <w:bottom w:val="single" w:sz="4" w:space="0" w:color="auto"/>
              <w:right w:val="single" w:sz="4" w:space="0" w:color="auto"/>
            </w:tcBorders>
            <w:shd w:val="clear" w:color="auto" w:fill="auto"/>
            <w:vAlign w:val="center"/>
            <w:hideMark/>
          </w:tcPr>
          <w:p w14:paraId="2DFC3B56"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07D2C62"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1D1C72C9"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20</w:t>
            </w:r>
          </w:p>
        </w:tc>
        <w:tc>
          <w:tcPr>
            <w:tcW w:w="1559" w:type="dxa"/>
            <w:tcBorders>
              <w:top w:val="nil"/>
              <w:left w:val="nil"/>
              <w:bottom w:val="single" w:sz="4" w:space="0" w:color="auto"/>
              <w:right w:val="single" w:sz="4" w:space="0" w:color="auto"/>
            </w:tcBorders>
            <w:shd w:val="clear" w:color="auto" w:fill="auto"/>
            <w:vAlign w:val="center"/>
          </w:tcPr>
          <w:p w14:paraId="676C51EC" w14:textId="069534C6"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6D17B279"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42E51C52"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13</w:t>
            </w:r>
          </w:p>
        </w:tc>
        <w:tc>
          <w:tcPr>
            <w:tcW w:w="1759" w:type="dxa"/>
            <w:tcBorders>
              <w:top w:val="nil"/>
              <w:left w:val="nil"/>
              <w:bottom w:val="single" w:sz="4" w:space="0" w:color="auto"/>
              <w:right w:val="single" w:sz="4" w:space="0" w:color="auto"/>
            </w:tcBorders>
            <w:shd w:val="clear" w:color="auto" w:fill="auto"/>
            <w:vAlign w:val="center"/>
            <w:hideMark/>
          </w:tcPr>
          <w:p w14:paraId="6A7C3C12"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xml:space="preserve">TIJERAS MEDIANAS  </w:t>
            </w:r>
          </w:p>
        </w:tc>
        <w:tc>
          <w:tcPr>
            <w:tcW w:w="3486" w:type="dxa"/>
            <w:tcBorders>
              <w:top w:val="nil"/>
              <w:left w:val="nil"/>
              <w:bottom w:val="single" w:sz="4" w:space="0" w:color="auto"/>
              <w:right w:val="single" w:sz="4" w:space="0" w:color="auto"/>
            </w:tcBorders>
            <w:shd w:val="clear" w:color="auto" w:fill="auto"/>
            <w:vAlign w:val="center"/>
            <w:hideMark/>
          </w:tcPr>
          <w:p w14:paraId="3B1966EA"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88DF9D2"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59B5CCD2"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30</w:t>
            </w:r>
          </w:p>
        </w:tc>
        <w:tc>
          <w:tcPr>
            <w:tcW w:w="1559" w:type="dxa"/>
            <w:tcBorders>
              <w:top w:val="nil"/>
              <w:left w:val="nil"/>
              <w:bottom w:val="single" w:sz="4" w:space="0" w:color="auto"/>
              <w:right w:val="single" w:sz="4" w:space="0" w:color="auto"/>
            </w:tcBorders>
            <w:shd w:val="clear" w:color="auto" w:fill="auto"/>
            <w:vAlign w:val="center"/>
          </w:tcPr>
          <w:p w14:paraId="2E7F84D5" w14:textId="25163938"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F87DBFF" w14:textId="77777777" w:rsidTr="005D1417">
        <w:trPr>
          <w:trHeight w:val="54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4126B6A8"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14</w:t>
            </w:r>
          </w:p>
        </w:tc>
        <w:tc>
          <w:tcPr>
            <w:tcW w:w="1759" w:type="dxa"/>
            <w:tcBorders>
              <w:top w:val="nil"/>
              <w:left w:val="nil"/>
              <w:bottom w:val="single" w:sz="4" w:space="0" w:color="auto"/>
              <w:right w:val="single" w:sz="4" w:space="0" w:color="auto"/>
            </w:tcBorders>
            <w:shd w:val="clear" w:color="auto" w:fill="auto"/>
            <w:vAlign w:val="center"/>
            <w:hideMark/>
          </w:tcPr>
          <w:p w14:paraId="053A17B0"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REGLAS ACRILICAS 30 CMS.</w:t>
            </w:r>
          </w:p>
        </w:tc>
        <w:tc>
          <w:tcPr>
            <w:tcW w:w="3486" w:type="dxa"/>
            <w:tcBorders>
              <w:top w:val="nil"/>
              <w:left w:val="nil"/>
              <w:bottom w:val="single" w:sz="4" w:space="0" w:color="auto"/>
              <w:right w:val="single" w:sz="4" w:space="0" w:color="auto"/>
            </w:tcBorders>
            <w:shd w:val="clear" w:color="auto" w:fill="auto"/>
            <w:vAlign w:val="center"/>
            <w:hideMark/>
          </w:tcPr>
          <w:p w14:paraId="20AB6772"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AAC5634"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70740844"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30</w:t>
            </w:r>
          </w:p>
        </w:tc>
        <w:tc>
          <w:tcPr>
            <w:tcW w:w="1559" w:type="dxa"/>
            <w:tcBorders>
              <w:top w:val="nil"/>
              <w:left w:val="nil"/>
              <w:bottom w:val="single" w:sz="4" w:space="0" w:color="auto"/>
              <w:right w:val="single" w:sz="4" w:space="0" w:color="auto"/>
            </w:tcBorders>
            <w:shd w:val="clear" w:color="auto" w:fill="auto"/>
            <w:vAlign w:val="center"/>
          </w:tcPr>
          <w:p w14:paraId="2E6E10D1" w14:textId="609DD00A"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AD2E916"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2A0F96B6"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15</w:t>
            </w:r>
          </w:p>
        </w:tc>
        <w:tc>
          <w:tcPr>
            <w:tcW w:w="1759" w:type="dxa"/>
            <w:tcBorders>
              <w:top w:val="nil"/>
              <w:left w:val="nil"/>
              <w:bottom w:val="single" w:sz="4" w:space="0" w:color="auto"/>
              <w:right w:val="single" w:sz="4" w:space="0" w:color="auto"/>
            </w:tcBorders>
            <w:shd w:val="clear" w:color="auto" w:fill="auto"/>
            <w:vAlign w:val="center"/>
            <w:hideMark/>
          </w:tcPr>
          <w:p w14:paraId="33158C20"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CORRECTOR LIQUIDO</w:t>
            </w:r>
          </w:p>
        </w:tc>
        <w:tc>
          <w:tcPr>
            <w:tcW w:w="3486" w:type="dxa"/>
            <w:tcBorders>
              <w:top w:val="nil"/>
              <w:left w:val="nil"/>
              <w:bottom w:val="single" w:sz="4" w:space="0" w:color="auto"/>
              <w:right w:val="single" w:sz="4" w:space="0" w:color="auto"/>
            </w:tcBorders>
            <w:shd w:val="clear" w:color="auto" w:fill="auto"/>
            <w:vAlign w:val="center"/>
            <w:hideMark/>
          </w:tcPr>
          <w:p w14:paraId="5CAD7074"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LAPIZ CORRECTOR LIQUIDO</w:t>
            </w:r>
          </w:p>
        </w:tc>
        <w:tc>
          <w:tcPr>
            <w:tcW w:w="992" w:type="dxa"/>
            <w:tcBorders>
              <w:top w:val="nil"/>
              <w:left w:val="nil"/>
              <w:bottom w:val="single" w:sz="4" w:space="0" w:color="auto"/>
              <w:right w:val="single" w:sz="4" w:space="0" w:color="auto"/>
            </w:tcBorders>
            <w:shd w:val="clear" w:color="auto" w:fill="auto"/>
            <w:vAlign w:val="center"/>
            <w:hideMark/>
          </w:tcPr>
          <w:p w14:paraId="04C00143"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54FD2920"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60</w:t>
            </w:r>
          </w:p>
        </w:tc>
        <w:tc>
          <w:tcPr>
            <w:tcW w:w="1559" w:type="dxa"/>
            <w:tcBorders>
              <w:top w:val="nil"/>
              <w:left w:val="nil"/>
              <w:bottom w:val="single" w:sz="4" w:space="0" w:color="auto"/>
              <w:right w:val="single" w:sz="4" w:space="0" w:color="auto"/>
            </w:tcBorders>
            <w:shd w:val="clear" w:color="auto" w:fill="auto"/>
            <w:vAlign w:val="center"/>
          </w:tcPr>
          <w:p w14:paraId="0F1F9CE6" w14:textId="2143006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035BF368" w14:textId="77777777" w:rsidTr="005D1417">
        <w:trPr>
          <w:trHeight w:val="36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1844E06A"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16</w:t>
            </w:r>
          </w:p>
        </w:tc>
        <w:tc>
          <w:tcPr>
            <w:tcW w:w="1759" w:type="dxa"/>
            <w:tcBorders>
              <w:top w:val="nil"/>
              <w:left w:val="nil"/>
              <w:bottom w:val="single" w:sz="4" w:space="0" w:color="auto"/>
              <w:right w:val="single" w:sz="4" w:space="0" w:color="auto"/>
            </w:tcBorders>
            <w:shd w:val="clear" w:color="auto" w:fill="auto"/>
            <w:vAlign w:val="center"/>
            <w:hideMark/>
          </w:tcPr>
          <w:p w14:paraId="2561F9CF"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MEMORIAS UBS 16 GB</w:t>
            </w:r>
          </w:p>
        </w:tc>
        <w:tc>
          <w:tcPr>
            <w:tcW w:w="3486" w:type="dxa"/>
            <w:tcBorders>
              <w:top w:val="nil"/>
              <w:left w:val="nil"/>
              <w:bottom w:val="single" w:sz="4" w:space="0" w:color="auto"/>
              <w:right w:val="single" w:sz="4" w:space="0" w:color="auto"/>
            </w:tcBorders>
            <w:shd w:val="clear" w:color="auto" w:fill="auto"/>
            <w:vAlign w:val="center"/>
            <w:hideMark/>
          </w:tcPr>
          <w:p w14:paraId="3AB92FA0"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D64D428"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502BE3DD"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110</w:t>
            </w:r>
          </w:p>
        </w:tc>
        <w:tc>
          <w:tcPr>
            <w:tcW w:w="1559" w:type="dxa"/>
            <w:tcBorders>
              <w:top w:val="nil"/>
              <w:left w:val="nil"/>
              <w:bottom w:val="single" w:sz="4" w:space="0" w:color="auto"/>
              <w:right w:val="single" w:sz="4" w:space="0" w:color="auto"/>
            </w:tcBorders>
            <w:shd w:val="clear" w:color="auto" w:fill="auto"/>
            <w:vAlign w:val="center"/>
          </w:tcPr>
          <w:p w14:paraId="3ED16D54" w14:textId="2273310F"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65ADE4E6" w14:textId="77777777" w:rsidTr="005D1417">
        <w:trPr>
          <w:trHeight w:val="72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79957F9F"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17</w:t>
            </w:r>
          </w:p>
        </w:tc>
        <w:tc>
          <w:tcPr>
            <w:tcW w:w="1759" w:type="dxa"/>
            <w:tcBorders>
              <w:top w:val="nil"/>
              <w:left w:val="nil"/>
              <w:bottom w:val="single" w:sz="4" w:space="0" w:color="auto"/>
              <w:right w:val="single" w:sz="4" w:space="0" w:color="auto"/>
            </w:tcBorders>
            <w:shd w:val="clear" w:color="auto" w:fill="auto"/>
            <w:vAlign w:val="center"/>
            <w:hideMark/>
          </w:tcPr>
          <w:p w14:paraId="774DE25B"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CINTA DE ENMASCARAR ANCHA 48*40MTS</w:t>
            </w:r>
          </w:p>
        </w:tc>
        <w:tc>
          <w:tcPr>
            <w:tcW w:w="3486" w:type="dxa"/>
            <w:tcBorders>
              <w:top w:val="nil"/>
              <w:left w:val="nil"/>
              <w:bottom w:val="single" w:sz="4" w:space="0" w:color="auto"/>
              <w:right w:val="single" w:sz="4" w:space="0" w:color="auto"/>
            </w:tcBorders>
            <w:shd w:val="clear" w:color="auto" w:fill="auto"/>
            <w:vAlign w:val="center"/>
            <w:hideMark/>
          </w:tcPr>
          <w:p w14:paraId="01F1B6F9"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1050FF4"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2A41BE8A"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50</w:t>
            </w:r>
          </w:p>
        </w:tc>
        <w:tc>
          <w:tcPr>
            <w:tcW w:w="1559" w:type="dxa"/>
            <w:tcBorders>
              <w:top w:val="nil"/>
              <w:left w:val="nil"/>
              <w:bottom w:val="single" w:sz="4" w:space="0" w:color="auto"/>
              <w:right w:val="single" w:sz="4" w:space="0" w:color="auto"/>
            </w:tcBorders>
            <w:shd w:val="clear" w:color="auto" w:fill="auto"/>
            <w:vAlign w:val="center"/>
          </w:tcPr>
          <w:p w14:paraId="373775C5" w14:textId="382DC46C"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4D203553" w14:textId="77777777" w:rsidTr="005D1417">
        <w:trPr>
          <w:trHeight w:val="72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5B333FB1"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18</w:t>
            </w:r>
          </w:p>
        </w:tc>
        <w:tc>
          <w:tcPr>
            <w:tcW w:w="1759" w:type="dxa"/>
            <w:tcBorders>
              <w:top w:val="nil"/>
              <w:left w:val="nil"/>
              <w:bottom w:val="single" w:sz="4" w:space="0" w:color="auto"/>
              <w:right w:val="single" w:sz="4" w:space="0" w:color="auto"/>
            </w:tcBorders>
            <w:shd w:val="clear" w:color="auto" w:fill="auto"/>
            <w:vAlign w:val="center"/>
            <w:hideMark/>
          </w:tcPr>
          <w:p w14:paraId="581F57F8" w14:textId="04D5E236"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CINTA TRANSPARENTE ANCHA 48*</w:t>
            </w:r>
            <w:r w:rsidR="001F0AB3">
              <w:rPr>
                <w:rFonts w:ascii="Arial Narrow" w:eastAsia="Times New Roman" w:hAnsi="Arial Narrow" w:cs="Calibri"/>
                <w:color w:val="000000"/>
                <w:sz w:val="14"/>
                <w:szCs w:val="14"/>
                <w:lang w:val="es-CO" w:eastAsia="es-CO"/>
              </w:rPr>
              <w:t>40</w:t>
            </w:r>
            <w:r w:rsidRPr="00A404FE">
              <w:rPr>
                <w:rFonts w:ascii="Arial Narrow" w:eastAsia="Times New Roman" w:hAnsi="Arial Narrow" w:cs="Calibri"/>
                <w:color w:val="000000"/>
                <w:sz w:val="14"/>
                <w:szCs w:val="14"/>
                <w:lang w:val="es-CO" w:eastAsia="es-CO"/>
              </w:rPr>
              <w:t>MTS</w:t>
            </w:r>
          </w:p>
        </w:tc>
        <w:tc>
          <w:tcPr>
            <w:tcW w:w="3486" w:type="dxa"/>
            <w:tcBorders>
              <w:top w:val="nil"/>
              <w:left w:val="nil"/>
              <w:bottom w:val="single" w:sz="4" w:space="0" w:color="auto"/>
              <w:right w:val="single" w:sz="4" w:space="0" w:color="auto"/>
            </w:tcBorders>
            <w:shd w:val="clear" w:color="auto" w:fill="auto"/>
            <w:vAlign w:val="center"/>
            <w:hideMark/>
          </w:tcPr>
          <w:p w14:paraId="457EA9CC"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744D5BF"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16C8C3AD"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50</w:t>
            </w:r>
          </w:p>
        </w:tc>
        <w:tc>
          <w:tcPr>
            <w:tcW w:w="1559" w:type="dxa"/>
            <w:tcBorders>
              <w:top w:val="nil"/>
              <w:left w:val="nil"/>
              <w:bottom w:val="single" w:sz="4" w:space="0" w:color="auto"/>
              <w:right w:val="single" w:sz="4" w:space="0" w:color="auto"/>
            </w:tcBorders>
            <w:shd w:val="clear" w:color="auto" w:fill="auto"/>
            <w:vAlign w:val="center"/>
          </w:tcPr>
          <w:p w14:paraId="2F077BAC" w14:textId="4ED53102"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r w:rsidR="005D1417" w:rsidRPr="00A404FE" w14:paraId="5C54C7C4" w14:textId="77777777" w:rsidTr="005D1417">
        <w:trPr>
          <w:trHeight w:val="300"/>
        </w:trPr>
        <w:tc>
          <w:tcPr>
            <w:tcW w:w="841" w:type="dxa"/>
            <w:tcBorders>
              <w:top w:val="nil"/>
              <w:left w:val="single" w:sz="4" w:space="0" w:color="auto"/>
              <w:bottom w:val="single" w:sz="4" w:space="0" w:color="auto"/>
              <w:right w:val="single" w:sz="4" w:space="0" w:color="auto"/>
            </w:tcBorders>
            <w:shd w:val="clear" w:color="auto" w:fill="auto"/>
            <w:vAlign w:val="center"/>
            <w:hideMark/>
          </w:tcPr>
          <w:p w14:paraId="67AA81B3"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19</w:t>
            </w:r>
          </w:p>
        </w:tc>
        <w:tc>
          <w:tcPr>
            <w:tcW w:w="1759" w:type="dxa"/>
            <w:tcBorders>
              <w:top w:val="nil"/>
              <w:left w:val="nil"/>
              <w:bottom w:val="single" w:sz="4" w:space="0" w:color="auto"/>
              <w:right w:val="single" w:sz="4" w:space="0" w:color="auto"/>
            </w:tcBorders>
            <w:shd w:val="clear" w:color="auto" w:fill="auto"/>
            <w:vAlign w:val="center"/>
            <w:hideMark/>
          </w:tcPr>
          <w:p w14:paraId="133E93FC" w14:textId="77777777" w:rsidR="005D1417" w:rsidRPr="00A404FE" w:rsidRDefault="005D1417" w:rsidP="0026241F">
            <w:pPr>
              <w:widowControl/>
              <w:autoSpaceDE/>
              <w:autoSpaceDN/>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SHARPIE</w:t>
            </w:r>
          </w:p>
        </w:tc>
        <w:tc>
          <w:tcPr>
            <w:tcW w:w="3486" w:type="dxa"/>
            <w:tcBorders>
              <w:top w:val="nil"/>
              <w:left w:val="nil"/>
              <w:bottom w:val="single" w:sz="4" w:space="0" w:color="auto"/>
              <w:right w:val="single" w:sz="4" w:space="0" w:color="auto"/>
            </w:tcBorders>
            <w:shd w:val="clear" w:color="auto" w:fill="auto"/>
            <w:vAlign w:val="center"/>
            <w:hideMark/>
          </w:tcPr>
          <w:p w14:paraId="62BFE9DC" w14:textId="77777777" w:rsidR="005D1417" w:rsidRPr="00A404FE" w:rsidRDefault="005D1417" w:rsidP="0026241F">
            <w:pPr>
              <w:widowControl/>
              <w:autoSpaceDE/>
              <w:autoSpaceDN/>
              <w:jc w:val="both"/>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MARCADOR PERMANENTE DE PUNTA FINA. NEGRO</w:t>
            </w:r>
          </w:p>
        </w:tc>
        <w:tc>
          <w:tcPr>
            <w:tcW w:w="992" w:type="dxa"/>
            <w:tcBorders>
              <w:top w:val="nil"/>
              <w:left w:val="nil"/>
              <w:bottom w:val="single" w:sz="4" w:space="0" w:color="auto"/>
              <w:right w:val="single" w:sz="4" w:space="0" w:color="auto"/>
            </w:tcBorders>
            <w:shd w:val="clear" w:color="auto" w:fill="auto"/>
            <w:vAlign w:val="center"/>
            <w:hideMark/>
          </w:tcPr>
          <w:p w14:paraId="777B896A" w14:textId="77777777" w:rsidR="005D1417" w:rsidRPr="00A404FE" w:rsidRDefault="005D1417" w:rsidP="0026241F">
            <w:pPr>
              <w:widowControl/>
              <w:autoSpaceDE/>
              <w:autoSpaceDN/>
              <w:jc w:val="center"/>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Unidad</w:t>
            </w:r>
          </w:p>
        </w:tc>
        <w:tc>
          <w:tcPr>
            <w:tcW w:w="709" w:type="dxa"/>
            <w:tcBorders>
              <w:top w:val="nil"/>
              <w:left w:val="nil"/>
              <w:bottom w:val="single" w:sz="4" w:space="0" w:color="auto"/>
              <w:right w:val="single" w:sz="4" w:space="0" w:color="auto"/>
            </w:tcBorders>
            <w:shd w:val="clear" w:color="auto" w:fill="auto"/>
            <w:noWrap/>
            <w:vAlign w:val="bottom"/>
            <w:hideMark/>
          </w:tcPr>
          <w:p w14:paraId="5953A84F" w14:textId="77777777"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r w:rsidRPr="00A404FE">
              <w:rPr>
                <w:rFonts w:ascii="Arial Narrow" w:eastAsia="Times New Roman" w:hAnsi="Arial Narrow" w:cs="Calibri"/>
                <w:color w:val="000000"/>
                <w:sz w:val="14"/>
                <w:szCs w:val="14"/>
                <w:lang w:val="es-CO" w:eastAsia="es-CO"/>
              </w:rPr>
              <w:t>106</w:t>
            </w:r>
          </w:p>
        </w:tc>
        <w:tc>
          <w:tcPr>
            <w:tcW w:w="1559" w:type="dxa"/>
            <w:tcBorders>
              <w:top w:val="nil"/>
              <w:left w:val="nil"/>
              <w:bottom w:val="single" w:sz="4" w:space="0" w:color="auto"/>
              <w:right w:val="single" w:sz="4" w:space="0" w:color="auto"/>
            </w:tcBorders>
            <w:shd w:val="clear" w:color="auto" w:fill="auto"/>
            <w:vAlign w:val="center"/>
          </w:tcPr>
          <w:p w14:paraId="796CC1D3" w14:textId="63C60865" w:rsidR="005D1417" w:rsidRPr="00A404FE" w:rsidRDefault="005D1417" w:rsidP="0026241F">
            <w:pPr>
              <w:widowControl/>
              <w:autoSpaceDE/>
              <w:autoSpaceDN/>
              <w:jc w:val="right"/>
              <w:rPr>
                <w:rFonts w:ascii="Arial Narrow" w:eastAsia="Times New Roman" w:hAnsi="Arial Narrow" w:cs="Calibri"/>
                <w:color w:val="000000"/>
                <w:sz w:val="14"/>
                <w:szCs w:val="14"/>
                <w:lang w:val="es-CO" w:eastAsia="es-CO"/>
              </w:rPr>
            </w:pPr>
          </w:p>
        </w:tc>
      </w:tr>
    </w:tbl>
    <w:p w14:paraId="00ED3219" w14:textId="26A7A481" w:rsidR="005A31D1" w:rsidRDefault="005A31D1" w:rsidP="00A10B83">
      <w:pPr>
        <w:pStyle w:val="Textoindependiente"/>
        <w:ind w:left="248" w:right="222" w:hanging="10"/>
        <w:jc w:val="both"/>
        <w:rPr>
          <w:rFonts w:ascii="Arial" w:hAnsi="Arial" w:cs="Arial"/>
          <w:w w:val="80"/>
        </w:rPr>
      </w:pPr>
    </w:p>
    <w:p w14:paraId="085E9DEB" w14:textId="30DCF010" w:rsidR="005A31D1" w:rsidRDefault="005A31D1" w:rsidP="00A10B83">
      <w:pPr>
        <w:pStyle w:val="Textoindependiente"/>
        <w:ind w:left="248" w:right="222" w:hanging="10"/>
        <w:jc w:val="both"/>
        <w:rPr>
          <w:rFonts w:ascii="Arial" w:hAnsi="Arial" w:cs="Arial"/>
          <w:w w:val="80"/>
        </w:rPr>
      </w:pPr>
    </w:p>
    <w:p w14:paraId="0AAD6645" w14:textId="4C3861D3" w:rsidR="003220C7" w:rsidRDefault="003220C7" w:rsidP="003220C7">
      <w:pPr>
        <w:pStyle w:val="Textoindependiente"/>
        <w:spacing w:line="247" w:lineRule="auto"/>
        <w:ind w:left="248" w:right="222" w:hanging="10"/>
        <w:jc w:val="both"/>
        <w:rPr>
          <w:w w:val="80"/>
        </w:rPr>
      </w:pPr>
    </w:p>
    <w:p w14:paraId="4A910072" w14:textId="77777777" w:rsidR="00D9295A" w:rsidRPr="00EA1686" w:rsidRDefault="00D9295A" w:rsidP="00A10B83">
      <w:pPr>
        <w:pStyle w:val="Textoindependiente"/>
        <w:ind w:left="248" w:right="222" w:hanging="10"/>
        <w:jc w:val="both"/>
        <w:rPr>
          <w:rFonts w:ascii="Arial" w:hAnsi="Arial" w:cs="Arial"/>
        </w:rPr>
      </w:pPr>
      <w:r w:rsidRPr="00EA1686">
        <w:rPr>
          <w:rFonts w:ascii="Arial" w:hAnsi="Arial" w:cs="Arial"/>
        </w:rPr>
        <w:t>El  oferente  deberá  presentar  la  oferta  por  precios  fijos  unitarios  sin  formula  de  reajuste, pactando un valor del contrato por unidades de bienes o materiales, correspondiéndole a cada uno de éstos un precio fijo durante la ejecución del contrato. Este precio debe incluir todos los costos tales como impuestos, imprevistos, transporte, administración y servicio, utilidades, entre otros.</w:t>
      </w:r>
    </w:p>
    <w:p w14:paraId="37CAF386" w14:textId="77777777" w:rsidR="00D9295A" w:rsidRPr="00EA1686" w:rsidRDefault="00D9295A" w:rsidP="00A10B83">
      <w:pPr>
        <w:pStyle w:val="Textoindependiente"/>
        <w:ind w:left="248" w:right="222" w:hanging="10"/>
        <w:jc w:val="both"/>
        <w:rPr>
          <w:rFonts w:ascii="Arial" w:hAnsi="Arial" w:cs="Arial"/>
        </w:rPr>
      </w:pPr>
    </w:p>
    <w:p w14:paraId="7FED3AE9" w14:textId="619B5443" w:rsidR="00D9295A" w:rsidRDefault="00D9295A" w:rsidP="00A10B83">
      <w:pPr>
        <w:pStyle w:val="Textoindependiente"/>
        <w:ind w:left="248" w:right="222" w:hanging="10"/>
        <w:jc w:val="both"/>
        <w:rPr>
          <w:rFonts w:ascii="Arial" w:hAnsi="Arial" w:cs="Arial"/>
        </w:rPr>
      </w:pPr>
      <w:r w:rsidRPr="00EA1686">
        <w:rPr>
          <w:rFonts w:ascii="Arial" w:hAnsi="Arial" w:cs="Arial"/>
        </w:rPr>
        <w:t>Con  el  fin  de  verificar  el  cumplimiento  de las  especificaciones  técnicas  se  debe  señalar LA  MARCA  COMERCIAL  DE  CADA  UNO  DE  LOS  PRODUCTOS, la  cual debe  ser reconocida en el mercado y registrarse en la oferta. El  contratista  se  obliga  a  suministrar  a  la  entidad  los  bienes  con  las  características  y marcas ofertadas en su propuesta.</w:t>
      </w:r>
    </w:p>
    <w:p w14:paraId="1EFC8388" w14:textId="77777777" w:rsidR="00EA1686" w:rsidRPr="00EA1686" w:rsidRDefault="00EA1686" w:rsidP="00A10B83">
      <w:pPr>
        <w:pStyle w:val="Textoindependiente"/>
        <w:ind w:left="248" w:right="222" w:hanging="10"/>
        <w:jc w:val="both"/>
        <w:rPr>
          <w:rFonts w:ascii="Arial" w:hAnsi="Arial" w:cs="Arial"/>
        </w:rPr>
      </w:pPr>
    </w:p>
    <w:p w14:paraId="729F8B93" w14:textId="77777777" w:rsidR="00D9295A" w:rsidRPr="00EA1686" w:rsidRDefault="00D9295A" w:rsidP="00A10B83">
      <w:pPr>
        <w:pStyle w:val="Textoindependiente"/>
        <w:ind w:left="248" w:right="222" w:hanging="10"/>
        <w:jc w:val="both"/>
        <w:rPr>
          <w:rFonts w:ascii="Arial" w:hAnsi="Arial" w:cs="Arial"/>
        </w:rPr>
      </w:pPr>
    </w:p>
    <w:p w14:paraId="6DBA7D89" w14:textId="77777777" w:rsidR="00D9295A" w:rsidRPr="00EA1686" w:rsidRDefault="00D9295A" w:rsidP="00A10B83">
      <w:pPr>
        <w:pStyle w:val="Textoindependiente"/>
        <w:ind w:left="248" w:right="222" w:hanging="10"/>
        <w:jc w:val="both"/>
        <w:rPr>
          <w:rFonts w:ascii="Arial" w:hAnsi="Arial" w:cs="Arial"/>
        </w:rPr>
      </w:pPr>
      <w:r w:rsidRPr="00EA1686">
        <w:rPr>
          <w:rFonts w:ascii="Arial" w:hAnsi="Arial" w:cs="Arial"/>
        </w:rPr>
        <w:t>NOTA:  LA  ENTIDAD  SOLICITARÁ  AL  CONTRATISTA  LAS  CANTIDADES  DE  BIENES CONFORME A LA NECESIDAD Y EN CASO DE RESULTAR SALDOAL FINALIZAR EL PLAZO DE EJECUCIÓN, SE LIBERARÁ A FAVOR DE LA CONTRALORÍA.</w:t>
      </w:r>
    </w:p>
    <w:p w14:paraId="266EE9C8" w14:textId="77777777" w:rsidR="00D9295A" w:rsidRPr="00EA1686" w:rsidRDefault="00D9295A" w:rsidP="00A10B83">
      <w:pPr>
        <w:pStyle w:val="Textoindependiente"/>
        <w:ind w:left="248" w:right="222" w:hanging="10"/>
        <w:jc w:val="both"/>
        <w:rPr>
          <w:rFonts w:ascii="Arial" w:hAnsi="Arial" w:cs="Arial"/>
        </w:rPr>
      </w:pPr>
    </w:p>
    <w:p w14:paraId="376F9E6A" w14:textId="3739BFBF" w:rsidR="001D0CF3" w:rsidRPr="00EA1686" w:rsidRDefault="00D9295A" w:rsidP="00A10B83">
      <w:pPr>
        <w:pStyle w:val="Textoindependiente"/>
        <w:ind w:left="248" w:right="222" w:hanging="10"/>
        <w:jc w:val="both"/>
        <w:rPr>
          <w:rFonts w:ascii="Arial" w:hAnsi="Arial" w:cs="Arial"/>
        </w:rPr>
      </w:pPr>
      <w:r w:rsidRPr="00EA1686">
        <w:rPr>
          <w:rFonts w:ascii="Arial" w:hAnsi="Arial" w:cs="Arial"/>
        </w:rPr>
        <w:t xml:space="preserve">El proponente “ACEPTA” las “CONDICIONES TÉCNICAS EXIGIDAS”, manifestación que es  suficiente  para  la  Gerencia  Departamental  de  la  Contraloría  General  de  </w:t>
      </w:r>
      <w:r w:rsidRPr="00EA1686">
        <w:rPr>
          <w:rFonts w:ascii="Arial" w:hAnsi="Arial" w:cs="Arial"/>
        </w:rPr>
        <w:lastRenderedPageBreak/>
        <w:t>la  República como señal de cumplimiento de las condiciones técnicas requeridas.</w:t>
      </w:r>
    </w:p>
    <w:p w14:paraId="3A012FFC" w14:textId="77777777" w:rsidR="003A365F" w:rsidRDefault="003A365F" w:rsidP="00A10B83">
      <w:pPr>
        <w:pStyle w:val="Textoindependiente"/>
        <w:ind w:left="248" w:right="222" w:hanging="10"/>
        <w:jc w:val="both"/>
        <w:rPr>
          <w:rFonts w:ascii="Arial" w:hAnsi="Arial" w:cs="Arial"/>
        </w:rPr>
      </w:pPr>
    </w:p>
    <w:p w14:paraId="78FAF3D4" w14:textId="77777777" w:rsidR="003A365F" w:rsidRDefault="003A365F" w:rsidP="00A10B83">
      <w:pPr>
        <w:pStyle w:val="Textoindependiente"/>
        <w:ind w:left="248" w:right="222" w:hanging="10"/>
        <w:jc w:val="both"/>
        <w:rPr>
          <w:rFonts w:ascii="Arial" w:hAnsi="Arial" w:cs="Arial"/>
        </w:rPr>
      </w:pPr>
    </w:p>
    <w:p w14:paraId="06573D8E" w14:textId="5A9AA00D"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Atentamente,</w:t>
      </w:r>
    </w:p>
    <w:p w14:paraId="6670B426" w14:textId="3ACFDFF2" w:rsidR="001D0CF3" w:rsidRDefault="001D0CF3" w:rsidP="00A10B83">
      <w:pPr>
        <w:pStyle w:val="Textoindependiente"/>
        <w:ind w:left="248" w:right="222" w:hanging="10"/>
        <w:jc w:val="both"/>
        <w:rPr>
          <w:rFonts w:ascii="Arial" w:hAnsi="Arial" w:cs="Arial"/>
        </w:rPr>
      </w:pPr>
    </w:p>
    <w:p w14:paraId="53CF1823" w14:textId="77777777" w:rsidR="003A365F" w:rsidRPr="00EA1686" w:rsidRDefault="003A365F" w:rsidP="00A10B83">
      <w:pPr>
        <w:pStyle w:val="Textoindependiente"/>
        <w:ind w:left="248" w:right="222" w:hanging="10"/>
        <w:jc w:val="both"/>
        <w:rPr>
          <w:rFonts w:ascii="Arial" w:hAnsi="Arial" w:cs="Arial"/>
        </w:rPr>
      </w:pPr>
    </w:p>
    <w:p w14:paraId="21F67254" w14:textId="77777777"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Firma,</w:t>
      </w:r>
    </w:p>
    <w:p w14:paraId="63629515" w14:textId="77777777"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Nombre</w:t>
      </w:r>
    </w:p>
    <w:p w14:paraId="506ED0DF" w14:textId="77777777"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Documento de identificación</w:t>
      </w:r>
    </w:p>
    <w:p w14:paraId="5845F9FD" w14:textId="0F94318F"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NIT</w:t>
      </w:r>
    </w:p>
    <w:p w14:paraId="2A0DBA83" w14:textId="644ACE3C" w:rsidR="001D0CF3" w:rsidRPr="00EA1686" w:rsidRDefault="001D0CF3" w:rsidP="00A10B83">
      <w:pPr>
        <w:pStyle w:val="Textoindependiente"/>
        <w:ind w:left="248" w:right="222" w:hanging="10"/>
        <w:jc w:val="both"/>
        <w:rPr>
          <w:rFonts w:ascii="Arial" w:hAnsi="Arial" w:cs="Arial"/>
        </w:rPr>
      </w:pPr>
      <w:r w:rsidRPr="00EA1686">
        <w:rPr>
          <w:rFonts w:ascii="Arial" w:hAnsi="Arial" w:cs="Arial"/>
        </w:rPr>
        <w:t>Régimen de Impuestos al que pertenece</w:t>
      </w:r>
    </w:p>
    <w:p w14:paraId="55C01131" w14:textId="77777777" w:rsidR="00E03E66" w:rsidRPr="00EA1686" w:rsidRDefault="00E03E66" w:rsidP="00E03E66">
      <w:pPr>
        <w:pStyle w:val="Textoindependiente"/>
        <w:spacing w:line="247" w:lineRule="auto"/>
        <w:ind w:left="248" w:right="222" w:hanging="10"/>
        <w:jc w:val="both"/>
        <w:rPr>
          <w:rFonts w:ascii="Arial" w:hAnsi="Arial" w:cs="Arial"/>
        </w:rPr>
      </w:pPr>
    </w:p>
    <w:sectPr w:rsidR="00E03E66" w:rsidRPr="00EA1686" w:rsidSect="007F45FE">
      <w:headerReference w:type="default" r:id="rId8"/>
      <w:footerReference w:type="default" r:id="rId9"/>
      <w:pgSz w:w="12240" w:h="15840"/>
      <w:pgMar w:top="1417" w:right="1701" w:bottom="1417" w:left="1701" w:header="194" w:footer="14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567C9" w14:textId="77777777" w:rsidR="004D2CD6" w:rsidRDefault="004D2CD6">
      <w:r>
        <w:separator/>
      </w:r>
    </w:p>
  </w:endnote>
  <w:endnote w:type="continuationSeparator" w:id="0">
    <w:p w14:paraId="08B58BAA" w14:textId="77777777" w:rsidR="004D2CD6" w:rsidRDefault="004D2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67C3D" w14:textId="497A9B4E" w:rsidR="003C2A5A" w:rsidRPr="005B0631" w:rsidRDefault="003C2A5A" w:rsidP="00D608C4">
    <w:pPr>
      <w:pStyle w:val="Piedepgina"/>
      <w:pBdr>
        <w:top w:val="single" w:sz="4" w:space="1" w:color="auto"/>
        <w:bottom w:val="single" w:sz="4" w:space="1" w:color="auto"/>
      </w:pBdr>
      <w:jc w:val="center"/>
      <w:rPr>
        <w:rFonts w:ascii="Arial" w:hAnsi="Arial" w:cs="Arial"/>
        <w:sz w:val="16"/>
        <w:szCs w:val="16"/>
      </w:rPr>
    </w:pPr>
    <w:r w:rsidRPr="005B0631">
      <w:rPr>
        <w:rFonts w:ascii="Arial" w:hAnsi="Arial" w:cs="Arial"/>
        <w:sz w:val="16"/>
        <w:szCs w:val="16"/>
      </w:rPr>
      <w:t>Ca</w:t>
    </w:r>
    <w:r w:rsidR="003A365F">
      <w:rPr>
        <w:rFonts w:ascii="Arial" w:hAnsi="Arial" w:cs="Arial"/>
        <w:sz w:val="16"/>
        <w:szCs w:val="16"/>
      </w:rPr>
      <w:t>rrera</w:t>
    </w:r>
    <w:r w:rsidRPr="005B0631">
      <w:rPr>
        <w:rFonts w:ascii="Arial" w:hAnsi="Arial" w:cs="Arial"/>
        <w:sz w:val="16"/>
        <w:szCs w:val="16"/>
      </w:rPr>
      <w:t xml:space="preserve"> </w:t>
    </w:r>
    <w:r w:rsidR="003A365F">
      <w:rPr>
        <w:rFonts w:ascii="Arial" w:hAnsi="Arial" w:cs="Arial"/>
        <w:sz w:val="16"/>
        <w:szCs w:val="16"/>
      </w:rPr>
      <w:t>7</w:t>
    </w:r>
    <w:r w:rsidRPr="005B0631">
      <w:rPr>
        <w:rFonts w:ascii="Arial" w:hAnsi="Arial" w:cs="Arial"/>
        <w:sz w:val="16"/>
        <w:szCs w:val="16"/>
      </w:rPr>
      <w:t xml:space="preserve"> No. </w:t>
    </w:r>
    <w:r w:rsidR="003A365F">
      <w:rPr>
        <w:rFonts w:ascii="Arial" w:hAnsi="Arial" w:cs="Arial"/>
        <w:sz w:val="16"/>
        <w:szCs w:val="16"/>
      </w:rPr>
      <w:t>1N</w:t>
    </w:r>
    <w:r w:rsidRPr="005B0631">
      <w:rPr>
        <w:rFonts w:ascii="Arial" w:hAnsi="Arial" w:cs="Arial"/>
        <w:sz w:val="16"/>
        <w:szCs w:val="16"/>
      </w:rPr>
      <w:t>-</w:t>
    </w:r>
    <w:r w:rsidR="003A365F">
      <w:rPr>
        <w:rFonts w:ascii="Arial" w:hAnsi="Arial" w:cs="Arial"/>
        <w:sz w:val="16"/>
        <w:szCs w:val="16"/>
      </w:rPr>
      <w:t>66</w:t>
    </w:r>
    <w:r w:rsidRPr="005B0631">
      <w:rPr>
        <w:rFonts w:ascii="Arial" w:hAnsi="Arial" w:cs="Arial"/>
        <w:sz w:val="16"/>
        <w:szCs w:val="16"/>
      </w:rPr>
      <w:t xml:space="preserve"> Piso </w:t>
    </w:r>
    <w:r w:rsidR="003A365F">
      <w:rPr>
        <w:rFonts w:ascii="Arial" w:hAnsi="Arial" w:cs="Arial"/>
        <w:sz w:val="16"/>
        <w:szCs w:val="16"/>
      </w:rPr>
      <w:t>3</w:t>
    </w:r>
    <w:r w:rsidRPr="005B0631">
      <w:rPr>
        <w:rFonts w:ascii="Arial" w:hAnsi="Arial" w:cs="Arial"/>
        <w:sz w:val="16"/>
        <w:szCs w:val="16"/>
      </w:rPr>
      <w:t xml:space="preserve"> • Código Postal </w:t>
    </w:r>
    <w:r w:rsidR="003A365F">
      <w:rPr>
        <w:rFonts w:ascii="Arial" w:hAnsi="Arial" w:cs="Arial"/>
        <w:sz w:val="16"/>
        <w:szCs w:val="16"/>
      </w:rPr>
      <w:t>19001</w:t>
    </w:r>
    <w:r w:rsidRPr="005B0631">
      <w:rPr>
        <w:rFonts w:ascii="Arial" w:hAnsi="Arial" w:cs="Arial"/>
        <w:sz w:val="16"/>
        <w:szCs w:val="16"/>
      </w:rPr>
      <w:t xml:space="preserve"> • PBX </w:t>
    </w:r>
    <w:r w:rsidR="003A365F">
      <w:rPr>
        <w:rFonts w:ascii="Arial" w:hAnsi="Arial" w:cs="Arial"/>
        <w:sz w:val="16"/>
        <w:szCs w:val="16"/>
      </w:rPr>
      <w:t>6028230700</w:t>
    </w:r>
    <w:r w:rsidRPr="005B0631">
      <w:rPr>
        <w:rFonts w:ascii="Arial" w:hAnsi="Arial" w:cs="Arial"/>
        <w:sz w:val="16"/>
        <w:szCs w:val="16"/>
      </w:rPr>
      <w:t xml:space="preserve"> </w:t>
    </w:r>
  </w:p>
  <w:p w14:paraId="4C792187" w14:textId="0DA9813E" w:rsidR="003C2A5A" w:rsidRPr="005B0631" w:rsidRDefault="003C2A5A" w:rsidP="00D608C4">
    <w:pPr>
      <w:pStyle w:val="Piedepgina"/>
      <w:pBdr>
        <w:top w:val="single" w:sz="4" w:space="1" w:color="auto"/>
        <w:bottom w:val="single" w:sz="4" w:space="1" w:color="auto"/>
      </w:pBdr>
      <w:jc w:val="center"/>
      <w:rPr>
        <w:rFonts w:ascii="Arial" w:hAnsi="Arial" w:cs="Arial"/>
        <w:color w:val="000000"/>
        <w:sz w:val="16"/>
        <w:szCs w:val="16"/>
      </w:rPr>
    </w:pPr>
    <w:r w:rsidRPr="005B0631">
      <w:rPr>
        <w:rFonts w:ascii="Arial" w:hAnsi="Arial" w:cs="Arial"/>
        <w:color w:val="000000"/>
        <w:sz w:val="16"/>
        <w:szCs w:val="16"/>
      </w:rPr>
      <w:t xml:space="preserve">cgr@contraloria.gov.co </w:t>
    </w:r>
    <w:r w:rsidRPr="005B0631">
      <w:rPr>
        <w:rFonts w:ascii="Arial" w:hAnsi="Arial" w:cs="Arial"/>
        <w:sz w:val="16"/>
        <w:szCs w:val="16"/>
      </w:rPr>
      <w:t>•</w:t>
    </w:r>
    <w:r w:rsidRPr="005B0631">
      <w:rPr>
        <w:rFonts w:ascii="Arial" w:hAnsi="Arial" w:cs="Arial"/>
        <w:color w:val="000000"/>
        <w:sz w:val="16"/>
        <w:szCs w:val="16"/>
      </w:rPr>
      <w:t xml:space="preserve"> www.contraloria.gov.co •</w:t>
    </w:r>
    <w:r w:rsidRPr="005B0631">
      <w:rPr>
        <w:rFonts w:ascii="Arial" w:hAnsi="Arial" w:cs="Arial"/>
        <w:sz w:val="16"/>
        <w:szCs w:val="16"/>
      </w:rPr>
      <w:t xml:space="preserve"> </w:t>
    </w:r>
    <w:r w:rsidR="003A365F">
      <w:rPr>
        <w:rFonts w:ascii="Arial" w:hAnsi="Arial" w:cs="Arial"/>
        <w:sz w:val="16"/>
        <w:szCs w:val="16"/>
      </w:rPr>
      <w:t>Popayán</w:t>
    </w:r>
    <w:r w:rsidRPr="005B0631">
      <w:rPr>
        <w:rFonts w:ascii="Arial" w:hAnsi="Arial" w:cs="Arial"/>
        <w:sz w:val="16"/>
        <w:szCs w:val="16"/>
      </w:rPr>
      <w:t xml:space="preserve"> – </w:t>
    </w:r>
    <w:r w:rsidR="003A365F">
      <w:rPr>
        <w:rFonts w:ascii="Arial" w:hAnsi="Arial" w:cs="Arial"/>
        <w:sz w:val="16"/>
        <w:szCs w:val="16"/>
      </w:rPr>
      <w:t>Cauca</w:t>
    </w:r>
    <w:r w:rsidRPr="005B0631">
      <w:rPr>
        <w:rFonts w:ascii="Arial" w:hAnsi="Arial" w:cs="Arial"/>
        <w:sz w:val="16"/>
        <w:szCs w:val="16"/>
      </w:rPr>
      <w:t>, Colombia</w:t>
    </w:r>
    <w:r w:rsidRPr="005B0631">
      <w:rPr>
        <w:rFonts w:ascii="Arial" w:hAnsi="Arial" w:cs="Arial"/>
        <w:color w:val="000000"/>
        <w:sz w:val="16"/>
        <w:szCs w:val="16"/>
      </w:rPr>
      <w:t xml:space="preserve">    </w:t>
    </w:r>
  </w:p>
  <w:p w14:paraId="1491F0B8" w14:textId="77777777" w:rsidR="003C2A5A" w:rsidRDefault="003C2A5A">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CCDBE" w14:textId="77777777" w:rsidR="004D2CD6" w:rsidRDefault="004D2CD6">
      <w:r>
        <w:separator/>
      </w:r>
    </w:p>
  </w:footnote>
  <w:footnote w:type="continuationSeparator" w:id="0">
    <w:p w14:paraId="32E7E7EB" w14:textId="77777777" w:rsidR="004D2CD6" w:rsidRDefault="004D2C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9A821" w14:textId="77777777" w:rsidR="003C2A5A" w:rsidRDefault="003C2A5A" w:rsidP="00D608C4">
    <w:pPr>
      <w:spacing w:before="16" w:line="259" w:lineRule="auto"/>
      <w:ind w:left="20"/>
      <w:rPr>
        <w:sz w:val="12"/>
      </w:rPr>
    </w:pPr>
  </w:p>
  <w:p w14:paraId="4043DCD2" w14:textId="77777777" w:rsidR="003C2A5A" w:rsidRDefault="003C2A5A" w:rsidP="00D608C4">
    <w:pPr>
      <w:spacing w:before="16" w:line="259" w:lineRule="auto"/>
      <w:ind w:left="20"/>
      <w:rPr>
        <w:sz w:val="12"/>
      </w:rPr>
    </w:pPr>
  </w:p>
  <w:p w14:paraId="067B2E2C" w14:textId="77777777" w:rsidR="003C2A5A" w:rsidRDefault="003C2A5A" w:rsidP="00D608C4">
    <w:pPr>
      <w:spacing w:before="16" w:line="259" w:lineRule="auto"/>
      <w:ind w:left="20"/>
      <w:rPr>
        <w:sz w:val="12"/>
      </w:rPr>
    </w:pPr>
  </w:p>
  <w:p w14:paraId="3EA70535" w14:textId="77777777" w:rsidR="003C2A5A" w:rsidRDefault="003C2A5A" w:rsidP="00D608C4">
    <w:pPr>
      <w:spacing w:before="16" w:line="259" w:lineRule="auto"/>
      <w:ind w:left="20"/>
      <w:rPr>
        <w:sz w:val="12"/>
      </w:rPr>
    </w:pPr>
  </w:p>
  <w:p w14:paraId="287F9713" w14:textId="77777777" w:rsidR="003C2A5A" w:rsidRDefault="003C2A5A" w:rsidP="00D608C4">
    <w:pPr>
      <w:spacing w:before="16" w:line="259" w:lineRule="auto"/>
      <w:ind w:left="20"/>
      <w:rPr>
        <w:sz w:val="12"/>
      </w:rPr>
    </w:pPr>
  </w:p>
  <w:p w14:paraId="41D37F0E" w14:textId="771795E5" w:rsidR="003C2A5A" w:rsidRDefault="003C2A5A" w:rsidP="00F239A1">
    <w:pPr>
      <w:spacing w:before="16" w:line="259" w:lineRule="auto"/>
      <w:ind w:left="4340" w:firstLine="700"/>
      <w:rPr>
        <w:sz w:val="12"/>
      </w:rPr>
    </w:pPr>
    <w:r>
      <w:rPr>
        <w:noProof/>
      </w:rPr>
      <w:drawing>
        <wp:anchor distT="0" distB="0" distL="0" distR="0" simplePos="0" relativeHeight="485669376" behindDoc="1" locked="0" layoutInCell="1" allowOverlap="1" wp14:anchorId="69BE1D0A" wp14:editId="3D6D0A7C">
          <wp:simplePos x="0" y="0"/>
          <wp:positionH relativeFrom="page">
            <wp:posOffset>609460</wp:posOffset>
          </wp:positionH>
          <wp:positionV relativeFrom="page">
            <wp:posOffset>123257</wp:posOffset>
          </wp:positionV>
          <wp:extent cx="1894714" cy="509458"/>
          <wp:effectExtent l="0" t="0" r="0" b="0"/>
          <wp:wrapNone/>
          <wp:docPr id="31" name="image2.jpeg"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jpeg" descr="Logotipo&#10;&#10;Descripción generada automáticamente"/>
                  <pic:cNvPicPr/>
                </pic:nvPicPr>
                <pic:blipFill>
                  <a:blip r:embed="rId1" cstate="print"/>
                  <a:stretch>
                    <a:fillRect/>
                  </a:stretch>
                </pic:blipFill>
                <pic:spPr>
                  <a:xfrm>
                    <a:off x="0" y="0"/>
                    <a:ext cx="1894714" cy="509458"/>
                  </a:xfrm>
                  <a:prstGeom prst="rect">
                    <a:avLst/>
                  </a:prstGeom>
                </pic:spPr>
              </pic:pic>
            </a:graphicData>
          </a:graphic>
        </wp:anchor>
      </w:drawing>
    </w:r>
    <w:r w:rsidRPr="006A3BC6">
      <w:rPr>
        <w:sz w:val="12"/>
      </w:rPr>
      <w:t xml:space="preserve"> </w:t>
    </w:r>
    <w:r>
      <w:rPr>
        <w:sz w:val="12"/>
      </w:rPr>
      <w:t xml:space="preserve">CONTINUACIÓN INVITACIÓN PÚBLICA </w:t>
    </w:r>
    <w:r w:rsidR="003A365F">
      <w:rPr>
        <w:sz w:val="12"/>
      </w:rPr>
      <w:t>CAU-</w:t>
    </w:r>
    <w:r>
      <w:rPr>
        <w:sz w:val="12"/>
      </w:rPr>
      <w:t>MC-0</w:t>
    </w:r>
    <w:r w:rsidR="003A365F">
      <w:rPr>
        <w:sz w:val="12"/>
      </w:rPr>
      <w:t>10</w:t>
    </w:r>
    <w:r>
      <w:rPr>
        <w:sz w:val="12"/>
      </w:rPr>
      <w:t>-2022</w:t>
    </w:r>
  </w:p>
  <w:p w14:paraId="2AE3ABDB" w14:textId="77777777" w:rsidR="003C2A5A" w:rsidRDefault="003C2A5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C11"/>
    <w:multiLevelType w:val="hybridMultilevel"/>
    <w:tmpl w:val="41B641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7E7012"/>
    <w:multiLevelType w:val="multilevel"/>
    <w:tmpl w:val="4580A748"/>
    <w:lvl w:ilvl="0">
      <w:start w:val="25"/>
      <w:numFmt w:val="decimal"/>
      <w:lvlText w:val="%1"/>
      <w:lvlJc w:val="left"/>
      <w:pPr>
        <w:ind w:left="600" w:hanging="600"/>
      </w:pPr>
      <w:rPr>
        <w:rFonts w:hint="default"/>
      </w:rPr>
    </w:lvl>
    <w:lvl w:ilvl="1">
      <w:start w:val="1"/>
      <w:numFmt w:val="decimal"/>
      <w:lvlText w:val="%1.%2"/>
      <w:lvlJc w:val="left"/>
      <w:pPr>
        <w:ind w:left="997" w:hanging="600"/>
      </w:pPr>
      <w:rPr>
        <w:rFonts w:hint="default"/>
      </w:rPr>
    </w:lvl>
    <w:lvl w:ilvl="2">
      <w:start w:val="2"/>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2454C21"/>
    <w:multiLevelType w:val="hybridMultilevel"/>
    <w:tmpl w:val="ED662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8157C5"/>
    <w:multiLevelType w:val="hybridMultilevel"/>
    <w:tmpl w:val="F33CEB0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ED460A"/>
    <w:multiLevelType w:val="multilevel"/>
    <w:tmpl w:val="6F2422A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8A2516"/>
    <w:multiLevelType w:val="multilevel"/>
    <w:tmpl w:val="D92E5F7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45270F"/>
    <w:multiLevelType w:val="multilevel"/>
    <w:tmpl w:val="8CA8B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A84F32"/>
    <w:multiLevelType w:val="hybridMultilevel"/>
    <w:tmpl w:val="DFBA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FC4C26"/>
    <w:multiLevelType w:val="hybridMultilevel"/>
    <w:tmpl w:val="04D6E5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5C07D5"/>
    <w:multiLevelType w:val="hybridMultilevel"/>
    <w:tmpl w:val="37EE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8B536F"/>
    <w:multiLevelType w:val="hybridMultilevel"/>
    <w:tmpl w:val="2BFA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4610DE"/>
    <w:multiLevelType w:val="hybridMultilevel"/>
    <w:tmpl w:val="8AC08BCE"/>
    <w:lvl w:ilvl="0" w:tplc="FE78F8D2">
      <w:start w:val="1"/>
      <w:numFmt w:val="lowerLetter"/>
      <w:lvlText w:val="%1."/>
      <w:lvlJc w:val="left"/>
      <w:pPr>
        <w:ind w:left="720" w:hanging="360"/>
      </w:pPr>
      <w:rPr>
        <w:rFonts w:ascii="Arial" w:eastAsia="Arial MT"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C101DA0"/>
    <w:multiLevelType w:val="hybridMultilevel"/>
    <w:tmpl w:val="B9F687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37503"/>
    <w:multiLevelType w:val="hybridMultilevel"/>
    <w:tmpl w:val="35C4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04F439F"/>
    <w:multiLevelType w:val="hybridMultilevel"/>
    <w:tmpl w:val="D702FE7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9F3636"/>
    <w:multiLevelType w:val="hybridMultilevel"/>
    <w:tmpl w:val="4636D52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9A61A32"/>
    <w:multiLevelType w:val="hybridMultilevel"/>
    <w:tmpl w:val="65528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15"/>
  </w:num>
  <w:num w:numId="5">
    <w:abstractNumId w:val="14"/>
  </w:num>
  <w:num w:numId="6">
    <w:abstractNumId w:val="13"/>
  </w:num>
  <w:num w:numId="7">
    <w:abstractNumId w:val="8"/>
  </w:num>
  <w:num w:numId="8">
    <w:abstractNumId w:val="12"/>
  </w:num>
  <w:num w:numId="9">
    <w:abstractNumId w:val="11"/>
  </w:num>
  <w:num w:numId="10">
    <w:abstractNumId w:val="4"/>
  </w:num>
  <w:num w:numId="11">
    <w:abstractNumId w:val="16"/>
  </w:num>
  <w:num w:numId="12">
    <w:abstractNumId w:val="2"/>
  </w:num>
  <w:num w:numId="13">
    <w:abstractNumId w:val="7"/>
  </w:num>
  <w:num w:numId="14">
    <w:abstractNumId w:val="9"/>
  </w:num>
  <w:num w:numId="15">
    <w:abstractNumId w:val="0"/>
  </w:num>
  <w:num w:numId="16">
    <w:abstractNumId w:val="5"/>
  </w:num>
  <w:num w:numId="17">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B4"/>
    <w:rsid w:val="00004E6F"/>
    <w:rsid w:val="00102200"/>
    <w:rsid w:val="00157815"/>
    <w:rsid w:val="001D0CF3"/>
    <w:rsid w:val="001F0AB3"/>
    <w:rsid w:val="0024470E"/>
    <w:rsid w:val="002653DC"/>
    <w:rsid w:val="00297DA8"/>
    <w:rsid w:val="002A5CB1"/>
    <w:rsid w:val="002B44B6"/>
    <w:rsid w:val="002F2848"/>
    <w:rsid w:val="003220C7"/>
    <w:rsid w:val="003257DF"/>
    <w:rsid w:val="00327506"/>
    <w:rsid w:val="003A365F"/>
    <w:rsid w:val="003A4E48"/>
    <w:rsid w:val="003C2A5A"/>
    <w:rsid w:val="003E7747"/>
    <w:rsid w:val="00402D11"/>
    <w:rsid w:val="004301F0"/>
    <w:rsid w:val="00445682"/>
    <w:rsid w:val="004A33AC"/>
    <w:rsid w:val="004C712A"/>
    <w:rsid w:val="004D2CD6"/>
    <w:rsid w:val="00532EC4"/>
    <w:rsid w:val="0054115B"/>
    <w:rsid w:val="0054180F"/>
    <w:rsid w:val="00556D63"/>
    <w:rsid w:val="00580056"/>
    <w:rsid w:val="00595EE7"/>
    <w:rsid w:val="005A31D1"/>
    <w:rsid w:val="005A505A"/>
    <w:rsid w:val="005C7CD9"/>
    <w:rsid w:val="005D1417"/>
    <w:rsid w:val="005D5807"/>
    <w:rsid w:val="00615A49"/>
    <w:rsid w:val="0062205F"/>
    <w:rsid w:val="00646DA0"/>
    <w:rsid w:val="006A3BC6"/>
    <w:rsid w:val="006C4219"/>
    <w:rsid w:val="00736031"/>
    <w:rsid w:val="007823D1"/>
    <w:rsid w:val="007879D5"/>
    <w:rsid w:val="00793217"/>
    <w:rsid w:val="007A29C9"/>
    <w:rsid w:val="007A2BF5"/>
    <w:rsid w:val="007B5510"/>
    <w:rsid w:val="007B7057"/>
    <w:rsid w:val="007F45FE"/>
    <w:rsid w:val="00811D80"/>
    <w:rsid w:val="00831539"/>
    <w:rsid w:val="008443CA"/>
    <w:rsid w:val="00847E17"/>
    <w:rsid w:val="00872684"/>
    <w:rsid w:val="00884CD1"/>
    <w:rsid w:val="008C1D5D"/>
    <w:rsid w:val="008D4E4C"/>
    <w:rsid w:val="009205BA"/>
    <w:rsid w:val="009315AA"/>
    <w:rsid w:val="00937E54"/>
    <w:rsid w:val="00941E21"/>
    <w:rsid w:val="00941E9E"/>
    <w:rsid w:val="00942C38"/>
    <w:rsid w:val="009502B5"/>
    <w:rsid w:val="00970AEC"/>
    <w:rsid w:val="009950B4"/>
    <w:rsid w:val="009A56A8"/>
    <w:rsid w:val="009A690C"/>
    <w:rsid w:val="009F420E"/>
    <w:rsid w:val="00A10148"/>
    <w:rsid w:val="00A10B83"/>
    <w:rsid w:val="00A25860"/>
    <w:rsid w:val="00A404FE"/>
    <w:rsid w:val="00A90FFB"/>
    <w:rsid w:val="00AC1870"/>
    <w:rsid w:val="00AF6551"/>
    <w:rsid w:val="00B371AC"/>
    <w:rsid w:val="00B55D54"/>
    <w:rsid w:val="00C17581"/>
    <w:rsid w:val="00C17F82"/>
    <w:rsid w:val="00C27F4D"/>
    <w:rsid w:val="00C53152"/>
    <w:rsid w:val="00C722AD"/>
    <w:rsid w:val="00CA06FB"/>
    <w:rsid w:val="00CA0C04"/>
    <w:rsid w:val="00CA34BA"/>
    <w:rsid w:val="00CB7B3F"/>
    <w:rsid w:val="00D45D4A"/>
    <w:rsid w:val="00D574C9"/>
    <w:rsid w:val="00D608C4"/>
    <w:rsid w:val="00D92102"/>
    <w:rsid w:val="00D9295A"/>
    <w:rsid w:val="00DC2F16"/>
    <w:rsid w:val="00E03E66"/>
    <w:rsid w:val="00E328AF"/>
    <w:rsid w:val="00E468D1"/>
    <w:rsid w:val="00E87A84"/>
    <w:rsid w:val="00E974B2"/>
    <w:rsid w:val="00EA1686"/>
    <w:rsid w:val="00EB7A43"/>
    <w:rsid w:val="00F03F53"/>
    <w:rsid w:val="00F239A1"/>
    <w:rsid w:val="00F80592"/>
    <w:rsid w:val="00F91B3B"/>
    <w:rsid w:val="00F971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107A3FF"/>
  <w15:docId w15:val="{C7941708-8ACA-2A46-AAD9-3533DE7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
      <w:ind w:left="60"/>
      <w:outlineLvl w:val="0"/>
    </w:pPr>
    <w:rPr>
      <w:sz w:val="24"/>
      <w:szCs w:val="24"/>
    </w:rPr>
  </w:style>
  <w:style w:type="paragraph" w:styleId="Ttulo2">
    <w:name w:val="heading 2"/>
    <w:basedOn w:val="Normal"/>
    <w:uiPriority w:val="9"/>
    <w:unhideWhenUsed/>
    <w:qFormat/>
    <w:pPr>
      <w:ind w:left="224"/>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9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68D1"/>
    <w:pPr>
      <w:tabs>
        <w:tab w:val="center" w:pos="4419"/>
        <w:tab w:val="right" w:pos="8838"/>
      </w:tabs>
    </w:pPr>
  </w:style>
  <w:style w:type="character" w:customStyle="1" w:styleId="EncabezadoCar">
    <w:name w:val="Encabezado Car"/>
    <w:basedOn w:val="Fuentedeprrafopredeter"/>
    <w:link w:val="Encabezado"/>
    <w:uiPriority w:val="99"/>
    <w:rsid w:val="00E468D1"/>
    <w:rPr>
      <w:rFonts w:ascii="Arial MT" w:eastAsia="Arial MT" w:hAnsi="Arial MT" w:cs="Arial MT"/>
      <w:lang w:val="es-ES"/>
    </w:rPr>
  </w:style>
  <w:style w:type="paragraph" w:styleId="Piedepgina">
    <w:name w:val="footer"/>
    <w:basedOn w:val="Normal"/>
    <w:link w:val="PiedepginaCar"/>
    <w:uiPriority w:val="99"/>
    <w:unhideWhenUsed/>
    <w:rsid w:val="00E468D1"/>
    <w:pPr>
      <w:tabs>
        <w:tab w:val="center" w:pos="4419"/>
        <w:tab w:val="right" w:pos="8838"/>
      </w:tabs>
    </w:pPr>
  </w:style>
  <w:style w:type="character" w:customStyle="1" w:styleId="PiedepginaCar">
    <w:name w:val="Pie de página Car"/>
    <w:basedOn w:val="Fuentedeprrafopredeter"/>
    <w:link w:val="Piedepgina"/>
    <w:uiPriority w:val="99"/>
    <w:rsid w:val="00E468D1"/>
    <w:rPr>
      <w:rFonts w:ascii="Arial MT" w:eastAsia="Arial MT" w:hAnsi="Arial MT" w:cs="Arial MT"/>
      <w:lang w:val="es-ES"/>
    </w:rPr>
  </w:style>
  <w:style w:type="table" w:styleId="Tablaconcuadrcula">
    <w:name w:val="Table Grid"/>
    <w:basedOn w:val="Tablanormal"/>
    <w:uiPriority w:val="39"/>
    <w:rsid w:val="00E4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8D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55D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5D54"/>
    <w:rPr>
      <w:rFonts w:ascii="Segoe UI" w:eastAsia="Arial MT" w:hAnsi="Segoe UI" w:cs="Segoe UI"/>
      <w:sz w:val="18"/>
      <w:szCs w:val="18"/>
      <w:lang w:val="es-ES"/>
    </w:rPr>
  </w:style>
  <w:style w:type="paragraph" w:styleId="Sinespaciado">
    <w:name w:val="No Spacing"/>
    <w:uiPriority w:val="1"/>
    <w:qFormat/>
    <w:rsid w:val="00B371AC"/>
    <w:rPr>
      <w:rFonts w:ascii="Arial MT" w:eastAsia="Arial MT" w:hAnsi="Arial MT" w:cs="Arial MT"/>
      <w:lang w:val="es-ES"/>
    </w:rPr>
  </w:style>
  <w:style w:type="character" w:styleId="Refdecomentario">
    <w:name w:val="annotation reference"/>
    <w:basedOn w:val="Fuentedeprrafopredeter"/>
    <w:uiPriority w:val="99"/>
    <w:semiHidden/>
    <w:unhideWhenUsed/>
    <w:rsid w:val="00556D63"/>
    <w:rPr>
      <w:sz w:val="16"/>
      <w:szCs w:val="16"/>
    </w:rPr>
  </w:style>
  <w:style w:type="paragraph" w:styleId="Textocomentario">
    <w:name w:val="annotation text"/>
    <w:basedOn w:val="Normal"/>
    <w:link w:val="TextocomentarioCar"/>
    <w:uiPriority w:val="99"/>
    <w:semiHidden/>
    <w:unhideWhenUsed/>
    <w:rsid w:val="00556D63"/>
    <w:rPr>
      <w:sz w:val="20"/>
      <w:szCs w:val="20"/>
    </w:rPr>
  </w:style>
  <w:style w:type="character" w:customStyle="1" w:styleId="TextocomentarioCar">
    <w:name w:val="Texto comentario Car"/>
    <w:basedOn w:val="Fuentedeprrafopredeter"/>
    <w:link w:val="Textocomentario"/>
    <w:uiPriority w:val="99"/>
    <w:semiHidden/>
    <w:rsid w:val="00556D63"/>
    <w:rPr>
      <w:rFonts w:ascii="Arial MT" w:eastAsia="Arial MT" w:hAnsi="Arial MT" w:cs="Arial MT"/>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1215">
      <w:bodyDiv w:val="1"/>
      <w:marLeft w:val="0"/>
      <w:marRight w:val="0"/>
      <w:marTop w:val="0"/>
      <w:marBottom w:val="0"/>
      <w:divBdr>
        <w:top w:val="none" w:sz="0" w:space="0" w:color="auto"/>
        <w:left w:val="none" w:sz="0" w:space="0" w:color="auto"/>
        <w:bottom w:val="none" w:sz="0" w:space="0" w:color="auto"/>
        <w:right w:val="none" w:sz="0" w:space="0" w:color="auto"/>
      </w:divBdr>
    </w:div>
    <w:div w:id="462189563">
      <w:bodyDiv w:val="1"/>
      <w:marLeft w:val="0"/>
      <w:marRight w:val="0"/>
      <w:marTop w:val="0"/>
      <w:marBottom w:val="0"/>
      <w:divBdr>
        <w:top w:val="none" w:sz="0" w:space="0" w:color="auto"/>
        <w:left w:val="none" w:sz="0" w:space="0" w:color="auto"/>
        <w:bottom w:val="none" w:sz="0" w:space="0" w:color="auto"/>
        <w:right w:val="none" w:sz="0" w:space="0" w:color="auto"/>
      </w:divBdr>
    </w:div>
    <w:div w:id="478697256">
      <w:bodyDiv w:val="1"/>
      <w:marLeft w:val="0"/>
      <w:marRight w:val="0"/>
      <w:marTop w:val="0"/>
      <w:marBottom w:val="0"/>
      <w:divBdr>
        <w:top w:val="none" w:sz="0" w:space="0" w:color="auto"/>
        <w:left w:val="none" w:sz="0" w:space="0" w:color="auto"/>
        <w:bottom w:val="none" w:sz="0" w:space="0" w:color="auto"/>
        <w:right w:val="none" w:sz="0" w:space="0" w:color="auto"/>
      </w:divBdr>
    </w:div>
    <w:div w:id="478965100">
      <w:bodyDiv w:val="1"/>
      <w:marLeft w:val="0"/>
      <w:marRight w:val="0"/>
      <w:marTop w:val="0"/>
      <w:marBottom w:val="0"/>
      <w:divBdr>
        <w:top w:val="none" w:sz="0" w:space="0" w:color="auto"/>
        <w:left w:val="none" w:sz="0" w:space="0" w:color="auto"/>
        <w:bottom w:val="none" w:sz="0" w:space="0" w:color="auto"/>
        <w:right w:val="none" w:sz="0" w:space="0" w:color="auto"/>
      </w:divBdr>
      <w:divsChild>
        <w:div w:id="836043293">
          <w:marLeft w:val="0"/>
          <w:marRight w:val="0"/>
          <w:marTop w:val="0"/>
          <w:marBottom w:val="0"/>
          <w:divBdr>
            <w:top w:val="none" w:sz="0" w:space="0" w:color="auto"/>
            <w:left w:val="none" w:sz="0" w:space="0" w:color="auto"/>
            <w:bottom w:val="none" w:sz="0" w:space="0" w:color="auto"/>
            <w:right w:val="none" w:sz="0" w:space="0" w:color="auto"/>
          </w:divBdr>
          <w:divsChild>
            <w:div w:id="1906640607">
              <w:marLeft w:val="0"/>
              <w:marRight w:val="0"/>
              <w:marTop w:val="0"/>
              <w:marBottom w:val="0"/>
              <w:divBdr>
                <w:top w:val="none" w:sz="0" w:space="0" w:color="auto"/>
                <w:left w:val="none" w:sz="0" w:space="0" w:color="auto"/>
                <w:bottom w:val="none" w:sz="0" w:space="0" w:color="auto"/>
                <w:right w:val="none" w:sz="0" w:space="0" w:color="auto"/>
              </w:divBdr>
              <w:divsChild>
                <w:div w:id="20960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70878">
      <w:bodyDiv w:val="1"/>
      <w:marLeft w:val="0"/>
      <w:marRight w:val="0"/>
      <w:marTop w:val="0"/>
      <w:marBottom w:val="0"/>
      <w:divBdr>
        <w:top w:val="none" w:sz="0" w:space="0" w:color="auto"/>
        <w:left w:val="none" w:sz="0" w:space="0" w:color="auto"/>
        <w:bottom w:val="none" w:sz="0" w:space="0" w:color="auto"/>
        <w:right w:val="none" w:sz="0" w:space="0" w:color="auto"/>
      </w:divBdr>
      <w:divsChild>
        <w:div w:id="2067798740">
          <w:marLeft w:val="0"/>
          <w:marRight w:val="0"/>
          <w:marTop w:val="0"/>
          <w:marBottom w:val="0"/>
          <w:divBdr>
            <w:top w:val="none" w:sz="0" w:space="0" w:color="auto"/>
            <w:left w:val="none" w:sz="0" w:space="0" w:color="auto"/>
            <w:bottom w:val="none" w:sz="0" w:space="0" w:color="auto"/>
            <w:right w:val="none" w:sz="0" w:space="0" w:color="auto"/>
          </w:divBdr>
          <w:divsChild>
            <w:div w:id="982735368">
              <w:marLeft w:val="0"/>
              <w:marRight w:val="0"/>
              <w:marTop w:val="0"/>
              <w:marBottom w:val="0"/>
              <w:divBdr>
                <w:top w:val="none" w:sz="0" w:space="0" w:color="auto"/>
                <w:left w:val="none" w:sz="0" w:space="0" w:color="auto"/>
                <w:bottom w:val="none" w:sz="0" w:space="0" w:color="auto"/>
                <w:right w:val="none" w:sz="0" w:space="0" w:color="auto"/>
              </w:divBdr>
              <w:divsChild>
                <w:div w:id="1427920173">
                  <w:marLeft w:val="0"/>
                  <w:marRight w:val="0"/>
                  <w:marTop w:val="0"/>
                  <w:marBottom w:val="0"/>
                  <w:divBdr>
                    <w:top w:val="none" w:sz="0" w:space="0" w:color="auto"/>
                    <w:left w:val="none" w:sz="0" w:space="0" w:color="auto"/>
                    <w:bottom w:val="none" w:sz="0" w:space="0" w:color="auto"/>
                    <w:right w:val="none" w:sz="0" w:space="0" w:color="auto"/>
                  </w:divBdr>
                  <w:divsChild>
                    <w:div w:id="3489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374930">
      <w:bodyDiv w:val="1"/>
      <w:marLeft w:val="0"/>
      <w:marRight w:val="0"/>
      <w:marTop w:val="0"/>
      <w:marBottom w:val="0"/>
      <w:divBdr>
        <w:top w:val="none" w:sz="0" w:space="0" w:color="auto"/>
        <w:left w:val="none" w:sz="0" w:space="0" w:color="auto"/>
        <w:bottom w:val="none" w:sz="0" w:space="0" w:color="auto"/>
        <w:right w:val="none" w:sz="0" w:space="0" w:color="auto"/>
      </w:divBdr>
    </w:div>
    <w:div w:id="1548948921">
      <w:bodyDiv w:val="1"/>
      <w:marLeft w:val="0"/>
      <w:marRight w:val="0"/>
      <w:marTop w:val="0"/>
      <w:marBottom w:val="0"/>
      <w:divBdr>
        <w:top w:val="none" w:sz="0" w:space="0" w:color="auto"/>
        <w:left w:val="none" w:sz="0" w:space="0" w:color="auto"/>
        <w:bottom w:val="none" w:sz="0" w:space="0" w:color="auto"/>
        <w:right w:val="none" w:sz="0" w:space="0" w:color="auto"/>
      </w:divBdr>
      <w:divsChild>
        <w:div w:id="711153305">
          <w:marLeft w:val="0"/>
          <w:marRight w:val="0"/>
          <w:marTop w:val="0"/>
          <w:marBottom w:val="0"/>
          <w:divBdr>
            <w:top w:val="none" w:sz="0" w:space="0" w:color="auto"/>
            <w:left w:val="none" w:sz="0" w:space="0" w:color="auto"/>
            <w:bottom w:val="none" w:sz="0" w:space="0" w:color="auto"/>
            <w:right w:val="none" w:sz="0" w:space="0" w:color="auto"/>
          </w:divBdr>
          <w:divsChild>
            <w:div w:id="1248728026">
              <w:marLeft w:val="0"/>
              <w:marRight w:val="0"/>
              <w:marTop w:val="0"/>
              <w:marBottom w:val="0"/>
              <w:divBdr>
                <w:top w:val="none" w:sz="0" w:space="0" w:color="auto"/>
                <w:left w:val="none" w:sz="0" w:space="0" w:color="auto"/>
                <w:bottom w:val="none" w:sz="0" w:space="0" w:color="auto"/>
                <w:right w:val="none" w:sz="0" w:space="0" w:color="auto"/>
              </w:divBdr>
              <w:divsChild>
                <w:div w:id="485316476">
                  <w:marLeft w:val="0"/>
                  <w:marRight w:val="0"/>
                  <w:marTop w:val="0"/>
                  <w:marBottom w:val="0"/>
                  <w:divBdr>
                    <w:top w:val="none" w:sz="0" w:space="0" w:color="auto"/>
                    <w:left w:val="none" w:sz="0" w:space="0" w:color="auto"/>
                    <w:bottom w:val="none" w:sz="0" w:space="0" w:color="auto"/>
                    <w:right w:val="none" w:sz="0" w:space="0" w:color="auto"/>
                  </w:divBdr>
                  <w:divsChild>
                    <w:div w:id="4179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265761">
          <w:marLeft w:val="0"/>
          <w:marRight w:val="0"/>
          <w:marTop w:val="0"/>
          <w:marBottom w:val="0"/>
          <w:divBdr>
            <w:top w:val="none" w:sz="0" w:space="0" w:color="auto"/>
            <w:left w:val="none" w:sz="0" w:space="0" w:color="auto"/>
            <w:bottom w:val="none" w:sz="0" w:space="0" w:color="auto"/>
            <w:right w:val="none" w:sz="0" w:space="0" w:color="auto"/>
          </w:divBdr>
          <w:divsChild>
            <w:div w:id="431975177">
              <w:marLeft w:val="0"/>
              <w:marRight w:val="0"/>
              <w:marTop w:val="0"/>
              <w:marBottom w:val="0"/>
              <w:divBdr>
                <w:top w:val="none" w:sz="0" w:space="0" w:color="auto"/>
                <w:left w:val="none" w:sz="0" w:space="0" w:color="auto"/>
                <w:bottom w:val="none" w:sz="0" w:space="0" w:color="auto"/>
                <w:right w:val="none" w:sz="0" w:space="0" w:color="auto"/>
              </w:divBdr>
              <w:divsChild>
                <w:div w:id="276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4780">
      <w:bodyDiv w:val="1"/>
      <w:marLeft w:val="0"/>
      <w:marRight w:val="0"/>
      <w:marTop w:val="0"/>
      <w:marBottom w:val="0"/>
      <w:divBdr>
        <w:top w:val="none" w:sz="0" w:space="0" w:color="auto"/>
        <w:left w:val="none" w:sz="0" w:space="0" w:color="auto"/>
        <w:bottom w:val="none" w:sz="0" w:space="0" w:color="auto"/>
        <w:right w:val="none" w:sz="0" w:space="0" w:color="auto"/>
      </w:divBdr>
    </w:div>
    <w:div w:id="1973248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5F467-8ED0-4BFA-85C9-19EAAD416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682</Words>
  <Characters>3753</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Valencia Herrera (CGR)</dc:creator>
  <cp:lastModifiedBy>Juan C Satizabal Echavarria (CGR)</cp:lastModifiedBy>
  <cp:revision>6</cp:revision>
  <cp:lastPrinted>2022-04-18T21:18:00Z</cp:lastPrinted>
  <dcterms:created xsi:type="dcterms:W3CDTF">2022-07-01T14:03:00Z</dcterms:created>
  <dcterms:modified xsi:type="dcterms:W3CDTF">2022-07-26T16:58:00Z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2022-03-30T00:00:00Z</vt:filetime>
  </property>
</Properties>
</file>