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255" w:rsidRDefault="00A26255" w:rsidP="00A26255">
      <w:pPr>
        <w:rPr>
          <w:rFonts w:ascii="Arial" w:hAnsi="Arial" w:cs="Arial"/>
          <w:b/>
          <w:color w:val="000000"/>
          <w:sz w:val="20"/>
          <w:szCs w:val="20"/>
        </w:rPr>
      </w:pPr>
    </w:p>
    <w:p w:rsidR="0085244A" w:rsidRDefault="00486BFC" w:rsidP="00A26255">
      <w:pPr>
        <w:jc w:val="center"/>
        <w:rPr>
          <w:rFonts w:ascii="Arial" w:hAnsi="Arial" w:cs="Arial"/>
          <w:b/>
          <w:color w:val="000000"/>
          <w:sz w:val="20"/>
          <w:szCs w:val="20"/>
        </w:rPr>
      </w:pPr>
      <w:r w:rsidRPr="00321D3A">
        <w:rPr>
          <w:rFonts w:ascii="Arial" w:hAnsi="Arial" w:cs="Arial"/>
          <w:b/>
          <w:color w:val="000000"/>
          <w:sz w:val="20"/>
          <w:szCs w:val="20"/>
        </w:rPr>
        <w:t xml:space="preserve">CLAUSULAR </w:t>
      </w:r>
      <w:r w:rsidR="009C69E3" w:rsidRPr="00321D3A">
        <w:rPr>
          <w:rFonts w:ascii="Arial" w:hAnsi="Arial" w:cs="Arial"/>
          <w:b/>
          <w:color w:val="000000"/>
          <w:sz w:val="20"/>
          <w:szCs w:val="20"/>
        </w:rPr>
        <w:t xml:space="preserve">DEL CONTRATO </w:t>
      </w:r>
      <w:r w:rsidR="009C69E3" w:rsidRPr="0073652B">
        <w:rPr>
          <w:rFonts w:ascii="Arial" w:hAnsi="Arial" w:cs="Arial"/>
          <w:b/>
          <w:color w:val="000000"/>
          <w:sz w:val="20"/>
          <w:szCs w:val="20"/>
        </w:rPr>
        <w:t xml:space="preserve">ELECTRÓNICO No. </w:t>
      </w:r>
      <w:r w:rsidR="00321D3A" w:rsidRPr="0073652B">
        <w:rPr>
          <w:rFonts w:ascii="Arial" w:hAnsi="Arial" w:cs="Arial"/>
          <w:b/>
          <w:color w:val="000000"/>
          <w:sz w:val="20"/>
          <w:szCs w:val="20"/>
        </w:rPr>
        <w:t>09</w:t>
      </w:r>
      <w:r w:rsidR="00CD14F8" w:rsidRPr="0073652B">
        <w:rPr>
          <w:rFonts w:ascii="Arial" w:hAnsi="Arial" w:cs="Arial"/>
          <w:b/>
          <w:color w:val="000000"/>
          <w:sz w:val="20"/>
          <w:szCs w:val="20"/>
        </w:rPr>
        <w:t>3</w:t>
      </w:r>
      <w:r w:rsidR="00321D3A" w:rsidRPr="0073652B">
        <w:rPr>
          <w:rFonts w:ascii="Arial" w:hAnsi="Arial" w:cs="Arial"/>
          <w:b/>
          <w:color w:val="000000"/>
          <w:sz w:val="20"/>
          <w:szCs w:val="20"/>
        </w:rPr>
        <w:t>-DIGSA-2019</w:t>
      </w:r>
    </w:p>
    <w:p w:rsidR="004825F8" w:rsidRDefault="004825F8" w:rsidP="00486BFC">
      <w:pPr>
        <w:jc w:val="center"/>
        <w:rPr>
          <w:rFonts w:ascii="Arial" w:hAnsi="Arial" w:cs="Arial"/>
          <w:b/>
          <w:color w:val="000000"/>
          <w:sz w:val="20"/>
          <w:szCs w:val="20"/>
        </w:rPr>
      </w:pPr>
    </w:p>
    <w:p w:rsidR="00486BFC" w:rsidRPr="00486BFC" w:rsidRDefault="00486BFC" w:rsidP="0085244A">
      <w:pPr>
        <w:rPr>
          <w:rFonts w:ascii="Arial" w:hAnsi="Arial" w:cs="Arial"/>
          <w:b/>
          <w:color w:val="000000"/>
          <w:sz w:val="20"/>
          <w:szCs w:val="20"/>
        </w:rPr>
      </w:pPr>
    </w:p>
    <w:p w:rsidR="0085244A" w:rsidRDefault="0085244A" w:rsidP="00683BF8">
      <w:pPr>
        <w:ind w:left="3119" w:right="-284" w:hanging="3261"/>
        <w:jc w:val="both"/>
        <w:rPr>
          <w:rFonts w:ascii="Arial" w:hAnsi="Arial" w:cs="Arial"/>
          <w:b/>
          <w:sz w:val="19"/>
          <w:szCs w:val="19"/>
        </w:rPr>
      </w:pPr>
      <w:r w:rsidRPr="00660F5B">
        <w:rPr>
          <w:rFonts w:ascii="Arial" w:hAnsi="Arial" w:cs="Arial"/>
          <w:b/>
          <w:sz w:val="19"/>
          <w:szCs w:val="19"/>
        </w:rPr>
        <w:t xml:space="preserve">CLASE DE CONTRATO   </w:t>
      </w:r>
      <w:r w:rsidRPr="00660F5B">
        <w:rPr>
          <w:rFonts w:ascii="Arial" w:hAnsi="Arial" w:cs="Arial"/>
          <w:b/>
          <w:sz w:val="19"/>
          <w:szCs w:val="19"/>
        </w:rPr>
        <w:tab/>
      </w:r>
      <w:r w:rsidRPr="00660F5B">
        <w:rPr>
          <w:rFonts w:ascii="Arial" w:hAnsi="Arial" w:cs="Arial"/>
          <w:b/>
          <w:sz w:val="19"/>
          <w:szCs w:val="19"/>
        </w:rPr>
        <w:tab/>
      </w:r>
      <w:r w:rsidRPr="00660F5B">
        <w:rPr>
          <w:rFonts w:ascii="Arial" w:hAnsi="Arial" w:cs="Arial"/>
          <w:b/>
          <w:sz w:val="19"/>
          <w:szCs w:val="19"/>
        </w:rPr>
        <w:tab/>
      </w:r>
      <w:r w:rsidR="00F13788">
        <w:rPr>
          <w:rFonts w:ascii="Arial" w:hAnsi="Arial" w:cs="Arial"/>
          <w:b/>
          <w:sz w:val="19"/>
          <w:szCs w:val="19"/>
        </w:rPr>
        <w:t>SUMINISTRO</w:t>
      </w:r>
      <w:r w:rsidR="00F13788" w:rsidRPr="009F0950">
        <w:rPr>
          <w:rFonts w:ascii="Arial" w:hAnsi="Arial" w:cs="Arial"/>
          <w:b/>
          <w:sz w:val="19"/>
          <w:szCs w:val="19"/>
        </w:rPr>
        <w:t>.</w:t>
      </w:r>
    </w:p>
    <w:p w:rsidR="0085244A" w:rsidRPr="00660F5B" w:rsidRDefault="0085244A" w:rsidP="00683BF8">
      <w:pPr>
        <w:ind w:left="3119" w:right="-284" w:hanging="3261"/>
        <w:jc w:val="both"/>
        <w:rPr>
          <w:rFonts w:ascii="Arial" w:hAnsi="Arial" w:cs="Arial"/>
          <w:b/>
          <w:sz w:val="19"/>
          <w:szCs w:val="19"/>
        </w:rPr>
      </w:pPr>
      <w:r>
        <w:rPr>
          <w:rFonts w:ascii="Arial" w:hAnsi="Arial" w:cs="Arial"/>
          <w:b/>
          <w:sz w:val="19"/>
          <w:szCs w:val="19"/>
        </w:rPr>
        <w:t xml:space="preserve">CONTRATO No. </w:t>
      </w:r>
      <w:r>
        <w:rPr>
          <w:rFonts w:ascii="Arial" w:hAnsi="Arial" w:cs="Arial"/>
          <w:b/>
          <w:sz w:val="19"/>
          <w:szCs w:val="19"/>
        </w:rPr>
        <w:tab/>
      </w:r>
      <w:r>
        <w:rPr>
          <w:rFonts w:ascii="Arial" w:hAnsi="Arial" w:cs="Arial"/>
          <w:b/>
          <w:sz w:val="19"/>
          <w:szCs w:val="19"/>
        </w:rPr>
        <w:tab/>
      </w:r>
      <w:r>
        <w:rPr>
          <w:rFonts w:ascii="Arial" w:hAnsi="Arial" w:cs="Arial"/>
          <w:b/>
          <w:sz w:val="19"/>
          <w:szCs w:val="19"/>
        </w:rPr>
        <w:tab/>
      </w:r>
      <w:r w:rsidR="00CD14F8">
        <w:rPr>
          <w:rFonts w:ascii="Arial" w:hAnsi="Arial" w:cs="Arial"/>
          <w:b/>
          <w:sz w:val="19"/>
          <w:szCs w:val="19"/>
        </w:rPr>
        <w:t>093</w:t>
      </w:r>
      <w:r w:rsidR="00321D3A" w:rsidRPr="00321D3A">
        <w:rPr>
          <w:rFonts w:ascii="Arial" w:hAnsi="Arial" w:cs="Arial"/>
          <w:b/>
          <w:sz w:val="19"/>
          <w:szCs w:val="19"/>
        </w:rPr>
        <w:t>-DIGSA-2019</w:t>
      </w:r>
    </w:p>
    <w:p w:rsidR="0085244A" w:rsidRPr="00660F5B" w:rsidRDefault="009F0950" w:rsidP="00683BF8">
      <w:pPr>
        <w:ind w:left="3119" w:right="-284" w:hanging="3261"/>
        <w:contextualSpacing/>
        <w:jc w:val="both"/>
        <w:rPr>
          <w:rFonts w:ascii="Arial" w:hAnsi="Arial" w:cs="Arial"/>
          <w:b/>
          <w:sz w:val="19"/>
          <w:szCs w:val="19"/>
        </w:rPr>
      </w:pPr>
      <w:r w:rsidRPr="00091DFC">
        <w:rPr>
          <w:rFonts w:ascii="Arial" w:hAnsi="Arial" w:cs="Arial"/>
          <w:b/>
          <w:sz w:val="20"/>
          <w:szCs w:val="20"/>
        </w:rPr>
        <w:t>CONTRATANTE</w:t>
      </w:r>
      <w:r w:rsidR="0085244A" w:rsidRPr="00660F5B">
        <w:rPr>
          <w:rFonts w:ascii="Arial" w:hAnsi="Arial" w:cs="Arial"/>
          <w:b/>
          <w:sz w:val="19"/>
          <w:szCs w:val="19"/>
        </w:rPr>
        <w:tab/>
      </w:r>
      <w:r w:rsidR="0085244A" w:rsidRPr="00660F5B">
        <w:rPr>
          <w:rFonts w:ascii="Arial" w:hAnsi="Arial" w:cs="Arial"/>
          <w:b/>
          <w:sz w:val="19"/>
          <w:szCs w:val="19"/>
        </w:rPr>
        <w:tab/>
      </w:r>
      <w:r w:rsidR="0085244A" w:rsidRPr="00660F5B">
        <w:rPr>
          <w:rFonts w:ascii="Arial" w:hAnsi="Arial" w:cs="Arial"/>
          <w:b/>
          <w:sz w:val="19"/>
          <w:szCs w:val="19"/>
        </w:rPr>
        <w:tab/>
        <w:t>DIRECCIÓN GENERAL DE SANIDAD MILITAR</w:t>
      </w:r>
    </w:p>
    <w:p w:rsidR="00096396" w:rsidRDefault="009F0950" w:rsidP="00683BF8">
      <w:pPr>
        <w:ind w:left="3119" w:right="-284" w:hanging="3261"/>
        <w:jc w:val="both"/>
        <w:rPr>
          <w:rFonts w:ascii="Arial" w:eastAsiaTheme="minorHAnsi" w:hAnsi="Arial" w:cs="Arial"/>
          <w:b/>
          <w:sz w:val="19"/>
          <w:szCs w:val="19"/>
        </w:rPr>
      </w:pPr>
      <w:r w:rsidRPr="00091DFC">
        <w:rPr>
          <w:rFonts w:ascii="Arial" w:hAnsi="Arial" w:cs="Arial"/>
          <w:b/>
          <w:sz w:val="20"/>
          <w:szCs w:val="20"/>
        </w:rPr>
        <w:t>CONTRATISTA  </w:t>
      </w:r>
      <w:r w:rsidR="0085244A" w:rsidRPr="00660F5B">
        <w:rPr>
          <w:rFonts w:ascii="Arial" w:hAnsi="Arial" w:cs="Arial"/>
          <w:b/>
          <w:sz w:val="19"/>
          <w:szCs w:val="19"/>
        </w:rPr>
        <w:t xml:space="preserve">                 </w:t>
      </w:r>
      <w:r w:rsidR="0085244A" w:rsidRPr="00660F5B">
        <w:rPr>
          <w:rFonts w:ascii="Arial" w:hAnsi="Arial" w:cs="Arial"/>
          <w:b/>
          <w:sz w:val="19"/>
          <w:szCs w:val="19"/>
        </w:rPr>
        <w:tab/>
      </w:r>
      <w:r w:rsidR="00BC3B52">
        <w:rPr>
          <w:rFonts w:ascii="Arial" w:hAnsi="Arial" w:cs="Arial"/>
          <w:b/>
          <w:sz w:val="19"/>
          <w:szCs w:val="19"/>
        </w:rPr>
        <w:tab/>
      </w:r>
      <w:r w:rsidR="00BC3B52">
        <w:rPr>
          <w:rFonts w:ascii="Arial" w:hAnsi="Arial" w:cs="Arial"/>
          <w:b/>
          <w:sz w:val="19"/>
          <w:szCs w:val="19"/>
        </w:rPr>
        <w:tab/>
      </w:r>
      <w:r w:rsidR="00E562BC">
        <w:rPr>
          <w:rFonts w:ascii="Arial" w:eastAsiaTheme="minorHAnsi" w:hAnsi="Arial" w:cs="Arial"/>
          <w:b/>
          <w:sz w:val="19"/>
          <w:szCs w:val="19"/>
        </w:rPr>
        <w:t>ADRIANA</w:t>
      </w:r>
      <w:r w:rsidR="005A3FCA">
        <w:rPr>
          <w:rFonts w:ascii="Arial" w:eastAsiaTheme="minorHAnsi" w:hAnsi="Arial" w:cs="Arial"/>
          <w:b/>
          <w:sz w:val="19"/>
          <w:szCs w:val="19"/>
        </w:rPr>
        <w:t xml:space="preserve"> SANABRIA REYES- HACIENDA FLORAL</w:t>
      </w:r>
    </w:p>
    <w:p w:rsidR="0085244A" w:rsidRPr="00660F5B" w:rsidRDefault="0085244A" w:rsidP="00683BF8">
      <w:pPr>
        <w:ind w:left="3119" w:right="-284" w:hanging="3261"/>
        <w:jc w:val="both"/>
        <w:rPr>
          <w:rFonts w:ascii="Arial" w:eastAsiaTheme="minorHAnsi" w:hAnsi="Arial" w:cs="Arial"/>
          <w:b/>
          <w:sz w:val="19"/>
          <w:szCs w:val="19"/>
        </w:rPr>
      </w:pPr>
      <w:r>
        <w:rPr>
          <w:rFonts w:ascii="Arial" w:hAnsi="Arial" w:cs="Arial"/>
          <w:b/>
          <w:sz w:val="19"/>
          <w:szCs w:val="19"/>
        </w:rPr>
        <w:t>NIT</w:t>
      </w:r>
      <w:r>
        <w:rPr>
          <w:rFonts w:ascii="Arial" w:hAnsi="Arial" w:cs="Arial"/>
          <w:b/>
          <w:sz w:val="19"/>
          <w:szCs w:val="19"/>
        </w:rPr>
        <w:tab/>
      </w:r>
      <w:r w:rsidR="00BC3B52">
        <w:rPr>
          <w:rFonts w:ascii="Arial" w:hAnsi="Arial" w:cs="Arial"/>
          <w:b/>
          <w:sz w:val="19"/>
          <w:szCs w:val="19"/>
        </w:rPr>
        <w:tab/>
      </w:r>
      <w:r w:rsidR="00BC3B52">
        <w:rPr>
          <w:rFonts w:ascii="Arial" w:hAnsi="Arial" w:cs="Arial"/>
          <w:b/>
          <w:sz w:val="19"/>
          <w:szCs w:val="19"/>
        </w:rPr>
        <w:tab/>
      </w:r>
      <w:r w:rsidR="006D4726">
        <w:rPr>
          <w:rFonts w:ascii="Arial" w:eastAsiaTheme="minorHAnsi" w:hAnsi="Arial" w:cs="Arial"/>
          <w:b/>
          <w:sz w:val="19"/>
          <w:szCs w:val="19"/>
        </w:rPr>
        <w:t>52.867.178</w:t>
      </w:r>
    </w:p>
    <w:p w:rsidR="0085244A" w:rsidRPr="00660F5B" w:rsidRDefault="0085244A" w:rsidP="00A528F4">
      <w:pPr>
        <w:pStyle w:val="Encabezado"/>
        <w:tabs>
          <w:tab w:val="left" w:pos="4253"/>
        </w:tabs>
        <w:ind w:left="4248" w:right="-284" w:hanging="4390"/>
        <w:rPr>
          <w:rFonts w:ascii="Arial" w:hAnsi="Arial" w:cs="Arial"/>
          <w:b/>
          <w:sz w:val="19"/>
          <w:szCs w:val="19"/>
        </w:rPr>
      </w:pPr>
      <w:r w:rsidRPr="00660F5B">
        <w:rPr>
          <w:rFonts w:ascii="Arial" w:hAnsi="Arial" w:cs="Arial"/>
          <w:b/>
          <w:sz w:val="19"/>
          <w:szCs w:val="19"/>
        </w:rPr>
        <w:t>DIRECCIÓN Y TELÉFONO CONTRATISTA</w:t>
      </w:r>
      <w:r w:rsidRPr="00660F5B">
        <w:rPr>
          <w:rFonts w:ascii="Arial" w:hAnsi="Arial" w:cs="Arial"/>
          <w:b/>
          <w:sz w:val="19"/>
          <w:szCs w:val="19"/>
        </w:rPr>
        <w:tab/>
      </w:r>
      <w:r w:rsidR="006D4726">
        <w:rPr>
          <w:rFonts w:ascii="Arial" w:hAnsi="Arial" w:cs="Arial"/>
          <w:b/>
          <w:sz w:val="19"/>
          <w:szCs w:val="19"/>
        </w:rPr>
        <w:t>CARRERA 11 No. 180-20 L 7</w:t>
      </w:r>
    </w:p>
    <w:p w:rsidR="0089057E" w:rsidRDefault="0085244A" w:rsidP="00683BF8">
      <w:pPr>
        <w:pStyle w:val="Encabezado"/>
        <w:ind w:left="4253" w:right="-284" w:hanging="4395"/>
        <w:contextualSpacing/>
        <w:jc w:val="both"/>
        <w:rPr>
          <w:rFonts w:ascii="Arial" w:hAnsi="Arial" w:cs="Arial"/>
          <w:b/>
          <w:sz w:val="20"/>
          <w:szCs w:val="20"/>
        </w:rPr>
      </w:pPr>
      <w:r w:rsidRPr="00660F5B">
        <w:rPr>
          <w:rFonts w:ascii="Arial" w:hAnsi="Arial" w:cs="Arial"/>
          <w:b/>
          <w:spacing w:val="-2"/>
          <w:sz w:val="19"/>
          <w:szCs w:val="19"/>
        </w:rPr>
        <w:t>OBJETO:</w:t>
      </w:r>
      <w:r w:rsidRPr="00660F5B">
        <w:rPr>
          <w:rFonts w:ascii="Arial" w:hAnsi="Arial" w:cs="Arial"/>
          <w:b/>
          <w:spacing w:val="-2"/>
          <w:sz w:val="19"/>
          <w:szCs w:val="19"/>
        </w:rPr>
        <w:tab/>
      </w:r>
      <w:r w:rsidR="003235B7" w:rsidRPr="003235B7">
        <w:rPr>
          <w:rFonts w:ascii="Arial" w:hAnsi="Arial" w:cs="Arial"/>
          <w:b/>
          <w:bCs/>
          <w:sz w:val="20"/>
          <w:szCs w:val="20"/>
        </w:rPr>
        <w:t xml:space="preserve">ADQUISICION/RENOVACION DE CERTIFICADOS </w:t>
      </w:r>
      <w:r w:rsidR="0089057E" w:rsidRPr="00CF74CC">
        <w:rPr>
          <w:rFonts w:ascii="Arial" w:hAnsi="Arial" w:cs="Arial"/>
          <w:b/>
          <w:sz w:val="20"/>
          <w:szCs w:val="20"/>
        </w:rPr>
        <w:t>ADQUISICIÓN DE ARREGLOS FLORALES PARA CONMEMORAR Y OFRECER CONDOLENCIAS Y/O PRONTA RECUPERACIÓN A LOS FUNCIONARIOS INDEPENDIENTE DE SU FORMA DE CONTRATACIÓN O VINCULACIÓN CON LA DIRECCIÓN GENERAL DE SANIDAD MILITAR</w:t>
      </w:r>
    </w:p>
    <w:p w:rsidR="00AF502E" w:rsidRDefault="0085244A" w:rsidP="00683BF8">
      <w:pPr>
        <w:pStyle w:val="Encabezado"/>
        <w:ind w:left="4253" w:right="-284" w:hanging="4395"/>
        <w:contextualSpacing/>
        <w:jc w:val="both"/>
        <w:rPr>
          <w:rFonts w:ascii="Arial" w:hAnsi="Arial" w:cs="Arial"/>
          <w:b/>
          <w:bCs/>
          <w:sz w:val="19"/>
          <w:szCs w:val="19"/>
        </w:rPr>
      </w:pPr>
      <w:r w:rsidRPr="002B4B89">
        <w:rPr>
          <w:rFonts w:ascii="Arial" w:hAnsi="Arial" w:cs="Arial"/>
          <w:b/>
          <w:bCs/>
          <w:sz w:val="19"/>
          <w:szCs w:val="19"/>
        </w:rPr>
        <w:t>VALOR</w:t>
      </w:r>
      <w:r w:rsidRPr="002B4B89">
        <w:rPr>
          <w:rFonts w:ascii="Arial" w:hAnsi="Arial" w:cs="Arial"/>
          <w:b/>
          <w:bCs/>
          <w:sz w:val="19"/>
          <w:szCs w:val="19"/>
        </w:rPr>
        <w:tab/>
      </w:r>
      <w:r w:rsidR="00D06DCD" w:rsidRPr="00D06DCD">
        <w:rPr>
          <w:rFonts w:ascii="Arial" w:hAnsi="Arial" w:cs="Arial"/>
          <w:b/>
          <w:bCs/>
          <w:sz w:val="19"/>
          <w:szCs w:val="19"/>
        </w:rPr>
        <w:t>CUATRO MILLONES QUINIENTOS MIL</w:t>
      </w:r>
      <w:r w:rsidR="00870997">
        <w:rPr>
          <w:rFonts w:ascii="Arial" w:hAnsi="Arial" w:cs="Arial"/>
          <w:b/>
          <w:bCs/>
          <w:sz w:val="19"/>
          <w:szCs w:val="19"/>
        </w:rPr>
        <w:t xml:space="preserve"> PESOS</w:t>
      </w:r>
      <w:r w:rsidR="00D06DCD" w:rsidRPr="00D06DCD">
        <w:rPr>
          <w:rFonts w:ascii="Arial" w:hAnsi="Arial" w:cs="Arial"/>
          <w:b/>
          <w:bCs/>
          <w:sz w:val="19"/>
          <w:szCs w:val="19"/>
        </w:rPr>
        <w:t xml:space="preserve"> M/CTE ($4.500.000)</w:t>
      </w:r>
      <w:r w:rsidR="0073652B">
        <w:rPr>
          <w:rFonts w:ascii="Arial" w:hAnsi="Arial" w:cs="Arial"/>
          <w:b/>
          <w:bCs/>
          <w:sz w:val="19"/>
          <w:szCs w:val="19"/>
        </w:rPr>
        <w:t>,</w:t>
      </w:r>
      <w:r w:rsidR="000C0910" w:rsidRPr="000C0910">
        <w:rPr>
          <w:rFonts w:ascii="Arial" w:hAnsi="Arial" w:cs="Arial"/>
          <w:b/>
          <w:bCs/>
          <w:sz w:val="19"/>
          <w:szCs w:val="19"/>
        </w:rPr>
        <w:t xml:space="preserve"> </w:t>
      </w:r>
      <w:r w:rsidR="00AF502E" w:rsidRPr="00AF502E">
        <w:rPr>
          <w:rFonts w:ascii="Arial" w:hAnsi="Arial" w:cs="Arial"/>
          <w:b/>
          <w:bCs/>
          <w:sz w:val="19"/>
          <w:szCs w:val="19"/>
        </w:rPr>
        <w:t>incluido impuestos, con los precios unitarios descritos en los considerandos del presente acto administrativo.</w:t>
      </w:r>
    </w:p>
    <w:p w:rsidR="0085244A" w:rsidRPr="00660F5B" w:rsidRDefault="0085244A" w:rsidP="00683BF8">
      <w:pPr>
        <w:pStyle w:val="Encabezado"/>
        <w:ind w:left="4253" w:right="-284" w:hanging="4395"/>
        <w:contextualSpacing/>
        <w:jc w:val="both"/>
        <w:rPr>
          <w:rFonts w:ascii="Arial" w:hAnsi="Arial" w:cs="Arial"/>
          <w:b/>
          <w:sz w:val="19"/>
          <w:szCs w:val="19"/>
        </w:rPr>
      </w:pPr>
      <w:r w:rsidRPr="00660F5B">
        <w:rPr>
          <w:rFonts w:ascii="Arial" w:hAnsi="Arial" w:cs="Arial"/>
          <w:b/>
          <w:sz w:val="19"/>
          <w:szCs w:val="19"/>
        </w:rPr>
        <w:t xml:space="preserve">PLAZO DE EJECUCION: </w:t>
      </w:r>
      <w:r w:rsidRPr="00660F5B">
        <w:rPr>
          <w:rFonts w:ascii="Arial" w:hAnsi="Arial" w:cs="Arial"/>
          <w:b/>
          <w:sz w:val="19"/>
          <w:szCs w:val="19"/>
        </w:rPr>
        <w:tab/>
      </w:r>
      <w:r w:rsidR="00E32C3F" w:rsidRPr="00E32C3F">
        <w:rPr>
          <w:rFonts w:ascii="Arial" w:hAnsi="Arial" w:cs="Arial"/>
          <w:b/>
          <w:sz w:val="19"/>
          <w:szCs w:val="19"/>
        </w:rPr>
        <w:t>A partir de la aprobación de la póliza de garantía y hasta el 31 DE DICIEMBRE DE 2019.</w:t>
      </w:r>
    </w:p>
    <w:p w:rsidR="00643084" w:rsidRDefault="0085244A" w:rsidP="00683BF8">
      <w:pPr>
        <w:autoSpaceDE w:val="0"/>
        <w:autoSpaceDN w:val="0"/>
        <w:adjustRightInd w:val="0"/>
        <w:ind w:left="4253" w:right="-284" w:hanging="4395"/>
        <w:jc w:val="both"/>
        <w:rPr>
          <w:rFonts w:ascii="Arial" w:hAnsi="Arial" w:cs="Arial"/>
          <w:b/>
          <w:sz w:val="19"/>
          <w:szCs w:val="19"/>
        </w:rPr>
      </w:pPr>
      <w:r w:rsidRPr="00D7328B">
        <w:rPr>
          <w:rFonts w:ascii="Arial" w:hAnsi="Arial" w:cs="Arial"/>
          <w:b/>
          <w:sz w:val="19"/>
          <w:szCs w:val="19"/>
        </w:rPr>
        <w:t>CDP</w:t>
      </w:r>
      <w:r w:rsidRPr="00D7328B">
        <w:rPr>
          <w:rFonts w:ascii="Arial" w:hAnsi="Arial" w:cs="Arial"/>
          <w:b/>
          <w:sz w:val="19"/>
          <w:szCs w:val="19"/>
        </w:rPr>
        <w:tab/>
      </w:r>
      <w:r w:rsidR="005F1983" w:rsidRPr="005F1983">
        <w:rPr>
          <w:rFonts w:ascii="Arial" w:hAnsi="Arial" w:cs="Arial"/>
          <w:b/>
          <w:sz w:val="19"/>
          <w:szCs w:val="19"/>
        </w:rPr>
        <w:t>14219</w:t>
      </w:r>
      <w:r w:rsidR="005F1983">
        <w:rPr>
          <w:rFonts w:ascii="Arial" w:hAnsi="Arial" w:cs="Arial"/>
          <w:b/>
          <w:sz w:val="19"/>
          <w:szCs w:val="19"/>
        </w:rPr>
        <w:t xml:space="preserve"> de fecha 04</w:t>
      </w:r>
      <w:r w:rsidR="00365704" w:rsidRPr="00365704">
        <w:rPr>
          <w:rFonts w:ascii="Arial" w:hAnsi="Arial" w:cs="Arial"/>
          <w:b/>
          <w:sz w:val="19"/>
          <w:szCs w:val="19"/>
        </w:rPr>
        <w:t xml:space="preserve"> de </w:t>
      </w:r>
      <w:r w:rsidR="005F1983">
        <w:rPr>
          <w:rFonts w:ascii="Arial" w:hAnsi="Arial" w:cs="Arial"/>
          <w:b/>
          <w:sz w:val="19"/>
          <w:szCs w:val="19"/>
        </w:rPr>
        <w:t>febrer</w:t>
      </w:r>
      <w:r w:rsidR="00365704" w:rsidRPr="00365704">
        <w:rPr>
          <w:rFonts w:ascii="Arial" w:hAnsi="Arial" w:cs="Arial"/>
          <w:b/>
          <w:sz w:val="19"/>
          <w:szCs w:val="19"/>
        </w:rPr>
        <w:t>o de 2019</w:t>
      </w:r>
      <w:r w:rsidR="00365704">
        <w:rPr>
          <w:rFonts w:ascii="Arial" w:hAnsi="Arial" w:cs="Arial"/>
          <w:b/>
          <w:sz w:val="19"/>
          <w:szCs w:val="19"/>
        </w:rPr>
        <w:t xml:space="preserve"> </w:t>
      </w:r>
      <w:r w:rsidR="00643084" w:rsidRPr="00643084">
        <w:rPr>
          <w:rFonts w:ascii="Arial" w:hAnsi="Arial" w:cs="Arial"/>
          <w:b/>
          <w:sz w:val="19"/>
          <w:szCs w:val="19"/>
        </w:rPr>
        <w:t xml:space="preserve">CUATRO MILLONES QUINIENTOS MIL </w:t>
      </w:r>
      <w:r w:rsidR="00870997">
        <w:rPr>
          <w:rFonts w:ascii="Arial" w:hAnsi="Arial" w:cs="Arial"/>
          <w:b/>
          <w:sz w:val="19"/>
          <w:szCs w:val="19"/>
        </w:rPr>
        <w:t xml:space="preserve">PESOS </w:t>
      </w:r>
      <w:r w:rsidR="00643084" w:rsidRPr="00643084">
        <w:rPr>
          <w:rFonts w:ascii="Arial" w:hAnsi="Arial" w:cs="Arial"/>
          <w:b/>
          <w:sz w:val="19"/>
          <w:szCs w:val="19"/>
        </w:rPr>
        <w:t>M/CTE ($4.500.000)</w:t>
      </w:r>
      <w:r w:rsidR="00643084">
        <w:rPr>
          <w:rFonts w:ascii="Arial" w:hAnsi="Arial" w:cs="Arial"/>
          <w:b/>
          <w:sz w:val="19"/>
          <w:szCs w:val="19"/>
        </w:rPr>
        <w:t xml:space="preserve"> </w:t>
      </w:r>
    </w:p>
    <w:p w:rsidR="0085244A" w:rsidRPr="00480CBC" w:rsidRDefault="00384A67" w:rsidP="00683BF8">
      <w:pPr>
        <w:autoSpaceDE w:val="0"/>
        <w:autoSpaceDN w:val="0"/>
        <w:adjustRightInd w:val="0"/>
        <w:ind w:left="4253" w:right="-284" w:hanging="4395"/>
        <w:jc w:val="both"/>
        <w:rPr>
          <w:rFonts w:ascii="Arial" w:hAnsi="Arial" w:cs="Arial"/>
          <w:b/>
          <w:sz w:val="19"/>
          <w:szCs w:val="19"/>
        </w:rPr>
      </w:pPr>
      <w:r w:rsidRPr="00384A67">
        <w:rPr>
          <w:rFonts w:ascii="Arial" w:hAnsi="Arial" w:cs="Arial"/>
          <w:b/>
          <w:sz w:val="19"/>
          <w:szCs w:val="19"/>
        </w:rPr>
        <w:t xml:space="preserve">RUBRO: </w:t>
      </w:r>
      <w:r w:rsidR="00643084">
        <w:rPr>
          <w:rFonts w:ascii="Arial" w:hAnsi="Arial" w:cs="Arial"/>
          <w:b/>
          <w:sz w:val="19"/>
          <w:szCs w:val="19"/>
        </w:rPr>
        <w:tab/>
      </w:r>
      <w:r w:rsidR="00643084" w:rsidRPr="00643084">
        <w:rPr>
          <w:rFonts w:ascii="Arial" w:hAnsi="Arial" w:cs="Arial"/>
          <w:b/>
          <w:sz w:val="19"/>
          <w:szCs w:val="19"/>
        </w:rPr>
        <w:t>A-02—02-01-000</w:t>
      </w:r>
    </w:p>
    <w:p w:rsidR="0085244A" w:rsidRDefault="0085244A" w:rsidP="00643084">
      <w:pPr>
        <w:autoSpaceDE w:val="0"/>
        <w:autoSpaceDN w:val="0"/>
        <w:adjustRightInd w:val="0"/>
        <w:ind w:left="4253" w:right="-284" w:hanging="4395"/>
        <w:jc w:val="both"/>
        <w:rPr>
          <w:rFonts w:ascii="Arial" w:hAnsi="Arial" w:cs="Arial"/>
          <w:b/>
          <w:sz w:val="19"/>
          <w:szCs w:val="19"/>
        </w:rPr>
      </w:pPr>
      <w:r w:rsidRPr="00D7328B">
        <w:rPr>
          <w:rFonts w:ascii="Arial" w:hAnsi="Arial" w:cs="Arial"/>
          <w:b/>
          <w:sz w:val="19"/>
          <w:szCs w:val="19"/>
        </w:rPr>
        <w:t>DESCRIPCIÓN RUBRO PRESUPUESTAL</w:t>
      </w:r>
      <w:r w:rsidR="00337779">
        <w:rPr>
          <w:rFonts w:ascii="Arial" w:hAnsi="Arial" w:cs="Arial"/>
          <w:b/>
          <w:sz w:val="19"/>
          <w:szCs w:val="19"/>
        </w:rPr>
        <w:t xml:space="preserve"> </w:t>
      </w:r>
      <w:r w:rsidRPr="00D7328B">
        <w:rPr>
          <w:rFonts w:ascii="Arial" w:hAnsi="Arial" w:cs="Arial"/>
          <w:b/>
          <w:sz w:val="19"/>
          <w:szCs w:val="19"/>
        </w:rPr>
        <w:tab/>
      </w:r>
      <w:r w:rsidR="00643084" w:rsidRPr="00643084">
        <w:rPr>
          <w:rFonts w:ascii="Arial" w:hAnsi="Arial" w:cs="Arial"/>
          <w:b/>
          <w:sz w:val="19"/>
          <w:szCs w:val="19"/>
        </w:rPr>
        <w:t xml:space="preserve">AGRICULTURA, SILVICULTURA Y PRODUCTOS DE LA PESCA </w:t>
      </w:r>
      <w:r w:rsidR="00384A67">
        <w:rPr>
          <w:rFonts w:ascii="Arial" w:hAnsi="Arial" w:cs="Arial"/>
          <w:b/>
          <w:sz w:val="19"/>
          <w:szCs w:val="19"/>
        </w:rPr>
        <w:t>REC-16</w:t>
      </w:r>
    </w:p>
    <w:p w:rsidR="0029570A" w:rsidRPr="00660F5B" w:rsidRDefault="0029570A" w:rsidP="00683BF8">
      <w:pPr>
        <w:autoSpaceDE w:val="0"/>
        <w:autoSpaceDN w:val="0"/>
        <w:adjustRightInd w:val="0"/>
        <w:ind w:left="3119" w:right="-284" w:hanging="3261"/>
        <w:jc w:val="both"/>
        <w:rPr>
          <w:rFonts w:cs="Arial"/>
          <w:b/>
          <w:sz w:val="19"/>
          <w:szCs w:val="19"/>
          <w:lang w:val="es-CO"/>
        </w:rPr>
      </w:pPr>
    </w:p>
    <w:p w:rsidR="0085244A" w:rsidRDefault="0085244A" w:rsidP="00683BF8">
      <w:pPr>
        <w:pBdr>
          <w:bottom w:val="single" w:sz="12" w:space="1" w:color="auto"/>
        </w:pBdr>
        <w:ind w:right="-284"/>
        <w:rPr>
          <w:rFonts w:ascii="Arial" w:hAnsi="Arial" w:cs="Arial"/>
          <w:color w:val="000000"/>
          <w:sz w:val="22"/>
        </w:rPr>
      </w:pPr>
    </w:p>
    <w:p w:rsidR="00177FF4" w:rsidRDefault="00177FF4" w:rsidP="00215A97">
      <w:pPr>
        <w:ind w:left="-709" w:right="-232"/>
        <w:jc w:val="both"/>
        <w:rPr>
          <w:rFonts w:ascii="Arial" w:hAnsi="Arial" w:cs="Arial"/>
          <w:color w:val="000000"/>
          <w:sz w:val="22"/>
        </w:rPr>
      </w:pPr>
    </w:p>
    <w:p w:rsidR="0029570A" w:rsidRDefault="0029570A" w:rsidP="00215A97">
      <w:pPr>
        <w:ind w:left="-709" w:right="-232"/>
        <w:jc w:val="both"/>
        <w:rPr>
          <w:rFonts w:ascii="Arial" w:hAnsi="Arial" w:cs="Arial"/>
          <w:color w:val="000000"/>
          <w:sz w:val="22"/>
        </w:rPr>
      </w:pPr>
    </w:p>
    <w:p w:rsidR="0041442B" w:rsidRDefault="00574BB3" w:rsidP="00BD2CE9">
      <w:pPr>
        <w:pStyle w:val="Encabezado"/>
        <w:tabs>
          <w:tab w:val="right" w:pos="8080"/>
        </w:tabs>
        <w:contextualSpacing/>
        <w:jc w:val="both"/>
        <w:rPr>
          <w:rFonts w:ascii="Arial" w:hAnsi="Arial" w:cs="Arial"/>
          <w:color w:val="000000"/>
          <w:sz w:val="22"/>
          <w:szCs w:val="22"/>
        </w:rPr>
      </w:pPr>
      <w:r w:rsidRPr="00574BB3">
        <w:rPr>
          <w:rFonts w:ascii="Arial" w:hAnsi="Arial" w:cs="Arial"/>
          <w:color w:val="000000"/>
          <w:sz w:val="22"/>
        </w:rPr>
        <w:t xml:space="preserve">Entre los suscritos a saber: Capitán de Navío </w:t>
      </w:r>
      <w:r w:rsidRPr="00574BB3">
        <w:rPr>
          <w:rFonts w:ascii="Arial" w:hAnsi="Arial" w:cs="Arial"/>
          <w:b/>
          <w:sz w:val="20"/>
          <w:lang w:val="es-CO" w:eastAsia="es-CO"/>
        </w:rPr>
        <w:t>JOHN OSWALDO SÁNCHEZ ANZOLA</w:t>
      </w:r>
      <w:r w:rsidRPr="00574BB3">
        <w:rPr>
          <w:rFonts w:ascii="Arial" w:hAnsi="Arial" w:cs="Arial"/>
          <w:color w:val="000000"/>
          <w:sz w:val="22"/>
        </w:rPr>
        <w:t xml:space="preserve">, mayor de edad, vecino de Bogotá, identificado con la Cédula de Ciudadanía No. </w:t>
      </w:r>
      <w:r w:rsidR="0037307A">
        <w:rPr>
          <w:rFonts w:ascii="Arial" w:hAnsi="Arial" w:cs="Arial"/>
          <w:color w:val="000000"/>
          <w:sz w:val="22"/>
        </w:rPr>
        <w:t>79.569.414</w:t>
      </w:r>
      <w:r w:rsidRPr="00574BB3">
        <w:rPr>
          <w:rFonts w:ascii="Arial" w:hAnsi="Arial" w:cs="Arial"/>
          <w:color w:val="000000"/>
          <w:sz w:val="22"/>
        </w:rPr>
        <w:t xml:space="preserve"> de B</w:t>
      </w:r>
      <w:r w:rsidR="0037307A">
        <w:rPr>
          <w:rFonts w:ascii="Arial" w:hAnsi="Arial" w:cs="Arial"/>
          <w:color w:val="000000"/>
          <w:sz w:val="22"/>
        </w:rPr>
        <w:t>ogotá</w:t>
      </w:r>
      <w:r w:rsidRPr="00574BB3">
        <w:rPr>
          <w:rFonts w:ascii="Arial" w:hAnsi="Arial" w:cs="Arial"/>
          <w:color w:val="000000"/>
          <w:sz w:val="22"/>
        </w:rPr>
        <w:t>, quien actúa en su condición de Ordenador del Gasto y Su</w:t>
      </w:r>
      <w:bookmarkStart w:id="0" w:name="_GoBack"/>
      <w:bookmarkEnd w:id="0"/>
      <w:r w:rsidRPr="00574BB3">
        <w:rPr>
          <w:rFonts w:ascii="Arial" w:hAnsi="Arial" w:cs="Arial"/>
          <w:color w:val="000000"/>
          <w:sz w:val="22"/>
        </w:rPr>
        <w:t xml:space="preserve">bdirector Administrativo y Financiero, cargo para el cual fue encargado mediante Resolución No. </w:t>
      </w:r>
      <w:r w:rsidR="00315860" w:rsidRPr="00315860">
        <w:rPr>
          <w:rFonts w:ascii="Arial" w:hAnsi="Arial" w:cs="Arial"/>
          <w:color w:val="000000"/>
          <w:sz w:val="22"/>
        </w:rPr>
        <w:t>1395 del 9 de Octubre de 2018</w:t>
      </w:r>
      <w:r w:rsidRPr="00574BB3">
        <w:rPr>
          <w:rFonts w:ascii="Arial" w:hAnsi="Arial" w:cs="Arial"/>
          <w:color w:val="000000"/>
          <w:sz w:val="22"/>
        </w:rPr>
        <w:t xml:space="preserve">, en pleno uso de sus facultades legales y en especial las conferidas por la Ley 80 de 1993, Ley 1150 de 2007, Decreto 1082 de 2015 (Compilatorio del Decreto 1510 de 2013), Resolución N.° 4519 del 27 de mayo de 2016, Resolución N.° 6302 del 31 de julio de 2014, Directiva Permanente N.° 15 del 10 de marzo de 2015, expedidas por el Ministerio de Defensa Nacional y demás normas que las modifiquen o adicionen, y quien en consecuencia representa por la delegación conferida al </w:t>
      </w:r>
      <w:r w:rsidRPr="00574BB3">
        <w:rPr>
          <w:rFonts w:ascii="Arial" w:hAnsi="Arial" w:cs="Arial"/>
          <w:b/>
          <w:color w:val="000000"/>
          <w:sz w:val="22"/>
        </w:rPr>
        <w:t>MINISTERIO DE DEFENSA NACIONAL – COMANDO GENERAL DE LAS FUERZAS MILITARES – DIRECCIÓN GENERAL DE SANIDAD MILITAR</w:t>
      </w:r>
      <w:r w:rsidRPr="00574BB3">
        <w:rPr>
          <w:rFonts w:ascii="Arial" w:hAnsi="Arial" w:cs="Arial"/>
          <w:color w:val="000000"/>
          <w:sz w:val="22"/>
        </w:rPr>
        <w:t xml:space="preserve">, quien en adelante se denominará </w:t>
      </w:r>
      <w:r w:rsidRPr="00574BB3">
        <w:rPr>
          <w:rFonts w:ascii="Arial" w:hAnsi="Arial" w:cs="Arial"/>
          <w:b/>
          <w:color w:val="000000"/>
          <w:sz w:val="22"/>
        </w:rPr>
        <w:t>EL CONTRATANTE</w:t>
      </w:r>
      <w:r w:rsidR="00DB167A" w:rsidRPr="00ED1818">
        <w:rPr>
          <w:rFonts w:ascii="Arial" w:hAnsi="Arial" w:cs="Arial"/>
          <w:b/>
          <w:color w:val="000000"/>
          <w:sz w:val="22"/>
        </w:rPr>
        <w:t xml:space="preserve">, </w:t>
      </w:r>
      <w:r w:rsidR="00DB167A" w:rsidRPr="00ED1818">
        <w:rPr>
          <w:rFonts w:ascii="Arial" w:hAnsi="Arial" w:cs="Arial"/>
          <w:color w:val="000000"/>
          <w:sz w:val="22"/>
          <w:lang w:val="es-CO"/>
        </w:rPr>
        <w:t>hemos convenido celebrar el presente contrato, previas las siguientes consideraciones:</w:t>
      </w:r>
      <w:r w:rsidR="00192AC7" w:rsidRPr="00ED1818">
        <w:t xml:space="preserve"> </w:t>
      </w:r>
      <w:r w:rsidR="00192AC7" w:rsidRPr="00ED1818">
        <w:rPr>
          <w:rFonts w:ascii="Arial" w:hAnsi="Arial" w:cs="Arial"/>
          <w:b/>
          <w:color w:val="000000"/>
          <w:sz w:val="22"/>
          <w:lang w:val="es-CO"/>
        </w:rPr>
        <w:t xml:space="preserve">a) </w:t>
      </w:r>
      <w:r w:rsidR="0029163D" w:rsidRPr="0029163D">
        <w:rPr>
          <w:rFonts w:ascii="Arial" w:hAnsi="Arial" w:cs="Arial"/>
          <w:color w:val="000000"/>
          <w:sz w:val="22"/>
          <w:szCs w:val="22"/>
        </w:rPr>
        <w:t xml:space="preserve">Que se elaboró el estudio previo de conformidad con lo señalado en el artículo 2.2.1.1.2.1.1 del Decreto 1082 de 2015. </w:t>
      </w:r>
      <w:r w:rsidR="0029163D" w:rsidRPr="0029163D">
        <w:rPr>
          <w:rFonts w:ascii="Arial" w:hAnsi="Arial" w:cs="Arial"/>
          <w:b/>
          <w:color w:val="000000"/>
          <w:sz w:val="22"/>
          <w:szCs w:val="22"/>
        </w:rPr>
        <w:t>b</w:t>
      </w:r>
      <w:r w:rsidR="0029163D" w:rsidRPr="0029163D">
        <w:rPr>
          <w:rFonts w:ascii="Arial" w:hAnsi="Arial" w:cs="Arial"/>
          <w:color w:val="000000"/>
          <w:sz w:val="22"/>
          <w:szCs w:val="22"/>
        </w:rPr>
        <w:t xml:space="preserve">) Que EL CONTRATANTE, al momento de la realización del proceso de selección, contó con la respectiva apropiación presupuestal que respalda el presente compromiso, como da cuenta el Certificado de Disponibilidad Presupuestal </w:t>
      </w:r>
      <w:r w:rsidR="0029163D" w:rsidRPr="0029163D">
        <w:rPr>
          <w:rFonts w:ascii="Arial" w:hAnsi="Arial" w:cs="Arial"/>
          <w:bCs/>
          <w:color w:val="000000"/>
          <w:sz w:val="22"/>
          <w:szCs w:val="22"/>
        </w:rPr>
        <w:t xml:space="preserve">N.° </w:t>
      </w:r>
      <w:r w:rsidR="000C0C21" w:rsidRPr="000C0C21">
        <w:rPr>
          <w:rFonts w:ascii="Arial" w:hAnsi="Arial" w:cs="Arial"/>
          <w:bCs/>
          <w:color w:val="000000"/>
          <w:sz w:val="22"/>
          <w:szCs w:val="22"/>
        </w:rPr>
        <w:t>14219 de fecha 04 de Febrero de 2019, RUBRO: A-02—02-01-000 Agricultura, silvicultura y productos de la pesca, Recurso 16</w:t>
      </w:r>
      <w:r w:rsidR="005A6480" w:rsidRPr="005A6480">
        <w:rPr>
          <w:rFonts w:ascii="Arial" w:hAnsi="Arial" w:cs="Arial"/>
          <w:bCs/>
          <w:color w:val="000000"/>
          <w:sz w:val="22"/>
          <w:szCs w:val="22"/>
        </w:rPr>
        <w:t xml:space="preserve">, emitido por la Jefe de Presupuesto de la Dirección General de Sanidad Militar por valor de </w:t>
      </w:r>
      <w:r w:rsidR="00BB6CD8" w:rsidRPr="00BB6CD8">
        <w:rPr>
          <w:rFonts w:ascii="Arial" w:hAnsi="Arial" w:cs="Arial"/>
          <w:bCs/>
          <w:color w:val="000000"/>
          <w:sz w:val="22"/>
          <w:szCs w:val="22"/>
        </w:rPr>
        <w:t>CUATRO MILLONES QUINIENTOS MIL PESOS M/C</w:t>
      </w:r>
      <w:r w:rsidR="00BB6CD8">
        <w:rPr>
          <w:rFonts w:ascii="Arial" w:hAnsi="Arial" w:cs="Arial"/>
          <w:bCs/>
          <w:color w:val="000000"/>
          <w:sz w:val="22"/>
          <w:szCs w:val="22"/>
        </w:rPr>
        <w:t xml:space="preserve">TE. ($4.500.00000) </w:t>
      </w:r>
      <w:r w:rsidR="0029163D" w:rsidRPr="0029163D">
        <w:rPr>
          <w:rFonts w:ascii="Arial" w:hAnsi="Arial" w:cs="Arial"/>
          <w:bCs/>
          <w:color w:val="000000"/>
          <w:sz w:val="22"/>
          <w:szCs w:val="22"/>
        </w:rPr>
        <w:t>valor que incluye impuestos y demás erogaciones</w:t>
      </w:r>
      <w:r w:rsidR="002D55F8">
        <w:rPr>
          <w:rFonts w:ascii="Arial" w:hAnsi="Arial" w:cs="Arial"/>
          <w:sz w:val="22"/>
          <w:szCs w:val="22"/>
        </w:rPr>
        <w:t xml:space="preserve">. </w:t>
      </w:r>
      <w:r w:rsidR="006E1747">
        <w:rPr>
          <w:rFonts w:ascii="Arial" w:hAnsi="Arial" w:cs="Arial"/>
          <w:b/>
          <w:color w:val="000000"/>
          <w:sz w:val="22"/>
          <w:szCs w:val="22"/>
        </w:rPr>
        <w:t>c</w:t>
      </w:r>
      <w:r w:rsidR="0029163D" w:rsidRPr="0029163D">
        <w:rPr>
          <w:rFonts w:ascii="Arial" w:hAnsi="Arial" w:cs="Arial"/>
          <w:b/>
          <w:color w:val="000000"/>
          <w:sz w:val="22"/>
          <w:szCs w:val="22"/>
        </w:rPr>
        <w:t xml:space="preserve">) </w:t>
      </w:r>
      <w:r w:rsidR="0029163D" w:rsidRPr="0029163D">
        <w:rPr>
          <w:rFonts w:ascii="Arial" w:hAnsi="Arial" w:cs="Arial"/>
          <w:sz w:val="22"/>
          <w:szCs w:val="22"/>
        </w:rPr>
        <w:t xml:space="preserve">Que el contrato tiene su </w:t>
      </w:r>
      <w:r w:rsidR="0029163D" w:rsidRPr="0029163D">
        <w:rPr>
          <w:rFonts w:ascii="Arial" w:hAnsi="Arial" w:cs="Arial"/>
          <w:sz w:val="22"/>
          <w:szCs w:val="22"/>
        </w:rPr>
        <w:lastRenderedPageBreak/>
        <w:t xml:space="preserve">origen en el proceso de selección de mínima cuantía N.° </w:t>
      </w:r>
      <w:r w:rsidR="001B01C2" w:rsidRPr="001B01C2">
        <w:rPr>
          <w:rFonts w:ascii="Arial" w:hAnsi="Arial" w:cs="Arial"/>
          <w:sz w:val="22"/>
          <w:szCs w:val="22"/>
        </w:rPr>
        <w:t>09</w:t>
      </w:r>
      <w:r w:rsidR="002D55F8">
        <w:rPr>
          <w:rFonts w:ascii="Arial" w:hAnsi="Arial" w:cs="Arial"/>
          <w:sz w:val="22"/>
          <w:szCs w:val="22"/>
        </w:rPr>
        <w:t>6</w:t>
      </w:r>
      <w:r w:rsidR="001B01C2" w:rsidRPr="001B01C2">
        <w:rPr>
          <w:rFonts w:ascii="Arial" w:hAnsi="Arial" w:cs="Arial"/>
          <w:sz w:val="22"/>
          <w:szCs w:val="22"/>
        </w:rPr>
        <w:t>-MDN-COGFM-JEMCO-DIGSA-201</w:t>
      </w:r>
      <w:r w:rsidR="00577A5F">
        <w:rPr>
          <w:rFonts w:ascii="Arial" w:hAnsi="Arial" w:cs="Arial"/>
          <w:sz w:val="22"/>
          <w:szCs w:val="22"/>
        </w:rPr>
        <w:t>9</w:t>
      </w:r>
      <w:r w:rsidR="0029163D" w:rsidRPr="0029163D">
        <w:rPr>
          <w:rFonts w:ascii="Arial" w:hAnsi="Arial" w:cs="Arial"/>
          <w:sz w:val="22"/>
          <w:szCs w:val="22"/>
        </w:rPr>
        <w:t xml:space="preserve">, realizada con base en la Ley 1150 de 2007 </w:t>
      </w:r>
      <w:r w:rsidR="0029163D" w:rsidRPr="0029163D">
        <w:rPr>
          <w:rFonts w:ascii="Arial" w:hAnsi="Arial" w:cs="Arial"/>
          <w:color w:val="000000"/>
          <w:sz w:val="22"/>
          <w:szCs w:val="22"/>
        </w:rPr>
        <w:t>reglamentada por el artículo 2.2.1.2.1.5.2 del Decreto 1082 de 2015</w:t>
      </w:r>
      <w:r w:rsidR="0029163D" w:rsidRPr="0029163D">
        <w:rPr>
          <w:rFonts w:ascii="Arial" w:hAnsi="Arial" w:cs="Arial"/>
          <w:sz w:val="22"/>
          <w:szCs w:val="22"/>
        </w:rPr>
        <w:t xml:space="preserve">. </w:t>
      </w:r>
      <w:r w:rsidR="006E1747">
        <w:rPr>
          <w:rFonts w:ascii="Arial" w:hAnsi="Arial" w:cs="Arial"/>
          <w:b/>
          <w:sz w:val="22"/>
          <w:szCs w:val="22"/>
        </w:rPr>
        <w:t>d</w:t>
      </w:r>
      <w:r w:rsidR="0029163D" w:rsidRPr="0029163D">
        <w:rPr>
          <w:rFonts w:ascii="Arial" w:hAnsi="Arial" w:cs="Arial"/>
          <w:b/>
          <w:sz w:val="22"/>
          <w:szCs w:val="22"/>
        </w:rPr>
        <w:t>)</w:t>
      </w:r>
      <w:r w:rsidR="0029163D" w:rsidRPr="0029163D">
        <w:rPr>
          <w:rFonts w:ascii="Arial" w:hAnsi="Arial" w:cs="Arial"/>
          <w:sz w:val="22"/>
          <w:szCs w:val="22"/>
        </w:rPr>
        <w:t xml:space="preserve"> Que el proceso fue adjudicado a través de la Plataforma Electrónica SECOP II, conforme a las directrices emitidas por Colombia Compra Eficie</w:t>
      </w:r>
      <w:r w:rsidR="002D55F8">
        <w:rPr>
          <w:rFonts w:ascii="Arial" w:hAnsi="Arial" w:cs="Arial"/>
          <w:sz w:val="22"/>
          <w:szCs w:val="22"/>
        </w:rPr>
        <w:t xml:space="preserve">nte. </w:t>
      </w:r>
      <w:r w:rsidR="006E1747" w:rsidRPr="006E1747">
        <w:rPr>
          <w:rFonts w:ascii="Arial" w:hAnsi="Arial" w:cs="Arial"/>
          <w:b/>
          <w:sz w:val="22"/>
          <w:szCs w:val="22"/>
        </w:rPr>
        <w:t>e</w:t>
      </w:r>
      <w:r w:rsidR="0029163D" w:rsidRPr="0029163D">
        <w:rPr>
          <w:rFonts w:ascii="Arial" w:hAnsi="Arial" w:cs="Arial"/>
          <w:b/>
          <w:sz w:val="22"/>
          <w:szCs w:val="22"/>
        </w:rPr>
        <w:t>)</w:t>
      </w:r>
      <w:r w:rsidR="0029163D" w:rsidRPr="0029163D">
        <w:rPr>
          <w:rFonts w:ascii="Arial" w:hAnsi="Arial" w:cs="Arial"/>
          <w:sz w:val="22"/>
          <w:szCs w:val="22"/>
        </w:rPr>
        <w:t xml:space="preserve"> Que el </w:t>
      </w:r>
      <w:r w:rsidR="0029163D" w:rsidRPr="0029163D">
        <w:rPr>
          <w:rFonts w:ascii="Arial" w:hAnsi="Arial" w:cs="Arial"/>
          <w:b/>
          <w:sz w:val="22"/>
          <w:szCs w:val="22"/>
        </w:rPr>
        <w:t>CONTRATANTE</w:t>
      </w:r>
      <w:r w:rsidR="0029163D" w:rsidRPr="0029163D">
        <w:rPr>
          <w:rFonts w:ascii="Arial" w:hAnsi="Arial" w:cs="Arial"/>
          <w:sz w:val="22"/>
          <w:szCs w:val="22"/>
        </w:rPr>
        <w:t xml:space="preserve"> aceptó la oferta presentada por el </w:t>
      </w:r>
      <w:r w:rsidR="0029163D" w:rsidRPr="0029163D">
        <w:rPr>
          <w:rFonts w:ascii="Arial" w:hAnsi="Arial" w:cs="Arial"/>
          <w:b/>
          <w:sz w:val="22"/>
          <w:szCs w:val="22"/>
        </w:rPr>
        <w:t>CONTRATISTA</w:t>
      </w:r>
      <w:r w:rsidR="0029163D" w:rsidRPr="0029163D">
        <w:rPr>
          <w:rFonts w:ascii="Arial" w:hAnsi="Arial" w:cs="Arial"/>
          <w:sz w:val="22"/>
          <w:szCs w:val="22"/>
        </w:rPr>
        <w:t>, a través de la Plataforma Electrónica SECOP II</w:t>
      </w:r>
      <w:r w:rsidR="0029163D" w:rsidRPr="0029163D">
        <w:rPr>
          <w:rFonts w:ascii="Arial" w:hAnsi="Arial" w:cs="Arial"/>
          <w:b/>
          <w:sz w:val="22"/>
          <w:szCs w:val="22"/>
        </w:rPr>
        <w:t>.</w:t>
      </w:r>
      <w:r w:rsidR="006E1747">
        <w:rPr>
          <w:rFonts w:ascii="Arial" w:hAnsi="Arial" w:cs="Arial"/>
          <w:b/>
          <w:sz w:val="22"/>
          <w:szCs w:val="22"/>
        </w:rPr>
        <w:t xml:space="preserve"> f</w:t>
      </w:r>
      <w:r w:rsidR="0029163D" w:rsidRPr="0029163D">
        <w:rPr>
          <w:rFonts w:ascii="Arial" w:hAnsi="Arial" w:cs="Arial"/>
          <w:b/>
          <w:sz w:val="22"/>
          <w:szCs w:val="22"/>
        </w:rPr>
        <w:t xml:space="preserve">) </w:t>
      </w:r>
      <w:r w:rsidR="0029163D" w:rsidRPr="0029163D">
        <w:rPr>
          <w:rFonts w:ascii="Arial" w:hAnsi="Arial" w:cs="Arial"/>
          <w:sz w:val="22"/>
          <w:szCs w:val="22"/>
        </w:rPr>
        <w:t xml:space="preserve">Que quienes suscriben el contrato pueden obligar legal y suficientemente a quienes representan. </w:t>
      </w:r>
      <w:r w:rsidR="006E1747" w:rsidRPr="006E1747">
        <w:rPr>
          <w:rFonts w:ascii="Arial" w:hAnsi="Arial" w:cs="Arial"/>
          <w:b/>
          <w:sz w:val="22"/>
          <w:szCs w:val="22"/>
        </w:rPr>
        <w:t>g</w:t>
      </w:r>
      <w:r w:rsidR="0029163D" w:rsidRPr="0029163D">
        <w:rPr>
          <w:rFonts w:ascii="Arial" w:hAnsi="Arial" w:cs="Arial"/>
          <w:sz w:val="22"/>
          <w:szCs w:val="22"/>
        </w:rPr>
        <w:t xml:space="preserve">) Que el presente clausular se entiende aceptado con la firma electrónica realizada a través de la Plataforma Electrónica SECOP II.  </w:t>
      </w:r>
      <w:r w:rsidR="00967552" w:rsidRPr="00967552">
        <w:rPr>
          <w:rFonts w:ascii="Arial" w:hAnsi="Arial" w:cs="Arial"/>
          <w:sz w:val="22"/>
          <w:szCs w:val="22"/>
        </w:rPr>
        <w:t xml:space="preserve">En consideración a lo anterior el contrato se regirá por las siguientes cláusulas: </w:t>
      </w:r>
      <w:r w:rsidR="00967552" w:rsidRPr="00967552">
        <w:rPr>
          <w:rFonts w:ascii="Arial" w:hAnsi="Arial" w:cs="Arial"/>
          <w:b/>
          <w:sz w:val="22"/>
          <w:szCs w:val="22"/>
        </w:rPr>
        <w:t>PRIMERA.-</w:t>
      </w:r>
      <w:r w:rsidR="00697305">
        <w:rPr>
          <w:rFonts w:ascii="Arial" w:hAnsi="Arial" w:cs="Arial"/>
          <w:b/>
          <w:sz w:val="22"/>
          <w:szCs w:val="22"/>
        </w:rPr>
        <w:t xml:space="preserve"> </w:t>
      </w:r>
      <w:r w:rsidR="0041442B" w:rsidRPr="0041442B">
        <w:rPr>
          <w:rFonts w:ascii="Arial" w:hAnsi="Arial" w:cs="Arial"/>
          <w:b/>
          <w:bCs/>
          <w:sz w:val="22"/>
          <w:szCs w:val="22"/>
        </w:rPr>
        <w:t xml:space="preserve">ESPECIFICACIONES Y CONDICIONES: </w:t>
      </w:r>
      <w:r w:rsidR="0041442B" w:rsidRPr="0041442B">
        <w:rPr>
          <w:rFonts w:ascii="Arial" w:hAnsi="Arial" w:cs="Arial"/>
          <w:sz w:val="22"/>
          <w:szCs w:val="22"/>
        </w:rPr>
        <w:t xml:space="preserve">El </w:t>
      </w:r>
      <w:r w:rsidR="0041442B" w:rsidRPr="0041442B">
        <w:rPr>
          <w:rFonts w:ascii="Arial" w:hAnsi="Arial" w:cs="Arial"/>
          <w:b/>
          <w:sz w:val="22"/>
          <w:szCs w:val="22"/>
        </w:rPr>
        <w:t>CONTRATISTA</w:t>
      </w:r>
      <w:r w:rsidR="0041442B" w:rsidRPr="0041442B">
        <w:rPr>
          <w:rFonts w:ascii="Arial" w:hAnsi="Arial" w:cs="Arial"/>
          <w:sz w:val="22"/>
          <w:szCs w:val="22"/>
        </w:rPr>
        <w:t xml:space="preserve"> se obliga a ejecutar el objeto del contrato, de acuerdo con las especificaciones técnicas definidas en la plataforma electrónica </w:t>
      </w:r>
      <w:r w:rsidR="0041442B" w:rsidRPr="0041442B">
        <w:rPr>
          <w:rFonts w:ascii="Arial" w:hAnsi="Arial" w:cs="Arial"/>
          <w:b/>
          <w:sz w:val="22"/>
          <w:szCs w:val="22"/>
        </w:rPr>
        <w:t>SECOP II</w:t>
      </w:r>
      <w:r w:rsidR="0041442B" w:rsidRPr="0041442B">
        <w:rPr>
          <w:rFonts w:ascii="Arial" w:hAnsi="Arial" w:cs="Arial"/>
          <w:sz w:val="22"/>
          <w:szCs w:val="22"/>
        </w:rPr>
        <w:t xml:space="preserve"> y los formularios anexos a la oferta presentada por el contratista, en los términos que señala este clausular, </w:t>
      </w:r>
      <w:r w:rsidR="0041442B" w:rsidRPr="0041442B">
        <w:rPr>
          <w:rFonts w:ascii="Arial" w:hAnsi="Arial" w:cs="Arial"/>
          <w:color w:val="000000"/>
          <w:sz w:val="22"/>
          <w:szCs w:val="22"/>
        </w:rPr>
        <w:t xml:space="preserve">documentos que forman parte integrante del contrato. </w:t>
      </w:r>
      <w:r w:rsidR="0041442B" w:rsidRPr="0041442B">
        <w:rPr>
          <w:rFonts w:ascii="Arial" w:hAnsi="Arial" w:cs="Arial"/>
          <w:b/>
          <w:color w:val="000000"/>
          <w:sz w:val="22"/>
          <w:szCs w:val="22"/>
        </w:rPr>
        <w:t>PARÁGRAFO 1</w:t>
      </w:r>
      <w:r w:rsidR="0041442B" w:rsidRPr="0041442B">
        <w:rPr>
          <w:rFonts w:ascii="Arial" w:hAnsi="Arial" w:cs="Arial"/>
          <w:color w:val="000000"/>
          <w:sz w:val="22"/>
          <w:szCs w:val="22"/>
        </w:rPr>
        <w:t xml:space="preserve">. El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en ningún caso podrá apartarse de las especificaciones técnicas, precios pactados, sin autorización escrita y expresa del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a través del ordenador del gasto. Si el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no cumpliere lo aquí establecido no solo perderá </w:t>
      </w:r>
      <w:r w:rsidR="0041442B" w:rsidRPr="00A726B1">
        <w:rPr>
          <w:rFonts w:ascii="Arial" w:hAnsi="Arial" w:cs="Arial"/>
          <w:color w:val="000000"/>
          <w:sz w:val="22"/>
          <w:szCs w:val="22"/>
        </w:rPr>
        <w:t xml:space="preserve">el derecho a reclamar el reconocimiento y pago de cualquier suma adicional que resulte de la modificación, sino que se hará responsable de los perjuicios que por esta acción cause al </w:t>
      </w:r>
      <w:r w:rsidR="0041442B" w:rsidRPr="00A726B1">
        <w:rPr>
          <w:rFonts w:ascii="Arial" w:hAnsi="Arial" w:cs="Arial"/>
          <w:b/>
          <w:color w:val="000000"/>
          <w:sz w:val="22"/>
          <w:szCs w:val="22"/>
        </w:rPr>
        <w:t>CONTRATANTE</w:t>
      </w:r>
      <w:r w:rsidR="0041442B" w:rsidRPr="00A726B1">
        <w:rPr>
          <w:rFonts w:ascii="Arial" w:hAnsi="Arial" w:cs="Arial"/>
          <w:color w:val="000000"/>
          <w:sz w:val="22"/>
          <w:szCs w:val="22"/>
        </w:rPr>
        <w:t xml:space="preserve"> en razón de su acción.</w:t>
      </w:r>
      <w:r w:rsidR="0041442B" w:rsidRPr="0041442B">
        <w:rPr>
          <w:rFonts w:ascii="Arial" w:hAnsi="Arial" w:cs="Arial"/>
          <w:b/>
          <w:color w:val="000000"/>
          <w:sz w:val="22"/>
          <w:szCs w:val="22"/>
        </w:rPr>
        <w:t xml:space="preserve"> </w:t>
      </w:r>
      <w:r w:rsidR="0041442B" w:rsidRPr="0041442B">
        <w:rPr>
          <w:rFonts w:ascii="Arial" w:hAnsi="Arial" w:cs="Arial"/>
          <w:b/>
          <w:sz w:val="22"/>
          <w:szCs w:val="22"/>
          <w:u w:val="single"/>
        </w:rPr>
        <w:t>SEGUNDA</w:t>
      </w:r>
      <w:r w:rsidR="0041442B" w:rsidRPr="0041442B">
        <w:rPr>
          <w:rFonts w:ascii="Arial" w:hAnsi="Arial" w:cs="Arial"/>
          <w:b/>
          <w:sz w:val="22"/>
          <w:szCs w:val="22"/>
        </w:rPr>
        <w:t xml:space="preserve">.- FORMA Y CONDICIONES DE PAGO: </w:t>
      </w:r>
      <w:r w:rsidR="0041442B" w:rsidRPr="0041442B">
        <w:rPr>
          <w:rFonts w:ascii="Arial" w:hAnsi="Arial" w:cs="Arial"/>
          <w:b/>
          <w:color w:val="000000"/>
          <w:sz w:val="22"/>
          <w:szCs w:val="22"/>
        </w:rPr>
        <w:t>EL MINISTERIO DE DEFENSA NACIONAL – COMANDO GENERAL DE LAS FUERZAS MILITARES - DIRECCIÓN GENERAL DE SANIDAD MILITAR</w:t>
      </w:r>
      <w:r w:rsidR="0041442B" w:rsidRPr="0041442B">
        <w:rPr>
          <w:rFonts w:ascii="Arial" w:hAnsi="Arial" w:cs="Arial"/>
          <w:color w:val="000000"/>
          <w:sz w:val="22"/>
          <w:szCs w:val="22"/>
        </w:rPr>
        <w:t xml:space="preserve">, </w:t>
      </w:r>
      <w:r w:rsidR="002D55F8" w:rsidRPr="002D55F8">
        <w:rPr>
          <w:rFonts w:ascii="Arial" w:hAnsi="Arial" w:cs="Arial"/>
          <w:color w:val="000000"/>
          <w:sz w:val="22"/>
          <w:szCs w:val="22"/>
        </w:rPr>
        <w:t>cancelará al contratista el valor del contrato en pagos parciales de acuerdo a la facturación presentada dentro de los treinta (30) días calendario siguiente al sumin</w:t>
      </w:r>
      <w:r w:rsidR="002D55F8">
        <w:rPr>
          <w:rFonts w:ascii="Arial" w:hAnsi="Arial" w:cs="Arial"/>
          <w:color w:val="000000"/>
          <w:sz w:val="22"/>
          <w:szCs w:val="22"/>
        </w:rPr>
        <w:t>istro de los arreglos florales</w:t>
      </w:r>
      <w:r w:rsidR="0041442B" w:rsidRPr="0041442B">
        <w:rPr>
          <w:rFonts w:ascii="Arial" w:hAnsi="Arial" w:cs="Arial"/>
          <w:color w:val="000000"/>
          <w:sz w:val="22"/>
          <w:szCs w:val="22"/>
        </w:rPr>
        <w:t xml:space="preserve">, previo recibo a satisfacción por parte del supervisor, previa presentación de la factura física presentada en el grupo de facturación ubicada en la Av. Calle 26 No. 69 – 76 Torre 3 Piso 17 Centro Empresarial Elemento, y una vez se cuente con el número de radicado cargarla a la plataforma electrónica SECOPII II, Para su aprobación y tramite a pago, cumplimiento de los trámites administrativos a que haya lugar, recibo a satisfacción por parte del supervisor,  expedición de la obligación, orden de pago del SIIF y una vez se encuentre aprobado el Programa Anual Mensualizado de Caja “PAC”, copia de la planilla del último pago de las obligaciones frente al Sistema de Seguridad Social Integral y aportes parafiscales (Cajas de Compensación Familiar, Sena e ICBF), en concordancia con lo dispuesto en el Decreto 0862 del 26 de abril de 2013, “Por el cual se reglamenta parcialmente la Ley 1607 de 2012”, cumplimiento de los trámites administrativos a que haya lugar. </w:t>
      </w:r>
      <w:r w:rsidR="0041442B" w:rsidRPr="0041442B">
        <w:rPr>
          <w:rFonts w:ascii="Arial" w:hAnsi="Arial" w:cs="Arial"/>
          <w:b/>
          <w:color w:val="000000"/>
          <w:sz w:val="22"/>
          <w:szCs w:val="22"/>
          <w:u w:val="single"/>
        </w:rPr>
        <w:t>TERCERA</w:t>
      </w:r>
      <w:r w:rsidR="0041442B" w:rsidRPr="0041442B">
        <w:rPr>
          <w:rFonts w:ascii="Arial" w:hAnsi="Arial" w:cs="Arial"/>
          <w:b/>
          <w:color w:val="000000"/>
          <w:sz w:val="22"/>
          <w:szCs w:val="22"/>
        </w:rPr>
        <w:t xml:space="preserve">: </w:t>
      </w:r>
      <w:r w:rsidR="0041442B" w:rsidRPr="0041442B">
        <w:rPr>
          <w:rFonts w:ascii="Arial" w:hAnsi="Arial" w:cs="Arial"/>
          <w:b/>
          <w:sz w:val="22"/>
          <w:szCs w:val="22"/>
        </w:rPr>
        <w:t>DERECHOS</w:t>
      </w:r>
      <w:r w:rsidR="0041442B" w:rsidRPr="0041442B">
        <w:rPr>
          <w:rFonts w:ascii="Arial" w:hAnsi="Arial" w:cs="Arial"/>
          <w:sz w:val="22"/>
          <w:szCs w:val="22"/>
        </w:rPr>
        <w:t xml:space="preserve"> </w:t>
      </w:r>
      <w:r w:rsidR="0041442B" w:rsidRPr="0041442B">
        <w:rPr>
          <w:rFonts w:ascii="Arial" w:hAnsi="Arial" w:cs="Arial"/>
          <w:b/>
          <w:sz w:val="22"/>
          <w:szCs w:val="22"/>
        </w:rPr>
        <w:t>DEL CONTRATISTA</w:t>
      </w:r>
      <w:r w:rsidR="0041442B" w:rsidRPr="0041442B">
        <w:rPr>
          <w:rFonts w:ascii="Arial" w:hAnsi="Arial" w:cs="Arial"/>
          <w:sz w:val="22"/>
          <w:szCs w:val="22"/>
        </w:rPr>
        <w:t xml:space="preserve">: En general, son derechos del </w:t>
      </w:r>
      <w:r w:rsidR="0041442B" w:rsidRPr="0041442B">
        <w:rPr>
          <w:rFonts w:ascii="Arial" w:hAnsi="Arial" w:cs="Arial"/>
          <w:b/>
          <w:sz w:val="22"/>
          <w:szCs w:val="22"/>
        </w:rPr>
        <w:t xml:space="preserve">CONTRATISTA: </w:t>
      </w:r>
      <w:r w:rsidR="0041442B" w:rsidRPr="0041442B">
        <w:rPr>
          <w:rFonts w:ascii="Arial" w:hAnsi="Arial" w:cs="Arial"/>
          <w:sz w:val="22"/>
          <w:szCs w:val="22"/>
        </w:rPr>
        <w:t xml:space="preserve">1) Recibir los pagos que en su favor establece el contrato, siempre y cuando cumpla con el objeto del mismo, mediante consignación realizada en Cuenta Bancaria. 2) Obtener la colaboración necesaria por parte del </w:t>
      </w:r>
      <w:r w:rsidR="0041442B" w:rsidRPr="0041442B">
        <w:rPr>
          <w:rFonts w:ascii="Arial" w:hAnsi="Arial" w:cs="Arial"/>
          <w:b/>
          <w:sz w:val="22"/>
          <w:szCs w:val="22"/>
        </w:rPr>
        <w:t>CONTRATANTE</w:t>
      </w:r>
      <w:r w:rsidR="0041442B" w:rsidRPr="0041442B">
        <w:rPr>
          <w:rFonts w:ascii="Arial" w:hAnsi="Arial" w:cs="Arial"/>
          <w:sz w:val="22"/>
          <w:szCs w:val="22"/>
        </w:rPr>
        <w:t>, para el adecuado desarrollo del contrato.</w:t>
      </w:r>
      <w:r w:rsidR="0041442B" w:rsidRPr="0041442B">
        <w:rPr>
          <w:rFonts w:ascii="Arial" w:hAnsi="Arial" w:cs="Arial"/>
          <w:b/>
          <w:sz w:val="22"/>
          <w:szCs w:val="22"/>
        </w:rPr>
        <w:t xml:space="preserve"> </w:t>
      </w:r>
      <w:r w:rsidR="0041442B" w:rsidRPr="0041442B">
        <w:rPr>
          <w:rFonts w:ascii="Arial" w:hAnsi="Arial" w:cs="Arial"/>
          <w:b/>
          <w:sz w:val="22"/>
          <w:szCs w:val="22"/>
          <w:u w:val="single"/>
        </w:rPr>
        <w:t>CUARTA</w:t>
      </w:r>
      <w:r w:rsidR="0041442B" w:rsidRPr="0041442B">
        <w:rPr>
          <w:rFonts w:ascii="Arial" w:hAnsi="Arial" w:cs="Arial"/>
          <w:b/>
          <w:sz w:val="22"/>
          <w:szCs w:val="22"/>
        </w:rPr>
        <w:t>.- OBLIGACIONES GENERALES DEL CONTRATISTA</w:t>
      </w:r>
      <w:r w:rsidR="0041442B" w:rsidRPr="0041442B">
        <w:rPr>
          <w:rFonts w:ascii="Arial" w:hAnsi="Arial" w:cs="Arial"/>
          <w:sz w:val="22"/>
          <w:szCs w:val="22"/>
        </w:rPr>
        <w:t xml:space="preserve">: </w:t>
      </w:r>
      <w:r w:rsidR="0041442B" w:rsidRPr="0041442B">
        <w:rPr>
          <w:rFonts w:ascii="Arial" w:hAnsi="Arial" w:cs="Arial"/>
          <w:b/>
          <w:bCs/>
          <w:sz w:val="22"/>
          <w:szCs w:val="22"/>
        </w:rPr>
        <w:t xml:space="preserve">EL </w:t>
      </w:r>
      <w:r w:rsidR="0041442B" w:rsidRPr="0041442B">
        <w:rPr>
          <w:rFonts w:ascii="Arial" w:hAnsi="Arial" w:cs="Arial"/>
          <w:b/>
          <w:sz w:val="22"/>
          <w:szCs w:val="22"/>
        </w:rPr>
        <w:t>CONTRATISTA</w:t>
      </w:r>
      <w:r w:rsidR="0041442B" w:rsidRPr="0041442B">
        <w:rPr>
          <w:rFonts w:ascii="Arial" w:hAnsi="Arial" w:cs="Arial"/>
          <w:sz w:val="22"/>
          <w:szCs w:val="22"/>
        </w:rPr>
        <w:t xml:space="preserve"> se obliga a cumplir además de las obligaciones inherentes a la naturaleza del contrato, a las derivadas de los estudios previos y de las disposiciones legales vigentes que regulan su actividad, las siguientes:</w:t>
      </w:r>
      <w:r w:rsidR="00BD2CE9">
        <w:rPr>
          <w:rFonts w:ascii="Arial" w:hAnsi="Arial" w:cs="Arial"/>
          <w:sz w:val="22"/>
          <w:szCs w:val="22"/>
        </w:rPr>
        <w:t xml:space="preserve"> </w:t>
      </w:r>
      <w:r w:rsidR="00BD2CE9" w:rsidRPr="00BD2CE9">
        <w:rPr>
          <w:rFonts w:ascii="Arial" w:hAnsi="Arial" w:cs="Arial"/>
          <w:sz w:val="22"/>
          <w:szCs w:val="22"/>
        </w:rPr>
        <w:t>1.</w:t>
      </w:r>
      <w:r w:rsidR="00BD2CE9" w:rsidRPr="00BD2CE9">
        <w:rPr>
          <w:rFonts w:ascii="Arial" w:hAnsi="Arial" w:cs="Arial"/>
          <w:sz w:val="22"/>
          <w:szCs w:val="22"/>
        </w:rPr>
        <w:tab/>
        <w:t>Cumplir con el objeto del contrato, dentro del plazo establecido, y con el cumplimiento de las especificaciones técnicas requeridas en el sitio (nacional y/o local) estipulado por el Contratante.</w:t>
      </w:r>
      <w:r w:rsidR="00BD2CE9">
        <w:rPr>
          <w:rFonts w:ascii="Arial" w:hAnsi="Arial" w:cs="Arial"/>
          <w:sz w:val="22"/>
          <w:szCs w:val="22"/>
        </w:rPr>
        <w:t xml:space="preserve"> 2. </w:t>
      </w:r>
      <w:r w:rsidR="00BD2CE9" w:rsidRPr="00BD2CE9">
        <w:rPr>
          <w:rFonts w:ascii="Arial" w:hAnsi="Arial" w:cs="Arial"/>
          <w:sz w:val="22"/>
          <w:szCs w:val="22"/>
        </w:rPr>
        <w:t>Suscribir el contrato a la entrega del mismo. 3.</w:t>
      </w:r>
      <w:r w:rsidR="00BD2CE9" w:rsidRPr="00BD2CE9">
        <w:rPr>
          <w:rFonts w:ascii="Arial" w:hAnsi="Arial" w:cs="Arial"/>
          <w:sz w:val="22"/>
          <w:szCs w:val="22"/>
        </w:rPr>
        <w:tab/>
        <w:t>Allegar al Contratante la Garantía, dentro de los tres (3) días hábiles siguientes a la firma del contrato, en las condiciones señaladas en el contrato.</w:t>
      </w:r>
      <w:r w:rsidR="00BD2CE9">
        <w:rPr>
          <w:rFonts w:ascii="Arial" w:hAnsi="Arial" w:cs="Arial"/>
          <w:sz w:val="22"/>
          <w:szCs w:val="22"/>
        </w:rPr>
        <w:t xml:space="preserve"> </w:t>
      </w:r>
      <w:r w:rsidR="00BD2CE9" w:rsidRPr="00BD2CE9">
        <w:rPr>
          <w:rFonts w:ascii="Arial" w:hAnsi="Arial" w:cs="Arial"/>
          <w:sz w:val="22"/>
          <w:szCs w:val="22"/>
        </w:rPr>
        <w:t>4.</w:t>
      </w:r>
      <w:r w:rsidR="00BD2CE9" w:rsidRPr="00BD2CE9">
        <w:rPr>
          <w:rFonts w:ascii="Arial" w:hAnsi="Arial" w:cs="Arial"/>
          <w:sz w:val="22"/>
          <w:szCs w:val="22"/>
        </w:rPr>
        <w:tab/>
        <w:t>Cumplir con las condiciones de calidad, requeridas por el Contratante y ofrecidas en la propuesta, la cual hace parte integral del contrato. 5.</w:t>
      </w:r>
      <w:r w:rsidR="00BD2CE9">
        <w:rPr>
          <w:rFonts w:ascii="Arial" w:hAnsi="Arial" w:cs="Arial"/>
          <w:sz w:val="22"/>
          <w:szCs w:val="22"/>
        </w:rPr>
        <w:t xml:space="preserve"> </w:t>
      </w:r>
      <w:r w:rsidR="00BD2CE9" w:rsidRPr="00BD2CE9">
        <w:rPr>
          <w:rFonts w:ascii="Arial" w:hAnsi="Arial" w:cs="Arial"/>
          <w:sz w:val="22"/>
          <w:szCs w:val="22"/>
        </w:rPr>
        <w:t>Radicar la factura en el Grupo de Apoyo Administrativo oportunamente.</w:t>
      </w:r>
      <w:r w:rsidR="00BD2CE9">
        <w:rPr>
          <w:rFonts w:ascii="Arial" w:hAnsi="Arial" w:cs="Arial"/>
          <w:sz w:val="22"/>
          <w:szCs w:val="22"/>
        </w:rPr>
        <w:t xml:space="preserve"> </w:t>
      </w:r>
      <w:r w:rsidR="00BD2CE9" w:rsidRPr="00BD2CE9">
        <w:rPr>
          <w:rFonts w:ascii="Arial" w:hAnsi="Arial" w:cs="Arial"/>
          <w:sz w:val="22"/>
          <w:szCs w:val="22"/>
        </w:rPr>
        <w:t>6.</w:t>
      </w:r>
      <w:r w:rsidR="0067282A">
        <w:rPr>
          <w:rFonts w:ascii="Arial" w:hAnsi="Arial" w:cs="Arial"/>
          <w:sz w:val="22"/>
          <w:szCs w:val="22"/>
        </w:rPr>
        <w:t xml:space="preserve"> </w:t>
      </w:r>
      <w:r w:rsidR="00BD2CE9" w:rsidRPr="00BD2CE9">
        <w:rPr>
          <w:rFonts w:ascii="Arial" w:hAnsi="Arial" w:cs="Arial"/>
          <w:sz w:val="22"/>
          <w:szCs w:val="22"/>
        </w:rPr>
        <w:t xml:space="preserve">Cumplir </w:t>
      </w:r>
      <w:r w:rsidR="00F12312">
        <w:rPr>
          <w:rFonts w:ascii="Arial" w:hAnsi="Arial" w:cs="Arial"/>
          <w:sz w:val="22"/>
          <w:szCs w:val="22"/>
        </w:rPr>
        <w:t>c</w:t>
      </w:r>
      <w:r w:rsidR="00BD2CE9" w:rsidRPr="00BD2CE9">
        <w:rPr>
          <w:rFonts w:ascii="Arial" w:hAnsi="Arial" w:cs="Arial"/>
          <w:sz w:val="22"/>
          <w:szCs w:val="22"/>
        </w:rPr>
        <w:t xml:space="preserve">abalmente con sus obligaciones frente al Sistema de Seguridad Social Integral y aportes parafiscales </w:t>
      </w:r>
      <w:r w:rsidR="00BD2CE9" w:rsidRPr="00BD2CE9">
        <w:rPr>
          <w:rFonts w:ascii="Arial" w:hAnsi="Arial" w:cs="Arial"/>
          <w:sz w:val="22"/>
          <w:szCs w:val="22"/>
        </w:rPr>
        <w:lastRenderedPageBreak/>
        <w:t>(Cajas de Compensación Familiar, Sena e ICBF),  de conformidad con lo establecido en el Artículo 23 de la Ley 1150 de 2007, en concordancia con lo dispuesto en el Decreto 1828 del 27 de agosto de 2013, “Por el cual se reglamenta parcialmente la Ley 1607 de 2012”. Para la realización del pago derivado del contrato, el Contratista deberá a llegar al supervisor el soporte que acredite que se encuentra al día en el pago de las citadas obligaciones.</w:t>
      </w:r>
      <w:r w:rsidR="00BD2CE9">
        <w:rPr>
          <w:rFonts w:ascii="Arial" w:hAnsi="Arial" w:cs="Arial"/>
          <w:sz w:val="22"/>
          <w:szCs w:val="22"/>
        </w:rPr>
        <w:t xml:space="preserve"> </w:t>
      </w:r>
      <w:r w:rsidR="00BD2CE9" w:rsidRPr="00BD2CE9">
        <w:rPr>
          <w:rFonts w:ascii="Arial" w:hAnsi="Arial" w:cs="Arial"/>
          <w:sz w:val="22"/>
          <w:szCs w:val="22"/>
        </w:rPr>
        <w:t>7.</w:t>
      </w:r>
      <w:r w:rsidR="00BD2CE9" w:rsidRPr="00BD2CE9">
        <w:rPr>
          <w:rFonts w:ascii="Arial" w:hAnsi="Arial" w:cs="Arial"/>
          <w:sz w:val="22"/>
          <w:szCs w:val="22"/>
        </w:rPr>
        <w:tab/>
        <w:t>Responder en los casos que el Contratante establezca, los requerimientos de aclaración y/o información que le formule.</w:t>
      </w:r>
      <w:r w:rsidR="00BD2CE9">
        <w:rPr>
          <w:rFonts w:ascii="Arial" w:hAnsi="Arial" w:cs="Arial"/>
          <w:sz w:val="22"/>
          <w:szCs w:val="22"/>
        </w:rPr>
        <w:t xml:space="preserve"> </w:t>
      </w:r>
      <w:r w:rsidR="00BD2CE9" w:rsidRPr="00BD2CE9">
        <w:rPr>
          <w:rFonts w:ascii="Arial" w:hAnsi="Arial" w:cs="Arial"/>
          <w:sz w:val="22"/>
          <w:szCs w:val="22"/>
        </w:rPr>
        <w:t>8.</w:t>
      </w:r>
      <w:r w:rsidR="00BD2CE9" w:rsidRPr="00BD2CE9">
        <w:rPr>
          <w:rFonts w:ascii="Arial" w:hAnsi="Arial" w:cs="Arial"/>
          <w:sz w:val="22"/>
          <w:szCs w:val="22"/>
        </w:rPr>
        <w:tab/>
        <w:t>Mantener actualizado su domicilio durante la vigencia del contrato y presentarse al Contratante en el momento en que sea requerido por el mismo para la suscripción de la correspondiente Acta de Liquidación. 9.</w:t>
      </w:r>
      <w:r w:rsidR="00BD2CE9" w:rsidRPr="00BD2CE9">
        <w:rPr>
          <w:rFonts w:ascii="Arial" w:hAnsi="Arial" w:cs="Arial"/>
          <w:sz w:val="22"/>
          <w:szCs w:val="22"/>
        </w:rPr>
        <w:tab/>
        <w:t>Asumir los costos de transporte y movilización que se causen con motivo del objeto del contrato.</w:t>
      </w:r>
      <w:r w:rsidR="00BD2CE9">
        <w:rPr>
          <w:rFonts w:ascii="Arial" w:hAnsi="Arial" w:cs="Arial"/>
          <w:sz w:val="22"/>
          <w:szCs w:val="22"/>
        </w:rPr>
        <w:t xml:space="preserve"> </w:t>
      </w:r>
      <w:r w:rsidR="00BD2CE9" w:rsidRPr="00BD2CE9">
        <w:rPr>
          <w:rFonts w:ascii="Arial" w:hAnsi="Arial" w:cs="Arial"/>
          <w:sz w:val="22"/>
          <w:szCs w:val="22"/>
        </w:rPr>
        <w:t>10.</w:t>
      </w:r>
      <w:r w:rsidR="00BD2CE9" w:rsidRPr="00BD2CE9">
        <w:rPr>
          <w:rFonts w:ascii="Arial" w:hAnsi="Arial" w:cs="Arial"/>
          <w:sz w:val="22"/>
          <w:szCs w:val="22"/>
        </w:rPr>
        <w:tab/>
        <w:t>Realizar</w:t>
      </w:r>
      <w:r w:rsidR="00BD2CE9">
        <w:rPr>
          <w:rFonts w:ascii="Arial" w:hAnsi="Arial" w:cs="Arial"/>
          <w:sz w:val="22"/>
          <w:szCs w:val="22"/>
        </w:rPr>
        <w:t xml:space="preserve"> </w:t>
      </w:r>
      <w:r w:rsidR="00BD2CE9" w:rsidRPr="00BD2CE9">
        <w:rPr>
          <w:rFonts w:ascii="Arial" w:hAnsi="Arial" w:cs="Arial"/>
          <w:sz w:val="22"/>
          <w:szCs w:val="22"/>
        </w:rPr>
        <w:t>los cambios solicitados por el Supervisor del contrato sin costo alguno para el Contratante cuando se evidencie mala calidad del bien entregado.</w:t>
      </w:r>
      <w:r w:rsidR="00BD2CE9">
        <w:rPr>
          <w:rFonts w:ascii="Arial" w:hAnsi="Arial" w:cs="Arial"/>
          <w:sz w:val="22"/>
          <w:szCs w:val="22"/>
        </w:rPr>
        <w:t xml:space="preserve"> </w:t>
      </w:r>
      <w:r w:rsidR="00BD2CE9" w:rsidRPr="00BD2CE9">
        <w:rPr>
          <w:rFonts w:ascii="Arial" w:hAnsi="Arial" w:cs="Arial"/>
          <w:sz w:val="22"/>
          <w:szCs w:val="22"/>
        </w:rPr>
        <w:t>11.</w:t>
      </w:r>
      <w:r w:rsidR="00BD2CE9" w:rsidRPr="00BD2CE9">
        <w:rPr>
          <w:rFonts w:ascii="Arial" w:hAnsi="Arial" w:cs="Arial"/>
          <w:sz w:val="22"/>
          <w:szCs w:val="22"/>
        </w:rPr>
        <w:tab/>
        <w:t>Mantener la debida reserva frente a temas y asuntos tratados o conocidos dentro del desarrollo y ejecución del contrato. 12.</w:t>
      </w:r>
      <w:r w:rsidR="00BD2CE9" w:rsidRPr="00BD2CE9">
        <w:rPr>
          <w:rFonts w:ascii="Arial" w:hAnsi="Arial" w:cs="Arial"/>
          <w:sz w:val="22"/>
          <w:szCs w:val="22"/>
        </w:rPr>
        <w:tab/>
        <w:t>Las demás que sean necesarias para el cumplimiento del contrato.</w:t>
      </w:r>
      <w:r w:rsidR="00BD2CE9">
        <w:rPr>
          <w:rFonts w:ascii="Arial" w:hAnsi="Arial" w:cs="Arial"/>
          <w:sz w:val="22"/>
          <w:szCs w:val="22"/>
        </w:rPr>
        <w:t xml:space="preserve"> </w:t>
      </w:r>
      <w:r w:rsidR="00BD2CE9" w:rsidRPr="00BD2CE9">
        <w:rPr>
          <w:rFonts w:ascii="Arial" w:hAnsi="Arial" w:cs="Arial"/>
          <w:sz w:val="22"/>
          <w:szCs w:val="22"/>
        </w:rPr>
        <w:t>13.</w:t>
      </w:r>
      <w:r w:rsidR="00BD2CE9" w:rsidRPr="00BD2CE9">
        <w:rPr>
          <w:rFonts w:ascii="Arial" w:hAnsi="Arial" w:cs="Arial"/>
          <w:sz w:val="22"/>
          <w:szCs w:val="22"/>
        </w:rPr>
        <w:tab/>
        <w:t>En general, la obligación de cumplir cabalmente con las condiciones y modalidades previstas contractualmente para la ejecución y desarrollo del Contrato, para lo cual el Contratista deberá actuar razonablemente en el marco de sus obligaciones contractuales.</w:t>
      </w:r>
      <w:r w:rsidR="00517328">
        <w:rPr>
          <w:rFonts w:ascii="Arial" w:hAnsi="Arial" w:cs="Arial"/>
          <w:sz w:val="22"/>
          <w:szCs w:val="22"/>
        </w:rPr>
        <w:t xml:space="preserve"> </w:t>
      </w:r>
      <w:r w:rsidR="0041442B" w:rsidRPr="0041442B">
        <w:rPr>
          <w:rFonts w:ascii="Arial" w:hAnsi="Arial" w:cs="Arial"/>
          <w:b/>
          <w:sz w:val="22"/>
          <w:szCs w:val="22"/>
          <w:u w:val="single"/>
        </w:rPr>
        <w:t>QUINTA</w:t>
      </w:r>
      <w:r w:rsidR="0041442B" w:rsidRPr="0041442B">
        <w:rPr>
          <w:rFonts w:ascii="Arial" w:hAnsi="Arial" w:cs="Arial"/>
          <w:b/>
          <w:sz w:val="22"/>
          <w:szCs w:val="22"/>
        </w:rPr>
        <w:t>.- DERECHOS DEL CONTRATANTE:</w:t>
      </w:r>
      <w:r w:rsidR="0041442B" w:rsidRPr="0041442B">
        <w:rPr>
          <w:rFonts w:ascii="Arial" w:hAnsi="Arial" w:cs="Arial"/>
          <w:sz w:val="22"/>
          <w:szCs w:val="22"/>
        </w:rPr>
        <w:t xml:space="preserve"> 1) Supervisar el desarrollo y ejecución del contrato y acceder a los documentos e información que soportan la labor del </w:t>
      </w:r>
      <w:r w:rsidR="0041442B" w:rsidRPr="0041442B">
        <w:rPr>
          <w:rFonts w:ascii="Arial" w:hAnsi="Arial" w:cs="Arial"/>
          <w:b/>
          <w:sz w:val="22"/>
          <w:szCs w:val="22"/>
        </w:rPr>
        <w:t>CONTRATISTA</w:t>
      </w:r>
      <w:r w:rsidR="0041442B" w:rsidRPr="0041442B">
        <w:rPr>
          <w:rFonts w:ascii="Arial" w:hAnsi="Arial" w:cs="Arial"/>
          <w:sz w:val="22"/>
          <w:szCs w:val="22"/>
        </w:rPr>
        <w:t xml:space="preserve">. 2) Solicitar y recibir información técnica respecto de los bienes y/o servicios suministrados por el </w:t>
      </w:r>
      <w:r w:rsidR="0041442B" w:rsidRPr="0041442B">
        <w:rPr>
          <w:rFonts w:ascii="Arial" w:hAnsi="Arial" w:cs="Arial"/>
          <w:b/>
          <w:sz w:val="22"/>
          <w:szCs w:val="22"/>
        </w:rPr>
        <w:t>CONTRATISTA</w:t>
      </w:r>
      <w:r w:rsidR="0041442B" w:rsidRPr="0041442B">
        <w:rPr>
          <w:rFonts w:ascii="Arial" w:hAnsi="Arial" w:cs="Arial"/>
          <w:sz w:val="22"/>
          <w:szCs w:val="22"/>
        </w:rPr>
        <w:t xml:space="preserve"> en desarrollo del objeto contractual. 3) Rechazar los bienes y/o servicios proporcionados por el </w:t>
      </w:r>
      <w:r w:rsidR="0041442B" w:rsidRPr="0041442B">
        <w:rPr>
          <w:rFonts w:ascii="Arial" w:hAnsi="Arial" w:cs="Arial"/>
          <w:b/>
          <w:sz w:val="22"/>
          <w:szCs w:val="22"/>
        </w:rPr>
        <w:t>CONTRATISTA</w:t>
      </w:r>
      <w:r w:rsidR="0041442B" w:rsidRPr="0041442B">
        <w:rPr>
          <w:rFonts w:ascii="Arial" w:hAnsi="Arial" w:cs="Arial"/>
          <w:sz w:val="22"/>
          <w:szCs w:val="22"/>
        </w:rPr>
        <w:t xml:space="preserve">, cuando no cumplan con las especificaciones técnicas de calidad establecidas en la oferta. 4) Asignar al contrato un supervisor a través del cual mantendrá la interlocución permanente y directa con el </w:t>
      </w:r>
      <w:r w:rsidR="0041442B" w:rsidRPr="0041442B">
        <w:rPr>
          <w:rFonts w:ascii="Arial" w:hAnsi="Arial" w:cs="Arial"/>
          <w:b/>
          <w:sz w:val="22"/>
          <w:szCs w:val="22"/>
        </w:rPr>
        <w:t>CONTRATISTA</w:t>
      </w:r>
      <w:r w:rsidR="0041442B" w:rsidRPr="0041442B">
        <w:rPr>
          <w:rFonts w:ascii="Arial" w:hAnsi="Arial" w:cs="Arial"/>
          <w:sz w:val="22"/>
          <w:szCs w:val="22"/>
        </w:rPr>
        <w:t>.</w:t>
      </w:r>
      <w:r w:rsidR="0041442B" w:rsidRPr="0041442B">
        <w:rPr>
          <w:rFonts w:ascii="Arial" w:hAnsi="Arial" w:cs="Arial"/>
          <w:b/>
          <w:sz w:val="22"/>
          <w:szCs w:val="22"/>
        </w:rPr>
        <w:t xml:space="preserve"> </w:t>
      </w:r>
      <w:r w:rsidR="0041442B" w:rsidRPr="0041442B">
        <w:rPr>
          <w:rFonts w:ascii="Arial" w:hAnsi="Arial" w:cs="Arial"/>
          <w:b/>
          <w:sz w:val="22"/>
          <w:szCs w:val="22"/>
          <w:u w:val="single"/>
        </w:rPr>
        <w:t>SEXTA</w:t>
      </w:r>
      <w:r w:rsidR="0041442B" w:rsidRPr="0041442B">
        <w:rPr>
          <w:rFonts w:ascii="Arial" w:hAnsi="Arial" w:cs="Arial"/>
          <w:b/>
          <w:sz w:val="22"/>
          <w:szCs w:val="22"/>
        </w:rPr>
        <w:t>.- OBLIGACIONES DEL CONTRATANTE</w:t>
      </w:r>
      <w:r w:rsidR="0041442B" w:rsidRPr="0041442B">
        <w:rPr>
          <w:rFonts w:ascii="Arial" w:hAnsi="Arial" w:cs="Arial"/>
          <w:sz w:val="22"/>
          <w:szCs w:val="22"/>
        </w:rPr>
        <w:t xml:space="preserve">: 1) Recibir a satisfacción los bienes suministrados por el </w:t>
      </w:r>
      <w:r w:rsidR="0041442B" w:rsidRPr="0041442B">
        <w:rPr>
          <w:rFonts w:ascii="Arial" w:hAnsi="Arial" w:cs="Arial"/>
          <w:b/>
          <w:sz w:val="22"/>
          <w:szCs w:val="22"/>
        </w:rPr>
        <w:t>CONTRATISTA</w:t>
      </w:r>
      <w:r w:rsidR="0041442B" w:rsidRPr="0041442B">
        <w:rPr>
          <w:rFonts w:ascii="Arial" w:hAnsi="Arial" w:cs="Arial"/>
          <w:sz w:val="22"/>
          <w:szCs w:val="22"/>
        </w:rPr>
        <w:t xml:space="preserve">, cuando cumpla con las condiciones establecidas en el contrato. 2) Pagar al </w:t>
      </w:r>
      <w:r w:rsidR="0041442B" w:rsidRPr="0041442B">
        <w:rPr>
          <w:rFonts w:ascii="Arial" w:hAnsi="Arial" w:cs="Arial"/>
          <w:b/>
          <w:sz w:val="22"/>
          <w:szCs w:val="22"/>
        </w:rPr>
        <w:t>CONTRATISTA</w:t>
      </w:r>
      <w:r w:rsidR="0041442B" w:rsidRPr="0041442B">
        <w:rPr>
          <w:rFonts w:ascii="Arial" w:hAnsi="Arial" w:cs="Arial"/>
          <w:sz w:val="22"/>
          <w:szCs w:val="22"/>
        </w:rPr>
        <w:t xml:space="preserve"> en la forma pactada y con sujeción a las disponibilidades presupuestales y de PAC previstas para el efecto. 3) Tramitar diligentemente las apropiaciones presupuestales que se requieran para solventar las prestaciones patrimoniales que hayan surgido a su cargo como consecuencia de la suscripción del contrato. </w:t>
      </w:r>
      <w:r w:rsidR="0041442B" w:rsidRPr="0041442B">
        <w:rPr>
          <w:rFonts w:ascii="Arial" w:hAnsi="Arial" w:cs="Arial"/>
          <w:b/>
          <w:sz w:val="22"/>
          <w:szCs w:val="22"/>
          <w:u w:val="single"/>
        </w:rPr>
        <w:t>SÉPTIMA</w:t>
      </w:r>
      <w:r w:rsidR="0041442B" w:rsidRPr="0041442B">
        <w:rPr>
          <w:rFonts w:ascii="Arial" w:hAnsi="Arial" w:cs="Arial"/>
          <w:b/>
          <w:sz w:val="22"/>
          <w:szCs w:val="22"/>
        </w:rPr>
        <w:t>.-</w:t>
      </w:r>
      <w:r w:rsidR="0041442B" w:rsidRPr="0041442B">
        <w:rPr>
          <w:rFonts w:ascii="Arial" w:hAnsi="Arial" w:cs="Arial"/>
          <w:sz w:val="22"/>
          <w:szCs w:val="22"/>
        </w:rPr>
        <w:t xml:space="preserve"> </w:t>
      </w:r>
      <w:r w:rsidR="0041442B" w:rsidRPr="0041442B">
        <w:rPr>
          <w:rFonts w:ascii="Arial" w:hAnsi="Arial" w:cs="Arial"/>
          <w:b/>
          <w:sz w:val="22"/>
          <w:szCs w:val="22"/>
        </w:rPr>
        <w:t>SUPERVISIÓN</w:t>
      </w:r>
      <w:r w:rsidR="0041442B" w:rsidRPr="0041442B">
        <w:rPr>
          <w:rFonts w:ascii="Arial" w:hAnsi="Arial" w:cs="Arial"/>
          <w:sz w:val="22"/>
          <w:szCs w:val="22"/>
        </w:rPr>
        <w:t xml:space="preserve">: </w:t>
      </w:r>
      <w:r w:rsidR="0041442B" w:rsidRPr="0041442B">
        <w:rPr>
          <w:rFonts w:ascii="Arial" w:hAnsi="Arial" w:cs="Arial"/>
          <w:sz w:val="22"/>
          <w:szCs w:val="22"/>
          <w:lang w:val="es-MX"/>
        </w:rPr>
        <w:t xml:space="preserve">EL </w:t>
      </w:r>
      <w:r w:rsidR="0041442B" w:rsidRPr="0041442B">
        <w:rPr>
          <w:rFonts w:ascii="Arial" w:hAnsi="Arial" w:cs="Arial"/>
          <w:b/>
          <w:sz w:val="22"/>
          <w:szCs w:val="22"/>
          <w:lang w:val="es-MX"/>
        </w:rPr>
        <w:t>CONTRATANTE</w:t>
      </w:r>
      <w:r w:rsidR="0041442B" w:rsidRPr="0041442B">
        <w:rPr>
          <w:rFonts w:ascii="Arial" w:hAnsi="Arial" w:cs="Arial"/>
          <w:sz w:val="22"/>
          <w:szCs w:val="22"/>
          <w:lang w:val="es-MX"/>
        </w:rPr>
        <w:t xml:space="preserve"> controlará la ejecución y el cumplimiento de las obligaciones asumidas por el CONTRATISTA a través de un supervisor, quien deberá velar por los intereses del </w:t>
      </w:r>
      <w:r w:rsidR="0041442B" w:rsidRPr="0041442B">
        <w:rPr>
          <w:rFonts w:ascii="Arial" w:hAnsi="Arial" w:cs="Arial"/>
          <w:b/>
          <w:sz w:val="22"/>
          <w:szCs w:val="22"/>
          <w:lang w:val="es-MX"/>
        </w:rPr>
        <w:t>CONTRATANTE</w:t>
      </w:r>
      <w:r w:rsidR="0041442B" w:rsidRPr="0041442B">
        <w:rPr>
          <w:rFonts w:ascii="Arial" w:hAnsi="Arial" w:cs="Arial"/>
          <w:sz w:val="22"/>
          <w:szCs w:val="22"/>
          <w:lang w:val="es-MX"/>
        </w:rPr>
        <w:t xml:space="preserve"> quien en ejercicio de su labor desarrollará entre otras las siguientes funciones: </w:t>
      </w:r>
      <w:r w:rsidR="0041442B" w:rsidRPr="0041442B">
        <w:rPr>
          <w:rFonts w:ascii="Arial" w:hAnsi="Arial" w:cs="Arial"/>
          <w:b/>
          <w:sz w:val="22"/>
          <w:szCs w:val="22"/>
          <w:lang w:val="es-MX"/>
        </w:rPr>
        <w:t>1</w:t>
      </w:r>
      <w:r w:rsidR="0041442B" w:rsidRPr="0041442B">
        <w:rPr>
          <w:rFonts w:ascii="Arial" w:hAnsi="Arial" w:cs="Arial"/>
          <w:sz w:val="22"/>
          <w:szCs w:val="22"/>
          <w:lang w:val="es-MX"/>
        </w:rPr>
        <w:t xml:space="preserve">. La revisión de los antecedentes del contrato suscrito de los derechos y obligaciones de las partes y de los mecanismos pactados para el reconocimiento de los derechos de contenido económico. 2. El control de la ejecución del objeto contratado, para garantizar que las obligaciones contractuales se han cumplido y que permita a la entidad tramitar los pagos al contratista. 3. La presentación mensual de informes sobre la ejecución del contrato, en especial el informe anexo al acta de recibo parcial y/o final que sustente el pago de las obligaciones cumplidas por el contratista. 4. La elaboración y envío del proyecto de acta de liquidación de los contratos acompañada de sus documentos soportes, dejando constancia sobre los acuerdos, conciliaciones y transacciones a que llegaren las partes en caso de divergencias presentadas. 5. En los contratos en que se realicen mantenimiento, renovaciones y mejoras a los bienes, se debe determinar por el supervisor si los trabajos realizados al bien generan  un mayor valor del mismo, toda vez que amplíen su vida productiva, su utilidad y su eficiencia operativa.  El supervisor deberá en el acta de liquidación expresar técnicamente si hubo un aumento del valor del bien, toda vez que ese mayor valor deberá reflejarle por la entidad en su balance contable. 6. Realizar sus funciones a través de la plataforma electrónica SECOP II, creando, para el efecto su usuario en dicha plataforma. </w:t>
      </w:r>
      <w:r w:rsidR="0041442B" w:rsidRPr="0041442B">
        <w:rPr>
          <w:rFonts w:ascii="Arial" w:hAnsi="Arial" w:cs="Arial"/>
          <w:b/>
          <w:sz w:val="22"/>
          <w:szCs w:val="22"/>
          <w:lang w:val="es-MX"/>
        </w:rPr>
        <w:t xml:space="preserve">CUMPLIMIENTO DE ÓRDENES DEL </w:t>
      </w:r>
      <w:r w:rsidR="0041442B" w:rsidRPr="0041442B">
        <w:rPr>
          <w:rFonts w:ascii="Arial" w:hAnsi="Arial" w:cs="Arial"/>
          <w:b/>
          <w:sz w:val="22"/>
          <w:szCs w:val="22"/>
          <w:lang w:val="es-MX"/>
        </w:rPr>
        <w:lastRenderedPageBreak/>
        <w:t xml:space="preserve">COMPETENTE CONTRACTUAL. </w:t>
      </w:r>
      <w:r w:rsidR="0041442B" w:rsidRPr="0041442B">
        <w:rPr>
          <w:rFonts w:ascii="Arial" w:hAnsi="Arial" w:cs="Arial"/>
          <w:sz w:val="22"/>
          <w:szCs w:val="22"/>
          <w:lang w:val="es-MX"/>
        </w:rPr>
        <w:t>Los supervisores de los contratos, están obligados a acatar las observaciones y decisiones del competente contractual, en los eventos de discrepancias en su ejecución, y no están autorizados a expedir cumplidos para pagar obligaciones hasta tanto no se pronuncie favorablemente el competente contractual</w:t>
      </w:r>
      <w:r w:rsidR="0041442B" w:rsidRPr="0041442B">
        <w:rPr>
          <w:rFonts w:ascii="Arial" w:hAnsi="Arial" w:cs="Arial"/>
          <w:sz w:val="22"/>
          <w:szCs w:val="22"/>
        </w:rPr>
        <w:t xml:space="preserve">. </w:t>
      </w:r>
      <w:r w:rsidR="0041442B" w:rsidRPr="0041442B">
        <w:rPr>
          <w:rFonts w:ascii="Arial" w:hAnsi="Arial" w:cs="Arial"/>
          <w:b/>
          <w:sz w:val="22"/>
          <w:szCs w:val="22"/>
          <w:u w:val="single"/>
        </w:rPr>
        <w:t>OCTAVA</w:t>
      </w:r>
      <w:r w:rsidR="0041442B" w:rsidRPr="0041442B">
        <w:rPr>
          <w:rFonts w:ascii="Arial" w:hAnsi="Arial" w:cs="Arial"/>
          <w:b/>
          <w:sz w:val="22"/>
          <w:szCs w:val="22"/>
        </w:rPr>
        <w:t>.- LIMITACIONES DEL SUPERVISOR:</w:t>
      </w:r>
      <w:r w:rsidR="0041442B" w:rsidRPr="0041442B">
        <w:rPr>
          <w:rFonts w:ascii="Arial" w:hAnsi="Arial" w:cs="Arial"/>
          <w:sz w:val="22"/>
          <w:szCs w:val="22"/>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modificaciones al contrato principal. </w:t>
      </w:r>
      <w:r w:rsidR="0041442B" w:rsidRPr="0041442B">
        <w:rPr>
          <w:rFonts w:ascii="Arial" w:hAnsi="Arial" w:cs="Arial"/>
          <w:b/>
          <w:bCs/>
          <w:color w:val="000000"/>
          <w:sz w:val="22"/>
          <w:szCs w:val="22"/>
          <w:u w:val="single"/>
        </w:rPr>
        <w:t>NOVENA</w:t>
      </w:r>
      <w:r w:rsidR="0041442B" w:rsidRPr="0041442B">
        <w:rPr>
          <w:rFonts w:ascii="Arial" w:hAnsi="Arial" w:cs="Arial"/>
          <w:b/>
          <w:bCs/>
          <w:color w:val="000000"/>
          <w:sz w:val="22"/>
          <w:szCs w:val="22"/>
        </w:rPr>
        <w:t xml:space="preserve">. </w:t>
      </w:r>
      <w:r w:rsidR="0041442B" w:rsidRPr="0041442B">
        <w:rPr>
          <w:rFonts w:ascii="Arial" w:hAnsi="Arial" w:cs="Arial"/>
          <w:b/>
          <w:sz w:val="22"/>
          <w:szCs w:val="22"/>
        </w:rPr>
        <w:t xml:space="preserve">EXCLUSIÓN RELACIÓN LABORAL. </w:t>
      </w:r>
      <w:r w:rsidR="0041442B" w:rsidRPr="0041442B">
        <w:rPr>
          <w:rFonts w:ascii="Arial" w:hAnsi="Arial" w:cs="Arial"/>
          <w:sz w:val="22"/>
          <w:szCs w:val="22"/>
        </w:rPr>
        <w:t xml:space="preserve">El </w:t>
      </w:r>
      <w:r w:rsidR="0041442B" w:rsidRPr="0041442B">
        <w:rPr>
          <w:rFonts w:ascii="Arial" w:hAnsi="Arial" w:cs="Arial"/>
          <w:b/>
          <w:sz w:val="22"/>
          <w:szCs w:val="22"/>
        </w:rPr>
        <w:t>CONTRATISTA</w:t>
      </w:r>
      <w:r w:rsidR="0041442B" w:rsidRPr="0041442B">
        <w:rPr>
          <w:rFonts w:ascii="Arial" w:hAnsi="Arial" w:cs="Arial"/>
          <w:sz w:val="22"/>
          <w:szCs w:val="22"/>
        </w:rPr>
        <w:t xml:space="preserve"> ejecutará el objeto contractual con plena autonomía técnica y administrativa, por lo que no generará ningún tipo de vínculo laboral entre el </w:t>
      </w:r>
      <w:r w:rsidR="0041442B" w:rsidRPr="0041442B">
        <w:rPr>
          <w:rFonts w:ascii="Arial" w:hAnsi="Arial" w:cs="Arial"/>
          <w:b/>
          <w:sz w:val="22"/>
          <w:szCs w:val="22"/>
        </w:rPr>
        <w:t>CONTRATANTE</w:t>
      </w:r>
      <w:r w:rsidR="0041442B" w:rsidRPr="0041442B">
        <w:rPr>
          <w:rFonts w:ascii="Arial" w:hAnsi="Arial" w:cs="Arial"/>
          <w:sz w:val="22"/>
          <w:szCs w:val="22"/>
        </w:rPr>
        <w:t xml:space="preserve">  y el </w:t>
      </w:r>
      <w:r w:rsidR="0041442B" w:rsidRPr="0041442B">
        <w:rPr>
          <w:rFonts w:ascii="Arial" w:hAnsi="Arial" w:cs="Arial"/>
          <w:b/>
          <w:sz w:val="22"/>
          <w:szCs w:val="22"/>
        </w:rPr>
        <w:t>CONTRATISTA</w:t>
      </w:r>
      <w:r w:rsidR="0041442B" w:rsidRPr="0041442B">
        <w:rPr>
          <w:rFonts w:ascii="Arial" w:hAnsi="Arial" w:cs="Arial"/>
          <w:sz w:val="22"/>
          <w:szCs w:val="22"/>
        </w:rPr>
        <w:t xml:space="preserve">, ni con el personal que llegare a utilizar para el desarrollo del objeto contractual. </w:t>
      </w:r>
      <w:r w:rsidR="0041442B" w:rsidRPr="0041442B">
        <w:rPr>
          <w:rFonts w:ascii="Arial" w:hAnsi="Arial" w:cs="Arial"/>
          <w:b/>
          <w:color w:val="000000"/>
          <w:sz w:val="22"/>
          <w:szCs w:val="22"/>
          <w:u w:val="single"/>
        </w:rPr>
        <w:t>DÉCIMA</w:t>
      </w:r>
      <w:r w:rsidR="0041442B" w:rsidRPr="0041442B">
        <w:rPr>
          <w:rFonts w:ascii="Arial" w:hAnsi="Arial" w:cs="Arial"/>
          <w:b/>
          <w:color w:val="000000"/>
          <w:sz w:val="22"/>
          <w:szCs w:val="22"/>
        </w:rPr>
        <w:t>.- SANCIONES</w:t>
      </w:r>
      <w:r w:rsidR="0041442B" w:rsidRPr="0041442B">
        <w:rPr>
          <w:rFonts w:ascii="Arial" w:hAnsi="Arial" w:cs="Arial"/>
          <w:color w:val="000000"/>
          <w:sz w:val="22"/>
          <w:szCs w:val="22"/>
        </w:rPr>
        <w:t xml:space="preserve">: </w:t>
      </w:r>
      <w:r w:rsidR="0041442B" w:rsidRPr="0041442B">
        <w:rPr>
          <w:rFonts w:ascii="Arial" w:hAnsi="Arial" w:cs="Arial"/>
          <w:sz w:val="22"/>
          <w:szCs w:val="22"/>
        </w:rPr>
        <w:t xml:space="preserve">Previa aplicación del precepto Constitucional del Debido Proceso citado en el siguiente numeral, el </w:t>
      </w:r>
      <w:r w:rsidR="0041442B" w:rsidRPr="0041442B">
        <w:rPr>
          <w:rFonts w:ascii="Arial" w:hAnsi="Arial" w:cs="Arial"/>
          <w:b/>
          <w:sz w:val="22"/>
          <w:szCs w:val="22"/>
          <w:lang w:eastAsia="es-CO"/>
        </w:rPr>
        <w:t>MINISTERIO DE DEFENSA NACIONAL – COMANDO GENERAL DE LAS FUERZAS MILITARES - DIRECCIÓN GENERAL DE SANIDAD MILITAR</w:t>
      </w:r>
      <w:r w:rsidR="0041442B" w:rsidRPr="0041442B">
        <w:rPr>
          <w:rFonts w:ascii="Arial" w:hAnsi="Arial" w:cs="Arial"/>
          <w:sz w:val="22"/>
          <w:szCs w:val="22"/>
          <w:lang w:eastAsia="es-CO"/>
        </w:rPr>
        <w:t xml:space="preserve"> </w:t>
      </w:r>
      <w:r w:rsidR="0041442B" w:rsidRPr="0041442B">
        <w:rPr>
          <w:rFonts w:ascii="Arial" w:hAnsi="Arial" w:cs="Arial"/>
          <w:sz w:val="22"/>
          <w:szCs w:val="22"/>
        </w:rPr>
        <w:t xml:space="preserve">con la acreditación de las pruebas correspondientes, podrá aplicar las siguientes sanciones: </w:t>
      </w:r>
      <w:r w:rsidR="0041442B" w:rsidRPr="0041442B">
        <w:rPr>
          <w:rFonts w:ascii="Arial" w:hAnsi="Arial" w:cs="Arial"/>
          <w:b/>
          <w:sz w:val="22"/>
          <w:szCs w:val="22"/>
        </w:rPr>
        <w:t>10.1.</w:t>
      </w:r>
      <w:r w:rsidR="0041442B" w:rsidRPr="0041442B">
        <w:rPr>
          <w:rFonts w:ascii="Arial" w:hAnsi="Arial" w:cs="Arial"/>
          <w:sz w:val="22"/>
          <w:szCs w:val="22"/>
        </w:rPr>
        <w:t xml:space="preserve"> </w:t>
      </w:r>
      <w:r w:rsidR="0041442B" w:rsidRPr="0041442B">
        <w:rPr>
          <w:rFonts w:ascii="Arial" w:hAnsi="Arial" w:cs="Arial"/>
          <w:b/>
          <w:sz w:val="22"/>
          <w:szCs w:val="22"/>
        </w:rPr>
        <w:t xml:space="preserve">MULTAS. </w:t>
      </w:r>
      <w:r w:rsidR="0041442B" w:rsidRPr="0041442B">
        <w:rPr>
          <w:rFonts w:ascii="Arial" w:hAnsi="Arial" w:cs="Arial"/>
          <w:sz w:val="22"/>
          <w:szCs w:val="22"/>
        </w:rPr>
        <w:t xml:space="preserve">En caso de mora, incumplimiento parcial de alguna de las obligaciones derivadas del contrato por causas imputables al </w:t>
      </w:r>
      <w:r w:rsidR="0041442B" w:rsidRPr="0041442B">
        <w:rPr>
          <w:rFonts w:ascii="Arial" w:hAnsi="Arial" w:cs="Arial"/>
          <w:b/>
          <w:sz w:val="22"/>
          <w:szCs w:val="22"/>
        </w:rPr>
        <w:t>CONTRATISTA</w:t>
      </w:r>
      <w:r w:rsidR="0041442B" w:rsidRPr="0041442B">
        <w:rPr>
          <w:rFonts w:ascii="Arial" w:hAnsi="Arial" w:cs="Arial"/>
          <w:sz w:val="22"/>
          <w:szCs w:val="22"/>
        </w:rPr>
        <w:t xml:space="preserve">, salvo circunstancias de fuerza mayor o caso fortuito que se puedan evidenciar, el </w:t>
      </w:r>
      <w:r w:rsidR="0041442B" w:rsidRPr="0041442B">
        <w:rPr>
          <w:rFonts w:ascii="Arial" w:hAnsi="Arial" w:cs="Arial"/>
          <w:b/>
          <w:sz w:val="22"/>
          <w:szCs w:val="22"/>
          <w:lang w:eastAsia="es-CO"/>
        </w:rPr>
        <w:t>MINISTERIO DE DEFENSA NACIONAL – COMANDO GENERAL DE LAS FUERZAS MILITARES - DIRECCIÓN GENERAL DE SANIDAD MILITAR</w:t>
      </w:r>
      <w:r w:rsidR="0041442B" w:rsidRPr="0041442B">
        <w:rPr>
          <w:rFonts w:ascii="Arial" w:hAnsi="Arial" w:cs="Arial"/>
          <w:sz w:val="22"/>
          <w:szCs w:val="22"/>
        </w:rPr>
        <w:t xml:space="preserve"> mediante acto administrativo motivado, le impondrá al CONTRATISTA multas, cuyo valor corresponderá al 0.5% del valor del contrato, por cada día de retardo y hasta por quince (15) días calendario, al cabo de los cuales </w:t>
      </w:r>
      <w:r w:rsidR="0041442B" w:rsidRPr="0041442B">
        <w:rPr>
          <w:rFonts w:ascii="Arial" w:hAnsi="Arial" w:cs="Arial"/>
          <w:b/>
          <w:sz w:val="22"/>
          <w:szCs w:val="22"/>
        </w:rPr>
        <w:t xml:space="preserve">EL </w:t>
      </w:r>
      <w:r w:rsidR="0041442B" w:rsidRPr="0041442B">
        <w:rPr>
          <w:rFonts w:ascii="Arial" w:hAnsi="Arial" w:cs="Arial"/>
          <w:b/>
          <w:sz w:val="22"/>
          <w:szCs w:val="22"/>
          <w:lang w:eastAsia="es-CO"/>
        </w:rPr>
        <w:t>MINISTERIO DE DEFENSA NACIONAL – COMANDO GENERAL DE LAS FUERZAS MILITARES - DIRECCIÓN GENERAL DE SANIDAD MILITAR</w:t>
      </w:r>
      <w:r w:rsidR="0041442B" w:rsidRPr="0041442B">
        <w:rPr>
          <w:rFonts w:ascii="Arial" w:hAnsi="Arial" w:cs="Arial"/>
          <w:sz w:val="22"/>
          <w:szCs w:val="22"/>
        </w:rPr>
        <w:t xml:space="preserve"> podrá optar por declarar la caducidad del mismo. El incumplimiento de las obligaciones del contrato se presentará por la ausencia o demora en el suministro de bienes, o en la prestación de los servicios contratados, como en el incumplimiento de cualquiera de las obligaciones a cargo del </w:t>
      </w:r>
      <w:r w:rsidR="0041442B" w:rsidRPr="0041442B">
        <w:rPr>
          <w:rFonts w:ascii="Arial" w:hAnsi="Arial" w:cs="Arial"/>
          <w:b/>
          <w:sz w:val="22"/>
          <w:szCs w:val="22"/>
        </w:rPr>
        <w:t>CONTRATISTA</w:t>
      </w:r>
      <w:r w:rsidR="0041442B" w:rsidRPr="0041442B">
        <w:rPr>
          <w:rFonts w:ascii="Arial" w:hAnsi="Arial" w:cs="Arial"/>
          <w:sz w:val="22"/>
          <w:szCs w:val="22"/>
        </w:rPr>
        <w:t xml:space="preserve">.  </w:t>
      </w:r>
      <w:r w:rsidR="0041442B" w:rsidRPr="0041442B">
        <w:rPr>
          <w:rFonts w:ascii="Arial" w:hAnsi="Arial" w:cs="Arial"/>
          <w:b/>
          <w:sz w:val="22"/>
          <w:szCs w:val="22"/>
        </w:rPr>
        <w:t>10.2.</w:t>
      </w:r>
      <w:r w:rsidR="0041442B" w:rsidRPr="0041442B">
        <w:rPr>
          <w:rFonts w:ascii="Arial" w:hAnsi="Arial" w:cs="Arial"/>
          <w:sz w:val="22"/>
          <w:szCs w:val="22"/>
        </w:rPr>
        <w:t xml:space="preserve"> </w:t>
      </w:r>
      <w:r w:rsidR="0041442B" w:rsidRPr="0041442B">
        <w:rPr>
          <w:rFonts w:ascii="Arial" w:hAnsi="Arial" w:cs="Arial"/>
          <w:b/>
          <w:sz w:val="22"/>
          <w:szCs w:val="22"/>
        </w:rPr>
        <w:t>PENAL PECUNIARIA</w:t>
      </w:r>
      <w:r w:rsidR="0041442B" w:rsidRPr="0041442B">
        <w:rPr>
          <w:rFonts w:ascii="Arial" w:hAnsi="Arial" w:cs="Arial"/>
          <w:sz w:val="22"/>
          <w:szCs w:val="22"/>
        </w:rPr>
        <w:t xml:space="preserve">. En caso de declaratoria de caducidad o de incumplimiento total de las obligaciones derivadas del contrato, EL </w:t>
      </w:r>
      <w:r w:rsidR="0041442B" w:rsidRPr="0041442B">
        <w:rPr>
          <w:rFonts w:ascii="Arial" w:hAnsi="Arial" w:cs="Arial"/>
          <w:b/>
          <w:sz w:val="22"/>
          <w:szCs w:val="22"/>
        </w:rPr>
        <w:t>CONTRATISTA</w:t>
      </w:r>
      <w:r w:rsidR="0041442B" w:rsidRPr="0041442B">
        <w:rPr>
          <w:rFonts w:ascii="Arial" w:hAnsi="Arial" w:cs="Arial"/>
          <w:sz w:val="22"/>
          <w:szCs w:val="22"/>
        </w:rPr>
        <w:t xml:space="preserve"> pagará al </w:t>
      </w:r>
      <w:r w:rsidR="0041442B" w:rsidRPr="0041442B">
        <w:rPr>
          <w:rFonts w:ascii="Arial" w:hAnsi="Arial" w:cs="Arial"/>
          <w:b/>
          <w:sz w:val="22"/>
          <w:szCs w:val="22"/>
          <w:lang w:eastAsia="es-CO"/>
        </w:rPr>
        <w:t>MINISTERIO DE DEFENSA NACIONAL – COMANDO GENERAL DE LAS FUERZAS MILITARES - DIRECCIÓN GENERAL DE SANIDAD MILITAR</w:t>
      </w:r>
      <w:r w:rsidR="0041442B" w:rsidRPr="0041442B">
        <w:rPr>
          <w:rFonts w:ascii="Arial" w:hAnsi="Arial" w:cs="Arial"/>
          <w:sz w:val="22"/>
          <w:szCs w:val="22"/>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al </w:t>
      </w:r>
      <w:r w:rsidR="0041442B" w:rsidRPr="0041442B">
        <w:rPr>
          <w:rFonts w:ascii="Arial" w:hAnsi="Arial" w:cs="Arial"/>
          <w:b/>
          <w:sz w:val="22"/>
          <w:szCs w:val="22"/>
          <w:lang w:eastAsia="es-CO"/>
        </w:rPr>
        <w:t>MINISTERIO DE DEFENSA NACIONAL – COMANDO GENERAL DE LAS FUERZAS MILITARES - DIRECCIÓN GENERAL DE SANIDAD MILITAR</w:t>
      </w:r>
      <w:r w:rsidR="0041442B" w:rsidRPr="0041442B">
        <w:rPr>
          <w:rFonts w:ascii="Arial" w:hAnsi="Arial" w:cs="Arial"/>
          <w:sz w:val="22"/>
          <w:szCs w:val="22"/>
        </w:rPr>
        <w:t xml:space="preserve">. No obstante, el </w:t>
      </w:r>
      <w:r w:rsidR="0041442B" w:rsidRPr="0041442B">
        <w:rPr>
          <w:rFonts w:ascii="Arial" w:hAnsi="Arial" w:cs="Arial"/>
          <w:b/>
          <w:sz w:val="22"/>
          <w:szCs w:val="22"/>
          <w:lang w:eastAsia="es-CO"/>
        </w:rPr>
        <w:t>MINISTERIO DE DEFENSA NACIONAL – COMANDO GENERAL DE LAS FUERZAS MILITARES - DIRECCIÓN GENERAL DE SANIDAD MILITAR</w:t>
      </w:r>
      <w:r w:rsidR="0041442B" w:rsidRPr="0041442B">
        <w:rPr>
          <w:rFonts w:ascii="Arial" w:hAnsi="Arial" w:cs="Arial"/>
          <w:sz w:val="22"/>
          <w:szCs w:val="22"/>
          <w:lang w:eastAsia="es-CO"/>
        </w:rPr>
        <w:t xml:space="preserve"> </w:t>
      </w:r>
      <w:r w:rsidR="0041442B" w:rsidRPr="0041442B">
        <w:rPr>
          <w:rFonts w:ascii="Arial" w:hAnsi="Arial" w:cs="Arial"/>
          <w:sz w:val="22"/>
          <w:szCs w:val="22"/>
        </w:rPr>
        <w:t xml:space="preserve">se reserva el derecho a cobrar perjuicios adicionales por encima del monto de lo aquí pactado, siempre que los mismos se acrediten. El pago de la cláusula penal pecuniaria estará amparado mediante cualquiera de los mecanismos fijados por la Ley, en las condiciones establecidas en el contrato. </w:t>
      </w:r>
      <w:r w:rsidR="0041442B" w:rsidRPr="0041442B">
        <w:rPr>
          <w:rFonts w:ascii="Arial" w:hAnsi="Arial" w:cs="Arial"/>
          <w:b/>
          <w:sz w:val="22"/>
          <w:szCs w:val="22"/>
        </w:rPr>
        <w:t>10.3.</w:t>
      </w:r>
      <w:r w:rsidR="0041442B" w:rsidRPr="0041442B">
        <w:rPr>
          <w:rFonts w:ascii="Arial" w:hAnsi="Arial" w:cs="Arial"/>
          <w:sz w:val="22"/>
          <w:szCs w:val="22"/>
        </w:rPr>
        <w:t xml:space="preserve"> </w:t>
      </w:r>
      <w:r w:rsidR="0041442B" w:rsidRPr="0041442B">
        <w:rPr>
          <w:rFonts w:ascii="Arial" w:hAnsi="Arial" w:cs="Arial"/>
          <w:b/>
          <w:sz w:val="22"/>
          <w:szCs w:val="22"/>
        </w:rPr>
        <w:t xml:space="preserve">LEGALIDAD DE LA SANCIÓN. </w:t>
      </w:r>
      <w:r w:rsidR="0041442B" w:rsidRPr="0041442B">
        <w:rPr>
          <w:rFonts w:ascii="Arial" w:hAnsi="Arial" w:cs="Arial"/>
          <w:sz w:val="22"/>
          <w:szCs w:val="22"/>
        </w:rPr>
        <w:t xml:space="preserve">Las sanciones se pactan e imponen con fundamento en el principio de autonomía de la voluntad previsto en el artículo 40 de la Ley 80 de 1993, con respeto del debido proceso de </w:t>
      </w:r>
      <w:r w:rsidR="00F76871" w:rsidRPr="0041442B">
        <w:rPr>
          <w:rFonts w:ascii="Arial" w:hAnsi="Arial" w:cs="Arial"/>
          <w:sz w:val="22"/>
          <w:szCs w:val="22"/>
        </w:rPr>
        <w:t>qué</w:t>
      </w:r>
      <w:r w:rsidR="0041442B" w:rsidRPr="0041442B">
        <w:rPr>
          <w:rFonts w:ascii="Arial" w:hAnsi="Arial" w:cs="Arial"/>
          <w:sz w:val="22"/>
          <w:szCs w:val="22"/>
        </w:rPr>
        <w:t xml:space="preserve"> trata el artículo 17 de la Ley 1150 de 2007, y de conformidad con el procedimiento establecido en el artículo 86 de la Ley 1474 de 2011. </w:t>
      </w:r>
      <w:r w:rsidR="0041442B" w:rsidRPr="0041442B">
        <w:rPr>
          <w:rFonts w:ascii="Arial" w:hAnsi="Arial" w:cs="Arial"/>
          <w:b/>
          <w:sz w:val="22"/>
          <w:szCs w:val="22"/>
        </w:rPr>
        <w:t>10.4.</w:t>
      </w:r>
      <w:r w:rsidR="0041442B" w:rsidRPr="0041442B">
        <w:rPr>
          <w:rFonts w:ascii="Arial" w:hAnsi="Arial" w:cs="Arial"/>
          <w:sz w:val="22"/>
          <w:szCs w:val="22"/>
        </w:rPr>
        <w:t xml:space="preserve"> </w:t>
      </w:r>
      <w:r w:rsidR="0041442B" w:rsidRPr="0041442B">
        <w:rPr>
          <w:rFonts w:ascii="Arial" w:hAnsi="Arial" w:cs="Arial"/>
          <w:b/>
          <w:sz w:val="22"/>
          <w:szCs w:val="22"/>
        </w:rPr>
        <w:t xml:space="preserve">PUBLICIDAD DE LA SANCIÓN. </w:t>
      </w:r>
      <w:r w:rsidR="0041442B" w:rsidRPr="0041442B">
        <w:rPr>
          <w:rFonts w:ascii="Arial" w:hAnsi="Arial" w:cs="Arial"/>
          <w:sz w:val="22"/>
          <w:szCs w:val="22"/>
        </w:rPr>
        <w:t xml:space="preserve">Una vez en firme la sanción, el </w:t>
      </w:r>
      <w:r w:rsidR="0041442B" w:rsidRPr="0041442B">
        <w:rPr>
          <w:rFonts w:ascii="Arial" w:hAnsi="Arial" w:cs="Arial"/>
          <w:b/>
          <w:sz w:val="22"/>
          <w:szCs w:val="22"/>
        </w:rPr>
        <w:t>MINISTERIO DE DEFENSA NACIONAL – COMANDO GENERAL DE LAS FUERZAS MILITARES - DIRECCIÓN GENERAL DE SANIDAD MILITAR</w:t>
      </w:r>
      <w:r w:rsidR="0041442B" w:rsidRPr="0041442B">
        <w:rPr>
          <w:rFonts w:ascii="Arial" w:hAnsi="Arial" w:cs="Arial"/>
          <w:sz w:val="22"/>
          <w:szCs w:val="22"/>
        </w:rPr>
        <w:t xml:space="preserve"> procederá a publicar la parte resolutiva del acto que la declara en el SECOP y a comunicarla a la Cámara de Comercio en </w:t>
      </w:r>
      <w:r w:rsidR="0041442B" w:rsidRPr="0041442B">
        <w:rPr>
          <w:rFonts w:ascii="Arial" w:hAnsi="Arial" w:cs="Arial"/>
          <w:sz w:val="22"/>
          <w:szCs w:val="22"/>
        </w:rPr>
        <w:lastRenderedPageBreak/>
        <w:t xml:space="preserve">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r w:rsidR="0041442B" w:rsidRPr="0041442B">
        <w:rPr>
          <w:rFonts w:ascii="Arial" w:hAnsi="Arial" w:cs="Arial"/>
          <w:b/>
          <w:sz w:val="22"/>
          <w:szCs w:val="22"/>
        </w:rPr>
        <w:t>10.5.</w:t>
      </w:r>
      <w:r w:rsidR="0041442B" w:rsidRPr="0041442B">
        <w:rPr>
          <w:rFonts w:ascii="Arial" w:hAnsi="Arial" w:cs="Arial"/>
          <w:sz w:val="22"/>
          <w:szCs w:val="22"/>
        </w:rPr>
        <w:t xml:space="preserve"> </w:t>
      </w:r>
      <w:r w:rsidR="0041442B" w:rsidRPr="0041442B">
        <w:rPr>
          <w:rFonts w:ascii="Arial" w:hAnsi="Arial" w:cs="Arial"/>
          <w:b/>
          <w:sz w:val="22"/>
          <w:szCs w:val="22"/>
        </w:rPr>
        <w:t xml:space="preserve">APLICACIÓN DEL VALOR DE LAS SANCIONES PECUNIARIAS. </w:t>
      </w:r>
      <w:r w:rsidR="0041442B" w:rsidRPr="0041442B">
        <w:rPr>
          <w:rFonts w:ascii="Arial" w:hAnsi="Arial" w:cs="Arial"/>
          <w:sz w:val="22"/>
          <w:szCs w:val="22"/>
        </w:rPr>
        <w:t xml:space="preserve">Una vez se termine la audiencia en la que se impone la sanción, a través de resolución motivada que se entenderá notificada y ejecutoriada en dicho acto público, EL CONTRATISTA dispondrá de quince (15) días calendario para proceder de manera voluntaria a su pago. Las multas no serán reintegrables aún en el supuesto que EL </w:t>
      </w:r>
      <w:r w:rsidR="0041442B" w:rsidRPr="0041442B">
        <w:rPr>
          <w:rFonts w:ascii="Arial" w:hAnsi="Arial" w:cs="Arial"/>
          <w:b/>
          <w:sz w:val="22"/>
          <w:szCs w:val="22"/>
        </w:rPr>
        <w:t>CONTRATISTA</w:t>
      </w:r>
      <w:r w:rsidR="0041442B" w:rsidRPr="0041442B">
        <w:rPr>
          <w:rFonts w:ascii="Arial" w:hAnsi="Arial" w:cs="Arial"/>
          <w:sz w:val="22"/>
          <w:szCs w:val="22"/>
        </w:rPr>
        <w:t xml:space="preserve"> dé posterior ejecución a la obligación incumplida. En caso de no pago voluntario y una vez en firme el respectivo acto administrativo, podrá tomarse del saldo a favor de EL </w:t>
      </w:r>
      <w:r w:rsidR="0041442B" w:rsidRPr="0041442B">
        <w:rPr>
          <w:rFonts w:ascii="Arial" w:hAnsi="Arial" w:cs="Arial"/>
          <w:b/>
          <w:sz w:val="22"/>
          <w:szCs w:val="22"/>
        </w:rPr>
        <w:t>CONTRATISTA</w:t>
      </w:r>
      <w:r w:rsidR="0041442B" w:rsidRPr="0041442B">
        <w:rPr>
          <w:rFonts w:ascii="Arial" w:hAnsi="Arial" w:cs="Arial"/>
          <w:sz w:val="22"/>
          <w:szCs w:val="22"/>
        </w:rPr>
        <w:t xml:space="preserve"> si lo hubiere. Si esto último no fuere posible, se cobrará por vía ejecutiva. </w:t>
      </w:r>
      <w:r w:rsidR="0041442B" w:rsidRPr="0041442B">
        <w:rPr>
          <w:rFonts w:ascii="Arial" w:hAnsi="Arial" w:cs="Arial"/>
          <w:b/>
          <w:sz w:val="22"/>
          <w:szCs w:val="22"/>
        </w:rPr>
        <w:t>10.6.</w:t>
      </w:r>
      <w:r w:rsidR="0041442B" w:rsidRPr="0041442B">
        <w:rPr>
          <w:rFonts w:ascii="Arial" w:hAnsi="Arial" w:cs="Arial"/>
          <w:sz w:val="22"/>
          <w:szCs w:val="22"/>
        </w:rPr>
        <w:t xml:space="preserve"> </w:t>
      </w:r>
      <w:r w:rsidR="0041442B" w:rsidRPr="0041442B">
        <w:rPr>
          <w:rFonts w:ascii="Arial" w:hAnsi="Arial" w:cs="Arial"/>
          <w:b/>
          <w:sz w:val="22"/>
          <w:szCs w:val="22"/>
        </w:rPr>
        <w:t xml:space="preserve">DEBIDO PROCESO PARA SANCIONES EN MATERIA DE ACTUACIONES CONTRACTUALES. </w:t>
      </w:r>
      <w:r w:rsidR="0041442B" w:rsidRPr="0041442B">
        <w:rPr>
          <w:rFonts w:ascii="Arial" w:hAnsi="Arial" w:cs="Arial"/>
          <w:sz w:val="22"/>
          <w:szCs w:val="22"/>
        </w:rPr>
        <w:t xml:space="preserve">Durante la ejecución del contrato, el </w:t>
      </w:r>
      <w:r w:rsidR="0041442B" w:rsidRPr="0041442B">
        <w:rPr>
          <w:rFonts w:ascii="Arial" w:hAnsi="Arial" w:cs="Arial"/>
          <w:b/>
          <w:sz w:val="22"/>
          <w:szCs w:val="22"/>
        </w:rPr>
        <w:t>MINISTERIO DE DEFENSA NACIONAL – COMANDO GENERAL DE LAS FUERZAS MILITARES - DIRECCIÓN GENERAL DE SANIDAD MILITAR</w:t>
      </w:r>
      <w:r w:rsidR="0041442B" w:rsidRPr="0041442B">
        <w:rPr>
          <w:rFonts w:ascii="Arial" w:hAnsi="Arial" w:cs="Arial"/>
          <w:sz w:val="22"/>
          <w:szCs w:val="22"/>
        </w:rPr>
        <w:t xml:space="preserve">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y en general para todas aquellas actuaciones que generen sanción con ocasión de la actividad contractual, será precepto rector para la Entidad el respeto y la garantía del Debido Proceso consagrado en la Carta Constitucional. Por tanto el </w:t>
      </w:r>
      <w:r w:rsidR="0041442B" w:rsidRPr="0041442B">
        <w:rPr>
          <w:rFonts w:ascii="Arial" w:hAnsi="Arial" w:cs="Arial"/>
          <w:b/>
          <w:sz w:val="22"/>
          <w:szCs w:val="22"/>
        </w:rPr>
        <w:t>MINISTERIO DE DEFENSA NACIONAL – COMANDO GENERAL DE LAS FUERZAS MILITARES - DIRECCIÓN GENERAL DE SANIDAD MILITAR</w:t>
      </w:r>
      <w:r w:rsidR="0041442B" w:rsidRPr="0041442B">
        <w:rPr>
          <w:rFonts w:ascii="Arial" w:hAnsi="Arial" w:cs="Arial"/>
          <w:sz w:val="22"/>
          <w:szCs w:val="22"/>
        </w:rPr>
        <w:t>, en el proceso sancionatorio aplicará el procedimiento señalado en el artículo 86 de la Ley 1474 de 2011.</w:t>
      </w:r>
      <w:r w:rsidR="00EB3591">
        <w:rPr>
          <w:rFonts w:ascii="Arial" w:hAnsi="Arial" w:cs="Arial"/>
          <w:sz w:val="22"/>
          <w:szCs w:val="22"/>
        </w:rPr>
        <w:t xml:space="preserve"> </w:t>
      </w:r>
      <w:r w:rsidR="0041442B" w:rsidRPr="0041442B">
        <w:rPr>
          <w:rFonts w:ascii="Arial" w:hAnsi="Arial" w:cs="Arial"/>
          <w:b/>
          <w:bCs/>
          <w:color w:val="000000"/>
          <w:sz w:val="22"/>
          <w:szCs w:val="22"/>
          <w:u w:val="single"/>
        </w:rPr>
        <w:t>DÉCIMA PRIMERA</w:t>
      </w:r>
      <w:r w:rsidR="0041442B" w:rsidRPr="0041442B">
        <w:rPr>
          <w:rFonts w:ascii="Arial" w:hAnsi="Arial" w:cs="Arial"/>
          <w:b/>
          <w:bCs/>
          <w:color w:val="000000"/>
          <w:sz w:val="22"/>
          <w:szCs w:val="22"/>
        </w:rPr>
        <w:t xml:space="preserve">.- CADUCIDAD ADMINISTRATIVA. </w:t>
      </w:r>
      <w:r w:rsidR="0041442B" w:rsidRPr="0041442B">
        <w:rPr>
          <w:rFonts w:ascii="Arial" w:hAnsi="Arial" w:cs="Arial"/>
          <w:bCs/>
          <w:color w:val="000000"/>
          <w:sz w:val="22"/>
          <w:szCs w:val="22"/>
        </w:rPr>
        <w:t>Conforme al artículo 18 de la Ley 80 de 1993, s</w:t>
      </w:r>
      <w:r w:rsidR="0041442B" w:rsidRPr="0041442B">
        <w:rPr>
          <w:rFonts w:ascii="Arial" w:hAnsi="Arial" w:cs="Arial"/>
          <w:color w:val="000000"/>
          <w:sz w:val="22"/>
          <w:szCs w:val="22"/>
        </w:rPr>
        <w:t xml:space="preserve">i se presenta algún hecho constitutivo de incumplimiento de las obligaciones a cargo del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que afecte de manera grave y directa la ejecución del contrato y evidencie que puede conducir a su paralización,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por medio de acto administrativo debidamente motivado lo dará por terminado y ordenará su liquidación en el estado en que se encuentre. </w:t>
      </w:r>
      <w:r w:rsidR="0041442B" w:rsidRPr="0041442B">
        <w:rPr>
          <w:rFonts w:ascii="Arial" w:hAnsi="Arial" w:cs="Arial"/>
          <w:b/>
          <w:color w:val="000000"/>
          <w:sz w:val="22"/>
          <w:szCs w:val="22"/>
        </w:rPr>
        <w:t>PARÁGRAFO 1</w:t>
      </w:r>
      <w:r w:rsidR="0041442B" w:rsidRPr="0041442B">
        <w:rPr>
          <w:rFonts w:ascii="Arial" w:hAnsi="Arial" w:cs="Arial"/>
          <w:color w:val="000000"/>
          <w:sz w:val="22"/>
          <w:szCs w:val="22"/>
        </w:rPr>
        <w:t xml:space="preserve">. La declaratoria de caducidad no impedirá que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continúe inmediatamente la ejecución del objeto contratado, bien sea a través del garante o de otro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a quien a su vez se le podrá declarar la caducidad, cuando a ello hubiere lugar. </w:t>
      </w:r>
      <w:r w:rsidR="0041442B" w:rsidRPr="0041442B">
        <w:rPr>
          <w:rFonts w:ascii="Arial" w:hAnsi="Arial" w:cs="Arial"/>
          <w:b/>
          <w:color w:val="000000"/>
          <w:sz w:val="22"/>
          <w:szCs w:val="22"/>
        </w:rPr>
        <w:t>PARÁGRAFO 2</w:t>
      </w:r>
      <w:r w:rsidR="0041442B" w:rsidRPr="0041442B">
        <w:rPr>
          <w:rFonts w:ascii="Arial" w:hAnsi="Arial" w:cs="Arial"/>
          <w:color w:val="000000"/>
          <w:sz w:val="22"/>
          <w:szCs w:val="22"/>
        </w:rPr>
        <w:t xml:space="preserve">. Si se declara la caducidad no habrá lugar a indemnización para el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quien se hará acreedor a las sanciones e inhabilidades previstas en la ley. </w:t>
      </w:r>
      <w:r w:rsidR="0041442B" w:rsidRPr="0041442B">
        <w:rPr>
          <w:rFonts w:ascii="Arial" w:hAnsi="Arial" w:cs="Arial"/>
          <w:b/>
          <w:bCs/>
          <w:color w:val="000000"/>
          <w:sz w:val="22"/>
          <w:szCs w:val="22"/>
          <w:u w:val="single"/>
        </w:rPr>
        <w:t>DÉCIMA SEGUNDA</w:t>
      </w:r>
      <w:r w:rsidR="0041442B" w:rsidRPr="0041442B">
        <w:rPr>
          <w:rFonts w:ascii="Arial" w:hAnsi="Arial" w:cs="Arial"/>
          <w:b/>
          <w:bCs/>
          <w:color w:val="000000"/>
          <w:sz w:val="22"/>
          <w:szCs w:val="22"/>
        </w:rPr>
        <w:t xml:space="preserve">.- </w:t>
      </w:r>
      <w:r w:rsidR="0041442B" w:rsidRPr="0041442B">
        <w:rPr>
          <w:rFonts w:ascii="Arial" w:hAnsi="Arial" w:cs="Arial"/>
          <w:b/>
          <w:iCs/>
          <w:color w:val="000000"/>
          <w:sz w:val="22"/>
          <w:szCs w:val="22"/>
        </w:rPr>
        <w:t>INTERPRETACIÓN UNILATERAL</w:t>
      </w:r>
      <w:r w:rsidR="0041442B" w:rsidRPr="0041442B">
        <w:rPr>
          <w:rFonts w:ascii="Arial" w:hAnsi="Arial" w:cs="Arial"/>
          <w:iCs/>
          <w:color w:val="000000"/>
          <w:sz w:val="22"/>
          <w:szCs w:val="22"/>
        </w:rPr>
        <w:t>.</w:t>
      </w:r>
      <w:r w:rsidR="0041442B" w:rsidRPr="0041442B">
        <w:rPr>
          <w:rFonts w:ascii="Arial" w:hAnsi="Arial" w:cs="Arial"/>
          <w:b/>
          <w:bCs/>
          <w:color w:val="000000"/>
          <w:sz w:val="22"/>
          <w:szCs w:val="22"/>
        </w:rPr>
        <w:t xml:space="preserve"> </w:t>
      </w:r>
      <w:r w:rsidR="0041442B" w:rsidRPr="0041442B">
        <w:rPr>
          <w:rFonts w:ascii="Arial" w:hAnsi="Arial" w:cs="Arial"/>
          <w:bCs/>
          <w:color w:val="000000"/>
          <w:sz w:val="22"/>
          <w:szCs w:val="22"/>
        </w:rPr>
        <w:t>Conforme al artículo 15 de la Ley 80 de 1993, s</w:t>
      </w:r>
      <w:r w:rsidR="0041442B" w:rsidRPr="0041442B">
        <w:rPr>
          <w:rFonts w:ascii="Arial" w:hAnsi="Arial" w:cs="Arial"/>
          <w:color w:val="000000"/>
          <w:sz w:val="22"/>
          <w:szCs w:val="22"/>
        </w:rPr>
        <w:t xml:space="preserve">i durante la ejecución del contrato surgen discrepancias entre las partes sobre la interpretación de algunas de sus estipulaciones que puedan conducir a la paralización o a la afectación grave del servicio público que se pretende satisfacer con el objeto contratado,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informará al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sobre estas circunstancias y este contará con un término de cinco (5) días hábiles para presentar sus observaciones y lograr un acuerdo con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si las partes dentro de este término no llegan al acuerdo respectivo,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interpretará, en acto administrativo debidamente motivado, las estipulaciones o cláusulas objeto de la diferencia.</w:t>
      </w:r>
      <w:r w:rsidR="00EB3591">
        <w:rPr>
          <w:rFonts w:ascii="Arial" w:hAnsi="Arial" w:cs="Arial"/>
          <w:color w:val="000000"/>
          <w:sz w:val="22"/>
          <w:szCs w:val="22"/>
        </w:rPr>
        <w:t xml:space="preserve"> </w:t>
      </w:r>
      <w:r w:rsidR="0041442B" w:rsidRPr="0041442B">
        <w:rPr>
          <w:rFonts w:ascii="Arial" w:hAnsi="Arial" w:cs="Arial"/>
          <w:b/>
          <w:bCs/>
          <w:color w:val="000000"/>
          <w:sz w:val="22"/>
          <w:szCs w:val="22"/>
          <w:u w:val="single"/>
        </w:rPr>
        <w:t>DÉCIMA TERCERA.</w:t>
      </w:r>
      <w:r w:rsidR="0041442B" w:rsidRPr="0041442B">
        <w:rPr>
          <w:rFonts w:ascii="Arial" w:hAnsi="Arial" w:cs="Arial"/>
          <w:b/>
          <w:bCs/>
          <w:color w:val="000000"/>
          <w:sz w:val="22"/>
          <w:szCs w:val="22"/>
        </w:rPr>
        <w:t xml:space="preserve">- </w:t>
      </w:r>
      <w:r w:rsidR="0041442B" w:rsidRPr="0041442B">
        <w:rPr>
          <w:rFonts w:ascii="Arial" w:hAnsi="Arial" w:cs="Arial"/>
          <w:b/>
          <w:iCs/>
          <w:color w:val="000000"/>
          <w:sz w:val="22"/>
          <w:szCs w:val="22"/>
        </w:rPr>
        <w:t>MODIFICACIÓN UNILATERAL</w:t>
      </w:r>
      <w:r w:rsidR="0041442B" w:rsidRPr="0041442B">
        <w:rPr>
          <w:rFonts w:ascii="Arial" w:hAnsi="Arial" w:cs="Arial"/>
          <w:iCs/>
          <w:color w:val="000000"/>
          <w:sz w:val="22"/>
          <w:szCs w:val="22"/>
        </w:rPr>
        <w:t>:</w:t>
      </w:r>
      <w:r w:rsidR="0041442B" w:rsidRPr="0041442B">
        <w:rPr>
          <w:rFonts w:ascii="Arial" w:hAnsi="Arial" w:cs="Arial"/>
          <w:b/>
          <w:bCs/>
          <w:color w:val="000000"/>
          <w:sz w:val="22"/>
          <w:szCs w:val="22"/>
        </w:rPr>
        <w:t xml:space="preserve"> </w:t>
      </w:r>
      <w:r w:rsidR="0041442B" w:rsidRPr="0041442B">
        <w:rPr>
          <w:rFonts w:ascii="Arial" w:hAnsi="Arial" w:cs="Arial"/>
          <w:bCs/>
          <w:color w:val="000000"/>
          <w:sz w:val="22"/>
          <w:szCs w:val="22"/>
        </w:rPr>
        <w:t>Conforme al artículo 16 de la Ley 80 de 1993,</w:t>
      </w:r>
      <w:r w:rsidR="0041442B" w:rsidRPr="0041442B">
        <w:rPr>
          <w:rFonts w:ascii="Arial" w:hAnsi="Arial" w:cs="Arial"/>
          <w:b/>
          <w:bCs/>
          <w:color w:val="000000"/>
          <w:sz w:val="22"/>
          <w:szCs w:val="22"/>
        </w:rPr>
        <w:t xml:space="preserve"> </w:t>
      </w:r>
      <w:r w:rsidR="0041442B" w:rsidRPr="0041442B">
        <w:rPr>
          <w:rFonts w:ascii="Arial" w:hAnsi="Arial" w:cs="Arial"/>
          <w:color w:val="000000"/>
          <w:sz w:val="22"/>
          <w:szCs w:val="22"/>
        </w:rPr>
        <w:t xml:space="preserve">si durante la ejecución del contrato y para evitar la paralización o la afectación grave del servicio público que se deba satisfacer con él, fuere necesario introducir variaciones en el contrato,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informará al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sobre estas circunstancias y este contará con un término de cinco (5) días hábiles para presentar sus observaciones y lograr un acuerdo con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si las partes dentro de este término no llegan al acuerdo respectivo,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en acto </w:t>
      </w:r>
      <w:r w:rsidR="0041442B" w:rsidRPr="0041442B">
        <w:rPr>
          <w:rFonts w:ascii="Arial" w:hAnsi="Arial" w:cs="Arial"/>
          <w:color w:val="000000"/>
          <w:sz w:val="22"/>
          <w:szCs w:val="22"/>
        </w:rPr>
        <w:lastRenderedPageBreak/>
        <w:t xml:space="preserve">administrativo debidamente motivado, lo modificará mediante la supresión o adición de obras, trabajos, suministros o servicios. </w:t>
      </w:r>
      <w:r w:rsidR="0041442B" w:rsidRPr="0041442B">
        <w:rPr>
          <w:rFonts w:ascii="Arial" w:hAnsi="Arial" w:cs="Arial"/>
          <w:b/>
          <w:bCs/>
          <w:color w:val="000000"/>
          <w:sz w:val="22"/>
          <w:szCs w:val="22"/>
          <w:u w:val="single"/>
        </w:rPr>
        <w:t>DÉCIMA CUARTA.</w:t>
      </w:r>
      <w:r w:rsidR="0041442B" w:rsidRPr="0041442B">
        <w:rPr>
          <w:rFonts w:ascii="Arial" w:hAnsi="Arial" w:cs="Arial"/>
          <w:b/>
          <w:bCs/>
          <w:color w:val="000000"/>
          <w:sz w:val="22"/>
          <w:szCs w:val="22"/>
        </w:rPr>
        <w:t xml:space="preserve">- TERMINACIÓN UNILATERAL: </w:t>
      </w:r>
      <w:r w:rsidR="0041442B" w:rsidRPr="0041442B">
        <w:rPr>
          <w:rFonts w:ascii="Arial" w:hAnsi="Arial" w:cs="Arial"/>
          <w:color w:val="000000"/>
          <w:sz w:val="22"/>
          <w:szCs w:val="22"/>
        </w:rPr>
        <w:t xml:space="preserve">En caso de presentarse cualquiera de las circunstancias establecidas en el artículo 17 de la Ley 80 de 1993,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podrá hacer uso de las facultades excepcionales allí previstas y dispondrá la terminación anticipada del contrato mediante acto administrativo debidamente motivado. </w:t>
      </w:r>
      <w:r w:rsidR="0041442B" w:rsidRPr="0041442B">
        <w:rPr>
          <w:rFonts w:ascii="Arial" w:hAnsi="Arial" w:cs="Arial"/>
          <w:b/>
          <w:color w:val="000000"/>
          <w:sz w:val="22"/>
          <w:szCs w:val="22"/>
          <w:u w:val="single"/>
        </w:rPr>
        <w:t>DECIMA QUINTA.</w:t>
      </w:r>
      <w:r w:rsidR="0041442B" w:rsidRPr="0041442B">
        <w:rPr>
          <w:rFonts w:ascii="Arial" w:hAnsi="Arial" w:cs="Arial"/>
          <w:b/>
          <w:color w:val="000000"/>
          <w:sz w:val="22"/>
          <w:szCs w:val="22"/>
        </w:rPr>
        <w:t>-</w:t>
      </w:r>
      <w:r w:rsidR="0041442B" w:rsidRPr="0041442B">
        <w:rPr>
          <w:rFonts w:ascii="Arial" w:hAnsi="Arial" w:cs="Arial"/>
          <w:color w:val="000000"/>
          <w:sz w:val="22"/>
          <w:szCs w:val="22"/>
        </w:rPr>
        <w:t xml:space="preserve"> </w:t>
      </w:r>
      <w:r w:rsidR="0041442B" w:rsidRPr="0041442B">
        <w:rPr>
          <w:rFonts w:ascii="Arial" w:hAnsi="Arial" w:cs="Arial"/>
          <w:b/>
          <w:color w:val="000000"/>
          <w:sz w:val="22"/>
          <w:szCs w:val="22"/>
        </w:rPr>
        <w:t>COMPROMISO DE CONFIDENCIALIDAD</w:t>
      </w:r>
      <w:r w:rsidR="0041442B" w:rsidRPr="0041442B">
        <w:rPr>
          <w:rFonts w:ascii="Arial" w:hAnsi="Arial" w:cs="Arial"/>
          <w:color w:val="000000"/>
          <w:sz w:val="22"/>
          <w:szCs w:val="22"/>
        </w:rPr>
        <w:t xml:space="preserve">: En desarrollo del contrato, el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se obliga con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a no suministrar ninguna clase de información o detalle a terceros de la cual tenga conocimiento en cumplimiento del contrato, de igual manera suscribirá con el personal utilizado para el desarrollo del contrato, los correspondientes compromisos de confidencialidad. </w:t>
      </w:r>
      <w:r w:rsidR="0041442B" w:rsidRPr="0041442B">
        <w:rPr>
          <w:rFonts w:ascii="Arial" w:hAnsi="Arial" w:cs="Arial"/>
          <w:b/>
          <w:color w:val="000000"/>
          <w:sz w:val="22"/>
          <w:szCs w:val="22"/>
          <w:u w:val="single"/>
        </w:rPr>
        <w:t>DECIMA SEXTA</w:t>
      </w:r>
      <w:r w:rsidR="0041442B" w:rsidRPr="0041442B">
        <w:rPr>
          <w:rFonts w:ascii="Arial" w:hAnsi="Arial" w:cs="Arial"/>
          <w:b/>
          <w:color w:val="000000"/>
          <w:sz w:val="22"/>
          <w:szCs w:val="22"/>
        </w:rPr>
        <w:t>.- CESIONES Y SUBCONTRATOS: El CONTRATISTA</w:t>
      </w:r>
      <w:r w:rsidR="0041442B" w:rsidRPr="0041442B">
        <w:rPr>
          <w:rFonts w:ascii="Arial" w:hAnsi="Arial" w:cs="Arial"/>
          <w:color w:val="000000"/>
          <w:sz w:val="22"/>
          <w:szCs w:val="22"/>
        </w:rPr>
        <w:t xml:space="preserve"> no podrá ceder el contrato a persona alguna natural o jurídica o extranjera, sin previa autorización escrita del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pudiendo reservarse las razones que tenga para negar dicha autorización. Si la persona a la cual se le va a ceder el contrato es extranjera debe renunciar a la reclamación diplomática, la celebración de subcontratos no relevará al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de las responsabilidades que asume en virtud del contrato</w:t>
      </w:r>
      <w:r w:rsidR="0041442B" w:rsidRPr="0041442B">
        <w:rPr>
          <w:rFonts w:ascii="Arial" w:hAnsi="Arial" w:cs="Arial"/>
          <w:b/>
          <w:color w:val="000000"/>
          <w:sz w:val="22"/>
          <w:szCs w:val="22"/>
        </w:rPr>
        <w:t>. El CONTRATANTE</w:t>
      </w:r>
      <w:r w:rsidR="0041442B" w:rsidRPr="0041442B">
        <w:rPr>
          <w:rFonts w:ascii="Arial" w:hAnsi="Arial" w:cs="Arial"/>
          <w:color w:val="000000"/>
          <w:sz w:val="22"/>
          <w:szCs w:val="22"/>
        </w:rPr>
        <w:t xml:space="preserve"> no adquirirá relación alguna con los subcontratistas. </w:t>
      </w:r>
      <w:r w:rsidR="0041442B" w:rsidRPr="0041442B">
        <w:rPr>
          <w:rFonts w:ascii="Arial" w:hAnsi="Arial" w:cs="Arial"/>
          <w:b/>
          <w:color w:val="000000"/>
          <w:sz w:val="22"/>
          <w:szCs w:val="22"/>
          <w:u w:val="single"/>
        </w:rPr>
        <w:t>DECIMA SÉPTIMA</w:t>
      </w:r>
      <w:r w:rsidR="0041442B" w:rsidRPr="0041442B">
        <w:rPr>
          <w:rFonts w:ascii="Arial" w:hAnsi="Arial" w:cs="Arial"/>
          <w:b/>
          <w:color w:val="000000"/>
          <w:sz w:val="22"/>
          <w:szCs w:val="22"/>
        </w:rPr>
        <w:t>.- LIQUIDACIÓN DEL CONTRATO</w:t>
      </w:r>
      <w:r w:rsidR="0041442B" w:rsidRPr="0041442B">
        <w:rPr>
          <w:rFonts w:ascii="Arial" w:hAnsi="Arial" w:cs="Arial"/>
          <w:color w:val="000000"/>
          <w:sz w:val="22"/>
          <w:szCs w:val="22"/>
        </w:rPr>
        <w:t xml:space="preserve">: </w:t>
      </w:r>
      <w:r w:rsidR="0041442B" w:rsidRPr="0041442B">
        <w:rPr>
          <w:rFonts w:ascii="Arial" w:hAnsi="Arial" w:cs="Arial"/>
          <w:sz w:val="22"/>
          <w:szCs w:val="22"/>
        </w:rPr>
        <w:t>De conformidad con lo dispuesto en la Ley 1150 de 2007, artículo 11 y el artículo 217 del Decreto 019 de 2012 Se procederá a liquidar el Contrato por: 1) Cumplimiento del objeto contractual. 2) Dentro de los cuatro (4) meses siguientes a la expiración del término previsto para la ejecución del contrato. 3) A la fecha de expedición del acto administrativo que ordene la terminación del contrato. 4) En forma unilateral cuando las partes no lleguen a un acuerdo sobre el contenido del acta de liquidación.</w:t>
      </w:r>
      <w:r w:rsidR="0041442B" w:rsidRPr="0041442B">
        <w:rPr>
          <w:rFonts w:ascii="Arial" w:hAnsi="Arial" w:cs="Arial"/>
          <w:b/>
          <w:color w:val="FF0000"/>
          <w:sz w:val="22"/>
          <w:szCs w:val="22"/>
        </w:rPr>
        <w:t xml:space="preserve"> </w:t>
      </w:r>
      <w:r w:rsidR="0041442B" w:rsidRPr="0041442B">
        <w:rPr>
          <w:rFonts w:ascii="Arial" w:hAnsi="Arial" w:cs="Arial"/>
          <w:b/>
          <w:color w:val="000000"/>
          <w:sz w:val="22"/>
          <w:szCs w:val="22"/>
          <w:u w:val="single"/>
        </w:rPr>
        <w:t>DECIMA OCTAVA</w:t>
      </w:r>
      <w:r w:rsidR="0041442B" w:rsidRPr="0041442B">
        <w:rPr>
          <w:rFonts w:ascii="Arial" w:hAnsi="Arial" w:cs="Arial"/>
          <w:b/>
          <w:color w:val="000000"/>
          <w:sz w:val="22"/>
          <w:szCs w:val="22"/>
        </w:rPr>
        <w:t>.- REQUISITOS PARA EL</w:t>
      </w:r>
      <w:r w:rsidR="0041442B" w:rsidRPr="0041442B">
        <w:rPr>
          <w:rFonts w:ascii="Arial" w:hAnsi="Arial" w:cs="Arial"/>
          <w:color w:val="000000"/>
          <w:sz w:val="22"/>
          <w:szCs w:val="22"/>
        </w:rPr>
        <w:t xml:space="preserve"> </w:t>
      </w:r>
      <w:r w:rsidR="0041442B" w:rsidRPr="0041442B">
        <w:rPr>
          <w:rFonts w:ascii="Arial" w:hAnsi="Arial" w:cs="Arial"/>
          <w:b/>
          <w:color w:val="000000"/>
          <w:sz w:val="22"/>
          <w:szCs w:val="22"/>
        </w:rPr>
        <w:t>PERFECCIONAMIENTO Y EJECUCIÓN DEL CONTRATO</w:t>
      </w:r>
      <w:r w:rsidR="0041442B" w:rsidRPr="0041442B">
        <w:rPr>
          <w:rFonts w:ascii="Arial" w:hAnsi="Arial" w:cs="Arial"/>
          <w:color w:val="000000"/>
          <w:sz w:val="22"/>
          <w:szCs w:val="22"/>
        </w:rPr>
        <w:t xml:space="preserve">: Para el perfeccionamiento y ejecución del contrato se requiere: a) Firma del contrato por parte del </w:t>
      </w:r>
      <w:r w:rsidR="0041442B" w:rsidRPr="0041442B">
        <w:rPr>
          <w:rFonts w:ascii="Arial" w:hAnsi="Arial" w:cs="Arial"/>
          <w:b/>
          <w:color w:val="000000"/>
          <w:sz w:val="22"/>
          <w:szCs w:val="22"/>
        </w:rPr>
        <w:t xml:space="preserve">CONTRATISTA </w:t>
      </w:r>
      <w:r w:rsidR="0041442B" w:rsidRPr="0041442B">
        <w:rPr>
          <w:rFonts w:ascii="Arial" w:hAnsi="Arial" w:cs="Arial"/>
          <w:color w:val="000000"/>
          <w:sz w:val="22"/>
          <w:szCs w:val="22"/>
        </w:rPr>
        <w:t xml:space="preserve">y </w:t>
      </w:r>
      <w:r w:rsidR="0041442B" w:rsidRPr="0041442B">
        <w:rPr>
          <w:rFonts w:ascii="Arial" w:hAnsi="Arial" w:cs="Arial"/>
          <w:b/>
          <w:color w:val="000000"/>
          <w:sz w:val="22"/>
          <w:szCs w:val="22"/>
        </w:rPr>
        <w:t xml:space="preserve">CONTRATANTE </w:t>
      </w:r>
      <w:r w:rsidR="0041442B" w:rsidRPr="0041442B">
        <w:rPr>
          <w:rFonts w:ascii="Arial" w:hAnsi="Arial" w:cs="Arial"/>
          <w:color w:val="000000"/>
          <w:sz w:val="22"/>
          <w:szCs w:val="22"/>
        </w:rPr>
        <w:t xml:space="preserve">en la plataforma electrónica SECOP II. </w:t>
      </w:r>
      <w:r w:rsidR="0041442B" w:rsidRPr="0041442B">
        <w:rPr>
          <w:rFonts w:ascii="Arial" w:hAnsi="Arial" w:cs="Arial"/>
          <w:b/>
          <w:color w:val="000000"/>
          <w:sz w:val="22"/>
          <w:szCs w:val="22"/>
        </w:rPr>
        <w:t>b)</w:t>
      </w:r>
      <w:r w:rsidR="0041442B" w:rsidRPr="0041442B">
        <w:rPr>
          <w:rFonts w:ascii="Arial" w:hAnsi="Arial" w:cs="Arial"/>
          <w:color w:val="000000"/>
          <w:sz w:val="22"/>
          <w:szCs w:val="22"/>
        </w:rPr>
        <w:t xml:space="preserve"> Registro presupuestal otorgado por la sección de presupuesto. c) Aprobación de la garantía a través de la plataforma electrónica </w:t>
      </w:r>
      <w:r w:rsidR="0041442B" w:rsidRPr="0041442B">
        <w:rPr>
          <w:rFonts w:ascii="Arial" w:hAnsi="Arial" w:cs="Arial"/>
          <w:b/>
          <w:color w:val="000000"/>
          <w:sz w:val="22"/>
          <w:szCs w:val="22"/>
        </w:rPr>
        <w:t>SECOP II</w:t>
      </w:r>
      <w:r w:rsidR="0041442B" w:rsidRPr="0041442B">
        <w:rPr>
          <w:rFonts w:ascii="Arial" w:hAnsi="Arial" w:cs="Arial"/>
          <w:color w:val="000000"/>
          <w:sz w:val="22"/>
          <w:szCs w:val="22"/>
        </w:rPr>
        <w:t xml:space="preserve">.  </w:t>
      </w:r>
      <w:r w:rsidR="0041442B" w:rsidRPr="0041442B">
        <w:rPr>
          <w:rFonts w:ascii="Arial" w:hAnsi="Arial" w:cs="Arial"/>
          <w:b/>
          <w:color w:val="000000"/>
          <w:sz w:val="22"/>
          <w:szCs w:val="22"/>
          <w:u w:val="single"/>
        </w:rPr>
        <w:t>DECIMA NOVENA</w:t>
      </w:r>
      <w:r w:rsidR="0041442B" w:rsidRPr="0041442B">
        <w:rPr>
          <w:rFonts w:ascii="Arial" w:hAnsi="Arial" w:cs="Arial"/>
          <w:b/>
          <w:color w:val="000000"/>
          <w:sz w:val="22"/>
          <w:szCs w:val="22"/>
        </w:rPr>
        <w:t>.- DOCUMENTOS:</w:t>
      </w:r>
      <w:r w:rsidR="0041442B" w:rsidRPr="0041442B">
        <w:rPr>
          <w:rFonts w:ascii="Arial" w:hAnsi="Arial" w:cs="Arial"/>
          <w:color w:val="000000"/>
          <w:sz w:val="22"/>
          <w:szCs w:val="22"/>
        </w:rPr>
        <w:t xml:space="preserve"> Entre otros, los documentos que a continuación se relacionan se consideran para todos los efectos parte integrante del contrato y en consecuencia producen efectos u obligaciones jurídicas y contractuales: </w:t>
      </w:r>
      <w:r w:rsidR="0041442B" w:rsidRPr="0041442B">
        <w:rPr>
          <w:rFonts w:ascii="Arial" w:hAnsi="Arial" w:cs="Arial"/>
          <w:b/>
          <w:color w:val="000000"/>
          <w:sz w:val="22"/>
          <w:szCs w:val="22"/>
        </w:rPr>
        <w:t>a)</w:t>
      </w:r>
      <w:r w:rsidR="0041442B" w:rsidRPr="0041442B">
        <w:rPr>
          <w:rFonts w:ascii="Arial" w:hAnsi="Arial" w:cs="Arial"/>
          <w:color w:val="000000"/>
          <w:sz w:val="22"/>
          <w:szCs w:val="22"/>
        </w:rPr>
        <w:t xml:space="preserve"> Oferta presentada por el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w:t>
      </w:r>
      <w:r w:rsidR="0041442B" w:rsidRPr="0041442B">
        <w:rPr>
          <w:rFonts w:ascii="Arial" w:hAnsi="Arial" w:cs="Arial"/>
          <w:b/>
          <w:color w:val="000000"/>
          <w:sz w:val="22"/>
          <w:szCs w:val="22"/>
        </w:rPr>
        <w:t>b)</w:t>
      </w:r>
      <w:r w:rsidR="0041442B" w:rsidRPr="0041442B">
        <w:rPr>
          <w:rFonts w:ascii="Arial" w:hAnsi="Arial" w:cs="Arial"/>
          <w:color w:val="000000"/>
          <w:sz w:val="22"/>
          <w:szCs w:val="22"/>
        </w:rPr>
        <w:t xml:space="preserve"> Documentos que suscriban las partes</w:t>
      </w:r>
      <w:r w:rsidR="0041442B" w:rsidRPr="0041442B">
        <w:rPr>
          <w:rFonts w:ascii="Arial" w:hAnsi="Arial" w:cs="Arial"/>
          <w:b/>
          <w:color w:val="000000"/>
          <w:sz w:val="22"/>
          <w:szCs w:val="22"/>
        </w:rPr>
        <w:t>. c</w:t>
      </w:r>
      <w:r w:rsidR="0041442B" w:rsidRPr="0041442B">
        <w:rPr>
          <w:rFonts w:ascii="Arial" w:hAnsi="Arial" w:cs="Arial"/>
          <w:bCs/>
          <w:color w:val="000000"/>
          <w:sz w:val="22"/>
          <w:szCs w:val="22"/>
        </w:rPr>
        <w:t xml:space="preserve">) Certificado de disponibilidad presupuestal. </w:t>
      </w:r>
      <w:r w:rsidR="0041442B" w:rsidRPr="0041442B">
        <w:rPr>
          <w:rFonts w:ascii="Arial" w:hAnsi="Arial" w:cs="Arial"/>
          <w:b/>
          <w:bCs/>
          <w:color w:val="000000"/>
          <w:sz w:val="22"/>
          <w:szCs w:val="22"/>
        </w:rPr>
        <w:t>d)</w:t>
      </w:r>
      <w:r w:rsidR="0041442B" w:rsidRPr="0041442B">
        <w:rPr>
          <w:rFonts w:ascii="Arial" w:hAnsi="Arial" w:cs="Arial"/>
          <w:bCs/>
          <w:color w:val="000000"/>
          <w:sz w:val="22"/>
          <w:szCs w:val="22"/>
        </w:rPr>
        <w:t xml:space="preserve"> Garantía y aprobación de la garantía. </w:t>
      </w:r>
      <w:r w:rsidR="0041442B" w:rsidRPr="0041442B">
        <w:rPr>
          <w:rFonts w:ascii="Arial" w:hAnsi="Arial" w:cs="Arial"/>
          <w:b/>
          <w:bCs/>
          <w:color w:val="000000"/>
          <w:sz w:val="22"/>
          <w:szCs w:val="22"/>
        </w:rPr>
        <w:t>e)</w:t>
      </w:r>
      <w:r w:rsidR="0041442B" w:rsidRPr="0041442B">
        <w:rPr>
          <w:rFonts w:ascii="Arial" w:hAnsi="Arial" w:cs="Arial"/>
          <w:bCs/>
          <w:color w:val="000000"/>
          <w:sz w:val="22"/>
          <w:szCs w:val="22"/>
        </w:rPr>
        <w:t xml:space="preserve"> Registro presupuestal de compromiso. </w:t>
      </w:r>
      <w:r w:rsidR="0041442B" w:rsidRPr="0041442B">
        <w:rPr>
          <w:rFonts w:ascii="Arial" w:hAnsi="Arial" w:cs="Arial"/>
          <w:b/>
          <w:bCs/>
          <w:color w:val="000000"/>
          <w:sz w:val="22"/>
          <w:szCs w:val="22"/>
        </w:rPr>
        <w:t>f)</w:t>
      </w:r>
      <w:r w:rsidR="0041442B" w:rsidRPr="0041442B">
        <w:rPr>
          <w:rFonts w:ascii="Arial" w:hAnsi="Arial" w:cs="Arial"/>
          <w:bCs/>
          <w:color w:val="000000"/>
          <w:sz w:val="22"/>
          <w:szCs w:val="22"/>
        </w:rPr>
        <w:t xml:space="preserve"> Certificado de registro tributario expedido por la DIAN. </w:t>
      </w:r>
      <w:r w:rsidR="0041442B" w:rsidRPr="0041442B">
        <w:rPr>
          <w:rFonts w:ascii="Arial" w:hAnsi="Arial" w:cs="Arial"/>
          <w:b/>
          <w:bCs/>
          <w:color w:val="000000"/>
          <w:sz w:val="22"/>
          <w:szCs w:val="22"/>
        </w:rPr>
        <w:t>g)</w:t>
      </w:r>
      <w:r w:rsidR="0041442B" w:rsidRPr="0041442B">
        <w:rPr>
          <w:rFonts w:ascii="Arial" w:hAnsi="Arial" w:cs="Arial"/>
          <w:bCs/>
          <w:color w:val="000000"/>
          <w:sz w:val="22"/>
          <w:szCs w:val="22"/>
        </w:rPr>
        <w:t xml:space="preserve"> Certificado de existencia y representación legal de la Cámara de Comercio. </w:t>
      </w:r>
      <w:r w:rsidR="0041442B" w:rsidRPr="0041442B">
        <w:rPr>
          <w:rFonts w:ascii="Arial" w:hAnsi="Arial" w:cs="Arial"/>
          <w:b/>
          <w:bCs/>
          <w:color w:val="000000"/>
          <w:sz w:val="22"/>
          <w:szCs w:val="22"/>
        </w:rPr>
        <w:t>h)</w:t>
      </w:r>
      <w:r w:rsidR="0041442B" w:rsidRPr="0041442B">
        <w:rPr>
          <w:rFonts w:ascii="Arial" w:hAnsi="Arial" w:cs="Arial"/>
          <w:bCs/>
          <w:color w:val="000000"/>
          <w:sz w:val="22"/>
          <w:szCs w:val="22"/>
        </w:rPr>
        <w:t xml:space="preserve"> Factura o documento equivalente. </w:t>
      </w:r>
      <w:r w:rsidR="0041442B" w:rsidRPr="0041442B">
        <w:rPr>
          <w:rFonts w:ascii="Arial" w:hAnsi="Arial" w:cs="Arial"/>
          <w:b/>
          <w:bCs/>
          <w:color w:val="000000"/>
          <w:sz w:val="22"/>
          <w:szCs w:val="22"/>
        </w:rPr>
        <w:t>i)</w:t>
      </w:r>
      <w:r w:rsidR="0041442B" w:rsidRPr="0041442B">
        <w:rPr>
          <w:rFonts w:ascii="Arial" w:hAnsi="Arial" w:cs="Arial"/>
          <w:bCs/>
          <w:color w:val="000000"/>
          <w:sz w:val="22"/>
          <w:szCs w:val="22"/>
        </w:rPr>
        <w:t xml:space="preserve"> Obligación y orden de pago. </w:t>
      </w:r>
      <w:r w:rsidR="0041442B" w:rsidRPr="0041442B">
        <w:rPr>
          <w:rFonts w:ascii="Arial" w:hAnsi="Arial" w:cs="Arial"/>
          <w:b/>
          <w:color w:val="000000"/>
          <w:sz w:val="22"/>
          <w:szCs w:val="22"/>
        </w:rPr>
        <w:t>j)</w:t>
      </w:r>
      <w:r w:rsidR="0041442B" w:rsidRPr="0041442B">
        <w:rPr>
          <w:rFonts w:ascii="Arial" w:hAnsi="Arial" w:cs="Arial"/>
          <w:color w:val="000000"/>
          <w:sz w:val="22"/>
          <w:szCs w:val="22"/>
        </w:rPr>
        <w:t> Los demás documentos relacionados con el Contrato.</w:t>
      </w:r>
      <w:r w:rsidR="0041442B" w:rsidRPr="0041442B">
        <w:rPr>
          <w:rFonts w:ascii="Arial" w:hAnsi="Arial" w:cs="Arial"/>
          <w:sz w:val="22"/>
          <w:szCs w:val="22"/>
        </w:rPr>
        <w:t xml:space="preserve"> </w:t>
      </w:r>
      <w:r w:rsidR="0041442B" w:rsidRPr="0041442B">
        <w:rPr>
          <w:rFonts w:ascii="Arial" w:hAnsi="Arial" w:cs="Arial"/>
          <w:b/>
          <w:color w:val="000000"/>
          <w:sz w:val="22"/>
          <w:szCs w:val="22"/>
          <w:u w:val="single"/>
        </w:rPr>
        <w:t>VIGÉSIMA</w:t>
      </w:r>
      <w:r w:rsidR="0041442B" w:rsidRPr="0041442B">
        <w:rPr>
          <w:rFonts w:ascii="Arial" w:hAnsi="Arial" w:cs="Arial"/>
          <w:b/>
          <w:color w:val="000000"/>
          <w:sz w:val="22"/>
          <w:szCs w:val="22"/>
        </w:rPr>
        <w:t xml:space="preserve">.- SUJECIÓN A </w:t>
      </w:r>
      <w:smartTag w:uri="urn:schemas-microsoft-com:office:smarttags" w:element="metricconverter">
        <w:smartTagPr>
          <w:attr w:name="ProductID" w:val="LA LEY COLOMBIANA"/>
        </w:smartTagPr>
        <w:r w:rsidR="0041442B" w:rsidRPr="0041442B">
          <w:rPr>
            <w:rFonts w:ascii="Arial" w:hAnsi="Arial" w:cs="Arial"/>
            <w:b/>
            <w:color w:val="000000"/>
            <w:sz w:val="22"/>
            <w:szCs w:val="22"/>
          </w:rPr>
          <w:t>LA LEY COLOMBIANA</w:t>
        </w:r>
      </w:smartTag>
      <w:r w:rsidR="0041442B" w:rsidRPr="0041442B">
        <w:rPr>
          <w:rFonts w:ascii="Arial" w:hAnsi="Arial" w:cs="Arial"/>
          <w:color w:val="000000"/>
          <w:sz w:val="22"/>
          <w:szCs w:val="22"/>
        </w:rPr>
        <w:t>: Para todos los efectos este contrato se somete a la ley colombiana y a las autoridades legalmente establecidas en el país.</w:t>
      </w:r>
      <w:r w:rsidR="0041442B" w:rsidRPr="0041442B">
        <w:rPr>
          <w:rFonts w:ascii="Arial" w:hAnsi="Arial" w:cs="Arial"/>
          <w:b/>
          <w:bCs/>
          <w:color w:val="000000"/>
          <w:sz w:val="22"/>
          <w:szCs w:val="22"/>
        </w:rPr>
        <w:t xml:space="preserve"> PARÁGRAFO 1.- SOLUCIÓN DE CONFLICTOS: </w:t>
      </w:r>
      <w:r w:rsidR="0041442B" w:rsidRPr="0041442B">
        <w:rPr>
          <w:rFonts w:ascii="Arial" w:hAnsi="Arial" w:cs="Arial"/>
          <w:color w:val="000000"/>
          <w:sz w:val="22"/>
          <w:szCs w:val="22"/>
        </w:rPr>
        <w:t xml:space="preserve">Conforme al artículo 68 de la Ley 80 de 1993, Las controversias o diferencias que surjan entre el </w:t>
      </w:r>
      <w:r w:rsidR="0041442B" w:rsidRPr="0041442B">
        <w:rPr>
          <w:rFonts w:ascii="Arial" w:hAnsi="Arial" w:cs="Arial"/>
          <w:b/>
          <w:color w:val="000000"/>
          <w:sz w:val="22"/>
          <w:szCs w:val="22"/>
        </w:rPr>
        <w:t>CONTRATANTE</w:t>
      </w:r>
      <w:r w:rsidR="0041442B" w:rsidRPr="0041442B">
        <w:rPr>
          <w:rFonts w:ascii="Arial" w:hAnsi="Arial" w:cs="Arial"/>
          <w:color w:val="000000"/>
          <w:sz w:val="22"/>
          <w:szCs w:val="22"/>
        </w:rPr>
        <w:t xml:space="preserve">  y el </w:t>
      </w:r>
      <w:r w:rsidR="0041442B" w:rsidRPr="0041442B">
        <w:rPr>
          <w:rFonts w:ascii="Arial" w:hAnsi="Arial" w:cs="Arial"/>
          <w:b/>
          <w:color w:val="000000"/>
          <w:sz w:val="22"/>
          <w:szCs w:val="22"/>
        </w:rPr>
        <w:t>CONTRATISTA</w:t>
      </w:r>
      <w:r w:rsidR="0041442B" w:rsidRPr="0041442B">
        <w:rPr>
          <w:rFonts w:ascii="Arial" w:hAnsi="Arial" w:cs="Arial"/>
          <w:color w:val="000000"/>
          <w:sz w:val="22"/>
          <w:szCs w:val="22"/>
        </w:rPr>
        <w:t xml:space="preserve"> con ocasión de la firma, ejecución, interpretación, prórroga o terminación del Contrato, así como de cualquier otro asunto relacionado con él,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mediante Conciliación. Cuando la controversia no pueda arreglarse de manera directa debe someterse a un procedimiento conciliatorio que se surtirá ante Cualquier Centro de Conciliación del lugar de Domicilio de las partes, previa solicitud de conciliación elevada individual o conjuntamente por las Partes. Si en el término de ocho (8) días hábiles a partir del inicio del trámite de la conciliación, el cual se entenderá a partir de la fecha de la </w:t>
      </w:r>
      <w:r w:rsidR="0041442B" w:rsidRPr="0041442B">
        <w:rPr>
          <w:rFonts w:ascii="Arial" w:hAnsi="Arial" w:cs="Arial"/>
          <w:color w:val="000000"/>
          <w:sz w:val="22"/>
          <w:szCs w:val="22"/>
        </w:rPr>
        <w:lastRenderedPageBreak/>
        <w:t>primera citación a las Partes que haga el Centro de Conciliación, si las Partes no llegan a un acuerdo para resolver sus diferencias, deberán acudir a la Jurisdicción Contencioso Administrativa.</w:t>
      </w:r>
      <w:r w:rsidR="0041442B" w:rsidRPr="0041442B">
        <w:rPr>
          <w:rFonts w:ascii="Arial" w:hAnsi="Arial" w:cs="Arial"/>
          <w:bCs/>
          <w:color w:val="000000"/>
          <w:sz w:val="22"/>
          <w:szCs w:val="22"/>
        </w:rPr>
        <w:t xml:space="preserve"> </w:t>
      </w:r>
      <w:r w:rsidR="0041442B" w:rsidRPr="0041442B">
        <w:rPr>
          <w:rFonts w:ascii="Arial" w:hAnsi="Arial" w:cs="Arial"/>
          <w:b/>
          <w:color w:val="000000"/>
          <w:sz w:val="22"/>
          <w:szCs w:val="22"/>
          <w:u w:val="single"/>
        </w:rPr>
        <w:t>VIGÉSIMA PRIMERA</w:t>
      </w:r>
      <w:r w:rsidR="0041442B" w:rsidRPr="0041442B">
        <w:rPr>
          <w:rFonts w:ascii="Arial" w:hAnsi="Arial" w:cs="Arial"/>
          <w:b/>
          <w:color w:val="000000"/>
          <w:sz w:val="22"/>
          <w:szCs w:val="22"/>
        </w:rPr>
        <w:t xml:space="preserve">.- DECLARACIÓN EXPRESA: </w:t>
      </w:r>
      <w:r w:rsidR="0041442B" w:rsidRPr="0041442B">
        <w:rPr>
          <w:rFonts w:ascii="Arial" w:hAnsi="Arial" w:cs="Arial"/>
          <w:color w:val="000000"/>
          <w:sz w:val="22"/>
          <w:szCs w:val="22"/>
        </w:rPr>
        <w:t>el</w:t>
      </w:r>
      <w:r w:rsidR="0041442B" w:rsidRPr="0041442B">
        <w:rPr>
          <w:rFonts w:ascii="Arial" w:hAnsi="Arial" w:cs="Arial"/>
          <w:b/>
          <w:color w:val="000000"/>
          <w:sz w:val="22"/>
          <w:szCs w:val="22"/>
        </w:rPr>
        <w:t xml:space="preserve"> CONTRATISTA</w:t>
      </w:r>
      <w:r w:rsidR="0041442B" w:rsidRPr="0041442B">
        <w:rPr>
          <w:rFonts w:ascii="Arial" w:hAnsi="Arial" w:cs="Arial"/>
          <w:color w:val="000000"/>
          <w:sz w:val="22"/>
          <w:szCs w:val="22"/>
        </w:rPr>
        <w:t xml:space="preserve"> declara bajo la gravedad del juramento que no se halla incurso en ninguna de las causales de inhabilidad e incompatibilidad contempladas en el artículo 127 de </w:t>
      </w:r>
      <w:smartTag w:uri="urn:schemas-microsoft-com:office:smarttags" w:element="metricconverter">
        <w:smartTagPr>
          <w:attr w:name="ProductID" w:val="la Constituci￳n Pol￭tica"/>
        </w:smartTagPr>
        <w:r w:rsidR="0041442B" w:rsidRPr="0041442B">
          <w:rPr>
            <w:rFonts w:ascii="Arial" w:hAnsi="Arial" w:cs="Arial"/>
            <w:color w:val="000000"/>
            <w:sz w:val="22"/>
            <w:szCs w:val="22"/>
          </w:rPr>
          <w:t>la Constitución Política</w:t>
        </w:r>
      </w:smartTag>
      <w:r w:rsidR="0041442B" w:rsidRPr="0041442B">
        <w:rPr>
          <w:rFonts w:ascii="Arial" w:hAnsi="Arial" w:cs="Arial"/>
          <w:color w:val="000000"/>
          <w:sz w:val="22"/>
          <w:szCs w:val="22"/>
        </w:rPr>
        <w:t xml:space="preserve"> y 8° de la Ley 80 de 1993 y que no se encuentra en proceso de concordato o acuerdo de recuperación o concurso liquidatario, según Leyes 222/95 y 550 de 1999. </w:t>
      </w:r>
      <w:r w:rsidR="0041442B" w:rsidRPr="0041442B">
        <w:rPr>
          <w:rFonts w:ascii="Arial" w:hAnsi="Arial" w:cs="Arial"/>
          <w:b/>
          <w:color w:val="000000"/>
          <w:sz w:val="22"/>
          <w:szCs w:val="22"/>
          <w:u w:val="single"/>
        </w:rPr>
        <w:t>VIGÉSIMA SEGUNDA</w:t>
      </w:r>
      <w:r w:rsidR="0041442B" w:rsidRPr="0041442B">
        <w:rPr>
          <w:rFonts w:ascii="Arial" w:hAnsi="Arial" w:cs="Arial"/>
          <w:b/>
          <w:color w:val="000000"/>
          <w:sz w:val="22"/>
          <w:szCs w:val="22"/>
        </w:rPr>
        <w:t>.- DOMICILIO LEGAL</w:t>
      </w:r>
      <w:r w:rsidR="0041442B" w:rsidRPr="0041442B">
        <w:rPr>
          <w:rFonts w:ascii="Arial" w:hAnsi="Arial" w:cs="Arial"/>
          <w:color w:val="000000"/>
          <w:sz w:val="22"/>
          <w:szCs w:val="22"/>
        </w:rPr>
        <w:t xml:space="preserve">: Las partes declaran que para todos los efectos legales judiciales y extrajudiciales que se deriven del contrato fijan su domicilio legal en la ciudad de Bogotá D.C.  </w:t>
      </w:r>
    </w:p>
    <w:p w:rsidR="00D473FE" w:rsidRPr="00D473FE" w:rsidRDefault="00D473FE" w:rsidP="0034034C">
      <w:pPr>
        <w:jc w:val="both"/>
      </w:pPr>
    </w:p>
    <w:p w:rsidR="0041442B" w:rsidRPr="0041442B" w:rsidRDefault="0041442B" w:rsidP="0034034C">
      <w:pPr>
        <w:jc w:val="both"/>
        <w:rPr>
          <w:rFonts w:ascii="Arial" w:hAnsi="Arial" w:cs="Arial"/>
          <w:color w:val="000000"/>
          <w:sz w:val="22"/>
          <w:szCs w:val="22"/>
        </w:rPr>
      </w:pPr>
    </w:p>
    <w:p w:rsidR="0041442B" w:rsidRPr="006F1413" w:rsidRDefault="0041442B" w:rsidP="0034034C">
      <w:pPr>
        <w:jc w:val="both"/>
        <w:rPr>
          <w:rFonts w:ascii="Arial" w:hAnsi="Arial" w:cs="Arial"/>
          <w:b/>
          <w:color w:val="000000"/>
        </w:rPr>
      </w:pPr>
    </w:p>
    <w:p w:rsidR="0041442B" w:rsidRPr="00D473FE" w:rsidRDefault="0041442B" w:rsidP="0041442B">
      <w:pPr>
        <w:jc w:val="center"/>
        <w:rPr>
          <w:rFonts w:ascii="Arial" w:hAnsi="Arial" w:cs="Arial"/>
          <w:b/>
          <w:i/>
          <w:color w:val="000000"/>
          <w:sz w:val="28"/>
          <w:szCs w:val="28"/>
          <w:u w:val="single"/>
        </w:rPr>
      </w:pPr>
      <w:r w:rsidRPr="00D473FE">
        <w:rPr>
          <w:rFonts w:ascii="Arial" w:hAnsi="Arial" w:cs="Arial"/>
          <w:b/>
          <w:i/>
          <w:color w:val="000000"/>
          <w:sz w:val="28"/>
          <w:szCs w:val="28"/>
          <w:u w:val="single"/>
        </w:rPr>
        <w:t>El presente documento se entiende aceptado en la fecha de firma del contrato electrónico a través de la Plataforma SECOP II.</w:t>
      </w:r>
    </w:p>
    <w:p w:rsidR="0041442B" w:rsidRPr="00D473FE" w:rsidRDefault="0041442B" w:rsidP="0041442B">
      <w:pPr>
        <w:jc w:val="center"/>
        <w:rPr>
          <w:rFonts w:ascii="Arial" w:hAnsi="Arial" w:cs="Arial"/>
          <w:b/>
          <w:i/>
          <w:sz w:val="28"/>
          <w:szCs w:val="28"/>
          <w:u w:val="single"/>
        </w:rPr>
      </w:pPr>
    </w:p>
    <w:p w:rsidR="0041442B" w:rsidRPr="00D473FE" w:rsidRDefault="0041442B" w:rsidP="0041442B">
      <w:pPr>
        <w:jc w:val="center"/>
        <w:rPr>
          <w:rFonts w:ascii="Arial" w:hAnsi="Arial" w:cs="Arial"/>
          <w:b/>
          <w:i/>
          <w:color w:val="000000"/>
          <w:sz w:val="28"/>
          <w:szCs w:val="28"/>
          <w:u w:val="single"/>
        </w:rPr>
      </w:pPr>
      <w:r w:rsidRPr="00D473FE">
        <w:rPr>
          <w:rFonts w:ascii="Arial" w:hAnsi="Arial" w:cs="Arial"/>
          <w:b/>
          <w:i/>
          <w:color w:val="000000"/>
          <w:sz w:val="28"/>
          <w:szCs w:val="28"/>
          <w:u w:val="single"/>
        </w:rPr>
        <w:t>DE IGUAL MANERA SE ENTIENDE COMO ACEPTADA LA OFERTA CON EL PRESENTE DOCUMENTO, Y EL CONTRATO ELECTRÓNICO.</w:t>
      </w:r>
    </w:p>
    <w:p w:rsidR="0085244A" w:rsidRPr="00133AE9" w:rsidRDefault="0085244A" w:rsidP="0085244A">
      <w:pPr>
        <w:rPr>
          <w:rFonts w:ascii="Arial" w:hAnsi="Arial" w:cs="Arial"/>
          <w:color w:val="000000"/>
          <w:sz w:val="22"/>
          <w:szCs w:val="22"/>
        </w:rPr>
      </w:pPr>
    </w:p>
    <w:sectPr w:rsidR="0085244A" w:rsidRPr="00133AE9" w:rsidSect="00375959">
      <w:headerReference w:type="default" r:id="rId8"/>
      <w:headerReference w:type="first" r:id="rId9"/>
      <w:pgSz w:w="12240" w:h="15840" w:code="1"/>
      <w:pgMar w:top="1812" w:right="1467"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428" w:rsidRDefault="00C67428" w:rsidP="00DB167A">
      <w:r>
        <w:separator/>
      </w:r>
    </w:p>
  </w:endnote>
  <w:endnote w:type="continuationSeparator" w:id="0">
    <w:p w:rsidR="00C67428" w:rsidRDefault="00C67428" w:rsidP="00DB1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428" w:rsidRDefault="00C67428" w:rsidP="00DB167A">
      <w:r>
        <w:separator/>
      </w:r>
    </w:p>
  </w:footnote>
  <w:footnote w:type="continuationSeparator" w:id="0">
    <w:p w:rsidR="00C67428" w:rsidRDefault="00C67428" w:rsidP="00DB16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38C" w:rsidRPr="00E1050A" w:rsidRDefault="00D0638C" w:rsidP="00D0638C">
    <w:pPr>
      <w:pStyle w:val="Encabezado"/>
      <w:jc w:val="both"/>
      <w:rPr>
        <w:rFonts w:ascii="Cambria" w:hAnsi="Cambria"/>
        <w:sz w:val="16"/>
        <w:szCs w:val="16"/>
      </w:rPr>
    </w:pPr>
  </w:p>
  <w:p w:rsidR="00D0638C" w:rsidRDefault="00EB3591" w:rsidP="00D0638C">
    <w:pPr>
      <w:tabs>
        <w:tab w:val="left" w:pos="2268"/>
      </w:tabs>
      <w:jc w:val="both"/>
      <w:rPr>
        <w:rFonts w:ascii="Cambria" w:hAnsi="Cambria"/>
        <w:b/>
        <w:bCs/>
        <w:sz w:val="16"/>
        <w:szCs w:val="16"/>
      </w:rPr>
    </w:pPr>
    <w:r w:rsidRPr="00EB3591">
      <w:rPr>
        <w:rFonts w:ascii="Arial" w:hAnsi="Arial" w:cs="Arial"/>
        <w:sz w:val="16"/>
        <w:szCs w:val="18"/>
      </w:rPr>
      <w:t xml:space="preserve">CLAUSULAR DEL CONTRATO </w:t>
    </w:r>
    <w:r w:rsidRPr="00F12312">
      <w:rPr>
        <w:rFonts w:ascii="Arial" w:hAnsi="Arial" w:cs="Arial"/>
        <w:sz w:val="16"/>
        <w:szCs w:val="18"/>
      </w:rPr>
      <w:t xml:space="preserve">ELECTRÓNICO No. </w:t>
    </w:r>
    <w:r w:rsidR="00CD14F8" w:rsidRPr="00F12312">
      <w:rPr>
        <w:rFonts w:ascii="Arial" w:hAnsi="Arial" w:cs="Arial"/>
        <w:sz w:val="16"/>
        <w:szCs w:val="18"/>
      </w:rPr>
      <w:t>093</w:t>
    </w:r>
    <w:r w:rsidR="000E446B" w:rsidRPr="00F12312">
      <w:rPr>
        <w:rFonts w:ascii="Arial" w:hAnsi="Arial" w:cs="Arial"/>
        <w:sz w:val="16"/>
        <w:szCs w:val="18"/>
      </w:rPr>
      <w:t>-DIGSA</w:t>
    </w:r>
    <w:r w:rsidR="000E446B" w:rsidRPr="000E446B">
      <w:rPr>
        <w:rFonts w:ascii="Arial" w:hAnsi="Arial" w:cs="Arial"/>
        <w:sz w:val="16"/>
        <w:szCs w:val="18"/>
      </w:rPr>
      <w:t>-2019</w:t>
    </w:r>
    <w:r w:rsidR="000E446B">
      <w:rPr>
        <w:rFonts w:ascii="Arial" w:hAnsi="Arial" w:cs="Arial"/>
        <w:sz w:val="16"/>
        <w:szCs w:val="18"/>
      </w:rPr>
      <w:tab/>
    </w:r>
    <w:r>
      <w:rPr>
        <w:rFonts w:ascii="Cambria" w:hAnsi="Cambria"/>
        <w:sz w:val="16"/>
        <w:szCs w:val="16"/>
      </w:rPr>
      <w:tab/>
    </w:r>
    <w:r>
      <w:rPr>
        <w:rFonts w:ascii="Cambria" w:hAnsi="Cambria"/>
        <w:sz w:val="16"/>
        <w:szCs w:val="16"/>
      </w:rPr>
      <w:tab/>
    </w:r>
    <w:r>
      <w:rPr>
        <w:rFonts w:ascii="Cambria" w:hAnsi="Cambria"/>
        <w:sz w:val="16"/>
        <w:szCs w:val="16"/>
      </w:rPr>
      <w:tab/>
    </w:r>
    <w:r w:rsidR="00D0638C">
      <w:rPr>
        <w:rFonts w:ascii="Cambria" w:hAnsi="Cambria"/>
        <w:sz w:val="16"/>
        <w:szCs w:val="16"/>
      </w:rPr>
      <w:t xml:space="preserve"> </w:t>
    </w:r>
    <w:r w:rsidR="00D0638C" w:rsidRPr="00E1050A">
      <w:rPr>
        <w:rFonts w:ascii="Cambria" w:hAnsi="Cambria"/>
        <w:sz w:val="16"/>
        <w:szCs w:val="16"/>
      </w:rPr>
      <w:t xml:space="preserve">Página </w:t>
    </w:r>
    <w:r w:rsidR="00D0638C" w:rsidRPr="00E1050A">
      <w:rPr>
        <w:rFonts w:ascii="Cambria" w:hAnsi="Cambria"/>
        <w:b/>
        <w:bCs/>
        <w:sz w:val="16"/>
        <w:szCs w:val="16"/>
      </w:rPr>
      <w:fldChar w:fldCharType="begin"/>
    </w:r>
    <w:r w:rsidR="00D0638C" w:rsidRPr="00E1050A">
      <w:rPr>
        <w:rFonts w:ascii="Cambria" w:hAnsi="Cambria"/>
        <w:b/>
        <w:bCs/>
        <w:sz w:val="16"/>
        <w:szCs w:val="16"/>
      </w:rPr>
      <w:instrText>PAGE</w:instrText>
    </w:r>
    <w:r w:rsidR="00D0638C" w:rsidRPr="00E1050A">
      <w:rPr>
        <w:rFonts w:ascii="Cambria" w:hAnsi="Cambria"/>
        <w:b/>
        <w:bCs/>
        <w:sz w:val="16"/>
        <w:szCs w:val="16"/>
      </w:rPr>
      <w:fldChar w:fldCharType="separate"/>
    </w:r>
    <w:r w:rsidR="00A26255">
      <w:rPr>
        <w:rFonts w:ascii="Cambria" w:hAnsi="Cambria"/>
        <w:b/>
        <w:bCs/>
        <w:noProof/>
        <w:sz w:val="16"/>
        <w:szCs w:val="16"/>
      </w:rPr>
      <w:t>3</w:t>
    </w:r>
    <w:r w:rsidR="00D0638C" w:rsidRPr="00E1050A">
      <w:rPr>
        <w:rFonts w:ascii="Cambria" w:hAnsi="Cambria"/>
        <w:b/>
        <w:bCs/>
        <w:sz w:val="16"/>
        <w:szCs w:val="16"/>
      </w:rPr>
      <w:fldChar w:fldCharType="end"/>
    </w:r>
    <w:r w:rsidR="00D0638C" w:rsidRPr="00E1050A">
      <w:rPr>
        <w:rFonts w:ascii="Cambria" w:hAnsi="Cambria"/>
        <w:sz w:val="16"/>
        <w:szCs w:val="16"/>
      </w:rPr>
      <w:t xml:space="preserve"> de </w:t>
    </w:r>
    <w:r w:rsidR="00D0638C" w:rsidRPr="00E1050A">
      <w:rPr>
        <w:rFonts w:ascii="Cambria" w:hAnsi="Cambria"/>
        <w:b/>
        <w:bCs/>
        <w:sz w:val="16"/>
        <w:szCs w:val="16"/>
      </w:rPr>
      <w:fldChar w:fldCharType="begin"/>
    </w:r>
    <w:r w:rsidR="00D0638C" w:rsidRPr="00E1050A">
      <w:rPr>
        <w:rFonts w:ascii="Cambria" w:hAnsi="Cambria"/>
        <w:b/>
        <w:bCs/>
        <w:sz w:val="16"/>
        <w:szCs w:val="16"/>
      </w:rPr>
      <w:instrText>NUMPAGES</w:instrText>
    </w:r>
    <w:r w:rsidR="00D0638C" w:rsidRPr="00E1050A">
      <w:rPr>
        <w:rFonts w:ascii="Cambria" w:hAnsi="Cambria"/>
        <w:b/>
        <w:bCs/>
        <w:sz w:val="16"/>
        <w:szCs w:val="16"/>
      </w:rPr>
      <w:fldChar w:fldCharType="separate"/>
    </w:r>
    <w:r w:rsidR="00A26255">
      <w:rPr>
        <w:rFonts w:ascii="Cambria" w:hAnsi="Cambria"/>
        <w:b/>
        <w:bCs/>
        <w:noProof/>
        <w:sz w:val="16"/>
        <w:szCs w:val="16"/>
      </w:rPr>
      <w:t>7</w:t>
    </w:r>
    <w:r w:rsidR="00D0638C" w:rsidRPr="00E1050A">
      <w:rPr>
        <w:rFonts w:ascii="Cambria" w:hAnsi="Cambria"/>
        <w:b/>
        <w:bCs/>
        <w:sz w:val="16"/>
        <w:szCs w:val="16"/>
      </w:rPr>
      <w:fldChar w:fldCharType="end"/>
    </w:r>
  </w:p>
  <w:p w:rsidR="00D0638C" w:rsidRDefault="00D0638C" w:rsidP="00D0638C">
    <w:pPr>
      <w:tabs>
        <w:tab w:val="left" w:pos="2268"/>
      </w:tabs>
      <w:jc w:val="both"/>
      <w:rPr>
        <w:rFonts w:ascii="Cambria" w:hAnsi="Cambria"/>
        <w:b/>
        <w:bCs/>
        <w:sz w:val="16"/>
        <w:szCs w:val="16"/>
      </w:rPr>
    </w:pPr>
  </w:p>
  <w:p w:rsidR="00375959" w:rsidRPr="00CB2E0A" w:rsidRDefault="00375959" w:rsidP="00D0638C">
    <w:pPr>
      <w:tabs>
        <w:tab w:val="left" w:pos="2268"/>
      </w:tabs>
      <w:jc w:val="both"/>
      <w:rPr>
        <w:rFonts w:ascii="Cambria" w:hAnsi="Cambria"/>
        <w:b/>
        <w:bCs/>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38C" w:rsidRDefault="005239F0" w:rsidP="00357C29">
    <w:pPr>
      <w:jc w:val="both"/>
      <w:rPr>
        <w:rFonts w:ascii="Arial" w:hAnsi="Arial" w:cs="Arial"/>
        <w:sz w:val="16"/>
        <w:szCs w:val="16"/>
      </w:rPr>
    </w:pPr>
    <w:r>
      <w:rPr>
        <w:rFonts w:ascii="Arial" w:hAnsi="Arial" w:cs="Arial"/>
        <w:noProof/>
        <w:sz w:val="18"/>
        <w:szCs w:val="16"/>
        <w:lang w:val="es-CO" w:eastAsia="es-CO"/>
      </w:rPr>
      <w:drawing>
        <wp:anchor distT="0" distB="0" distL="114300" distR="114300" simplePos="0" relativeHeight="251661312" behindDoc="1" locked="0" layoutInCell="1" allowOverlap="1" wp14:anchorId="509733EC" wp14:editId="53AFCE28">
          <wp:simplePos x="0" y="0"/>
          <wp:positionH relativeFrom="margin">
            <wp:align>right</wp:align>
          </wp:positionH>
          <wp:positionV relativeFrom="paragraph">
            <wp:posOffset>-7620</wp:posOffset>
          </wp:positionV>
          <wp:extent cx="1714500" cy="533400"/>
          <wp:effectExtent l="0" t="0" r="0" b="0"/>
          <wp:wrapThrough wrapText="bothSides">
            <wp:wrapPolygon edited="0">
              <wp:start x="0" y="0"/>
              <wp:lineTo x="0" y="20829"/>
              <wp:lineTo x="21360" y="20829"/>
              <wp:lineTo x="21360"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145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638C">
      <w:rPr>
        <w:noProof/>
        <w:lang w:val="es-CO" w:eastAsia="es-CO"/>
      </w:rPr>
      <w:drawing>
        <wp:anchor distT="0" distB="0" distL="114300" distR="114300" simplePos="0" relativeHeight="251659264" behindDoc="1" locked="0" layoutInCell="1" allowOverlap="1" wp14:anchorId="3DD9F313" wp14:editId="6D4EEF79">
          <wp:simplePos x="0" y="0"/>
          <wp:positionH relativeFrom="column">
            <wp:posOffset>167640</wp:posOffset>
          </wp:positionH>
          <wp:positionV relativeFrom="paragraph">
            <wp:posOffset>-52070</wp:posOffset>
          </wp:positionV>
          <wp:extent cx="599440" cy="647700"/>
          <wp:effectExtent l="0" t="0" r="0" b="0"/>
          <wp:wrapThrough wrapText="bothSides">
            <wp:wrapPolygon edited="0">
              <wp:start x="0" y="0"/>
              <wp:lineTo x="686" y="12071"/>
              <wp:lineTo x="8924" y="20965"/>
              <wp:lineTo x="11669" y="20965"/>
              <wp:lineTo x="13042" y="20329"/>
              <wp:lineTo x="19907" y="11435"/>
              <wp:lineTo x="20593"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944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638C" w:rsidRPr="00600B56">
      <w:rPr>
        <w:rFonts w:ascii="Arial" w:hAnsi="Arial" w:cs="Arial"/>
        <w:sz w:val="16"/>
        <w:szCs w:val="16"/>
      </w:rPr>
      <w:t>MINISTERIO DE DEFENSA NACIONAL</w:t>
    </w:r>
  </w:p>
  <w:p w:rsidR="00D0638C" w:rsidRPr="00600B56" w:rsidRDefault="00D0638C" w:rsidP="00357C29">
    <w:pPr>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D0638C" w:rsidRDefault="00357C29" w:rsidP="00357C29">
    <w:pPr>
      <w:pStyle w:val="NormalWeb"/>
      <w:spacing w:before="0" w:beforeAutospacing="0" w:after="0" w:afterAutospacing="0"/>
      <w:jc w:val="both"/>
      <w:rPr>
        <w:rFonts w:ascii="Arial" w:hAnsi="Arial" w:cs="Arial"/>
        <w:sz w:val="16"/>
        <w:szCs w:val="16"/>
      </w:rPr>
    </w:pPr>
    <w:r>
      <w:rPr>
        <w:rFonts w:ascii="Arial" w:hAnsi="Arial" w:cs="Arial"/>
        <w:sz w:val="16"/>
        <w:szCs w:val="16"/>
      </w:rPr>
      <w:t xml:space="preserve"> </w:t>
    </w:r>
    <w:r w:rsidR="00D0638C" w:rsidRPr="00600B56">
      <w:rPr>
        <w:rFonts w:ascii="Arial" w:hAnsi="Arial" w:cs="Arial"/>
        <w:sz w:val="16"/>
        <w:szCs w:val="16"/>
      </w:rPr>
      <w:t>DIRECCION GENERAL DE SANIDAD MILITAR</w:t>
    </w:r>
  </w:p>
  <w:p w:rsidR="00D0638C" w:rsidRDefault="00347658" w:rsidP="00D0638C">
    <w:pPr>
      <w:pStyle w:val="NormalWeb"/>
      <w:spacing w:before="0" w:beforeAutospacing="0" w:after="0" w:afterAutospacing="0"/>
      <w:jc w:val="both"/>
      <w:rPr>
        <w:rFonts w:ascii="Arial" w:hAnsi="Arial" w:cs="Arial"/>
        <w:sz w:val="16"/>
        <w:szCs w:val="16"/>
      </w:rPr>
    </w:pPr>
    <w:r>
      <w:rPr>
        <w:rFonts w:ascii="Arial" w:hAnsi="Arial" w:cs="Arial"/>
        <w:sz w:val="16"/>
        <w:szCs w:val="16"/>
      </w:rPr>
      <w:t xml:space="preserve">  </w:t>
    </w:r>
    <w:r w:rsidR="00D0638C">
      <w:rPr>
        <w:rFonts w:ascii="Arial" w:hAnsi="Arial" w:cs="Arial"/>
        <w:sz w:val="16"/>
        <w:szCs w:val="16"/>
      </w:rPr>
      <w:t xml:space="preserve">SUBDIRECCIÓN ADMINISTRATIVA Y FINACIERA </w:t>
    </w:r>
  </w:p>
  <w:p w:rsidR="00D0638C" w:rsidRPr="00CB2E0A" w:rsidRDefault="00D0638C" w:rsidP="00D0638C">
    <w:pPr>
      <w:pStyle w:val="NormalWeb"/>
      <w:spacing w:before="0" w:beforeAutospacing="0" w:after="0" w:afterAutospacing="0"/>
      <w:jc w:val="both"/>
      <w:rPr>
        <w:rFonts w:ascii="Arial" w:hAnsi="Arial" w:cs="Arial"/>
        <w:sz w:val="16"/>
        <w:szCs w:val="16"/>
        <w:lang w:eastAsia="es-CO"/>
      </w:rPr>
    </w:pPr>
    <w:r>
      <w:rPr>
        <w:rFonts w:ascii="Arial" w:hAnsi="Arial" w:cs="Arial"/>
        <w:sz w:val="16"/>
        <w:szCs w:val="16"/>
      </w:rPr>
      <w:t xml:space="preserve">     GRUPO CONTRATACIÓN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51560"/>
    <w:multiLevelType w:val="hybridMultilevel"/>
    <w:tmpl w:val="515CC232"/>
    <w:lvl w:ilvl="0" w:tplc="502AB48E">
      <w:start w:val="1"/>
      <w:numFmt w:val="decimal"/>
      <w:lvlText w:val="%1."/>
      <w:lvlJc w:val="left"/>
      <w:pPr>
        <w:ind w:left="-349" w:hanging="36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1">
    <w:nsid w:val="0CAC524F"/>
    <w:multiLevelType w:val="hybridMultilevel"/>
    <w:tmpl w:val="8854835E"/>
    <w:lvl w:ilvl="0" w:tplc="C608C3C2">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B8B6131"/>
    <w:multiLevelType w:val="hybridMultilevel"/>
    <w:tmpl w:val="ACA4C26E"/>
    <w:lvl w:ilvl="0" w:tplc="4EA6B308">
      <w:start w:val="1"/>
      <w:numFmt w:val="lowerRoman"/>
      <w:lvlText w:val="(%1)"/>
      <w:lvlJc w:val="left"/>
      <w:pPr>
        <w:ind w:left="513" w:hanging="720"/>
      </w:pPr>
      <w:rPr>
        <w:rFonts w:hint="default"/>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3">
    <w:nsid w:val="5DB11D24"/>
    <w:multiLevelType w:val="hybridMultilevel"/>
    <w:tmpl w:val="F8CE9900"/>
    <w:lvl w:ilvl="0" w:tplc="24BCC370">
      <w:start w:val="1"/>
      <w:numFmt w:val="upperLetter"/>
      <w:lvlText w:val="%1."/>
      <w:lvlJc w:val="left"/>
      <w:pPr>
        <w:ind w:left="-207" w:hanging="360"/>
      </w:pPr>
      <w:rPr>
        <w:rFonts w:hint="default"/>
        <w:b/>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4">
    <w:nsid w:val="65413261"/>
    <w:multiLevelType w:val="hybridMultilevel"/>
    <w:tmpl w:val="2162FBF4"/>
    <w:lvl w:ilvl="0" w:tplc="518604FA">
      <w:start w:val="1"/>
      <w:numFmt w:val="lowerLetter"/>
      <w:lvlText w:val="%1)"/>
      <w:lvlJc w:val="left"/>
      <w:pPr>
        <w:ind w:left="-349" w:hanging="360"/>
      </w:pPr>
      <w:rPr>
        <w:rFonts w:hint="default"/>
        <w:b/>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FJ/TpUbNqKBwrslx5Us9Fv+VrGIE9F2rSJlzA/BVP2SAhH5RQp84hyeE0rvVSDzghzBLYlXwzwPwfL1yJDPgcA==" w:salt="CducXnmbakHIo/P8ICUgD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44A"/>
    <w:rsid w:val="00003F3D"/>
    <w:rsid w:val="0000673A"/>
    <w:rsid w:val="00013B45"/>
    <w:rsid w:val="00030B36"/>
    <w:rsid w:val="000412A3"/>
    <w:rsid w:val="00066F26"/>
    <w:rsid w:val="000945F2"/>
    <w:rsid w:val="00096396"/>
    <w:rsid w:val="000A4CC9"/>
    <w:rsid w:val="000C0910"/>
    <w:rsid w:val="000C0C21"/>
    <w:rsid w:val="000E446B"/>
    <w:rsid w:val="000E4A53"/>
    <w:rsid w:val="000E4B7D"/>
    <w:rsid w:val="00107A06"/>
    <w:rsid w:val="00133AE9"/>
    <w:rsid w:val="00155E1B"/>
    <w:rsid w:val="00177FF4"/>
    <w:rsid w:val="00192AC7"/>
    <w:rsid w:val="0019457C"/>
    <w:rsid w:val="001A3B86"/>
    <w:rsid w:val="001B01C2"/>
    <w:rsid w:val="001D1199"/>
    <w:rsid w:val="00215A97"/>
    <w:rsid w:val="0024663D"/>
    <w:rsid w:val="00255A44"/>
    <w:rsid w:val="0026495E"/>
    <w:rsid w:val="0027703E"/>
    <w:rsid w:val="0029163D"/>
    <w:rsid w:val="0029570A"/>
    <w:rsid w:val="002B18A9"/>
    <w:rsid w:val="002B3498"/>
    <w:rsid w:val="002C242F"/>
    <w:rsid w:val="002C45FC"/>
    <w:rsid w:val="002C5543"/>
    <w:rsid w:val="002D55F8"/>
    <w:rsid w:val="002E113D"/>
    <w:rsid w:val="002E21A9"/>
    <w:rsid w:val="00315860"/>
    <w:rsid w:val="00321D3A"/>
    <w:rsid w:val="003235B7"/>
    <w:rsid w:val="00337779"/>
    <w:rsid w:val="0034034C"/>
    <w:rsid w:val="00344F32"/>
    <w:rsid w:val="00347658"/>
    <w:rsid w:val="00353A4B"/>
    <w:rsid w:val="00357C29"/>
    <w:rsid w:val="00365704"/>
    <w:rsid w:val="00365F4C"/>
    <w:rsid w:val="0037307A"/>
    <w:rsid w:val="00375959"/>
    <w:rsid w:val="003763D9"/>
    <w:rsid w:val="003824E3"/>
    <w:rsid w:val="00384A67"/>
    <w:rsid w:val="0038616A"/>
    <w:rsid w:val="00397B2D"/>
    <w:rsid w:val="003A4E03"/>
    <w:rsid w:val="003D4D4E"/>
    <w:rsid w:val="003F1648"/>
    <w:rsid w:val="0041442B"/>
    <w:rsid w:val="00436D86"/>
    <w:rsid w:val="00443288"/>
    <w:rsid w:val="00452197"/>
    <w:rsid w:val="00455C17"/>
    <w:rsid w:val="0046443E"/>
    <w:rsid w:val="00465A32"/>
    <w:rsid w:val="004825F8"/>
    <w:rsid w:val="00486BFC"/>
    <w:rsid w:val="004B59F4"/>
    <w:rsid w:val="004B7847"/>
    <w:rsid w:val="004E047D"/>
    <w:rsid w:val="004F78FE"/>
    <w:rsid w:val="005001B1"/>
    <w:rsid w:val="00517328"/>
    <w:rsid w:val="005239F0"/>
    <w:rsid w:val="00551CB9"/>
    <w:rsid w:val="005632B4"/>
    <w:rsid w:val="00574BB3"/>
    <w:rsid w:val="00577A5F"/>
    <w:rsid w:val="00577D01"/>
    <w:rsid w:val="005A369C"/>
    <w:rsid w:val="005A3FCA"/>
    <w:rsid w:val="005A424D"/>
    <w:rsid w:val="005A6480"/>
    <w:rsid w:val="005A65A5"/>
    <w:rsid w:val="005B2E28"/>
    <w:rsid w:val="005B4D2A"/>
    <w:rsid w:val="005D1886"/>
    <w:rsid w:val="005F1983"/>
    <w:rsid w:val="005F7FF4"/>
    <w:rsid w:val="006138A6"/>
    <w:rsid w:val="00625A4E"/>
    <w:rsid w:val="00634B92"/>
    <w:rsid w:val="00635C94"/>
    <w:rsid w:val="00643084"/>
    <w:rsid w:val="00647EE4"/>
    <w:rsid w:val="0067282A"/>
    <w:rsid w:val="00683BF8"/>
    <w:rsid w:val="00697305"/>
    <w:rsid w:val="006A034A"/>
    <w:rsid w:val="006A1BEF"/>
    <w:rsid w:val="006A3B5C"/>
    <w:rsid w:val="006B34B6"/>
    <w:rsid w:val="006D263B"/>
    <w:rsid w:val="006D4726"/>
    <w:rsid w:val="006E1747"/>
    <w:rsid w:val="00705007"/>
    <w:rsid w:val="00725081"/>
    <w:rsid w:val="0073652B"/>
    <w:rsid w:val="007562E4"/>
    <w:rsid w:val="00772DB8"/>
    <w:rsid w:val="00786B8B"/>
    <w:rsid w:val="007A058C"/>
    <w:rsid w:val="007B16B4"/>
    <w:rsid w:val="007B326C"/>
    <w:rsid w:val="007D052E"/>
    <w:rsid w:val="007D0A07"/>
    <w:rsid w:val="00816996"/>
    <w:rsid w:val="008308A7"/>
    <w:rsid w:val="00831ABC"/>
    <w:rsid w:val="00831AED"/>
    <w:rsid w:val="008326F2"/>
    <w:rsid w:val="0085244A"/>
    <w:rsid w:val="00870997"/>
    <w:rsid w:val="0089057E"/>
    <w:rsid w:val="008D161A"/>
    <w:rsid w:val="008D6269"/>
    <w:rsid w:val="00910A14"/>
    <w:rsid w:val="00913A66"/>
    <w:rsid w:val="00955C53"/>
    <w:rsid w:val="00967552"/>
    <w:rsid w:val="0097713C"/>
    <w:rsid w:val="00985974"/>
    <w:rsid w:val="00991272"/>
    <w:rsid w:val="00996DC8"/>
    <w:rsid w:val="009C69E3"/>
    <w:rsid w:val="009E146C"/>
    <w:rsid w:val="009F02AB"/>
    <w:rsid w:val="009F0950"/>
    <w:rsid w:val="009F20AB"/>
    <w:rsid w:val="00A212E9"/>
    <w:rsid w:val="00A26255"/>
    <w:rsid w:val="00A50F6B"/>
    <w:rsid w:val="00A528F4"/>
    <w:rsid w:val="00A63762"/>
    <w:rsid w:val="00A726B1"/>
    <w:rsid w:val="00A86A38"/>
    <w:rsid w:val="00A9414D"/>
    <w:rsid w:val="00AA097D"/>
    <w:rsid w:val="00AB1697"/>
    <w:rsid w:val="00AE39E6"/>
    <w:rsid w:val="00AF2011"/>
    <w:rsid w:val="00AF502E"/>
    <w:rsid w:val="00B328DE"/>
    <w:rsid w:val="00B648F5"/>
    <w:rsid w:val="00B84FE8"/>
    <w:rsid w:val="00B97002"/>
    <w:rsid w:val="00BA1ADC"/>
    <w:rsid w:val="00BA20C0"/>
    <w:rsid w:val="00BA4DE0"/>
    <w:rsid w:val="00BB1FBB"/>
    <w:rsid w:val="00BB6CD8"/>
    <w:rsid w:val="00BC3B52"/>
    <w:rsid w:val="00BD2CE9"/>
    <w:rsid w:val="00BD5F0F"/>
    <w:rsid w:val="00BF0D27"/>
    <w:rsid w:val="00C00D29"/>
    <w:rsid w:val="00C15C37"/>
    <w:rsid w:val="00C17336"/>
    <w:rsid w:val="00C350F7"/>
    <w:rsid w:val="00C415C6"/>
    <w:rsid w:val="00C52219"/>
    <w:rsid w:val="00C61174"/>
    <w:rsid w:val="00C62638"/>
    <w:rsid w:val="00C67428"/>
    <w:rsid w:val="00C67D74"/>
    <w:rsid w:val="00C92C8B"/>
    <w:rsid w:val="00C9393E"/>
    <w:rsid w:val="00C97154"/>
    <w:rsid w:val="00CA28AF"/>
    <w:rsid w:val="00CD14F8"/>
    <w:rsid w:val="00CD4571"/>
    <w:rsid w:val="00CE06DA"/>
    <w:rsid w:val="00CF0813"/>
    <w:rsid w:val="00D0638C"/>
    <w:rsid w:val="00D06DCD"/>
    <w:rsid w:val="00D12107"/>
    <w:rsid w:val="00D12DE8"/>
    <w:rsid w:val="00D255CD"/>
    <w:rsid w:val="00D473FE"/>
    <w:rsid w:val="00D70C66"/>
    <w:rsid w:val="00D96679"/>
    <w:rsid w:val="00DB167A"/>
    <w:rsid w:val="00DB4BBE"/>
    <w:rsid w:val="00DF225C"/>
    <w:rsid w:val="00DF4EBA"/>
    <w:rsid w:val="00E052FF"/>
    <w:rsid w:val="00E07861"/>
    <w:rsid w:val="00E2555A"/>
    <w:rsid w:val="00E255D1"/>
    <w:rsid w:val="00E32C3F"/>
    <w:rsid w:val="00E51A98"/>
    <w:rsid w:val="00E562BC"/>
    <w:rsid w:val="00E6795C"/>
    <w:rsid w:val="00E70EF6"/>
    <w:rsid w:val="00E908CC"/>
    <w:rsid w:val="00E9332B"/>
    <w:rsid w:val="00EB3591"/>
    <w:rsid w:val="00ED1818"/>
    <w:rsid w:val="00EE1E4F"/>
    <w:rsid w:val="00EE3EEC"/>
    <w:rsid w:val="00F04191"/>
    <w:rsid w:val="00F12312"/>
    <w:rsid w:val="00F13788"/>
    <w:rsid w:val="00F42EDE"/>
    <w:rsid w:val="00F522F8"/>
    <w:rsid w:val="00F61186"/>
    <w:rsid w:val="00F72F22"/>
    <w:rsid w:val="00F75BCB"/>
    <w:rsid w:val="00F76871"/>
    <w:rsid w:val="00F821E8"/>
    <w:rsid w:val="00F950E0"/>
    <w:rsid w:val="00FB0210"/>
    <w:rsid w:val="00FB6661"/>
    <w:rsid w:val="00FC0887"/>
    <w:rsid w:val="00FD49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9C8CD75F-4339-4046-B826-216FDE3A4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44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w:basedOn w:val="Normal"/>
    <w:next w:val="Normal"/>
    <w:link w:val="EncabezadoCar"/>
    <w:uiPriority w:val="99"/>
    <w:rsid w:val="0085244A"/>
    <w:pPr>
      <w:autoSpaceDE w:val="0"/>
      <w:autoSpaceDN w:val="0"/>
      <w:adjustRightInd w:val="0"/>
    </w:pPr>
  </w:style>
  <w:style w:type="character" w:customStyle="1" w:styleId="EncabezadoCar">
    <w:name w:val="Encabezado Car"/>
    <w:aliases w:val="h Car,h8 Car,h9 Car,h10 Car,h18 Car,AL Encabezado Car,Encabezado AL Car,encabezado Car"/>
    <w:basedOn w:val="Fuentedeprrafopredeter"/>
    <w:link w:val="Encabezado"/>
    <w:uiPriority w:val="99"/>
    <w:rsid w:val="0085244A"/>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
    <w:basedOn w:val="Normal"/>
    <w:link w:val="PrrafodelistaCar"/>
    <w:uiPriority w:val="34"/>
    <w:qFormat/>
    <w:rsid w:val="0085244A"/>
    <w:pPr>
      <w:ind w:left="720"/>
      <w:contextualSpacing/>
    </w:pPr>
  </w:style>
  <w:style w:type="paragraph" w:styleId="NormalWeb">
    <w:name w:val="Normal (Web)"/>
    <w:aliases w:val="Normal (Web) Car Car"/>
    <w:basedOn w:val="Normal"/>
    <w:uiPriority w:val="99"/>
    <w:qFormat/>
    <w:rsid w:val="0085244A"/>
    <w:pPr>
      <w:spacing w:before="100" w:beforeAutospacing="1" w:after="100" w:afterAutospacing="1"/>
    </w:pPr>
  </w:style>
  <w:style w:type="paragraph" w:styleId="Textodeglobo">
    <w:name w:val="Balloon Text"/>
    <w:basedOn w:val="Normal"/>
    <w:link w:val="TextodegloboCar"/>
    <w:uiPriority w:val="99"/>
    <w:semiHidden/>
    <w:unhideWhenUsed/>
    <w:rsid w:val="0085244A"/>
    <w:rPr>
      <w:rFonts w:ascii="Tahoma" w:hAnsi="Tahoma" w:cs="Tahoma"/>
      <w:sz w:val="16"/>
      <w:szCs w:val="16"/>
    </w:rPr>
  </w:style>
  <w:style w:type="character" w:customStyle="1" w:styleId="TextodegloboCar">
    <w:name w:val="Texto de globo Car"/>
    <w:basedOn w:val="Fuentedeprrafopredeter"/>
    <w:link w:val="Textodeglobo"/>
    <w:uiPriority w:val="99"/>
    <w:semiHidden/>
    <w:rsid w:val="0085244A"/>
    <w:rPr>
      <w:rFonts w:ascii="Tahoma" w:eastAsia="Times New Roman" w:hAnsi="Tahoma" w:cs="Tahoma"/>
      <w:sz w:val="16"/>
      <w:szCs w:val="16"/>
      <w:lang w:val="es-ES" w:eastAsia="es-ES"/>
    </w:rPr>
  </w:style>
  <w:style w:type="paragraph" w:customStyle="1" w:styleId="Textoindependiente1">
    <w:name w:val="Texto independiente(.1"/>
    <w:basedOn w:val="Normal"/>
    <w:uiPriority w:val="99"/>
    <w:rsid w:val="0085244A"/>
    <w:pPr>
      <w:tabs>
        <w:tab w:val="left" w:pos="-720"/>
      </w:tabs>
      <w:suppressAutoHyphens/>
      <w:spacing w:after="120"/>
      <w:jc w:val="both"/>
    </w:pPr>
    <w:rPr>
      <w:rFonts w:ascii="Arial" w:eastAsia="Calibri" w:hAnsi="Arial"/>
      <w:spacing w:val="-2"/>
      <w:szCs w:val="20"/>
      <w:lang w:val="es-ES_tradnl" w:eastAsia="en-US"/>
    </w:rPr>
  </w:style>
  <w:style w:type="paragraph" w:styleId="Piedepgina">
    <w:name w:val="footer"/>
    <w:basedOn w:val="Normal"/>
    <w:link w:val="PiedepginaCar"/>
    <w:uiPriority w:val="99"/>
    <w:unhideWhenUsed/>
    <w:rsid w:val="00DB167A"/>
    <w:pPr>
      <w:tabs>
        <w:tab w:val="center" w:pos="4419"/>
        <w:tab w:val="right" w:pos="8838"/>
      </w:tabs>
    </w:pPr>
  </w:style>
  <w:style w:type="character" w:customStyle="1" w:styleId="PiedepginaCar">
    <w:name w:val="Pie de página Car"/>
    <w:basedOn w:val="Fuentedeprrafopredeter"/>
    <w:link w:val="Piedepgina"/>
    <w:uiPriority w:val="99"/>
    <w:rsid w:val="00DB167A"/>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C15C37"/>
    <w:rPr>
      <w:sz w:val="16"/>
      <w:szCs w:val="16"/>
    </w:rPr>
  </w:style>
  <w:style w:type="paragraph" w:styleId="Textocomentario">
    <w:name w:val="annotation text"/>
    <w:basedOn w:val="Normal"/>
    <w:link w:val="TextocomentarioCar"/>
    <w:uiPriority w:val="99"/>
    <w:semiHidden/>
    <w:unhideWhenUsed/>
    <w:rsid w:val="00C15C37"/>
    <w:rPr>
      <w:sz w:val="20"/>
      <w:szCs w:val="20"/>
    </w:rPr>
  </w:style>
  <w:style w:type="character" w:customStyle="1" w:styleId="TextocomentarioCar">
    <w:name w:val="Texto comentario Car"/>
    <w:basedOn w:val="Fuentedeprrafopredeter"/>
    <w:link w:val="Textocomentario"/>
    <w:uiPriority w:val="99"/>
    <w:semiHidden/>
    <w:rsid w:val="00C15C3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15C37"/>
    <w:rPr>
      <w:b/>
      <w:bCs/>
    </w:rPr>
  </w:style>
  <w:style w:type="character" w:customStyle="1" w:styleId="AsuntodelcomentarioCar">
    <w:name w:val="Asunto del comentario Car"/>
    <w:basedOn w:val="TextocomentarioCar"/>
    <w:link w:val="Asuntodelcomentario"/>
    <w:uiPriority w:val="99"/>
    <w:semiHidden/>
    <w:rsid w:val="00C15C37"/>
    <w:rPr>
      <w:rFonts w:ascii="Times New Roman" w:eastAsia="Times New Roman" w:hAnsi="Times New Roman" w:cs="Times New Roman"/>
      <w:b/>
      <w:bCs/>
      <w:sz w:val="20"/>
      <w:szCs w:val="20"/>
      <w:lang w:val="es-ES" w:eastAsia="es-ES"/>
    </w:rPr>
  </w:style>
  <w:style w:type="character" w:customStyle="1" w:styleId="PrrafodelistaCar">
    <w:name w:val="Párrafo de lista Car"/>
    <w:aliases w:val="Bullet List Car,FooterText Car,numbered Car,List Paragraph1 Car,Paragraphe de liste1 Car,lp1 Car"/>
    <w:link w:val="Prrafodelista"/>
    <w:uiPriority w:val="34"/>
    <w:locked/>
    <w:rsid w:val="00215A97"/>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066F26"/>
    <w:pPr>
      <w:spacing w:after="0" w:line="240" w:lineRule="auto"/>
    </w:pPr>
  </w:style>
  <w:style w:type="character" w:customStyle="1" w:styleId="SinespaciadoCar">
    <w:name w:val="Sin espaciado Car"/>
    <w:link w:val="Sinespaciado"/>
    <w:uiPriority w:val="1"/>
    <w:rsid w:val="00066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023EF-B671-40BF-98E5-AB5785C82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7</Pages>
  <Words>3869</Words>
  <Characters>21280</Characters>
  <Application>Microsoft Office Word</Application>
  <DocSecurity>8</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Maria Paula Gomez Pinto</dc:creator>
  <cp:lastModifiedBy>OPS. Maria Paula Gomez Pinto</cp:lastModifiedBy>
  <cp:revision>81</cp:revision>
  <cp:lastPrinted>2018-12-26T14:34:00Z</cp:lastPrinted>
  <dcterms:created xsi:type="dcterms:W3CDTF">2019-02-19T16:40:00Z</dcterms:created>
  <dcterms:modified xsi:type="dcterms:W3CDTF">2019-02-28T14:27:00Z</dcterms:modified>
</cp:coreProperties>
</file>