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3B1" w:rsidRPr="00034125" w:rsidRDefault="008253B1" w:rsidP="00D350B0">
      <w:pPr>
        <w:tabs>
          <w:tab w:val="left" w:pos="0"/>
        </w:tabs>
        <w:jc w:val="center"/>
        <w:rPr>
          <w:rFonts w:ascii="Arial" w:hAnsi="Arial" w:cs="Arial"/>
          <w:b/>
          <w:bCs/>
          <w:lang w:val="es-CO"/>
        </w:rPr>
      </w:pPr>
    </w:p>
    <w:p w:rsidR="008253B1" w:rsidRPr="00034125" w:rsidRDefault="008253B1" w:rsidP="00D350B0">
      <w:pPr>
        <w:tabs>
          <w:tab w:val="left" w:pos="0"/>
        </w:tabs>
        <w:jc w:val="center"/>
        <w:rPr>
          <w:rFonts w:ascii="Arial" w:hAnsi="Arial" w:cs="Arial"/>
          <w:b/>
          <w:bCs/>
          <w:lang w:val="es-CO"/>
        </w:rPr>
      </w:pPr>
      <w:r w:rsidRPr="00034125">
        <w:rPr>
          <w:rFonts w:ascii="Arial" w:hAnsi="Arial" w:cs="Arial"/>
          <w:b/>
          <w:bCs/>
          <w:lang w:val="es-CO"/>
        </w:rPr>
        <w:t>MINISTERIO DE DEFENSA NACIONAL</w:t>
      </w:r>
    </w:p>
    <w:p w:rsidR="008253B1" w:rsidRPr="00034125" w:rsidRDefault="008253B1" w:rsidP="00D350B0">
      <w:pPr>
        <w:pStyle w:val="TextoTextos"/>
        <w:spacing w:before="0" w:after="0" w:line="276" w:lineRule="auto"/>
        <w:jc w:val="center"/>
        <w:rPr>
          <w:rFonts w:ascii="Arial" w:hAnsi="Arial" w:cs="Arial"/>
          <w:bCs/>
          <w:sz w:val="20"/>
          <w:szCs w:val="20"/>
          <w:lang w:val="es-CO"/>
        </w:rPr>
      </w:pPr>
      <w:r w:rsidRPr="00034125">
        <w:rPr>
          <w:rFonts w:ascii="Arial" w:hAnsi="Arial" w:cs="Arial"/>
          <w:bCs/>
          <w:sz w:val="20"/>
          <w:szCs w:val="20"/>
          <w:lang w:val="es-CO"/>
        </w:rPr>
        <w:t>POLICÍA NACIONAL</w:t>
      </w:r>
    </w:p>
    <w:p w:rsidR="008253B1" w:rsidRPr="00034125" w:rsidRDefault="008253B1" w:rsidP="00D350B0">
      <w:pPr>
        <w:pStyle w:val="TextoTextos"/>
        <w:spacing w:before="0" w:after="0" w:line="276" w:lineRule="auto"/>
        <w:ind w:left="1134" w:hanging="3"/>
        <w:jc w:val="center"/>
        <w:rPr>
          <w:rFonts w:ascii="Arial" w:hAnsi="Arial" w:cs="Arial"/>
          <w:bCs/>
          <w:sz w:val="20"/>
          <w:szCs w:val="20"/>
          <w:lang w:val="es-CO"/>
        </w:rPr>
      </w:pPr>
      <w:r w:rsidRPr="00034125">
        <w:rPr>
          <w:rFonts w:ascii="Arial" w:hAnsi="Arial" w:cs="Arial"/>
          <w:bCs/>
          <w:noProof/>
          <w:sz w:val="20"/>
          <w:szCs w:val="20"/>
          <w:lang w:val="es-CO" w:eastAsia="es-CO"/>
        </w:rPr>
        <w:drawing>
          <wp:anchor distT="0" distB="0" distL="114300" distR="114300" simplePos="0" relativeHeight="251659264" behindDoc="0" locked="0" layoutInCell="1" allowOverlap="1" wp14:anchorId="03E9B90A" wp14:editId="386C6257">
            <wp:simplePos x="0" y="0"/>
            <wp:positionH relativeFrom="column">
              <wp:posOffset>2634614</wp:posOffset>
            </wp:positionH>
            <wp:positionV relativeFrom="paragraph">
              <wp:posOffset>42544</wp:posOffset>
            </wp:positionV>
            <wp:extent cx="447675" cy="384971"/>
            <wp:effectExtent l="0" t="0" r="0" b="0"/>
            <wp:wrapNone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30" cy="3853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53B1" w:rsidRPr="00034125" w:rsidRDefault="008253B1" w:rsidP="00D350B0">
      <w:pPr>
        <w:pStyle w:val="TextoTextos"/>
        <w:spacing w:before="0" w:after="0" w:line="276" w:lineRule="auto"/>
        <w:ind w:left="1134" w:hanging="3"/>
        <w:jc w:val="center"/>
        <w:rPr>
          <w:rFonts w:ascii="Arial" w:hAnsi="Arial" w:cs="Arial"/>
          <w:bCs/>
          <w:sz w:val="20"/>
          <w:szCs w:val="20"/>
          <w:lang w:val="es-CO"/>
        </w:rPr>
      </w:pPr>
    </w:p>
    <w:p w:rsidR="008253B1" w:rsidRPr="00034125" w:rsidRDefault="008253B1" w:rsidP="00D350B0">
      <w:pPr>
        <w:pStyle w:val="TextoTextos"/>
        <w:spacing w:before="0" w:after="0" w:line="276" w:lineRule="auto"/>
        <w:ind w:left="1134" w:hanging="3"/>
        <w:jc w:val="center"/>
        <w:rPr>
          <w:rFonts w:ascii="Arial" w:hAnsi="Arial" w:cs="Arial"/>
          <w:bCs/>
          <w:sz w:val="20"/>
          <w:szCs w:val="20"/>
          <w:lang w:val="es-CO"/>
        </w:rPr>
      </w:pPr>
    </w:p>
    <w:p w:rsidR="008253B1" w:rsidRPr="008253B1" w:rsidRDefault="008253B1" w:rsidP="00D350B0">
      <w:pPr>
        <w:pStyle w:val="TextoTextos"/>
        <w:spacing w:before="0" w:after="0" w:line="276" w:lineRule="auto"/>
        <w:jc w:val="center"/>
        <w:rPr>
          <w:rFonts w:ascii="Arial" w:hAnsi="Arial" w:cs="Arial"/>
          <w:color w:val="auto"/>
          <w:sz w:val="20"/>
          <w:szCs w:val="20"/>
          <w:lang w:val="es-CO"/>
        </w:rPr>
      </w:pPr>
      <w:r w:rsidRPr="008253B1">
        <w:rPr>
          <w:rFonts w:ascii="Arial" w:hAnsi="Arial" w:cs="Arial"/>
          <w:bCs/>
          <w:color w:val="auto"/>
          <w:sz w:val="20"/>
          <w:szCs w:val="20"/>
          <w:lang w:val="es-CO"/>
        </w:rPr>
        <w:t>SECCIONAL SANIDAD ANTIOQUIA</w:t>
      </w:r>
    </w:p>
    <w:p w:rsidR="008253B1" w:rsidRPr="008253B1" w:rsidRDefault="008253B1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8253B1" w:rsidRPr="008253B1" w:rsidRDefault="008253B1" w:rsidP="00903B46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  <w:r w:rsidRPr="008253B1">
        <w:rPr>
          <w:rFonts w:ascii="Arial" w:hAnsi="Arial" w:cs="Arial"/>
          <w:b/>
          <w:lang w:val="es-CO"/>
        </w:rPr>
        <w:t>RESOLUCIÓN NÚMERO 0</w:t>
      </w:r>
      <w:r w:rsidRPr="008253B1">
        <w:rPr>
          <w:rFonts w:ascii="Arial" w:hAnsi="Arial" w:cs="Arial"/>
          <w:b/>
          <w:noProof/>
          <w:lang w:val="es-CO"/>
        </w:rPr>
        <w:t>163</w:t>
      </w:r>
      <w:r w:rsidRPr="008253B1">
        <w:rPr>
          <w:rFonts w:ascii="Arial" w:hAnsi="Arial" w:cs="Arial"/>
          <w:b/>
          <w:lang w:val="es-CO"/>
        </w:rPr>
        <w:t xml:space="preserve"> DEL </w:t>
      </w:r>
      <w:r w:rsidRPr="008253B1">
        <w:rPr>
          <w:rFonts w:ascii="Arial" w:hAnsi="Arial" w:cs="Arial"/>
          <w:b/>
          <w:noProof/>
          <w:lang w:val="es-CO"/>
        </w:rPr>
        <w:t>25/02/2019</w:t>
      </w:r>
    </w:p>
    <w:p w:rsidR="008253B1" w:rsidRPr="008253B1" w:rsidRDefault="008253B1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8253B1" w:rsidRPr="008253B1" w:rsidRDefault="008253B1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8253B1" w:rsidRPr="008253B1" w:rsidRDefault="008253B1" w:rsidP="005D69CA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  <w:r w:rsidRPr="008253B1">
        <w:rPr>
          <w:rFonts w:ascii="Arial" w:hAnsi="Arial" w:cs="Arial"/>
          <w:lang w:val="es-CO"/>
        </w:rPr>
        <w:t xml:space="preserve">“Por la cual se ordena la </w:t>
      </w:r>
      <w:r w:rsidRPr="008253B1">
        <w:rPr>
          <w:rFonts w:ascii="Arial" w:hAnsi="Arial" w:cs="Arial"/>
          <w:b/>
          <w:lang w:val="es-CO"/>
        </w:rPr>
        <w:t>Apertura</w:t>
      </w:r>
      <w:r w:rsidRPr="008253B1">
        <w:rPr>
          <w:rFonts w:ascii="Arial" w:hAnsi="Arial" w:cs="Arial"/>
          <w:lang w:val="es-CO"/>
        </w:rPr>
        <w:t xml:space="preserve"> del proceso de </w:t>
      </w:r>
      <w:r w:rsidRPr="008253B1">
        <w:rPr>
          <w:rFonts w:ascii="Arial" w:hAnsi="Arial" w:cs="Arial"/>
          <w:noProof/>
          <w:lang w:val="es-CO"/>
        </w:rPr>
        <w:t>Selección Abreviada – Menor Cuantía</w:t>
      </w:r>
      <w:r w:rsidRPr="008253B1">
        <w:rPr>
          <w:rFonts w:ascii="Arial" w:hAnsi="Arial" w:cs="Arial"/>
          <w:lang w:val="es-CO"/>
        </w:rPr>
        <w:t xml:space="preserve"> </w:t>
      </w:r>
      <w:r w:rsidRPr="008253B1">
        <w:rPr>
          <w:rFonts w:ascii="Arial" w:hAnsi="Arial" w:cs="Arial"/>
          <w:b/>
          <w:lang w:val="es-CO"/>
        </w:rPr>
        <w:t xml:space="preserve">PN SECSA </w:t>
      </w:r>
      <w:r w:rsidRPr="008253B1">
        <w:rPr>
          <w:rFonts w:ascii="Arial" w:hAnsi="Arial" w:cs="Arial"/>
          <w:b/>
          <w:noProof/>
          <w:lang w:val="es-CO"/>
        </w:rPr>
        <w:t>SA MC</w:t>
      </w:r>
      <w:r w:rsidRPr="008253B1">
        <w:rPr>
          <w:rFonts w:ascii="Arial" w:hAnsi="Arial" w:cs="Arial"/>
          <w:b/>
          <w:lang w:val="es-CO"/>
        </w:rPr>
        <w:t xml:space="preserve"> </w:t>
      </w:r>
      <w:r w:rsidRPr="008253B1">
        <w:rPr>
          <w:rFonts w:ascii="Arial" w:hAnsi="Arial" w:cs="Arial"/>
          <w:b/>
          <w:noProof/>
          <w:lang w:val="es-CO"/>
        </w:rPr>
        <w:t>047</w:t>
      </w:r>
      <w:r w:rsidRPr="008253B1">
        <w:rPr>
          <w:rFonts w:ascii="Arial" w:hAnsi="Arial" w:cs="Arial"/>
          <w:b/>
          <w:lang w:val="es-CO"/>
        </w:rPr>
        <w:t>-2019</w:t>
      </w:r>
      <w:r w:rsidRPr="008253B1">
        <w:rPr>
          <w:rFonts w:ascii="Arial" w:hAnsi="Arial" w:cs="Arial"/>
          <w:lang w:val="es-CO"/>
        </w:rPr>
        <w:t>, de la Seccional Sanidad Antioquia”</w:t>
      </w:r>
    </w:p>
    <w:p w:rsidR="008253B1" w:rsidRPr="008253B1" w:rsidRDefault="008253B1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8253B1" w:rsidRPr="008253B1" w:rsidRDefault="008253B1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8253B1" w:rsidRPr="008253B1" w:rsidRDefault="0025305E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  <w:r>
        <w:rPr>
          <w:rFonts w:ascii="Arial" w:hAnsi="Arial" w:cs="Arial"/>
          <w:b/>
          <w:lang w:val="es-CO"/>
        </w:rPr>
        <w:t>LA</w:t>
      </w:r>
      <w:r w:rsidR="008253B1" w:rsidRPr="008253B1">
        <w:rPr>
          <w:rFonts w:ascii="Arial" w:hAnsi="Arial" w:cs="Arial"/>
          <w:b/>
          <w:lang w:val="es-CO"/>
        </w:rPr>
        <w:t xml:space="preserve"> JEFE DE LA SECCIONAL SANIDAD ANTIOQUIA</w:t>
      </w:r>
      <w:r>
        <w:rPr>
          <w:rFonts w:ascii="Arial" w:hAnsi="Arial" w:cs="Arial"/>
          <w:b/>
          <w:lang w:val="es-CO"/>
        </w:rPr>
        <w:t xml:space="preserve"> (E)</w:t>
      </w:r>
    </w:p>
    <w:p w:rsidR="008253B1" w:rsidRPr="00DE53A3" w:rsidRDefault="008253B1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8253B1" w:rsidRPr="008253B1" w:rsidRDefault="008253B1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  <w:r w:rsidRPr="00DE53A3">
        <w:rPr>
          <w:rFonts w:ascii="Arial" w:hAnsi="Arial" w:cs="Arial"/>
          <w:lang w:val="es-CO"/>
        </w:rPr>
        <w:t xml:space="preserve">En uso de las facultades legales, y en especial de las conferidas por </w:t>
      </w:r>
      <w:r w:rsidRPr="00DE53A3">
        <w:rPr>
          <w:rFonts w:ascii="Arial" w:hAnsi="Arial" w:cs="Arial"/>
        </w:rPr>
        <w:t>la Disposición de Nombramiento Orden Interna No. 0</w:t>
      </w:r>
      <w:r w:rsidR="00DE53A3" w:rsidRPr="00DE53A3">
        <w:rPr>
          <w:rFonts w:ascii="Arial" w:hAnsi="Arial" w:cs="Arial"/>
        </w:rPr>
        <w:t>34</w:t>
      </w:r>
      <w:r w:rsidRPr="00DE53A3">
        <w:rPr>
          <w:rFonts w:ascii="Arial" w:hAnsi="Arial" w:cs="Arial"/>
        </w:rPr>
        <w:t xml:space="preserve"> de fecha </w:t>
      </w:r>
      <w:r w:rsidR="00DE53A3" w:rsidRPr="00DE53A3">
        <w:rPr>
          <w:rFonts w:ascii="Arial" w:hAnsi="Arial" w:cs="Arial"/>
        </w:rPr>
        <w:t>20/02/2019</w:t>
      </w:r>
      <w:r w:rsidRPr="00DE53A3">
        <w:rPr>
          <w:rFonts w:ascii="Arial" w:hAnsi="Arial" w:cs="Arial"/>
          <w:lang w:val="es-CO"/>
        </w:rPr>
        <w:t xml:space="preserve"> y la Resolución 008 del 01/01/2017, modificada parcialmente por la Resolución 01239 del 29/03/2017, por la Resolución 02123 del 12/05/2017 y por la Resolución 00076 del 11/01/2018, expedidas </w:t>
      </w:r>
      <w:r w:rsidRPr="008253B1">
        <w:rPr>
          <w:rFonts w:ascii="Arial" w:hAnsi="Arial" w:cs="Arial"/>
          <w:lang w:val="es-CO"/>
        </w:rPr>
        <w:t>por el Director General de la Policía Nacional, por la cual se hace una delegación, confirió facultades como ordenador del gasto a los Jefes Seccionales de Sanidad, y las demás que la adicionen, modifiquen o deroguen y,</w:t>
      </w:r>
    </w:p>
    <w:p w:rsidR="008253B1" w:rsidRPr="008253B1" w:rsidRDefault="008253B1" w:rsidP="00DC0FFB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8253B1" w:rsidRPr="008253B1" w:rsidRDefault="008253B1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8253B1" w:rsidRPr="008253B1" w:rsidRDefault="008253B1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  <w:r w:rsidRPr="008253B1">
        <w:rPr>
          <w:rFonts w:ascii="Arial" w:hAnsi="Arial" w:cs="Arial"/>
          <w:b/>
          <w:lang w:val="es-CO"/>
        </w:rPr>
        <w:t>C O N S I D E R A N D O:</w:t>
      </w:r>
    </w:p>
    <w:p w:rsidR="008253B1" w:rsidRPr="008253B1" w:rsidRDefault="008253B1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bCs/>
          <w:lang w:val="es-CO"/>
        </w:rPr>
      </w:pPr>
    </w:p>
    <w:p w:rsidR="008253B1" w:rsidRPr="008253B1" w:rsidRDefault="008253B1" w:rsidP="00EE324C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8253B1">
        <w:rPr>
          <w:rFonts w:ascii="Arial" w:hAnsi="Arial" w:cs="Arial"/>
          <w:bCs/>
          <w:lang w:val="es-CO"/>
        </w:rPr>
        <w:t>Que el artículo 2º de la Ley 1150 de 2007, por medio de la se introducen medidas para la eficiencia y la transparencia en la Ley 80 de 1993 y se dictan otras disposiciones generales sobre la contratación con Recursos Públicos, dispuso que la escogencia del contratista se efectuará con arreglo a las modalidades de selección de licitación pública, selección abreviada, concurso de méritos y contratación directa.</w:t>
      </w:r>
    </w:p>
    <w:p w:rsidR="008253B1" w:rsidRPr="008253B1" w:rsidRDefault="008253B1" w:rsidP="00EE324C">
      <w:pPr>
        <w:autoSpaceDE w:val="0"/>
        <w:autoSpaceDN w:val="0"/>
        <w:adjustRightInd w:val="0"/>
        <w:ind w:left="300" w:hanging="300"/>
        <w:jc w:val="center"/>
        <w:rPr>
          <w:rFonts w:ascii="Arial" w:hAnsi="Arial" w:cs="Arial"/>
          <w:bCs/>
          <w:lang w:val="es-CO"/>
        </w:rPr>
      </w:pPr>
    </w:p>
    <w:p w:rsidR="008253B1" w:rsidRPr="008253B1" w:rsidRDefault="008253B1" w:rsidP="00EE324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8253B1">
        <w:rPr>
          <w:rFonts w:ascii="Arial" w:hAnsi="Arial" w:cs="Arial"/>
          <w:bCs/>
          <w:lang w:val="es-CO"/>
        </w:rPr>
        <w:t>Que con arreglo a lo dispuesto en los artículo 51 de la Ley 179 de 1994, articulo 12 de la Ley 80 de 1993 y el articulo 37 del Decreto 2150 de 1995, el Director General de la Policía Nacional delegó mediante la Resolución 008 del 01/01/2017, modificada parcialmente por la Resolución 01239 del 29/03/2017, por la Resolución 02123 del 12/05/2017 y por la Resolución 00076 del 11/01/2018, expedidas por el Director General de la Policía Nacional, por la cual se hace una delegación, confirió facultades como ordenador del gasto a los Jefes Seccionales de Sanidad, en desarrollo de las apropiaciones incorporadas al presupuesto de la Policía Nacional.</w:t>
      </w:r>
    </w:p>
    <w:p w:rsidR="008253B1" w:rsidRPr="008253B1" w:rsidRDefault="008253B1" w:rsidP="00EE324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8253B1" w:rsidRPr="008253B1" w:rsidRDefault="008253B1" w:rsidP="0042324D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8253B1">
        <w:rPr>
          <w:rFonts w:ascii="Arial" w:hAnsi="Arial" w:cs="Arial"/>
          <w:bCs/>
          <w:lang w:val="es-CO"/>
        </w:rPr>
        <w:t xml:space="preserve">Que la citada resolución delego en el </w:t>
      </w:r>
      <w:r w:rsidRPr="008253B1">
        <w:rPr>
          <w:rFonts w:ascii="Arial" w:hAnsi="Arial" w:cs="Arial"/>
          <w:lang w:val="es-CO"/>
        </w:rPr>
        <w:t>Jefe de la Seccional Sanidad Antioquia la competencia para contratar, comprometer</w:t>
      </w:r>
      <w:r w:rsidRPr="008253B1">
        <w:rPr>
          <w:rFonts w:ascii="Arial" w:hAnsi="Arial" w:cs="Arial"/>
          <w:bCs/>
          <w:lang w:val="es-CO"/>
        </w:rPr>
        <w:t xml:space="preserve"> y ordenar el gasto en desarrollo de las apropiaciones incorporadas al presupuesto de la Policía Nacional a través de Selección Abreviada.</w:t>
      </w:r>
    </w:p>
    <w:p w:rsidR="008253B1" w:rsidRPr="008253B1" w:rsidRDefault="008253B1" w:rsidP="0042324D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8253B1" w:rsidRPr="008253B1" w:rsidRDefault="008253B1" w:rsidP="0042324D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8253B1">
        <w:rPr>
          <w:rFonts w:ascii="Arial" w:hAnsi="Arial" w:cs="Arial"/>
          <w:lang w:val="es-CO"/>
        </w:rPr>
        <w:t xml:space="preserve">Que de conformidad con el artículo 2º de la Ley 1150 de 2007 y Decreto 1082 del 2015, el presente proceso se debe adelantar a través de la modalidad de </w:t>
      </w:r>
      <w:r w:rsidRPr="008253B1">
        <w:rPr>
          <w:rFonts w:ascii="Arial" w:hAnsi="Arial" w:cs="Arial"/>
          <w:noProof/>
          <w:lang w:val="es-CO"/>
        </w:rPr>
        <w:t>Selección Abreviada – Menor Cuantía</w:t>
      </w:r>
      <w:r w:rsidRPr="008253B1">
        <w:rPr>
          <w:rFonts w:ascii="Arial" w:hAnsi="Arial" w:cs="Arial"/>
          <w:lang w:val="es-CO"/>
        </w:rPr>
        <w:t>.</w:t>
      </w:r>
    </w:p>
    <w:p w:rsidR="008253B1" w:rsidRPr="008253B1" w:rsidRDefault="008253B1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Cs/>
          <w:lang w:val="es-CO"/>
        </w:rPr>
      </w:pPr>
    </w:p>
    <w:p w:rsidR="008253B1" w:rsidRPr="008253B1" w:rsidRDefault="008253B1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8253B1">
        <w:rPr>
          <w:rFonts w:ascii="Arial" w:hAnsi="Arial" w:cs="Arial"/>
          <w:lang w:val="es-CO"/>
        </w:rPr>
        <w:t xml:space="preserve">Que mediante Oficio No. </w:t>
      </w:r>
      <w:r w:rsidRPr="008253B1">
        <w:rPr>
          <w:rFonts w:ascii="Arial" w:hAnsi="Arial" w:cs="Arial"/>
          <w:noProof/>
          <w:lang w:val="es-CO"/>
        </w:rPr>
        <w:t>S-2019-001184 / GASIS-CIRUG-3.1</w:t>
      </w:r>
      <w:r w:rsidRPr="008253B1">
        <w:rPr>
          <w:rFonts w:ascii="Arial" w:hAnsi="Arial" w:cs="Arial"/>
          <w:lang w:val="es-CO"/>
        </w:rPr>
        <w:t xml:space="preserve"> del </w:t>
      </w:r>
      <w:r w:rsidRPr="008253B1">
        <w:rPr>
          <w:rFonts w:ascii="Arial" w:hAnsi="Arial" w:cs="Arial"/>
          <w:noProof/>
          <w:lang w:val="es-CO"/>
        </w:rPr>
        <w:t>29/01/2019</w:t>
      </w:r>
      <w:r w:rsidRPr="008253B1">
        <w:rPr>
          <w:rFonts w:ascii="Arial" w:hAnsi="Arial" w:cs="Arial"/>
          <w:lang w:val="es-CO"/>
        </w:rPr>
        <w:t xml:space="preserve">, la señora </w:t>
      </w:r>
      <w:r w:rsidRPr="008253B1">
        <w:rPr>
          <w:rFonts w:ascii="Arial" w:hAnsi="Arial" w:cs="Arial"/>
          <w:noProof/>
          <w:lang w:val="es-CO"/>
        </w:rPr>
        <w:t>Subintendente MÓNICA VIVIANA TORRES GONZÁLEZ</w:t>
      </w:r>
      <w:r w:rsidRPr="008253B1">
        <w:rPr>
          <w:rFonts w:ascii="Arial" w:hAnsi="Arial" w:cs="Arial"/>
          <w:lang w:val="es-CO"/>
        </w:rPr>
        <w:t xml:space="preserve">, </w:t>
      </w:r>
      <w:r w:rsidRPr="008253B1">
        <w:rPr>
          <w:rFonts w:ascii="Arial" w:hAnsi="Arial" w:cs="Arial"/>
          <w:noProof/>
          <w:lang w:val="es-CO"/>
        </w:rPr>
        <w:t>Líder Servicio de Cirugía</w:t>
      </w:r>
      <w:r w:rsidRPr="008253B1">
        <w:rPr>
          <w:rFonts w:ascii="Arial" w:hAnsi="Arial" w:cs="Arial"/>
          <w:lang w:val="es-CO"/>
        </w:rPr>
        <w:t xml:space="preserve"> de la Seccional Sanidad Antioquia, solicita a la señora Ordenadora del Gasto, Jefe Seccional Sanidad Antioquia (E), autorización para iniciar el presente proceso de contratación y anexa el estudio previo que justifica la adquisición y su viabilidad en virtud a la necesidad existente en la Seccional Sanidad Antioquia.</w:t>
      </w:r>
    </w:p>
    <w:p w:rsidR="008253B1" w:rsidRPr="008253B1" w:rsidRDefault="008253B1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8253B1" w:rsidRPr="008253B1" w:rsidRDefault="008253B1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8253B1">
        <w:rPr>
          <w:rFonts w:ascii="Arial" w:hAnsi="Arial" w:cs="Arial"/>
          <w:lang w:val="es-CO"/>
        </w:rPr>
        <w:t xml:space="preserve">Que el objeto de la contratación a realizar por parte de la Seccional Sanidad Antioquia es contratar la </w:t>
      </w:r>
      <w:r w:rsidRPr="008253B1">
        <w:rPr>
          <w:rFonts w:ascii="Arial" w:hAnsi="Arial" w:cs="Arial"/>
          <w:noProof/>
          <w:lang w:val="es-CO"/>
        </w:rPr>
        <w:t>Suministro de material de osteosíntesis para la atención quirúrgica de las diferentes patologías en las especialidades médicas de Neurocirugía, Maxilofacial y Ortopedia que requieran los usuarios y beneficiarios del Subsistema de Salud de la Policía Nacional – Seccional Sanidad Antioquia – Clínica Regional Valle de Aburra</w:t>
      </w:r>
    </w:p>
    <w:p w:rsidR="008253B1" w:rsidRPr="008253B1" w:rsidRDefault="008253B1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8253B1" w:rsidRPr="008253B1" w:rsidRDefault="008253B1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8253B1">
        <w:rPr>
          <w:rFonts w:ascii="Arial" w:hAnsi="Arial" w:cs="Arial"/>
          <w:lang w:val="es-CO"/>
        </w:rPr>
        <w:t>Que la Seccional Sanidad Antioquia, en cumplimiento de lo dispuesto en el Decreto 1082 de 2015, publicó el aviso de convocatoria pública de oficio No. S-2019-000</w:t>
      </w:r>
      <w:r w:rsidRPr="008253B1">
        <w:rPr>
          <w:rFonts w:ascii="Arial" w:hAnsi="Arial" w:cs="Arial"/>
          <w:noProof/>
          <w:lang w:val="es-CO"/>
        </w:rPr>
        <w:t>314</w:t>
      </w:r>
      <w:r w:rsidRPr="008253B1">
        <w:rPr>
          <w:rFonts w:ascii="Arial" w:hAnsi="Arial" w:cs="Arial"/>
          <w:lang w:val="es-CO"/>
        </w:rPr>
        <w:t xml:space="preserve"> /GADFI-GRUCO 17.5 para la presente contratación el día </w:t>
      </w:r>
      <w:r w:rsidRPr="008253B1">
        <w:rPr>
          <w:rFonts w:ascii="Arial" w:hAnsi="Arial" w:cs="Arial"/>
          <w:noProof/>
          <w:lang w:val="es-CO"/>
        </w:rPr>
        <w:t>13/02/2019</w:t>
      </w:r>
      <w:r w:rsidRPr="008253B1">
        <w:rPr>
          <w:rFonts w:ascii="Arial" w:hAnsi="Arial" w:cs="Arial"/>
          <w:lang w:val="es-CO"/>
        </w:rPr>
        <w:t>, en la página web de Colombia Compra Eficiente – Portal Único de Contratación Estatal – SECOP II.</w:t>
      </w:r>
    </w:p>
    <w:p w:rsidR="008253B1" w:rsidRPr="008253B1" w:rsidRDefault="008253B1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8253B1" w:rsidRPr="0025305E" w:rsidRDefault="008253B1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8253B1">
        <w:rPr>
          <w:rFonts w:ascii="Arial" w:hAnsi="Arial" w:cs="Arial"/>
          <w:lang w:val="es-CO"/>
        </w:rPr>
        <w:t xml:space="preserve">Que existen los recursos libres y disponibles de afectación para el desarrollo del presente proceso de contratación, los cuales se encuentran amparados con el Certificado de Disponibilidad Presupuestal de SIIF No. </w:t>
      </w:r>
      <w:r w:rsidRPr="008253B1">
        <w:rPr>
          <w:rFonts w:ascii="Arial" w:hAnsi="Arial" w:cs="Arial"/>
          <w:noProof/>
          <w:lang w:val="es-CO"/>
        </w:rPr>
        <w:t>39619</w:t>
      </w:r>
      <w:r w:rsidRPr="008253B1">
        <w:rPr>
          <w:rFonts w:ascii="Arial" w:hAnsi="Arial" w:cs="Arial"/>
          <w:lang w:val="es-CO"/>
        </w:rPr>
        <w:t xml:space="preserve"> del </w:t>
      </w:r>
      <w:r w:rsidRPr="008253B1">
        <w:rPr>
          <w:rFonts w:ascii="Arial" w:hAnsi="Arial" w:cs="Arial"/>
          <w:noProof/>
          <w:lang w:val="es-CO"/>
        </w:rPr>
        <w:t>7/02/2019</w:t>
      </w:r>
      <w:r w:rsidRPr="008253B1">
        <w:rPr>
          <w:rFonts w:ascii="Arial" w:hAnsi="Arial" w:cs="Arial"/>
          <w:lang w:val="es-CO"/>
        </w:rPr>
        <w:t xml:space="preserve"> y SFI No. </w:t>
      </w:r>
      <w:r w:rsidRPr="008253B1">
        <w:rPr>
          <w:rFonts w:ascii="Arial" w:hAnsi="Arial" w:cs="Arial"/>
          <w:noProof/>
          <w:lang w:val="es-CO"/>
        </w:rPr>
        <w:t>400</w:t>
      </w:r>
      <w:r w:rsidRPr="008253B1">
        <w:rPr>
          <w:rFonts w:ascii="Arial" w:hAnsi="Arial" w:cs="Arial"/>
          <w:lang w:val="es-CO"/>
        </w:rPr>
        <w:t xml:space="preserve"> del </w:t>
      </w:r>
      <w:r w:rsidRPr="008253B1">
        <w:rPr>
          <w:rFonts w:ascii="Arial" w:hAnsi="Arial" w:cs="Arial"/>
          <w:noProof/>
          <w:lang w:val="es-CO"/>
        </w:rPr>
        <w:t>7/02/2019</w:t>
      </w:r>
      <w:r w:rsidRPr="008253B1">
        <w:rPr>
          <w:rFonts w:ascii="Arial" w:hAnsi="Arial" w:cs="Arial"/>
          <w:lang w:val="es-CO"/>
        </w:rPr>
        <w:t xml:space="preserve"> expedido por el Jefe de </w:t>
      </w:r>
      <w:r w:rsidRPr="0025305E">
        <w:rPr>
          <w:rFonts w:ascii="Arial" w:hAnsi="Arial" w:cs="Arial"/>
          <w:lang w:val="es-CO"/>
        </w:rPr>
        <w:lastRenderedPageBreak/>
        <w:t>Presupuesto de la Seccional Sanidad Antioquia.</w:t>
      </w:r>
    </w:p>
    <w:p w:rsidR="008253B1" w:rsidRPr="0025305E" w:rsidRDefault="008253B1" w:rsidP="00A07E24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8253B1" w:rsidRPr="0025305E" w:rsidRDefault="008253B1" w:rsidP="004779C2">
      <w:pPr>
        <w:jc w:val="both"/>
        <w:rPr>
          <w:rFonts w:ascii="Arial" w:hAnsi="Arial" w:cs="Arial"/>
          <w:lang w:val="es-CO"/>
        </w:rPr>
      </w:pPr>
      <w:r w:rsidRPr="0025305E">
        <w:rPr>
          <w:rFonts w:ascii="Arial" w:hAnsi="Arial" w:cs="Arial"/>
          <w:lang w:val="es-CO"/>
        </w:rPr>
        <w:t xml:space="preserve">Que para la revisión y estructuración del pliego de condiciones y la posterior evaluación de las ofertas que se presenten en el proceso de contratación se designó mediante Resolución No. </w:t>
      </w:r>
      <w:r w:rsidRPr="0025305E">
        <w:rPr>
          <w:rFonts w:ascii="Arial" w:hAnsi="Arial" w:cs="Arial"/>
          <w:noProof/>
          <w:lang w:val="es-CO"/>
        </w:rPr>
        <w:t>107</w:t>
      </w:r>
      <w:r w:rsidRPr="0025305E">
        <w:rPr>
          <w:rFonts w:ascii="Arial" w:hAnsi="Arial" w:cs="Arial"/>
          <w:lang w:val="es-CO"/>
        </w:rPr>
        <w:t xml:space="preserve"> de </w:t>
      </w:r>
      <w:r w:rsidRPr="0025305E">
        <w:rPr>
          <w:rFonts w:ascii="Arial" w:hAnsi="Arial" w:cs="Arial"/>
          <w:noProof/>
          <w:lang w:val="es-CO"/>
        </w:rPr>
        <w:t>12/02/2019</w:t>
      </w:r>
      <w:r w:rsidRPr="0025305E">
        <w:rPr>
          <w:rFonts w:ascii="Arial" w:hAnsi="Arial" w:cs="Arial"/>
          <w:lang w:val="es-CO"/>
        </w:rPr>
        <w:t xml:space="preserve"> el comité evaluador para el presente proceso.</w:t>
      </w:r>
    </w:p>
    <w:p w:rsidR="008253B1" w:rsidRPr="0025305E" w:rsidRDefault="008253B1" w:rsidP="004779C2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lang w:val="es-CO"/>
        </w:rPr>
      </w:pPr>
    </w:p>
    <w:p w:rsidR="008253B1" w:rsidRPr="008253B1" w:rsidRDefault="008253B1" w:rsidP="004779C2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25305E">
        <w:rPr>
          <w:rFonts w:ascii="Arial" w:hAnsi="Arial" w:cs="Arial"/>
          <w:bCs/>
          <w:lang w:val="es-CO"/>
        </w:rPr>
        <w:t>Que en</w:t>
      </w:r>
      <w:r w:rsidRPr="008253B1">
        <w:rPr>
          <w:rFonts w:ascii="Arial" w:hAnsi="Arial" w:cs="Arial"/>
          <w:bCs/>
          <w:lang w:val="es-CO"/>
        </w:rPr>
        <w:t xml:space="preserve"> cumplimiento a lo señalado en el </w:t>
      </w:r>
      <w:r w:rsidRPr="008253B1">
        <w:rPr>
          <w:rFonts w:ascii="Arial" w:hAnsi="Arial" w:cs="Arial"/>
          <w:lang w:val="es-CO"/>
        </w:rPr>
        <w:t xml:space="preserve">Decreto 1082 del 2015 </w:t>
      </w:r>
      <w:r w:rsidRPr="008253B1">
        <w:rPr>
          <w:rFonts w:ascii="Arial" w:hAnsi="Arial" w:cs="Arial"/>
          <w:bCs/>
          <w:lang w:val="es-CO"/>
        </w:rPr>
        <w:t>el cronograma para adelantar el proceso de selección será el siguiente:</w:t>
      </w:r>
    </w:p>
    <w:tbl>
      <w:tblPr>
        <w:tblpPr w:leftFromText="141" w:rightFromText="141" w:vertAnchor="text" w:horzAnchor="margin" w:tblpXSpec="center" w:tblpY="192"/>
        <w:tblOverlap w:val="never"/>
        <w:tblW w:w="8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4248"/>
        <w:gridCol w:w="4698"/>
      </w:tblGrid>
      <w:tr w:rsidR="008253B1" w:rsidRPr="008253B1" w:rsidTr="0025305E">
        <w:trPr>
          <w:trHeight w:val="57"/>
        </w:trPr>
        <w:tc>
          <w:tcPr>
            <w:tcW w:w="4248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/>
                <w:bCs/>
                <w:sz w:val="8"/>
                <w:lang w:val="es-CO"/>
              </w:rPr>
            </w:pPr>
          </w:p>
          <w:p w:rsidR="008253B1" w:rsidRPr="008253B1" w:rsidRDefault="008253B1" w:rsidP="0081119E">
            <w:pPr>
              <w:ind w:left="142" w:right="127"/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8253B1">
              <w:rPr>
                <w:rFonts w:ascii="Arial" w:hAnsi="Arial" w:cs="Arial"/>
                <w:b/>
                <w:bCs/>
                <w:lang w:val="es-CO"/>
              </w:rPr>
              <w:t>ACTIVIDADES</w:t>
            </w:r>
          </w:p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/>
                <w:bCs/>
                <w:sz w:val="8"/>
                <w:lang w:val="es-CO"/>
              </w:rPr>
            </w:pPr>
          </w:p>
        </w:tc>
        <w:tc>
          <w:tcPr>
            <w:tcW w:w="4698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1" w:right="42"/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8253B1">
              <w:rPr>
                <w:rFonts w:ascii="Arial" w:hAnsi="Arial" w:cs="Arial"/>
                <w:b/>
                <w:bCs/>
                <w:lang w:val="es-CO"/>
              </w:rPr>
              <w:t>DESDE / HASTA</w:t>
            </w:r>
          </w:p>
        </w:tc>
      </w:tr>
      <w:tr w:rsidR="008253B1" w:rsidRPr="008253B1" w:rsidTr="0025305E">
        <w:trPr>
          <w:trHeight w:val="57"/>
        </w:trPr>
        <w:tc>
          <w:tcPr>
            <w:tcW w:w="424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>Elaboración del proyecto pliego de condiciones, resolución nombramiento comité evaluador y envío a jurídica para su revisión y firma</w:t>
            </w:r>
          </w:p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</w:tc>
        <w:tc>
          <w:tcPr>
            <w:tcW w:w="46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noProof/>
                <w:lang w:val="es-CO"/>
              </w:rPr>
              <w:t>12/02/2019</w:t>
            </w:r>
          </w:p>
        </w:tc>
      </w:tr>
      <w:tr w:rsidR="008253B1" w:rsidRPr="008253B1" w:rsidTr="0025305E">
        <w:trPr>
          <w:trHeight w:val="57"/>
        </w:trPr>
        <w:tc>
          <w:tcPr>
            <w:tcW w:w="424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>Certificado de Disponibilidad Presupuestal</w:t>
            </w:r>
          </w:p>
        </w:tc>
        <w:tc>
          <w:tcPr>
            <w:tcW w:w="46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 xml:space="preserve">De SIIF No </w:t>
            </w:r>
            <w:r w:rsidRPr="008253B1">
              <w:rPr>
                <w:rFonts w:ascii="Arial" w:hAnsi="Arial" w:cs="Arial"/>
                <w:bCs/>
                <w:noProof/>
                <w:lang w:val="es-CO"/>
              </w:rPr>
              <w:t>39619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del 0</w:t>
            </w:r>
            <w:r w:rsidRPr="008253B1">
              <w:rPr>
                <w:rFonts w:ascii="Arial" w:hAnsi="Arial" w:cs="Arial"/>
                <w:bCs/>
                <w:noProof/>
                <w:lang w:val="es-CO"/>
              </w:rPr>
              <w:t>7/02/2019</w:t>
            </w:r>
          </w:p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noProof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 xml:space="preserve">De SFI No </w:t>
            </w:r>
            <w:r w:rsidRPr="008253B1">
              <w:rPr>
                <w:rFonts w:ascii="Arial" w:hAnsi="Arial" w:cs="Arial"/>
                <w:bCs/>
                <w:noProof/>
                <w:lang w:val="es-CO"/>
              </w:rPr>
              <w:t>400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del 0</w:t>
            </w:r>
            <w:r w:rsidRPr="008253B1">
              <w:rPr>
                <w:rFonts w:ascii="Arial" w:hAnsi="Arial" w:cs="Arial"/>
                <w:bCs/>
                <w:noProof/>
                <w:lang w:val="es-CO"/>
              </w:rPr>
              <w:t>7/02/2019</w:t>
            </w:r>
          </w:p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</w:tc>
      </w:tr>
      <w:tr w:rsidR="008253B1" w:rsidRPr="008253B1" w:rsidTr="0025305E">
        <w:trPr>
          <w:trHeight w:val="57"/>
        </w:trPr>
        <w:tc>
          <w:tcPr>
            <w:tcW w:w="424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>Publicación del Aviso de Convocatoria Pública, Proyecto Pliego de Condiciones, Estudios y documentos previos.</w:t>
            </w:r>
          </w:p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</w:tc>
        <w:tc>
          <w:tcPr>
            <w:tcW w:w="46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noProof/>
                <w:lang w:val="es-CO"/>
              </w:rPr>
              <w:t>13/02/2019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8253B1">
              <w:rPr>
                <w:rFonts w:ascii="Arial" w:hAnsi="Arial" w:cs="Arial"/>
                <w:bCs/>
                <w:noProof/>
                <w:lang w:val="es-CO"/>
              </w:rPr>
              <w:t>12:00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horas, en la página web de Colombia Compra Eficiente – SECOP II</w:t>
            </w:r>
          </w:p>
        </w:tc>
      </w:tr>
      <w:tr w:rsidR="008253B1" w:rsidRPr="008253B1" w:rsidTr="0025305E">
        <w:trPr>
          <w:trHeight w:val="57"/>
        </w:trPr>
        <w:tc>
          <w:tcPr>
            <w:tcW w:w="424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>Recepción de las observaciones formuladas al proyecto pliego de condiciones formuladas por las entidades interesadas en el proceso</w:t>
            </w:r>
          </w:p>
        </w:tc>
        <w:tc>
          <w:tcPr>
            <w:tcW w:w="46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E73FAE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  <w:p w:rsidR="008253B1" w:rsidRPr="008253B1" w:rsidRDefault="008253B1" w:rsidP="00E73FA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 xml:space="preserve">Cinco (05) días hábiles a partir del </w:t>
            </w:r>
            <w:r w:rsidRPr="008253B1">
              <w:rPr>
                <w:rFonts w:ascii="Arial" w:hAnsi="Arial" w:cs="Arial"/>
                <w:bCs/>
                <w:noProof/>
                <w:lang w:val="es-CO"/>
              </w:rPr>
              <w:t>13/02/2019</w:t>
            </w:r>
            <w:r w:rsidRPr="008253B1">
              <w:rPr>
                <w:rFonts w:ascii="Arial" w:hAnsi="Arial" w:cs="Arial"/>
                <w:bCs/>
                <w:lang w:val="es-CO"/>
              </w:rPr>
              <w:t>, en el expediente electrónico del proceso de la página web de Colombia Compra Eficiente – SECOP II</w:t>
            </w:r>
          </w:p>
          <w:p w:rsidR="008253B1" w:rsidRPr="008253B1" w:rsidRDefault="008253B1" w:rsidP="00E73FAE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</w:tc>
      </w:tr>
      <w:tr w:rsidR="008253B1" w:rsidRPr="008253B1" w:rsidTr="0025305E">
        <w:trPr>
          <w:trHeight w:val="57"/>
        </w:trPr>
        <w:tc>
          <w:tcPr>
            <w:tcW w:w="424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>Elaboración Resolución de Apertura del proceso y Pliego de Condiciones Definitivo, revisión por parte de jurídica y posterior firma del ordenador del gasto. Publicación y Elaboración acta de apertura formal del proceso</w:t>
            </w:r>
          </w:p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</w:tc>
        <w:tc>
          <w:tcPr>
            <w:tcW w:w="46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534A77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noProof/>
                <w:lang w:val="es-CO"/>
              </w:rPr>
              <w:t>25/02/2019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8253B1">
              <w:rPr>
                <w:rFonts w:ascii="Arial" w:hAnsi="Arial" w:cs="Arial"/>
                <w:bCs/>
                <w:noProof/>
                <w:lang w:val="es-CO"/>
              </w:rPr>
              <w:t>1</w:t>
            </w:r>
            <w:r w:rsidR="00534A77">
              <w:rPr>
                <w:rFonts w:ascii="Arial" w:hAnsi="Arial" w:cs="Arial"/>
                <w:bCs/>
                <w:noProof/>
                <w:lang w:val="es-CO"/>
              </w:rPr>
              <w:t>8</w:t>
            </w:r>
            <w:r w:rsidRPr="008253B1">
              <w:rPr>
                <w:rFonts w:ascii="Arial" w:hAnsi="Arial" w:cs="Arial"/>
                <w:bCs/>
                <w:noProof/>
                <w:lang w:val="es-CO"/>
              </w:rPr>
              <w:t>:00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horas, en el expediente electrónico del proceso de la página web de Colombia Compra Eficiente – SECOP II</w:t>
            </w:r>
          </w:p>
        </w:tc>
      </w:tr>
      <w:tr w:rsidR="008253B1" w:rsidRPr="008253B1" w:rsidTr="0025305E">
        <w:trPr>
          <w:trHeight w:val="57"/>
        </w:trPr>
        <w:tc>
          <w:tcPr>
            <w:tcW w:w="424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>Audiencia de Aclaración de pliegos, recepción consultas y proyección aclaraciones a inquietudes de las entidades interesadas en el proceso</w:t>
            </w:r>
          </w:p>
        </w:tc>
        <w:tc>
          <w:tcPr>
            <w:tcW w:w="46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noProof/>
                <w:sz w:val="10"/>
                <w:lang w:val="es-CO"/>
              </w:rPr>
            </w:pPr>
          </w:p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noProof/>
                <w:lang w:val="es-CO"/>
              </w:rPr>
              <w:t>27/02/2019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8253B1">
              <w:rPr>
                <w:rFonts w:ascii="Arial" w:hAnsi="Arial" w:cs="Arial"/>
                <w:bCs/>
                <w:noProof/>
                <w:lang w:val="es-CO"/>
              </w:rPr>
              <w:t>09:00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horas en la oficina de contratos, cuarto piso de la Clínica de la Policía Regional Valle de Aburra, Carrera 43A No. 48Csur–45, barrio Primavera Envigado – Antioquia</w:t>
            </w:r>
          </w:p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</w:tc>
      </w:tr>
      <w:tr w:rsidR="008253B1" w:rsidRPr="008253B1" w:rsidTr="0025305E">
        <w:trPr>
          <w:trHeight w:val="57"/>
        </w:trPr>
        <w:tc>
          <w:tcPr>
            <w:tcW w:w="424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>Recepción de las Manifestaciones de interés</w:t>
            </w:r>
          </w:p>
        </w:tc>
        <w:tc>
          <w:tcPr>
            <w:tcW w:w="46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 xml:space="preserve">Desde el </w:t>
            </w:r>
            <w:r w:rsidRPr="008253B1">
              <w:rPr>
                <w:rFonts w:ascii="Arial" w:hAnsi="Arial" w:cs="Arial"/>
                <w:bCs/>
                <w:noProof/>
                <w:lang w:val="es-CO"/>
              </w:rPr>
              <w:t>25/02/2019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8253B1">
              <w:rPr>
                <w:rFonts w:ascii="Arial" w:hAnsi="Arial" w:cs="Arial"/>
                <w:bCs/>
                <w:noProof/>
                <w:lang w:val="es-CO"/>
              </w:rPr>
              <w:t>12:00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horas, hasta el </w:t>
            </w:r>
            <w:r w:rsidRPr="008253B1">
              <w:rPr>
                <w:rFonts w:ascii="Arial" w:hAnsi="Arial" w:cs="Arial"/>
                <w:bCs/>
                <w:noProof/>
                <w:lang w:val="es-CO"/>
              </w:rPr>
              <w:t>28/02/2019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8253B1">
              <w:rPr>
                <w:rFonts w:ascii="Arial" w:hAnsi="Arial" w:cs="Arial"/>
                <w:bCs/>
                <w:noProof/>
                <w:lang w:val="es-CO"/>
              </w:rPr>
              <w:t>17:00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horas, en el expediente electrónico del proceso de la página web de Colombia Compra Eficiente – SECOP II</w:t>
            </w:r>
          </w:p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</w:tc>
      </w:tr>
      <w:tr w:rsidR="008253B1" w:rsidRPr="008253B1" w:rsidTr="0025305E">
        <w:trPr>
          <w:trHeight w:val="57"/>
        </w:trPr>
        <w:tc>
          <w:tcPr>
            <w:tcW w:w="424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>Recepción de las observaciones y sugerencias formuladas al Pliego de Condiciones Definitivo.</w:t>
            </w:r>
          </w:p>
        </w:tc>
        <w:tc>
          <w:tcPr>
            <w:tcW w:w="46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>Tres (03) días hábiles</w:t>
            </w:r>
          </w:p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 xml:space="preserve">Desde el </w:t>
            </w:r>
            <w:r w:rsidRPr="008253B1">
              <w:rPr>
                <w:rFonts w:ascii="Arial" w:hAnsi="Arial" w:cs="Arial"/>
                <w:bCs/>
                <w:noProof/>
                <w:lang w:val="es-CO"/>
              </w:rPr>
              <w:t>25/02/2019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hasta el </w:t>
            </w:r>
            <w:r w:rsidRPr="008253B1">
              <w:rPr>
                <w:rFonts w:ascii="Arial" w:hAnsi="Arial" w:cs="Arial"/>
                <w:bCs/>
                <w:noProof/>
                <w:lang w:val="es-CO"/>
              </w:rPr>
              <w:t>28/02/2019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a las 17:00 horas en el expediente electrónico del proceso de la página web de Colombia Compra Eficiente – SECOP II.</w:t>
            </w:r>
          </w:p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lang w:val="es-CO"/>
              </w:rPr>
            </w:pPr>
          </w:p>
        </w:tc>
      </w:tr>
      <w:tr w:rsidR="008253B1" w:rsidRPr="008253B1" w:rsidTr="0025305E">
        <w:trPr>
          <w:trHeight w:val="57"/>
        </w:trPr>
        <w:tc>
          <w:tcPr>
            <w:tcW w:w="424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>Recepción de ofertas y elaboración del Acta de cierre del proceso. Envío de ofertas recibidas al comité evaluador</w:t>
            </w:r>
          </w:p>
        </w:tc>
        <w:tc>
          <w:tcPr>
            <w:tcW w:w="4698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 xml:space="preserve">Desde el </w:t>
            </w:r>
            <w:r w:rsidRPr="008253B1">
              <w:rPr>
                <w:rFonts w:ascii="Arial" w:hAnsi="Arial" w:cs="Arial"/>
                <w:bCs/>
                <w:noProof/>
                <w:lang w:val="es-CO"/>
              </w:rPr>
              <w:t>28/02/2019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8253B1">
              <w:rPr>
                <w:rFonts w:ascii="Arial" w:hAnsi="Arial" w:cs="Arial"/>
                <w:bCs/>
                <w:noProof/>
                <w:lang w:val="es-CO"/>
              </w:rPr>
              <w:t>17:00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horas, hasta el día 0</w:t>
            </w:r>
            <w:r w:rsidRPr="008253B1">
              <w:rPr>
                <w:rFonts w:ascii="Arial" w:hAnsi="Arial" w:cs="Arial"/>
                <w:bCs/>
                <w:noProof/>
                <w:lang w:val="es-CO"/>
              </w:rPr>
              <w:t>5/03/2019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, a las </w:t>
            </w:r>
            <w:r w:rsidRPr="008253B1">
              <w:rPr>
                <w:rFonts w:ascii="Arial" w:hAnsi="Arial" w:cs="Arial"/>
                <w:bCs/>
                <w:noProof/>
                <w:lang w:val="es-CO"/>
              </w:rPr>
              <w:t>10:00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horas, en el expediente electrónico del proceso de la página web de Colombia Compra Eficiente – SECOP II.</w:t>
            </w:r>
          </w:p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</w:tc>
      </w:tr>
      <w:tr w:rsidR="008253B1" w:rsidRPr="008253B1" w:rsidTr="0025305E">
        <w:trPr>
          <w:trHeight w:val="57"/>
        </w:trPr>
        <w:tc>
          <w:tcPr>
            <w:tcW w:w="424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>Verificación de las ofertas comité evaluador</w:t>
            </w:r>
          </w:p>
        </w:tc>
        <w:tc>
          <w:tcPr>
            <w:tcW w:w="46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noProof/>
                <w:sz w:val="10"/>
                <w:lang w:val="es-CO"/>
              </w:rPr>
            </w:pPr>
          </w:p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noProof/>
                <w:lang w:val="es-CO"/>
              </w:rPr>
              <w:t>Cinco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(0</w:t>
            </w:r>
            <w:r w:rsidRPr="008253B1">
              <w:rPr>
                <w:rFonts w:ascii="Arial" w:hAnsi="Arial" w:cs="Arial"/>
                <w:bCs/>
                <w:noProof/>
                <w:lang w:val="es-CO"/>
              </w:rPr>
              <w:t>5</w:t>
            </w:r>
            <w:r w:rsidRPr="008253B1">
              <w:rPr>
                <w:rFonts w:ascii="Arial" w:hAnsi="Arial" w:cs="Arial"/>
                <w:bCs/>
                <w:lang w:val="es-CO"/>
              </w:rPr>
              <w:t>) días hábiles.</w:t>
            </w:r>
          </w:p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</w:tc>
      </w:tr>
      <w:tr w:rsidR="008253B1" w:rsidRPr="008253B1" w:rsidTr="0025305E">
        <w:trPr>
          <w:trHeight w:val="57"/>
        </w:trPr>
        <w:tc>
          <w:tcPr>
            <w:tcW w:w="424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>Presentación informe de evaluación al comité de adquisiciones y revisión del proceso por parte de este</w:t>
            </w:r>
          </w:p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</w:tc>
        <w:tc>
          <w:tcPr>
            <w:tcW w:w="46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noProof/>
                <w:lang w:val="es-CO"/>
              </w:rPr>
              <w:t>12/03/2019</w:t>
            </w:r>
          </w:p>
        </w:tc>
      </w:tr>
      <w:tr w:rsidR="008253B1" w:rsidRPr="008253B1" w:rsidTr="0025305E">
        <w:trPr>
          <w:trHeight w:val="57"/>
        </w:trPr>
        <w:tc>
          <w:tcPr>
            <w:tcW w:w="424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sz w:val="8"/>
                <w:lang w:val="es-CO"/>
              </w:rPr>
            </w:pPr>
          </w:p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>Verificación del proceso comité adquisiciones</w:t>
            </w:r>
          </w:p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sz w:val="8"/>
                <w:lang w:val="es-CO"/>
              </w:rPr>
            </w:pPr>
          </w:p>
        </w:tc>
        <w:tc>
          <w:tcPr>
            <w:tcW w:w="46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>Dos (02) días hábiles</w:t>
            </w:r>
          </w:p>
        </w:tc>
      </w:tr>
      <w:tr w:rsidR="008253B1" w:rsidRPr="008253B1" w:rsidTr="0025305E">
        <w:trPr>
          <w:trHeight w:val="57"/>
        </w:trPr>
        <w:tc>
          <w:tcPr>
            <w:tcW w:w="424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lastRenderedPageBreak/>
              <w:t>Publicación informe de evaluación</w:t>
            </w:r>
          </w:p>
        </w:tc>
        <w:tc>
          <w:tcPr>
            <w:tcW w:w="46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5305E" w:rsidRPr="0025305E" w:rsidRDefault="0025305E" w:rsidP="0081119E">
            <w:pPr>
              <w:ind w:left="141" w:right="42"/>
              <w:jc w:val="both"/>
              <w:rPr>
                <w:rFonts w:ascii="Arial" w:hAnsi="Arial" w:cs="Arial"/>
                <w:bCs/>
                <w:noProof/>
                <w:sz w:val="10"/>
                <w:lang w:val="es-CO"/>
              </w:rPr>
            </w:pPr>
          </w:p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noProof/>
                <w:lang w:val="es-CO"/>
              </w:rPr>
              <w:t>14/03/2019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a las 17:00 horas en el expediente electrónico del proceso de la página web de Colombia Compra Eficiente – SECOP II.</w:t>
            </w:r>
          </w:p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lang w:val="es-CO"/>
              </w:rPr>
            </w:pPr>
          </w:p>
        </w:tc>
      </w:tr>
      <w:tr w:rsidR="008253B1" w:rsidRPr="008253B1" w:rsidTr="0025305E">
        <w:trPr>
          <w:trHeight w:val="57"/>
        </w:trPr>
        <w:tc>
          <w:tcPr>
            <w:tcW w:w="424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>Recepción y traslado al comité evaluador de las observaciones formuladas al informe de evaluación y presentación de documentos subsanables (si aplica)</w:t>
            </w:r>
          </w:p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</w:tc>
        <w:tc>
          <w:tcPr>
            <w:tcW w:w="46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>Tres (03) días hábiles</w:t>
            </w:r>
          </w:p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</w:p>
          <w:p w:rsidR="008253B1" w:rsidRPr="008253B1" w:rsidRDefault="008253B1" w:rsidP="00E73FA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 xml:space="preserve">Hasta el </w:t>
            </w:r>
            <w:r w:rsidRPr="008253B1">
              <w:rPr>
                <w:rFonts w:ascii="Arial" w:hAnsi="Arial" w:cs="Arial"/>
                <w:bCs/>
                <w:noProof/>
                <w:lang w:val="es-CO"/>
              </w:rPr>
              <w:t>19/03/2019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a las 17:00 horas</w:t>
            </w:r>
          </w:p>
        </w:tc>
      </w:tr>
      <w:tr w:rsidR="008253B1" w:rsidRPr="008253B1" w:rsidTr="0025305E">
        <w:trPr>
          <w:trHeight w:val="57"/>
        </w:trPr>
        <w:tc>
          <w:tcPr>
            <w:tcW w:w="424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>Respuesta a las observaciones y Publicación del Acta Final</w:t>
            </w:r>
          </w:p>
        </w:tc>
        <w:tc>
          <w:tcPr>
            <w:tcW w:w="46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E73FAE">
            <w:pPr>
              <w:ind w:left="141" w:right="42"/>
              <w:jc w:val="both"/>
              <w:rPr>
                <w:rFonts w:ascii="Arial" w:hAnsi="Arial" w:cs="Arial"/>
                <w:bCs/>
                <w:noProof/>
                <w:sz w:val="10"/>
                <w:lang w:val="es-CO"/>
              </w:rPr>
            </w:pPr>
          </w:p>
          <w:p w:rsidR="008253B1" w:rsidRPr="008253B1" w:rsidRDefault="008253B1" w:rsidP="00E73FA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noProof/>
                <w:lang w:val="es-CO"/>
              </w:rPr>
              <w:t>20/03/2019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a las 17:00 horas en el expediente electrónico del proceso de la página web de Colombia Compra Eficiente – SECOP II.</w:t>
            </w:r>
          </w:p>
          <w:p w:rsidR="008253B1" w:rsidRPr="008253B1" w:rsidRDefault="008253B1" w:rsidP="00E73FAE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</w:tc>
      </w:tr>
      <w:tr w:rsidR="008253B1" w:rsidRPr="008253B1" w:rsidTr="0025305E">
        <w:trPr>
          <w:trHeight w:val="57"/>
        </w:trPr>
        <w:tc>
          <w:tcPr>
            <w:tcW w:w="424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>Expedición del Acto Administrativo de Adjudicación o de Declaratoria de Desierto</w:t>
            </w:r>
          </w:p>
        </w:tc>
        <w:tc>
          <w:tcPr>
            <w:tcW w:w="46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noProof/>
                <w:sz w:val="10"/>
                <w:lang w:val="es-CO"/>
              </w:rPr>
            </w:pPr>
          </w:p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noProof/>
                <w:lang w:val="es-CO"/>
              </w:rPr>
              <w:t>25/03/2019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a las 17:00 horas </w:t>
            </w:r>
            <w:r w:rsidRPr="008253B1">
              <w:rPr>
                <w:rFonts w:ascii="Arial" w:hAnsi="Arial" w:cs="Arial"/>
              </w:rPr>
              <w:t>en</w:t>
            </w:r>
            <w:r w:rsidRPr="008253B1">
              <w:rPr>
                <w:rFonts w:ascii="Arial" w:hAnsi="Arial" w:cs="Arial"/>
                <w:bCs/>
                <w:lang w:val="es-CO"/>
              </w:rPr>
              <w:t xml:space="preserve"> el expediente electrónico del proceso de la página web de Colombia Compra Eficiente – SECOP II.</w:t>
            </w:r>
          </w:p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</w:tc>
      </w:tr>
      <w:tr w:rsidR="008253B1" w:rsidRPr="008253B1" w:rsidTr="0025305E">
        <w:trPr>
          <w:trHeight w:val="57"/>
        </w:trPr>
        <w:tc>
          <w:tcPr>
            <w:tcW w:w="424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3B1" w:rsidRPr="008253B1" w:rsidRDefault="008253B1" w:rsidP="0081119E">
            <w:pPr>
              <w:ind w:left="142" w:right="127"/>
              <w:jc w:val="both"/>
              <w:rPr>
                <w:rFonts w:ascii="Arial" w:hAnsi="Arial" w:cs="Arial"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>S</w:t>
            </w:r>
            <w:r w:rsidRPr="008253B1">
              <w:rPr>
                <w:rFonts w:ascii="Arial" w:hAnsi="Arial" w:cs="Arial"/>
                <w:lang w:val="es-CO"/>
              </w:rPr>
              <w:t>uscripción y legalización del Contrato</w:t>
            </w:r>
          </w:p>
        </w:tc>
        <w:tc>
          <w:tcPr>
            <w:tcW w:w="4698" w:type="dxa"/>
            <w:vAlign w:val="center"/>
          </w:tcPr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8253B1">
              <w:rPr>
                <w:rFonts w:ascii="Arial" w:hAnsi="Arial" w:cs="Arial"/>
                <w:bCs/>
                <w:lang w:val="es-CO"/>
              </w:rPr>
              <w:t>Dentro de los diez (10) días hábiles siguientes a la notificación de la adjudicación.</w:t>
            </w:r>
          </w:p>
          <w:p w:rsidR="008253B1" w:rsidRPr="008253B1" w:rsidRDefault="008253B1" w:rsidP="0081119E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</w:tc>
      </w:tr>
    </w:tbl>
    <w:p w:rsidR="008253B1" w:rsidRDefault="008253B1" w:rsidP="004779C2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8253B1" w:rsidRPr="008253B1" w:rsidRDefault="008253B1" w:rsidP="00AC5597">
      <w:pPr>
        <w:jc w:val="both"/>
        <w:rPr>
          <w:rFonts w:ascii="Arial" w:hAnsi="Arial" w:cs="Arial"/>
          <w:lang w:val="es-CO"/>
        </w:rPr>
      </w:pPr>
      <w:r w:rsidRPr="00AC5597">
        <w:rPr>
          <w:rFonts w:ascii="Arial" w:hAnsi="Arial" w:cs="Arial"/>
          <w:lang w:val="es-CO"/>
        </w:rPr>
        <w:t xml:space="preserve">Que el Decreto 1082 del 2015, “por el cual se reglamentan parcialmente la Ley 80 de 1993 y la Ley 1150 de 2007 </w:t>
      </w:r>
      <w:r w:rsidRPr="008253B1">
        <w:rPr>
          <w:rFonts w:ascii="Arial" w:hAnsi="Arial" w:cs="Arial"/>
          <w:lang w:val="es-CO"/>
        </w:rPr>
        <w:t xml:space="preserve">sobre las modalidades de selección, publicidad, selección objetiva, y se dictan otras disposiciones” prevé que la entidad mediante acto administrativo de carácter general, ordenará de manera motivada la apertura del proceso de selección que se desarrolle a través de </w:t>
      </w:r>
      <w:r w:rsidRPr="008253B1">
        <w:rPr>
          <w:rFonts w:ascii="Arial" w:hAnsi="Arial" w:cs="Arial"/>
          <w:noProof/>
          <w:lang w:val="es-CO"/>
        </w:rPr>
        <w:t>Selección Abreviada – Menor Cuantía</w:t>
      </w:r>
      <w:r w:rsidRPr="008253B1">
        <w:rPr>
          <w:rFonts w:ascii="Arial" w:hAnsi="Arial" w:cs="Arial"/>
          <w:lang w:val="es-CO"/>
        </w:rPr>
        <w:t>.</w:t>
      </w:r>
    </w:p>
    <w:p w:rsidR="008253B1" w:rsidRPr="008253B1" w:rsidRDefault="008253B1" w:rsidP="00A07E24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8253B1" w:rsidRPr="008253B1" w:rsidRDefault="008253B1" w:rsidP="00A07E24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8253B1">
        <w:rPr>
          <w:rFonts w:ascii="Arial" w:hAnsi="Arial" w:cs="Arial"/>
          <w:lang w:val="es-CO"/>
        </w:rPr>
        <w:t>Que una vez la Líder del Servicio de Cirugía emitió respuestas a las observaciones presentadas en el proceso, se procede a darse apertura al proceso</w:t>
      </w:r>
    </w:p>
    <w:p w:rsidR="008253B1" w:rsidRPr="008253B1" w:rsidRDefault="008253B1" w:rsidP="00A07E24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8253B1" w:rsidRPr="008253B1" w:rsidRDefault="008253B1" w:rsidP="00A07E24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8253B1">
        <w:rPr>
          <w:rFonts w:ascii="Arial" w:hAnsi="Arial" w:cs="Arial"/>
          <w:lang w:val="es-CO"/>
        </w:rPr>
        <w:t xml:space="preserve">En virtud de lo anteriormente expuesto y con fundamento en las consideraciones expresadas; </w:t>
      </w:r>
      <w:r w:rsidR="0025305E">
        <w:rPr>
          <w:rFonts w:ascii="Arial" w:hAnsi="Arial" w:cs="Arial"/>
          <w:lang w:val="es-CO"/>
        </w:rPr>
        <w:t>la</w:t>
      </w:r>
      <w:r w:rsidRPr="008253B1">
        <w:rPr>
          <w:rFonts w:ascii="Arial" w:hAnsi="Arial" w:cs="Arial"/>
          <w:lang w:val="es-CO"/>
        </w:rPr>
        <w:t xml:space="preserve"> Jefe Seccional Sanidad Antioquia</w:t>
      </w:r>
      <w:r w:rsidR="0025305E">
        <w:rPr>
          <w:rFonts w:ascii="Arial" w:hAnsi="Arial" w:cs="Arial"/>
          <w:lang w:val="es-CO"/>
        </w:rPr>
        <w:t xml:space="preserve"> (E)</w:t>
      </w:r>
    </w:p>
    <w:p w:rsidR="008253B1" w:rsidRPr="008253B1" w:rsidRDefault="008253B1" w:rsidP="004779C2">
      <w:pPr>
        <w:pStyle w:val="Textoindependiente"/>
        <w:rPr>
          <w:rFonts w:cs="Arial"/>
          <w:sz w:val="20"/>
          <w:lang w:val="es-CO"/>
        </w:rPr>
      </w:pPr>
    </w:p>
    <w:p w:rsidR="008253B1" w:rsidRPr="00034125" w:rsidRDefault="008253B1" w:rsidP="00A07E24">
      <w:pPr>
        <w:pStyle w:val="Textoindependiente"/>
        <w:jc w:val="center"/>
        <w:rPr>
          <w:rFonts w:cs="Arial"/>
          <w:sz w:val="20"/>
          <w:lang w:val="es-CO"/>
        </w:rPr>
      </w:pPr>
    </w:p>
    <w:p w:rsidR="008253B1" w:rsidRPr="00034125" w:rsidRDefault="008253B1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bCs/>
          <w:lang w:val="es-CO"/>
        </w:rPr>
      </w:pPr>
      <w:r w:rsidRPr="00034125">
        <w:rPr>
          <w:rFonts w:ascii="Arial" w:hAnsi="Arial" w:cs="Arial"/>
          <w:b/>
          <w:bCs/>
          <w:lang w:val="es-CO"/>
        </w:rPr>
        <w:t>R E S U E L V E:</w:t>
      </w:r>
    </w:p>
    <w:p w:rsidR="008253B1" w:rsidRPr="008253B1" w:rsidRDefault="008253B1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bCs/>
          <w:lang w:val="es-CO"/>
        </w:rPr>
      </w:pPr>
    </w:p>
    <w:p w:rsidR="008253B1" w:rsidRPr="008253B1" w:rsidRDefault="008253B1" w:rsidP="004779C2">
      <w:pPr>
        <w:jc w:val="both"/>
        <w:rPr>
          <w:rFonts w:ascii="Arial" w:hAnsi="Arial" w:cs="Arial"/>
          <w:b/>
          <w:lang w:val="es-CO"/>
        </w:rPr>
      </w:pPr>
      <w:r w:rsidRPr="008253B1">
        <w:rPr>
          <w:rFonts w:ascii="Arial" w:hAnsi="Arial" w:cs="Arial"/>
          <w:b/>
          <w:bCs/>
          <w:lang w:val="es-CO"/>
        </w:rPr>
        <w:t>ARTICULO</w:t>
      </w:r>
      <w:r w:rsidRPr="008253B1">
        <w:rPr>
          <w:rFonts w:ascii="Arial" w:hAnsi="Arial" w:cs="Arial"/>
          <w:b/>
          <w:lang w:val="es-CO"/>
        </w:rPr>
        <w:t xml:space="preserve"> 1º. </w:t>
      </w:r>
      <w:r w:rsidRPr="008253B1">
        <w:rPr>
          <w:rFonts w:ascii="Arial" w:hAnsi="Arial" w:cs="Arial"/>
          <w:bCs/>
          <w:lang w:val="es-CO"/>
        </w:rPr>
        <w:t xml:space="preserve">Ordenar la apertura del proceso de </w:t>
      </w:r>
      <w:r w:rsidRPr="008253B1">
        <w:rPr>
          <w:rFonts w:ascii="Arial" w:hAnsi="Arial" w:cs="Arial"/>
          <w:noProof/>
          <w:lang w:val="es-CO"/>
        </w:rPr>
        <w:t>Selección Abreviada – Menor Cuantía</w:t>
      </w:r>
      <w:r w:rsidRPr="008253B1">
        <w:rPr>
          <w:rFonts w:ascii="Arial" w:hAnsi="Arial" w:cs="Arial"/>
          <w:lang w:val="es-CO"/>
        </w:rPr>
        <w:t xml:space="preserve"> </w:t>
      </w:r>
      <w:r w:rsidRPr="008253B1">
        <w:rPr>
          <w:rFonts w:ascii="Arial" w:hAnsi="Arial" w:cs="Arial"/>
          <w:b/>
          <w:lang w:val="es-CO"/>
        </w:rPr>
        <w:t xml:space="preserve">PN SECSA </w:t>
      </w:r>
      <w:r w:rsidRPr="008253B1">
        <w:rPr>
          <w:rFonts w:ascii="Arial" w:hAnsi="Arial" w:cs="Arial"/>
          <w:b/>
          <w:noProof/>
          <w:lang w:val="es-CO"/>
        </w:rPr>
        <w:t>SA MC</w:t>
      </w:r>
      <w:r w:rsidRPr="008253B1">
        <w:rPr>
          <w:rFonts w:ascii="Arial" w:hAnsi="Arial" w:cs="Arial"/>
          <w:b/>
          <w:lang w:val="es-CO"/>
        </w:rPr>
        <w:t xml:space="preserve"> </w:t>
      </w:r>
      <w:r w:rsidRPr="008253B1">
        <w:rPr>
          <w:rFonts w:ascii="Arial" w:hAnsi="Arial" w:cs="Arial"/>
          <w:b/>
          <w:noProof/>
          <w:lang w:val="es-CO"/>
        </w:rPr>
        <w:t>047</w:t>
      </w:r>
      <w:r w:rsidRPr="008253B1">
        <w:rPr>
          <w:rFonts w:ascii="Arial" w:hAnsi="Arial" w:cs="Arial"/>
          <w:b/>
          <w:lang w:val="es-CO"/>
        </w:rPr>
        <w:t>-2019</w:t>
      </w:r>
      <w:r w:rsidRPr="008253B1">
        <w:rPr>
          <w:rFonts w:ascii="Arial" w:hAnsi="Arial" w:cs="Arial"/>
          <w:bCs/>
          <w:lang w:val="es-CO"/>
        </w:rPr>
        <w:t xml:space="preserve">, cuyo objeto es el </w:t>
      </w:r>
      <w:r w:rsidRPr="008253B1">
        <w:rPr>
          <w:rFonts w:ascii="Arial" w:hAnsi="Arial" w:cs="Arial"/>
          <w:bCs/>
          <w:noProof/>
          <w:lang w:val="es-CO"/>
        </w:rPr>
        <w:t>Suministro de material de osteosíntesis para la atención quirúrgica de las diferentes patologías en las especialidades médicas de Neurocirugía, Maxilofacial y Ortopedia que requieran los usuarios y beneficiarios del Subsistema de Salud de la Policía Nacional – Seccional Sanidad Antioquia – Clínica Regional Valle de Aburra.</w:t>
      </w:r>
    </w:p>
    <w:p w:rsidR="008253B1" w:rsidRPr="008253B1" w:rsidRDefault="008253B1" w:rsidP="00C57DE4">
      <w:pPr>
        <w:widowControl w:val="0"/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8253B1" w:rsidRPr="008253B1" w:rsidRDefault="008253B1" w:rsidP="0094786B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CO"/>
        </w:rPr>
      </w:pPr>
      <w:r w:rsidRPr="008253B1">
        <w:rPr>
          <w:rFonts w:ascii="Arial" w:hAnsi="Arial" w:cs="Arial"/>
          <w:b/>
          <w:bCs/>
          <w:lang w:val="es-CO"/>
        </w:rPr>
        <w:t>ARTICULO</w:t>
      </w:r>
      <w:r w:rsidRPr="008253B1">
        <w:rPr>
          <w:rFonts w:ascii="Arial" w:hAnsi="Arial" w:cs="Arial"/>
          <w:b/>
          <w:lang w:val="es-CO"/>
        </w:rPr>
        <w:t xml:space="preserve"> 2º. </w:t>
      </w:r>
      <w:r w:rsidRPr="008253B1">
        <w:rPr>
          <w:rFonts w:ascii="Arial" w:hAnsi="Arial" w:cs="Arial"/>
          <w:noProof/>
          <w:lang w:val="es-CO"/>
        </w:rPr>
        <w:t>El plazo de ejecución del contrato será a partir de la expedición de la carta de inicio y hasta el 31 de diciembre de 2019 y/o hasta agotar presupuesto, lo primero que ocurra</w:t>
      </w:r>
    </w:p>
    <w:p w:rsidR="008253B1" w:rsidRPr="008253B1" w:rsidRDefault="008253B1" w:rsidP="00C57DE4">
      <w:pPr>
        <w:widowControl w:val="0"/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8253B1" w:rsidRPr="008253B1" w:rsidRDefault="008253B1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8253B1">
        <w:rPr>
          <w:rFonts w:ascii="Arial" w:hAnsi="Arial" w:cs="Arial"/>
          <w:b/>
          <w:bCs/>
          <w:lang w:val="es-CO"/>
        </w:rPr>
        <w:t>ARTICULO</w:t>
      </w:r>
      <w:r w:rsidRPr="008253B1">
        <w:rPr>
          <w:rFonts w:ascii="Arial" w:hAnsi="Arial" w:cs="Arial"/>
          <w:b/>
          <w:lang w:val="es-CO"/>
        </w:rPr>
        <w:t xml:space="preserve"> 3º. </w:t>
      </w:r>
      <w:r w:rsidRPr="008253B1">
        <w:rPr>
          <w:rFonts w:ascii="Arial" w:hAnsi="Arial" w:cs="Arial"/>
          <w:bCs/>
          <w:lang w:val="es-CO"/>
        </w:rPr>
        <w:t xml:space="preserve">La apertura del proceso de </w:t>
      </w:r>
      <w:r w:rsidRPr="008253B1">
        <w:rPr>
          <w:rFonts w:ascii="Arial" w:hAnsi="Arial" w:cs="Arial"/>
          <w:noProof/>
          <w:lang w:val="es-CO"/>
        </w:rPr>
        <w:t>Selección Abreviada – Menor Cuantía</w:t>
      </w:r>
      <w:r w:rsidRPr="008253B1">
        <w:rPr>
          <w:rFonts w:ascii="Arial" w:hAnsi="Arial" w:cs="Arial"/>
          <w:lang w:val="es-CO"/>
        </w:rPr>
        <w:t xml:space="preserve"> </w:t>
      </w:r>
      <w:r w:rsidRPr="008253B1">
        <w:rPr>
          <w:rFonts w:ascii="Arial" w:hAnsi="Arial" w:cs="Arial"/>
          <w:b/>
          <w:lang w:val="es-CO"/>
        </w:rPr>
        <w:t xml:space="preserve">PN SECSA </w:t>
      </w:r>
      <w:r w:rsidRPr="008253B1">
        <w:rPr>
          <w:rFonts w:ascii="Arial" w:hAnsi="Arial" w:cs="Arial"/>
          <w:b/>
          <w:noProof/>
          <w:lang w:val="es-CO"/>
        </w:rPr>
        <w:t>SA MC</w:t>
      </w:r>
      <w:r w:rsidRPr="008253B1">
        <w:rPr>
          <w:rFonts w:ascii="Arial" w:hAnsi="Arial" w:cs="Arial"/>
          <w:b/>
          <w:lang w:val="es-CO"/>
        </w:rPr>
        <w:t xml:space="preserve"> </w:t>
      </w:r>
      <w:r w:rsidRPr="008253B1">
        <w:rPr>
          <w:rFonts w:ascii="Arial" w:hAnsi="Arial" w:cs="Arial"/>
          <w:b/>
          <w:noProof/>
          <w:lang w:val="es-CO"/>
        </w:rPr>
        <w:t>047</w:t>
      </w:r>
      <w:r w:rsidRPr="008253B1">
        <w:rPr>
          <w:rFonts w:ascii="Arial" w:hAnsi="Arial" w:cs="Arial"/>
          <w:b/>
          <w:lang w:val="es-CO"/>
        </w:rPr>
        <w:t>-2019</w:t>
      </w:r>
      <w:r w:rsidRPr="008253B1">
        <w:rPr>
          <w:rFonts w:ascii="Arial" w:hAnsi="Arial" w:cs="Arial"/>
          <w:bCs/>
          <w:lang w:val="es-CO"/>
        </w:rPr>
        <w:t xml:space="preserve">, se llevará a cabo el día </w:t>
      </w:r>
      <w:r w:rsidRPr="008253B1">
        <w:rPr>
          <w:rFonts w:ascii="Arial" w:hAnsi="Arial" w:cs="Arial"/>
          <w:bCs/>
          <w:noProof/>
          <w:lang w:val="es-CO"/>
        </w:rPr>
        <w:t>25/02/2019</w:t>
      </w:r>
      <w:r w:rsidRPr="008253B1">
        <w:rPr>
          <w:rFonts w:ascii="Arial" w:hAnsi="Arial" w:cs="Arial"/>
          <w:bCs/>
          <w:lang w:val="es-CO"/>
        </w:rPr>
        <w:t xml:space="preserve"> a las </w:t>
      </w:r>
      <w:r w:rsidRPr="008253B1">
        <w:rPr>
          <w:rFonts w:ascii="Arial" w:hAnsi="Arial" w:cs="Arial"/>
          <w:bCs/>
          <w:noProof/>
          <w:lang w:val="es-CO"/>
        </w:rPr>
        <w:t>1</w:t>
      </w:r>
      <w:r w:rsidR="00534A77">
        <w:rPr>
          <w:rFonts w:ascii="Arial" w:hAnsi="Arial" w:cs="Arial"/>
          <w:bCs/>
          <w:noProof/>
          <w:lang w:val="es-CO"/>
        </w:rPr>
        <w:t>8</w:t>
      </w:r>
      <w:bookmarkStart w:id="0" w:name="_GoBack"/>
      <w:bookmarkEnd w:id="0"/>
      <w:r w:rsidRPr="008253B1">
        <w:rPr>
          <w:rFonts w:ascii="Arial" w:hAnsi="Arial" w:cs="Arial"/>
          <w:bCs/>
          <w:noProof/>
          <w:lang w:val="es-CO"/>
        </w:rPr>
        <w:t>:00</w:t>
      </w:r>
      <w:r w:rsidRPr="008253B1">
        <w:rPr>
          <w:rFonts w:ascii="Arial" w:hAnsi="Arial" w:cs="Arial"/>
          <w:bCs/>
          <w:lang w:val="es-CO"/>
        </w:rPr>
        <w:t xml:space="preserve"> horas, y la entrega de propuestas será a partir desde el día </w:t>
      </w:r>
      <w:r w:rsidRPr="008253B1">
        <w:rPr>
          <w:rFonts w:ascii="Arial" w:hAnsi="Arial" w:cs="Arial"/>
          <w:bCs/>
          <w:noProof/>
          <w:lang w:val="es-CO"/>
        </w:rPr>
        <w:t>28/02/2019</w:t>
      </w:r>
      <w:r w:rsidRPr="008253B1">
        <w:rPr>
          <w:rFonts w:ascii="Arial" w:hAnsi="Arial" w:cs="Arial"/>
          <w:bCs/>
          <w:lang w:val="es-CO"/>
        </w:rPr>
        <w:t xml:space="preserve"> hasta el día </w:t>
      </w:r>
      <w:r w:rsidRPr="008253B1">
        <w:rPr>
          <w:rFonts w:ascii="Arial" w:hAnsi="Arial" w:cs="Arial"/>
          <w:bCs/>
          <w:noProof/>
          <w:lang w:val="es-CO"/>
        </w:rPr>
        <w:t>5/03/2019</w:t>
      </w:r>
      <w:r w:rsidRPr="008253B1">
        <w:rPr>
          <w:rFonts w:ascii="Arial" w:hAnsi="Arial" w:cs="Arial"/>
          <w:bCs/>
          <w:lang w:val="es-CO"/>
        </w:rPr>
        <w:t xml:space="preserve"> a las </w:t>
      </w:r>
      <w:r w:rsidRPr="008253B1">
        <w:rPr>
          <w:rFonts w:ascii="Arial" w:hAnsi="Arial" w:cs="Arial"/>
          <w:bCs/>
          <w:noProof/>
          <w:lang w:val="es-CO"/>
        </w:rPr>
        <w:t>10:00</w:t>
      </w:r>
      <w:r w:rsidRPr="008253B1">
        <w:rPr>
          <w:rFonts w:ascii="Arial" w:hAnsi="Arial" w:cs="Arial"/>
          <w:bCs/>
          <w:lang w:val="es-CO"/>
        </w:rPr>
        <w:t xml:space="preserve"> horas</w:t>
      </w:r>
      <w:r w:rsidRPr="008253B1">
        <w:rPr>
          <w:rFonts w:ascii="Arial" w:hAnsi="Arial" w:cs="Arial"/>
          <w:lang w:val="es-CO"/>
        </w:rPr>
        <w:t xml:space="preserve">, </w:t>
      </w:r>
      <w:r w:rsidRPr="008253B1">
        <w:rPr>
          <w:rFonts w:ascii="Arial" w:hAnsi="Arial" w:cs="Arial"/>
          <w:u w:val="single"/>
          <w:lang w:val="es-CO"/>
        </w:rPr>
        <w:t>única y exclusivamente</w:t>
      </w:r>
      <w:r w:rsidRPr="008253B1">
        <w:rPr>
          <w:rFonts w:ascii="Arial" w:hAnsi="Arial" w:cs="Arial"/>
          <w:lang w:val="es-CO"/>
        </w:rPr>
        <w:t xml:space="preserve"> en el expediente electrónico del proceso de la página web de Colombia Compra Eficiente – SECOP II.</w:t>
      </w:r>
    </w:p>
    <w:p w:rsidR="008253B1" w:rsidRPr="008253B1" w:rsidRDefault="008253B1" w:rsidP="00B02EF9">
      <w:pPr>
        <w:autoSpaceDE w:val="0"/>
        <w:autoSpaceDN w:val="0"/>
        <w:adjustRightInd w:val="0"/>
        <w:ind w:left="-180" w:firstLine="180"/>
        <w:jc w:val="both"/>
        <w:rPr>
          <w:rFonts w:ascii="Arial" w:hAnsi="Arial" w:cs="Arial"/>
          <w:bCs/>
          <w:lang w:val="es-CO"/>
        </w:rPr>
      </w:pPr>
    </w:p>
    <w:p w:rsidR="008253B1" w:rsidRPr="008253B1" w:rsidRDefault="008253B1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8253B1">
        <w:rPr>
          <w:rFonts w:ascii="Arial" w:hAnsi="Arial" w:cs="Arial"/>
          <w:b/>
          <w:bCs/>
          <w:lang w:val="es-CO"/>
        </w:rPr>
        <w:t>ARTICULO</w:t>
      </w:r>
      <w:r w:rsidRPr="008253B1">
        <w:rPr>
          <w:rFonts w:ascii="Arial" w:hAnsi="Arial" w:cs="Arial"/>
          <w:b/>
          <w:lang w:val="es-CO"/>
        </w:rPr>
        <w:t xml:space="preserve"> 4º. </w:t>
      </w:r>
      <w:r w:rsidRPr="008253B1">
        <w:rPr>
          <w:rFonts w:ascii="Arial" w:hAnsi="Arial" w:cs="Arial"/>
          <w:lang w:val="es-CO"/>
        </w:rPr>
        <w:t xml:space="preserve">El cierre </w:t>
      </w:r>
      <w:r w:rsidRPr="008253B1">
        <w:rPr>
          <w:rFonts w:ascii="Arial" w:hAnsi="Arial" w:cs="Arial"/>
          <w:bCs/>
          <w:lang w:val="es-CO"/>
        </w:rPr>
        <w:t xml:space="preserve">del presente proceso de </w:t>
      </w:r>
      <w:r w:rsidRPr="008253B1">
        <w:rPr>
          <w:rFonts w:ascii="Arial" w:hAnsi="Arial" w:cs="Arial"/>
          <w:lang w:val="es-CO"/>
        </w:rPr>
        <w:t>Selección</w:t>
      </w:r>
      <w:r w:rsidRPr="008253B1">
        <w:rPr>
          <w:rFonts w:ascii="Arial" w:hAnsi="Arial" w:cs="Arial"/>
          <w:bCs/>
          <w:lang w:val="es-CO"/>
        </w:rPr>
        <w:t xml:space="preserve"> se llevará a cabo el día </w:t>
      </w:r>
      <w:r w:rsidRPr="008253B1">
        <w:rPr>
          <w:rFonts w:ascii="Arial" w:hAnsi="Arial" w:cs="Arial"/>
          <w:bCs/>
          <w:noProof/>
          <w:lang w:val="es-CO"/>
        </w:rPr>
        <w:t>5/03/2019</w:t>
      </w:r>
      <w:r w:rsidRPr="008253B1">
        <w:rPr>
          <w:rFonts w:ascii="Arial" w:hAnsi="Arial" w:cs="Arial"/>
          <w:bCs/>
          <w:lang w:val="es-CO"/>
        </w:rPr>
        <w:t xml:space="preserve"> a las </w:t>
      </w:r>
      <w:r w:rsidRPr="008253B1">
        <w:rPr>
          <w:rFonts w:ascii="Arial" w:hAnsi="Arial" w:cs="Arial"/>
          <w:bCs/>
          <w:noProof/>
          <w:lang w:val="es-CO"/>
        </w:rPr>
        <w:t>10:00</w:t>
      </w:r>
      <w:r w:rsidRPr="008253B1">
        <w:rPr>
          <w:rFonts w:ascii="Arial" w:hAnsi="Arial" w:cs="Arial"/>
          <w:bCs/>
          <w:lang w:val="es-CO"/>
        </w:rPr>
        <w:t xml:space="preserve"> horas en el expediente electrónico del proceso de la página web de Colombia Compra Eficiente – SECOP II</w:t>
      </w:r>
    </w:p>
    <w:p w:rsidR="008253B1" w:rsidRPr="008253B1" w:rsidRDefault="008253B1" w:rsidP="00B02E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/>
        </w:rPr>
      </w:pPr>
    </w:p>
    <w:p w:rsidR="008253B1" w:rsidRPr="008253B1" w:rsidRDefault="008253B1" w:rsidP="00B02E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/>
        </w:rPr>
      </w:pPr>
      <w:r w:rsidRPr="008253B1">
        <w:rPr>
          <w:rFonts w:ascii="Arial" w:hAnsi="Arial" w:cs="Arial"/>
          <w:b/>
          <w:bCs/>
          <w:lang w:val="es-CO"/>
        </w:rPr>
        <w:t>ARTICULO</w:t>
      </w:r>
      <w:r w:rsidRPr="008253B1">
        <w:rPr>
          <w:rFonts w:ascii="Arial" w:hAnsi="Arial" w:cs="Arial"/>
          <w:b/>
          <w:lang w:val="es-CO"/>
        </w:rPr>
        <w:t xml:space="preserve"> 5º. </w:t>
      </w:r>
      <w:r w:rsidRPr="008253B1">
        <w:rPr>
          <w:rFonts w:ascii="Arial" w:hAnsi="Arial" w:cs="Arial"/>
          <w:bCs/>
          <w:lang w:val="es-CO"/>
        </w:rPr>
        <w:t>El presupuesto disponible para el presente proceso de contratación</w:t>
      </w:r>
      <w:r w:rsidRPr="008253B1">
        <w:rPr>
          <w:rFonts w:ascii="Arial" w:hAnsi="Arial" w:cs="Arial"/>
          <w:b/>
          <w:lang w:val="es-CO"/>
        </w:rPr>
        <w:t xml:space="preserve"> </w:t>
      </w:r>
      <w:r w:rsidRPr="008253B1">
        <w:rPr>
          <w:rFonts w:ascii="Arial" w:hAnsi="Arial" w:cs="Arial"/>
          <w:bCs/>
          <w:lang w:val="es-CO"/>
        </w:rPr>
        <w:t xml:space="preserve">se encuentra amparado bajo el Certificado de Disponibilidad Presupuestal de </w:t>
      </w:r>
      <w:r w:rsidRPr="008253B1">
        <w:rPr>
          <w:rFonts w:ascii="Arial" w:hAnsi="Arial" w:cs="Arial"/>
          <w:lang w:val="es-CO"/>
        </w:rPr>
        <w:t xml:space="preserve">SIIF No. </w:t>
      </w:r>
      <w:r w:rsidRPr="008253B1">
        <w:rPr>
          <w:rFonts w:ascii="Arial" w:hAnsi="Arial" w:cs="Arial"/>
          <w:noProof/>
          <w:lang w:val="es-CO"/>
        </w:rPr>
        <w:t>39619</w:t>
      </w:r>
      <w:r w:rsidRPr="008253B1">
        <w:rPr>
          <w:rFonts w:ascii="Arial" w:hAnsi="Arial" w:cs="Arial"/>
          <w:lang w:val="es-CO"/>
        </w:rPr>
        <w:t xml:space="preserve"> y SFI No. </w:t>
      </w:r>
      <w:r w:rsidRPr="008253B1">
        <w:rPr>
          <w:rFonts w:ascii="Arial" w:hAnsi="Arial" w:cs="Arial"/>
          <w:noProof/>
          <w:lang w:val="es-CO"/>
        </w:rPr>
        <w:t>400</w:t>
      </w:r>
      <w:r w:rsidRPr="008253B1">
        <w:rPr>
          <w:rFonts w:ascii="Arial" w:hAnsi="Arial" w:cs="Arial"/>
          <w:lang w:val="es-CO"/>
        </w:rPr>
        <w:t xml:space="preserve"> del día </w:t>
      </w:r>
      <w:r w:rsidRPr="008253B1">
        <w:rPr>
          <w:rFonts w:ascii="Arial" w:hAnsi="Arial" w:cs="Arial"/>
          <w:noProof/>
          <w:lang w:val="es-CO"/>
        </w:rPr>
        <w:t>7/02/2019</w:t>
      </w:r>
      <w:r w:rsidRPr="008253B1">
        <w:rPr>
          <w:rFonts w:ascii="Arial" w:hAnsi="Arial" w:cs="Arial"/>
          <w:bCs/>
          <w:lang w:val="es-CO"/>
        </w:rPr>
        <w:t xml:space="preserve"> por un valor de </w:t>
      </w:r>
      <w:r w:rsidRPr="008253B1">
        <w:rPr>
          <w:rFonts w:ascii="Arial" w:hAnsi="Arial" w:cs="Arial"/>
          <w:noProof/>
          <w:lang w:val="es-CO"/>
        </w:rPr>
        <w:t>SETECIENTOS OCHO MILLONES DE PESOS MONEDA LEGAL</w:t>
      </w:r>
      <w:r w:rsidRPr="008253B1">
        <w:rPr>
          <w:rFonts w:ascii="Arial" w:hAnsi="Arial" w:cs="Arial"/>
          <w:lang w:val="es-CO"/>
        </w:rPr>
        <w:t xml:space="preserve"> (</w:t>
      </w:r>
      <w:r w:rsidRPr="008253B1">
        <w:rPr>
          <w:rFonts w:ascii="Arial" w:hAnsi="Arial" w:cs="Arial"/>
          <w:noProof/>
          <w:lang w:val="es-CO"/>
        </w:rPr>
        <w:t>$708.000.000,00</w:t>
      </w:r>
      <w:r w:rsidRPr="008253B1">
        <w:rPr>
          <w:rFonts w:ascii="Arial" w:hAnsi="Arial" w:cs="Arial"/>
          <w:lang w:val="es-CO"/>
        </w:rPr>
        <w:t xml:space="preserve">) correspondiente a la vigencia presupuestal 2019, </w:t>
      </w:r>
      <w:r w:rsidRPr="008253B1">
        <w:rPr>
          <w:rFonts w:ascii="Arial" w:hAnsi="Arial" w:cs="Arial"/>
          <w:bCs/>
          <w:lang w:val="es-CO"/>
        </w:rPr>
        <w:t xml:space="preserve">expedidos por el Jefe de Presupuesto de la </w:t>
      </w:r>
      <w:r w:rsidRPr="008253B1">
        <w:rPr>
          <w:rFonts w:ascii="Arial" w:hAnsi="Arial" w:cs="Arial"/>
          <w:lang w:val="es-CO"/>
        </w:rPr>
        <w:t>Seccional Sanidad Antioquia</w:t>
      </w:r>
      <w:r w:rsidRPr="008253B1">
        <w:rPr>
          <w:rFonts w:ascii="Arial" w:hAnsi="Arial" w:cs="Arial"/>
          <w:b/>
          <w:bCs/>
          <w:lang w:val="es-CO"/>
        </w:rPr>
        <w:t>.</w:t>
      </w:r>
    </w:p>
    <w:p w:rsidR="008253B1" w:rsidRPr="008253B1" w:rsidRDefault="008253B1" w:rsidP="00B02E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/>
        </w:rPr>
      </w:pPr>
    </w:p>
    <w:p w:rsidR="008253B1" w:rsidRPr="008253B1" w:rsidRDefault="008253B1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8253B1">
        <w:rPr>
          <w:rFonts w:ascii="Arial" w:hAnsi="Arial" w:cs="Arial"/>
          <w:b/>
          <w:bCs/>
          <w:lang w:val="es-CO"/>
        </w:rPr>
        <w:t>ARTICULO</w:t>
      </w:r>
      <w:r w:rsidRPr="008253B1">
        <w:rPr>
          <w:rFonts w:ascii="Arial" w:hAnsi="Arial" w:cs="Arial"/>
          <w:b/>
          <w:lang w:val="es-CO"/>
        </w:rPr>
        <w:t xml:space="preserve"> 6º.</w:t>
      </w:r>
      <w:r w:rsidRPr="008253B1">
        <w:rPr>
          <w:rFonts w:ascii="Arial" w:hAnsi="Arial" w:cs="Arial"/>
          <w:bCs/>
          <w:lang w:val="es-CO"/>
        </w:rPr>
        <w:t xml:space="preserve"> En el evento en que el cronograma establecido para el proceso requiera ser modificado, ésta se efectuará mediante Adenda al pliego de condiciones.</w:t>
      </w:r>
    </w:p>
    <w:p w:rsidR="008253B1" w:rsidRPr="008253B1" w:rsidRDefault="008253B1" w:rsidP="00B02EF9">
      <w:pPr>
        <w:autoSpaceDE w:val="0"/>
        <w:autoSpaceDN w:val="0"/>
        <w:adjustRightInd w:val="0"/>
        <w:ind w:left="-180" w:firstLine="180"/>
        <w:jc w:val="both"/>
        <w:rPr>
          <w:rFonts w:ascii="Arial" w:hAnsi="Arial" w:cs="Arial"/>
          <w:bCs/>
          <w:lang w:val="es-CO"/>
        </w:rPr>
      </w:pPr>
    </w:p>
    <w:p w:rsidR="008253B1" w:rsidRPr="008253B1" w:rsidRDefault="008253B1" w:rsidP="00B02EF9">
      <w:pPr>
        <w:jc w:val="both"/>
        <w:rPr>
          <w:rFonts w:ascii="Arial" w:hAnsi="Arial" w:cs="Arial"/>
          <w:bCs/>
          <w:lang w:val="es-CO"/>
        </w:rPr>
      </w:pPr>
      <w:r w:rsidRPr="008253B1">
        <w:rPr>
          <w:rFonts w:ascii="Arial" w:hAnsi="Arial" w:cs="Arial"/>
          <w:b/>
          <w:bCs/>
          <w:lang w:val="es-CO"/>
        </w:rPr>
        <w:lastRenderedPageBreak/>
        <w:t>ARTICULO</w:t>
      </w:r>
      <w:r w:rsidRPr="008253B1">
        <w:rPr>
          <w:rFonts w:ascii="Arial" w:hAnsi="Arial" w:cs="Arial"/>
          <w:b/>
          <w:lang w:val="es-CO"/>
        </w:rPr>
        <w:t xml:space="preserve"> 7º. </w:t>
      </w:r>
      <w:r w:rsidRPr="008253B1">
        <w:rPr>
          <w:rFonts w:ascii="Arial" w:hAnsi="Arial" w:cs="Arial"/>
          <w:bCs/>
          <w:lang w:val="es-CO"/>
        </w:rPr>
        <w:t xml:space="preserve">El pliego de condiciones definitivo, los estudios previos y documentos del proceso de </w:t>
      </w:r>
      <w:r w:rsidRPr="008253B1">
        <w:rPr>
          <w:rFonts w:ascii="Arial" w:hAnsi="Arial" w:cs="Arial"/>
          <w:lang w:val="es-CO"/>
        </w:rPr>
        <w:t xml:space="preserve">Selección, han estado y </w:t>
      </w:r>
      <w:r w:rsidRPr="008253B1">
        <w:rPr>
          <w:rFonts w:ascii="Arial" w:hAnsi="Arial" w:cs="Arial"/>
          <w:bCs/>
          <w:lang w:val="es-CO"/>
        </w:rPr>
        <w:t xml:space="preserve">estarán disponibles para su consulta, al igual que los demás documentos que se generen durante el proceso de selección, </w:t>
      </w:r>
      <w:r w:rsidRPr="008253B1">
        <w:rPr>
          <w:rFonts w:ascii="Arial" w:hAnsi="Arial" w:cs="Arial"/>
          <w:lang w:val="es-CO"/>
        </w:rPr>
        <w:t>en el expediente electrónico del proceso de la página web de Colombia Compra Eficiente – SECOP II. De igual manera podrán ser consultados en la oficina de contratos</w:t>
      </w:r>
      <w:r w:rsidRPr="008253B1">
        <w:rPr>
          <w:rFonts w:ascii="Arial" w:hAnsi="Arial" w:cs="Arial"/>
          <w:iCs/>
          <w:lang w:val="es-CO"/>
        </w:rPr>
        <w:t xml:space="preserve"> 4º piso de la</w:t>
      </w:r>
      <w:r w:rsidRPr="008253B1">
        <w:rPr>
          <w:rFonts w:ascii="Arial" w:hAnsi="Arial" w:cs="Arial"/>
          <w:lang w:val="es-CO"/>
        </w:rPr>
        <w:t xml:space="preserve"> Clínica de la Policía Regional Valle de Aburra, Seccional Sanidad Antioquia</w:t>
      </w:r>
      <w:r w:rsidRPr="008253B1">
        <w:rPr>
          <w:rFonts w:ascii="Arial" w:hAnsi="Arial" w:cs="Arial"/>
          <w:iCs/>
          <w:lang w:val="es-CO"/>
        </w:rPr>
        <w:t xml:space="preserve">, </w:t>
      </w:r>
      <w:r w:rsidRPr="008253B1">
        <w:rPr>
          <w:rFonts w:ascii="Arial" w:hAnsi="Arial" w:cs="Arial"/>
          <w:lang w:val="es-CO"/>
        </w:rPr>
        <w:t xml:space="preserve">ubicada en </w:t>
      </w:r>
      <w:r w:rsidRPr="008253B1">
        <w:rPr>
          <w:rFonts w:ascii="Arial" w:hAnsi="Arial" w:cs="Arial"/>
          <w:iCs/>
          <w:lang w:val="es-CO"/>
        </w:rPr>
        <w:t xml:space="preserve">Carrera 43A No. </w:t>
      </w:r>
      <w:smartTag w:uri="urn:schemas-microsoft-com:office:smarttags" w:element="metricconverter">
        <w:smartTagPr>
          <w:attr w:name="ProductID" w:val="48C"/>
        </w:smartTagPr>
        <w:r w:rsidRPr="008253B1">
          <w:rPr>
            <w:rFonts w:ascii="Arial" w:hAnsi="Arial" w:cs="Arial"/>
            <w:iCs/>
            <w:lang w:val="es-CO"/>
          </w:rPr>
          <w:t>48C</w:t>
        </w:r>
      </w:smartTag>
      <w:r w:rsidRPr="008253B1">
        <w:rPr>
          <w:rFonts w:ascii="Arial" w:hAnsi="Arial" w:cs="Arial"/>
          <w:iCs/>
          <w:lang w:val="es-CO"/>
        </w:rPr>
        <w:t>sur – 45 Envigado – Antioquia</w:t>
      </w:r>
      <w:r w:rsidRPr="008253B1">
        <w:rPr>
          <w:rFonts w:ascii="Arial" w:hAnsi="Arial" w:cs="Arial"/>
          <w:lang w:val="es-CO"/>
        </w:rPr>
        <w:t>, en los horarios de 08:00 a 12:00 y de 14:00 a 17:00 horas.</w:t>
      </w:r>
    </w:p>
    <w:p w:rsidR="008253B1" w:rsidRPr="008253B1" w:rsidRDefault="008253B1" w:rsidP="00B02EF9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8253B1" w:rsidRPr="008253B1" w:rsidRDefault="008253B1" w:rsidP="00B02E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/>
        </w:rPr>
      </w:pPr>
      <w:r w:rsidRPr="008253B1">
        <w:rPr>
          <w:rFonts w:ascii="Arial" w:hAnsi="Arial" w:cs="Arial"/>
          <w:b/>
          <w:bCs/>
          <w:lang w:val="es-CO"/>
        </w:rPr>
        <w:t>ARTICULO</w:t>
      </w:r>
      <w:r w:rsidRPr="008253B1">
        <w:rPr>
          <w:rFonts w:ascii="Arial" w:hAnsi="Arial" w:cs="Arial"/>
          <w:b/>
          <w:lang w:val="es-CO"/>
        </w:rPr>
        <w:t xml:space="preserve"> 8º. </w:t>
      </w:r>
      <w:r w:rsidRPr="008253B1">
        <w:rPr>
          <w:rFonts w:ascii="Arial" w:hAnsi="Arial" w:cs="Arial"/>
          <w:bCs/>
          <w:lang w:val="es-CO"/>
        </w:rPr>
        <w:t xml:space="preserve">Convocar a las Veedurías Ciudadanas para el seguimiento y control de las actividades del proceso de </w:t>
      </w:r>
      <w:r w:rsidRPr="008253B1">
        <w:rPr>
          <w:rFonts w:ascii="Arial" w:hAnsi="Arial" w:cs="Arial"/>
          <w:noProof/>
          <w:lang w:val="es-CO"/>
        </w:rPr>
        <w:t>Selección Abreviada – Menor Cuantía</w:t>
      </w:r>
      <w:r w:rsidRPr="008253B1">
        <w:rPr>
          <w:rFonts w:ascii="Arial" w:hAnsi="Arial" w:cs="Arial"/>
          <w:lang w:val="es-CO"/>
        </w:rPr>
        <w:t xml:space="preserve"> PN SECSA </w:t>
      </w:r>
      <w:r w:rsidRPr="008253B1">
        <w:rPr>
          <w:rFonts w:ascii="Arial" w:hAnsi="Arial" w:cs="Arial"/>
          <w:noProof/>
          <w:lang w:val="es-CO"/>
        </w:rPr>
        <w:t>SA MC</w:t>
      </w:r>
      <w:r w:rsidRPr="008253B1">
        <w:rPr>
          <w:rFonts w:ascii="Arial" w:hAnsi="Arial" w:cs="Arial"/>
          <w:lang w:val="es-CO"/>
        </w:rPr>
        <w:t xml:space="preserve"> </w:t>
      </w:r>
      <w:r w:rsidRPr="008253B1">
        <w:rPr>
          <w:rFonts w:ascii="Arial" w:hAnsi="Arial" w:cs="Arial"/>
          <w:noProof/>
          <w:lang w:val="es-CO"/>
        </w:rPr>
        <w:t>047</w:t>
      </w:r>
      <w:r w:rsidRPr="008253B1">
        <w:rPr>
          <w:rFonts w:ascii="Arial" w:hAnsi="Arial" w:cs="Arial"/>
          <w:lang w:val="es-CO"/>
        </w:rPr>
        <w:t xml:space="preserve">-2019 </w:t>
      </w:r>
      <w:r w:rsidRPr="008253B1">
        <w:rPr>
          <w:rFonts w:ascii="Arial" w:hAnsi="Arial" w:cs="Arial"/>
          <w:bCs/>
          <w:lang w:val="es-CO"/>
        </w:rPr>
        <w:t>de acuerdo con lo dispuesto en el artículo 66 de la Ley 80 de 1993, en la Ley 850 de 2003, Decreto 1082</w:t>
      </w:r>
      <w:r w:rsidRPr="008253B1">
        <w:rPr>
          <w:rFonts w:ascii="Arial" w:hAnsi="Arial" w:cs="Arial"/>
          <w:lang w:val="es-CO"/>
        </w:rPr>
        <w:t xml:space="preserve"> de 2015 </w:t>
      </w:r>
      <w:r w:rsidRPr="008253B1">
        <w:rPr>
          <w:rFonts w:ascii="Arial" w:hAnsi="Arial" w:cs="Arial"/>
          <w:bCs/>
          <w:lang w:val="es-CO"/>
        </w:rPr>
        <w:t>y demás normas reglamentarias.</w:t>
      </w:r>
    </w:p>
    <w:p w:rsidR="008253B1" w:rsidRPr="008253B1" w:rsidRDefault="008253B1" w:rsidP="00B02EF9">
      <w:pPr>
        <w:autoSpaceDE w:val="0"/>
        <w:autoSpaceDN w:val="0"/>
        <w:adjustRightInd w:val="0"/>
        <w:ind w:left="-180" w:firstLine="180"/>
        <w:jc w:val="both"/>
        <w:rPr>
          <w:rFonts w:ascii="Arial" w:hAnsi="Arial" w:cs="Arial"/>
          <w:bCs/>
          <w:lang w:val="es-CO"/>
        </w:rPr>
      </w:pPr>
    </w:p>
    <w:p w:rsidR="008253B1" w:rsidRPr="00034125" w:rsidRDefault="008253B1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8253B1">
        <w:rPr>
          <w:rFonts w:ascii="Arial" w:hAnsi="Arial" w:cs="Arial"/>
          <w:b/>
          <w:bCs/>
          <w:lang w:val="es-CO"/>
        </w:rPr>
        <w:t>ARTICULO</w:t>
      </w:r>
      <w:r w:rsidRPr="008253B1">
        <w:rPr>
          <w:rFonts w:ascii="Arial" w:hAnsi="Arial" w:cs="Arial"/>
          <w:b/>
          <w:lang w:val="es-CO"/>
        </w:rPr>
        <w:t xml:space="preserve"> 9º. </w:t>
      </w:r>
      <w:r w:rsidRPr="008253B1">
        <w:rPr>
          <w:rFonts w:ascii="Arial" w:hAnsi="Arial" w:cs="Arial"/>
          <w:bCs/>
          <w:lang w:val="es-CO"/>
        </w:rPr>
        <w:t>Ordenar la publicación del pre</w:t>
      </w:r>
      <w:r w:rsidRPr="00034125">
        <w:rPr>
          <w:rFonts w:ascii="Arial" w:hAnsi="Arial" w:cs="Arial"/>
          <w:bCs/>
          <w:lang w:val="es-CO"/>
        </w:rPr>
        <w:t>sente acto administrativo en la</w:t>
      </w:r>
      <w:r w:rsidRPr="00034125">
        <w:rPr>
          <w:rFonts w:ascii="Arial" w:hAnsi="Arial" w:cs="Arial"/>
          <w:lang w:val="es-CO"/>
        </w:rPr>
        <w:t xml:space="preserve"> página web de Colombia Compra Eficiente – SECOP II</w:t>
      </w:r>
      <w:r w:rsidRPr="00034125">
        <w:rPr>
          <w:rFonts w:ascii="Arial" w:hAnsi="Arial" w:cs="Arial"/>
          <w:bCs/>
          <w:lang w:val="es-CO"/>
        </w:rPr>
        <w:t xml:space="preserve">, de conformidad con lo dispuesto en el </w:t>
      </w:r>
      <w:r w:rsidRPr="00034125">
        <w:rPr>
          <w:rFonts w:ascii="Arial" w:hAnsi="Arial" w:cs="Arial"/>
          <w:lang w:val="es-CO"/>
        </w:rPr>
        <w:t>Decreto 1082 de 2015</w:t>
      </w:r>
      <w:r w:rsidRPr="00034125">
        <w:rPr>
          <w:rFonts w:ascii="Arial" w:hAnsi="Arial" w:cs="Arial"/>
          <w:bCs/>
          <w:lang w:val="es-CO"/>
        </w:rPr>
        <w:t>.</w:t>
      </w:r>
    </w:p>
    <w:p w:rsidR="008253B1" w:rsidRDefault="008253B1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8253B1" w:rsidRPr="00932F1B" w:rsidRDefault="008253B1" w:rsidP="008C78D2">
      <w:pPr>
        <w:pStyle w:val="Sinespaciado"/>
        <w:jc w:val="both"/>
        <w:rPr>
          <w:rFonts w:ascii="Arial" w:hAnsi="Arial" w:cs="Arial"/>
          <w:lang w:val="es-CO"/>
        </w:rPr>
      </w:pPr>
      <w:r w:rsidRPr="00C57DE4">
        <w:rPr>
          <w:rFonts w:ascii="Arial" w:hAnsi="Arial" w:cs="Arial"/>
          <w:b/>
          <w:bCs/>
        </w:rPr>
        <w:t>ARTÍCULO</w:t>
      </w:r>
      <w:r w:rsidRPr="00932F1B">
        <w:rPr>
          <w:rFonts w:ascii="Arial" w:hAnsi="Arial" w:cs="Arial"/>
          <w:b/>
          <w:lang w:val="es-CO"/>
        </w:rPr>
        <w:t xml:space="preserve"> </w:t>
      </w:r>
      <w:r>
        <w:rPr>
          <w:rFonts w:ascii="Arial" w:hAnsi="Arial" w:cs="Arial"/>
          <w:b/>
          <w:lang w:val="es-CO"/>
        </w:rPr>
        <w:t>10º</w:t>
      </w:r>
      <w:r w:rsidRPr="00932F1B">
        <w:rPr>
          <w:rFonts w:ascii="Arial" w:hAnsi="Arial" w:cs="Arial"/>
          <w:b/>
          <w:lang w:val="es-CO"/>
        </w:rPr>
        <w:t>:</w:t>
      </w:r>
      <w:r w:rsidRPr="00932F1B">
        <w:rPr>
          <w:rFonts w:ascii="Arial" w:hAnsi="Arial" w:cs="Arial"/>
          <w:lang w:val="es-CO"/>
        </w:rPr>
        <w:t xml:space="preserve"> Contra el presente acto no procede recurso alguno de conformidad con lo establecido en el artículo 75 del Código de Procedimiento Administrativo y de lo Contencioso Administrativo.</w:t>
      </w:r>
    </w:p>
    <w:p w:rsidR="008253B1" w:rsidRDefault="008253B1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8253B1" w:rsidRPr="00034125" w:rsidRDefault="008253B1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8253B1" w:rsidRPr="00034125" w:rsidRDefault="008253B1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034125">
        <w:rPr>
          <w:rFonts w:ascii="Arial" w:hAnsi="Arial" w:cs="Arial"/>
          <w:b/>
          <w:bCs/>
          <w:lang w:val="es-CO"/>
        </w:rPr>
        <w:t>ARTICULO</w:t>
      </w:r>
      <w:r w:rsidRPr="00034125">
        <w:rPr>
          <w:rFonts w:ascii="Arial" w:hAnsi="Arial" w:cs="Arial"/>
          <w:b/>
          <w:lang w:val="es-CO"/>
        </w:rPr>
        <w:t xml:space="preserve"> 1</w:t>
      </w:r>
      <w:r>
        <w:rPr>
          <w:rFonts w:ascii="Arial" w:hAnsi="Arial" w:cs="Arial"/>
          <w:b/>
          <w:lang w:val="es-CO"/>
        </w:rPr>
        <w:t>1</w:t>
      </w:r>
      <w:r w:rsidRPr="00034125">
        <w:rPr>
          <w:rFonts w:ascii="Arial" w:hAnsi="Arial" w:cs="Arial"/>
          <w:b/>
          <w:lang w:val="es-CO"/>
        </w:rPr>
        <w:t xml:space="preserve">º. VIGENCIA: </w:t>
      </w:r>
      <w:r w:rsidRPr="00034125">
        <w:rPr>
          <w:rFonts w:ascii="Arial" w:hAnsi="Arial" w:cs="Arial"/>
          <w:lang w:val="es-CO"/>
        </w:rPr>
        <w:t xml:space="preserve">La presente </w:t>
      </w:r>
      <w:r>
        <w:rPr>
          <w:rFonts w:ascii="Arial" w:hAnsi="Arial" w:cs="Arial"/>
          <w:lang w:val="es-CO"/>
        </w:rPr>
        <w:t>r</w:t>
      </w:r>
      <w:r w:rsidRPr="00034125">
        <w:rPr>
          <w:rFonts w:ascii="Arial" w:hAnsi="Arial" w:cs="Arial"/>
          <w:lang w:val="es-CO"/>
        </w:rPr>
        <w:t>esolución rige a partir de la fecha de su expedición</w:t>
      </w:r>
      <w:r>
        <w:rPr>
          <w:rFonts w:ascii="Arial" w:hAnsi="Arial" w:cs="Arial"/>
          <w:lang w:val="es-CO"/>
        </w:rPr>
        <w:t>.</w:t>
      </w:r>
    </w:p>
    <w:p w:rsidR="008253B1" w:rsidRPr="00034125" w:rsidRDefault="008253B1" w:rsidP="00C57DE4">
      <w:pPr>
        <w:widowControl w:val="0"/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8253B1" w:rsidRPr="00034125" w:rsidRDefault="008253B1" w:rsidP="00C57DE4">
      <w:pPr>
        <w:widowControl w:val="0"/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8253B1" w:rsidRPr="00034125" w:rsidRDefault="008253B1">
      <w:pPr>
        <w:autoSpaceDE w:val="0"/>
        <w:autoSpaceDN w:val="0"/>
        <w:adjustRightInd w:val="0"/>
        <w:spacing w:line="240" w:lineRule="atLeast"/>
        <w:rPr>
          <w:rFonts w:ascii="Arial" w:hAnsi="Arial" w:cs="Arial"/>
          <w:b/>
          <w:lang w:val="es-CO"/>
        </w:rPr>
      </w:pPr>
    </w:p>
    <w:p w:rsidR="008253B1" w:rsidRPr="00034125" w:rsidRDefault="008253B1" w:rsidP="00AD0428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bCs/>
          <w:color w:val="00B0F0"/>
          <w:lang w:val="es-CO"/>
        </w:rPr>
      </w:pPr>
      <w:r w:rsidRPr="00034125">
        <w:rPr>
          <w:rFonts w:ascii="Arial" w:hAnsi="Arial" w:cs="Arial"/>
          <w:b/>
          <w:bCs/>
          <w:lang w:val="es-CO"/>
        </w:rPr>
        <w:t xml:space="preserve">PUBLÍQUESE Y CÚMPLASE: </w:t>
      </w:r>
    </w:p>
    <w:p w:rsidR="008253B1" w:rsidRPr="008253B1" w:rsidRDefault="008253B1">
      <w:pPr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8253B1" w:rsidRPr="008253B1" w:rsidRDefault="008253B1">
      <w:pPr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8253B1" w:rsidRPr="008253B1" w:rsidRDefault="008253B1">
      <w:pPr>
        <w:autoSpaceDE w:val="0"/>
        <w:autoSpaceDN w:val="0"/>
        <w:adjustRightInd w:val="0"/>
        <w:spacing w:line="240" w:lineRule="atLeast"/>
        <w:rPr>
          <w:rFonts w:ascii="Arial" w:hAnsi="Arial" w:cs="Arial"/>
          <w:b/>
          <w:lang w:val="es-CO"/>
        </w:rPr>
      </w:pPr>
    </w:p>
    <w:p w:rsidR="008253B1" w:rsidRPr="008253B1" w:rsidRDefault="008253B1" w:rsidP="00DC0FFB">
      <w:pPr>
        <w:autoSpaceDE w:val="0"/>
        <w:autoSpaceDN w:val="0"/>
        <w:adjustRightInd w:val="0"/>
        <w:spacing w:line="240" w:lineRule="atLeast"/>
        <w:rPr>
          <w:rFonts w:ascii="Arial" w:hAnsi="Arial" w:cs="Arial"/>
          <w:lang w:val="es-CO"/>
        </w:rPr>
      </w:pPr>
      <w:r w:rsidRPr="008253B1">
        <w:rPr>
          <w:rFonts w:ascii="Arial" w:hAnsi="Arial" w:cs="Arial"/>
          <w:lang w:val="es-CO"/>
        </w:rPr>
        <w:t xml:space="preserve">Dada en Envigado - Antioquia, el día </w:t>
      </w:r>
      <w:r w:rsidRPr="008253B1">
        <w:rPr>
          <w:rFonts w:ascii="Arial" w:hAnsi="Arial" w:cs="Arial"/>
          <w:noProof/>
          <w:lang w:val="es-CO"/>
        </w:rPr>
        <w:t>25 de febrero de 2019</w:t>
      </w:r>
    </w:p>
    <w:p w:rsidR="008253B1" w:rsidRPr="008253B1" w:rsidRDefault="008253B1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8253B1" w:rsidRPr="008253B1" w:rsidRDefault="008253B1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8253B1" w:rsidRPr="008253B1" w:rsidRDefault="008253B1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8253B1" w:rsidRPr="008253B1" w:rsidRDefault="008253B1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8253B1" w:rsidRPr="008253B1" w:rsidRDefault="008253B1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8253B1" w:rsidRPr="008253B1" w:rsidRDefault="008253B1" w:rsidP="00AD60D5">
      <w:pPr>
        <w:jc w:val="center"/>
        <w:rPr>
          <w:rFonts w:ascii="Arial" w:hAnsi="Arial" w:cs="Arial"/>
          <w:bCs/>
        </w:rPr>
      </w:pPr>
      <w:r w:rsidRPr="008253B1">
        <w:rPr>
          <w:rFonts w:ascii="Arial" w:hAnsi="Arial" w:cs="Arial"/>
          <w:bCs/>
          <w:noProof/>
        </w:rPr>
        <w:t xml:space="preserve">Mayor </w:t>
      </w:r>
      <w:r w:rsidRPr="008253B1">
        <w:rPr>
          <w:rFonts w:ascii="Arial" w:hAnsi="Arial" w:cs="Arial"/>
          <w:b/>
          <w:bCs/>
          <w:noProof/>
        </w:rPr>
        <w:t>DIANA ALEJANDRA JIMÉNEZ VÁSQUEZ</w:t>
      </w:r>
    </w:p>
    <w:p w:rsidR="008253B1" w:rsidRPr="008253B1" w:rsidRDefault="008253B1" w:rsidP="00AD60D5">
      <w:pPr>
        <w:jc w:val="center"/>
        <w:rPr>
          <w:rFonts w:ascii="Arial" w:hAnsi="Arial" w:cs="Arial"/>
        </w:rPr>
      </w:pPr>
      <w:r w:rsidRPr="008253B1">
        <w:rPr>
          <w:rFonts w:ascii="Arial" w:hAnsi="Arial" w:cs="Arial"/>
          <w:bCs/>
        </w:rPr>
        <w:t>Jefe Seccional Sanidad Antioquia (E)</w:t>
      </w:r>
    </w:p>
    <w:p w:rsidR="008253B1" w:rsidRPr="008253B1" w:rsidRDefault="008253B1" w:rsidP="00AD60D5">
      <w:pPr>
        <w:jc w:val="center"/>
        <w:rPr>
          <w:rFonts w:ascii="Arial" w:hAnsi="Arial" w:cs="Arial"/>
          <w:sz w:val="12"/>
          <w:szCs w:val="12"/>
        </w:rPr>
      </w:pPr>
    </w:p>
    <w:p w:rsidR="008253B1" w:rsidRPr="008253B1" w:rsidRDefault="008253B1" w:rsidP="00AD60D5">
      <w:pPr>
        <w:jc w:val="center"/>
        <w:rPr>
          <w:rFonts w:ascii="Arial" w:hAnsi="Arial" w:cs="Arial"/>
          <w:sz w:val="12"/>
          <w:szCs w:val="12"/>
        </w:rPr>
      </w:pPr>
    </w:p>
    <w:p w:rsidR="008253B1" w:rsidRPr="008253B1" w:rsidRDefault="008253B1" w:rsidP="00AD60D5">
      <w:pPr>
        <w:jc w:val="center"/>
        <w:rPr>
          <w:rFonts w:ascii="Arial" w:hAnsi="Arial" w:cs="Arial"/>
          <w:sz w:val="12"/>
          <w:szCs w:val="12"/>
        </w:rPr>
      </w:pPr>
    </w:p>
    <w:p w:rsidR="008253B1" w:rsidRPr="008253B1" w:rsidRDefault="008253B1" w:rsidP="00AD60D5">
      <w:pPr>
        <w:jc w:val="center"/>
        <w:rPr>
          <w:rFonts w:ascii="Arial" w:hAnsi="Arial" w:cs="Arial"/>
          <w:sz w:val="12"/>
          <w:szCs w:val="12"/>
        </w:rPr>
      </w:pPr>
    </w:p>
    <w:p w:rsidR="008253B1" w:rsidRPr="008253B1" w:rsidRDefault="008253B1" w:rsidP="00AD60D5">
      <w:pPr>
        <w:jc w:val="center"/>
        <w:rPr>
          <w:rFonts w:ascii="Arial" w:hAnsi="Arial" w:cs="Arial"/>
          <w:sz w:val="12"/>
          <w:szCs w:val="12"/>
        </w:rPr>
      </w:pPr>
    </w:p>
    <w:p w:rsidR="008253B1" w:rsidRPr="008253B1" w:rsidRDefault="008253B1" w:rsidP="00AD60D5">
      <w:pPr>
        <w:tabs>
          <w:tab w:val="left" w:pos="851"/>
        </w:tabs>
        <w:rPr>
          <w:rFonts w:ascii="Arial" w:hAnsi="Arial" w:cs="Arial"/>
          <w:sz w:val="10"/>
          <w:szCs w:val="10"/>
          <w:lang w:val="es-CO"/>
        </w:rPr>
      </w:pPr>
      <w:r w:rsidRPr="008253B1">
        <w:rPr>
          <w:rFonts w:ascii="Arial" w:hAnsi="Arial" w:cs="Arial"/>
          <w:sz w:val="10"/>
          <w:szCs w:val="10"/>
          <w:lang w:val="es-CO"/>
        </w:rPr>
        <w:t xml:space="preserve">Elaborado por: </w:t>
      </w:r>
      <w:r w:rsidRPr="008253B1">
        <w:rPr>
          <w:rFonts w:ascii="Arial" w:hAnsi="Arial" w:cs="Arial"/>
          <w:sz w:val="10"/>
          <w:szCs w:val="10"/>
          <w:lang w:val="es-CO"/>
        </w:rPr>
        <w:tab/>
      </w:r>
      <w:r w:rsidRPr="008253B1">
        <w:rPr>
          <w:rFonts w:ascii="Arial" w:hAnsi="Arial" w:cs="Arial"/>
          <w:noProof/>
          <w:sz w:val="10"/>
          <w:szCs w:val="10"/>
          <w:lang w:val="es-CO"/>
        </w:rPr>
        <w:t>Patrullero HECTOR DAVID ARREDONDO MALDONADO</w:t>
      </w:r>
    </w:p>
    <w:p w:rsidR="008253B1" w:rsidRPr="008253B1" w:rsidRDefault="008253B1" w:rsidP="00AD60D5">
      <w:pPr>
        <w:tabs>
          <w:tab w:val="left" w:pos="851"/>
        </w:tabs>
        <w:rPr>
          <w:rFonts w:ascii="Arial" w:hAnsi="Arial" w:cs="Arial"/>
          <w:sz w:val="10"/>
          <w:szCs w:val="10"/>
          <w:lang w:val="es-CO"/>
        </w:rPr>
      </w:pPr>
      <w:r w:rsidRPr="008253B1">
        <w:rPr>
          <w:rFonts w:ascii="Arial" w:hAnsi="Arial" w:cs="Arial"/>
          <w:sz w:val="10"/>
          <w:szCs w:val="10"/>
          <w:lang w:val="es-CO"/>
        </w:rPr>
        <w:t xml:space="preserve">Revisado por: </w:t>
      </w:r>
      <w:r w:rsidRPr="008253B1">
        <w:rPr>
          <w:rFonts w:ascii="Arial" w:hAnsi="Arial" w:cs="Arial"/>
          <w:sz w:val="10"/>
          <w:szCs w:val="10"/>
          <w:lang w:val="es-CO"/>
        </w:rPr>
        <w:tab/>
      </w:r>
      <w:r w:rsidRPr="008253B1">
        <w:rPr>
          <w:rFonts w:ascii="Arial" w:hAnsi="Arial" w:cs="Arial"/>
          <w:noProof/>
          <w:sz w:val="10"/>
          <w:szCs w:val="10"/>
          <w:lang w:val="es-CO"/>
        </w:rPr>
        <w:t>Subintendente ELIAB FRANCO BEDOYA</w:t>
      </w:r>
    </w:p>
    <w:p w:rsidR="008253B1" w:rsidRPr="008253B1" w:rsidRDefault="008253B1" w:rsidP="00AD60D5">
      <w:pPr>
        <w:tabs>
          <w:tab w:val="left" w:pos="851"/>
        </w:tabs>
        <w:rPr>
          <w:rFonts w:ascii="Arial" w:hAnsi="Arial" w:cs="Arial"/>
          <w:sz w:val="10"/>
          <w:szCs w:val="10"/>
          <w:lang w:val="es-CO"/>
        </w:rPr>
      </w:pPr>
      <w:r w:rsidRPr="008253B1">
        <w:rPr>
          <w:rFonts w:ascii="Arial" w:hAnsi="Arial" w:cs="Arial"/>
          <w:sz w:val="10"/>
          <w:szCs w:val="10"/>
          <w:lang w:val="es-CO"/>
        </w:rPr>
        <w:t xml:space="preserve">Revisado por: </w:t>
      </w:r>
      <w:r w:rsidRPr="008253B1">
        <w:rPr>
          <w:rFonts w:ascii="Arial" w:hAnsi="Arial" w:cs="Arial"/>
          <w:sz w:val="10"/>
          <w:szCs w:val="10"/>
          <w:lang w:val="es-CO"/>
        </w:rPr>
        <w:tab/>
      </w:r>
      <w:r w:rsidRPr="008253B1">
        <w:rPr>
          <w:rFonts w:ascii="Arial" w:hAnsi="Arial" w:cs="Arial"/>
          <w:noProof/>
          <w:sz w:val="10"/>
          <w:szCs w:val="10"/>
          <w:lang w:val="es-CO"/>
        </w:rPr>
        <w:t>Abogado RUBÉN DARÍO HINCAPIÉ ARROYAVE</w:t>
      </w:r>
    </w:p>
    <w:p w:rsidR="008253B1" w:rsidRPr="008253B1" w:rsidRDefault="008253B1" w:rsidP="00AD60D5">
      <w:pPr>
        <w:rPr>
          <w:rFonts w:ascii="Arial" w:hAnsi="Arial" w:cs="Arial"/>
          <w:sz w:val="16"/>
          <w:szCs w:val="16"/>
        </w:rPr>
      </w:pPr>
      <w:r w:rsidRPr="008253B1">
        <w:rPr>
          <w:rFonts w:ascii="Arial" w:hAnsi="Arial" w:cs="Arial"/>
          <w:sz w:val="10"/>
          <w:szCs w:val="10"/>
          <w:lang w:val="es-CO"/>
        </w:rPr>
        <w:t xml:space="preserve">Fecha de elaboración: </w:t>
      </w:r>
      <w:r w:rsidRPr="008253B1">
        <w:rPr>
          <w:rFonts w:ascii="Arial" w:hAnsi="Arial" w:cs="Arial"/>
          <w:noProof/>
          <w:sz w:val="10"/>
          <w:szCs w:val="10"/>
          <w:lang w:val="es-CO"/>
        </w:rPr>
        <w:t>25/02/2019</w:t>
      </w:r>
      <w:r w:rsidRPr="008253B1">
        <w:rPr>
          <w:rFonts w:ascii="Arial" w:hAnsi="Arial" w:cs="Arial"/>
          <w:sz w:val="10"/>
          <w:szCs w:val="10"/>
          <w:lang w:val="es-CO"/>
        </w:rPr>
        <w:cr/>
        <w:t>Ubicación: D//: Precontratos/</w:t>
      </w:r>
      <w:r w:rsidRPr="008253B1">
        <w:rPr>
          <w:rFonts w:ascii="Arial" w:hAnsi="Arial" w:cs="Arial"/>
          <w:noProof/>
          <w:sz w:val="10"/>
          <w:szCs w:val="10"/>
          <w:lang w:val="es-CO"/>
        </w:rPr>
        <w:t>Selección Abreviada – Menor Cuantía</w:t>
      </w:r>
      <w:r w:rsidRPr="008253B1">
        <w:rPr>
          <w:rFonts w:ascii="Arial" w:hAnsi="Arial" w:cs="Arial"/>
          <w:sz w:val="10"/>
          <w:szCs w:val="10"/>
          <w:lang w:val="es-CO"/>
        </w:rPr>
        <w:t>/</w:t>
      </w:r>
      <w:r w:rsidRPr="008253B1">
        <w:rPr>
          <w:rFonts w:ascii="Arial" w:hAnsi="Arial" w:cs="Arial"/>
          <w:noProof/>
          <w:sz w:val="10"/>
          <w:szCs w:val="10"/>
          <w:lang w:val="es-CO"/>
        </w:rPr>
        <w:t>047</w:t>
      </w:r>
      <w:r w:rsidRPr="008253B1">
        <w:rPr>
          <w:rFonts w:ascii="Arial" w:hAnsi="Arial" w:cs="Arial"/>
          <w:sz w:val="10"/>
          <w:szCs w:val="10"/>
          <w:lang w:val="es-CO"/>
        </w:rPr>
        <w:t xml:space="preserve">. </w:t>
      </w:r>
      <w:r w:rsidRPr="008253B1">
        <w:rPr>
          <w:rFonts w:ascii="Arial" w:hAnsi="Arial" w:cs="Arial"/>
          <w:noProof/>
          <w:sz w:val="10"/>
          <w:szCs w:val="10"/>
          <w:lang w:val="es-CO"/>
        </w:rPr>
        <w:t>Material Osteosintesis</w:t>
      </w:r>
    </w:p>
    <w:p w:rsidR="008253B1" w:rsidRPr="008253B1" w:rsidRDefault="008253B1" w:rsidP="00AD60D5">
      <w:pPr>
        <w:jc w:val="both"/>
        <w:rPr>
          <w:rFonts w:ascii="Arial" w:hAnsi="Arial" w:cs="Arial"/>
          <w:sz w:val="16"/>
          <w:szCs w:val="16"/>
        </w:rPr>
      </w:pPr>
    </w:p>
    <w:p w:rsidR="008253B1" w:rsidRPr="008253B1" w:rsidRDefault="008253B1" w:rsidP="00AD60D5">
      <w:pPr>
        <w:jc w:val="both"/>
        <w:rPr>
          <w:rFonts w:ascii="Arial" w:hAnsi="Arial" w:cs="Arial"/>
          <w:sz w:val="16"/>
          <w:szCs w:val="16"/>
        </w:rPr>
      </w:pPr>
    </w:p>
    <w:p w:rsidR="008253B1" w:rsidRPr="008253B1" w:rsidRDefault="008253B1" w:rsidP="00AD60D5">
      <w:pPr>
        <w:jc w:val="both"/>
        <w:rPr>
          <w:rFonts w:ascii="Arial" w:hAnsi="Arial" w:cs="Arial"/>
          <w:sz w:val="16"/>
          <w:szCs w:val="16"/>
        </w:rPr>
      </w:pPr>
    </w:p>
    <w:p w:rsidR="008253B1" w:rsidRPr="008253B1" w:rsidRDefault="008253B1" w:rsidP="00AD60D5">
      <w:pPr>
        <w:jc w:val="both"/>
        <w:rPr>
          <w:rFonts w:ascii="Arial" w:hAnsi="Arial" w:cs="Arial"/>
          <w:sz w:val="16"/>
          <w:szCs w:val="16"/>
        </w:rPr>
      </w:pPr>
    </w:p>
    <w:p w:rsidR="008253B1" w:rsidRPr="008253B1" w:rsidRDefault="008253B1" w:rsidP="00AD60D5">
      <w:pPr>
        <w:jc w:val="both"/>
        <w:rPr>
          <w:rFonts w:ascii="Arial" w:hAnsi="Arial" w:cs="Arial"/>
          <w:sz w:val="16"/>
          <w:szCs w:val="16"/>
        </w:rPr>
      </w:pPr>
    </w:p>
    <w:p w:rsidR="008253B1" w:rsidRPr="008253B1" w:rsidRDefault="008253B1" w:rsidP="00AD60D5">
      <w:pPr>
        <w:jc w:val="both"/>
        <w:rPr>
          <w:rFonts w:ascii="Arial" w:hAnsi="Arial" w:cs="Arial"/>
          <w:sz w:val="16"/>
          <w:szCs w:val="16"/>
        </w:rPr>
      </w:pPr>
    </w:p>
    <w:p w:rsidR="008253B1" w:rsidRPr="008253B1" w:rsidRDefault="008253B1" w:rsidP="00AD60D5">
      <w:pPr>
        <w:jc w:val="both"/>
        <w:rPr>
          <w:rFonts w:ascii="Arial" w:hAnsi="Arial" w:cs="Arial"/>
          <w:sz w:val="16"/>
          <w:szCs w:val="16"/>
        </w:rPr>
      </w:pPr>
    </w:p>
    <w:p w:rsidR="008253B1" w:rsidRPr="008253B1" w:rsidRDefault="008253B1" w:rsidP="00AD60D5">
      <w:pPr>
        <w:jc w:val="center"/>
        <w:rPr>
          <w:rFonts w:ascii="Arial" w:hAnsi="Arial" w:cs="Arial"/>
          <w:sz w:val="17"/>
          <w:szCs w:val="17"/>
        </w:rPr>
      </w:pPr>
      <w:r w:rsidRPr="008253B1">
        <w:rPr>
          <w:rFonts w:ascii="Arial" w:hAnsi="Arial" w:cs="Arial"/>
          <w:noProof/>
          <w:sz w:val="16"/>
          <w:szCs w:val="16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9940E2" wp14:editId="625AD087">
                <wp:simplePos x="0" y="0"/>
                <wp:positionH relativeFrom="column">
                  <wp:posOffset>4192270</wp:posOffset>
                </wp:positionH>
                <wp:positionV relativeFrom="paragraph">
                  <wp:posOffset>8119110</wp:posOffset>
                </wp:positionV>
                <wp:extent cx="3239770" cy="899795"/>
                <wp:effectExtent l="6985" t="6350" r="10795" b="8255"/>
                <wp:wrapNone/>
                <wp:docPr id="12" name="Rectángu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9770" cy="899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BFBFBF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53B1" w:rsidRPr="00113B68" w:rsidRDefault="008253B1" w:rsidP="00AD60D5">
                            <w:pPr>
                              <w:jc w:val="center"/>
                              <w:rPr>
                                <w:rFonts w:ascii="Arial" w:hAnsi="Arial" w:cs="Arial"/>
                                <w:color w:val="BFBFBF"/>
                                <w:lang w:val="es-CO"/>
                              </w:rPr>
                            </w:pPr>
                          </w:p>
                          <w:p w:rsidR="008253B1" w:rsidRPr="00113B68" w:rsidRDefault="008253B1" w:rsidP="00AD60D5">
                            <w:pPr>
                              <w:jc w:val="center"/>
                              <w:rPr>
                                <w:rFonts w:ascii="Arial" w:hAnsi="Arial" w:cs="Arial"/>
                                <w:color w:val="BFBFBF"/>
                                <w:lang w:val="es-CO"/>
                              </w:rPr>
                            </w:pPr>
                            <w:r w:rsidRPr="00113B68">
                              <w:rPr>
                                <w:rFonts w:ascii="Arial" w:hAnsi="Arial" w:cs="Arial"/>
                                <w:color w:val="BFBFBF"/>
                                <w:lang w:val="es-CO"/>
                              </w:rPr>
                              <w:t>ESPACIO DESTINADO PARA LOS LOGO SÍMBOLOS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9940E2" id="Rectángulo 12" o:spid="_x0000_s1026" style="position:absolute;left:0;text-align:left;margin-left:330.1pt;margin-top:639.3pt;width:255.1pt;height:70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" fillcolor="#f2f2f2" strokecolor="#bfbfbf">
                <v:stroke dashstyle="longDash"/>
                <v:textbox>
                  <w:txbxContent>
                    <w:p w:rsidR="008253B1" w:rsidRPr="00113B68" w:rsidRDefault="008253B1" w:rsidP="00AD60D5">
                      <w:pPr>
                        <w:jc w:val="center"/>
                        <w:rPr>
                          <w:rFonts w:ascii="Arial" w:hAnsi="Arial" w:cs="Arial"/>
                          <w:color w:val="BFBFBF"/>
                          <w:lang w:val="es-CO"/>
                        </w:rPr>
                      </w:pPr>
                    </w:p>
                    <w:p w:rsidR="008253B1" w:rsidRPr="00113B68" w:rsidRDefault="008253B1" w:rsidP="00AD60D5">
                      <w:pPr>
                        <w:jc w:val="center"/>
                        <w:rPr>
                          <w:rFonts w:ascii="Arial" w:hAnsi="Arial" w:cs="Arial"/>
                          <w:color w:val="BFBFBF"/>
                          <w:lang w:val="es-CO"/>
                        </w:rPr>
                      </w:pPr>
                      <w:r w:rsidRPr="00113B68">
                        <w:rPr>
                          <w:rFonts w:ascii="Arial" w:hAnsi="Arial" w:cs="Arial"/>
                          <w:color w:val="BFBFBF"/>
                          <w:lang w:val="es-CO"/>
                        </w:rPr>
                        <w:t>ESPACIO DESTINADO PARA LOS LOGO SÍMBOLOS</w:t>
                      </w:r>
                    </w:p>
                  </w:txbxContent>
                </v:textbox>
              </v:rect>
            </w:pict>
          </mc:Fallback>
        </mc:AlternateContent>
      </w:r>
      <w:r w:rsidRPr="008253B1">
        <w:rPr>
          <w:rFonts w:ascii="Arial" w:hAnsi="Arial" w:cs="Arial"/>
          <w:sz w:val="17"/>
          <w:szCs w:val="17"/>
        </w:rPr>
        <w:t>Carrera 43A No. 48Csur-45 Barrio Primavera, Envigado</w:t>
      </w:r>
    </w:p>
    <w:p w:rsidR="008253B1" w:rsidRPr="00756A00" w:rsidRDefault="008253B1" w:rsidP="00AD60D5">
      <w:pPr>
        <w:jc w:val="center"/>
        <w:rPr>
          <w:rFonts w:ascii="Arial" w:hAnsi="Arial" w:cs="Arial"/>
          <w:color w:val="000000"/>
          <w:sz w:val="17"/>
          <w:szCs w:val="17"/>
        </w:rPr>
      </w:pPr>
      <w:r w:rsidRPr="008253B1">
        <w:rPr>
          <w:rFonts w:ascii="Arial" w:hAnsi="Arial" w:cs="Arial"/>
          <w:sz w:val="17"/>
          <w:szCs w:val="17"/>
        </w:rPr>
        <w:t xml:space="preserve">Teléfonos </w:t>
      </w:r>
      <w:r w:rsidRPr="00756A00">
        <w:rPr>
          <w:rFonts w:ascii="Arial" w:hAnsi="Arial" w:cs="Arial"/>
          <w:color w:val="000000"/>
          <w:sz w:val="17"/>
          <w:szCs w:val="17"/>
        </w:rPr>
        <w:t>339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Pr="00756A00">
        <w:rPr>
          <w:rFonts w:ascii="Arial" w:hAnsi="Arial" w:cs="Arial"/>
          <w:color w:val="000000"/>
          <w:sz w:val="17"/>
          <w:szCs w:val="17"/>
        </w:rPr>
        <w:t>673</w:t>
      </w:r>
      <w:r>
        <w:rPr>
          <w:rFonts w:ascii="Arial" w:hAnsi="Arial" w:cs="Arial"/>
          <w:color w:val="000000"/>
          <w:sz w:val="17"/>
          <w:szCs w:val="17"/>
        </w:rPr>
        <w:t>7</w:t>
      </w:r>
      <w:r w:rsidRPr="00756A00">
        <w:rPr>
          <w:rFonts w:ascii="Arial" w:hAnsi="Arial" w:cs="Arial"/>
          <w:color w:val="000000"/>
          <w:sz w:val="17"/>
          <w:szCs w:val="17"/>
        </w:rPr>
        <w:t xml:space="preserve"> – 339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Pr="00756A00">
        <w:rPr>
          <w:rFonts w:ascii="Arial" w:hAnsi="Arial" w:cs="Arial"/>
          <w:color w:val="000000"/>
          <w:sz w:val="17"/>
          <w:szCs w:val="17"/>
        </w:rPr>
        <w:t>6</w:t>
      </w:r>
      <w:r>
        <w:rPr>
          <w:rFonts w:ascii="Arial" w:hAnsi="Arial" w:cs="Arial"/>
          <w:color w:val="000000"/>
          <w:sz w:val="17"/>
          <w:szCs w:val="17"/>
        </w:rPr>
        <w:t>885</w:t>
      </w:r>
    </w:p>
    <w:p w:rsidR="008253B1" w:rsidRPr="00AC5597" w:rsidRDefault="008253B1" w:rsidP="00AD60D5">
      <w:pPr>
        <w:jc w:val="center"/>
        <w:rPr>
          <w:rFonts w:ascii="Arial" w:hAnsi="Arial" w:cs="Arial"/>
          <w:sz w:val="17"/>
          <w:szCs w:val="17"/>
        </w:rPr>
      </w:pPr>
      <w:r w:rsidRPr="00AC5597">
        <w:rPr>
          <w:rStyle w:val="Hipervnculo"/>
          <w:rFonts w:ascii="Arial" w:hAnsi="Arial" w:cs="Arial"/>
          <w:color w:val="auto"/>
          <w:sz w:val="17"/>
          <w:szCs w:val="17"/>
        </w:rPr>
        <w:t>meval.cliva-prc@policia.gov.co</w:t>
      </w:r>
    </w:p>
    <w:p w:rsidR="008253B1" w:rsidRPr="00AC5597" w:rsidRDefault="008253B1" w:rsidP="00AD60D5">
      <w:pPr>
        <w:jc w:val="center"/>
        <w:rPr>
          <w:rFonts w:ascii="Arial" w:hAnsi="Arial" w:cs="Arial"/>
          <w:sz w:val="17"/>
          <w:szCs w:val="17"/>
        </w:rPr>
      </w:pPr>
      <w:r w:rsidRPr="00AC5597">
        <w:rPr>
          <w:rStyle w:val="Hipervnculo"/>
          <w:rFonts w:ascii="Arial" w:hAnsi="Arial" w:cs="Arial"/>
          <w:color w:val="auto"/>
          <w:sz w:val="17"/>
          <w:szCs w:val="17"/>
        </w:rPr>
        <w:t>www.policia.gov.co</w:t>
      </w:r>
    </w:p>
    <w:p w:rsidR="008253B1" w:rsidRDefault="008253B1" w:rsidP="00AD60D5">
      <w:pPr>
        <w:rPr>
          <w:rFonts w:ascii="Arial" w:hAnsi="Arial" w:cs="Arial"/>
          <w:lang w:val="es-CO"/>
        </w:rPr>
      </w:pPr>
    </w:p>
    <w:p w:rsidR="008253B1" w:rsidRPr="00034125" w:rsidRDefault="008253B1" w:rsidP="000E6D5C">
      <w:pPr>
        <w:rPr>
          <w:rFonts w:ascii="Arial" w:hAnsi="Arial" w:cs="Arial"/>
          <w:lang w:val="es-CO"/>
        </w:rPr>
      </w:pPr>
    </w:p>
    <w:p w:rsidR="008253B1" w:rsidRDefault="008253B1" w:rsidP="000E6D5C">
      <w:pPr>
        <w:rPr>
          <w:rFonts w:ascii="Arial" w:hAnsi="Arial" w:cs="Arial"/>
          <w:lang w:val="es-CO"/>
        </w:rPr>
        <w:sectPr w:rsidR="008253B1" w:rsidSect="008253B1">
          <w:headerReference w:type="even" r:id="rId9"/>
          <w:headerReference w:type="default" r:id="rId10"/>
          <w:footerReference w:type="default" r:id="rId11"/>
          <w:footerReference w:type="first" r:id="rId12"/>
          <w:pgSz w:w="12240" w:h="18720" w:code="14"/>
          <w:pgMar w:top="1134" w:right="1701" w:bottom="1276" w:left="1701" w:header="1135" w:footer="802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pgNumType w:start="1"/>
          <w:cols w:space="720"/>
          <w:titlePg/>
          <w:docGrid w:linePitch="272"/>
        </w:sectPr>
      </w:pPr>
    </w:p>
    <w:p w:rsidR="008253B1" w:rsidRPr="00034125" w:rsidRDefault="008253B1" w:rsidP="000E6D5C">
      <w:pPr>
        <w:rPr>
          <w:rFonts w:ascii="Arial" w:hAnsi="Arial" w:cs="Arial"/>
          <w:lang w:val="es-CO"/>
        </w:rPr>
      </w:pPr>
    </w:p>
    <w:sectPr w:rsidR="008253B1" w:rsidRPr="00034125" w:rsidSect="008253B1">
      <w:headerReference w:type="even" r:id="rId13"/>
      <w:headerReference w:type="default" r:id="rId14"/>
      <w:footerReference w:type="default" r:id="rId15"/>
      <w:footerReference w:type="first" r:id="rId16"/>
      <w:type w:val="continuous"/>
      <w:pgSz w:w="12240" w:h="18720" w:code="14"/>
      <w:pgMar w:top="1134" w:right="1701" w:bottom="1276" w:left="1701" w:header="1135" w:footer="802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94F" w:rsidRDefault="00AC794F">
      <w:r>
        <w:separator/>
      </w:r>
    </w:p>
  </w:endnote>
  <w:endnote w:type="continuationSeparator" w:id="0">
    <w:p w:rsidR="00AC794F" w:rsidRDefault="00AC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53B1" w:rsidRPr="00B06787" w:rsidRDefault="008253B1" w:rsidP="00346CF2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1DS-RS-0001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09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-0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3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-201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7</w:t>
    </w:r>
  </w:p>
  <w:p w:rsidR="008253B1" w:rsidRPr="00185C80" w:rsidRDefault="008253B1" w:rsidP="00185C80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VER: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 xml:space="preserve"> 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53B1" w:rsidRPr="00B06787" w:rsidRDefault="008253B1" w:rsidP="00903B46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1DS-RS-0001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09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-0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3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-201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7</w:t>
    </w:r>
  </w:p>
  <w:p w:rsidR="008253B1" w:rsidRPr="00B06787" w:rsidRDefault="008253B1" w:rsidP="00CF3C01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VER: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 xml:space="preserve"> 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19E" w:rsidRPr="00B06787" w:rsidRDefault="0081119E" w:rsidP="00346CF2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1DS-RS-0001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09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-0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3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-201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7</w:t>
    </w:r>
  </w:p>
  <w:p w:rsidR="0081119E" w:rsidRPr="00185C80" w:rsidRDefault="0081119E" w:rsidP="00185C80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VER: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 xml:space="preserve"> 2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19E" w:rsidRPr="00B06787" w:rsidRDefault="0081119E" w:rsidP="00903B46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1DS-RS-0001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09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-0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3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-201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7</w:t>
    </w:r>
  </w:p>
  <w:p w:rsidR="0081119E" w:rsidRPr="00B06787" w:rsidRDefault="0081119E" w:rsidP="00CF3C01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VER: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 xml:space="preserve"> 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94F" w:rsidRDefault="00AC794F">
      <w:r>
        <w:separator/>
      </w:r>
    </w:p>
  </w:footnote>
  <w:footnote w:type="continuationSeparator" w:id="0">
    <w:p w:rsidR="00AC794F" w:rsidRDefault="00AC79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53B1" w:rsidRDefault="008253B1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8253B1" w:rsidRDefault="008253B1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53B1" w:rsidRPr="008253B1" w:rsidRDefault="008253B1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  <w:sz w:val="8"/>
        <w:szCs w:val="22"/>
      </w:rPr>
    </w:pPr>
  </w:p>
  <w:p w:rsidR="008253B1" w:rsidRPr="008253B1" w:rsidRDefault="008253B1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</w:rPr>
    </w:pPr>
    <w:r w:rsidRPr="008253B1">
      <w:rPr>
        <w:rFonts w:ascii="Arial" w:hAnsi="Arial" w:cs="Arial"/>
        <w:b/>
      </w:rPr>
      <w:t>RESOLUCIÓN NÚMERO 0163 DEL 25</w:t>
    </w:r>
    <w:r w:rsidRPr="008253B1">
      <w:rPr>
        <w:rFonts w:ascii="Arial" w:hAnsi="Arial" w:cs="Arial"/>
        <w:b/>
        <w:noProof/>
      </w:rPr>
      <w:t>/02/2019</w:t>
    </w:r>
    <w:r w:rsidRPr="008253B1">
      <w:rPr>
        <w:rFonts w:ascii="Arial" w:hAnsi="Arial" w:cs="Arial"/>
        <w:b/>
      </w:rPr>
      <w:tab/>
    </w:r>
    <w:r w:rsidRPr="008253B1">
      <w:rPr>
        <w:rFonts w:ascii="Arial" w:hAnsi="Arial" w:cs="Arial"/>
        <w:b/>
      </w:rPr>
      <w:tab/>
    </w:r>
    <w:r w:rsidRPr="008253B1">
      <w:rPr>
        <w:rFonts w:ascii="Arial" w:hAnsi="Arial" w:cs="Arial"/>
        <w:b/>
      </w:rPr>
      <w:tab/>
    </w:r>
    <w:r w:rsidRPr="008253B1">
      <w:rPr>
        <w:rFonts w:ascii="Arial" w:hAnsi="Arial" w:cs="Arial"/>
        <w:b/>
      </w:rPr>
      <w:tab/>
      <w:t xml:space="preserve">HOJA No.  </w:t>
    </w:r>
    <w:r w:rsidRPr="008253B1">
      <w:rPr>
        <w:rFonts w:ascii="Arial" w:hAnsi="Arial" w:cs="Arial"/>
        <w:b/>
      </w:rPr>
      <w:fldChar w:fldCharType="begin"/>
    </w:r>
    <w:r w:rsidRPr="008253B1">
      <w:rPr>
        <w:rFonts w:ascii="Arial" w:hAnsi="Arial" w:cs="Arial"/>
        <w:b/>
      </w:rPr>
      <w:instrText>PAGE  \* Arabic  \* MERGEFORMAT</w:instrText>
    </w:r>
    <w:r w:rsidRPr="008253B1">
      <w:rPr>
        <w:rFonts w:ascii="Arial" w:hAnsi="Arial" w:cs="Arial"/>
        <w:b/>
      </w:rPr>
      <w:fldChar w:fldCharType="separate"/>
    </w:r>
    <w:r w:rsidR="00534A77">
      <w:rPr>
        <w:rFonts w:ascii="Arial" w:hAnsi="Arial" w:cs="Arial"/>
        <w:b/>
        <w:noProof/>
      </w:rPr>
      <w:t>4</w:t>
    </w:r>
    <w:r w:rsidRPr="008253B1">
      <w:rPr>
        <w:rFonts w:ascii="Arial" w:hAnsi="Arial" w:cs="Arial"/>
        <w:b/>
      </w:rPr>
      <w:fldChar w:fldCharType="end"/>
    </w:r>
    <w:r w:rsidRPr="008253B1">
      <w:rPr>
        <w:rFonts w:ascii="Arial" w:hAnsi="Arial" w:cs="Arial"/>
        <w:b/>
      </w:rPr>
      <w:t xml:space="preserve"> DE </w:t>
    </w:r>
    <w:r w:rsidRPr="008253B1">
      <w:rPr>
        <w:rFonts w:ascii="Arial" w:hAnsi="Arial" w:cs="Arial"/>
        <w:b/>
      </w:rPr>
      <w:fldChar w:fldCharType="begin"/>
    </w:r>
    <w:r w:rsidRPr="008253B1">
      <w:rPr>
        <w:rFonts w:ascii="Arial" w:hAnsi="Arial" w:cs="Arial"/>
        <w:b/>
      </w:rPr>
      <w:instrText>NUMPAGES  \* Arabic  \* MERGEFORMAT</w:instrText>
    </w:r>
    <w:r w:rsidRPr="008253B1">
      <w:rPr>
        <w:rFonts w:ascii="Arial" w:hAnsi="Arial" w:cs="Arial"/>
        <w:b/>
      </w:rPr>
      <w:fldChar w:fldCharType="separate"/>
    </w:r>
    <w:r w:rsidR="00534A77">
      <w:rPr>
        <w:rFonts w:ascii="Arial" w:hAnsi="Arial" w:cs="Arial"/>
        <w:b/>
        <w:noProof/>
      </w:rPr>
      <w:t>4</w:t>
    </w:r>
    <w:r w:rsidRPr="008253B1">
      <w:rPr>
        <w:rFonts w:ascii="Arial" w:hAnsi="Arial" w:cs="Arial"/>
        <w:b/>
      </w:rPr>
      <w:fldChar w:fldCharType="end"/>
    </w:r>
    <w:r w:rsidRPr="008253B1">
      <w:rPr>
        <w:rFonts w:ascii="Arial" w:hAnsi="Arial" w:cs="Arial"/>
        <w:b/>
      </w:rPr>
      <w:t>,</w:t>
    </w:r>
  </w:p>
  <w:p w:rsidR="008253B1" w:rsidRPr="008253B1" w:rsidRDefault="008253B1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</w:rPr>
    </w:pPr>
    <w:r w:rsidRPr="008253B1">
      <w:rPr>
        <w:rFonts w:ascii="Arial" w:hAnsi="Arial" w:cs="Arial"/>
        <w:b/>
      </w:rPr>
      <w:t xml:space="preserve">“CONTINUACIÓN </w:t>
    </w:r>
    <w:r w:rsidRPr="008253B1">
      <w:rPr>
        <w:rFonts w:ascii="Arial" w:hAnsi="Arial" w:cs="Arial"/>
        <w:i/>
      </w:rPr>
      <w:t xml:space="preserve">por la cual se ordena la Apertura del proceso de </w:t>
    </w:r>
    <w:r w:rsidRPr="008253B1">
      <w:rPr>
        <w:rFonts w:ascii="Arial" w:hAnsi="Arial" w:cs="Arial"/>
        <w:i/>
        <w:noProof/>
      </w:rPr>
      <w:t>Selección Abreviada – Menor Cuantía</w:t>
    </w:r>
    <w:r w:rsidRPr="008253B1">
      <w:rPr>
        <w:rFonts w:ascii="Arial" w:hAnsi="Arial" w:cs="Arial"/>
        <w:i/>
      </w:rPr>
      <w:t xml:space="preserve"> PN SECSA </w:t>
    </w:r>
    <w:r w:rsidRPr="008253B1">
      <w:rPr>
        <w:rFonts w:ascii="Arial" w:hAnsi="Arial" w:cs="Arial"/>
        <w:i/>
        <w:noProof/>
      </w:rPr>
      <w:t>SA MC</w:t>
    </w:r>
    <w:r w:rsidRPr="008253B1">
      <w:rPr>
        <w:rFonts w:ascii="Arial" w:hAnsi="Arial" w:cs="Arial"/>
        <w:i/>
      </w:rPr>
      <w:t xml:space="preserve"> </w:t>
    </w:r>
    <w:r w:rsidRPr="008253B1">
      <w:rPr>
        <w:rFonts w:ascii="Arial" w:hAnsi="Arial" w:cs="Arial"/>
        <w:i/>
        <w:noProof/>
      </w:rPr>
      <w:t>047</w:t>
    </w:r>
    <w:r w:rsidRPr="008253B1">
      <w:rPr>
        <w:rFonts w:ascii="Arial" w:hAnsi="Arial" w:cs="Arial"/>
        <w:i/>
      </w:rPr>
      <w:t>-2019, de la Seccional Sanidad Antioquia</w:t>
    </w:r>
    <w:r w:rsidRPr="008253B1">
      <w:rPr>
        <w:rFonts w:ascii="Arial" w:hAnsi="Arial" w:cs="Arial"/>
        <w:b/>
      </w:rPr>
      <w:t>”</w:t>
    </w:r>
  </w:p>
  <w:p w:rsidR="008253B1" w:rsidRPr="008253B1" w:rsidRDefault="008253B1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  <w:sz w:val="24"/>
        <w:szCs w:val="24"/>
      </w:rPr>
    </w:pPr>
    <w:r w:rsidRPr="008253B1">
      <w:rPr>
        <w:rFonts w:ascii="Arial" w:hAnsi="Arial" w:cs="Arial"/>
        <w:b/>
        <w:sz w:val="24"/>
        <w:szCs w:val="24"/>
      </w:rPr>
      <w:t>__________________________________________________________________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19E" w:rsidRDefault="0081119E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86CC0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81119E" w:rsidRDefault="0081119E">
    <w:pPr>
      <w:pStyle w:val="Encabezado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19E" w:rsidRPr="00034125" w:rsidRDefault="0081119E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  <w:sz w:val="8"/>
        <w:szCs w:val="22"/>
      </w:rPr>
    </w:pPr>
  </w:p>
  <w:p w:rsidR="0081119E" w:rsidRPr="00034125" w:rsidRDefault="0081119E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</w:rPr>
    </w:pPr>
    <w:r w:rsidRPr="00034125">
      <w:rPr>
        <w:rFonts w:ascii="Arial" w:hAnsi="Arial" w:cs="Arial"/>
        <w:b/>
      </w:rPr>
      <w:t xml:space="preserve">RESOLUCIÓN </w:t>
    </w:r>
    <w:proofErr w:type="gramStart"/>
    <w:r w:rsidRPr="00034125">
      <w:rPr>
        <w:rFonts w:ascii="Arial" w:hAnsi="Arial" w:cs="Arial"/>
        <w:b/>
      </w:rPr>
      <w:t xml:space="preserve">NÚMERO  </w:t>
    </w:r>
    <w:r w:rsidR="00281E92" w:rsidRPr="00033D95">
      <w:rPr>
        <w:rFonts w:ascii="Arial" w:hAnsi="Arial" w:cs="Arial"/>
        <w:b/>
        <w:noProof/>
        <w:color w:val="FF0000"/>
      </w:rPr>
      <w:t>163</w:t>
    </w:r>
    <w:proofErr w:type="gramEnd"/>
    <w:r w:rsidRPr="00034125">
      <w:rPr>
        <w:rFonts w:ascii="Arial" w:hAnsi="Arial" w:cs="Arial"/>
        <w:b/>
      </w:rPr>
      <w:t xml:space="preserve">  DEL  </w:t>
    </w:r>
    <w:r w:rsidR="00281E92" w:rsidRPr="00033D95">
      <w:rPr>
        <w:rFonts w:ascii="Arial" w:hAnsi="Arial" w:cs="Arial"/>
        <w:b/>
        <w:noProof/>
        <w:color w:val="FF0000"/>
      </w:rPr>
      <w:t>25/02/2019</w:t>
    </w:r>
    <w:r w:rsidRPr="00034125">
      <w:rPr>
        <w:rFonts w:ascii="Arial" w:hAnsi="Arial" w:cs="Arial"/>
        <w:b/>
      </w:rPr>
      <w:tab/>
    </w:r>
    <w:r>
      <w:rPr>
        <w:rFonts w:ascii="Arial" w:hAnsi="Arial" w:cs="Arial"/>
        <w:b/>
      </w:rPr>
      <w:tab/>
    </w:r>
    <w:r>
      <w:rPr>
        <w:rFonts w:ascii="Arial" w:hAnsi="Arial" w:cs="Arial"/>
        <w:b/>
      </w:rPr>
      <w:tab/>
    </w:r>
    <w:r>
      <w:rPr>
        <w:rFonts w:ascii="Arial" w:hAnsi="Arial" w:cs="Arial"/>
        <w:b/>
      </w:rPr>
      <w:tab/>
    </w:r>
    <w:r w:rsidRPr="00034125">
      <w:rPr>
        <w:rFonts w:ascii="Arial" w:hAnsi="Arial" w:cs="Arial"/>
        <w:b/>
      </w:rPr>
      <w:t>HOJA No</w:t>
    </w:r>
    <w:r w:rsidRPr="008D5898">
      <w:rPr>
        <w:rFonts w:ascii="Arial" w:hAnsi="Arial" w:cs="Arial"/>
        <w:b/>
      </w:rPr>
      <w:t xml:space="preserve">.  </w:t>
    </w:r>
    <w:r w:rsidRPr="008D5898">
      <w:rPr>
        <w:rFonts w:ascii="Arial" w:hAnsi="Arial" w:cs="Arial"/>
        <w:b/>
      </w:rPr>
      <w:fldChar w:fldCharType="begin"/>
    </w:r>
    <w:r w:rsidRPr="008D5898">
      <w:rPr>
        <w:rFonts w:ascii="Arial" w:hAnsi="Arial" w:cs="Arial"/>
        <w:b/>
      </w:rPr>
      <w:instrText>PAGE  \* Arabic  \* MERGEFORMAT</w:instrText>
    </w:r>
    <w:r w:rsidRPr="008D5898">
      <w:rPr>
        <w:rFonts w:ascii="Arial" w:hAnsi="Arial" w:cs="Arial"/>
        <w:b/>
      </w:rPr>
      <w:fldChar w:fldCharType="separate"/>
    </w:r>
    <w:r w:rsidR="00281E92">
      <w:rPr>
        <w:rFonts w:ascii="Arial" w:hAnsi="Arial" w:cs="Arial"/>
        <w:b/>
        <w:noProof/>
      </w:rPr>
      <w:t>4</w:t>
    </w:r>
    <w:r w:rsidRPr="008D5898">
      <w:rPr>
        <w:rFonts w:ascii="Arial" w:hAnsi="Arial" w:cs="Arial"/>
        <w:b/>
      </w:rPr>
      <w:fldChar w:fldCharType="end"/>
    </w:r>
    <w:r w:rsidRPr="008D5898">
      <w:rPr>
        <w:rFonts w:ascii="Arial" w:hAnsi="Arial" w:cs="Arial"/>
        <w:b/>
      </w:rPr>
      <w:t xml:space="preserve"> DE </w:t>
    </w:r>
    <w:r w:rsidRPr="008D5898">
      <w:rPr>
        <w:rFonts w:ascii="Arial" w:hAnsi="Arial" w:cs="Arial"/>
        <w:b/>
      </w:rPr>
      <w:fldChar w:fldCharType="begin"/>
    </w:r>
    <w:r w:rsidRPr="008D5898">
      <w:rPr>
        <w:rFonts w:ascii="Arial" w:hAnsi="Arial" w:cs="Arial"/>
        <w:b/>
      </w:rPr>
      <w:instrText>NUMPAGES  \* Arabic  \* MERGEFORMAT</w:instrText>
    </w:r>
    <w:r w:rsidRPr="008D5898">
      <w:rPr>
        <w:rFonts w:ascii="Arial" w:hAnsi="Arial" w:cs="Arial"/>
        <w:b/>
      </w:rPr>
      <w:fldChar w:fldCharType="separate"/>
    </w:r>
    <w:r w:rsidR="00534A77">
      <w:rPr>
        <w:rFonts w:ascii="Arial" w:hAnsi="Arial" w:cs="Arial"/>
        <w:b/>
        <w:noProof/>
      </w:rPr>
      <w:t>4</w:t>
    </w:r>
    <w:r w:rsidRPr="008D5898">
      <w:rPr>
        <w:rFonts w:ascii="Arial" w:hAnsi="Arial" w:cs="Arial"/>
        <w:b/>
      </w:rPr>
      <w:fldChar w:fldCharType="end"/>
    </w:r>
    <w:r w:rsidRPr="008D5898">
      <w:rPr>
        <w:rFonts w:ascii="Arial" w:hAnsi="Arial" w:cs="Arial"/>
        <w:b/>
      </w:rPr>
      <w:t>,</w:t>
    </w:r>
  </w:p>
  <w:p w:rsidR="0081119E" w:rsidRPr="00034125" w:rsidRDefault="0081119E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</w:rPr>
    </w:pPr>
    <w:r w:rsidRPr="00034125">
      <w:rPr>
        <w:rFonts w:ascii="Arial" w:hAnsi="Arial" w:cs="Arial"/>
        <w:b/>
      </w:rPr>
      <w:t xml:space="preserve">“CONTINUACIÓN </w:t>
    </w:r>
    <w:r w:rsidRPr="002C17DC">
      <w:rPr>
        <w:rFonts w:ascii="Arial" w:hAnsi="Arial" w:cs="Arial"/>
        <w:i/>
      </w:rPr>
      <w:t xml:space="preserve">por la cual se ordena la Apertura del proceso de </w:t>
    </w:r>
    <w:r w:rsidR="00281E92" w:rsidRPr="00033D95">
      <w:rPr>
        <w:rFonts w:ascii="Arial" w:hAnsi="Arial" w:cs="Arial"/>
        <w:i/>
        <w:noProof/>
        <w:color w:val="FF0000"/>
      </w:rPr>
      <w:t>Selección Abreviada – Menor Cuantía</w:t>
    </w:r>
    <w:r>
      <w:rPr>
        <w:rFonts w:ascii="Arial" w:hAnsi="Arial" w:cs="Arial"/>
        <w:i/>
      </w:rPr>
      <w:t xml:space="preserve"> </w:t>
    </w:r>
    <w:r w:rsidRPr="002C17DC">
      <w:rPr>
        <w:rFonts w:ascii="Arial" w:hAnsi="Arial" w:cs="Arial"/>
        <w:i/>
      </w:rPr>
      <w:t xml:space="preserve">PN SECSA </w:t>
    </w:r>
    <w:r w:rsidR="00281E92" w:rsidRPr="00033D95">
      <w:rPr>
        <w:rFonts w:ascii="Arial" w:hAnsi="Arial" w:cs="Arial"/>
        <w:i/>
        <w:noProof/>
        <w:color w:val="FF0000"/>
      </w:rPr>
      <w:t>SA MC</w:t>
    </w:r>
    <w:r w:rsidRPr="00AC5597">
      <w:rPr>
        <w:rFonts w:ascii="Arial" w:hAnsi="Arial" w:cs="Arial"/>
        <w:i/>
        <w:color w:val="FF0000"/>
      </w:rPr>
      <w:t xml:space="preserve"> </w:t>
    </w:r>
    <w:r w:rsidR="00281E92" w:rsidRPr="00033D95">
      <w:rPr>
        <w:rFonts w:ascii="Arial" w:hAnsi="Arial" w:cs="Arial"/>
        <w:i/>
        <w:noProof/>
        <w:color w:val="FF0000"/>
      </w:rPr>
      <w:t>047</w:t>
    </w:r>
    <w:r w:rsidRPr="002C17DC">
      <w:rPr>
        <w:rFonts w:ascii="Arial" w:hAnsi="Arial" w:cs="Arial"/>
        <w:i/>
      </w:rPr>
      <w:t>-201</w:t>
    </w:r>
    <w:r>
      <w:rPr>
        <w:rFonts w:ascii="Arial" w:hAnsi="Arial" w:cs="Arial"/>
        <w:i/>
      </w:rPr>
      <w:t>9</w:t>
    </w:r>
    <w:r w:rsidRPr="002C17DC">
      <w:rPr>
        <w:rFonts w:ascii="Arial" w:hAnsi="Arial" w:cs="Arial"/>
        <w:i/>
      </w:rPr>
      <w:t>, de la Seccional Sanidad Antioquia</w:t>
    </w:r>
    <w:r w:rsidRPr="00034125">
      <w:rPr>
        <w:rFonts w:ascii="Arial" w:hAnsi="Arial" w:cs="Arial"/>
        <w:b/>
      </w:rPr>
      <w:t>”</w:t>
    </w:r>
  </w:p>
  <w:p w:rsidR="0081119E" w:rsidRDefault="0081119E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  <w:color w:val="000000"/>
        <w:sz w:val="24"/>
        <w:szCs w:val="24"/>
      </w:rPr>
    </w:pPr>
    <w:r>
      <w:rPr>
        <w:rFonts w:ascii="Arial" w:hAnsi="Arial" w:cs="Arial"/>
        <w:b/>
        <w:color w:val="000000"/>
        <w:sz w:val="24"/>
        <w:szCs w:val="24"/>
      </w:rPr>
      <w:t>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0396379C"/>
    <w:multiLevelType w:val="hybridMultilevel"/>
    <w:tmpl w:val="533C90D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1">
    <w:nsid w:val="098B597E"/>
    <w:multiLevelType w:val="hybridMultilevel"/>
    <w:tmpl w:val="005C2AC2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1">
    <w:nsid w:val="0DFF2B52"/>
    <w:multiLevelType w:val="hybridMultilevel"/>
    <w:tmpl w:val="32820FD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1">
    <w:nsid w:val="12185232"/>
    <w:multiLevelType w:val="multilevel"/>
    <w:tmpl w:val="8014DF70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5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1">
    <w:nsid w:val="16D76E92"/>
    <w:multiLevelType w:val="hybridMultilevel"/>
    <w:tmpl w:val="EDC88F82"/>
    <w:lvl w:ilvl="0" w:tplc="7312E02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1">
    <w:nsid w:val="19C004F4"/>
    <w:multiLevelType w:val="multilevel"/>
    <w:tmpl w:val="C24C84FC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1">
    <w:nsid w:val="1BB93249"/>
    <w:multiLevelType w:val="hybridMultilevel"/>
    <w:tmpl w:val="8A4E5F56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1">
    <w:nsid w:val="1EDD3D31"/>
    <w:multiLevelType w:val="multilevel"/>
    <w:tmpl w:val="2CF29BB4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0"/>
        </w:tabs>
        <w:ind w:left="357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90"/>
        </w:tabs>
        <w:ind w:left="429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 w15:restartNumberingAfterBreak="1">
    <w:nsid w:val="241D213A"/>
    <w:multiLevelType w:val="multilevel"/>
    <w:tmpl w:val="41E6A912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 w15:restartNumberingAfterBreak="1">
    <w:nsid w:val="295F5A1D"/>
    <w:multiLevelType w:val="hybridMultilevel"/>
    <w:tmpl w:val="927C469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1">
    <w:nsid w:val="2C753868"/>
    <w:multiLevelType w:val="hybridMultilevel"/>
    <w:tmpl w:val="410CE3B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1">
    <w:nsid w:val="320B137B"/>
    <w:multiLevelType w:val="hybridMultilevel"/>
    <w:tmpl w:val="350436FA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1">
    <w:nsid w:val="363553FD"/>
    <w:multiLevelType w:val="multilevel"/>
    <w:tmpl w:val="5A805E1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4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3" w15:restartNumberingAfterBreak="1">
    <w:nsid w:val="38D46098"/>
    <w:multiLevelType w:val="multilevel"/>
    <w:tmpl w:val="88E4F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1">
    <w:nsid w:val="39732FA4"/>
    <w:multiLevelType w:val="hybridMultilevel"/>
    <w:tmpl w:val="3F3AF708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0CCEC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color w:val="000000"/>
      </w:rPr>
    </w:lvl>
    <w:lvl w:ilvl="2" w:tplc="08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1">
    <w:nsid w:val="3C7E5DDD"/>
    <w:multiLevelType w:val="hybridMultilevel"/>
    <w:tmpl w:val="69FECB18"/>
    <w:lvl w:ilvl="0" w:tplc="08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1">
    <w:nsid w:val="3DF21AE5"/>
    <w:multiLevelType w:val="multilevel"/>
    <w:tmpl w:val="97E8444C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7" w15:restartNumberingAfterBreak="1">
    <w:nsid w:val="43A66748"/>
    <w:multiLevelType w:val="hybridMultilevel"/>
    <w:tmpl w:val="CB44A626"/>
    <w:lvl w:ilvl="0" w:tplc="A5B2093C">
      <w:start w:val="1"/>
      <w:numFmt w:val="decimal"/>
      <w:lvlText w:val="%1."/>
      <w:lvlJc w:val="left"/>
      <w:pPr>
        <w:ind w:left="1495" w:hanging="360"/>
      </w:pPr>
      <w:rPr>
        <w:rFonts w:ascii="Arial" w:hAnsi="Arial" w:cs="Arial" w:hint="default"/>
        <w:b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1">
    <w:nsid w:val="4B06659C"/>
    <w:multiLevelType w:val="hybridMultilevel"/>
    <w:tmpl w:val="D07A8254"/>
    <w:lvl w:ilvl="0" w:tplc="08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1">
    <w:nsid w:val="522B71C4"/>
    <w:multiLevelType w:val="multilevel"/>
    <w:tmpl w:val="C2B4089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0" w15:restartNumberingAfterBreak="1">
    <w:nsid w:val="58253DE5"/>
    <w:multiLevelType w:val="hybridMultilevel"/>
    <w:tmpl w:val="8C1C7EF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1">
    <w:nsid w:val="64880C38"/>
    <w:multiLevelType w:val="multilevel"/>
    <w:tmpl w:val="D6AC07BC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6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1">
    <w:nsid w:val="683212C0"/>
    <w:multiLevelType w:val="hybridMultilevel"/>
    <w:tmpl w:val="E446CF58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1">
    <w:nsid w:val="6AD13486"/>
    <w:multiLevelType w:val="hybridMultilevel"/>
    <w:tmpl w:val="8A04553C"/>
    <w:lvl w:ilvl="0" w:tplc="376ED2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1">
    <w:nsid w:val="6B20775C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1">
    <w:nsid w:val="6D412593"/>
    <w:multiLevelType w:val="hybridMultilevel"/>
    <w:tmpl w:val="4D40F638"/>
    <w:lvl w:ilvl="0" w:tplc="7312E02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1">
    <w:nsid w:val="75E35279"/>
    <w:multiLevelType w:val="hybridMultilevel"/>
    <w:tmpl w:val="8892F06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1">
    <w:nsid w:val="77A95488"/>
    <w:multiLevelType w:val="multilevel"/>
    <w:tmpl w:val="A172417C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0"/>
        </w:tabs>
        <w:ind w:left="357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90"/>
        </w:tabs>
        <w:ind w:left="429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8" w15:restartNumberingAfterBreak="1">
    <w:nsid w:val="77DD29AE"/>
    <w:multiLevelType w:val="hybridMultilevel"/>
    <w:tmpl w:val="7644A4E4"/>
    <w:lvl w:ilvl="0" w:tplc="08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9" w15:restartNumberingAfterBreak="1">
    <w:nsid w:val="79AB5FD5"/>
    <w:multiLevelType w:val="hybridMultilevel"/>
    <w:tmpl w:val="97E8444C"/>
    <w:lvl w:ilvl="0" w:tplc="77C64168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30" w15:restartNumberingAfterBreak="1">
    <w:nsid w:val="79C24911"/>
    <w:multiLevelType w:val="hybridMultilevel"/>
    <w:tmpl w:val="C132416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1">
    <w:nsid w:val="7BFB1CCB"/>
    <w:multiLevelType w:val="hybridMultilevel"/>
    <w:tmpl w:val="15D604FE"/>
    <w:lvl w:ilvl="0" w:tplc="CC0A491C">
      <w:start w:val="4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1">
    <w:nsid w:val="7E361EC2"/>
    <w:multiLevelType w:val="multilevel"/>
    <w:tmpl w:val="F29A93AA"/>
    <w:lvl w:ilvl="0">
      <w:start w:val="1"/>
      <w:numFmt w:val="decimal"/>
      <w:lvlText w:val="%1."/>
      <w:lvlJc w:val="left"/>
      <w:pPr>
        <w:ind w:left="-492" w:hanging="360"/>
      </w:pPr>
      <w:rPr>
        <w:b/>
      </w:rPr>
    </w:lvl>
    <w:lvl w:ilvl="1">
      <w:start w:val="1"/>
      <w:numFmt w:val="decimal"/>
      <w:lvlText w:val="%1.%2."/>
      <w:lvlJc w:val="left"/>
      <w:pPr>
        <w:ind w:left="-6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72" w:hanging="504"/>
      </w:pPr>
    </w:lvl>
    <w:lvl w:ilvl="3">
      <w:start w:val="1"/>
      <w:numFmt w:val="decimal"/>
      <w:lvlText w:val="%1.%2.%3.%4."/>
      <w:lvlJc w:val="left"/>
      <w:pPr>
        <w:ind w:left="876" w:hanging="648"/>
      </w:pPr>
    </w:lvl>
    <w:lvl w:ilvl="4">
      <w:start w:val="1"/>
      <w:numFmt w:val="decimal"/>
      <w:lvlText w:val="%1.%2.%3.%4.%5."/>
      <w:lvlJc w:val="left"/>
      <w:pPr>
        <w:ind w:left="1380" w:hanging="792"/>
      </w:pPr>
    </w:lvl>
    <w:lvl w:ilvl="5">
      <w:start w:val="1"/>
      <w:numFmt w:val="decimal"/>
      <w:lvlText w:val="%1.%2.%3.%4.%5.%6."/>
      <w:lvlJc w:val="left"/>
      <w:pPr>
        <w:ind w:left="1884" w:hanging="936"/>
      </w:pPr>
    </w:lvl>
    <w:lvl w:ilvl="6">
      <w:start w:val="1"/>
      <w:numFmt w:val="decimal"/>
      <w:lvlText w:val="%1.%2.%3.%4.%5.%6.%7."/>
      <w:lvlJc w:val="left"/>
      <w:pPr>
        <w:ind w:left="2388" w:hanging="1080"/>
      </w:pPr>
    </w:lvl>
    <w:lvl w:ilvl="7">
      <w:start w:val="1"/>
      <w:numFmt w:val="decimal"/>
      <w:lvlText w:val="%1.%2.%3.%4.%5.%6.%7.%8."/>
      <w:lvlJc w:val="left"/>
      <w:pPr>
        <w:ind w:left="2892" w:hanging="1224"/>
      </w:pPr>
    </w:lvl>
    <w:lvl w:ilvl="8">
      <w:start w:val="1"/>
      <w:numFmt w:val="decimal"/>
      <w:lvlText w:val="%1.%2.%3.%4.%5.%6.%7.%8.%9."/>
      <w:lvlJc w:val="left"/>
      <w:pPr>
        <w:ind w:left="3468" w:hanging="1440"/>
      </w:pPr>
    </w:lvl>
  </w:abstractNum>
  <w:abstractNum w:abstractNumId="33" w15:restartNumberingAfterBreak="1">
    <w:nsid w:val="7F4849CB"/>
    <w:multiLevelType w:val="hybridMultilevel"/>
    <w:tmpl w:val="44340D1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7"/>
  </w:num>
  <w:num w:numId="3">
    <w:abstractNumId w:val="12"/>
  </w:num>
  <w:num w:numId="4">
    <w:abstractNumId w:val="3"/>
  </w:num>
  <w:num w:numId="5">
    <w:abstractNumId w:val="21"/>
  </w:num>
  <w:num w:numId="6">
    <w:abstractNumId w:val="14"/>
  </w:num>
  <w:num w:numId="7">
    <w:abstractNumId w:val="33"/>
  </w:num>
  <w:num w:numId="8">
    <w:abstractNumId w:val="10"/>
  </w:num>
  <w:num w:numId="9">
    <w:abstractNumId w:val="9"/>
  </w:num>
  <w:num w:numId="10">
    <w:abstractNumId w:val="13"/>
  </w:num>
  <w:num w:numId="11">
    <w:abstractNumId w:val="30"/>
  </w:num>
  <w:num w:numId="12">
    <w:abstractNumId w:val="29"/>
  </w:num>
  <w:num w:numId="13">
    <w:abstractNumId w:val="16"/>
  </w:num>
  <w:num w:numId="14">
    <w:abstractNumId w:val="4"/>
  </w:num>
  <w:num w:numId="15">
    <w:abstractNumId w:val="25"/>
  </w:num>
  <w:num w:numId="16">
    <w:abstractNumId w:val="22"/>
  </w:num>
  <w:num w:numId="17">
    <w:abstractNumId w:val="27"/>
  </w:num>
  <w:num w:numId="18">
    <w:abstractNumId w:val="19"/>
  </w:num>
  <w:num w:numId="19">
    <w:abstractNumId w:val="5"/>
  </w:num>
  <w:num w:numId="20">
    <w:abstractNumId w:val="8"/>
  </w:num>
  <w:num w:numId="21">
    <w:abstractNumId w:val="26"/>
  </w:num>
  <w:num w:numId="22">
    <w:abstractNumId w:val="24"/>
  </w:num>
  <w:num w:numId="23">
    <w:abstractNumId w:val="0"/>
  </w:num>
  <w:num w:numId="24">
    <w:abstractNumId w:val="20"/>
  </w:num>
  <w:num w:numId="25">
    <w:abstractNumId w:val="31"/>
  </w:num>
  <w:num w:numId="26">
    <w:abstractNumId w:val="2"/>
  </w:num>
  <w:num w:numId="27">
    <w:abstractNumId w:val="1"/>
  </w:num>
  <w:num w:numId="28">
    <w:abstractNumId w:val="18"/>
  </w:num>
  <w:num w:numId="29">
    <w:abstractNumId w:val="15"/>
  </w:num>
  <w:num w:numId="30">
    <w:abstractNumId w:val="28"/>
  </w:num>
  <w:num w:numId="31">
    <w:abstractNumId w:val="11"/>
  </w:num>
  <w:num w:numId="32">
    <w:abstractNumId w:val="17"/>
  </w:num>
  <w:num w:numId="33">
    <w:abstractNumId w:val="32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A19"/>
    <w:rsid w:val="000272B3"/>
    <w:rsid w:val="00030484"/>
    <w:rsid w:val="000338D0"/>
    <w:rsid w:val="00034125"/>
    <w:rsid w:val="00055724"/>
    <w:rsid w:val="000700C8"/>
    <w:rsid w:val="00097270"/>
    <w:rsid w:val="000A3204"/>
    <w:rsid w:val="000A416C"/>
    <w:rsid w:val="000B12F1"/>
    <w:rsid w:val="000B2E93"/>
    <w:rsid w:val="000C6EDB"/>
    <w:rsid w:val="000E6D5C"/>
    <w:rsid w:val="000F7C3B"/>
    <w:rsid w:val="0011046B"/>
    <w:rsid w:val="001235C6"/>
    <w:rsid w:val="001376F5"/>
    <w:rsid w:val="00185C80"/>
    <w:rsid w:val="00191839"/>
    <w:rsid w:val="001A782B"/>
    <w:rsid w:val="001B75A5"/>
    <w:rsid w:val="001D6DEE"/>
    <w:rsid w:val="001D6E20"/>
    <w:rsid w:val="001E07CF"/>
    <w:rsid w:val="001F024F"/>
    <w:rsid w:val="001F4C9D"/>
    <w:rsid w:val="00206F08"/>
    <w:rsid w:val="00215B32"/>
    <w:rsid w:val="002207ED"/>
    <w:rsid w:val="0023360E"/>
    <w:rsid w:val="00251FF0"/>
    <w:rsid w:val="0025305E"/>
    <w:rsid w:val="00253304"/>
    <w:rsid w:val="00271EE4"/>
    <w:rsid w:val="0028141D"/>
    <w:rsid w:val="0028179D"/>
    <w:rsid w:val="00281E92"/>
    <w:rsid w:val="00284F65"/>
    <w:rsid w:val="00296EFF"/>
    <w:rsid w:val="002B4A13"/>
    <w:rsid w:val="002C0938"/>
    <w:rsid w:val="002C17DC"/>
    <w:rsid w:val="0030019F"/>
    <w:rsid w:val="00300F6D"/>
    <w:rsid w:val="00303A46"/>
    <w:rsid w:val="003159F1"/>
    <w:rsid w:val="003360C7"/>
    <w:rsid w:val="003431BA"/>
    <w:rsid w:val="003449D8"/>
    <w:rsid w:val="00346CF2"/>
    <w:rsid w:val="0035470C"/>
    <w:rsid w:val="003802FE"/>
    <w:rsid w:val="00386CC0"/>
    <w:rsid w:val="003B092E"/>
    <w:rsid w:val="003C47A3"/>
    <w:rsid w:val="003C60D3"/>
    <w:rsid w:val="003D209A"/>
    <w:rsid w:val="003D3AED"/>
    <w:rsid w:val="003D3F79"/>
    <w:rsid w:val="003F1868"/>
    <w:rsid w:val="004107CA"/>
    <w:rsid w:val="0042324D"/>
    <w:rsid w:val="00471824"/>
    <w:rsid w:val="00476866"/>
    <w:rsid w:val="004779C2"/>
    <w:rsid w:val="004847F2"/>
    <w:rsid w:val="004D7A19"/>
    <w:rsid w:val="004E7A83"/>
    <w:rsid w:val="00513BDB"/>
    <w:rsid w:val="00534A77"/>
    <w:rsid w:val="005462B4"/>
    <w:rsid w:val="00560335"/>
    <w:rsid w:val="00566562"/>
    <w:rsid w:val="00572E12"/>
    <w:rsid w:val="00574DC2"/>
    <w:rsid w:val="00576C48"/>
    <w:rsid w:val="0058313E"/>
    <w:rsid w:val="00594B34"/>
    <w:rsid w:val="00597F54"/>
    <w:rsid w:val="005B0D06"/>
    <w:rsid w:val="005B5018"/>
    <w:rsid w:val="005C11CE"/>
    <w:rsid w:val="005D69CA"/>
    <w:rsid w:val="005E3951"/>
    <w:rsid w:val="005E60F9"/>
    <w:rsid w:val="006077AB"/>
    <w:rsid w:val="00613AB4"/>
    <w:rsid w:val="006142FE"/>
    <w:rsid w:val="006156A8"/>
    <w:rsid w:val="00625336"/>
    <w:rsid w:val="00627157"/>
    <w:rsid w:val="00655F9D"/>
    <w:rsid w:val="0065669E"/>
    <w:rsid w:val="00657A9C"/>
    <w:rsid w:val="006608CD"/>
    <w:rsid w:val="00663003"/>
    <w:rsid w:val="00666B7C"/>
    <w:rsid w:val="00683FC3"/>
    <w:rsid w:val="006A1AEC"/>
    <w:rsid w:val="006A1D0F"/>
    <w:rsid w:val="006B072C"/>
    <w:rsid w:val="006C6800"/>
    <w:rsid w:val="006D4C50"/>
    <w:rsid w:val="006F712B"/>
    <w:rsid w:val="007272AF"/>
    <w:rsid w:val="007331C3"/>
    <w:rsid w:val="00763C5C"/>
    <w:rsid w:val="0076710E"/>
    <w:rsid w:val="00791077"/>
    <w:rsid w:val="007942C9"/>
    <w:rsid w:val="0079716E"/>
    <w:rsid w:val="007C342C"/>
    <w:rsid w:val="007F6D67"/>
    <w:rsid w:val="0081119E"/>
    <w:rsid w:val="008253B1"/>
    <w:rsid w:val="00846ACD"/>
    <w:rsid w:val="008662C0"/>
    <w:rsid w:val="0087168D"/>
    <w:rsid w:val="008C78D2"/>
    <w:rsid w:val="008D5898"/>
    <w:rsid w:val="008E7137"/>
    <w:rsid w:val="00903B46"/>
    <w:rsid w:val="00912983"/>
    <w:rsid w:val="00915F2D"/>
    <w:rsid w:val="0091782B"/>
    <w:rsid w:val="0094786B"/>
    <w:rsid w:val="009A0887"/>
    <w:rsid w:val="009D0C92"/>
    <w:rsid w:val="009D6DD8"/>
    <w:rsid w:val="009F26DE"/>
    <w:rsid w:val="00A07E24"/>
    <w:rsid w:val="00A20591"/>
    <w:rsid w:val="00A560BB"/>
    <w:rsid w:val="00A77127"/>
    <w:rsid w:val="00AA4E89"/>
    <w:rsid w:val="00AA6C98"/>
    <w:rsid w:val="00AB27B4"/>
    <w:rsid w:val="00AC5597"/>
    <w:rsid w:val="00AC640D"/>
    <w:rsid w:val="00AC794F"/>
    <w:rsid w:val="00AD0428"/>
    <w:rsid w:val="00AD60D5"/>
    <w:rsid w:val="00AE4D23"/>
    <w:rsid w:val="00B02EF9"/>
    <w:rsid w:val="00B06787"/>
    <w:rsid w:val="00B06A1D"/>
    <w:rsid w:val="00B20B1F"/>
    <w:rsid w:val="00B37893"/>
    <w:rsid w:val="00B5011C"/>
    <w:rsid w:val="00B51D4F"/>
    <w:rsid w:val="00B801B8"/>
    <w:rsid w:val="00B82349"/>
    <w:rsid w:val="00B95DB9"/>
    <w:rsid w:val="00B96F6F"/>
    <w:rsid w:val="00BB3C88"/>
    <w:rsid w:val="00BC457A"/>
    <w:rsid w:val="00BD5AE7"/>
    <w:rsid w:val="00BD6CA7"/>
    <w:rsid w:val="00BE098B"/>
    <w:rsid w:val="00BF6387"/>
    <w:rsid w:val="00C33466"/>
    <w:rsid w:val="00C33703"/>
    <w:rsid w:val="00C46699"/>
    <w:rsid w:val="00C5408F"/>
    <w:rsid w:val="00C57DE4"/>
    <w:rsid w:val="00C8069E"/>
    <w:rsid w:val="00C8578C"/>
    <w:rsid w:val="00C97C71"/>
    <w:rsid w:val="00CA0203"/>
    <w:rsid w:val="00CA2DA9"/>
    <w:rsid w:val="00CA462C"/>
    <w:rsid w:val="00CB1D4E"/>
    <w:rsid w:val="00CB4AB9"/>
    <w:rsid w:val="00CB5448"/>
    <w:rsid w:val="00CC188B"/>
    <w:rsid w:val="00CE20DE"/>
    <w:rsid w:val="00CF3C01"/>
    <w:rsid w:val="00D350B0"/>
    <w:rsid w:val="00D50BFF"/>
    <w:rsid w:val="00D55047"/>
    <w:rsid w:val="00D715AF"/>
    <w:rsid w:val="00D80528"/>
    <w:rsid w:val="00DB75A7"/>
    <w:rsid w:val="00DC0AA5"/>
    <w:rsid w:val="00DC0FFB"/>
    <w:rsid w:val="00DE53A3"/>
    <w:rsid w:val="00DF7F85"/>
    <w:rsid w:val="00E0394E"/>
    <w:rsid w:val="00E20616"/>
    <w:rsid w:val="00E263D9"/>
    <w:rsid w:val="00E4404E"/>
    <w:rsid w:val="00E6115F"/>
    <w:rsid w:val="00E64D05"/>
    <w:rsid w:val="00E67BED"/>
    <w:rsid w:val="00E73FAE"/>
    <w:rsid w:val="00E81DA9"/>
    <w:rsid w:val="00E87A64"/>
    <w:rsid w:val="00E942C1"/>
    <w:rsid w:val="00E96FEA"/>
    <w:rsid w:val="00EB78D4"/>
    <w:rsid w:val="00ED4CED"/>
    <w:rsid w:val="00EE324C"/>
    <w:rsid w:val="00EF2684"/>
    <w:rsid w:val="00EF441B"/>
    <w:rsid w:val="00EF674A"/>
    <w:rsid w:val="00EF7E1A"/>
    <w:rsid w:val="00F017FA"/>
    <w:rsid w:val="00F36EEC"/>
    <w:rsid w:val="00F63ED1"/>
    <w:rsid w:val="00F90510"/>
    <w:rsid w:val="00F91F11"/>
    <w:rsid w:val="00FA028D"/>
    <w:rsid w:val="00FB1FBD"/>
    <w:rsid w:val="00FB2DCE"/>
    <w:rsid w:val="00FB65DA"/>
    <w:rsid w:val="00FC2FD4"/>
    <w:rsid w:val="00FC553C"/>
    <w:rsid w:val="00FC65D3"/>
    <w:rsid w:val="00FD6DED"/>
    <w:rsid w:val="00FF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,"/>
  <w15:docId w15:val="{324E4D8F-8EE4-43C9-AA2E-C101B534D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ind w:left="720"/>
      <w:jc w:val="both"/>
      <w:outlineLvl w:val="2"/>
    </w:pPr>
    <w:rPr>
      <w:rFonts w:ascii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qFormat/>
    <w:pPr>
      <w:keepNext/>
      <w:ind w:left="708"/>
      <w:jc w:val="both"/>
      <w:outlineLvl w:val="3"/>
    </w:pPr>
    <w:rPr>
      <w:rFonts w:ascii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pPr>
      <w:keepNext/>
      <w:ind w:left="2832" w:firstLine="708"/>
      <w:outlineLvl w:val="5"/>
    </w:pPr>
    <w:rPr>
      <w:rFonts w:ascii="Arial" w:hAnsi="Arial" w:cs="Arial"/>
      <w:sz w:val="24"/>
      <w:szCs w:val="24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Pr>
      <w:rFonts w:ascii="Arial" w:hAnsi="Arial"/>
      <w:sz w:val="24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customStyle="1" w:styleId="Sangra3detindependiente1">
    <w:name w:val="Sangría 3 de t. independiente1"/>
    <w:basedOn w:val="Normal"/>
    <w:pPr>
      <w:ind w:firstLine="2124"/>
      <w:jc w:val="both"/>
    </w:pPr>
    <w:rPr>
      <w:rFonts w:ascii="Arial" w:hAnsi="Arial"/>
      <w:sz w:val="24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Puesto">
    <w:name w:val="Title"/>
    <w:basedOn w:val="Normal"/>
    <w:qFormat/>
    <w:pPr>
      <w:tabs>
        <w:tab w:val="center" w:pos="4680"/>
      </w:tabs>
      <w:suppressAutoHyphens/>
      <w:jc w:val="center"/>
    </w:pPr>
    <w:rPr>
      <w:rFonts w:ascii="Arial" w:hAnsi="Arial"/>
      <w:b/>
      <w:lang w:val="es-CO"/>
    </w:r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Sangra2detindependiente">
    <w:name w:val="Body Text Indent 2"/>
    <w:basedOn w:val="Normal"/>
    <w:link w:val="Sangra2detindependienteCar"/>
    <w:pPr>
      <w:spacing w:after="120" w:line="480" w:lineRule="auto"/>
      <w:ind w:left="283"/>
    </w:pPr>
  </w:style>
  <w:style w:type="paragraph" w:styleId="Sangradetextonormal">
    <w:name w:val="Body Text Indent"/>
    <w:basedOn w:val="Normal"/>
    <w:pPr>
      <w:ind w:left="720" w:hanging="360"/>
      <w:jc w:val="both"/>
    </w:pPr>
    <w:rPr>
      <w:rFonts w:ascii="Arial" w:hAnsi="Arial" w:cs="Arial"/>
      <w:sz w:val="24"/>
    </w:rPr>
  </w:style>
  <w:style w:type="paragraph" w:styleId="Sangra3detindependiente">
    <w:name w:val="Body Text Indent 3"/>
    <w:basedOn w:val="Normal"/>
    <w:pPr>
      <w:ind w:left="840" w:hanging="480"/>
      <w:jc w:val="both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6710E"/>
  </w:style>
  <w:style w:type="character" w:customStyle="1" w:styleId="PiedepginaCar">
    <w:name w:val="Pie de página Car"/>
    <w:basedOn w:val="Fuentedeprrafopredeter"/>
    <w:link w:val="Piedepgina"/>
    <w:rsid w:val="0076710E"/>
  </w:style>
  <w:style w:type="paragraph" w:styleId="Textodeglobo">
    <w:name w:val="Balloon Text"/>
    <w:basedOn w:val="Normal"/>
    <w:link w:val="TextodegloboCar"/>
    <w:rsid w:val="00A560B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560BB"/>
    <w:rPr>
      <w:rFonts w:ascii="Tahoma" w:hAnsi="Tahoma" w:cs="Tahoma"/>
      <w:sz w:val="16"/>
      <w:szCs w:val="16"/>
    </w:rPr>
  </w:style>
  <w:style w:type="paragraph" w:customStyle="1" w:styleId="TextoTextos">
    <w:name w:val="Texto (Textos)"/>
    <w:basedOn w:val="Normal"/>
    <w:rsid w:val="00BB3C88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character" w:styleId="Hipervnculo">
    <w:name w:val="Hyperlink"/>
    <w:rsid w:val="00BB3C8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1F024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CA" w:eastAsia="en-US"/>
    </w:rPr>
  </w:style>
  <w:style w:type="paragraph" w:customStyle="1" w:styleId="Default">
    <w:name w:val="Default"/>
    <w:rsid w:val="00AD042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  <w:style w:type="paragraph" w:styleId="Textonotapie">
    <w:name w:val="footnote text"/>
    <w:basedOn w:val="Normal"/>
    <w:link w:val="TextonotapieCar"/>
    <w:rsid w:val="00AD0428"/>
    <w:rPr>
      <w:lang w:val="es-MX" w:eastAsia="es-MX"/>
    </w:rPr>
  </w:style>
  <w:style w:type="character" w:customStyle="1" w:styleId="TextonotapieCar">
    <w:name w:val="Texto nota pie Car"/>
    <w:basedOn w:val="Fuentedeprrafopredeter"/>
    <w:link w:val="Textonotapie"/>
    <w:rsid w:val="00AD0428"/>
    <w:rPr>
      <w:lang w:val="es-MX" w:eastAsia="es-MX"/>
    </w:rPr>
  </w:style>
  <w:style w:type="character" w:styleId="Refdenotaalpie">
    <w:name w:val="footnote reference"/>
    <w:rsid w:val="00AD0428"/>
    <w:rPr>
      <w:vertAlign w:val="superscript"/>
    </w:rPr>
  </w:style>
  <w:style w:type="character" w:customStyle="1" w:styleId="EncabezadoCar">
    <w:name w:val="Encabezado Car"/>
    <w:link w:val="Encabezado"/>
    <w:locked/>
    <w:rsid w:val="00BC457A"/>
  </w:style>
  <w:style w:type="character" w:customStyle="1" w:styleId="A7">
    <w:name w:val="A7"/>
    <w:uiPriority w:val="99"/>
    <w:rsid w:val="003802FE"/>
    <w:rPr>
      <w:rFonts w:ascii="Leelawadee" w:hAnsi="Leelawadee" w:cs="Leelawadee"/>
      <w:color w:val="000000"/>
      <w:sz w:val="19"/>
      <w:szCs w:val="19"/>
    </w:rPr>
  </w:style>
  <w:style w:type="paragraph" w:styleId="Sinespaciado">
    <w:name w:val="No Spacing"/>
    <w:uiPriority w:val="1"/>
    <w:qFormat/>
    <w:rsid w:val="008C78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99661-49E8-4EF9-8C1C-E77F8E3F3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1895</Words>
  <Characters>10428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12299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DISAN - HECTOR DAVID ARREDONDO MALDONADO</dc:creator>
  <cp:lastModifiedBy>DISAN - HECTOR DAVID ARREDONDO MALDONADO</cp:lastModifiedBy>
  <cp:revision>8</cp:revision>
  <cp:lastPrinted>2019-02-25T19:40:00Z</cp:lastPrinted>
  <dcterms:created xsi:type="dcterms:W3CDTF">2019-02-22T22:02:00Z</dcterms:created>
  <dcterms:modified xsi:type="dcterms:W3CDTF">2019-02-25T19:40:00Z</dcterms:modified>
</cp:coreProperties>
</file>