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365B3A" w14:textId="5A6738EB" w:rsidR="00A85405" w:rsidRPr="00854EE3" w:rsidRDefault="00393CC8" w:rsidP="00A85405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SOLICITUD</w:t>
      </w:r>
      <w:r w:rsidR="00A85405" w:rsidRPr="00854EE3">
        <w:rPr>
          <w:rFonts w:ascii="Arial" w:hAnsi="Arial" w:cs="Arial"/>
          <w:b/>
          <w:sz w:val="20"/>
          <w:szCs w:val="20"/>
        </w:rPr>
        <w:t xml:space="preserve"> DE POLIZA. </w:t>
      </w:r>
    </w:p>
    <w:p w14:paraId="351B91A2" w14:textId="77777777" w:rsidR="00A85405" w:rsidRDefault="00A85405" w:rsidP="0003103C">
      <w:pPr>
        <w:rPr>
          <w:rFonts w:ascii="Arial" w:hAnsi="Arial" w:cs="Arial"/>
          <w:b/>
          <w:sz w:val="19"/>
          <w:szCs w:val="19"/>
        </w:rPr>
      </w:pPr>
    </w:p>
    <w:p w14:paraId="343006D4" w14:textId="44FF8588" w:rsidR="00A85405" w:rsidRPr="00854EE3" w:rsidRDefault="00854EE3" w:rsidP="00854EE3">
      <w:pPr>
        <w:rPr>
          <w:rFonts w:ascii="Arial" w:hAnsi="Arial" w:cs="Arial"/>
          <w:bCs/>
          <w:sz w:val="18"/>
          <w:szCs w:val="18"/>
        </w:rPr>
      </w:pPr>
      <w:r w:rsidRPr="00854EE3">
        <w:rPr>
          <w:rFonts w:ascii="Arial" w:hAnsi="Arial" w:cs="Arial"/>
          <w:bCs/>
          <w:sz w:val="18"/>
          <w:szCs w:val="18"/>
        </w:rPr>
        <w:t>Comedidamente me permito solicitar pólizas</w:t>
      </w:r>
    </w:p>
    <w:p w14:paraId="1B0861F4" w14:textId="77777777" w:rsidR="00854EE3" w:rsidRPr="00854EE3" w:rsidRDefault="00854EE3" w:rsidP="0003103C">
      <w:pPr>
        <w:rPr>
          <w:rFonts w:ascii="Arial" w:hAnsi="Arial" w:cs="Arial"/>
          <w:b/>
          <w:sz w:val="18"/>
          <w:szCs w:val="18"/>
        </w:rPr>
      </w:pPr>
    </w:p>
    <w:p w14:paraId="2AEAB5E9" w14:textId="7B8D6EBC" w:rsidR="0003103C" w:rsidRPr="00854EE3" w:rsidRDefault="0003103C" w:rsidP="0003103C">
      <w:pPr>
        <w:rPr>
          <w:rFonts w:ascii="Arial" w:eastAsia="Calibri" w:hAnsi="Arial" w:cs="Arial"/>
          <w:sz w:val="18"/>
          <w:szCs w:val="18"/>
        </w:rPr>
      </w:pPr>
      <w:r w:rsidRPr="00854EE3">
        <w:rPr>
          <w:rFonts w:ascii="Arial" w:hAnsi="Arial" w:cs="Arial"/>
          <w:b/>
          <w:sz w:val="18"/>
          <w:szCs w:val="18"/>
        </w:rPr>
        <w:t xml:space="preserve">No. CONTRATO: </w:t>
      </w:r>
      <w:r w:rsidR="006202FA" w:rsidRPr="00854EE3">
        <w:rPr>
          <w:rFonts w:ascii="Arial" w:eastAsia="Calibri" w:hAnsi="Arial" w:cs="Arial"/>
          <w:sz w:val="18"/>
          <w:szCs w:val="18"/>
        </w:rPr>
        <w:t>084-</w:t>
      </w:r>
      <w:r w:rsidR="00A85405" w:rsidRPr="00854EE3">
        <w:rPr>
          <w:rFonts w:ascii="Arial" w:eastAsia="Calibri" w:hAnsi="Arial" w:cs="Arial"/>
          <w:sz w:val="18"/>
          <w:szCs w:val="18"/>
        </w:rPr>
        <w:t>7</w:t>
      </w:r>
      <w:r w:rsidR="006202FA" w:rsidRPr="00854EE3">
        <w:rPr>
          <w:rFonts w:ascii="Arial" w:eastAsia="Calibri" w:hAnsi="Arial" w:cs="Arial"/>
          <w:sz w:val="18"/>
          <w:szCs w:val="18"/>
        </w:rPr>
        <w:t>-200</w:t>
      </w:r>
      <w:r w:rsidR="00A85405" w:rsidRPr="00854EE3">
        <w:rPr>
          <w:rFonts w:ascii="Arial" w:eastAsia="Calibri" w:hAnsi="Arial" w:cs="Arial"/>
          <w:sz w:val="18"/>
          <w:szCs w:val="18"/>
        </w:rPr>
        <w:t>0</w:t>
      </w:r>
      <w:r w:rsidR="00393CC8">
        <w:rPr>
          <w:rFonts w:ascii="Arial" w:eastAsia="Calibri" w:hAnsi="Arial" w:cs="Arial"/>
          <w:sz w:val="18"/>
          <w:szCs w:val="18"/>
        </w:rPr>
        <w:t>7</w:t>
      </w:r>
      <w:r w:rsidR="00C106B2">
        <w:rPr>
          <w:rFonts w:ascii="Arial" w:eastAsia="Calibri" w:hAnsi="Arial" w:cs="Arial"/>
          <w:sz w:val="18"/>
          <w:szCs w:val="18"/>
        </w:rPr>
        <w:t>2</w:t>
      </w:r>
      <w:r w:rsidR="006202FA" w:rsidRPr="00854EE3">
        <w:rPr>
          <w:rFonts w:ascii="Arial" w:eastAsia="Calibri" w:hAnsi="Arial" w:cs="Arial"/>
          <w:sz w:val="18"/>
          <w:szCs w:val="18"/>
        </w:rPr>
        <w:t>-22</w:t>
      </w:r>
    </w:p>
    <w:p w14:paraId="09516797" w14:textId="77777777" w:rsidR="0003103C" w:rsidRPr="00854EE3" w:rsidRDefault="0003103C" w:rsidP="0003103C">
      <w:pPr>
        <w:tabs>
          <w:tab w:val="left" w:pos="708"/>
          <w:tab w:val="left" w:pos="1416"/>
          <w:tab w:val="left" w:pos="2124"/>
          <w:tab w:val="left" w:pos="5480"/>
        </w:tabs>
        <w:jc w:val="both"/>
        <w:rPr>
          <w:rFonts w:ascii="Arial" w:hAnsi="Arial" w:cs="Arial"/>
          <w:b/>
          <w:sz w:val="18"/>
          <w:szCs w:val="18"/>
        </w:rPr>
      </w:pPr>
    </w:p>
    <w:p w14:paraId="7A27DCDB" w14:textId="2FA52EAE" w:rsidR="0003103C" w:rsidRPr="00854EE3" w:rsidRDefault="0003103C" w:rsidP="0003103C">
      <w:pPr>
        <w:jc w:val="both"/>
        <w:rPr>
          <w:rFonts w:ascii="Arial" w:hAnsi="Arial" w:cs="Arial"/>
          <w:bCs/>
          <w:sz w:val="18"/>
          <w:szCs w:val="18"/>
          <w:lang w:val="es-CO"/>
        </w:rPr>
      </w:pPr>
      <w:r w:rsidRPr="00854EE3">
        <w:rPr>
          <w:rFonts w:ascii="Arial" w:hAnsi="Arial" w:cs="Arial"/>
          <w:b/>
          <w:sz w:val="18"/>
          <w:szCs w:val="18"/>
        </w:rPr>
        <w:t>CONTRATISTA</w:t>
      </w:r>
      <w:r w:rsidRPr="00854EE3">
        <w:rPr>
          <w:rFonts w:ascii="Arial" w:hAnsi="Arial" w:cs="Arial"/>
          <w:b/>
          <w:bCs/>
          <w:sz w:val="18"/>
          <w:szCs w:val="18"/>
        </w:rPr>
        <w:t xml:space="preserve">: </w:t>
      </w:r>
      <w:r w:rsidR="00C106B2" w:rsidRPr="00C106B2">
        <w:rPr>
          <w:rFonts w:ascii="Arial" w:hAnsi="Arial" w:cs="Arial"/>
          <w:bCs/>
          <w:sz w:val="18"/>
          <w:szCs w:val="18"/>
          <w:lang w:val="es-CO"/>
        </w:rPr>
        <w:t>MARCELA DEL PILAR VEGA VARGAS</w:t>
      </w:r>
      <w:r w:rsidR="00393CC8" w:rsidRPr="00393CC8">
        <w:rPr>
          <w:rFonts w:ascii="Arial" w:hAnsi="Arial" w:cs="Arial"/>
          <w:bCs/>
          <w:sz w:val="18"/>
          <w:szCs w:val="18"/>
          <w:lang w:val="es-CO"/>
        </w:rPr>
        <w:t>.</w:t>
      </w:r>
    </w:p>
    <w:p w14:paraId="42466BBA" w14:textId="77777777" w:rsidR="003628C5" w:rsidRPr="00854EE3" w:rsidRDefault="003628C5" w:rsidP="0003103C">
      <w:pPr>
        <w:jc w:val="both"/>
        <w:rPr>
          <w:rFonts w:ascii="Arial" w:hAnsi="Arial" w:cs="Arial"/>
          <w:sz w:val="18"/>
          <w:szCs w:val="18"/>
        </w:rPr>
      </w:pPr>
    </w:p>
    <w:p w14:paraId="6650B61E" w14:textId="53A6D6B1" w:rsidR="0003103C" w:rsidRPr="00854EE3" w:rsidRDefault="00585F6C" w:rsidP="0003103C">
      <w:pPr>
        <w:jc w:val="both"/>
        <w:rPr>
          <w:rFonts w:ascii="Arial" w:eastAsia="Calibri" w:hAnsi="Arial" w:cs="Arial"/>
          <w:bCs/>
          <w:i/>
          <w:noProof/>
          <w:sz w:val="18"/>
          <w:szCs w:val="18"/>
          <w:lang w:val="es-CO"/>
        </w:rPr>
      </w:pPr>
      <w:r w:rsidRPr="00854EE3">
        <w:rPr>
          <w:rFonts w:ascii="Arial" w:hAnsi="Arial" w:cs="Arial"/>
          <w:b/>
          <w:sz w:val="18"/>
          <w:szCs w:val="18"/>
        </w:rPr>
        <w:t>OBJETO</w:t>
      </w:r>
      <w:r w:rsidRPr="00854EE3">
        <w:rPr>
          <w:rFonts w:ascii="Arial" w:hAnsi="Arial" w:cs="Arial"/>
          <w:sz w:val="18"/>
          <w:szCs w:val="18"/>
        </w:rPr>
        <w:t xml:space="preserve"> </w:t>
      </w:r>
      <w:r w:rsidR="00FF0E56" w:rsidRPr="00854EE3">
        <w:rPr>
          <w:rFonts w:ascii="Arial" w:hAnsi="Arial" w:cs="Arial"/>
          <w:sz w:val="18"/>
          <w:szCs w:val="18"/>
        </w:rPr>
        <w:t>“</w:t>
      </w:r>
      <w:r w:rsidR="00C106B2" w:rsidRPr="00C106B2">
        <w:rPr>
          <w:rFonts w:ascii="Arial" w:hAnsi="Arial" w:cs="Arial"/>
          <w:sz w:val="18"/>
          <w:szCs w:val="18"/>
        </w:rPr>
        <w:t>LOTE 2: PRESTACIÓN DE SERVICIOS DE REALIZACIÓN DE AUDIOMETRÍAS, LOGO AUDIOMETRÍAS, IMPEDANCIOMETRÍAS Y POTENCIALES EVOCADOS AUDITIVOS, PARA LOS USUARIOS DEL SUBSISTEMA DE SALUD DE LA POLICÍA NACIONAL EN EL DEPARTAMENTO DE POLICÍA CASANARE</w:t>
      </w:r>
      <w:r w:rsidR="00FF0E56" w:rsidRPr="00854EE3">
        <w:rPr>
          <w:rFonts w:ascii="Arial" w:hAnsi="Arial" w:cs="Arial"/>
          <w:i/>
          <w:sz w:val="18"/>
          <w:szCs w:val="18"/>
          <w:lang w:val="es-CO"/>
        </w:rPr>
        <w:t>”</w:t>
      </w:r>
    </w:p>
    <w:p w14:paraId="416780C7" w14:textId="77777777" w:rsidR="0003103C" w:rsidRPr="00854EE3" w:rsidRDefault="0003103C" w:rsidP="0003103C">
      <w:pPr>
        <w:jc w:val="both"/>
        <w:rPr>
          <w:rFonts w:ascii="Arial" w:hAnsi="Arial" w:cs="Arial"/>
          <w:b/>
          <w:sz w:val="18"/>
          <w:szCs w:val="18"/>
        </w:rPr>
      </w:pPr>
    </w:p>
    <w:p w14:paraId="3AC43101" w14:textId="77777777" w:rsidR="0003103C" w:rsidRPr="00854EE3" w:rsidRDefault="0003103C" w:rsidP="0003103C">
      <w:pPr>
        <w:jc w:val="both"/>
        <w:rPr>
          <w:rFonts w:ascii="Arial" w:hAnsi="Arial" w:cs="Arial"/>
          <w:sz w:val="18"/>
          <w:szCs w:val="18"/>
          <w:u w:val="single"/>
        </w:rPr>
      </w:pPr>
      <w:r w:rsidRPr="00854EE3">
        <w:rPr>
          <w:rFonts w:ascii="Arial" w:hAnsi="Arial" w:cs="Arial"/>
          <w:b/>
          <w:sz w:val="18"/>
          <w:szCs w:val="18"/>
        </w:rPr>
        <w:t xml:space="preserve">EXPEDIDA A FAVOR DE LA: </w:t>
      </w:r>
      <w:r w:rsidRPr="00854EE3">
        <w:rPr>
          <w:rFonts w:ascii="Arial" w:hAnsi="Arial" w:cs="Arial"/>
          <w:sz w:val="18"/>
          <w:szCs w:val="18"/>
        </w:rPr>
        <w:t xml:space="preserve">POLICÍA NACIONAL – DIRECCION DE SANIDAD – REGIONAL DE ASEGURAMIENTO EN SALUD No.7, Identificada con el </w:t>
      </w:r>
      <w:r w:rsidRPr="00854EE3">
        <w:rPr>
          <w:rFonts w:ascii="Arial" w:hAnsi="Arial" w:cs="Arial"/>
          <w:sz w:val="18"/>
          <w:szCs w:val="18"/>
          <w:u w:val="single"/>
        </w:rPr>
        <w:t>NIT. 900.407.224-2</w:t>
      </w:r>
    </w:p>
    <w:p w14:paraId="1398BD9F" w14:textId="77777777" w:rsidR="0003103C" w:rsidRPr="00854EE3" w:rsidRDefault="0003103C" w:rsidP="0003103C">
      <w:pPr>
        <w:jc w:val="both"/>
        <w:rPr>
          <w:rFonts w:ascii="Arial" w:hAnsi="Arial" w:cs="Arial"/>
          <w:b/>
          <w:sz w:val="18"/>
          <w:szCs w:val="18"/>
        </w:rPr>
      </w:pPr>
    </w:p>
    <w:p w14:paraId="65AF3076" w14:textId="77777777" w:rsidR="0003103C" w:rsidRPr="00854EE3" w:rsidRDefault="0003103C" w:rsidP="0003103C">
      <w:pPr>
        <w:jc w:val="both"/>
        <w:rPr>
          <w:rFonts w:ascii="Arial" w:hAnsi="Arial" w:cs="Arial"/>
          <w:sz w:val="18"/>
          <w:szCs w:val="18"/>
          <w:u w:val="single"/>
        </w:rPr>
      </w:pPr>
      <w:r w:rsidRPr="00854EE3">
        <w:rPr>
          <w:rFonts w:ascii="Arial" w:hAnsi="Arial" w:cs="Arial"/>
          <w:sz w:val="18"/>
          <w:szCs w:val="18"/>
          <w:u w:val="single"/>
        </w:rPr>
        <w:t>Debe constar expresamente en la póliza que ampara el cumplimiento del contrato, el pago de las multas y de la cláusula penal pecuniaria convenidas.</w:t>
      </w:r>
      <w:r w:rsidRPr="00854EE3">
        <w:rPr>
          <w:noProof/>
          <w:sz w:val="18"/>
          <w:szCs w:val="18"/>
          <w:lang w:val="es-MX" w:eastAsia="es-MX"/>
        </w:rPr>
        <w:t xml:space="preserve"> </w:t>
      </w:r>
      <w:r w:rsidRPr="00854EE3">
        <w:rPr>
          <w:rFonts w:ascii="Arial" w:hAnsi="Arial" w:cs="Arial"/>
          <w:sz w:val="18"/>
          <w:szCs w:val="18"/>
          <w:u w:val="single"/>
        </w:rPr>
        <w:t xml:space="preserve"> Así mismo, se indicará que en el evento en que, por incumplimiento del contratista garantizado, el asegurador resolviera continuar, como cesionario, con la ejecución del contrato y la entidad estatal contratante estuviere de acuerdo con ello, el contratista garantizado aceptará desde el momento de contratación de la póliza la cesión del contrato a favor del asegurador. En todo caso, dependiendo del tipo de mecanismo de cobertura elegido, deberá cumplir con los requisitos establecidos en el </w:t>
      </w:r>
      <w:r w:rsidRPr="00854EE3">
        <w:rPr>
          <w:rFonts w:ascii="Arial" w:hAnsi="Arial" w:cs="Arial"/>
          <w:b/>
          <w:sz w:val="18"/>
          <w:szCs w:val="18"/>
          <w:u w:val="single"/>
        </w:rPr>
        <w:t>Decreto 1082</w:t>
      </w:r>
      <w:r w:rsidRPr="00854EE3">
        <w:rPr>
          <w:rFonts w:ascii="Arial" w:hAnsi="Arial" w:cs="Arial"/>
          <w:sz w:val="18"/>
          <w:szCs w:val="18"/>
          <w:u w:val="single"/>
        </w:rPr>
        <w:t xml:space="preserve"> de </w:t>
      </w:r>
      <w:r w:rsidRPr="00854EE3">
        <w:rPr>
          <w:rFonts w:ascii="Arial" w:hAnsi="Arial" w:cs="Arial"/>
          <w:b/>
          <w:sz w:val="18"/>
          <w:szCs w:val="18"/>
          <w:u w:val="single"/>
        </w:rPr>
        <w:t>2015</w:t>
      </w:r>
      <w:r w:rsidRPr="00854EE3">
        <w:rPr>
          <w:rFonts w:ascii="Arial" w:hAnsi="Arial" w:cs="Arial"/>
          <w:sz w:val="18"/>
          <w:szCs w:val="18"/>
          <w:u w:val="single"/>
        </w:rPr>
        <w:t>.</w:t>
      </w:r>
    </w:p>
    <w:p w14:paraId="7C54B370" w14:textId="77777777" w:rsidR="0003103C" w:rsidRPr="00854EE3" w:rsidRDefault="0003103C" w:rsidP="0003103C">
      <w:pPr>
        <w:jc w:val="both"/>
        <w:rPr>
          <w:rFonts w:ascii="Arial" w:hAnsi="Arial" w:cs="Arial"/>
          <w:b/>
          <w:sz w:val="18"/>
          <w:szCs w:val="18"/>
        </w:rPr>
      </w:pPr>
    </w:p>
    <w:p w14:paraId="5874C566" w14:textId="59C8A1E9" w:rsidR="0003103C" w:rsidRPr="00854EE3" w:rsidRDefault="0003103C" w:rsidP="0003103C">
      <w:pPr>
        <w:jc w:val="both"/>
        <w:rPr>
          <w:rFonts w:ascii="Arial" w:hAnsi="Arial" w:cs="Arial"/>
          <w:sz w:val="18"/>
          <w:szCs w:val="18"/>
        </w:rPr>
      </w:pPr>
      <w:r w:rsidRPr="00854EE3">
        <w:rPr>
          <w:rFonts w:ascii="Arial" w:hAnsi="Arial" w:cs="Arial"/>
          <w:b/>
          <w:sz w:val="18"/>
          <w:szCs w:val="18"/>
        </w:rPr>
        <w:t xml:space="preserve">VALOR DEL CONTRATO:  </w:t>
      </w:r>
      <w:r w:rsidR="00C106B2" w:rsidRPr="00C106B2">
        <w:rPr>
          <w:rFonts w:ascii="Arial" w:hAnsi="Arial" w:cs="Arial"/>
          <w:sz w:val="18"/>
          <w:szCs w:val="18"/>
        </w:rPr>
        <w:t>SIETE MILLONES DE PESOS ($ 7.000.000,00) M/CTE</w:t>
      </w:r>
    </w:p>
    <w:p w14:paraId="37D022B9" w14:textId="77777777" w:rsidR="006413E7" w:rsidRPr="00B537E6" w:rsidRDefault="006413E7" w:rsidP="00027D3B">
      <w:pPr>
        <w:jc w:val="both"/>
        <w:rPr>
          <w:rFonts w:ascii="Arial" w:hAnsi="Arial" w:cs="Arial"/>
          <w:b/>
          <w:sz w:val="19"/>
          <w:szCs w:val="19"/>
          <w:lang w:val="es-CO"/>
        </w:rPr>
      </w:pPr>
    </w:p>
    <w:tbl>
      <w:tblPr>
        <w:tblW w:w="10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86"/>
        <w:gridCol w:w="1630"/>
        <w:gridCol w:w="1685"/>
        <w:gridCol w:w="1309"/>
        <w:gridCol w:w="1457"/>
      </w:tblGrid>
      <w:tr w:rsidR="00A85405" w:rsidRPr="00A85405" w14:paraId="587E1F20" w14:textId="77777777" w:rsidTr="009E0091">
        <w:trPr>
          <w:trHeight w:val="264"/>
        </w:trPr>
        <w:tc>
          <w:tcPr>
            <w:tcW w:w="4086" w:type="dxa"/>
            <w:vMerge w:val="restart"/>
            <w:shd w:val="clear" w:color="auto" w:fill="auto"/>
            <w:noWrap/>
            <w:vAlign w:val="center"/>
            <w:hideMark/>
          </w:tcPr>
          <w:p w14:paraId="5A3DB30D" w14:textId="77777777" w:rsidR="00A85405" w:rsidRPr="00A85405" w:rsidRDefault="00A85405" w:rsidP="00A85405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u w:val="single"/>
                <w:lang w:val="es-CO" w:eastAsia="es-CO"/>
              </w:rPr>
            </w:pPr>
            <w:r w:rsidRPr="00A85405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u w:val="single"/>
              </w:rPr>
              <w:t>AMPAROS</w:t>
            </w:r>
          </w:p>
        </w:tc>
        <w:tc>
          <w:tcPr>
            <w:tcW w:w="1630" w:type="dxa"/>
            <w:vMerge w:val="restart"/>
            <w:shd w:val="clear" w:color="auto" w:fill="auto"/>
            <w:noWrap/>
            <w:vAlign w:val="center"/>
            <w:hideMark/>
          </w:tcPr>
          <w:p w14:paraId="0C0AF1C3" w14:textId="65FDB730" w:rsidR="00A85405" w:rsidRPr="00A85405" w:rsidRDefault="00A85405" w:rsidP="00A85405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u w:val="single"/>
              </w:rPr>
            </w:pPr>
            <w:r w:rsidRPr="00A85405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u w:val="single"/>
              </w:rPr>
              <w:t>PORCENTAJE</w:t>
            </w:r>
          </w:p>
        </w:tc>
        <w:tc>
          <w:tcPr>
            <w:tcW w:w="1685" w:type="dxa"/>
            <w:vMerge w:val="restart"/>
            <w:shd w:val="clear" w:color="auto" w:fill="auto"/>
            <w:noWrap/>
            <w:vAlign w:val="center"/>
            <w:hideMark/>
          </w:tcPr>
          <w:p w14:paraId="1AE978DE" w14:textId="5C22777E" w:rsidR="00A85405" w:rsidRPr="00A85405" w:rsidRDefault="00A85405" w:rsidP="00A85405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u w:val="single"/>
              </w:rPr>
            </w:pPr>
            <w:r w:rsidRPr="00A85405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u w:val="single"/>
              </w:rPr>
              <w:t>VALOR</w:t>
            </w:r>
          </w:p>
        </w:tc>
        <w:tc>
          <w:tcPr>
            <w:tcW w:w="2766" w:type="dxa"/>
            <w:gridSpan w:val="2"/>
            <w:shd w:val="clear" w:color="auto" w:fill="auto"/>
            <w:noWrap/>
            <w:vAlign w:val="center"/>
            <w:hideMark/>
          </w:tcPr>
          <w:p w14:paraId="09CEAAE1" w14:textId="4003D7EE" w:rsidR="00A85405" w:rsidRPr="00A85405" w:rsidRDefault="00A85405" w:rsidP="00A85405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u w:val="single"/>
              </w:rPr>
            </w:pPr>
            <w:r w:rsidRPr="00A85405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u w:val="single"/>
              </w:rPr>
              <w:t>VIGENCIA</w:t>
            </w:r>
          </w:p>
        </w:tc>
      </w:tr>
      <w:tr w:rsidR="00A85405" w:rsidRPr="00A85405" w14:paraId="468455C8" w14:textId="77777777" w:rsidTr="009E0091">
        <w:trPr>
          <w:trHeight w:val="264"/>
        </w:trPr>
        <w:tc>
          <w:tcPr>
            <w:tcW w:w="4086" w:type="dxa"/>
            <w:vMerge/>
            <w:vAlign w:val="center"/>
            <w:hideMark/>
          </w:tcPr>
          <w:p w14:paraId="797D00F6" w14:textId="77777777" w:rsidR="00A85405" w:rsidRPr="00A85405" w:rsidRDefault="00A85405" w:rsidP="00A85405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1630" w:type="dxa"/>
            <w:vMerge/>
            <w:vAlign w:val="center"/>
            <w:hideMark/>
          </w:tcPr>
          <w:p w14:paraId="4B9AE49D" w14:textId="77777777" w:rsidR="00A85405" w:rsidRPr="00A85405" w:rsidRDefault="00A85405" w:rsidP="00A85405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1685" w:type="dxa"/>
            <w:vMerge/>
            <w:vAlign w:val="center"/>
            <w:hideMark/>
          </w:tcPr>
          <w:p w14:paraId="10412FA2" w14:textId="77777777" w:rsidR="00A85405" w:rsidRPr="00A85405" w:rsidRDefault="00A85405" w:rsidP="00A85405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u w:val="single"/>
              </w:rPr>
            </w:pPr>
          </w:p>
        </w:tc>
        <w:tc>
          <w:tcPr>
            <w:tcW w:w="1309" w:type="dxa"/>
            <w:shd w:val="clear" w:color="auto" w:fill="auto"/>
            <w:noWrap/>
            <w:vAlign w:val="center"/>
            <w:hideMark/>
          </w:tcPr>
          <w:p w14:paraId="2FCD101A" w14:textId="2DBC44ED" w:rsidR="00A85405" w:rsidRPr="00A85405" w:rsidRDefault="00A85405" w:rsidP="00A85405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u w:val="single"/>
              </w:rPr>
            </w:pPr>
            <w:r w:rsidRPr="00A85405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u w:val="single"/>
              </w:rPr>
              <w:t>DESDE</w:t>
            </w:r>
          </w:p>
        </w:tc>
        <w:tc>
          <w:tcPr>
            <w:tcW w:w="1457" w:type="dxa"/>
            <w:shd w:val="clear" w:color="auto" w:fill="auto"/>
            <w:noWrap/>
            <w:vAlign w:val="center"/>
            <w:hideMark/>
          </w:tcPr>
          <w:p w14:paraId="68EF7C66" w14:textId="77777777" w:rsidR="00A85405" w:rsidRPr="00A85405" w:rsidRDefault="00A85405" w:rsidP="00A85405">
            <w:pPr>
              <w:jc w:val="center"/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u w:val="single"/>
              </w:rPr>
            </w:pPr>
            <w:r w:rsidRPr="00A85405">
              <w:rPr>
                <w:rFonts w:ascii="Arial" w:hAnsi="Arial" w:cs="Arial"/>
                <w:b/>
                <w:bCs/>
                <w:i/>
                <w:iCs/>
                <w:color w:val="000000"/>
                <w:sz w:val="16"/>
                <w:szCs w:val="16"/>
                <w:u w:val="single"/>
              </w:rPr>
              <w:t>HASTA</w:t>
            </w:r>
          </w:p>
        </w:tc>
      </w:tr>
      <w:tr w:rsidR="00C106B2" w:rsidRPr="00A85405" w14:paraId="54E03CC5" w14:textId="77777777" w:rsidTr="00937AD1">
        <w:trPr>
          <w:trHeight w:val="56"/>
        </w:trPr>
        <w:tc>
          <w:tcPr>
            <w:tcW w:w="4086" w:type="dxa"/>
            <w:shd w:val="clear" w:color="000000" w:fill="FFFFFF"/>
            <w:noWrap/>
            <w:vAlign w:val="center"/>
            <w:hideMark/>
          </w:tcPr>
          <w:p w14:paraId="5DDBB5BE" w14:textId="77777777" w:rsidR="00C106B2" w:rsidRPr="00A85405" w:rsidRDefault="00C106B2" w:rsidP="00C106B2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A85405">
              <w:rPr>
                <w:rFonts w:ascii="Arial" w:hAnsi="Arial" w:cs="Arial"/>
                <w:i/>
                <w:iCs/>
                <w:sz w:val="16"/>
                <w:szCs w:val="16"/>
              </w:rPr>
              <w:t>CUMPLIMIENTO</w:t>
            </w:r>
          </w:p>
        </w:tc>
        <w:tc>
          <w:tcPr>
            <w:tcW w:w="1630" w:type="dxa"/>
            <w:shd w:val="clear" w:color="000000" w:fill="FFFFFF"/>
            <w:noWrap/>
            <w:vAlign w:val="center"/>
            <w:hideMark/>
          </w:tcPr>
          <w:p w14:paraId="50D81CEE" w14:textId="77777777" w:rsidR="00C106B2" w:rsidRPr="00A85405" w:rsidRDefault="00C106B2" w:rsidP="00C106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5405">
              <w:rPr>
                <w:rFonts w:ascii="Arial" w:hAnsi="Arial" w:cs="Arial"/>
                <w:sz w:val="16"/>
                <w:szCs w:val="16"/>
              </w:rPr>
              <w:t>20%</w:t>
            </w:r>
          </w:p>
        </w:tc>
        <w:tc>
          <w:tcPr>
            <w:tcW w:w="1685" w:type="dxa"/>
            <w:shd w:val="clear" w:color="000000" w:fill="FFFFFF"/>
            <w:noWrap/>
            <w:vAlign w:val="bottom"/>
            <w:hideMark/>
          </w:tcPr>
          <w:p w14:paraId="0DDAA750" w14:textId="3B8C3DD2" w:rsidR="00C106B2" w:rsidRPr="00A85405" w:rsidRDefault="00C106B2" w:rsidP="00C106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6B2">
              <w:rPr>
                <w:rFonts w:ascii="Arial" w:hAnsi="Arial" w:cs="Arial"/>
                <w:sz w:val="16"/>
                <w:szCs w:val="16"/>
              </w:rPr>
              <w:t xml:space="preserve">           1.400.000,00   </w:t>
            </w:r>
          </w:p>
        </w:tc>
        <w:tc>
          <w:tcPr>
            <w:tcW w:w="1309" w:type="dxa"/>
            <w:shd w:val="clear" w:color="000000" w:fill="FFFFFF"/>
            <w:noWrap/>
            <w:vAlign w:val="bottom"/>
            <w:hideMark/>
          </w:tcPr>
          <w:p w14:paraId="18515B2B" w14:textId="780C76E8" w:rsidR="00C106B2" w:rsidRPr="00A85405" w:rsidRDefault="00C106B2" w:rsidP="00C106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C3FC4">
              <w:rPr>
                <w:rFonts w:ascii="Arial" w:hAnsi="Arial" w:cs="Arial"/>
                <w:sz w:val="16"/>
                <w:szCs w:val="16"/>
              </w:rPr>
              <w:t>10/08/2022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14:paraId="04232F75" w14:textId="118F3FC3" w:rsidR="00C106B2" w:rsidRPr="00A85405" w:rsidRDefault="00C106B2" w:rsidP="00C106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C3FC4">
              <w:rPr>
                <w:rFonts w:ascii="Arial" w:hAnsi="Arial" w:cs="Arial"/>
                <w:sz w:val="16"/>
                <w:szCs w:val="16"/>
              </w:rPr>
              <w:t>30/04/2023</w:t>
            </w:r>
          </w:p>
        </w:tc>
      </w:tr>
      <w:tr w:rsidR="00C106B2" w:rsidRPr="00A85405" w14:paraId="6D9B4939" w14:textId="77777777" w:rsidTr="00937AD1">
        <w:trPr>
          <w:trHeight w:val="50"/>
        </w:trPr>
        <w:tc>
          <w:tcPr>
            <w:tcW w:w="4086" w:type="dxa"/>
            <w:shd w:val="clear" w:color="000000" w:fill="FFFFFF"/>
            <w:noWrap/>
            <w:vAlign w:val="center"/>
            <w:hideMark/>
          </w:tcPr>
          <w:p w14:paraId="39884448" w14:textId="77777777" w:rsidR="00C106B2" w:rsidRPr="00A85405" w:rsidRDefault="00C106B2" w:rsidP="00C106B2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A85405">
              <w:rPr>
                <w:rFonts w:ascii="Arial" w:hAnsi="Arial" w:cs="Arial"/>
                <w:i/>
                <w:iCs/>
                <w:sz w:val="16"/>
                <w:szCs w:val="16"/>
              </w:rPr>
              <w:t>CALIDAD SERVICIO</w:t>
            </w:r>
          </w:p>
        </w:tc>
        <w:tc>
          <w:tcPr>
            <w:tcW w:w="1630" w:type="dxa"/>
            <w:shd w:val="clear" w:color="000000" w:fill="FFFFFF"/>
            <w:noWrap/>
            <w:vAlign w:val="center"/>
            <w:hideMark/>
          </w:tcPr>
          <w:p w14:paraId="3BB05B84" w14:textId="77777777" w:rsidR="00C106B2" w:rsidRPr="00A85405" w:rsidRDefault="00C106B2" w:rsidP="00C106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5405">
              <w:rPr>
                <w:rFonts w:ascii="Arial" w:hAnsi="Arial" w:cs="Arial"/>
                <w:sz w:val="16"/>
                <w:szCs w:val="16"/>
              </w:rPr>
              <w:t>50%</w:t>
            </w:r>
          </w:p>
        </w:tc>
        <w:tc>
          <w:tcPr>
            <w:tcW w:w="1685" w:type="dxa"/>
            <w:shd w:val="clear" w:color="000000" w:fill="FFFFFF"/>
            <w:noWrap/>
            <w:vAlign w:val="bottom"/>
            <w:hideMark/>
          </w:tcPr>
          <w:p w14:paraId="77B3BD3A" w14:textId="5D53DD73" w:rsidR="00C106B2" w:rsidRPr="00A85405" w:rsidRDefault="00C106B2" w:rsidP="00C106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6B2">
              <w:rPr>
                <w:rFonts w:ascii="Arial" w:hAnsi="Arial" w:cs="Arial"/>
                <w:sz w:val="16"/>
                <w:szCs w:val="16"/>
              </w:rPr>
              <w:t xml:space="preserve">           3.500.000,00   </w:t>
            </w:r>
          </w:p>
        </w:tc>
        <w:tc>
          <w:tcPr>
            <w:tcW w:w="1309" w:type="dxa"/>
            <w:shd w:val="clear" w:color="000000" w:fill="FFFFFF"/>
            <w:noWrap/>
            <w:vAlign w:val="bottom"/>
            <w:hideMark/>
          </w:tcPr>
          <w:p w14:paraId="456F57F3" w14:textId="1612606D" w:rsidR="00C106B2" w:rsidRPr="00A85405" w:rsidRDefault="00C106B2" w:rsidP="00C106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C3FC4">
              <w:rPr>
                <w:rFonts w:ascii="Arial" w:hAnsi="Arial" w:cs="Arial"/>
                <w:sz w:val="16"/>
                <w:szCs w:val="16"/>
              </w:rPr>
              <w:t>10/08/2022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14:paraId="5B8DE51C" w14:textId="4975ED1E" w:rsidR="00C106B2" w:rsidRPr="00A85405" w:rsidRDefault="00C106B2" w:rsidP="00C106B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C3FC4">
              <w:rPr>
                <w:rFonts w:ascii="Arial" w:hAnsi="Arial" w:cs="Arial"/>
                <w:sz w:val="16"/>
                <w:szCs w:val="16"/>
              </w:rPr>
              <w:t>29/02/2024</w:t>
            </w:r>
          </w:p>
        </w:tc>
      </w:tr>
      <w:tr w:rsidR="003C3FC4" w:rsidRPr="00A85405" w14:paraId="3DF52F16" w14:textId="77777777" w:rsidTr="0096370B">
        <w:trPr>
          <w:trHeight w:val="90"/>
        </w:trPr>
        <w:tc>
          <w:tcPr>
            <w:tcW w:w="4086" w:type="dxa"/>
            <w:shd w:val="clear" w:color="000000" w:fill="FFFFFF"/>
            <w:noWrap/>
            <w:vAlign w:val="center"/>
            <w:hideMark/>
          </w:tcPr>
          <w:p w14:paraId="56025064" w14:textId="77777777" w:rsidR="003C3FC4" w:rsidRPr="00A85405" w:rsidRDefault="003C3FC4" w:rsidP="003C3FC4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A85405">
              <w:rPr>
                <w:rFonts w:ascii="Arial" w:hAnsi="Arial" w:cs="Arial"/>
                <w:i/>
                <w:iCs/>
                <w:sz w:val="16"/>
                <w:szCs w:val="16"/>
              </w:rPr>
              <w:t>PAGO DE SALARIO Y PRESTACIONES</w:t>
            </w:r>
          </w:p>
        </w:tc>
        <w:tc>
          <w:tcPr>
            <w:tcW w:w="1630" w:type="dxa"/>
            <w:shd w:val="clear" w:color="000000" w:fill="FFFFFF"/>
            <w:noWrap/>
            <w:vAlign w:val="center"/>
            <w:hideMark/>
          </w:tcPr>
          <w:p w14:paraId="31D2FF6C" w14:textId="77777777" w:rsidR="003C3FC4" w:rsidRPr="00A85405" w:rsidRDefault="003C3FC4" w:rsidP="003C3FC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5405">
              <w:rPr>
                <w:rFonts w:ascii="Arial" w:hAnsi="Arial" w:cs="Arial"/>
                <w:sz w:val="16"/>
                <w:szCs w:val="16"/>
              </w:rPr>
              <w:t>5%</w:t>
            </w:r>
          </w:p>
        </w:tc>
        <w:tc>
          <w:tcPr>
            <w:tcW w:w="1685" w:type="dxa"/>
            <w:shd w:val="clear" w:color="000000" w:fill="FFFFFF"/>
            <w:noWrap/>
            <w:vAlign w:val="bottom"/>
            <w:hideMark/>
          </w:tcPr>
          <w:p w14:paraId="069D941A" w14:textId="4021C1ED" w:rsidR="003C3FC4" w:rsidRPr="00A85405" w:rsidRDefault="00C106B2" w:rsidP="00C106B2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C106B2">
              <w:rPr>
                <w:rFonts w:ascii="Arial" w:hAnsi="Arial" w:cs="Arial"/>
                <w:sz w:val="16"/>
                <w:szCs w:val="16"/>
              </w:rPr>
              <w:t xml:space="preserve">               350.000,00   </w:t>
            </w:r>
          </w:p>
        </w:tc>
        <w:tc>
          <w:tcPr>
            <w:tcW w:w="1309" w:type="dxa"/>
            <w:shd w:val="clear" w:color="000000" w:fill="FFFFFF"/>
            <w:noWrap/>
            <w:vAlign w:val="bottom"/>
            <w:hideMark/>
          </w:tcPr>
          <w:p w14:paraId="66474FF5" w14:textId="0854DBDD" w:rsidR="003C3FC4" w:rsidRPr="00A85405" w:rsidRDefault="003C3FC4" w:rsidP="003C3FC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C3FC4">
              <w:rPr>
                <w:rFonts w:ascii="Arial" w:hAnsi="Arial" w:cs="Arial"/>
                <w:sz w:val="16"/>
                <w:szCs w:val="16"/>
              </w:rPr>
              <w:t>10/08/2022</w:t>
            </w:r>
          </w:p>
        </w:tc>
        <w:tc>
          <w:tcPr>
            <w:tcW w:w="1457" w:type="dxa"/>
            <w:shd w:val="clear" w:color="000000" w:fill="FFFFFF"/>
            <w:noWrap/>
            <w:vAlign w:val="center"/>
            <w:hideMark/>
          </w:tcPr>
          <w:p w14:paraId="58D351C7" w14:textId="5DF00154" w:rsidR="003C3FC4" w:rsidRPr="00A85405" w:rsidRDefault="003C3FC4" w:rsidP="003C3FC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C3FC4">
              <w:rPr>
                <w:rFonts w:ascii="Arial" w:hAnsi="Arial" w:cs="Arial"/>
                <w:sz w:val="16"/>
                <w:szCs w:val="16"/>
              </w:rPr>
              <w:t>28/02/2026</w:t>
            </w:r>
          </w:p>
        </w:tc>
      </w:tr>
      <w:tr w:rsidR="009E0091" w:rsidRPr="00A85405" w14:paraId="04A28A92" w14:textId="77777777" w:rsidTr="00854EE3">
        <w:trPr>
          <w:trHeight w:val="50"/>
        </w:trPr>
        <w:tc>
          <w:tcPr>
            <w:tcW w:w="4086" w:type="dxa"/>
            <w:shd w:val="clear" w:color="000000" w:fill="FFFFFF"/>
            <w:noWrap/>
            <w:vAlign w:val="center"/>
          </w:tcPr>
          <w:p w14:paraId="127B2397" w14:textId="31182434" w:rsidR="009E0091" w:rsidRPr="00A85405" w:rsidRDefault="009E0091" w:rsidP="009E0091">
            <w:pPr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A85405">
              <w:rPr>
                <w:rFonts w:ascii="Arial" w:hAnsi="Arial" w:cs="Arial"/>
                <w:i/>
                <w:iCs/>
                <w:sz w:val="16"/>
                <w:szCs w:val="16"/>
              </w:rPr>
              <w:t>RESPONSABILIDAD CIVIL EXTRACONTRACTUAL</w:t>
            </w:r>
          </w:p>
        </w:tc>
        <w:tc>
          <w:tcPr>
            <w:tcW w:w="1630" w:type="dxa"/>
            <w:shd w:val="clear" w:color="000000" w:fill="FFFFFF"/>
            <w:noWrap/>
            <w:vAlign w:val="center"/>
          </w:tcPr>
          <w:p w14:paraId="191123FC" w14:textId="0631AA7F" w:rsidR="009E0091" w:rsidRPr="00A85405" w:rsidRDefault="009E0091" w:rsidP="009E00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5405">
              <w:rPr>
                <w:rFonts w:ascii="Arial" w:hAnsi="Arial" w:cs="Arial"/>
                <w:sz w:val="16"/>
                <w:szCs w:val="16"/>
              </w:rPr>
              <w:t>200</w:t>
            </w:r>
          </w:p>
        </w:tc>
        <w:tc>
          <w:tcPr>
            <w:tcW w:w="1685" w:type="dxa"/>
            <w:shd w:val="clear" w:color="000000" w:fill="FFFFFF"/>
            <w:noWrap/>
            <w:vAlign w:val="center"/>
          </w:tcPr>
          <w:p w14:paraId="419E4301" w14:textId="3A66882E" w:rsidR="009E0091" w:rsidRPr="00A85405" w:rsidRDefault="009E0091" w:rsidP="009E009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A85405">
              <w:rPr>
                <w:rFonts w:ascii="Arial" w:hAnsi="Arial" w:cs="Arial"/>
                <w:sz w:val="16"/>
                <w:szCs w:val="16"/>
              </w:rPr>
              <w:t>200.000.000,00</w:t>
            </w:r>
          </w:p>
        </w:tc>
        <w:tc>
          <w:tcPr>
            <w:tcW w:w="1309" w:type="dxa"/>
            <w:shd w:val="clear" w:color="000000" w:fill="FFFFFF"/>
            <w:noWrap/>
            <w:vAlign w:val="center"/>
          </w:tcPr>
          <w:p w14:paraId="6F7D49A3" w14:textId="6AB521DD" w:rsidR="009E0091" w:rsidRPr="00A85405" w:rsidRDefault="009E0091" w:rsidP="009E00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5405">
              <w:rPr>
                <w:rFonts w:ascii="Arial" w:hAnsi="Arial" w:cs="Arial"/>
                <w:sz w:val="16"/>
                <w:szCs w:val="16"/>
              </w:rPr>
              <w:t>1</w:t>
            </w:r>
            <w:r w:rsidR="003C3FC4">
              <w:rPr>
                <w:rFonts w:ascii="Arial" w:hAnsi="Arial" w:cs="Arial"/>
                <w:sz w:val="16"/>
                <w:szCs w:val="16"/>
              </w:rPr>
              <w:t>0</w:t>
            </w:r>
            <w:r w:rsidRPr="00A85405">
              <w:rPr>
                <w:rFonts w:ascii="Arial" w:hAnsi="Arial" w:cs="Arial"/>
                <w:sz w:val="16"/>
                <w:szCs w:val="16"/>
              </w:rPr>
              <w:t>/08/2022</w:t>
            </w:r>
          </w:p>
        </w:tc>
        <w:tc>
          <w:tcPr>
            <w:tcW w:w="1457" w:type="dxa"/>
            <w:shd w:val="clear" w:color="000000" w:fill="FFFFFF"/>
            <w:noWrap/>
            <w:vAlign w:val="center"/>
          </w:tcPr>
          <w:p w14:paraId="347EEEF9" w14:textId="55127D43" w:rsidR="009E0091" w:rsidRPr="00A85405" w:rsidRDefault="003C3FC4" w:rsidP="009E009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</w:t>
            </w:r>
            <w:r w:rsidR="009E0091" w:rsidRPr="00A85405">
              <w:rPr>
                <w:rFonts w:ascii="Arial" w:hAnsi="Arial" w:cs="Arial"/>
                <w:sz w:val="16"/>
                <w:szCs w:val="16"/>
              </w:rPr>
              <w:t>/0</w:t>
            </w: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="009E0091" w:rsidRPr="00A85405">
              <w:rPr>
                <w:rFonts w:ascii="Arial" w:hAnsi="Arial" w:cs="Arial"/>
                <w:sz w:val="16"/>
                <w:szCs w:val="16"/>
              </w:rPr>
              <w:t>/2023</w:t>
            </w:r>
          </w:p>
        </w:tc>
      </w:tr>
    </w:tbl>
    <w:p w14:paraId="4463BDAB" w14:textId="77777777" w:rsidR="005C097B" w:rsidRPr="00B537E6" w:rsidRDefault="005C097B" w:rsidP="00027D3B">
      <w:pPr>
        <w:jc w:val="both"/>
        <w:rPr>
          <w:rFonts w:ascii="Arial" w:hAnsi="Arial" w:cs="Arial"/>
          <w:sz w:val="19"/>
          <w:szCs w:val="19"/>
        </w:rPr>
      </w:pPr>
    </w:p>
    <w:p w14:paraId="41701C4B" w14:textId="0327ADB5" w:rsidR="00FB3616" w:rsidRPr="00854EE3" w:rsidRDefault="00401130" w:rsidP="00027D3B">
      <w:pPr>
        <w:jc w:val="both"/>
        <w:rPr>
          <w:rFonts w:ascii="Arial" w:hAnsi="Arial" w:cs="Arial"/>
          <w:sz w:val="18"/>
          <w:szCs w:val="18"/>
        </w:rPr>
      </w:pPr>
      <w:r w:rsidRPr="00854EE3">
        <w:rPr>
          <w:rFonts w:ascii="Arial" w:hAnsi="Arial" w:cs="Arial"/>
          <w:b/>
          <w:sz w:val="18"/>
          <w:szCs w:val="18"/>
        </w:rPr>
        <w:t>Nota 1</w:t>
      </w:r>
      <w:r w:rsidR="00FB3616" w:rsidRPr="00854EE3">
        <w:rPr>
          <w:rFonts w:ascii="Arial" w:hAnsi="Arial" w:cs="Arial"/>
          <w:b/>
          <w:sz w:val="18"/>
          <w:szCs w:val="18"/>
        </w:rPr>
        <w:t xml:space="preserve">: </w:t>
      </w:r>
      <w:r w:rsidR="00FB3616" w:rsidRPr="00854EE3">
        <w:rPr>
          <w:rFonts w:ascii="Arial" w:hAnsi="Arial" w:cs="Arial"/>
          <w:sz w:val="18"/>
          <w:szCs w:val="18"/>
        </w:rPr>
        <w:t xml:space="preserve">La aplicación del presente formato se </w:t>
      </w:r>
      <w:r w:rsidR="008E687B" w:rsidRPr="00854EE3">
        <w:rPr>
          <w:rFonts w:ascii="Arial" w:hAnsi="Arial" w:cs="Arial"/>
          <w:sz w:val="18"/>
          <w:szCs w:val="18"/>
        </w:rPr>
        <w:t>realizará</w:t>
      </w:r>
      <w:r w:rsidR="00FB3616" w:rsidRPr="00854EE3">
        <w:rPr>
          <w:rFonts w:ascii="Arial" w:hAnsi="Arial" w:cs="Arial"/>
          <w:sz w:val="18"/>
          <w:szCs w:val="18"/>
        </w:rPr>
        <w:t xml:space="preserve"> a</w:t>
      </w:r>
      <w:r w:rsidR="007F2BA6" w:rsidRPr="00854EE3">
        <w:rPr>
          <w:rFonts w:ascii="Arial" w:hAnsi="Arial" w:cs="Arial"/>
          <w:sz w:val="18"/>
          <w:szCs w:val="18"/>
        </w:rPr>
        <w:t>l</w:t>
      </w:r>
      <w:r w:rsidR="00FB3616" w:rsidRPr="00854EE3">
        <w:rPr>
          <w:rFonts w:ascii="Arial" w:hAnsi="Arial" w:cs="Arial"/>
          <w:sz w:val="18"/>
          <w:szCs w:val="18"/>
        </w:rPr>
        <w:t xml:space="preserve"> contrato sobre </w:t>
      </w:r>
      <w:r w:rsidR="007F2BA6" w:rsidRPr="00854EE3">
        <w:rPr>
          <w:rFonts w:ascii="Arial" w:hAnsi="Arial" w:cs="Arial"/>
          <w:sz w:val="18"/>
          <w:szCs w:val="18"/>
        </w:rPr>
        <w:t>el</w:t>
      </w:r>
      <w:r w:rsidR="00FB3616" w:rsidRPr="00854EE3">
        <w:rPr>
          <w:rFonts w:ascii="Arial" w:hAnsi="Arial" w:cs="Arial"/>
          <w:sz w:val="18"/>
          <w:szCs w:val="18"/>
        </w:rPr>
        <w:t xml:space="preserve"> cual se haya requerido la constitución</w:t>
      </w:r>
      <w:r w:rsidR="00FB3616" w:rsidRPr="00854EE3">
        <w:rPr>
          <w:rFonts w:ascii="Arial" w:hAnsi="Arial" w:cs="Arial"/>
          <w:b/>
          <w:sz w:val="18"/>
          <w:szCs w:val="18"/>
        </w:rPr>
        <w:t xml:space="preserve"> </w:t>
      </w:r>
      <w:r w:rsidR="00FB3616" w:rsidRPr="00854EE3">
        <w:rPr>
          <w:rFonts w:ascii="Arial" w:hAnsi="Arial" w:cs="Arial"/>
          <w:sz w:val="18"/>
          <w:szCs w:val="18"/>
        </w:rPr>
        <w:t>de Garantía Única a través de póliza de seguro, conforme a lo anterior las coberturas, vigencias y valores asegurados, corresponden a lo establecido en el mismo</w:t>
      </w:r>
      <w:r w:rsidRPr="00854EE3">
        <w:rPr>
          <w:rFonts w:ascii="Arial" w:hAnsi="Arial" w:cs="Arial"/>
          <w:sz w:val="18"/>
          <w:szCs w:val="18"/>
        </w:rPr>
        <w:t>.</w:t>
      </w:r>
    </w:p>
    <w:p w14:paraId="6F130DC7" w14:textId="271023F0" w:rsidR="00021373" w:rsidRPr="00854EE3" w:rsidRDefault="00021373" w:rsidP="00027D3B">
      <w:pPr>
        <w:jc w:val="both"/>
        <w:rPr>
          <w:rFonts w:ascii="Arial" w:hAnsi="Arial" w:cs="Arial"/>
          <w:b/>
          <w:sz w:val="18"/>
          <w:szCs w:val="18"/>
          <w:u w:val="single"/>
        </w:rPr>
      </w:pPr>
    </w:p>
    <w:p w14:paraId="0DBECDC2" w14:textId="5913A371" w:rsidR="00794BB7" w:rsidRPr="00854EE3" w:rsidRDefault="00794BB7" w:rsidP="00027D3B">
      <w:pPr>
        <w:jc w:val="both"/>
        <w:rPr>
          <w:rFonts w:ascii="Arial" w:hAnsi="Arial" w:cs="Arial"/>
          <w:b/>
          <w:sz w:val="18"/>
          <w:szCs w:val="18"/>
        </w:rPr>
      </w:pPr>
      <w:r w:rsidRPr="00854EE3">
        <w:rPr>
          <w:rFonts w:ascii="Arial" w:hAnsi="Arial" w:cs="Arial"/>
          <w:b/>
          <w:sz w:val="18"/>
          <w:szCs w:val="18"/>
          <w:u w:val="single"/>
        </w:rPr>
        <w:t>Los datos registrados en el anterior cuadro constituyen una guía para el contratista y su aseguradora, pero es responsabilidad exclusiva del contratista allegar en debida forma y oportunamente la póliza de garantía única, toda vez que las vigencias finales pueden variar dependiendo de la fecha de expedición.</w:t>
      </w:r>
      <w:r w:rsidR="00D87199" w:rsidRPr="00854EE3">
        <w:rPr>
          <w:rFonts w:ascii="Arial" w:hAnsi="Arial" w:cs="Arial"/>
          <w:b/>
          <w:sz w:val="18"/>
          <w:szCs w:val="18"/>
          <w:u w:val="single"/>
        </w:rPr>
        <w:t xml:space="preserve"> </w:t>
      </w:r>
      <w:r w:rsidRPr="00854EE3">
        <w:rPr>
          <w:rFonts w:ascii="Arial" w:hAnsi="Arial" w:cs="Arial"/>
          <w:b/>
          <w:sz w:val="18"/>
          <w:szCs w:val="18"/>
        </w:rPr>
        <w:t xml:space="preserve">La póliza de garantía única debe presentarse debidamente suscrita por la aseguradora y por el tomador </w:t>
      </w:r>
      <w:r w:rsidR="00E153F8" w:rsidRPr="00854EE3">
        <w:rPr>
          <w:rFonts w:ascii="Arial" w:hAnsi="Arial" w:cs="Arial"/>
          <w:b/>
          <w:sz w:val="18"/>
          <w:szCs w:val="18"/>
        </w:rPr>
        <w:t>al Grupo de Contratos de la Unidad</w:t>
      </w:r>
      <w:r w:rsidRPr="00854EE3">
        <w:rPr>
          <w:rFonts w:ascii="Arial" w:hAnsi="Arial" w:cs="Arial"/>
          <w:b/>
          <w:sz w:val="18"/>
          <w:szCs w:val="18"/>
        </w:rPr>
        <w:t xml:space="preserve">. </w:t>
      </w:r>
      <w:r w:rsidR="00D87199" w:rsidRPr="00854EE3">
        <w:rPr>
          <w:rFonts w:ascii="Arial" w:hAnsi="Arial" w:cs="Arial"/>
          <w:b/>
          <w:sz w:val="18"/>
          <w:szCs w:val="18"/>
        </w:rPr>
        <w:t xml:space="preserve"> </w:t>
      </w:r>
      <w:r w:rsidRPr="00854EE3">
        <w:rPr>
          <w:rFonts w:ascii="Arial" w:hAnsi="Arial" w:cs="Arial"/>
          <w:b/>
          <w:sz w:val="18"/>
          <w:szCs w:val="18"/>
        </w:rPr>
        <w:t xml:space="preserve">Para efectos de presentar el documento </w:t>
      </w:r>
      <w:r w:rsidRPr="00854EE3">
        <w:rPr>
          <w:rFonts w:ascii="Arial" w:hAnsi="Arial" w:cs="Arial"/>
          <w:b/>
          <w:sz w:val="18"/>
          <w:szCs w:val="18"/>
          <w:u w:val="single"/>
        </w:rPr>
        <w:t xml:space="preserve">cuenta con </w:t>
      </w:r>
      <w:r w:rsidR="00D0513D" w:rsidRPr="00854EE3">
        <w:rPr>
          <w:rFonts w:ascii="Arial" w:hAnsi="Arial" w:cs="Arial"/>
          <w:b/>
          <w:sz w:val="18"/>
          <w:szCs w:val="18"/>
          <w:u w:val="single"/>
        </w:rPr>
        <w:t>tres</w:t>
      </w:r>
      <w:r w:rsidR="00663ECC" w:rsidRPr="00854EE3">
        <w:rPr>
          <w:rFonts w:ascii="Arial" w:hAnsi="Arial" w:cs="Arial"/>
          <w:b/>
          <w:sz w:val="18"/>
          <w:szCs w:val="18"/>
          <w:u w:val="single"/>
        </w:rPr>
        <w:t xml:space="preserve"> </w:t>
      </w:r>
      <w:r w:rsidRPr="00854EE3">
        <w:rPr>
          <w:rFonts w:ascii="Arial" w:hAnsi="Arial" w:cs="Arial"/>
          <w:b/>
          <w:sz w:val="18"/>
          <w:szCs w:val="18"/>
          <w:u w:val="single"/>
        </w:rPr>
        <w:t>(</w:t>
      </w:r>
      <w:r w:rsidR="00663ECC" w:rsidRPr="00854EE3">
        <w:rPr>
          <w:rFonts w:ascii="Arial" w:hAnsi="Arial" w:cs="Arial"/>
          <w:b/>
          <w:sz w:val="18"/>
          <w:szCs w:val="18"/>
          <w:u w:val="single"/>
        </w:rPr>
        <w:t>0</w:t>
      </w:r>
      <w:r w:rsidR="00D0513D" w:rsidRPr="00854EE3">
        <w:rPr>
          <w:rFonts w:ascii="Arial" w:hAnsi="Arial" w:cs="Arial"/>
          <w:b/>
          <w:sz w:val="18"/>
          <w:szCs w:val="18"/>
          <w:u w:val="single"/>
        </w:rPr>
        <w:t>3</w:t>
      </w:r>
      <w:r w:rsidRPr="00854EE3">
        <w:rPr>
          <w:rFonts w:ascii="Arial" w:hAnsi="Arial" w:cs="Arial"/>
          <w:b/>
          <w:sz w:val="18"/>
          <w:szCs w:val="18"/>
          <w:u w:val="single"/>
        </w:rPr>
        <w:t>) días hábiles siguientes a la fecha del contrato</w:t>
      </w:r>
      <w:r w:rsidRPr="00854EE3">
        <w:rPr>
          <w:rFonts w:ascii="Arial" w:hAnsi="Arial" w:cs="Arial"/>
          <w:b/>
          <w:sz w:val="18"/>
          <w:szCs w:val="18"/>
        </w:rPr>
        <w:t>.</w:t>
      </w:r>
    </w:p>
    <w:p w14:paraId="02E3CEE7" w14:textId="2A82378C" w:rsidR="00663AB9" w:rsidRPr="00854EE3" w:rsidRDefault="00663AB9" w:rsidP="00027D3B">
      <w:pPr>
        <w:jc w:val="both"/>
        <w:rPr>
          <w:rFonts w:ascii="Arial" w:hAnsi="Arial" w:cs="Arial"/>
          <w:b/>
          <w:sz w:val="18"/>
          <w:szCs w:val="18"/>
        </w:rPr>
      </w:pPr>
    </w:p>
    <w:p w14:paraId="3A463EB1" w14:textId="7BB1965C" w:rsidR="00854EE3" w:rsidRPr="00854EE3" w:rsidRDefault="00854EE3" w:rsidP="00854EE3">
      <w:pPr>
        <w:shd w:val="clear" w:color="auto" w:fill="FFFFFF"/>
        <w:textAlignment w:val="baseline"/>
        <w:rPr>
          <w:rFonts w:ascii="Arial" w:hAnsi="Arial" w:cs="Arial"/>
          <w:color w:val="000000"/>
          <w:sz w:val="18"/>
          <w:szCs w:val="18"/>
          <w:lang w:val="es-CO" w:eastAsia="es-CO"/>
        </w:rPr>
      </w:pPr>
      <w:r w:rsidRPr="00854EE3">
        <w:rPr>
          <w:rFonts w:ascii="Arial" w:hAnsi="Arial" w:cs="Arial"/>
          <w:b/>
          <w:sz w:val="18"/>
          <w:szCs w:val="18"/>
        </w:rPr>
        <w:t>Nota 2:</w:t>
      </w:r>
      <w:r w:rsidRPr="00854EE3">
        <w:rPr>
          <w:rFonts w:ascii="Arial" w:hAnsi="Arial" w:cs="Arial"/>
          <w:b/>
          <w:bCs/>
          <w:color w:val="000000"/>
          <w:sz w:val="18"/>
          <w:szCs w:val="18"/>
        </w:rPr>
        <w:t xml:space="preserve"> RESPONSABILIDAD CIVIL EXTRACONTRACTUAL </w:t>
      </w:r>
    </w:p>
    <w:p w14:paraId="33DFF20E" w14:textId="77777777" w:rsidR="00854EE3" w:rsidRPr="00854EE3" w:rsidRDefault="00854EE3" w:rsidP="00854EE3">
      <w:pPr>
        <w:shd w:val="clear" w:color="auto" w:fill="FFFFFF"/>
        <w:textAlignment w:val="baseline"/>
        <w:rPr>
          <w:rFonts w:ascii="Arial" w:hAnsi="Arial" w:cs="Arial"/>
          <w:color w:val="000000"/>
          <w:sz w:val="18"/>
          <w:szCs w:val="18"/>
        </w:rPr>
      </w:pPr>
    </w:p>
    <w:p w14:paraId="2CD93AF3" w14:textId="77777777" w:rsidR="00854EE3" w:rsidRPr="00854EE3" w:rsidRDefault="00854EE3" w:rsidP="00854EE3">
      <w:pPr>
        <w:shd w:val="clear" w:color="auto" w:fill="FFFFFF"/>
        <w:textAlignment w:val="baseline"/>
        <w:rPr>
          <w:rFonts w:ascii="Arial" w:hAnsi="Arial" w:cs="Arial"/>
          <w:color w:val="000000"/>
          <w:sz w:val="18"/>
          <w:szCs w:val="18"/>
          <w:bdr w:val="none" w:sz="0" w:space="0" w:color="auto" w:frame="1"/>
        </w:rPr>
      </w:pPr>
      <w:r w:rsidRPr="00854EE3">
        <w:rPr>
          <w:rFonts w:ascii="Arial" w:hAnsi="Arial" w:cs="Arial"/>
          <w:color w:val="000000"/>
          <w:sz w:val="18"/>
          <w:szCs w:val="18"/>
          <w:bdr w:val="none" w:sz="0" w:space="0" w:color="auto" w:frame="1"/>
        </w:rPr>
        <w:t>En atención al </w:t>
      </w:r>
      <w:r w:rsidRPr="00854EE3">
        <w:rPr>
          <w:rStyle w:val="Textoennegrita"/>
          <w:rFonts w:ascii="Arial" w:hAnsi="Arial" w:cs="Arial"/>
          <w:color w:val="333333"/>
          <w:sz w:val="18"/>
          <w:szCs w:val="18"/>
          <w:bdr w:val="none" w:sz="0" w:space="0" w:color="auto" w:frame="1"/>
          <w:shd w:val="clear" w:color="auto" w:fill="FFFFFF"/>
        </w:rPr>
        <w:t>Artículo 2.2.1.2.3.2.9. </w:t>
      </w:r>
      <w:r w:rsidRPr="00854EE3">
        <w:rPr>
          <w:rStyle w:val="nfasis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  <w:shd w:val="clear" w:color="auto" w:fill="FFFFFF"/>
        </w:rPr>
        <w:t xml:space="preserve">Requisitos del seguro de responsabilidad civil extracontractual, del decreto 1082 de </w:t>
      </w:r>
      <w:proofErr w:type="gramStart"/>
      <w:r w:rsidRPr="00854EE3">
        <w:rPr>
          <w:rStyle w:val="nfasis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  <w:shd w:val="clear" w:color="auto" w:fill="FFFFFF"/>
        </w:rPr>
        <w:t>2015,  l</w:t>
      </w:r>
      <w:r w:rsidRPr="00854EE3">
        <w:rPr>
          <w:rFonts w:ascii="Arial" w:hAnsi="Arial" w:cs="Arial"/>
          <w:color w:val="000000"/>
          <w:sz w:val="18"/>
          <w:szCs w:val="18"/>
          <w:bdr w:val="none" w:sz="0" w:space="0" w:color="auto" w:frame="1"/>
        </w:rPr>
        <w:t>a</w:t>
      </w:r>
      <w:proofErr w:type="gramEnd"/>
      <w:r w:rsidRPr="00854EE3">
        <w:rPr>
          <w:rFonts w:ascii="Arial" w:hAnsi="Arial" w:cs="Arial"/>
          <w:color w:val="000000"/>
          <w:sz w:val="18"/>
          <w:szCs w:val="18"/>
          <w:bdr w:val="none" w:sz="0" w:space="0" w:color="auto" w:frame="1"/>
        </w:rPr>
        <w:t xml:space="preserve"> póliza además del amparo de cobertura básica de predios labores y operaciones. </w:t>
      </w:r>
      <w:r w:rsidRPr="00854EE3">
        <w:rPr>
          <w:rFonts w:ascii="Arial" w:hAnsi="Arial" w:cs="Arial"/>
          <w:color w:val="000000"/>
          <w:sz w:val="18"/>
          <w:szCs w:val="18"/>
          <w:bdr w:val="none" w:sz="0" w:space="0" w:color="auto" w:frame="1"/>
          <w:shd w:val="clear" w:color="auto" w:fill="FFFFFF"/>
        </w:rPr>
        <w:t>debe incluir los</w:t>
      </w:r>
      <w:r w:rsidRPr="00854EE3">
        <w:rPr>
          <w:rFonts w:ascii="Arial" w:hAnsi="Arial" w:cs="Arial"/>
          <w:color w:val="000000"/>
          <w:sz w:val="18"/>
          <w:szCs w:val="18"/>
          <w:bdr w:val="none" w:sz="0" w:space="0" w:color="auto" w:frame="1"/>
        </w:rPr>
        <w:t> siguientes amparos:</w:t>
      </w:r>
      <w:r w:rsidRPr="00854EE3">
        <w:rPr>
          <w:rFonts w:ascii="Arial" w:hAnsi="Arial" w:cs="Arial"/>
          <w:color w:val="000000"/>
          <w:sz w:val="18"/>
          <w:szCs w:val="18"/>
          <w:bdr w:val="none" w:sz="0" w:space="0" w:color="auto" w:frame="1"/>
        </w:rPr>
        <w:br/>
      </w:r>
    </w:p>
    <w:p w14:paraId="316AAA8B" w14:textId="0208EDE6" w:rsidR="00854EE3" w:rsidRPr="00854EE3" w:rsidRDefault="00854EE3" w:rsidP="00854EE3">
      <w:pPr>
        <w:shd w:val="clear" w:color="auto" w:fill="FFFFFF"/>
        <w:textAlignment w:val="baseline"/>
        <w:rPr>
          <w:rFonts w:ascii="Arial" w:hAnsi="Arial" w:cs="Arial"/>
          <w:color w:val="000000"/>
          <w:sz w:val="18"/>
          <w:szCs w:val="18"/>
          <w:bdr w:val="none" w:sz="0" w:space="0" w:color="auto" w:frame="1"/>
        </w:rPr>
      </w:pPr>
      <w:r w:rsidRPr="00854EE3">
        <w:rPr>
          <w:rFonts w:ascii="Arial" w:hAnsi="Arial" w:cs="Arial"/>
          <w:color w:val="000000"/>
          <w:sz w:val="18"/>
          <w:szCs w:val="18"/>
          <w:bdr w:val="none" w:sz="0" w:space="0" w:color="auto" w:frame="1"/>
        </w:rPr>
        <w:t>3.1. Cobertura expresa de perjuicios por daño emergente y lucro cesante. </w:t>
      </w:r>
    </w:p>
    <w:p w14:paraId="641D71C2" w14:textId="77777777" w:rsidR="00854EE3" w:rsidRPr="00854EE3" w:rsidRDefault="00854EE3" w:rsidP="00854EE3">
      <w:pPr>
        <w:shd w:val="clear" w:color="auto" w:fill="FFFFFF"/>
        <w:textAlignment w:val="baseline"/>
        <w:rPr>
          <w:rFonts w:ascii="Arial" w:hAnsi="Arial" w:cs="Arial"/>
          <w:color w:val="000000"/>
          <w:sz w:val="18"/>
          <w:szCs w:val="18"/>
        </w:rPr>
      </w:pPr>
      <w:r w:rsidRPr="00854EE3">
        <w:rPr>
          <w:rFonts w:ascii="Arial" w:hAnsi="Arial" w:cs="Arial"/>
          <w:color w:val="000000"/>
          <w:sz w:val="18"/>
          <w:szCs w:val="18"/>
          <w:bdr w:val="none" w:sz="0" w:space="0" w:color="auto" w:frame="1"/>
        </w:rPr>
        <w:t>3.2. Cobertura expresa de perjuicios extrapatrimoniales. </w:t>
      </w:r>
    </w:p>
    <w:p w14:paraId="58A20275" w14:textId="77777777" w:rsidR="00854EE3" w:rsidRPr="00854EE3" w:rsidRDefault="00854EE3" w:rsidP="00854EE3">
      <w:pPr>
        <w:shd w:val="clear" w:color="auto" w:fill="FFFFFF"/>
        <w:ind w:left="426" w:hanging="426"/>
        <w:textAlignment w:val="baseline"/>
        <w:rPr>
          <w:rFonts w:ascii="Arial" w:hAnsi="Arial" w:cs="Arial"/>
          <w:color w:val="000000"/>
          <w:sz w:val="18"/>
          <w:szCs w:val="18"/>
        </w:rPr>
      </w:pPr>
      <w:r w:rsidRPr="00854EE3">
        <w:rPr>
          <w:rFonts w:ascii="Arial" w:hAnsi="Arial" w:cs="Arial"/>
          <w:color w:val="000000"/>
          <w:sz w:val="18"/>
          <w:szCs w:val="18"/>
          <w:bdr w:val="none" w:sz="0" w:space="0" w:color="auto" w:frame="1"/>
        </w:rPr>
        <w:t>3.3. Cobertura expresa de la responsabilidad surgida por actos de contratistas y subcontratistas, salvo que el subcontratista tenga su propio seguro de responsabilidad extracontractual, con los mismos amparos aquí requeridos. </w:t>
      </w:r>
    </w:p>
    <w:p w14:paraId="5A451A52" w14:textId="77777777" w:rsidR="00854EE3" w:rsidRPr="00854EE3" w:rsidRDefault="00854EE3" w:rsidP="00854EE3">
      <w:pPr>
        <w:shd w:val="clear" w:color="auto" w:fill="FFFFFF"/>
        <w:textAlignment w:val="baseline"/>
        <w:rPr>
          <w:rFonts w:ascii="Arial" w:hAnsi="Arial" w:cs="Arial"/>
          <w:color w:val="000000"/>
          <w:sz w:val="18"/>
          <w:szCs w:val="18"/>
        </w:rPr>
      </w:pPr>
      <w:r w:rsidRPr="00854EE3">
        <w:rPr>
          <w:rFonts w:ascii="Arial" w:hAnsi="Arial" w:cs="Arial"/>
          <w:color w:val="000000"/>
          <w:sz w:val="18"/>
          <w:szCs w:val="18"/>
          <w:bdr w:val="none" w:sz="0" w:space="0" w:color="auto" w:frame="1"/>
        </w:rPr>
        <w:t>3.4. Cobertura expresa de amparo patronal. </w:t>
      </w:r>
    </w:p>
    <w:p w14:paraId="280F9122" w14:textId="77777777" w:rsidR="00854EE3" w:rsidRPr="00854EE3" w:rsidRDefault="00854EE3" w:rsidP="00854EE3">
      <w:pPr>
        <w:shd w:val="clear" w:color="auto" w:fill="FFFFFF"/>
        <w:textAlignment w:val="baseline"/>
        <w:rPr>
          <w:rFonts w:ascii="Arial" w:hAnsi="Arial" w:cs="Arial"/>
          <w:color w:val="000000"/>
          <w:sz w:val="18"/>
          <w:szCs w:val="18"/>
        </w:rPr>
      </w:pPr>
      <w:r w:rsidRPr="00854EE3">
        <w:rPr>
          <w:rFonts w:ascii="Arial" w:hAnsi="Arial" w:cs="Arial"/>
          <w:color w:val="000000"/>
          <w:sz w:val="18"/>
          <w:szCs w:val="18"/>
          <w:bdr w:val="none" w:sz="0" w:space="0" w:color="auto" w:frame="1"/>
        </w:rPr>
        <w:t>3.5. Cobertura expresa de vehículos propios y no propios.</w:t>
      </w:r>
    </w:p>
    <w:p w14:paraId="783F9AEB" w14:textId="7B85F2DE" w:rsidR="00854EE3" w:rsidRPr="00854EE3" w:rsidRDefault="00854EE3" w:rsidP="00854EE3">
      <w:pPr>
        <w:shd w:val="clear" w:color="auto" w:fill="FFFFFF"/>
        <w:textAlignment w:val="baseline"/>
        <w:rPr>
          <w:rFonts w:ascii="Arial" w:hAnsi="Arial" w:cs="Arial"/>
          <w:color w:val="000000"/>
          <w:sz w:val="18"/>
          <w:szCs w:val="18"/>
        </w:rPr>
      </w:pPr>
      <w:r w:rsidRPr="00854EE3">
        <w:rPr>
          <w:rFonts w:ascii="Arial" w:hAnsi="Arial" w:cs="Arial"/>
          <w:color w:val="000000"/>
          <w:sz w:val="18"/>
          <w:szCs w:val="18"/>
          <w:bdr w:val="none" w:sz="0" w:space="0" w:color="auto" w:frame="1"/>
        </w:rPr>
        <w:br/>
      </w:r>
      <w:r w:rsidR="00F42B3B" w:rsidRPr="00854EE3">
        <w:rPr>
          <w:rFonts w:ascii="Arial" w:hAnsi="Arial" w:cs="Arial"/>
          <w:b/>
          <w:sz w:val="18"/>
          <w:szCs w:val="18"/>
        </w:rPr>
        <w:t xml:space="preserve">Nota </w:t>
      </w:r>
      <w:r w:rsidR="00F42B3B">
        <w:rPr>
          <w:rFonts w:ascii="Arial" w:hAnsi="Arial" w:cs="Arial"/>
          <w:b/>
          <w:sz w:val="18"/>
          <w:szCs w:val="18"/>
        </w:rPr>
        <w:t>3</w:t>
      </w:r>
      <w:r w:rsidR="00F42B3B" w:rsidRPr="00854EE3">
        <w:rPr>
          <w:rFonts w:ascii="Arial" w:hAnsi="Arial" w:cs="Arial"/>
          <w:b/>
          <w:sz w:val="18"/>
          <w:szCs w:val="18"/>
        </w:rPr>
        <w:t>:</w:t>
      </w:r>
    </w:p>
    <w:p w14:paraId="3B2713D8" w14:textId="77777777" w:rsidR="00854EE3" w:rsidRPr="00854EE3" w:rsidRDefault="00854EE3" w:rsidP="00854EE3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sz w:val="18"/>
          <w:szCs w:val="18"/>
        </w:rPr>
      </w:pPr>
      <w:r w:rsidRPr="00854EE3">
        <w:rPr>
          <w:rFonts w:ascii="Arial" w:hAnsi="Arial" w:cs="Arial"/>
          <w:color w:val="000000"/>
          <w:sz w:val="18"/>
          <w:szCs w:val="18"/>
        </w:rPr>
        <w:t>Se debe allegar el recibo de pago de la póliza de responsabilidad civil extracontractual </w:t>
      </w:r>
    </w:p>
    <w:p w14:paraId="653123A7" w14:textId="77777777" w:rsidR="00854EE3" w:rsidRPr="00854EE3" w:rsidRDefault="00854EE3" w:rsidP="00854EE3">
      <w:pPr>
        <w:numPr>
          <w:ilvl w:val="0"/>
          <w:numId w:val="5"/>
        </w:numPr>
        <w:shd w:val="clear" w:color="auto" w:fill="FFFFFF"/>
        <w:spacing w:before="100" w:beforeAutospacing="1" w:after="100" w:afterAutospacing="1"/>
        <w:rPr>
          <w:rFonts w:ascii="Arial" w:hAnsi="Arial" w:cs="Arial"/>
          <w:color w:val="000000"/>
          <w:sz w:val="18"/>
          <w:szCs w:val="18"/>
        </w:rPr>
      </w:pPr>
      <w:r w:rsidRPr="00854EE3">
        <w:rPr>
          <w:rFonts w:ascii="Arial" w:hAnsi="Arial" w:cs="Arial"/>
          <w:color w:val="000000"/>
          <w:sz w:val="18"/>
          <w:szCs w:val="18"/>
        </w:rPr>
        <w:t>En atención a que se modifica el riesgo se debe expedir un nuevo anexo de la póliza de responsabilidad civil extracontractual </w:t>
      </w:r>
    </w:p>
    <w:p w14:paraId="6099D192" w14:textId="2931A3DF" w:rsidR="00854EE3" w:rsidRPr="00B537E6" w:rsidRDefault="00854EE3" w:rsidP="00027D3B">
      <w:pPr>
        <w:jc w:val="both"/>
        <w:rPr>
          <w:rFonts w:ascii="Arial" w:hAnsi="Arial" w:cs="Arial"/>
          <w:b/>
          <w:sz w:val="19"/>
          <w:szCs w:val="19"/>
        </w:rPr>
      </w:pPr>
    </w:p>
    <w:sectPr w:rsidR="00854EE3" w:rsidRPr="00B537E6" w:rsidSect="00663ECC">
      <w:headerReference w:type="default" r:id="rId7"/>
      <w:footerReference w:type="default" r:id="rId8"/>
      <w:pgSz w:w="12242" w:h="15842" w:code="1"/>
      <w:pgMar w:top="709" w:right="1185" w:bottom="851" w:left="993" w:header="737" w:footer="284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ACCD0" w14:textId="77777777" w:rsidR="00E34A5A" w:rsidRDefault="00E34A5A" w:rsidP="00ED434F">
      <w:r>
        <w:separator/>
      </w:r>
    </w:p>
  </w:endnote>
  <w:endnote w:type="continuationSeparator" w:id="0">
    <w:p w14:paraId="2FD770CA" w14:textId="77777777" w:rsidR="00E34A5A" w:rsidRDefault="00E34A5A" w:rsidP="00ED4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F29E55" w14:textId="1ACCE404" w:rsidR="005C097B" w:rsidRPr="004E2580" w:rsidRDefault="005C097B" w:rsidP="005C097B">
    <w:pPr>
      <w:pStyle w:val="Piedepgina"/>
      <w:rPr>
        <w:rFonts w:ascii="Arial" w:hAnsi="Arial" w:cs="Arial"/>
        <w:sz w:val="16"/>
        <w:szCs w:val="18"/>
      </w:rPr>
    </w:pPr>
    <w:r w:rsidRPr="005C097B">
      <w:rPr>
        <w:rFonts w:ascii="Arial" w:hAnsi="Arial" w:cs="Arial"/>
        <w:sz w:val="16"/>
        <w:szCs w:val="18"/>
      </w:rPr>
      <w:t>2</w:t>
    </w:r>
    <w:r w:rsidR="00B537E6">
      <w:rPr>
        <w:rFonts w:ascii="Arial" w:hAnsi="Arial" w:cs="Arial"/>
        <w:sz w:val="16"/>
        <w:szCs w:val="18"/>
      </w:rPr>
      <w:t>DS</w:t>
    </w:r>
    <w:r w:rsidRPr="005C097B">
      <w:rPr>
        <w:rFonts w:ascii="Arial" w:hAnsi="Arial" w:cs="Arial"/>
        <w:sz w:val="16"/>
        <w:szCs w:val="18"/>
      </w:rPr>
      <w:t>-FR-00</w:t>
    </w:r>
    <w:r w:rsidR="00B537E6">
      <w:rPr>
        <w:rFonts w:ascii="Arial" w:hAnsi="Arial" w:cs="Arial"/>
        <w:sz w:val="16"/>
        <w:szCs w:val="18"/>
      </w:rPr>
      <w:t>01</w:t>
    </w:r>
    <w:r w:rsidRPr="004E2580">
      <w:rPr>
        <w:rFonts w:ascii="Arial" w:hAnsi="Arial" w:cs="Arial"/>
        <w:sz w:val="16"/>
        <w:szCs w:val="18"/>
      </w:rPr>
      <w:t xml:space="preserve">                                                                 </w:t>
    </w:r>
    <w:r>
      <w:rPr>
        <w:rFonts w:ascii="Arial" w:hAnsi="Arial" w:cs="Arial"/>
        <w:sz w:val="16"/>
        <w:szCs w:val="18"/>
      </w:rPr>
      <w:t xml:space="preserve">               </w:t>
    </w:r>
    <w:r w:rsidRPr="004E2580">
      <w:rPr>
        <w:rFonts w:ascii="Arial" w:hAnsi="Arial" w:cs="Arial"/>
        <w:sz w:val="16"/>
        <w:szCs w:val="18"/>
      </w:rPr>
      <w:t xml:space="preserve">Página </w:t>
    </w:r>
    <w:r w:rsidRPr="004E2580">
      <w:rPr>
        <w:rFonts w:ascii="Arial" w:hAnsi="Arial" w:cs="Arial"/>
        <w:sz w:val="16"/>
        <w:szCs w:val="18"/>
      </w:rPr>
      <w:fldChar w:fldCharType="begin"/>
    </w:r>
    <w:r w:rsidRPr="004E2580">
      <w:rPr>
        <w:rFonts w:ascii="Arial" w:hAnsi="Arial" w:cs="Arial"/>
        <w:sz w:val="16"/>
        <w:szCs w:val="18"/>
      </w:rPr>
      <w:instrText>PAGE</w:instrText>
    </w:r>
    <w:r w:rsidRPr="004E2580">
      <w:rPr>
        <w:rFonts w:ascii="Arial" w:hAnsi="Arial" w:cs="Arial"/>
        <w:sz w:val="16"/>
        <w:szCs w:val="18"/>
      </w:rPr>
      <w:fldChar w:fldCharType="separate"/>
    </w:r>
    <w:r w:rsidR="004B3956">
      <w:rPr>
        <w:rFonts w:ascii="Arial" w:hAnsi="Arial" w:cs="Arial"/>
        <w:noProof/>
        <w:sz w:val="16"/>
        <w:szCs w:val="18"/>
      </w:rPr>
      <w:t>1</w:t>
    </w:r>
    <w:r w:rsidRPr="004E2580">
      <w:rPr>
        <w:rFonts w:ascii="Arial" w:hAnsi="Arial" w:cs="Arial"/>
        <w:sz w:val="16"/>
        <w:szCs w:val="18"/>
      </w:rPr>
      <w:fldChar w:fldCharType="end"/>
    </w:r>
    <w:r w:rsidRPr="004E2580">
      <w:rPr>
        <w:rFonts w:ascii="Arial" w:hAnsi="Arial" w:cs="Arial"/>
        <w:sz w:val="16"/>
        <w:szCs w:val="18"/>
      </w:rPr>
      <w:t xml:space="preserve"> de </w:t>
    </w:r>
    <w:r w:rsidRPr="004E2580">
      <w:rPr>
        <w:rFonts w:ascii="Arial" w:hAnsi="Arial" w:cs="Arial"/>
        <w:sz w:val="16"/>
        <w:szCs w:val="18"/>
      </w:rPr>
      <w:fldChar w:fldCharType="begin"/>
    </w:r>
    <w:r w:rsidRPr="004E2580">
      <w:rPr>
        <w:rFonts w:ascii="Arial" w:hAnsi="Arial" w:cs="Arial"/>
        <w:sz w:val="16"/>
        <w:szCs w:val="18"/>
      </w:rPr>
      <w:instrText>NUMPAGES</w:instrText>
    </w:r>
    <w:r w:rsidRPr="004E2580">
      <w:rPr>
        <w:rFonts w:ascii="Arial" w:hAnsi="Arial" w:cs="Arial"/>
        <w:sz w:val="16"/>
        <w:szCs w:val="18"/>
      </w:rPr>
      <w:fldChar w:fldCharType="separate"/>
    </w:r>
    <w:r w:rsidR="004B3956">
      <w:rPr>
        <w:rFonts w:ascii="Arial" w:hAnsi="Arial" w:cs="Arial"/>
        <w:noProof/>
        <w:sz w:val="16"/>
        <w:szCs w:val="18"/>
      </w:rPr>
      <w:t>1</w:t>
    </w:r>
    <w:r w:rsidRPr="004E2580">
      <w:rPr>
        <w:rFonts w:ascii="Arial" w:hAnsi="Arial" w:cs="Arial"/>
        <w:sz w:val="16"/>
        <w:szCs w:val="18"/>
      </w:rPr>
      <w:fldChar w:fldCharType="end"/>
    </w:r>
    <w:r w:rsidRPr="005C097B">
      <w:rPr>
        <w:rFonts w:ascii="Arial" w:hAnsi="Arial" w:cs="Arial"/>
        <w:sz w:val="16"/>
        <w:szCs w:val="18"/>
      </w:rPr>
      <w:t xml:space="preserve">                </w:t>
    </w:r>
    <w:r w:rsidRPr="004E2580">
      <w:rPr>
        <w:rFonts w:ascii="Arial" w:hAnsi="Arial" w:cs="Arial"/>
        <w:sz w:val="16"/>
        <w:szCs w:val="18"/>
      </w:rPr>
      <w:t xml:space="preserve">                     </w:t>
    </w:r>
    <w:r>
      <w:rPr>
        <w:rFonts w:ascii="Arial" w:hAnsi="Arial" w:cs="Arial"/>
        <w:sz w:val="16"/>
        <w:szCs w:val="18"/>
      </w:rPr>
      <w:t xml:space="preserve">        </w:t>
    </w:r>
    <w:r>
      <w:rPr>
        <w:rFonts w:ascii="Arial" w:hAnsi="Arial" w:cs="Arial"/>
        <w:sz w:val="16"/>
        <w:szCs w:val="18"/>
      </w:rPr>
      <w:tab/>
      <w:t xml:space="preserve">       </w:t>
    </w:r>
    <w:r w:rsidRPr="004E2580">
      <w:rPr>
        <w:rFonts w:ascii="Arial" w:hAnsi="Arial" w:cs="Arial"/>
        <w:sz w:val="16"/>
        <w:szCs w:val="18"/>
      </w:rPr>
      <w:t>Aprobac</w:t>
    </w:r>
    <w:r>
      <w:rPr>
        <w:rFonts w:ascii="Arial" w:hAnsi="Arial" w:cs="Arial"/>
        <w:sz w:val="16"/>
        <w:szCs w:val="18"/>
      </w:rPr>
      <w:t xml:space="preserve">ión: </w:t>
    </w:r>
    <w:r w:rsidR="006F7B28">
      <w:rPr>
        <w:rFonts w:ascii="Arial" w:hAnsi="Arial" w:cs="Arial"/>
        <w:sz w:val="16"/>
        <w:szCs w:val="18"/>
      </w:rPr>
      <w:t>30</w:t>
    </w:r>
    <w:r w:rsidRPr="004E2580">
      <w:rPr>
        <w:rFonts w:ascii="Arial" w:hAnsi="Arial" w:cs="Arial"/>
        <w:sz w:val="16"/>
        <w:szCs w:val="18"/>
      </w:rPr>
      <w:t>-0</w:t>
    </w:r>
    <w:r w:rsidR="006F7B28">
      <w:rPr>
        <w:rFonts w:ascii="Arial" w:hAnsi="Arial" w:cs="Arial"/>
        <w:sz w:val="16"/>
        <w:szCs w:val="18"/>
      </w:rPr>
      <w:t>8</w:t>
    </w:r>
    <w:r>
      <w:rPr>
        <w:rFonts w:ascii="Arial" w:hAnsi="Arial" w:cs="Arial"/>
        <w:sz w:val="16"/>
        <w:szCs w:val="18"/>
      </w:rPr>
      <w:t>-20</w:t>
    </w:r>
    <w:r w:rsidR="006F7B28">
      <w:rPr>
        <w:rFonts w:ascii="Arial" w:hAnsi="Arial" w:cs="Arial"/>
        <w:sz w:val="16"/>
        <w:szCs w:val="18"/>
      </w:rPr>
      <w:t>21</w:t>
    </w:r>
  </w:p>
  <w:p w14:paraId="49B12421" w14:textId="78D432EB" w:rsidR="005C097B" w:rsidRPr="005C097B" w:rsidRDefault="005C097B">
    <w:pPr>
      <w:pStyle w:val="Piedepgina"/>
      <w:rPr>
        <w:rFonts w:ascii="Arial" w:hAnsi="Arial" w:cs="Arial"/>
        <w:sz w:val="16"/>
        <w:szCs w:val="18"/>
      </w:rPr>
    </w:pPr>
    <w:r w:rsidRPr="004E2580">
      <w:rPr>
        <w:rFonts w:ascii="Arial" w:hAnsi="Arial" w:cs="Arial"/>
        <w:sz w:val="16"/>
        <w:szCs w:val="18"/>
      </w:rPr>
      <w:t xml:space="preserve"> VER: </w:t>
    </w:r>
    <w:r w:rsidR="006F7B28">
      <w:rPr>
        <w:rFonts w:ascii="Arial" w:hAnsi="Arial" w:cs="Arial"/>
        <w:sz w:val="16"/>
        <w:szCs w:val="18"/>
      </w:rPr>
      <w:t>4</w:t>
    </w:r>
  </w:p>
  <w:p w14:paraId="2BC3EC91" w14:textId="77777777" w:rsidR="00663ECC" w:rsidRDefault="00663EC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92F791" w14:textId="77777777" w:rsidR="00E34A5A" w:rsidRDefault="00E34A5A" w:rsidP="00ED434F">
      <w:r>
        <w:separator/>
      </w:r>
    </w:p>
  </w:footnote>
  <w:footnote w:type="continuationSeparator" w:id="0">
    <w:p w14:paraId="73B7F483" w14:textId="77777777" w:rsidR="00E34A5A" w:rsidRDefault="00E34A5A" w:rsidP="00ED43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1" w:rightFromText="141" w:vertAnchor="page" w:horzAnchor="margin" w:tblpXSpec="center" w:tblpY="692"/>
      <w:tblW w:w="1042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051"/>
      <w:gridCol w:w="6237"/>
      <w:gridCol w:w="2136"/>
    </w:tblGrid>
    <w:tr w:rsidR="006D7942" w:rsidRPr="006D7942" w14:paraId="74642E33" w14:textId="77777777" w:rsidTr="00663ECC">
      <w:trPr>
        <w:cantSplit/>
        <w:trHeight w:val="250"/>
      </w:trPr>
      <w:tc>
        <w:tcPr>
          <w:tcW w:w="2051" w:type="dxa"/>
          <w:vAlign w:val="center"/>
        </w:tcPr>
        <w:p w14:paraId="04DB2859" w14:textId="77777777" w:rsidR="006D7942" w:rsidRPr="006D7942" w:rsidRDefault="006D7942" w:rsidP="00663ECC">
          <w:pPr>
            <w:pStyle w:val="Ttulo1"/>
            <w:spacing w:before="0"/>
            <w:jc w:val="left"/>
            <w:rPr>
              <w:rFonts w:ascii="Arial" w:hAnsi="Arial" w:cs="Arial"/>
              <w:b w:val="0"/>
              <w:color w:val="auto"/>
              <w:sz w:val="18"/>
              <w:szCs w:val="18"/>
            </w:rPr>
          </w:pPr>
          <w:r w:rsidRPr="006D7942">
            <w:rPr>
              <w:rFonts w:ascii="Arial" w:hAnsi="Arial" w:cs="Arial"/>
              <w:b w:val="0"/>
              <w:color w:val="auto"/>
              <w:sz w:val="18"/>
              <w:szCs w:val="18"/>
            </w:rPr>
            <w:t>P</w:t>
          </w:r>
          <w:r w:rsidR="00663ECC">
            <w:rPr>
              <w:rFonts w:ascii="Arial" w:hAnsi="Arial" w:cs="Arial"/>
              <w:b w:val="0"/>
              <w:color w:val="auto"/>
              <w:sz w:val="18"/>
              <w:szCs w:val="18"/>
            </w:rPr>
            <w:t>ágina 1 de 1</w:t>
          </w:r>
        </w:p>
      </w:tc>
      <w:tc>
        <w:tcPr>
          <w:tcW w:w="6237" w:type="dxa"/>
          <w:vMerge w:val="restart"/>
          <w:vAlign w:val="center"/>
        </w:tcPr>
        <w:p w14:paraId="66A78E49" w14:textId="77777777" w:rsidR="006D7942" w:rsidRPr="006D7942" w:rsidRDefault="006D7942" w:rsidP="006D7942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6D7942">
            <w:rPr>
              <w:rFonts w:ascii="Arial" w:hAnsi="Arial" w:cs="Arial"/>
              <w:bCs/>
              <w:sz w:val="18"/>
              <w:szCs w:val="18"/>
            </w:rPr>
            <w:t xml:space="preserve">PROCEDIMIENTO ELABORACIÓN EJECUCIÓN Y LIQUIDACIÓN DE CONTRATOS </w:t>
          </w:r>
        </w:p>
      </w:tc>
      <w:tc>
        <w:tcPr>
          <w:tcW w:w="2136" w:type="dxa"/>
          <w:vMerge w:val="restart"/>
        </w:tcPr>
        <w:p w14:paraId="450A69F3" w14:textId="77777777" w:rsidR="006D7942" w:rsidRDefault="006D7942" w:rsidP="006D7942">
          <w:pPr>
            <w:jc w:val="center"/>
            <w:rPr>
              <w:rFonts w:ascii="Arial" w:hAnsi="Arial" w:cs="Arial"/>
              <w:sz w:val="18"/>
              <w:szCs w:val="18"/>
              <w:lang w:val="es-ES_tradnl"/>
            </w:rPr>
          </w:pPr>
        </w:p>
        <w:p w14:paraId="3B8F6A8A" w14:textId="77777777" w:rsidR="00663ECC" w:rsidRPr="00027D3B" w:rsidRDefault="00663ECC" w:rsidP="00663ECC">
          <w:pPr>
            <w:jc w:val="both"/>
            <w:rPr>
              <w:rFonts w:ascii="Arial" w:hAnsi="Arial" w:cs="Arial"/>
              <w:b/>
              <w:sz w:val="20"/>
              <w:szCs w:val="20"/>
            </w:rPr>
          </w:pPr>
        </w:p>
        <w:p w14:paraId="07F7131E" w14:textId="77777777" w:rsidR="006D7942" w:rsidRDefault="006D7942" w:rsidP="006D7942">
          <w:pPr>
            <w:jc w:val="center"/>
            <w:rPr>
              <w:rFonts w:ascii="Arial" w:hAnsi="Arial" w:cs="Arial"/>
              <w:sz w:val="18"/>
              <w:szCs w:val="18"/>
              <w:lang w:val="es-ES_tradnl"/>
            </w:rPr>
          </w:pPr>
        </w:p>
        <w:p w14:paraId="2CA5175A" w14:textId="77777777" w:rsidR="00663ECC" w:rsidRPr="00663ECC" w:rsidRDefault="00663ECC" w:rsidP="006D7942">
          <w:pPr>
            <w:jc w:val="center"/>
            <w:rPr>
              <w:rFonts w:ascii="Arial" w:hAnsi="Arial" w:cs="Arial"/>
              <w:sz w:val="16"/>
              <w:szCs w:val="16"/>
              <w:lang w:val="es-ES_tradnl"/>
            </w:rPr>
          </w:pPr>
        </w:p>
        <w:p w14:paraId="547DAD0A" w14:textId="77777777" w:rsidR="006D7942" w:rsidRPr="006D7942" w:rsidRDefault="006D7942" w:rsidP="006D7942">
          <w:pPr>
            <w:jc w:val="center"/>
            <w:rPr>
              <w:rFonts w:ascii="Arial" w:hAnsi="Arial" w:cs="Arial"/>
              <w:sz w:val="18"/>
              <w:szCs w:val="18"/>
              <w:lang w:val="es-ES_tradnl"/>
            </w:rPr>
          </w:pPr>
          <w:r w:rsidRPr="006D7942">
            <w:rPr>
              <w:rFonts w:ascii="Arial" w:hAnsi="Arial" w:cs="Arial"/>
              <w:sz w:val="18"/>
              <w:szCs w:val="18"/>
              <w:lang w:val="es-ES_tradnl"/>
            </w:rPr>
            <w:t>POLICÍA NACIONAL</w:t>
          </w:r>
        </w:p>
      </w:tc>
    </w:tr>
    <w:tr w:rsidR="006D7942" w:rsidRPr="006D7942" w14:paraId="4E86A857" w14:textId="77777777" w:rsidTr="00663ECC">
      <w:trPr>
        <w:cantSplit/>
        <w:trHeight w:val="250"/>
      </w:trPr>
      <w:tc>
        <w:tcPr>
          <w:tcW w:w="2051" w:type="dxa"/>
          <w:vAlign w:val="center"/>
        </w:tcPr>
        <w:p w14:paraId="424D4500" w14:textId="77777777" w:rsidR="006D7942" w:rsidRPr="006D7942" w:rsidRDefault="006D7942" w:rsidP="00663ECC">
          <w:pPr>
            <w:pStyle w:val="Ttulo1"/>
            <w:spacing w:before="0"/>
            <w:jc w:val="left"/>
            <w:rPr>
              <w:rFonts w:ascii="Arial" w:hAnsi="Arial" w:cs="Arial"/>
              <w:b w:val="0"/>
              <w:color w:val="auto"/>
              <w:sz w:val="18"/>
              <w:szCs w:val="18"/>
            </w:rPr>
          </w:pPr>
          <w:r w:rsidRPr="006D7942">
            <w:rPr>
              <w:rFonts w:ascii="Arial" w:hAnsi="Arial" w:cs="Arial"/>
              <w:b w:val="0"/>
              <w:color w:val="auto"/>
              <w:sz w:val="18"/>
              <w:szCs w:val="18"/>
            </w:rPr>
            <w:t>Código: 2BS-FR-0058</w:t>
          </w:r>
        </w:p>
      </w:tc>
      <w:tc>
        <w:tcPr>
          <w:tcW w:w="6237" w:type="dxa"/>
          <w:vMerge/>
          <w:vAlign w:val="center"/>
        </w:tcPr>
        <w:p w14:paraId="295CEF30" w14:textId="77777777" w:rsidR="006D7942" w:rsidRPr="006D7942" w:rsidRDefault="006D7942" w:rsidP="006D7942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Cs/>
              <w:sz w:val="18"/>
              <w:szCs w:val="18"/>
            </w:rPr>
          </w:pPr>
        </w:p>
      </w:tc>
      <w:tc>
        <w:tcPr>
          <w:tcW w:w="2136" w:type="dxa"/>
          <w:vMerge/>
          <w:vAlign w:val="center"/>
        </w:tcPr>
        <w:p w14:paraId="6D50C446" w14:textId="77777777" w:rsidR="006D7942" w:rsidRPr="006D7942" w:rsidRDefault="006D7942" w:rsidP="006D7942">
          <w:pPr>
            <w:jc w:val="center"/>
            <w:rPr>
              <w:rFonts w:ascii="Arial" w:hAnsi="Arial" w:cs="Arial"/>
              <w:sz w:val="18"/>
              <w:szCs w:val="18"/>
            </w:rPr>
          </w:pPr>
        </w:p>
      </w:tc>
    </w:tr>
    <w:tr w:rsidR="006D7942" w:rsidRPr="006D7942" w14:paraId="70678066" w14:textId="77777777" w:rsidTr="00663ECC">
      <w:trPr>
        <w:cantSplit/>
        <w:trHeight w:val="250"/>
      </w:trPr>
      <w:tc>
        <w:tcPr>
          <w:tcW w:w="2051" w:type="dxa"/>
          <w:vAlign w:val="center"/>
        </w:tcPr>
        <w:p w14:paraId="1EF4F5A3" w14:textId="77777777" w:rsidR="006D7942" w:rsidRPr="006D7942" w:rsidRDefault="006D7942" w:rsidP="00663ECC">
          <w:pPr>
            <w:pStyle w:val="Ttulo1"/>
            <w:spacing w:before="0"/>
            <w:jc w:val="left"/>
            <w:rPr>
              <w:rFonts w:ascii="Arial" w:hAnsi="Arial" w:cs="Arial"/>
              <w:b w:val="0"/>
              <w:color w:val="auto"/>
              <w:sz w:val="18"/>
              <w:szCs w:val="18"/>
            </w:rPr>
          </w:pPr>
          <w:r w:rsidRPr="006D7942">
            <w:rPr>
              <w:rFonts w:ascii="Arial" w:hAnsi="Arial" w:cs="Arial"/>
              <w:b w:val="0"/>
              <w:color w:val="auto"/>
              <w:sz w:val="18"/>
              <w:szCs w:val="18"/>
            </w:rPr>
            <w:t>Fecha: 05</w:t>
          </w:r>
          <w:r>
            <w:rPr>
              <w:rFonts w:ascii="Arial" w:hAnsi="Arial" w:cs="Arial"/>
              <w:b w:val="0"/>
              <w:color w:val="auto"/>
              <w:sz w:val="18"/>
              <w:szCs w:val="18"/>
            </w:rPr>
            <w:t>-07-2016</w:t>
          </w:r>
        </w:p>
      </w:tc>
      <w:tc>
        <w:tcPr>
          <w:tcW w:w="6237" w:type="dxa"/>
          <w:vMerge w:val="restart"/>
          <w:vAlign w:val="center"/>
        </w:tcPr>
        <w:p w14:paraId="36803480" w14:textId="77777777" w:rsidR="006D7942" w:rsidRPr="006D7942" w:rsidRDefault="006D7942" w:rsidP="006D7942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6D7942">
            <w:rPr>
              <w:rFonts w:ascii="Arial" w:hAnsi="Arial" w:cs="Arial"/>
              <w:bCs/>
              <w:sz w:val="18"/>
              <w:szCs w:val="18"/>
            </w:rPr>
            <w:t>REQUISITOS DE LEGALIZACIÓN Y EJECUCIÓN</w:t>
          </w:r>
        </w:p>
      </w:tc>
      <w:tc>
        <w:tcPr>
          <w:tcW w:w="2136" w:type="dxa"/>
          <w:vMerge/>
          <w:vAlign w:val="center"/>
        </w:tcPr>
        <w:p w14:paraId="6F6AD482" w14:textId="77777777" w:rsidR="006D7942" w:rsidRPr="006D7942" w:rsidRDefault="006D7942" w:rsidP="006D7942">
          <w:pPr>
            <w:jc w:val="center"/>
            <w:rPr>
              <w:rFonts w:ascii="Arial" w:hAnsi="Arial" w:cs="Arial"/>
              <w:sz w:val="18"/>
              <w:szCs w:val="18"/>
            </w:rPr>
          </w:pPr>
        </w:p>
      </w:tc>
    </w:tr>
    <w:tr w:rsidR="006D7942" w:rsidRPr="006D7942" w14:paraId="4249F331" w14:textId="77777777" w:rsidTr="00663ECC">
      <w:trPr>
        <w:cantSplit/>
        <w:trHeight w:val="56"/>
      </w:trPr>
      <w:tc>
        <w:tcPr>
          <w:tcW w:w="2051" w:type="dxa"/>
          <w:tcBorders>
            <w:bottom w:val="single" w:sz="4" w:space="0" w:color="auto"/>
          </w:tcBorders>
          <w:vAlign w:val="center"/>
        </w:tcPr>
        <w:p w14:paraId="4DB5CEF3" w14:textId="77777777" w:rsidR="006D7942" w:rsidRPr="006D7942" w:rsidRDefault="006D7942" w:rsidP="00663ECC">
          <w:pPr>
            <w:pStyle w:val="Ttulo1"/>
            <w:spacing w:before="0"/>
            <w:jc w:val="left"/>
            <w:rPr>
              <w:rFonts w:ascii="Arial" w:hAnsi="Arial" w:cs="Arial"/>
              <w:b w:val="0"/>
              <w:color w:val="auto"/>
              <w:sz w:val="18"/>
              <w:szCs w:val="18"/>
            </w:rPr>
          </w:pPr>
          <w:r w:rsidRPr="006D7942">
            <w:rPr>
              <w:rFonts w:ascii="Arial" w:hAnsi="Arial" w:cs="Arial"/>
              <w:b w:val="0"/>
              <w:color w:val="auto"/>
              <w:sz w:val="18"/>
              <w:szCs w:val="18"/>
            </w:rPr>
            <w:t>Versión: 0</w:t>
          </w:r>
        </w:p>
      </w:tc>
      <w:tc>
        <w:tcPr>
          <w:tcW w:w="6237" w:type="dxa"/>
          <w:vMerge/>
          <w:tcBorders>
            <w:bottom w:val="single" w:sz="4" w:space="0" w:color="auto"/>
          </w:tcBorders>
          <w:vAlign w:val="center"/>
        </w:tcPr>
        <w:p w14:paraId="52D130E5" w14:textId="77777777" w:rsidR="006D7942" w:rsidRPr="006D7942" w:rsidRDefault="006D7942" w:rsidP="006D7942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Cs/>
              <w:sz w:val="18"/>
              <w:szCs w:val="18"/>
            </w:rPr>
          </w:pPr>
        </w:p>
      </w:tc>
      <w:tc>
        <w:tcPr>
          <w:tcW w:w="2136" w:type="dxa"/>
          <w:vMerge/>
          <w:tcBorders>
            <w:bottom w:val="single" w:sz="4" w:space="0" w:color="auto"/>
          </w:tcBorders>
          <w:vAlign w:val="center"/>
        </w:tcPr>
        <w:p w14:paraId="3E4D9B41" w14:textId="77777777" w:rsidR="006D7942" w:rsidRPr="006D7942" w:rsidRDefault="006D7942" w:rsidP="006D7942">
          <w:pPr>
            <w:jc w:val="center"/>
            <w:rPr>
              <w:rFonts w:ascii="Arial" w:hAnsi="Arial" w:cs="Arial"/>
              <w:sz w:val="18"/>
              <w:szCs w:val="18"/>
            </w:rPr>
          </w:pPr>
        </w:p>
      </w:tc>
    </w:tr>
  </w:tbl>
  <w:p w14:paraId="2A036BD4" w14:textId="77777777" w:rsidR="006D7942" w:rsidRDefault="00C106B2">
    <w:pPr>
      <w:pStyle w:val="Encabezado"/>
    </w:pPr>
    <w:r>
      <w:rPr>
        <w:rFonts w:ascii="Arial" w:hAnsi="Arial" w:cs="Arial"/>
        <w:noProof/>
        <w:sz w:val="18"/>
        <w:szCs w:val="18"/>
        <w:lang w:eastAsia="es-CO"/>
      </w:rPr>
      <w:object w:dxaOrig="1440" w:dyaOrig="1440" w14:anchorId="54477D3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38.15pt;margin-top:-2.2pt;width:40.45pt;height:43.4pt;z-index:-251658752;mso-position-horizontal-relative:text;mso-position-vertical-relative:text" fillcolor="window">
          <v:imagedata r:id="rId1" o:title=""/>
        </v:shape>
        <o:OLEObject Type="Embed" ProgID="PBrush" ShapeID="_x0000_s2049" DrawAspect="Content" ObjectID="_1721652303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39340A"/>
    <w:multiLevelType w:val="hybridMultilevel"/>
    <w:tmpl w:val="FB3CCEC0"/>
    <w:lvl w:ilvl="0" w:tplc="0372AE06">
      <w:numFmt w:val="bullet"/>
      <w:lvlText w:val="•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361EE8"/>
    <w:multiLevelType w:val="multilevel"/>
    <w:tmpl w:val="D03879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58A0907"/>
    <w:multiLevelType w:val="hybridMultilevel"/>
    <w:tmpl w:val="A1A84F02"/>
    <w:lvl w:ilvl="0" w:tplc="95741068">
      <w:start w:val="1"/>
      <w:numFmt w:val="decimal"/>
      <w:lvlText w:val="(%1)"/>
      <w:lvlJc w:val="left"/>
      <w:pPr>
        <w:ind w:left="720" w:hanging="360"/>
      </w:pPr>
      <w:rPr>
        <w:rFonts w:hint="default"/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606658"/>
    <w:multiLevelType w:val="multilevel"/>
    <w:tmpl w:val="F6C0BB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B651A13"/>
    <w:multiLevelType w:val="hybridMultilevel"/>
    <w:tmpl w:val="1B3072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8949998">
    <w:abstractNumId w:val="4"/>
  </w:num>
  <w:num w:numId="2" w16cid:durableId="1707830983">
    <w:abstractNumId w:val="0"/>
  </w:num>
  <w:num w:numId="3" w16cid:durableId="1330212244">
    <w:abstractNumId w:val="2"/>
  </w:num>
  <w:num w:numId="4" w16cid:durableId="394878">
    <w:abstractNumId w:val="1"/>
  </w:num>
  <w:num w:numId="5" w16cid:durableId="94372931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MX" w:vendorID="64" w:dllVersion="6" w:nlCheck="1" w:checkStyle="1"/>
  <w:activeWritingStyle w:appName="MSWord" w:lang="es-CO" w:vendorID="64" w:dllVersion="6" w:nlCheck="1" w:checkStyle="0"/>
  <w:activeWritingStyle w:appName="MSWord" w:lang="en-US" w:vendorID="64" w:dllVersion="6" w:nlCheck="1" w:checkStyle="1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ES_tradnl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6AF8"/>
    <w:rsid w:val="00000777"/>
    <w:rsid w:val="00011F0D"/>
    <w:rsid w:val="00017238"/>
    <w:rsid w:val="00020FE6"/>
    <w:rsid w:val="00021044"/>
    <w:rsid w:val="00021373"/>
    <w:rsid w:val="00021E98"/>
    <w:rsid w:val="00022BA0"/>
    <w:rsid w:val="00026E58"/>
    <w:rsid w:val="00027D3B"/>
    <w:rsid w:val="0003103C"/>
    <w:rsid w:val="000318BE"/>
    <w:rsid w:val="00032350"/>
    <w:rsid w:val="00032383"/>
    <w:rsid w:val="00033F88"/>
    <w:rsid w:val="000422B3"/>
    <w:rsid w:val="000427C0"/>
    <w:rsid w:val="0005319B"/>
    <w:rsid w:val="00053D4E"/>
    <w:rsid w:val="00055F4B"/>
    <w:rsid w:val="00057300"/>
    <w:rsid w:val="00067909"/>
    <w:rsid w:val="00067D94"/>
    <w:rsid w:val="00073425"/>
    <w:rsid w:val="000832E1"/>
    <w:rsid w:val="00084971"/>
    <w:rsid w:val="000859B1"/>
    <w:rsid w:val="00091022"/>
    <w:rsid w:val="000955EF"/>
    <w:rsid w:val="00095A08"/>
    <w:rsid w:val="00097E08"/>
    <w:rsid w:val="000A484D"/>
    <w:rsid w:val="000A7803"/>
    <w:rsid w:val="000B0B39"/>
    <w:rsid w:val="000B345E"/>
    <w:rsid w:val="000B4A6F"/>
    <w:rsid w:val="000B536C"/>
    <w:rsid w:val="000B5840"/>
    <w:rsid w:val="000C0662"/>
    <w:rsid w:val="000C1213"/>
    <w:rsid w:val="000C4E29"/>
    <w:rsid w:val="000C7ED4"/>
    <w:rsid w:val="000D0BA4"/>
    <w:rsid w:val="000D1CC9"/>
    <w:rsid w:val="000D6923"/>
    <w:rsid w:val="000D7CBD"/>
    <w:rsid w:val="000E2964"/>
    <w:rsid w:val="000E3E8C"/>
    <w:rsid w:val="000E4920"/>
    <w:rsid w:val="000F0792"/>
    <w:rsid w:val="000F0C52"/>
    <w:rsid w:val="000F32AB"/>
    <w:rsid w:val="000F34AD"/>
    <w:rsid w:val="000F4F0D"/>
    <w:rsid w:val="00105FE6"/>
    <w:rsid w:val="001065E3"/>
    <w:rsid w:val="00112E9F"/>
    <w:rsid w:val="00115D62"/>
    <w:rsid w:val="001221D1"/>
    <w:rsid w:val="00127904"/>
    <w:rsid w:val="00127BAA"/>
    <w:rsid w:val="00136DA9"/>
    <w:rsid w:val="00137E9C"/>
    <w:rsid w:val="0016056E"/>
    <w:rsid w:val="00160EB3"/>
    <w:rsid w:val="00165935"/>
    <w:rsid w:val="001722F6"/>
    <w:rsid w:val="00172E7E"/>
    <w:rsid w:val="00192C12"/>
    <w:rsid w:val="001942C6"/>
    <w:rsid w:val="001A7936"/>
    <w:rsid w:val="001B074A"/>
    <w:rsid w:val="001B465F"/>
    <w:rsid w:val="001D1E8E"/>
    <w:rsid w:val="001D5595"/>
    <w:rsid w:val="001E6F7A"/>
    <w:rsid w:val="001F2535"/>
    <w:rsid w:val="001F70BA"/>
    <w:rsid w:val="002016FE"/>
    <w:rsid w:val="0020698B"/>
    <w:rsid w:val="00207B0A"/>
    <w:rsid w:val="00207F94"/>
    <w:rsid w:val="00214AD3"/>
    <w:rsid w:val="00221AED"/>
    <w:rsid w:val="00227966"/>
    <w:rsid w:val="00231BAB"/>
    <w:rsid w:val="002332D4"/>
    <w:rsid w:val="00235B6C"/>
    <w:rsid w:val="00241898"/>
    <w:rsid w:val="00242DCE"/>
    <w:rsid w:val="00247570"/>
    <w:rsid w:val="002532CB"/>
    <w:rsid w:val="00263002"/>
    <w:rsid w:val="00265796"/>
    <w:rsid w:val="00271B25"/>
    <w:rsid w:val="00275880"/>
    <w:rsid w:val="002764BD"/>
    <w:rsid w:val="002816A9"/>
    <w:rsid w:val="00281C41"/>
    <w:rsid w:val="0028508F"/>
    <w:rsid w:val="002868F2"/>
    <w:rsid w:val="00294929"/>
    <w:rsid w:val="002A2BBD"/>
    <w:rsid w:val="002A4242"/>
    <w:rsid w:val="002A6833"/>
    <w:rsid w:val="002B0427"/>
    <w:rsid w:val="002B191C"/>
    <w:rsid w:val="002B4BE9"/>
    <w:rsid w:val="002B7ABC"/>
    <w:rsid w:val="002B7EEE"/>
    <w:rsid w:val="002C1798"/>
    <w:rsid w:val="002D19FF"/>
    <w:rsid w:val="002D3231"/>
    <w:rsid w:val="002D3708"/>
    <w:rsid w:val="002D53E2"/>
    <w:rsid w:val="002E2F9A"/>
    <w:rsid w:val="002E5DFE"/>
    <w:rsid w:val="002F3E51"/>
    <w:rsid w:val="002F7779"/>
    <w:rsid w:val="00300C1B"/>
    <w:rsid w:val="00307AFB"/>
    <w:rsid w:val="00310309"/>
    <w:rsid w:val="003159D6"/>
    <w:rsid w:val="00317F69"/>
    <w:rsid w:val="0032745E"/>
    <w:rsid w:val="0033088E"/>
    <w:rsid w:val="00330BCD"/>
    <w:rsid w:val="00331078"/>
    <w:rsid w:val="00331237"/>
    <w:rsid w:val="0033441A"/>
    <w:rsid w:val="00337043"/>
    <w:rsid w:val="00337EF9"/>
    <w:rsid w:val="00350279"/>
    <w:rsid w:val="00351541"/>
    <w:rsid w:val="00361594"/>
    <w:rsid w:val="003628C5"/>
    <w:rsid w:val="003667C8"/>
    <w:rsid w:val="00371F42"/>
    <w:rsid w:val="00375085"/>
    <w:rsid w:val="0038754C"/>
    <w:rsid w:val="00387B54"/>
    <w:rsid w:val="003923EF"/>
    <w:rsid w:val="00393CC8"/>
    <w:rsid w:val="00397876"/>
    <w:rsid w:val="003A1A3D"/>
    <w:rsid w:val="003A59C1"/>
    <w:rsid w:val="003A796E"/>
    <w:rsid w:val="003B194D"/>
    <w:rsid w:val="003B2067"/>
    <w:rsid w:val="003B24B9"/>
    <w:rsid w:val="003B6AED"/>
    <w:rsid w:val="003C0BAB"/>
    <w:rsid w:val="003C35AD"/>
    <w:rsid w:val="003C3FC4"/>
    <w:rsid w:val="003C55C1"/>
    <w:rsid w:val="003C6FE9"/>
    <w:rsid w:val="003D25D0"/>
    <w:rsid w:val="003D552B"/>
    <w:rsid w:val="003D5E0B"/>
    <w:rsid w:val="003D6530"/>
    <w:rsid w:val="003E0FFB"/>
    <w:rsid w:val="003E3CF3"/>
    <w:rsid w:val="003E5050"/>
    <w:rsid w:val="003E524B"/>
    <w:rsid w:val="003E65F3"/>
    <w:rsid w:val="003E788F"/>
    <w:rsid w:val="003F0277"/>
    <w:rsid w:val="003F2854"/>
    <w:rsid w:val="003F2A4E"/>
    <w:rsid w:val="003F5793"/>
    <w:rsid w:val="003F72B2"/>
    <w:rsid w:val="003F77B1"/>
    <w:rsid w:val="003F7B04"/>
    <w:rsid w:val="00401130"/>
    <w:rsid w:val="00401172"/>
    <w:rsid w:val="004058E1"/>
    <w:rsid w:val="00406500"/>
    <w:rsid w:val="00414BF7"/>
    <w:rsid w:val="0041601D"/>
    <w:rsid w:val="004179AF"/>
    <w:rsid w:val="00420E3B"/>
    <w:rsid w:val="00420FCE"/>
    <w:rsid w:val="00426E20"/>
    <w:rsid w:val="0043509C"/>
    <w:rsid w:val="004359EF"/>
    <w:rsid w:val="00440046"/>
    <w:rsid w:val="004405C8"/>
    <w:rsid w:val="00442406"/>
    <w:rsid w:val="00445DFA"/>
    <w:rsid w:val="00446762"/>
    <w:rsid w:val="00453D4E"/>
    <w:rsid w:val="00456CBA"/>
    <w:rsid w:val="0046035C"/>
    <w:rsid w:val="00460AB2"/>
    <w:rsid w:val="00463670"/>
    <w:rsid w:val="004670BA"/>
    <w:rsid w:val="00472249"/>
    <w:rsid w:val="00486BCC"/>
    <w:rsid w:val="004945D9"/>
    <w:rsid w:val="004A35EE"/>
    <w:rsid w:val="004A49FA"/>
    <w:rsid w:val="004A526F"/>
    <w:rsid w:val="004A6E69"/>
    <w:rsid w:val="004B3956"/>
    <w:rsid w:val="004B56D2"/>
    <w:rsid w:val="004C0E2B"/>
    <w:rsid w:val="004C1000"/>
    <w:rsid w:val="004C228F"/>
    <w:rsid w:val="004C3A2F"/>
    <w:rsid w:val="004C7793"/>
    <w:rsid w:val="004D0E65"/>
    <w:rsid w:val="004D52EE"/>
    <w:rsid w:val="004E14CF"/>
    <w:rsid w:val="004F2A13"/>
    <w:rsid w:val="004F4B49"/>
    <w:rsid w:val="005016D9"/>
    <w:rsid w:val="00502FCC"/>
    <w:rsid w:val="00504C75"/>
    <w:rsid w:val="00511167"/>
    <w:rsid w:val="00513833"/>
    <w:rsid w:val="0052332B"/>
    <w:rsid w:val="005310D4"/>
    <w:rsid w:val="00531DF0"/>
    <w:rsid w:val="00532275"/>
    <w:rsid w:val="00533A07"/>
    <w:rsid w:val="00535851"/>
    <w:rsid w:val="005462C7"/>
    <w:rsid w:val="00546488"/>
    <w:rsid w:val="00546F48"/>
    <w:rsid w:val="00551067"/>
    <w:rsid w:val="00551DEE"/>
    <w:rsid w:val="005668B9"/>
    <w:rsid w:val="00567953"/>
    <w:rsid w:val="0057032E"/>
    <w:rsid w:val="00575A2A"/>
    <w:rsid w:val="0058415A"/>
    <w:rsid w:val="00585F6C"/>
    <w:rsid w:val="005872FE"/>
    <w:rsid w:val="00591641"/>
    <w:rsid w:val="00592125"/>
    <w:rsid w:val="00594032"/>
    <w:rsid w:val="00597303"/>
    <w:rsid w:val="005A4213"/>
    <w:rsid w:val="005B151A"/>
    <w:rsid w:val="005B197C"/>
    <w:rsid w:val="005B7705"/>
    <w:rsid w:val="005C097B"/>
    <w:rsid w:val="005C1012"/>
    <w:rsid w:val="005C184B"/>
    <w:rsid w:val="005C406F"/>
    <w:rsid w:val="005C4E5A"/>
    <w:rsid w:val="005D0052"/>
    <w:rsid w:val="005D660D"/>
    <w:rsid w:val="005E1A65"/>
    <w:rsid w:val="005E40DD"/>
    <w:rsid w:val="005E579F"/>
    <w:rsid w:val="005E65FF"/>
    <w:rsid w:val="005F64ED"/>
    <w:rsid w:val="005F6BEE"/>
    <w:rsid w:val="00610232"/>
    <w:rsid w:val="006103E7"/>
    <w:rsid w:val="00613C45"/>
    <w:rsid w:val="006177BD"/>
    <w:rsid w:val="006202FA"/>
    <w:rsid w:val="00632F74"/>
    <w:rsid w:val="00633C1F"/>
    <w:rsid w:val="006344F5"/>
    <w:rsid w:val="00636394"/>
    <w:rsid w:val="006413E7"/>
    <w:rsid w:val="00642095"/>
    <w:rsid w:val="00643B07"/>
    <w:rsid w:val="00652A22"/>
    <w:rsid w:val="00652C4C"/>
    <w:rsid w:val="00653778"/>
    <w:rsid w:val="006562B6"/>
    <w:rsid w:val="00657186"/>
    <w:rsid w:val="00660469"/>
    <w:rsid w:val="0066063E"/>
    <w:rsid w:val="006612B7"/>
    <w:rsid w:val="00662634"/>
    <w:rsid w:val="00663654"/>
    <w:rsid w:val="00663AB9"/>
    <w:rsid w:val="00663ECC"/>
    <w:rsid w:val="00664F6A"/>
    <w:rsid w:val="0066531B"/>
    <w:rsid w:val="00666FE0"/>
    <w:rsid w:val="00671863"/>
    <w:rsid w:val="00672982"/>
    <w:rsid w:val="00680AEC"/>
    <w:rsid w:val="006834F1"/>
    <w:rsid w:val="0068455D"/>
    <w:rsid w:val="0068468D"/>
    <w:rsid w:val="00690F38"/>
    <w:rsid w:val="006A0779"/>
    <w:rsid w:val="006A0F91"/>
    <w:rsid w:val="006A5726"/>
    <w:rsid w:val="006B2C7A"/>
    <w:rsid w:val="006B36E8"/>
    <w:rsid w:val="006B3DD5"/>
    <w:rsid w:val="006B4FE9"/>
    <w:rsid w:val="006B56F4"/>
    <w:rsid w:val="006B5868"/>
    <w:rsid w:val="006C0C35"/>
    <w:rsid w:val="006C571D"/>
    <w:rsid w:val="006D25A2"/>
    <w:rsid w:val="006D4696"/>
    <w:rsid w:val="006D574D"/>
    <w:rsid w:val="006D7942"/>
    <w:rsid w:val="006D7DEF"/>
    <w:rsid w:val="006F04F6"/>
    <w:rsid w:val="006F7B28"/>
    <w:rsid w:val="00706DA1"/>
    <w:rsid w:val="007105A2"/>
    <w:rsid w:val="0071255A"/>
    <w:rsid w:val="007134E4"/>
    <w:rsid w:val="00722AC2"/>
    <w:rsid w:val="007246BE"/>
    <w:rsid w:val="00730090"/>
    <w:rsid w:val="00730478"/>
    <w:rsid w:val="007331C4"/>
    <w:rsid w:val="007333A4"/>
    <w:rsid w:val="007361A4"/>
    <w:rsid w:val="00737642"/>
    <w:rsid w:val="00745B44"/>
    <w:rsid w:val="0074703C"/>
    <w:rsid w:val="007505F6"/>
    <w:rsid w:val="007514F7"/>
    <w:rsid w:val="0075548E"/>
    <w:rsid w:val="0076504C"/>
    <w:rsid w:val="00765131"/>
    <w:rsid w:val="0077026B"/>
    <w:rsid w:val="007724FB"/>
    <w:rsid w:val="00773464"/>
    <w:rsid w:val="00777D5B"/>
    <w:rsid w:val="007821F3"/>
    <w:rsid w:val="00783272"/>
    <w:rsid w:val="00786471"/>
    <w:rsid w:val="00787A33"/>
    <w:rsid w:val="00791A5D"/>
    <w:rsid w:val="00794BB7"/>
    <w:rsid w:val="00797157"/>
    <w:rsid w:val="007A0060"/>
    <w:rsid w:val="007A02A7"/>
    <w:rsid w:val="007A03A1"/>
    <w:rsid w:val="007A3F64"/>
    <w:rsid w:val="007A6A58"/>
    <w:rsid w:val="007A77D1"/>
    <w:rsid w:val="007B20AD"/>
    <w:rsid w:val="007B5E52"/>
    <w:rsid w:val="007B6AA5"/>
    <w:rsid w:val="007B75E6"/>
    <w:rsid w:val="007D12A0"/>
    <w:rsid w:val="007E12A0"/>
    <w:rsid w:val="007E338D"/>
    <w:rsid w:val="007E4616"/>
    <w:rsid w:val="007F03FF"/>
    <w:rsid w:val="007F241E"/>
    <w:rsid w:val="007F2BA6"/>
    <w:rsid w:val="007F2FE9"/>
    <w:rsid w:val="00802153"/>
    <w:rsid w:val="0080448C"/>
    <w:rsid w:val="008118C9"/>
    <w:rsid w:val="00811E7C"/>
    <w:rsid w:val="00817F2E"/>
    <w:rsid w:val="008200E1"/>
    <w:rsid w:val="00820C09"/>
    <w:rsid w:val="00823CA9"/>
    <w:rsid w:val="0083078A"/>
    <w:rsid w:val="008313A5"/>
    <w:rsid w:val="00832EC1"/>
    <w:rsid w:val="00833B99"/>
    <w:rsid w:val="0083556B"/>
    <w:rsid w:val="00837ECB"/>
    <w:rsid w:val="00845315"/>
    <w:rsid w:val="008514E8"/>
    <w:rsid w:val="00854EE3"/>
    <w:rsid w:val="00855771"/>
    <w:rsid w:val="008562C7"/>
    <w:rsid w:val="008627EA"/>
    <w:rsid w:val="008639EE"/>
    <w:rsid w:val="008704F8"/>
    <w:rsid w:val="008749EC"/>
    <w:rsid w:val="00876821"/>
    <w:rsid w:val="00877591"/>
    <w:rsid w:val="00882D07"/>
    <w:rsid w:val="00882DC7"/>
    <w:rsid w:val="00885408"/>
    <w:rsid w:val="00887245"/>
    <w:rsid w:val="008A44F1"/>
    <w:rsid w:val="008B25D9"/>
    <w:rsid w:val="008B29A2"/>
    <w:rsid w:val="008B3807"/>
    <w:rsid w:val="008B4D89"/>
    <w:rsid w:val="008C0603"/>
    <w:rsid w:val="008C5A9F"/>
    <w:rsid w:val="008C6F8A"/>
    <w:rsid w:val="008D205B"/>
    <w:rsid w:val="008D3228"/>
    <w:rsid w:val="008D3991"/>
    <w:rsid w:val="008D47CA"/>
    <w:rsid w:val="008D6BF0"/>
    <w:rsid w:val="008E0CB9"/>
    <w:rsid w:val="008E1918"/>
    <w:rsid w:val="008E4237"/>
    <w:rsid w:val="008E687B"/>
    <w:rsid w:val="008F265D"/>
    <w:rsid w:val="008F414E"/>
    <w:rsid w:val="00900B01"/>
    <w:rsid w:val="00903925"/>
    <w:rsid w:val="00910D63"/>
    <w:rsid w:val="00911A72"/>
    <w:rsid w:val="00920AAA"/>
    <w:rsid w:val="00926F8E"/>
    <w:rsid w:val="00930BEE"/>
    <w:rsid w:val="00933A8C"/>
    <w:rsid w:val="00942826"/>
    <w:rsid w:val="00950A03"/>
    <w:rsid w:val="00952E5A"/>
    <w:rsid w:val="00954FE1"/>
    <w:rsid w:val="009557B3"/>
    <w:rsid w:val="00957BB8"/>
    <w:rsid w:val="00957F6D"/>
    <w:rsid w:val="00960B5C"/>
    <w:rsid w:val="0096576F"/>
    <w:rsid w:val="009660B5"/>
    <w:rsid w:val="00966440"/>
    <w:rsid w:val="009708EA"/>
    <w:rsid w:val="00977AB0"/>
    <w:rsid w:val="00977C60"/>
    <w:rsid w:val="00981DDD"/>
    <w:rsid w:val="00983B04"/>
    <w:rsid w:val="009846DA"/>
    <w:rsid w:val="00991727"/>
    <w:rsid w:val="00994A59"/>
    <w:rsid w:val="0099514C"/>
    <w:rsid w:val="00995337"/>
    <w:rsid w:val="00997925"/>
    <w:rsid w:val="009A22DB"/>
    <w:rsid w:val="009A618A"/>
    <w:rsid w:val="009A6A1E"/>
    <w:rsid w:val="009B37EA"/>
    <w:rsid w:val="009B3CF2"/>
    <w:rsid w:val="009B531A"/>
    <w:rsid w:val="009B6322"/>
    <w:rsid w:val="009C0BBE"/>
    <w:rsid w:val="009C155A"/>
    <w:rsid w:val="009C6AF8"/>
    <w:rsid w:val="009D2366"/>
    <w:rsid w:val="009D3A39"/>
    <w:rsid w:val="009D6648"/>
    <w:rsid w:val="009D7245"/>
    <w:rsid w:val="009D7679"/>
    <w:rsid w:val="009E0091"/>
    <w:rsid w:val="009E0440"/>
    <w:rsid w:val="009E33DE"/>
    <w:rsid w:val="009E5585"/>
    <w:rsid w:val="009F3153"/>
    <w:rsid w:val="009F3186"/>
    <w:rsid w:val="009F3969"/>
    <w:rsid w:val="009F62D2"/>
    <w:rsid w:val="009F6C58"/>
    <w:rsid w:val="009F6C73"/>
    <w:rsid w:val="00A0087C"/>
    <w:rsid w:val="00A04492"/>
    <w:rsid w:val="00A16D11"/>
    <w:rsid w:val="00A171A8"/>
    <w:rsid w:val="00A204C4"/>
    <w:rsid w:val="00A22629"/>
    <w:rsid w:val="00A24C47"/>
    <w:rsid w:val="00A30BB8"/>
    <w:rsid w:val="00A32B39"/>
    <w:rsid w:val="00A3606F"/>
    <w:rsid w:val="00A4082A"/>
    <w:rsid w:val="00A438CA"/>
    <w:rsid w:val="00A4610D"/>
    <w:rsid w:val="00A52B47"/>
    <w:rsid w:val="00A53C42"/>
    <w:rsid w:val="00A634EA"/>
    <w:rsid w:val="00A656D2"/>
    <w:rsid w:val="00A73E24"/>
    <w:rsid w:val="00A85405"/>
    <w:rsid w:val="00A87E58"/>
    <w:rsid w:val="00A93251"/>
    <w:rsid w:val="00A964DD"/>
    <w:rsid w:val="00AA09B3"/>
    <w:rsid w:val="00AA28FF"/>
    <w:rsid w:val="00AA45DE"/>
    <w:rsid w:val="00AB45C2"/>
    <w:rsid w:val="00AB4860"/>
    <w:rsid w:val="00AB6A36"/>
    <w:rsid w:val="00AB7628"/>
    <w:rsid w:val="00AC09BA"/>
    <w:rsid w:val="00AC2654"/>
    <w:rsid w:val="00AC4EEF"/>
    <w:rsid w:val="00AD36CB"/>
    <w:rsid w:val="00AD3B5D"/>
    <w:rsid w:val="00AD4E06"/>
    <w:rsid w:val="00AD6936"/>
    <w:rsid w:val="00AE3208"/>
    <w:rsid w:val="00AF0AE1"/>
    <w:rsid w:val="00AF3123"/>
    <w:rsid w:val="00B00B96"/>
    <w:rsid w:val="00B024EB"/>
    <w:rsid w:val="00B05580"/>
    <w:rsid w:val="00B0791E"/>
    <w:rsid w:val="00B1165C"/>
    <w:rsid w:val="00B1196E"/>
    <w:rsid w:val="00B13B39"/>
    <w:rsid w:val="00B14C40"/>
    <w:rsid w:val="00B15DCD"/>
    <w:rsid w:val="00B213B2"/>
    <w:rsid w:val="00B226E8"/>
    <w:rsid w:val="00B27739"/>
    <w:rsid w:val="00B35736"/>
    <w:rsid w:val="00B450AE"/>
    <w:rsid w:val="00B537E6"/>
    <w:rsid w:val="00B56FB0"/>
    <w:rsid w:val="00B62F31"/>
    <w:rsid w:val="00B63A19"/>
    <w:rsid w:val="00B64125"/>
    <w:rsid w:val="00B67558"/>
    <w:rsid w:val="00B7019D"/>
    <w:rsid w:val="00B70D33"/>
    <w:rsid w:val="00B8242A"/>
    <w:rsid w:val="00B84A58"/>
    <w:rsid w:val="00B93995"/>
    <w:rsid w:val="00B94507"/>
    <w:rsid w:val="00BA3B0F"/>
    <w:rsid w:val="00BA5D52"/>
    <w:rsid w:val="00BA5E8D"/>
    <w:rsid w:val="00BB5015"/>
    <w:rsid w:val="00BC41BC"/>
    <w:rsid w:val="00BC46E1"/>
    <w:rsid w:val="00BC4992"/>
    <w:rsid w:val="00BC6CC7"/>
    <w:rsid w:val="00BD0499"/>
    <w:rsid w:val="00BD0722"/>
    <w:rsid w:val="00BD15A2"/>
    <w:rsid w:val="00BD1699"/>
    <w:rsid w:val="00BD6AFC"/>
    <w:rsid w:val="00BE08E9"/>
    <w:rsid w:val="00BE204D"/>
    <w:rsid w:val="00BF0875"/>
    <w:rsid w:val="00C0021B"/>
    <w:rsid w:val="00C04A9C"/>
    <w:rsid w:val="00C050E8"/>
    <w:rsid w:val="00C106B2"/>
    <w:rsid w:val="00C12BD4"/>
    <w:rsid w:val="00C13947"/>
    <w:rsid w:val="00C1656D"/>
    <w:rsid w:val="00C202BF"/>
    <w:rsid w:val="00C32040"/>
    <w:rsid w:val="00C3416A"/>
    <w:rsid w:val="00C346DF"/>
    <w:rsid w:val="00C3787B"/>
    <w:rsid w:val="00C4007B"/>
    <w:rsid w:val="00C400A5"/>
    <w:rsid w:val="00C45ACA"/>
    <w:rsid w:val="00C464C8"/>
    <w:rsid w:val="00C53607"/>
    <w:rsid w:val="00C57592"/>
    <w:rsid w:val="00C61466"/>
    <w:rsid w:val="00C61AEA"/>
    <w:rsid w:val="00C61C40"/>
    <w:rsid w:val="00C6229B"/>
    <w:rsid w:val="00C629EE"/>
    <w:rsid w:val="00C706EF"/>
    <w:rsid w:val="00C72B5A"/>
    <w:rsid w:val="00C75875"/>
    <w:rsid w:val="00C7790D"/>
    <w:rsid w:val="00C822D9"/>
    <w:rsid w:val="00C82AEC"/>
    <w:rsid w:val="00C8377A"/>
    <w:rsid w:val="00C85AC1"/>
    <w:rsid w:val="00C93EE3"/>
    <w:rsid w:val="00C9654C"/>
    <w:rsid w:val="00CA10B1"/>
    <w:rsid w:val="00CA4699"/>
    <w:rsid w:val="00CA4B62"/>
    <w:rsid w:val="00CB1796"/>
    <w:rsid w:val="00CC45DD"/>
    <w:rsid w:val="00CD2314"/>
    <w:rsid w:val="00CD5BEC"/>
    <w:rsid w:val="00CD6E16"/>
    <w:rsid w:val="00CD7841"/>
    <w:rsid w:val="00CE46B3"/>
    <w:rsid w:val="00CF28B7"/>
    <w:rsid w:val="00CF5A24"/>
    <w:rsid w:val="00CF7AF3"/>
    <w:rsid w:val="00D04D4A"/>
    <w:rsid w:val="00D0513D"/>
    <w:rsid w:val="00D11754"/>
    <w:rsid w:val="00D136CD"/>
    <w:rsid w:val="00D20931"/>
    <w:rsid w:val="00D22C96"/>
    <w:rsid w:val="00D2366E"/>
    <w:rsid w:val="00D237D7"/>
    <w:rsid w:val="00D24B12"/>
    <w:rsid w:val="00D351A9"/>
    <w:rsid w:val="00D36415"/>
    <w:rsid w:val="00D5448F"/>
    <w:rsid w:val="00D54621"/>
    <w:rsid w:val="00D5497A"/>
    <w:rsid w:val="00D60890"/>
    <w:rsid w:val="00D65D2A"/>
    <w:rsid w:val="00D70D67"/>
    <w:rsid w:val="00D842CB"/>
    <w:rsid w:val="00D865AD"/>
    <w:rsid w:val="00D87199"/>
    <w:rsid w:val="00D91D2F"/>
    <w:rsid w:val="00D94081"/>
    <w:rsid w:val="00D943FF"/>
    <w:rsid w:val="00D9582C"/>
    <w:rsid w:val="00DA134D"/>
    <w:rsid w:val="00DA2B01"/>
    <w:rsid w:val="00DA509E"/>
    <w:rsid w:val="00DB0343"/>
    <w:rsid w:val="00DB2A2D"/>
    <w:rsid w:val="00DB5B87"/>
    <w:rsid w:val="00DC3D9C"/>
    <w:rsid w:val="00DC4C24"/>
    <w:rsid w:val="00DD1959"/>
    <w:rsid w:val="00DE678C"/>
    <w:rsid w:val="00DF0A8B"/>
    <w:rsid w:val="00DF3610"/>
    <w:rsid w:val="00DF3A16"/>
    <w:rsid w:val="00DF59B3"/>
    <w:rsid w:val="00E03E72"/>
    <w:rsid w:val="00E05D2A"/>
    <w:rsid w:val="00E153F8"/>
    <w:rsid w:val="00E15C03"/>
    <w:rsid w:val="00E17944"/>
    <w:rsid w:val="00E17F05"/>
    <w:rsid w:val="00E219CD"/>
    <w:rsid w:val="00E278F6"/>
    <w:rsid w:val="00E31E42"/>
    <w:rsid w:val="00E3337B"/>
    <w:rsid w:val="00E34A5A"/>
    <w:rsid w:val="00E34CF3"/>
    <w:rsid w:val="00E42B85"/>
    <w:rsid w:val="00E446A2"/>
    <w:rsid w:val="00E47DCF"/>
    <w:rsid w:val="00E50427"/>
    <w:rsid w:val="00E52BBA"/>
    <w:rsid w:val="00E54AA2"/>
    <w:rsid w:val="00E55651"/>
    <w:rsid w:val="00E64519"/>
    <w:rsid w:val="00E70232"/>
    <w:rsid w:val="00E7120A"/>
    <w:rsid w:val="00E77185"/>
    <w:rsid w:val="00E86314"/>
    <w:rsid w:val="00E86F5D"/>
    <w:rsid w:val="00E8739A"/>
    <w:rsid w:val="00E900B3"/>
    <w:rsid w:val="00E90D68"/>
    <w:rsid w:val="00E91EBB"/>
    <w:rsid w:val="00E922BD"/>
    <w:rsid w:val="00EA786A"/>
    <w:rsid w:val="00EB03C5"/>
    <w:rsid w:val="00EB1290"/>
    <w:rsid w:val="00EB73F3"/>
    <w:rsid w:val="00EC678B"/>
    <w:rsid w:val="00EC70D5"/>
    <w:rsid w:val="00EC7EF0"/>
    <w:rsid w:val="00ED1485"/>
    <w:rsid w:val="00ED267F"/>
    <w:rsid w:val="00ED434F"/>
    <w:rsid w:val="00ED45A1"/>
    <w:rsid w:val="00EE05FB"/>
    <w:rsid w:val="00EE1CC6"/>
    <w:rsid w:val="00F0255A"/>
    <w:rsid w:val="00F10B58"/>
    <w:rsid w:val="00F14E3A"/>
    <w:rsid w:val="00F17008"/>
    <w:rsid w:val="00F20DEB"/>
    <w:rsid w:val="00F2627B"/>
    <w:rsid w:val="00F308DD"/>
    <w:rsid w:val="00F31981"/>
    <w:rsid w:val="00F40D99"/>
    <w:rsid w:val="00F42B3B"/>
    <w:rsid w:val="00F44089"/>
    <w:rsid w:val="00F527D7"/>
    <w:rsid w:val="00F542B1"/>
    <w:rsid w:val="00F543C3"/>
    <w:rsid w:val="00F54914"/>
    <w:rsid w:val="00F61321"/>
    <w:rsid w:val="00F63068"/>
    <w:rsid w:val="00F662E1"/>
    <w:rsid w:val="00F735BC"/>
    <w:rsid w:val="00F8308F"/>
    <w:rsid w:val="00F84B5D"/>
    <w:rsid w:val="00F851F2"/>
    <w:rsid w:val="00F860F7"/>
    <w:rsid w:val="00F86D41"/>
    <w:rsid w:val="00F87E61"/>
    <w:rsid w:val="00F9027A"/>
    <w:rsid w:val="00F954B7"/>
    <w:rsid w:val="00F96A7A"/>
    <w:rsid w:val="00F970DB"/>
    <w:rsid w:val="00FA669D"/>
    <w:rsid w:val="00FB0CA9"/>
    <w:rsid w:val="00FB3616"/>
    <w:rsid w:val="00FB3FCE"/>
    <w:rsid w:val="00FB664F"/>
    <w:rsid w:val="00FC303A"/>
    <w:rsid w:val="00FC4CA5"/>
    <w:rsid w:val="00FC4FF5"/>
    <w:rsid w:val="00FD0360"/>
    <w:rsid w:val="00FD05F6"/>
    <w:rsid w:val="00FD1E49"/>
    <w:rsid w:val="00FD4B56"/>
    <w:rsid w:val="00FE1057"/>
    <w:rsid w:val="00FF0E56"/>
    <w:rsid w:val="00FF20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ABA4803"/>
  <w15:docId w15:val="{6D89E1BC-F0AB-4F83-83E3-8E9ADAFD1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5DFE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4C0E2B"/>
    <w:pPr>
      <w:keepNext/>
      <w:keepLines/>
      <w:spacing w:before="480"/>
      <w:jc w:val="both"/>
      <w:outlineLvl w:val="0"/>
    </w:pPr>
    <w:rPr>
      <w:rFonts w:ascii="Cambria" w:hAnsi="Cambria"/>
      <w:b/>
      <w:bCs/>
      <w:color w:val="365F91"/>
      <w:sz w:val="28"/>
      <w:szCs w:val="28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2E5DFE"/>
    <w:rPr>
      <w:color w:val="0000FF"/>
      <w:u w:val="single"/>
    </w:rPr>
  </w:style>
  <w:style w:type="table" w:styleId="Tablaconcuadrcula">
    <w:name w:val="Table Grid"/>
    <w:basedOn w:val="Tablanormal"/>
    <w:rsid w:val="002E5DFE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77346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773464"/>
    <w:rPr>
      <w:sz w:val="24"/>
      <w:szCs w:val="24"/>
      <w:lang w:val="es-ES" w:eastAsia="es-ES"/>
    </w:rPr>
  </w:style>
  <w:style w:type="paragraph" w:styleId="Prrafodelista">
    <w:name w:val="List Paragraph"/>
    <w:basedOn w:val="Normal"/>
    <w:qFormat/>
    <w:rsid w:val="00011F0D"/>
    <w:pPr>
      <w:ind w:left="720"/>
      <w:contextualSpacing/>
    </w:pPr>
    <w:rPr>
      <w:lang w:val="es-CO"/>
    </w:rPr>
  </w:style>
  <w:style w:type="paragraph" w:styleId="Encabezado">
    <w:name w:val="header"/>
    <w:aliases w:val="h,h8,h9,h10,h18"/>
    <w:basedOn w:val="Normal"/>
    <w:link w:val="EncabezadoCar"/>
    <w:uiPriority w:val="99"/>
    <w:rsid w:val="009E33DE"/>
    <w:pPr>
      <w:tabs>
        <w:tab w:val="center" w:pos="4252"/>
        <w:tab w:val="right" w:pos="8504"/>
      </w:tabs>
      <w:autoSpaceDE w:val="0"/>
      <w:autoSpaceDN w:val="0"/>
    </w:pPr>
    <w:rPr>
      <w:sz w:val="20"/>
      <w:szCs w:val="20"/>
      <w:lang w:val="es-CO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9E33DE"/>
    <w:rPr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669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669D"/>
    <w:rPr>
      <w:rFonts w:ascii="Tahoma" w:hAnsi="Tahoma" w:cs="Tahoma"/>
      <w:sz w:val="16"/>
      <w:szCs w:val="16"/>
      <w:lang w:val="es-ES" w:eastAsia="es-ES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ED434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ED434F"/>
    <w:rPr>
      <w:sz w:val="24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rsid w:val="004C0E2B"/>
    <w:rPr>
      <w:rFonts w:ascii="Cambria" w:hAnsi="Cambria"/>
      <w:b/>
      <w:bCs/>
      <w:color w:val="365F91"/>
      <w:sz w:val="28"/>
      <w:szCs w:val="28"/>
      <w:lang w:val="es-ES_tradnl" w:eastAsia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CA469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CA469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s-ES" w:eastAsia="es-ES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663ECC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663ECC"/>
    <w:rPr>
      <w:sz w:val="24"/>
      <w:szCs w:val="24"/>
      <w:lang w:val="es-ES" w:eastAsia="es-ES"/>
    </w:rPr>
  </w:style>
  <w:style w:type="paragraph" w:styleId="Sinespaciado">
    <w:name w:val="No Spacing"/>
    <w:aliases w:val="Aries,k,Sin espaciado11,Sin Espacio"/>
    <w:link w:val="SinespaciadoCar"/>
    <w:qFormat/>
    <w:rsid w:val="00511167"/>
    <w:rPr>
      <w:rFonts w:ascii="Calibri" w:eastAsia="Calibri" w:hAnsi="Calibri"/>
      <w:sz w:val="22"/>
      <w:szCs w:val="22"/>
      <w:lang w:val="es-ES" w:eastAsia="en-US"/>
    </w:rPr>
  </w:style>
  <w:style w:type="character" w:customStyle="1" w:styleId="SinespaciadoCar">
    <w:name w:val="Sin espaciado Car"/>
    <w:aliases w:val="Aries Car,k Car,Sin espaciado11 Car,Sin Espacio Car"/>
    <w:link w:val="Sinespaciado"/>
    <w:rsid w:val="00511167"/>
    <w:rPr>
      <w:rFonts w:ascii="Calibri" w:eastAsia="Calibri" w:hAnsi="Calibri"/>
      <w:sz w:val="22"/>
      <w:szCs w:val="22"/>
      <w:lang w:val="es-ES"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7F2BA6"/>
    <w:rPr>
      <w:color w:val="800080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F2BA6"/>
    <w:rPr>
      <w:color w:val="605E5C"/>
      <w:shd w:val="clear" w:color="auto" w:fill="E1DFDD"/>
    </w:rPr>
  </w:style>
  <w:style w:type="character" w:styleId="Textoennegrita">
    <w:name w:val="Strong"/>
    <w:basedOn w:val="Fuentedeprrafopredeter"/>
    <w:uiPriority w:val="22"/>
    <w:qFormat/>
    <w:rsid w:val="00854EE3"/>
    <w:rPr>
      <w:b/>
      <w:bCs/>
    </w:rPr>
  </w:style>
  <w:style w:type="character" w:styleId="nfasis">
    <w:name w:val="Emphasis"/>
    <w:basedOn w:val="Fuentedeprrafopredeter"/>
    <w:uiPriority w:val="20"/>
    <w:qFormat/>
    <w:rsid w:val="00854EE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05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04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2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8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4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44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4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7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2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6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68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5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49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3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8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1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5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44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7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532</Words>
  <Characters>2926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</Company>
  <LinksUpToDate>false</LinksUpToDate>
  <CharactersWithSpaces>3452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micastr</dc:creator>
  <cp:keywords/>
  <dc:description/>
  <cp:lastModifiedBy>DEMET UPRES-CON</cp:lastModifiedBy>
  <cp:revision>65</cp:revision>
  <cp:lastPrinted>2022-07-07T21:40:00Z</cp:lastPrinted>
  <dcterms:created xsi:type="dcterms:W3CDTF">2022-04-28T22:41:00Z</dcterms:created>
  <dcterms:modified xsi:type="dcterms:W3CDTF">2022-08-10T20:58:00Z</dcterms:modified>
</cp:coreProperties>
</file>