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24B87" w14:textId="77777777" w:rsidR="008E1A70" w:rsidRPr="00426DCF" w:rsidRDefault="003D14F6" w:rsidP="00830718">
      <w:pPr>
        <w:pStyle w:val="Textoindependiente2"/>
        <w:spacing w:after="0" w:line="240" w:lineRule="auto"/>
        <w:jc w:val="center"/>
        <w:rPr>
          <w:rFonts w:cs="Arial"/>
          <w:b/>
          <w:sz w:val="20"/>
        </w:rPr>
      </w:pPr>
      <w:bookmarkStart w:id="0" w:name="_Toc246418199"/>
      <w:bookmarkStart w:id="1" w:name="_Toc251066143"/>
      <w:r w:rsidRPr="00426DCF">
        <w:rPr>
          <w:rFonts w:cs="Arial"/>
          <w:b/>
          <w:sz w:val="20"/>
        </w:rPr>
        <w:t xml:space="preserve">ANEXO </w:t>
      </w:r>
      <w:r w:rsidR="00FB3AEE" w:rsidRPr="00426DCF">
        <w:rPr>
          <w:rFonts w:cs="Arial"/>
          <w:b/>
          <w:sz w:val="20"/>
        </w:rPr>
        <w:t>2</w:t>
      </w:r>
      <w:r w:rsidRPr="00426DCF">
        <w:rPr>
          <w:rFonts w:cs="Arial"/>
          <w:b/>
          <w:sz w:val="20"/>
        </w:rPr>
        <w:t>. FORMATO DOCUMENTO TÉCNICO DE SOPORTE</w:t>
      </w:r>
    </w:p>
    <w:p w14:paraId="6C585501" w14:textId="77777777" w:rsidR="00D92AD7" w:rsidRPr="00426DCF" w:rsidRDefault="00D92AD7" w:rsidP="00D92AD7">
      <w:pPr>
        <w:pStyle w:val="Textoindependiente2"/>
        <w:spacing w:after="0" w:line="240" w:lineRule="auto"/>
        <w:rPr>
          <w:rFonts w:cs="Arial"/>
          <w:sz w:val="20"/>
        </w:rPr>
      </w:pPr>
    </w:p>
    <w:bookmarkEnd w:id="0"/>
    <w:bookmarkEnd w:id="1"/>
    <w:p w14:paraId="13C1F4D6" w14:textId="77777777" w:rsidR="000F3B25" w:rsidRPr="00426DCF" w:rsidRDefault="000F3B25" w:rsidP="00D92AD7">
      <w:pPr>
        <w:pStyle w:val="Ttulo"/>
        <w:jc w:val="both"/>
        <w:rPr>
          <w:rFonts w:cs="Arial"/>
          <w:b w:val="0"/>
          <w:sz w:val="20"/>
        </w:rPr>
      </w:pPr>
    </w:p>
    <w:p w14:paraId="12DA77C2" w14:textId="77777777" w:rsidR="00CD715D" w:rsidRPr="00426DCF" w:rsidRDefault="00194639" w:rsidP="00E363EF">
      <w:pPr>
        <w:numPr>
          <w:ilvl w:val="0"/>
          <w:numId w:val="4"/>
        </w:numPr>
        <w:rPr>
          <w:rFonts w:cs="Arial"/>
          <w:b/>
          <w:sz w:val="20"/>
        </w:rPr>
      </w:pPr>
      <w:r w:rsidRPr="00426DCF">
        <w:rPr>
          <w:rFonts w:cs="Arial"/>
          <w:b/>
          <w:sz w:val="20"/>
        </w:rPr>
        <w:t>IDENTIFICACIÓN</w:t>
      </w:r>
    </w:p>
    <w:p w14:paraId="623101ED" w14:textId="77777777" w:rsidR="00194639" w:rsidRPr="00426DCF"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426DCF" w14:paraId="6DDCF300" w14:textId="77777777">
        <w:trPr>
          <w:trHeight w:val="591"/>
          <w:jc w:val="center"/>
        </w:trPr>
        <w:tc>
          <w:tcPr>
            <w:tcW w:w="3236" w:type="dxa"/>
            <w:shd w:val="clear" w:color="auto" w:fill="DBDBDB"/>
            <w:vAlign w:val="center"/>
          </w:tcPr>
          <w:p w14:paraId="0D23C0A2" w14:textId="77777777" w:rsidR="00194639" w:rsidRPr="00426DCF" w:rsidRDefault="00194639" w:rsidP="00194639">
            <w:pPr>
              <w:ind w:left="360"/>
              <w:rPr>
                <w:rFonts w:cs="Arial"/>
                <w:sz w:val="20"/>
              </w:rPr>
            </w:pPr>
            <w:r w:rsidRPr="00426DCF">
              <w:rPr>
                <w:rFonts w:cs="Arial"/>
                <w:b/>
                <w:sz w:val="20"/>
              </w:rPr>
              <w:t>LOCALIDAD</w:t>
            </w:r>
          </w:p>
        </w:tc>
        <w:tc>
          <w:tcPr>
            <w:tcW w:w="6971" w:type="dxa"/>
            <w:vAlign w:val="center"/>
          </w:tcPr>
          <w:p w14:paraId="2FA1D108" w14:textId="2F07F6E2" w:rsidR="00194639" w:rsidRPr="00426DCF" w:rsidRDefault="001E3FBB" w:rsidP="00564D19">
            <w:pPr>
              <w:jc w:val="left"/>
              <w:rPr>
                <w:rFonts w:cs="Arial"/>
                <w:sz w:val="20"/>
              </w:rPr>
            </w:pPr>
            <w:r>
              <w:rPr>
                <w:rFonts w:cs="Arial"/>
                <w:sz w:val="20"/>
              </w:rPr>
              <w:t>SUMAPAZ</w:t>
            </w:r>
          </w:p>
        </w:tc>
      </w:tr>
      <w:tr w:rsidR="00194639" w:rsidRPr="00426DCF" w14:paraId="42342215" w14:textId="77777777">
        <w:trPr>
          <w:trHeight w:val="557"/>
          <w:jc w:val="center"/>
        </w:trPr>
        <w:tc>
          <w:tcPr>
            <w:tcW w:w="3236" w:type="dxa"/>
            <w:shd w:val="clear" w:color="auto" w:fill="DBDBDB"/>
            <w:vAlign w:val="center"/>
          </w:tcPr>
          <w:p w14:paraId="506331B2" w14:textId="77777777" w:rsidR="00194639" w:rsidRPr="00426DCF" w:rsidRDefault="00194639" w:rsidP="004E183D">
            <w:pPr>
              <w:ind w:left="360"/>
              <w:rPr>
                <w:rFonts w:cs="Arial"/>
                <w:sz w:val="20"/>
              </w:rPr>
            </w:pPr>
            <w:r w:rsidRPr="00426DCF">
              <w:rPr>
                <w:rFonts w:cs="Arial"/>
                <w:b/>
                <w:sz w:val="20"/>
              </w:rPr>
              <w:t>NOMBRE DEL PROYECTO</w:t>
            </w:r>
          </w:p>
        </w:tc>
        <w:tc>
          <w:tcPr>
            <w:tcW w:w="6971" w:type="dxa"/>
            <w:vAlign w:val="center"/>
          </w:tcPr>
          <w:p w14:paraId="08766CAF" w14:textId="047F709F" w:rsidR="00194639" w:rsidRPr="001E3FBB" w:rsidRDefault="001E3FBB" w:rsidP="00441E74">
            <w:pPr>
              <w:jc w:val="left"/>
              <w:rPr>
                <w:rFonts w:cs="Arial"/>
                <w:sz w:val="20"/>
              </w:rPr>
            </w:pPr>
            <w:r w:rsidRPr="001E3FBB">
              <w:rPr>
                <w:rFonts w:cs="Arial"/>
                <w:sz w:val="20"/>
              </w:rPr>
              <w:t>Movilidad segura, sostenible y accesible</w:t>
            </w:r>
            <w:r w:rsidR="00976272">
              <w:rPr>
                <w:rFonts w:cs="Arial"/>
                <w:sz w:val="20"/>
              </w:rPr>
              <w:t xml:space="preserve"> </w:t>
            </w:r>
          </w:p>
        </w:tc>
      </w:tr>
      <w:tr w:rsidR="00194639" w:rsidRPr="00426DCF" w14:paraId="20420E00" w14:textId="77777777">
        <w:trPr>
          <w:trHeight w:val="564"/>
          <w:jc w:val="center"/>
        </w:trPr>
        <w:tc>
          <w:tcPr>
            <w:tcW w:w="3236" w:type="dxa"/>
            <w:shd w:val="clear" w:color="auto" w:fill="DBDBDB"/>
            <w:vAlign w:val="center"/>
          </w:tcPr>
          <w:p w14:paraId="650C556B" w14:textId="77777777" w:rsidR="00194639" w:rsidRPr="00426DCF" w:rsidRDefault="00194639" w:rsidP="004E183D">
            <w:pPr>
              <w:ind w:left="360"/>
              <w:rPr>
                <w:rFonts w:cs="Arial"/>
                <w:b/>
                <w:sz w:val="20"/>
              </w:rPr>
            </w:pPr>
            <w:r w:rsidRPr="00426DCF">
              <w:rPr>
                <w:rFonts w:cs="Arial"/>
                <w:b/>
                <w:sz w:val="20"/>
              </w:rPr>
              <w:t>CÓDIGO DEL PROYECTO</w:t>
            </w:r>
          </w:p>
        </w:tc>
        <w:tc>
          <w:tcPr>
            <w:tcW w:w="6971" w:type="dxa"/>
            <w:vAlign w:val="center"/>
          </w:tcPr>
          <w:p w14:paraId="2535E940" w14:textId="6E566CCC" w:rsidR="00194639" w:rsidRPr="001E3FBB" w:rsidRDefault="00A32562" w:rsidP="00441E74">
            <w:pPr>
              <w:jc w:val="left"/>
              <w:rPr>
                <w:rFonts w:cs="Arial"/>
                <w:sz w:val="20"/>
              </w:rPr>
            </w:pPr>
            <w:r>
              <w:rPr>
                <w:rFonts w:cs="Arial"/>
                <w:sz w:val="20"/>
              </w:rPr>
              <w:t>1688</w:t>
            </w:r>
          </w:p>
        </w:tc>
      </w:tr>
      <w:tr w:rsidR="00975C97" w:rsidRPr="00426DCF" w14:paraId="1241127B" w14:textId="77777777">
        <w:trPr>
          <w:trHeight w:val="564"/>
          <w:jc w:val="center"/>
        </w:trPr>
        <w:tc>
          <w:tcPr>
            <w:tcW w:w="3236" w:type="dxa"/>
            <w:shd w:val="clear" w:color="auto" w:fill="DBDBDB"/>
            <w:vAlign w:val="center"/>
          </w:tcPr>
          <w:p w14:paraId="211FCFFF" w14:textId="77777777" w:rsidR="00975C97" w:rsidRPr="00426DCF" w:rsidRDefault="00975C97" w:rsidP="004E183D">
            <w:pPr>
              <w:ind w:left="360"/>
              <w:rPr>
                <w:rFonts w:cs="Arial"/>
                <w:b/>
                <w:sz w:val="20"/>
              </w:rPr>
            </w:pPr>
            <w:r w:rsidRPr="00426DCF">
              <w:rPr>
                <w:rFonts w:cs="Arial"/>
                <w:b/>
                <w:sz w:val="20"/>
              </w:rPr>
              <w:t>COMPONENTES</w:t>
            </w:r>
          </w:p>
        </w:tc>
        <w:tc>
          <w:tcPr>
            <w:tcW w:w="6971" w:type="dxa"/>
            <w:vAlign w:val="center"/>
          </w:tcPr>
          <w:p w14:paraId="1A3D046D" w14:textId="77777777" w:rsidR="00975C97" w:rsidRDefault="00EC78F2" w:rsidP="00EC78F2">
            <w:pPr>
              <w:numPr>
                <w:ilvl w:val="0"/>
                <w:numId w:val="36"/>
              </w:numPr>
              <w:rPr>
                <w:rFonts w:cs="Arial"/>
                <w:sz w:val="20"/>
              </w:rPr>
            </w:pPr>
            <w:r>
              <w:rPr>
                <w:rFonts w:cs="Arial"/>
                <w:sz w:val="20"/>
              </w:rPr>
              <w:t>C</w:t>
            </w:r>
            <w:r w:rsidRPr="001E3FBB">
              <w:rPr>
                <w:rFonts w:cs="Arial"/>
                <w:sz w:val="20"/>
              </w:rPr>
              <w:t>onstrucción y conservación</w:t>
            </w:r>
          </w:p>
          <w:p w14:paraId="29CD5124" w14:textId="60800870" w:rsidR="00EC78F2" w:rsidRDefault="00EC78F2" w:rsidP="00EC78F2">
            <w:pPr>
              <w:numPr>
                <w:ilvl w:val="0"/>
                <w:numId w:val="36"/>
              </w:numPr>
              <w:rPr>
                <w:rFonts w:cs="Arial"/>
                <w:sz w:val="20"/>
              </w:rPr>
            </w:pPr>
            <w:r>
              <w:rPr>
                <w:rFonts w:cs="Arial"/>
                <w:sz w:val="20"/>
              </w:rPr>
              <w:t>I</w:t>
            </w:r>
            <w:r w:rsidRPr="00EC78F2">
              <w:rPr>
                <w:rFonts w:cs="Arial"/>
                <w:sz w:val="20"/>
              </w:rPr>
              <w:t>ntervención puentes</w:t>
            </w:r>
          </w:p>
          <w:p w14:paraId="37B0BCA0" w14:textId="1F85A5FD" w:rsidR="00EC78F2" w:rsidRPr="001E3FBB" w:rsidRDefault="00EC78F2" w:rsidP="00EC78F2">
            <w:pPr>
              <w:numPr>
                <w:ilvl w:val="0"/>
                <w:numId w:val="36"/>
              </w:numPr>
              <w:rPr>
                <w:rFonts w:cs="Arial"/>
                <w:sz w:val="20"/>
              </w:rPr>
            </w:pPr>
            <w:r>
              <w:rPr>
                <w:rFonts w:cs="Arial"/>
                <w:sz w:val="20"/>
              </w:rPr>
              <w:t>I</w:t>
            </w:r>
            <w:r w:rsidRPr="00EC78F2">
              <w:rPr>
                <w:rFonts w:cs="Arial"/>
                <w:sz w:val="20"/>
              </w:rPr>
              <w:t>ntervención malla vial rural</w:t>
            </w:r>
          </w:p>
        </w:tc>
      </w:tr>
    </w:tbl>
    <w:p w14:paraId="656EAFAE" w14:textId="77777777" w:rsidR="00194639" w:rsidRPr="00426DCF" w:rsidRDefault="00194639" w:rsidP="00D92AD7">
      <w:pPr>
        <w:pStyle w:val="Ttulo"/>
        <w:jc w:val="both"/>
        <w:rPr>
          <w:rFonts w:cs="Arial"/>
          <w:sz w:val="20"/>
        </w:rPr>
      </w:pPr>
    </w:p>
    <w:p w14:paraId="62568C7C" w14:textId="77777777" w:rsidR="00194639" w:rsidRPr="00426DCF" w:rsidRDefault="00194639" w:rsidP="00D92AD7">
      <w:pPr>
        <w:pStyle w:val="Ttulo"/>
        <w:jc w:val="both"/>
        <w:rPr>
          <w:rFonts w:cs="Arial"/>
          <w:sz w:val="20"/>
        </w:rPr>
      </w:pPr>
    </w:p>
    <w:p w14:paraId="2D586EEE" w14:textId="77777777" w:rsidR="00194639" w:rsidRPr="00426DCF" w:rsidRDefault="00194639" w:rsidP="00E363EF">
      <w:pPr>
        <w:numPr>
          <w:ilvl w:val="0"/>
          <w:numId w:val="4"/>
        </w:numPr>
        <w:rPr>
          <w:rFonts w:cs="Arial"/>
          <w:b/>
          <w:sz w:val="20"/>
        </w:rPr>
      </w:pPr>
      <w:r w:rsidRPr="00426DCF">
        <w:rPr>
          <w:rFonts w:cs="Arial"/>
          <w:b/>
          <w:sz w:val="20"/>
        </w:rPr>
        <w:t>CLASIFICACIÓN</w:t>
      </w:r>
    </w:p>
    <w:p w14:paraId="34A459EF" w14:textId="77777777" w:rsidR="00194639" w:rsidRPr="00426DCF"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426DCF" w14:paraId="359F6F83" w14:textId="77777777">
        <w:trPr>
          <w:trHeight w:val="614"/>
          <w:jc w:val="center"/>
        </w:trPr>
        <w:tc>
          <w:tcPr>
            <w:tcW w:w="3236" w:type="dxa"/>
            <w:shd w:val="clear" w:color="auto" w:fill="DBDBDB"/>
            <w:vAlign w:val="center"/>
          </w:tcPr>
          <w:p w14:paraId="201AE584" w14:textId="77777777" w:rsidR="00194639" w:rsidRPr="00426DCF" w:rsidRDefault="00194639" w:rsidP="004E183D">
            <w:pPr>
              <w:ind w:left="360"/>
              <w:rPr>
                <w:rFonts w:cs="Arial"/>
                <w:sz w:val="20"/>
              </w:rPr>
            </w:pPr>
            <w:r w:rsidRPr="00426DCF">
              <w:rPr>
                <w:rFonts w:cs="Arial"/>
                <w:b/>
                <w:sz w:val="20"/>
              </w:rPr>
              <w:t>PLAN DE DESARROLLO LOCAL</w:t>
            </w:r>
          </w:p>
        </w:tc>
        <w:tc>
          <w:tcPr>
            <w:tcW w:w="6971" w:type="dxa"/>
            <w:vAlign w:val="center"/>
          </w:tcPr>
          <w:p w14:paraId="42E3BB91" w14:textId="7870AC9C" w:rsidR="00194639" w:rsidRPr="00426DCF" w:rsidRDefault="003A5773" w:rsidP="003A5773">
            <w:pPr>
              <w:rPr>
                <w:rFonts w:cs="Arial"/>
                <w:sz w:val="20"/>
              </w:rPr>
            </w:pPr>
            <w:r>
              <w:rPr>
                <w:rFonts w:cs="Arial"/>
                <w:sz w:val="20"/>
              </w:rPr>
              <w:t>U</w:t>
            </w:r>
            <w:r w:rsidRPr="003A5773">
              <w:rPr>
                <w:rFonts w:cs="Arial"/>
                <w:sz w:val="20"/>
              </w:rPr>
              <w:t>n nuevo contrato social y ambiental</w:t>
            </w:r>
            <w:r>
              <w:rPr>
                <w:rFonts w:cs="Arial"/>
                <w:sz w:val="20"/>
              </w:rPr>
              <w:t xml:space="preserve"> </w:t>
            </w:r>
            <w:r w:rsidRPr="003A5773">
              <w:rPr>
                <w:rFonts w:cs="Arial"/>
                <w:sz w:val="20"/>
              </w:rPr>
              <w:t>para Sumapaz</w:t>
            </w:r>
          </w:p>
        </w:tc>
      </w:tr>
      <w:tr w:rsidR="00194639" w:rsidRPr="00426DCF" w14:paraId="263E470B" w14:textId="77777777">
        <w:trPr>
          <w:trHeight w:val="708"/>
          <w:jc w:val="center"/>
        </w:trPr>
        <w:tc>
          <w:tcPr>
            <w:tcW w:w="3236" w:type="dxa"/>
            <w:shd w:val="clear" w:color="auto" w:fill="DBDBDB"/>
            <w:vAlign w:val="center"/>
          </w:tcPr>
          <w:p w14:paraId="4085B328" w14:textId="77777777" w:rsidR="00194639" w:rsidRPr="00426DCF" w:rsidRDefault="003E14D0" w:rsidP="004E183D">
            <w:pPr>
              <w:ind w:left="360"/>
              <w:rPr>
                <w:rFonts w:cs="Arial"/>
                <w:sz w:val="20"/>
              </w:rPr>
            </w:pPr>
            <w:r>
              <w:rPr>
                <w:rFonts w:cs="Arial"/>
                <w:b/>
                <w:sz w:val="20"/>
              </w:rPr>
              <w:t>PROPÓSITO</w:t>
            </w:r>
          </w:p>
        </w:tc>
        <w:tc>
          <w:tcPr>
            <w:tcW w:w="6971" w:type="dxa"/>
            <w:vAlign w:val="center"/>
          </w:tcPr>
          <w:p w14:paraId="6436D2B5" w14:textId="14AB7922" w:rsidR="00194639" w:rsidRPr="003A5773" w:rsidRDefault="003A5773" w:rsidP="00564D19">
            <w:pPr>
              <w:jc w:val="left"/>
              <w:rPr>
                <w:rFonts w:cs="Arial"/>
                <w:bCs/>
                <w:sz w:val="20"/>
              </w:rPr>
            </w:pPr>
            <w:r w:rsidRPr="003A5773">
              <w:rPr>
                <w:rFonts w:cs="Arial"/>
                <w:bCs/>
                <w:sz w:val="20"/>
              </w:rPr>
              <w:t>Hacer de Bogotá-región un modelo de movilidad, creatividad y</w:t>
            </w:r>
            <w:r>
              <w:rPr>
                <w:rFonts w:cs="Arial"/>
                <w:bCs/>
                <w:sz w:val="20"/>
              </w:rPr>
              <w:t xml:space="preserve"> </w:t>
            </w:r>
            <w:r w:rsidRPr="003A5773">
              <w:rPr>
                <w:rFonts w:cs="Arial"/>
                <w:bCs/>
                <w:sz w:val="20"/>
              </w:rPr>
              <w:t>productividad incluyente y sostenible</w:t>
            </w:r>
          </w:p>
        </w:tc>
      </w:tr>
      <w:tr w:rsidR="00194639" w:rsidRPr="00426DCF" w14:paraId="2831B6E6" w14:textId="77777777">
        <w:trPr>
          <w:trHeight w:val="691"/>
          <w:jc w:val="center"/>
        </w:trPr>
        <w:tc>
          <w:tcPr>
            <w:tcW w:w="3236" w:type="dxa"/>
            <w:shd w:val="clear" w:color="auto" w:fill="DBDBDB"/>
            <w:vAlign w:val="center"/>
          </w:tcPr>
          <w:p w14:paraId="3E3829F1" w14:textId="77777777" w:rsidR="00194639" w:rsidRPr="00426DCF" w:rsidRDefault="00194639" w:rsidP="004E183D">
            <w:pPr>
              <w:ind w:left="360"/>
              <w:rPr>
                <w:rFonts w:cs="Arial"/>
                <w:b/>
                <w:sz w:val="20"/>
              </w:rPr>
            </w:pPr>
            <w:r w:rsidRPr="00426DCF">
              <w:rPr>
                <w:rFonts w:cs="Arial"/>
                <w:b/>
                <w:sz w:val="20"/>
              </w:rPr>
              <w:t>PROGRAMA</w:t>
            </w:r>
          </w:p>
        </w:tc>
        <w:tc>
          <w:tcPr>
            <w:tcW w:w="6971" w:type="dxa"/>
            <w:vAlign w:val="center"/>
          </w:tcPr>
          <w:p w14:paraId="0BADDE31" w14:textId="539CC103" w:rsidR="00194639" w:rsidRPr="003A5773" w:rsidRDefault="003A5773" w:rsidP="003E14D0">
            <w:pPr>
              <w:rPr>
                <w:rFonts w:cs="Arial"/>
                <w:bCs/>
                <w:sz w:val="20"/>
              </w:rPr>
            </w:pPr>
            <w:r w:rsidRPr="003A5773">
              <w:rPr>
                <w:rFonts w:cs="Arial"/>
                <w:bCs/>
                <w:sz w:val="20"/>
              </w:rPr>
              <w:t>Movilidad segura, sostenible y accesible</w:t>
            </w:r>
          </w:p>
        </w:tc>
      </w:tr>
      <w:tr w:rsidR="00DF4E5E" w:rsidRPr="00426DCF" w14:paraId="5A85A931" w14:textId="77777777">
        <w:trPr>
          <w:trHeight w:val="562"/>
          <w:jc w:val="center"/>
        </w:trPr>
        <w:tc>
          <w:tcPr>
            <w:tcW w:w="3236" w:type="dxa"/>
            <w:shd w:val="clear" w:color="auto" w:fill="DBDBDB"/>
            <w:vAlign w:val="center"/>
          </w:tcPr>
          <w:p w14:paraId="164258C5" w14:textId="77777777" w:rsidR="00DF4E5E" w:rsidRPr="00426DCF" w:rsidRDefault="00DF4E5E" w:rsidP="00894AA1">
            <w:pPr>
              <w:ind w:left="360"/>
              <w:rPr>
                <w:rFonts w:cs="Arial"/>
                <w:b/>
                <w:sz w:val="20"/>
              </w:rPr>
            </w:pPr>
            <w:r w:rsidRPr="00426DCF">
              <w:rPr>
                <w:rFonts w:cs="Arial"/>
                <w:b/>
                <w:sz w:val="20"/>
              </w:rPr>
              <w:t>META(S) PLAN DE DESARROLLO</w:t>
            </w:r>
          </w:p>
        </w:tc>
        <w:tc>
          <w:tcPr>
            <w:tcW w:w="6971" w:type="dxa"/>
            <w:vAlign w:val="center"/>
          </w:tcPr>
          <w:p w14:paraId="3E0F6E55" w14:textId="77777777" w:rsidR="00DF4E5E" w:rsidRDefault="003A5773" w:rsidP="00EC78F2">
            <w:pPr>
              <w:numPr>
                <w:ilvl w:val="0"/>
                <w:numId w:val="37"/>
              </w:numPr>
              <w:rPr>
                <w:rFonts w:cs="Arial"/>
                <w:sz w:val="20"/>
              </w:rPr>
            </w:pPr>
            <w:r w:rsidRPr="003A5773">
              <w:rPr>
                <w:rFonts w:cs="Arial"/>
                <w:sz w:val="20"/>
              </w:rPr>
              <w:t>Intervenir 12.800 metros cuadrados de elementos del sistema de espacio público peatonal con acciones de construcción y/o conservación. impactando en los caminos veredales.</w:t>
            </w:r>
          </w:p>
          <w:p w14:paraId="008BE437" w14:textId="11BEC10A" w:rsidR="000D1FF9" w:rsidRDefault="000D1FF9" w:rsidP="000D1FF9">
            <w:pPr>
              <w:numPr>
                <w:ilvl w:val="0"/>
                <w:numId w:val="37"/>
              </w:numPr>
              <w:rPr>
                <w:rFonts w:cs="Arial"/>
                <w:sz w:val="20"/>
              </w:rPr>
            </w:pPr>
            <w:r w:rsidRPr="000D1FF9">
              <w:rPr>
                <w:rFonts w:cs="Arial"/>
                <w:sz w:val="20"/>
              </w:rPr>
              <w:t>Intervenir 450 metros cuadrados de Puentes vehiculares y/o peatonales de escala local sobre cuerpos de agua con acciones de construcción y/o</w:t>
            </w:r>
            <w:r>
              <w:rPr>
                <w:rFonts w:cs="Arial"/>
                <w:sz w:val="20"/>
              </w:rPr>
              <w:t xml:space="preserve"> </w:t>
            </w:r>
            <w:r w:rsidRPr="000D1FF9">
              <w:rPr>
                <w:rFonts w:cs="Arial"/>
                <w:sz w:val="20"/>
              </w:rPr>
              <w:t>conservación.</w:t>
            </w:r>
          </w:p>
          <w:p w14:paraId="0A542E6C" w14:textId="1738FE99" w:rsidR="00EC78F2" w:rsidRPr="003A5773" w:rsidRDefault="00EC78F2" w:rsidP="000D1FF9">
            <w:pPr>
              <w:numPr>
                <w:ilvl w:val="0"/>
                <w:numId w:val="37"/>
              </w:numPr>
              <w:rPr>
                <w:rFonts w:cs="Arial"/>
                <w:sz w:val="20"/>
              </w:rPr>
            </w:pPr>
            <w:r w:rsidRPr="00EC78F2">
              <w:rPr>
                <w:rFonts w:cs="Arial"/>
                <w:sz w:val="20"/>
              </w:rPr>
              <w:t>Intervenir 2.7 Kilómetros-carril de malla vial rural con acciones de construcción y/o conservación</w:t>
            </w:r>
          </w:p>
        </w:tc>
      </w:tr>
      <w:tr w:rsidR="004123CE" w:rsidRPr="00426DCF" w14:paraId="0291B9B2" w14:textId="77777777">
        <w:trPr>
          <w:trHeight w:val="562"/>
          <w:jc w:val="center"/>
        </w:trPr>
        <w:tc>
          <w:tcPr>
            <w:tcW w:w="3236" w:type="dxa"/>
            <w:shd w:val="clear" w:color="auto" w:fill="DBDBDB"/>
            <w:vAlign w:val="center"/>
          </w:tcPr>
          <w:p w14:paraId="54B8B356" w14:textId="77777777" w:rsidR="004123CE" w:rsidRPr="00426DCF" w:rsidRDefault="004123CE" w:rsidP="004123CE">
            <w:pPr>
              <w:pStyle w:val="Ttulo"/>
              <w:jc w:val="both"/>
              <w:rPr>
                <w:rFonts w:cs="Arial"/>
                <w:b w:val="0"/>
                <w:sz w:val="20"/>
              </w:rPr>
            </w:pPr>
          </w:p>
          <w:p w14:paraId="4CC4D1B8" w14:textId="77777777" w:rsidR="004123CE" w:rsidRPr="00426DCF" w:rsidRDefault="004123CE" w:rsidP="004123CE">
            <w:pPr>
              <w:ind w:left="360"/>
              <w:rPr>
                <w:rFonts w:cs="Arial"/>
                <w:b/>
                <w:sz w:val="20"/>
              </w:rPr>
            </w:pPr>
            <w:r w:rsidRPr="00426DCF">
              <w:rPr>
                <w:rFonts w:cs="Arial"/>
                <w:b/>
                <w:sz w:val="20"/>
              </w:rPr>
              <w:t>AÑO DE VIGENCIA</w:t>
            </w:r>
          </w:p>
          <w:p w14:paraId="35AE53C4" w14:textId="77777777" w:rsidR="004123CE" w:rsidRPr="00426DCF" w:rsidRDefault="004123CE" w:rsidP="00894AA1">
            <w:pPr>
              <w:ind w:left="360"/>
              <w:rPr>
                <w:rFonts w:cs="Arial"/>
                <w:b/>
                <w:sz w:val="20"/>
              </w:rPr>
            </w:pPr>
          </w:p>
        </w:tc>
        <w:tc>
          <w:tcPr>
            <w:tcW w:w="6971" w:type="dxa"/>
          </w:tcPr>
          <w:p w14:paraId="7BD04A76" w14:textId="77777777" w:rsidR="004123CE" w:rsidRPr="00426DCF" w:rsidRDefault="004123CE" w:rsidP="004123CE">
            <w:pPr>
              <w:rPr>
                <w:rFonts w:cs="Arial"/>
                <w:color w:val="FF0000"/>
                <w:sz w:val="20"/>
              </w:rPr>
            </w:pPr>
          </w:p>
          <w:p w14:paraId="00C57CEB" w14:textId="77777777" w:rsidR="004123CE" w:rsidRPr="00426DCF" w:rsidRDefault="004123CE" w:rsidP="004123CE">
            <w:pPr>
              <w:rPr>
                <w:rFonts w:cs="Arial"/>
                <w:b/>
                <w:sz w:val="20"/>
              </w:rPr>
            </w:pPr>
            <w:r w:rsidRPr="00426DCF">
              <w:rPr>
                <w:rFonts w:cs="Arial"/>
                <w:b/>
                <w:sz w:val="20"/>
              </w:rPr>
              <w:t>Escriba aquí el (los) año (s):</w:t>
            </w:r>
          </w:p>
          <w:p w14:paraId="3355F427" w14:textId="77777777" w:rsidR="004123CE" w:rsidRPr="003A5773" w:rsidRDefault="004123CE" w:rsidP="004123CE">
            <w:pPr>
              <w:rPr>
                <w:rFonts w:cs="Arial"/>
                <w:b/>
                <w:sz w:val="20"/>
              </w:rPr>
            </w:pPr>
            <w:r w:rsidRPr="003A5773">
              <w:rPr>
                <w:rFonts w:cs="Arial"/>
                <w:sz w:val="20"/>
              </w:rPr>
              <w:t>20</w:t>
            </w:r>
            <w:r w:rsidR="00255608" w:rsidRPr="003A5773">
              <w:rPr>
                <w:rFonts w:cs="Arial"/>
                <w:sz w:val="20"/>
              </w:rPr>
              <w:t>21</w:t>
            </w:r>
            <w:r w:rsidRPr="003A5773">
              <w:rPr>
                <w:rFonts w:cs="Arial"/>
                <w:sz w:val="20"/>
              </w:rPr>
              <w:t>, 20</w:t>
            </w:r>
            <w:r w:rsidR="00255608" w:rsidRPr="003A5773">
              <w:rPr>
                <w:rFonts w:cs="Arial"/>
                <w:sz w:val="20"/>
              </w:rPr>
              <w:t>22</w:t>
            </w:r>
            <w:r w:rsidRPr="003A5773">
              <w:rPr>
                <w:rFonts w:cs="Arial"/>
                <w:sz w:val="20"/>
              </w:rPr>
              <w:t>, 20</w:t>
            </w:r>
            <w:r w:rsidR="00255608" w:rsidRPr="003A5773">
              <w:rPr>
                <w:rFonts w:cs="Arial"/>
                <w:sz w:val="20"/>
              </w:rPr>
              <w:t>23</w:t>
            </w:r>
            <w:r w:rsidRPr="003A5773">
              <w:rPr>
                <w:rFonts w:cs="Arial"/>
                <w:sz w:val="20"/>
              </w:rPr>
              <w:t xml:space="preserve"> y 20</w:t>
            </w:r>
            <w:r w:rsidR="00255608" w:rsidRPr="003A5773">
              <w:rPr>
                <w:rFonts w:cs="Arial"/>
                <w:sz w:val="20"/>
              </w:rPr>
              <w:t>24</w:t>
            </w:r>
          </w:p>
          <w:p w14:paraId="0384392A" w14:textId="77777777" w:rsidR="004123CE" w:rsidRPr="00426DCF" w:rsidRDefault="004123CE" w:rsidP="004E183D">
            <w:pPr>
              <w:rPr>
                <w:rFonts w:cs="Arial"/>
                <w:color w:val="FF0000"/>
                <w:sz w:val="20"/>
              </w:rPr>
            </w:pPr>
          </w:p>
        </w:tc>
      </w:tr>
    </w:tbl>
    <w:p w14:paraId="2B8D8AB0" w14:textId="77777777" w:rsidR="00194639" w:rsidRPr="00426DCF" w:rsidRDefault="00194639" w:rsidP="00D92AD7">
      <w:pPr>
        <w:pStyle w:val="Ttulo"/>
        <w:jc w:val="both"/>
        <w:rPr>
          <w:rFonts w:cs="Arial"/>
          <w:sz w:val="20"/>
        </w:rPr>
      </w:pPr>
    </w:p>
    <w:p w14:paraId="700E59CA" w14:textId="77777777" w:rsidR="00D92AD7" w:rsidRPr="00426DCF" w:rsidRDefault="00D92AD7" w:rsidP="00D92AD7">
      <w:pPr>
        <w:pStyle w:val="Subttulo"/>
        <w:numPr>
          <w:ilvl w:val="0"/>
          <w:numId w:val="0"/>
        </w:numPr>
        <w:rPr>
          <w:rFonts w:ascii="Arial" w:hAnsi="Arial" w:cs="Arial"/>
          <w:bCs w:val="0"/>
          <w:color w:val="auto"/>
          <w:sz w:val="20"/>
          <w:szCs w:val="20"/>
          <w:lang w:val="es-ES"/>
        </w:rPr>
      </w:pPr>
      <w:bookmarkStart w:id="2" w:name="_Toc251066176"/>
    </w:p>
    <w:p w14:paraId="71979D64" w14:textId="77777777" w:rsidR="00776F91" w:rsidRPr="00426DCF" w:rsidRDefault="00776F91" w:rsidP="00D92AD7">
      <w:pPr>
        <w:pStyle w:val="Subttulo"/>
        <w:numPr>
          <w:ilvl w:val="0"/>
          <w:numId w:val="4"/>
        </w:numPr>
        <w:rPr>
          <w:rFonts w:ascii="Arial" w:hAnsi="Arial" w:cs="Arial"/>
          <w:sz w:val="20"/>
          <w:szCs w:val="20"/>
        </w:rPr>
      </w:pPr>
      <w:bookmarkStart w:id="3" w:name="_Toc251066177"/>
      <w:bookmarkEnd w:id="2"/>
      <w:r w:rsidRPr="00426DCF">
        <w:rPr>
          <w:rFonts w:ascii="Arial" w:hAnsi="Arial" w:cs="Arial"/>
          <w:sz w:val="20"/>
          <w:szCs w:val="20"/>
        </w:rPr>
        <w:t>PROBLEMA O NECESIDAD</w:t>
      </w:r>
    </w:p>
    <w:p w14:paraId="607E096D" w14:textId="77777777" w:rsidR="00D92AD7" w:rsidRPr="00426DCF" w:rsidRDefault="00D92AD7" w:rsidP="00D92AD7">
      <w:pPr>
        <w:pStyle w:val="Subttulo"/>
        <w:numPr>
          <w:ilvl w:val="0"/>
          <w:numId w:val="0"/>
        </w:numPr>
        <w:ind w:left="720"/>
        <w:rPr>
          <w:rFonts w:ascii="Arial" w:hAnsi="Arial" w:cs="Arial"/>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426DCF" w14:paraId="04E55D78" w14:textId="77777777">
        <w:trPr>
          <w:jc w:val="center"/>
        </w:trPr>
        <w:tc>
          <w:tcPr>
            <w:tcW w:w="10350" w:type="dxa"/>
            <w:shd w:val="clear" w:color="auto" w:fill="DBDBDB"/>
          </w:tcPr>
          <w:p w14:paraId="5E3C7D6D" w14:textId="77777777" w:rsidR="00B77A6D" w:rsidRPr="00426DCF" w:rsidRDefault="00B77A6D" w:rsidP="00D92AD7">
            <w:pPr>
              <w:ind w:left="360"/>
              <w:rPr>
                <w:rFonts w:cs="Arial"/>
                <w:b/>
                <w:sz w:val="20"/>
              </w:rPr>
            </w:pPr>
          </w:p>
          <w:p w14:paraId="51A4AED7" w14:textId="77777777" w:rsidR="00B77A6D" w:rsidRPr="00426DCF" w:rsidRDefault="00B77A6D" w:rsidP="00D92AD7">
            <w:pPr>
              <w:ind w:left="360"/>
              <w:jc w:val="left"/>
              <w:rPr>
                <w:rFonts w:cs="Arial"/>
                <w:b/>
                <w:sz w:val="20"/>
              </w:rPr>
            </w:pPr>
            <w:r w:rsidRPr="00426DCF">
              <w:rPr>
                <w:rFonts w:cs="Arial"/>
                <w:b/>
                <w:sz w:val="20"/>
              </w:rPr>
              <w:t>PROBLEMA O NECESIDAD</w:t>
            </w:r>
          </w:p>
          <w:p w14:paraId="35D44BB1" w14:textId="77777777" w:rsidR="00B77A6D" w:rsidRPr="00426DCF" w:rsidRDefault="00B77A6D" w:rsidP="00D92AD7">
            <w:pPr>
              <w:ind w:left="360"/>
              <w:rPr>
                <w:rFonts w:cs="Arial"/>
                <w:i/>
                <w:sz w:val="20"/>
              </w:rPr>
            </w:pPr>
          </w:p>
          <w:p w14:paraId="2C689A1F" w14:textId="77777777" w:rsidR="000F3B25" w:rsidRPr="00426DCF" w:rsidRDefault="00B77A6D" w:rsidP="00D92AD7">
            <w:pPr>
              <w:ind w:left="360"/>
              <w:rPr>
                <w:rFonts w:cs="Arial"/>
                <w:i/>
                <w:sz w:val="20"/>
              </w:rPr>
            </w:pPr>
            <w:r w:rsidRPr="00426DCF">
              <w:rPr>
                <w:rFonts w:cs="Arial"/>
                <w:i/>
                <w:sz w:val="20"/>
              </w:rPr>
              <w:t>Responda aquí las siguientes preguntas: ¿Cuál es el problema que se pretende solucionar?, ¿Por qué se va a hacer el proyecto?</w:t>
            </w:r>
          </w:p>
          <w:p w14:paraId="43ED626A" w14:textId="77777777" w:rsidR="00B77A6D" w:rsidRPr="00426DCF" w:rsidRDefault="00B77A6D" w:rsidP="00D92AD7">
            <w:pPr>
              <w:ind w:left="360"/>
              <w:rPr>
                <w:rFonts w:cs="Arial"/>
                <w:sz w:val="20"/>
              </w:rPr>
            </w:pPr>
            <w:r w:rsidRPr="00426DCF">
              <w:rPr>
                <w:rFonts w:cs="Arial"/>
                <w:sz w:val="20"/>
              </w:rPr>
              <w:t xml:space="preserve"> </w:t>
            </w:r>
          </w:p>
        </w:tc>
      </w:tr>
      <w:tr w:rsidR="004123CE" w:rsidRPr="00426DCF" w14:paraId="6DD6A1D0" w14:textId="77777777" w:rsidTr="005B2FA1">
        <w:trPr>
          <w:trHeight w:val="2258"/>
          <w:jc w:val="center"/>
        </w:trPr>
        <w:tc>
          <w:tcPr>
            <w:tcW w:w="10350" w:type="dxa"/>
          </w:tcPr>
          <w:p w14:paraId="2ACA369A" w14:textId="77777777" w:rsidR="004123CE" w:rsidRPr="00426DCF" w:rsidRDefault="004123CE" w:rsidP="00D92AD7">
            <w:pPr>
              <w:rPr>
                <w:rFonts w:cs="Arial"/>
                <w:sz w:val="20"/>
              </w:rPr>
            </w:pPr>
          </w:p>
          <w:p w14:paraId="7DD0C25F" w14:textId="2AF1FA5B" w:rsidR="00EC78F2" w:rsidRDefault="00EC78F2" w:rsidP="00EC78F2">
            <w:pPr>
              <w:ind w:left="708"/>
              <w:rPr>
                <w:rFonts w:cs="Arial"/>
                <w:sz w:val="20"/>
              </w:rPr>
            </w:pPr>
            <w:r w:rsidRPr="00EC78F2">
              <w:rPr>
                <w:rFonts w:cs="Arial"/>
                <w:sz w:val="20"/>
              </w:rPr>
              <w:t>Las veredas de la localidad se intercomunican entre sí y con la zona urbana de Bogotá mediante una red de vías</w:t>
            </w:r>
            <w:r>
              <w:rPr>
                <w:rFonts w:cs="Arial"/>
                <w:sz w:val="20"/>
              </w:rPr>
              <w:t xml:space="preserve"> </w:t>
            </w:r>
            <w:r w:rsidRPr="00EC78F2">
              <w:rPr>
                <w:rFonts w:cs="Arial"/>
                <w:sz w:val="20"/>
              </w:rPr>
              <w:t>carreteables y peatonales. El transporte de los productos de la región se realiza a lomo de mula, salvando</w:t>
            </w:r>
            <w:r>
              <w:rPr>
                <w:rFonts w:cs="Arial"/>
                <w:sz w:val="20"/>
              </w:rPr>
              <w:t xml:space="preserve"> </w:t>
            </w:r>
            <w:r w:rsidRPr="00EC78F2">
              <w:rPr>
                <w:rFonts w:cs="Arial"/>
                <w:sz w:val="20"/>
              </w:rPr>
              <w:t>grandes distancias hasta donde pueden ser embarcados en vehículos. De igual manera se realiza el</w:t>
            </w:r>
            <w:r>
              <w:rPr>
                <w:rFonts w:cs="Arial"/>
                <w:sz w:val="20"/>
              </w:rPr>
              <w:t xml:space="preserve"> </w:t>
            </w:r>
            <w:r w:rsidRPr="00EC78F2">
              <w:rPr>
                <w:rFonts w:cs="Arial"/>
                <w:sz w:val="20"/>
              </w:rPr>
              <w:t>desplazamiento de los habitantes de la zona hacia sus sitios de habitación, trabajo, y estudio y hacia la zona</w:t>
            </w:r>
            <w:r>
              <w:rPr>
                <w:rFonts w:cs="Arial"/>
                <w:sz w:val="20"/>
              </w:rPr>
              <w:t xml:space="preserve"> </w:t>
            </w:r>
            <w:r w:rsidRPr="00EC78F2">
              <w:rPr>
                <w:rFonts w:cs="Arial"/>
                <w:sz w:val="20"/>
              </w:rPr>
              <w:t>urbana.</w:t>
            </w:r>
          </w:p>
          <w:p w14:paraId="201E3E31" w14:textId="77777777" w:rsidR="008719D3" w:rsidRPr="00EC78F2" w:rsidRDefault="008719D3" w:rsidP="00EC78F2">
            <w:pPr>
              <w:ind w:left="708"/>
              <w:rPr>
                <w:rFonts w:cs="Arial"/>
                <w:sz w:val="20"/>
              </w:rPr>
            </w:pPr>
          </w:p>
          <w:p w14:paraId="71E1F4AA" w14:textId="43449C11" w:rsidR="00EC78F2" w:rsidRDefault="00EC78F2" w:rsidP="00EC78F2">
            <w:pPr>
              <w:ind w:left="708"/>
              <w:rPr>
                <w:rFonts w:cs="Arial"/>
                <w:sz w:val="20"/>
              </w:rPr>
            </w:pPr>
            <w:r w:rsidRPr="00EC78F2">
              <w:rPr>
                <w:rFonts w:cs="Arial"/>
                <w:sz w:val="20"/>
              </w:rPr>
              <w:t>Es importante resaltar que dentro de la localidad 20 de Sumapaz por ser una localidad netamente rural y con</w:t>
            </w:r>
            <w:r>
              <w:rPr>
                <w:rFonts w:cs="Arial"/>
                <w:sz w:val="20"/>
              </w:rPr>
              <w:t xml:space="preserve"> </w:t>
            </w:r>
            <w:r w:rsidRPr="00EC78F2">
              <w:rPr>
                <w:rFonts w:cs="Arial"/>
                <w:sz w:val="20"/>
              </w:rPr>
              <w:t>condiciones de acceso de especial exigencia por su ubicación, hacen que tenga unas características especiales</w:t>
            </w:r>
            <w:r>
              <w:rPr>
                <w:rFonts w:cs="Arial"/>
                <w:sz w:val="20"/>
              </w:rPr>
              <w:t xml:space="preserve"> </w:t>
            </w:r>
            <w:r w:rsidRPr="00EC78F2">
              <w:rPr>
                <w:rFonts w:cs="Arial"/>
                <w:sz w:val="20"/>
              </w:rPr>
              <w:t>en la ejecución de proyectos diferentes a la Bogotá urbana, existen antecedentes que le generan tal connotación</w:t>
            </w:r>
            <w:r>
              <w:rPr>
                <w:rFonts w:cs="Arial"/>
                <w:sz w:val="20"/>
              </w:rPr>
              <w:t xml:space="preserve"> </w:t>
            </w:r>
            <w:r w:rsidRPr="00EC78F2">
              <w:rPr>
                <w:rFonts w:cs="Arial"/>
                <w:sz w:val="20"/>
              </w:rPr>
              <w:t>especial.</w:t>
            </w:r>
          </w:p>
          <w:p w14:paraId="3A240FD8" w14:textId="77777777" w:rsidR="008719D3" w:rsidRPr="00EC78F2" w:rsidRDefault="008719D3" w:rsidP="00EC78F2">
            <w:pPr>
              <w:ind w:left="708"/>
              <w:rPr>
                <w:rFonts w:cs="Arial"/>
                <w:sz w:val="20"/>
              </w:rPr>
            </w:pPr>
          </w:p>
          <w:p w14:paraId="566793D0" w14:textId="148098E1" w:rsidR="00EC78F2" w:rsidRDefault="00EC78F2" w:rsidP="00EC78F2">
            <w:pPr>
              <w:ind w:left="708"/>
              <w:rPr>
                <w:rFonts w:cs="Arial"/>
                <w:sz w:val="20"/>
              </w:rPr>
            </w:pPr>
            <w:r w:rsidRPr="00EC78F2">
              <w:rPr>
                <w:rFonts w:cs="Arial"/>
                <w:sz w:val="20"/>
              </w:rPr>
              <w:t>Una característica común de las vías de la localidad de Sumapaz es la de su deterioro físico por los problemas de</w:t>
            </w:r>
            <w:r>
              <w:rPr>
                <w:rFonts w:cs="Arial"/>
                <w:sz w:val="20"/>
              </w:rPr>
              <w:t xml:space="preserve"> </w:t>
            </w:r>
            <w:r w:rsidRPr="00EC78F2">
              <w:rPr>
                <w:rFonts w:cs="Arial"/>
                <w:sz w:val="20"/>
              </w:rPr>
              <w:t>humedad ambiental y la falta de un mantenimiento acorde con su carácter de vías en construcción y vulnerables a</w:t>
            </w:r>
            <w:r>
              <w:rPr>
                <w:rFonts w:cs="Arial"/>
                <w:sz w:val="20"/>
              </w:rPr>
              <w:t xml:space="preserve"> </w:t>
            </w:r>
            <w:r w:rsidRPr="00EC78F2">
              <w:rPr>
                <w:rFonts w:cs="Arial"/>
                <w:sz w:val="20"/>
              </w:rPr>
              <w:t>los factores climáticos. Lo anterior hace que el requerimiento en cuanto a obras de estabilización y de manejo de</w:t>
            </w:r>
            <w:r>
              <w:rPr>
                <w:rFonts w:cs="Arial"/>
                <w:sz w:val="20"/>
              </w:rPr>
              <w:t xml:space="preserve"> </w:t>
            </w:r>
            <w:r w:rsidRPr="00EC78F2">
              <w:rPr>
                <w:rFonts w:cs="Arial"/>
                <w:sz w:val="20"/>
              </w:rPr>
              <w:t>aguas sea alto, a fin de mantener cada una de las vías rurales locales en servicio.</w:t>
            </w:r>
          </w:p>
          <w:p w14:paraId="2475A730" w14:textId="77777777" w:rsidR="008719D3" w:rsidRPr="00EC78F2" w:rsidRDefault="008719D3" w:rsidP="00EC78F2">
            <w:pPr>
              <w:ind w:left="708"/>
              <w:rPr>
                <w:rFonts w:cs="Arial"/>
                <w:sz w:val="20"/>
              </w:rPr>
            </w:pPr>
          </w:p>
          <w:p w14:paraId="395CAB83" w14:textId="509B9FCC" w:rsidR="00EC78F2" w:rsidRDefault="00EC78F2" w:rsidP="00EC78F2">
            <w:pPr>
              <w:ind w:left="708"/>
              <w:rPr>
                <w:rFonts w:cs="Arial"/>
                <w:sz w:val="20"/>
              </w:rPr>
            </w:pPr>
            <w:r w:rsidRPr="00EC78F2">
              <w:rPr>
                <w:rFonts w:cs="Arial"/>
                <w:sz w:val="20"/>
              </w:rPr>
              <w:t>La localidad cuenta con aproximadamente 6.700 habitantes según la proyección demográfica del DANE, y en el</w:t>
            </w:r>
            <w:r>
              <w:rPr>
                <w:rFonts w:cs="Arial"/>
                <w:sz w:val="20"/>
              </w:rPr>
              <w:t xml:space="preserve"> </w:t>
            </w:r>
            <w:r w:rsidRPr="00EC78F2">
              <w:rPr>
                <w:rFonts w:cs="Arial"/>
                <w:sz w:val="20"/>
              </w:rPr>
              <w:t>territorio se cuenta con un abastecimiento de servicios básicos esenciales como salud, educación, salones</w:t>
            </w:r>
            <w:r>
              <w:rPr>
                <w:rFonts w:cs="Arial"/>
                <w:sz w:val="20"/>
              </w:rPr>
              <w:t xml:space="preserve"> </w:t>
            </w:r>
            <w:r w:rsidRPr="00EC78F2">
              <w:rPr>
                <w:rFonts w:cs="Arial"/>
                <w:sz w:val="20"/>
              </w:rPr>
              <w:t>comunales y centros culturales, por lo que se hace necesario garantizar el mantenimiento y rehabilitación de vías</w:t>
            </w:r>
            <w:r>
              <w:rPr>
                <w:rFonts w:cs="Arial"/>
                <w:sz w:val="20"/>
              </w:rPr>
              <w:t xml:space="preserve"> </w:t>
            </w:r>
            <w:r w:rsidRPr="00EC78F2">
              <w:rPr>
                <w:rFonts w:cs="Arial"/>
                <w:sz w:val="20"/>
              </w:rPr>
              <w:t>y puentes tanto vehiculares como peatonales que garanticen los desplazamientos de la comunidad.</w:t>
            </w:r>
          </w:p>
          <w:p w14:paraId="7D4E3A42" w14:textId="77777777" w:rsidR="008719D3" w:rsidRPr="00EC78F2" w:rsidRDefault="008719D3" w:rsidP="00EC78F2">
            <w:pPr>
              <w:ind w:left="708"/>
              <w:rPr>
                <w:rFonts w:cs="Arial"/>
                <w:sz w:val="20"/>
              </w:rPr>
            </w:pPr>
          </w:p>
          <w:p w14:paraId="332C8C91" w14:textId="3D1DFE6C" w:rsidR="00EC78F2" w:rsidRDefault="00EC78F2" w:rsidP="00EC78F2">
            <w:pPr>
              <w:ind w:left="708"/>
              <w:rPr>
                <w:rFonts w:cs="Arial"/>
                <w:sz w:val="20"/>
              </w:rPr>
            </w:pPr>
            <w:r w:rsidRPr="00EC78F2">
              <w:rPr>
                <w:rFonts w:cs="Arial"/>
                <w:sz w:val="20"/>
              </w:rPr>
              <w:t>Sumado a lo anterior, se reconocen posibles condiciones que llevaron a que el problema se esté presentando:</w:t>
            </w:r>
          </w:p>
          <w:p w14:paraId="42B6463B" w14:textId="77777777" w:rsidR="008719D3" w:rsidRPr="00EC78F2" w:rsidRDefault="008719D3" w:rsidP="00EC78F2">
            <w:pPr>
              <w:ind w:left="708"/>
              <w:rPr>
                <w:rFonts w:cs="Arial"/>
                <w:sz w:val="20"/>
              </w:rPr>
            </w:pPr>
          </w:p>
          <w:p w14:paraId="4F19778F" w14:textId="77777777" w:rsidR="00EC78F2" w:rsidRPr="00EC78F2" w:rsidRDefault="00EC78F2" w:rsidP="00EC78F2">
            <w:pPr>
              <w:ind w:left="708"/>
              <w:rPr>
                <w:rFonts w:cs="Arial"/>
                <w:sz w:val="20"/>
              </w:rPr>
            </w:pPr>
            <w:r w:rsidRPr="00EC78F2">
              <w:rPr>
                <w:rFonts w:cs="Arial"/>
                <w:sz w:val="20"/>
              </w:rPr>
              <w:t>• Deterioro físico de la infraestructura vial por problemas de humedad, ambiental y climáticos.</w:t>
            </w:r>
          </w:p>
          <w:p w14:paraId="1F0C7D78" w14:textId="77777777" w:rsidR="00EC78F2" w:rsidRPr="00EC78F2" w:rsidRDefault="00EC78F2" w:rsidP="00EC78F2">
            <w:pPr>
              <w:ind w:left="708"/>
              <w:rPr>
                <w:rFonts w:cs="Arial"/>
                <w:sz w:val="20"/>
              </w:rPr>
            </w:pPr>
            <w:r w:rsidRPr="00EC78F2">
              <w:rPr>
                <w:rFonts w:cs="Arial"/>
                <w:sz w:val="20"/>
              </w:rPr>
              <w:t>• Vías completamente en afirmado (recebo compactado).</w:t>
            </w:r>
          </w:p>
          <w:p w14:paraId="6465013D" w14:textId="6F900AEA" w:rsidR="00EC78F2" w:rsidRPr="00EC78F2" w:rsidRDefault="00EC78F2" w:rsidP="00EC78F2">
            <w:pPr>
              <w:ind w:left="708"/>
              <w:rPr>
                <w:rFonts w:cs="Arial"/>
                <w:sz w:val="20"/>
              </w:rPr>
            </w:pPr>
            <w:r w:rsidRPr="00EC78F2">
              <w:rPr>
                <w:rFonts w:cs="Arial"/>
                <w:sz w:val="20"/>
              </w:rPr>
              <w:t>• Necesidad de Construcción de drenajes, subdrenajes, protección y muros de contención para garantizar la</w:t>
            </w:r>
            <w:r>
              <w:rPr>
                <w:rFonts w:cs="Arial"/>
                <w:sz w:val="20"/>
              </w:rPr>
              <w:t xml:space="preserve"> </w:t>
            </w:r>
            <w:r w:rsidRPr="00EC78F2">
              <w:rPr>
                <w:rFonts w:cs="Arial"/>
                <w:sz w:val="20"/>
              </w:rPr>
              <w:t>estabilidad de las vías.</w:t>
            </w:r>
          </w:p>
          <w:p w14:paraId="11ED5B27" w14:textId="77777777" w:rsidR="00EC78F2" w:rsidRPr="00EC78F2" w:rsidRDefault="00EC78F2" w:rsidP="00EC78F2">
            <w:pPr>
              <w:ind w:left="708"/>
              <w:rPr>
                <w:rFonts w:cs="Arial"/>
                <w:sz w:val="20"/>
              </w:rPr>
            </w:pPr>
            <w:r w:rsidRPr="00EC78F2">
              <w:rPr>
                <w:rFonts w:cs="Arial"/>
                <w:sz w:val="20"/>
              </w:rPr>
              <w:t>• Dificultades logísticas para adelantar un mantenimiento continúo por parte de la Alcaldía Local.</w:t>
            </w:r>
          </w:p>
          <w:p w14:paraId="4FE5D57A" w14:textId="59CEA069" w:rsidR="00EC78F2" w:rsidRDefault="00EC78F2" w:rsidP="00EC78F2">
            <w:pPr>
              <w:ind w:left="708"/>
              <w:rPr>
                <w:rFonts w:cs="Arial"/>
                <w:sz w:val="20"/>
              </w:rPr>
            </w:pPr>
            <w:r w:rsidRPr="00EC78F2">
              <w:rPr>
                <w:rFonts w:cs="Arial"/>
                <w:sz w:val="20"/>
              </w:rPr>
              <w:t>• En las épocas de lluvias las vías pueden quedar inutilizadas para la circulación de vehículos.</w:t>
            </w:r>
          </w:p>
          <w:p w14:paraId="68ADB2DE" w14:textId="77777777" w:rsidR="00EC78F2" w:rsidRDefault="00EC78F2" w:rsidP="003E14D0">
            <w:pPr>
              <w:ind w:left="708"/>
              <w:rPr>
                <w:rFonts w:cs="Arial"/>
                <w:sz w:val="20"/>
              </w:rPr>
            </w:pPr>
          </w:p>
          <w:p w14:paraId="4BA94868" w14:textId="38BE3CB6" w:rsidR="00EC78F2" w:rsidRDefault="00BB3951" w:rsidP="003E14D0">
            <w:pPr>
              <w:ind w:left="708"/>
              <w:rPr>
                <w:rFonts w:cs="Arial"/>
                <w:sz w:val="20"/>
              </w:rPr>
            </w:pPr>
            <w:r>
              <w:rPr>
                <w:rFonts w:cs="Arial"/>
                <w:sz w:val="20"/>
              </w:rPr>
              <w:t>Teniendo en cuenta lo anterior, los proyectos planteados se distribuyen en tres conceptos atravesados por la línea de infraestructura.</w:t>
            </w:r>
          </w:p>
          <w:p w14:paraId="470A4BA4" w14:textId="77777777" w:rsidR="00EC78F2" w:rsidRDefault="00EC78F2" w:rsidP="003E14D0">
            <w:pPr>
              <w:ind w:left="708"/>
              <w:rPr>
                <w:rFonts w:cs="Arial"/>
                <w:sz w:val="20"/>
              </w:rPr>
            </w:pPr>
          </w:p>
          <w:p w14:paraId="419A837A" w14:textId="384B97C6" w:rsidR="00F36338" w:rsidRDefault="00C45225" w:rsidP="003E14D0">
            <w:pPr>
              <w:ind w:left="708"/>
              <w:rPr>
                <w:rFonts w:cs="Arial"/>
                <w:sz w:val="20"/>
              </w:rPr>
            </w:pPr>
            <w:r>
              <w:rPr>
                <w:rFonts w:cs="Arial"/>
                <w:sz w:val="20"/>
              </w:rPr>
              <w:t>En primer lugar, el</w:t>
            </w:r>
            <w:r w:rsidR="00F36338" w:rsidRPr="00F36338">
              <w:rPr>
                <w:rFonts w:cs="Arial"/>
                <w:sz w:val="20"/>
              </w:rPr>
              <w:t xml:space="preserve"> espacio público se define como el conjunto de inmuebles públicos</w:t>
            </w:r>
            <w:r>
              <w:rPr>
                <w:rFonts w:cs="Arial"/>
                <w:sz w:val="20"/>
              </w:rPr>
              <w:t>,</w:t>
            </w:r>
            <w:r w:rsidR="00F36338" w:rsidRPr="00F36338">
              <w:rPr>
                <w:rFonts w:cs="Arial"/>
                <w:sz w:val="20"/>
              </w:rPr>
              <w:t xml:space="preserve"> los elementos arquitectónicos y naturales destinados a la satisfacción de las necesidades colectivas que trascienden los límites de los intereses individuales de los habitantes</w:t>
            </w:r>
            <w:r>
              <w:rPr>
                <w:rFonts w:cs="Arial"/>
                <w:sz w:val="20"/>
              </w:rPr>
              <w:t xml:space="preserve">. Siendo así, </w:t>
            </w:r>
            <w:r w:rsidR="00F36338" w:rsidRPr="00F36338">
              <w:rPr>
                <w:rFonts w:cs="Arial"/>
                <w:sz w:val="20"/>
              </w:rPr>
              <w:t>el presente proyecto se enfoca en una de las conformaciones del espacio público, que son aquellos espacios públicos peatonales que están destinados al desplazamiento, encuentro o permanencia de los ciudadanos, establecido en el artículo 241, Decreto Distrital 190 de 2004.</w:t>
            </w:r>
          </w:p>
          <w:p w14:paraId="44070615" w14:textId="77777777" w:rsidR="00F36338" w:rsidRDefault="00F36338" w:rsidP="003E14D0">
            <w:pPr>
              <w:ind w:left="708"/>
              <w:rPr>
                <w:rFonts w:cs="Arial"/>
                <w:sz w:val="20"/>
              </w:rPr>
            </w:pPr>
          </w:p>
          <w:p w14:paraId="1A965428" w14:textId="4087CBEF" w:rsidR="00F36338" w:rsidRDefault="00F36338" w:rsidP="003E14D0">
            <w:pPr>
              <w:ind w:left="708"/>
              <w:rPr>
                <w:rFonts w:cs="Arial"/>
                <w:sz w:val="20"/>
              </w:rPr>
            </w:pPr>
            <w:r>
              <w:rPr>
                <w:rFonts w:cs="Arial"/>
                <w:sz w:val="20"/>
              </w:rPr>
              <w:t>Teniendo en cuenta lo anterior, la problemática a solucionar se enfoca en los espacios peatonales estructurantes, que</w:t>
            </w:r>
            <w:r w:rsidR="00C45225">
              <w:rPr>
                <w:rFonts w:cs="Arial"/>
                <w:sz w:val="20"/>
              </w:rPr>
              <w:t>,</w:t>
            </w:r>
            <w:r>
              <w:rPr>
                <w:rFonts w:cs="Arial"/>
                <w:sz w:val="20"/>
              </w:rPr>
              <w:t xml:space="preserve"> en la localidad de Sumapaz</w:t>
            </w:r>
            <w:r w:rsidR="00C45225">
              <w:rPr>
                <w:rFonts w:cs="Arial"/>
                <w:sz w:val="20"/>
              </w:rPr>
              <w:t xml:space="preserve"> </w:t>
            </w:r>
            <w:r>
              <w:rPr>
                <w:rFonts w:cs="Arial"/>
                <w:sz w:val="20"/>
              </w:rPr>
              <w:t>impactaran en los caminos veredale</w:t>
            </w:r>
            <w:r w:rsidR="00C45225">
              <w:rPr>
                <w:rFonts w:cs="Arial"/>
                <w:sz w:val="20"/>
              </w:rPr>
              <w:t>s, adelantando el diseño, construcción y conservación del espacio público y peatonal local e intermedio, así como los puentes peatonales y/o vehiculares que pertenezcan a la malla vial local e intermedia, incluyendo los ubicados sobre cuerpos de agua.</w:t>
            </w:r>
          </w:p>
          <w:p w14:paraId="34A7573B" w14:textId="77777777" w:rsidR="00BB3951" w:rsidRDefault="00BB3951" w:rsidP="003E14D0">
            <w:pPr>
              <w:ind w:left="708"/>
              <w:rPr>
                <w:rFonts w:cs="Arial"/>
                <w:sz w:val="20"/>
              </w:rPr>
            </w:pPr>
          </w:p>
          <w:p w14:paraId="1444B34B" w14:textId="65B12CD5" w:rsidR="00C45225" w:rsidRDefault="00BB3951" w:rsidP="003E14D0">
            <w:pPr>
              <w:ind w:left="708"/>
              <w:rPr>
                <w:rFonts w:cs="Arial"/>
                <w:sz w:val="20"/>
              </w:rPr>
            </w:pPr>
            <w:r>
              <w:rPr>
                <w:rFonts w:cs="Arial"/>
                <w:sz w:val="20"/>
              </w:rPr>
              <w:t>En segundo lugar, se hace énfasis en los espacios públicos estructurantes en cuanto a puentes vehiculares sobre cuerpos de agua, por lo que se habla de construcción y/o conservación de las estructuras en cuanto se priorice el cuidado ambiental.</w:t>
            </w:r>
          </w:p>
          <w:p w14:paraId="56751522" w14:textId="771D35BF" w:rsidR="00BB3951" w:rsidRDefault="00BB3951" w:rsidP="003E14D0">
            <w:pPr>
              <w:ind w:left="708"/>
              <w:rPr>
                <w:rFonts w:cs="Arial"/>
                <w:sz w:val="20"/>
              </w:rPr>
            </w:pPr>
          </w:p>
          <w:p w14:paraId="36A3DC8B" w14:textId="132140A3" w:rsidR="00BB3951" w:rsidRDefault="00BB3951" w:rsidP="003E14D0">
            <w:pPr>
              <w:ind w:left="708"/>
              <w:rPr>
                <w:rFonts w:cs="Arial"/>
                <w:sz w:val="20"/>
              </w:rPr>
            </w:pPr>
            <w:r>
              <w:rPr>
                <w:rFonts w:cs="Arial"/>
                <w:sz w:val="20"/>
              </w:rPr>
              <w:lastRenderedPageBreak/>
              <w:t>Por último, se enfatiza en el mantenimiento y rehabilitación de la malla vial local e intermedia rural, interviniendo con acciones de construcción y/o conservación.</w:t>
            </w:r>
          </w:p>
          <w:p w14:paraId="7675443F" w14:textId="1D0D2186" w:rsidR="00BB3951" w:rsidRDefault="00BB3951" w:rsidP="00BB3951">
            <w:pPr>
              <w:rPr>
                <w:rFonts w:cs="Arial"/>
                <w:sz w:val="20"/>
              </w:rPr>
            </w:pPr>
          </w:p>
          <w:p w14:paraId="2A9D886A" w14:textId="29681AF6" w:rsidR="003E14D0" w:rsidRDefault="00C45225" w:rsidP="003E14D0">
            <w:pPr>
              <w:ind w:left="708"/>
              <w:rPr>
                <w:rFonts w:cs="Arial"/>
                <w:sz w:val="20"/>
              </w:rPr>
            </w:pPr>
            <w:r>
              <w:rPr>
                <w:rFonts w:cs="Arial"/>
                <w:sz w:val="20"/>
              </w:rPr>
              <w:t>De este modo, la</w:t>
            </w:r>
            <w:r w:rsidR="005B2FA1">
              <w:rPr>
                <w:rFonts w:cs="Arial"/>
                <w:color w:val="FF0000"/>
                <w:sz w:val="20"/>
              </w:rPr>
              <w:t xml:space="preserve"> </w:t>
            </w:r>
            <w:r w:rsidR="003A5773" w:rsidRPr="00C45225">
              <w:rPr>
                <w:rFonts w:cs="Arial"/>
                <w:sz w:val="20"/>
              </w:rPr>
              <w:t xml:space="preserve">problemática central </w:t>
            </w:r>
            <w:r w:rsidR="005B2FA1" w:rsidRPr="00C45225">
              <w:rPr>
                <w:rFonts w:cs="Arial"/>
                <w:sz w:val="20"/>
              </w:rPr>
              <w:t>que se pretende solucionar es la desvinculación y divergencia que se ha presentado en Bogotá – región</w:t>
            </w:r>
            <w:r>
              <w:rPr>
                <w:rFonts w:cs="Arial"/>
                <w:sz w:val="20"/>
              </w:rPr>
              <w:t xml:space="preserve"> por medio del programa Movilidad segura, sostenible y accesible</w:t>
            </w:r>
            <w:r w:rsidR="005B2FA1" w:rsidRPr="00C45225">
              <w:rPr>
                <w:rFonts w:cs="Arial"/>
                <w:sz w:val="20"/>
              </w:rPr>
              <w:t>,</w:t>
            </w:r>
            <w:r>
              <w:rPr>
                <w:rFonts w:cs="Arial"/>
                <w:sz w:val="20"/>
              </w:rPr>
              <w:t xml:space="preserve"> el cual </w:t>
            </w:r>
            <w:r w:rsidR="002F796E">
              <w:rPr>
                <w:rFonts w:cs="Arial"/>
                <w:sz w:val="20"/>
              </w:rPr>
              <w:t xml:space="preserve">posibilitará la </w:t>
            </w:r>
            <w:r>
              <w:rPr>
                <w:rFonts w:cs="Arial"/>
                <w:sz w:val="20"/>
              </w:rPr>
              <w:t>g</w:t>
            </w:r>
            <w:r w:rsidR="005B2FA1" w:rsidRPr="00C45225">
              <w:rPr>
                <w:rFonts w:cs="Arial"/>
                <w:sz w:val="20"/>
              </w:rPr>
              <w:t>ener</w:t>
            </w:r>
            <w:r w:rsidR="002F796E">
              <w:rPr>
                <w:rFonts w:cs="Arial"/>
                <w:sz w:val="20"/>
              </w:rPr>
              <w:t>ación de</w:t>
            </w:r>
            <w:r w:rsidR="005B2FA1" w:rsidRPr="00C45225">
              <w:rPr>
                <w:rFonts w:cs="Arial"/>
                <w:sz w:val="20"/>
              </w:rPr>
              <w:t xml:space="preserve"> acciones afirmativas que permitan la construcción y/o conservación de elementos del sistema de espacio público peatonal</w:t>
            </w:r>
            <w:r w:rsidRPr="00C45225">
              <w:rPr>
                <w:rFonts w:cs="Arial"/>
                <w:sz w:val="20"/>
              </w:rPr>
              <w:t xml:space="preserve"> en la localidad de Sumapaz, impactando en los caminos veredales y con ello fortaleciendo los </w:t>
            </w:r>
            <w:r w:rsidR="002F796E">
              <w:rPr>
                <w:rFonts w:cs="Arial"/>
                <w:sz w:val="20"/>
              </w:rPr>
              <w:t>mismos de las veredas priorizadas</w:t>
            </w:r>
            <w:r w:rsidRPr="00C45225">
              <w:rPr>
                <w:rFonts w:cs="Arial"/>
                <w:sz w:val="20"/>
              </w:rPr>
              <w:t>.</w:t>
            </w:r>
          </w:p>
          <w:p w14:paraId="19DF0A0A" w14:textId="77777777" w:rsidR="00BB3951" w:rsidRDefault="00BB3951" w:rsidP="003E14D0">
            <w:pPr>
              <w:ind w:left="708"/>
              <w:rPr>
                <w:rFonts w:cs="Arial"/>
                <w:sz w:val="20"/>
              </w:rPr>
            </w:pPr>
          </w:p>
          <w:p w14:paraId="585AD8C8" w14:textId="1C90DDBA" w:rsidR="00BB3951" w:rsidRDefault="00BB3951" w:rsidP="00BB3951">
            <w:pPr>
              <w:ind w:left="708"/>
              <w:rPr>
                <w:rFonts w:cs="Arial"/>
                <w:b/>
                <w:bCs/>
                <w:sz w:val="20"/>
              </w:rPr>
            </w:pPr>
            <w:r w:rsidRPr="00BB3951">
              <w:rPr>
                <w:rFonts w:cs="Arial"/>
                <w:b/>
                <w:bCs/>
                <w:sz w:val="20"/>
              </w:rPr>
              <w:t>Antecedentes</w:t>
            </w:r>
          </w:p>
          <w:p w14:paraId="7C96F5F8" w14:textId="77777777" w:rsidR="00BB3951" w:rsidRPr="00BB3951" w:rsidRDefault="00BB3951" w:rsidP="00BB3951">
            <w:pPr>
              <w:ind w:left="708"/>
              <w:rPr>
                <w:rFonts w:cs="Arial"/>
                <w:b/>
                <w:bCs/>
                <w:sz w:val="20"/>
              </w:rPr>
            </w:pPr>
          </w:p>
          <w:p w14:paraId="6E945112" w14:textId="071BA9F0" w:rsidR="00BB3951" w:rsidRDefault="00BB3951" w:rsidP="00BB3951">
            <w:pPr>
              <w:ind w:left="708"/>
              <w:rPr>
                <w:rFonts w:cs="Arial"/>
                <w:sz w:val="20"/>
              </w:rPr>
            </w:pPr>
            <w:r w:rsidRPr="00BB3951">
              <w:rPr>
                <w:rFonts w:cs="Arial"/>
                <w:sz w:val="20"/>
              </w:rPr>
              <w:t xml:space="preserve">La Alcaldía local </w:t>
            </w:r>
            <w:r>
              <w:rPr>
                <w:rFonts w:cs="Arial"/>
                <w:sz w:val="20"/>
              </w:rPr>
              <w:t xml:space="preserve">de Sumapaz, </w:t>
            </w:r>
            <w:r w:rsidRPr="00BB3951">
              <w:rPr>
                <w:rFonts w:cs="Arial"/>
                <w:sz w:val="20"/>
              </w:rPr>
              <w:t>con recursos 201</w:t>
            </w:r>
            <w:r>
              <w:rPr>
                <w:rFonts w:cs="Arial"/>
                <w:sz w:val="20"/>
              </w:rPr>
              <w:t>7</w:t>
            </w:r>
            <w:r w:rsidRPr="00BB3951">
              <w:rPr>
                <w:rFonts w:cs="Arial"/>
                <w:sz w:val="20"/>
              </w:rPr>
              <w:t>, 201</w:t>
            </w:r>
            <w:r>
              <w:rPr>
                <w:rFonts w:cs="Arial"/>
                <w:sz w:val="20"/>
              </w:rPr>
              <w:t>8</w:t>
            </w:r>
            <w:r w:rsidRPr="00BB3951">
              <w:rPr>
                <w:rFonts w:cs="Arial"/>
                <w:sz w:val="20"/>
              </w:rPr>
              <w:t>, 201</w:t>
            </w:r>
            <w:r>
              <w:rPr>
                <w:rFonts w:cs="Arial"/>
                <w:sz w:val="20"/>
              </w:rPr>
              <w:t>9</w:t>
            </w:r>
            <w:r w:rsidRPr="00BB3951">
              <w:rPr>
                <w:rFonts w:cs="Arial"/>
                <w:sz w:val="20"/>
              </w:rPr>
              <w:t>,</w:t>
            </w:r>
            <w:r>
              <w:rPr>
                <w:rFonts w:cs="Arial"/>
                <w:sz w:val="20"/>
              </w:rPr>
              <w:t xml:space="preserve"> y</w:t>
            </w:r>
            <w:r w:rsidRPr="00BB3951">
              <w:rPr>
                <w:rFonts w:cs="Arial"/>
                <w:sz w:val="20"/>
              </w:rPr>
              <w:t xml:space="preserve"> 20</w:t>
            </w:r>
            <w:r>
              <w:rPr>
                <w:rFonts w:cs="Arial"/>
                <w:sz w:val="20"/>
              </w:rPr>
              <w:t>20</w:t>
            </w:r>
            <w:r w:rsidRPr="00BB3951">
              <w:rPr>
                <w:rFonts w:cs="Arial"/>
                <w:sz w:val="20"/>
              </w:rPr>
              <w:t xml:space="preserve"> atendió gran parte de las necesidades priorizadas</w:t>
            </w:r>
            <w:r>
              <w:rPr>
                <w:rFonts w:cs="Arial"/>
                <w:sz w:val="20"/>
              </w:rPr>
              <w:t xml:space="preserve"> </w:t>
            </w:r>
            <w:r w:rsidRPr="00BB3951">
              <w:rPr>
                <w:rFonts w:cs="Arial"/>
                <w:sz w:val="20"/>
              </w:rPr>
              <w:t>por la comunidad</w:t>
            </w:r>
            <w:r w:rsidR="008719D3">
              <w:rPr>
                <w:rFonts w:cs="Arial"/>
                <w:sz w:val="20"/>
              </w:rPr>
              <w:t xml:space="preserve">, respecto a la problemática de infraestructura vial, mediante licitaciones </w:t>
            </w:r>
            <w:r w:rsidR="00BC7ADF">
              <w:rPr>
                <w:rFonts w:cs="Arial"/>
                <w:sz w:val="20"/>
              </w:rPr>
              <w:t>públicas</w:t>
            </w:r>
            <w:r w:rsidR="008719D3">
              <w:rPr>
                <w:rFonts w:cs="Arial"/>
                <w:sz w:val="20"/>
              </w:rPr>
              <w:t xml:space="preserve"> celebradas con Empresas Privadas y mediante Convenios Celebrados con Entidades Distritales Públicas, con el fin de lograr abarcar gran parte de la rehabilitación de la malla vial Local.</w:t>
            </w:r>
          </w:p>
          <w:p w14:paraId="14BBA7BD" w14:textId="77777777" w:rsidR="006E6270" w:rsidRDefault="006E6270" w:rsidP="00BB3951">
            <w:pPr>
              <w:ind w:left="708"/>
              <w:rPr>
                <w:rFonts w:cs="Arial"/>
                <w:sz w:val="20"/>
              </w:rPr>
            </w:pPr>
          </w:p>
          <w:p w14:paraId="696EE1D0" w14:textId="47B8B9C5" w:rsidR="00BB3951" w:rsidRDefault="00BB3951" w:rsidP="00BB3951">
            <w:pPr>
              <w:ind w:left="708"/>
              <w:rPr>
                <w:rFonts w:cs="Arial"/>
                <w:sz w:val="20"/>
              </w:rPr>
            </w:pPr>
            <w:r w:rsidRPr="00BB3951">
              <w:rPr>
                <w:rFonts w:cs="Arial"/>
                <w:sz w:val="20"/>
              </w:rPr>
              <w:t>Los recursos invertidos por parte de la administración local, en la malla vial existente, han sido importantes, pero</w:t>
            </w:r>
            <w:r>
              <w:rPr>
                <w:rFonts w:cs="Arial"/>
                <w:sz w:val="20"/>
              </w:rPr>
              <w:t xml:space="preserve"> </w:t>
            </w:r>
            <w:r w:rsidRPr="00BB3951">
              <w:rPr>
                <w:rFonts w:cs="Arial"/>
                <w:sz w:val="20"/>
              </w:rPr>
              <w:t>no suficientes para satisfacer las necesidades de cada corregimiento de la localidad, por lo que se deben aunar</w:t>
            </w:r>
            <w:r>
              <w:rPr>
                <w:rFonts w:cs="Arial"/>
                <w:sz w:val="20"/>
              </w:rPr>
              <w:t xml:space="preserve"> </w:t>
            </w:r>
            <w:r w:rsidRPr="00BB3951">
              <w:rPr>
                <w:rFonts w:cs="Arial"/>
                <w:sz w:val="20"/>
              </w:rPr>
              <w:t>esfuerzos para continuar con la adecuación y mejoramiento de las vías mediante la construcción de obras</w:t>
            </w:r>
            <w:r>
              <w:rPr>
                <w:rFonts w:cs="Arial"/>
                <w:sz w:val="20"/>
              </w:rPr>
              <w:t xml:space="preserve"> </w:t>
            </w:r>
            <w:r w:rsidRPr="00BB3951">
              <w:rPr>
                <w:rFonts w:cs="Arial"/>
                <w:sz w:val="20"/>
              </w:rPr>
              <w:t>menores que contribuyan a la estabilidad de las mismas.</w:t>
            </w:r>
          </w:p>
          <w:p w14:paraId="5572B8CC" w14:textId="77777777" w:rsidR="006E6270" w:rsidRPr="00BB3951" w:rsidRDefault="006E6270" w:rsidP="00BB3951">
            <w:pPr>
              <w:ind w:left="708"/>
              <w:rPr>
                <w:rFonts w:cs="Arial"/>
                <w:sz w:val="20"/>
              </w:rPr>
            </w:pPr>
          </w:p>
          <w:p w14:paraId="2E41E79F" w14:textId="464639A9" w:rsidR="00BB3951" w:rsidRDefault="00BB3951" w:rsidP="00BB3951">
            <w:pPr>
              <w:ind w:left="708"/>
              <w:rPr>
                <w:rFonts w:cs="Arial"/>
                <w:sz w:val="20"/>
              </w:rPr>
            </w:pPr>
            <w:r w:rsidRPr="00BB3951">
              <w:rPr>
                <w:rFonts w:cs="Arial"/>
                <w:sz w:val="20"/>
              </w:rPr>
              <w:t>Durante los últimos Planes de Desarrollo, se han atendido las vías pese a las dificultades del clima que hacen de</w:t>
            </w:r>
            <w:r>
              <w:rPr>
                <w:rFonts w:cs="Arial"/>
                <w:sz w:val="20"/>
              </w:rPr>
              <w:t xml:space="preserve"> </w:t>
            </w:r>
            <w:r w:rsidRPr="00BB3951">
              <w:rPr>
                <w:rFonts w:cs="Arial"/>
                <w:sz w:val="20"/>
              </w:rPr>
              <w:t>esta una tarea ardua y constante que implica un gran esfuerzo económico. No obstante, la Alcaldía a fin de</w:t>
            </w:r>
            <w:r>
              <w:rPr>
                <w:rFonts w:cs="Arial"/>
                <w:sz w:val="20"/>
              </w:rPr>
              <w:t xml:space="preserve"> </w:t>
            </w:r>
            <w:r w:rsidRPr="00BB3951">
              <w:rPr>
                <w:rFonts w:cs="Arial"/>
                <w:sz w:val="20"/>
              </w:rPr>
              <w:t>garantizar la seguridad de los pobladores interviene en casos eventuales de emergencia la Troncal Bolivariana,</w:t>
            </w:r>
            <w:r>
              <w:rPr>
                <w:rFonts w:cs="Arial"/>
                <w:sz w:val="20"/>
              </w:rPr>
              <w:t xml:space="preserve"> </w:t>
            </w:r>
            <w:r w:rsidRPr="00BB3951">
              <w:rPr>
                <w:rFonts w:cs="Arial"/>
                <w:sz w:val="20"/>
              </w:rPr>
              <w:t>siendo ésta la principal vía de acceso e intercomunicación de la localidad, aunque dejando claro que no es</w:t>
            </w:r>
            <w:r>
              <w:rPr>
                <w:rFonts w:cs="Arial"/>
                <w:sz w:val="20"/>
              </w:rPr>
              <w:t xml:space="preserve"> </w:t>
            </w:r>
            <w:r w:rsidRPr="00BB3951">
              <w:rPr>
                <w:rFonts w:cs="Arial"/>
                <w:sz w:val="20"/>
              </w:rPr>
              <w:t>propiamente su competencia, pues desde el año 2001, el Instituto de Desarrollo Urbano cuenta con una licencia</w:t>
            </w:r>
            <w:r>
              <w:rPr>
                <w:rFonts w:cs="Arial"/>
                <w:sz w:val="20"/>
              </w:rPr>
              <w:t xml:space="preserve"> </w:t>
            </w:r>
            <w:r w:rsidRPr="00BB3951">
              <w:rPr>
                <w:rFonts w:cs="Arial"/>
                <w:sz w:val="20"/>
              </w:rPr>
              <w:t>que lo autoriza a intervenirla y rehabilitarla pues gran parte de la vía se encuentra al interior del Parque nacional</w:t>
            </w:r>
            <w:r>
              <w:rPr>
                <w:rFonts w:cs="Arial"/>
                <w:sz w:val="20"/>
              </w:rPr>
              <w:t xml:space="preserve"> </w:t>
            </w:r>
            <w:r w:rsidRPr="00BB3951">
              <w:rPr>
                <w:rFonts w:cs="Arial"/>
                <w:sz w:val="20"/>
              </w:rPr>
              <w:t>Natural Sumapaz, por lo que se hace más complejo el proceso de atención de la misma.</w:t>
            </w:r>
          </w:p>
          <w:p w14:paraId="0F1EF4D2" w14:textId="31A2C966" w:rsidR="006E6270" w:rsidRDefault="006E6270" w:rsidP="00BB3951">
            <w:pPr>
              <w:ind w:left="708"/>
              <w:rPr>
                <w:rFonts w:cs="Arial"/>
                <w:sz w:val="20"/>
              </w:rPr>
            </w:pPr>
          </w:p>
          <w:p w14:paraId="4D150EDE" w14:textId="77EB4DEE" w:rsidR="006E6270" w:rsidRDefault="006E6270" w:rsidP="00BB3951">
            <w:pPr>
              <w:ind w:left="708"/>
              <w:rPr>
                <w:rFonts w:cs="Arial"/>
                <w:sz w:val="20"/>
              </w:rPr>
            </w:pPr>
            <w:r>
              <w:rPr>
                <w:rFonts w:cs="Arial"/>
                <w:sz w:val="20"/>
              </w:rPr>
              <w:t>De igual modo, la Alcaldía Local ha estado a cargo de intervenir la malla vial y del mantenimiento de esta, así como se ha encargado del mantenimiento y rehabilitación de puentes vehiculares y peatonales, esto a través de contratistas, trabajo interno de la alcaldía, y por medio de creación de convenios con otras entidades que permitan cumplir a cabalidad los proyectos planteados.</w:t>
            </w:r>
          </w:p>
          <w:p w14:paraId="5585172B" w14:textId="77777777" w:rsidR="004123CE" w:rsidRPr="00426DCF" w:rsidRDefault="004123CE" w:rsidP="008719D3">
            <w:pPr>
              <w:rPr>
                <w:rFonts w:cs="Arial"/>
                <w:sz w:val="20"/>
              </w:rPr>
            </w:pPr>
          </w:p>
        </w:tc>
      </w:tr>
    </w:tbl>
    <w:p w14:paraId="5E0A968E" w14:textId="77777777" w:rsidR="00F267AC" w:rsidRPr="00426DCF" w:rsidRDefault="00F267AC" w:rsidP="00CD715D">
      <w:pPr>
        <w:rPr>
          <w:rFonts w:cs="Arial"/>
          <w:sz w:val="20"/>
        </w:rPr>
      </w:pPr>
    </w:p>
    <w:p w14:paraId="573EB84D" w14:textId="77777777" w:rsidR="006D2D75" w:rsidRPr="00426DCF" w:rsidRDefault="006D2D75" w:rsidP="006D2D75">
      <w:pPr>
        <w:pStyle w:val="Subttulo"/>
        <w:numPr>
          <w:ilvl w:val="0"/>
          <w:numId w:val="4"/>
        </w:numPr>
        <w:rPr>
          <w:rFonts w:ascii="Arial" w:hAnsi="Arial" w:cs="Arial"/>
          <w:sz w:val="20"/>
          <w:szCs w:val="20"/>
        </w:rPr>
      </w:pPr>
      <w:bookmarkStart w:id="4" w:name="_Toc251066178"/>
      <w:r w:rsidRPr="00426DCF">
        <w:rPr>
          <w:rFonts w:ascii="Arial" w:hAnsi="Arial" w:cs="Arial"/>
          <w:sz w:val="20"/>
          <w:szCs w:val="20"/>
        </w:rPr>
        <w:t>DIAGNÓSTICO POR LÍNEA DE BASE</w:t>
      </w:r>
      <w:bookmarkEnd w:id="4"/>
    </w:p>
    <w:p w14:paraId="1C313F56" w14:textId="77777777" w:rsidR="006D2D75" w:rsidRPr="00426DCF" w:rsidRDefault="006D2D75" w:rsidP="006D2D75">
      <w:pPr>
        <w:pStyle w:val="Subttulo"/>
        <w:numPr>
          <w:ilvl w:val="0"/>
          <w:numId w:val="0"/>
        </w:numPr>
        <w:ind w:left="720"/>
        <w:rPr>
          <w:rFonts w:ascii="Arial" w:hAnsi="Arial" w:cs="Arial"/>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426DCF" w14:paraId="591A3251" w14:textId="77777777">
        <w:trPr>
          <w:jc w:val="center"/>
        </w:trPr>
        <w:tc>
          <w:tcPr>
            <w:tcW w:w="10099" w:type="dxa"/>
            <w:shd w:val="clear" w:color="auto" w:fill="DBDBDB"/>
          </w:tcPr>
          <w:p w14:paraId="28578628" w14:textId="77777777" w:rsidR="006D2D75" w:rsidRPr="00426DCF" w:rsidRDefault="006D2D75" w:rsidP="006D2D75">
            <w:pPr>
              <w:ind w:left="360"/>
              <w:rPr>
                <w:rFonts w:cs="Arial"/>
                <w:b/>
                <w:sz w:val="20"/>
              </w:rPr>
            </w:pPr>
          </w:p>
          <w:p w14:paraId="40C2840C" w14:textId="77777777" w:rsidR="006D2D75" w:rsidRPr="00426DCF" w:rsidRDefault="006D2D75" w:rsidP="006D2D75">
            <w:pPr>
              <w:ind w:left="360"/>
              <w:jc w:val="left"/>
              <w:rPr>
                <w:rFonts w:cs="Arial"/>
                <w:b/>
                <w:sz w:val="20"/>
              </w:rPr>
            </w:pPr>
            <w:r w:rsidRPr="00426DCF">
              <w:rPr>
                <w:rFonts w:cs="Arial"/>
                <w:b/>
                <w:sz w:val="20"/>
              </w:rPr>
              <w:t>LÍNEA DE BASE</w:t>
            </w:r>
          </w:p>
          <w:p w14:paraId="0150A032" w14:textId="77777777" w:rsidR="006D2D75" w:rsidRPr="00426DCF" w:rsidRDefault="006D2D75" w:rsidP="006D2D75">
            <w:pPr>
              <w:ind w:left="360"/>
              <w:rPr>
                <w:rFonts w:cs="Arial"/>
                <w:i/>
                <w:sz w:val="20"/>
              </w:rPr>
            </w:pPr>
          </w:p>
          <w:p w14:paraId="0D1E5DDB" w14:textId="77777777" w:rsidR="006D2D75" w:rsidRPr="00426DCF" w:rsidRDefault="006D2D75" w:rsidP="006D2D75">
            <w:pPr>
              <w:ind w:left="360"/>
              <w:rPr>
                <w:rFonts w:cs="Arial"/>
                <w:i/>
                <w:sz w:val="20"/>
              </w:rPr>
            </w:pPr>
            <w:r w:rsidRPr="00426DCF">
              <w:rPr>
                <w:rFonts w:cs="Arial"/>
                <w:i/>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14:paraId="61035D2B" w14:textId="77777777" w:rsidR="006D2D75" w:rsidRPr="00426DCF" w:rsidRDefault="006D2D75" w:rsidP="006D2D75">
            <w:pPr>
              <w:rPr>
                <w:rFonts w:cs="Arial"/>
                <w:sz w:val="20"/>
              </w:rPr>
            </w:pPr>
          </w:p>
        </w:tc>
      </w:tr>
      <w:tr w:rsidR="006D2D75" w:rsidRPr="00426DCF" w14:paraId="2CE6E3DE" w14:textId="77777777" w:rsidTr="008719D3">
        <w:trPr>
          <w:trHeight w:val="624"/>
          <w:jc w:val="center"/>
        </w:trPr>
        <w:tc>
          <w:tcPr>
            <w:tcW w:w="10099" w:type="dxa"/>
            <w:vAlign w:val="center"/>
          </w:tcPr>
          <w:p w14:paraId="470E2104" w14:textId="77777777" w:rsidR="006D2D75" w:rsidRPr="00426DCF" w:rsidRDefault="006D2D75" w:rsidP="008719D3">
            <w:pPr>
              <w:numPr>
                <w:ilvl w:val="0"/>
                <w:numId w:val="5"/>
              </w:numPr>
              <w:jc w:val="left"/>
              <w:rPr>
                <w:rFonts w:cs="Arial"/>
                <w:b/>
                <w:sz w:val="20"/>
              </w:rPr>
            </w:pPr>
            <w:r w:rsidRPr="00426DCF">
              <w:rPr>
                <w:rFonts w:cs="Arial"/>
                <w:b/>
                <w:sz w:val="20"/>
              </w:rPr>
              <w:t>Descripción del Universo</w:t>
            </w:r>
          </w:p>
          <w:p w14:paraId="0F9A48C8" w14:textId="4B9CB986" w:rsidR="006D2D75" w:rsidRPr="00426DCF" w:rsidRDefault="00C45225" w:rsidP="008719D3">
            <w:pPr>
              <w:ind w:left="708"/>
              <w:jc w:val="left"/>
              <w:rPr>
                <w:rFonts w:cs="Arial"/>
                <w:sz w:val="20"/>
              </w:rPr>
            </w:pPr>
            <w:r w:rsidRPr="002F796E">
              <w:rPr>
                <w:rFonts w:cs="Arial"/>
                <w:sz w:val="20"/>
              </w:rPr>
              <w:t>Habitantes de la localidad de Sumapaz</w:t>
            </w:r>
          </w:p>
        </w:tc>
      </w:tr>
      <w:tr w:rsidR="006D2D75" w:rsidRPr="00426DCF" w14:paraId="5F690000" w14:textId="77777777" w:rsidTr="008719D3">
        <w:trPr>
          <w:trHeight w:val="624"/>
          <w:jc w:val="center"/>
        </w:trPr>
        <w:tc>
          <w:tcPr>
            <w:tcW w:w="10099" w:type="dxa"/>
            <w:vAlign w:val="center"/>
          </w:tcPr>
          <w:p w14:paraId="66CF129B" w14:textId="77777777" w:rsidR="006D2D75" w:rsidRPr="00426DCF" w:rsidRDefault="006D2D75" w:rsidP="008719D3">
            <w:pPr>
              <w:numPr>
                <w:ilvl w:val="0"/>
                <w:numId w:val="5"/>
              </w:numPr>
              <w:jc w:val="left"/>
              <w:rPr>
                <w:rFonts w:cs="Arial"/>
                <w:b/>
                <w:sz w:val="20"/>
              </w:rPr>
            </w:pPr>
            <w:r w:rsidRPr="00426DCF">
              <w:rPr>
                <w:rFonts w:cs="Arial"/>
                <w:b/>
                <w:sz w:val="20"/>
              </w:rPr>
              <w:t xml:space="preserve">Cuantificación del universo </w:t>
            </w:r>
          </w:p>
          <w:p w14:paraId="27D632D6" w14:textId="101FAFDE" w:rsidR="006D2D75" w:rsidRPr="00426DCF" w:rsidRDefault="006D516A" w:rsidP="008719D3">
            <w:pPr>
              <w:ind w:left="708"/>
              <w:jc w:val="left"/>
              <w:rPr>
                <w:rFonts w:cs="Arial"/>
                <w:sz w:val="20"/>
              </w:rPr>
            </w:pPr>
            <w:r>
              <w:t>7711</w:t>
            </w:r>
            <w:r>
              <w:rPr>
                <w:rFonts w:cs="Arial"/>
                <w:sz w:val="20"/>
              </w:rPr>
              <w:t xml:space="preserve"> habitantes, fuente </w:t>
            </w:r>
            <w:r>
              <w:t>DANE.</w:t>
            </w:r>
          </w:p>
        </w:tc>
      </w:tr>
      <w:tr w:rsidR="006D2D75" w:rsidRPr="00426DCF" w14:paraId="59B00750" w14:textId="77777777" w:rsidTr="008719D3">
        <w:trPr>
          <w:trHeight w:val="624"/>
          <w:jc w:val="center"/>
        </w:trPr>
        <w:tc>
          <w:tcPr>
            <w:tcW w:w="10099" w:type="dxa"/>
            <w:vAlign w:val="center"/>
          </w:tcPr>
          <w:p w14:paraId="48395F5A" w14:textId="77777777" w:rsidR="006D2D75" w:rsidRPr="00426DCF" w:rsidRDefault="006D2D75" w:rsidP="008719D3">
            <w:pPr>
              <w:numPr>
                <w:ilvl w:val="0"/>
                <w:numId w:val="5"/>
              </w:numPr>
              <w:jc w:val="left"/>
              <w:rPr>
                <w:rFonts w:cs="Arial"/>
                <w:b/>
                <w:sz w:val="20"/>
              </w:rPr>
            </w:pPr>
            <w:r w:rsidRPr="00426DCF">
              <w:rPr>
                <w:rFonts w:cs="Arial"/>
                <w:b/>
                <w:sz w:val="20"/>
              </w:rPr>
              <w:t xml:space="preserve">Localización del universo </w:t>
            </w:r>
          </w:p>
          <w:p w14:paraId="6AB916E4" w14:textId="68472078" w:rsidR="006D2D75" w:rsidRPr="00BB3951" w:rsidRDefault="002F796E" w:rsidP="008719D3">
            <w:pPr>
              <w:ind w:left="720"/>
              <w:jc w:val="left"/>
              <w:rPr>
                <w:rFonts w:cs="Arial"/>
                <w:sz w:val="20"/>
              </w:rPr>
            </w:pPr>
            <w:r w:rsidRPr="00BB3951">
              <w:rPr>
                <w:rFonts w:cs="Arial"/>
                <w:sz w:val="20"/>
              </w:rPr>
              <w:t>28 veredas de la Localidad 20, distribuidas en las UPR Río Blanco y Río Sumapaz.</w:t>
            </w:r>
          </w:p>
        </w:tc>
      </w:tr>
    </w:tbl>
    <w:p w14:paraId="511563C6" w14:textId="77777777" w:rsidR="006D2D75" w:rsidRPr="00426DCF" w:rsidRDefault="006D2D75" w:rsidP="006D2D75">
      <w:pPr>
        <w:rPr>
          <w:rFonts w:cs="Arial"/>
          <w:b/>
          <w:sz w:val="20"/>
          <w:lang w:val="es-ES"/>
        </w:rPr>
      </w:pPr>
    </w:p>
    <w:p w14:paraId="1C1F4D84" w14:textId="77777777" w:rsidR="00F267AC" w:rsidRPr="00426DCF" w:rsidRDefault="00F267AC" w:rsidP="00CD715D">
      <w:pPr>
        <w:pStyle w:val="Subttulo"/>
        <w:numPr>
          <w:ilvl w:val="0"/>
          <w:numId w:val="4"/>
        </w:numPr>
        <w:rPr>
          <w:rFonts w:ascii="Arial" w:hAnsi="Arial" w:cs="Arial"/>
          <w:sz w:val="20"/>
          <w:szCs w:val="20"/>
        </w:rPr>
      </w:pPr>
      <w:r w:rsidRPr="00426DCF">
        <w:rPr>
          <w:rFonts w:ascii="Arial" w:hAnsi="Arial" w:cs="Arial"/>
          <w:sz w:val="20"/>
          <w:szCs w:val="20"/>
        </w:rPr>
        <w:lastRenderedPageBreak/>
        <w:t>LÍNEA DE INVERSIÓN</w:t>
      </w:r>
    </w:p>
    <w:p w14:paraId="77ED722E" w14:textId="77777777" w:rsidR="00F267AC" w:rsidRPr="00426DCF" w:rsidRDefault="00F267AC" w:rsidP="00F267AC">
      <w:pPr>
        <w:pStyle w:val="Subttulo"/>
        <w:numPr>
          <w:ilvl w:val="0"/>
          <w:numId w:val="0"/>
        </w:numPr>
        <w:ind w:left="720"/>
        <w:rPr>
          <w:rFonts w:ascii="Arial" w:hAnsi="Arial" w:cs="Arial"/>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426DCF" w14:paraId="0CA6524D" w14:textId="77777777">
        <w:trPr>
          <w:trHeight w:val="734"/>
          <w:jc w:val="center"/>
        </w:trPr>
        <w:tc>
          <w:tcPr>
            <w:tcW w:w="10207" w:type="dxa"/>
            <w:shd w:val="clear" w:color="auto" w:fill="D9D9D9"/>
          </w:tcPr>
          <w:p w14:paraId="6B423583" w14:textId="77777777" w:rsidR="00F267AC" w:rsidRPr="00426DCF" w:rsidRDefault="00F267AC" w:rsidP="00F40D9A">
            <w:pPr>
              <w:ind w:left="360"/>
              <w:rPr>
                <w:rFonts w:cs="Arial"/>
                <w:b/>
                <w:sz w:val="20"/>
              </w:rPr>
            </w:pPr>
          </w:p>
          <w:p w14:paraId="660BC485" w14:textId="77777777" w:rsidR="00F267AC" w:rsidRPr="00426DCF" w:rsidRDefault="00F267AC" w:rsidP="00F40D9A">
            <w:pPr>
              <w:ind w:left="360"/>
              <w:jc w:val="left"/>
              <w:rPr>
                <w:rFonts w:cs="Arial"/>
                <w:b/>
                <w:sz w:val="20"/>
              </w:rPr>
            </w:pPr>
            <w:r w:rsidRPr="00426DCF">
              <w:rPr>
                <w:rFonts w:cs="Arial"/>
                <w:b/>
                <w:sz w:val="20"/>
              </w:rPr>
              <w:t>LÍNEA</w:t>
            </w:r>
            <w:r w:rsidR="00504344" w:rsidRPr="00426DCF">
              <w:rPr>
                <w:rFonts w:cs="Arial"/>
                <w:b/>
                <w:szCs w:val="24"/>
              </w:rPr>
              <w:t>(S)</w:t>
            </w:r>
            <w:r w:rsidR="00B621A1" w:rsidRPr="00426DCF">
              <w:rPr>
                <w:rFonts w:cs="Arial"/>
                <w:szCs w:val="24"/>
              </w:rPr>
              <w:t xml:space="preserve"> </w:t>
            </w:r>
            <w:r w:rsidRPr="00426DCF">
              <w:rPr>
                <w:rFonts w:cs="Arial"/>
                <w:b/>
                <w:sz w:val="20"/>
              </w:rPr>
              <w:t>DE INVERSIÓN</w:t>
            </w:r>
          </w:p>
          <w:p w14:paraId="6C7F0BBD" w14:textId="77777777" w:rsidR="00F267AC" w:rsidRPr="00426DCF" w:rsidRDefault="00F267AC" w:rsidP="00F40D9A">
            <w:pPr>
              <w:ind w:left="360"/>
              <w:rPr>
                <w:rFonts w:cs="Arial"/>
                <w:i/>
                <w:sz w:val="20"/>
              </w:rPr>
            </w:pPr>
          </w:p>
          <w:p w14:paraId="60F2414D" w14:textId="77777777" w:rsidR="00F267AC" w:rsidRPr="00426DCF" w:rsidRDefault="00F267AC" w:rsidP="00F40D9A">
            <w:pPr>
              <w:ind w:left="360"/>
              <w:rPr>
                <w:rFonts w:cs="Arial"/>
                <w:b/>
                <w:i/>
                <w:sz w:val="20"/>
              </w:rPr>
            </w:pPr>
            <w:r w:rsidRPr="00426DCF">
              <w:rPr>
                <w:rFonts w:cs="Arial"/>
                <w:i/>
                <w:sz w:val="20"/>
              </w:rPr>
              <w:t xml:space="preserve">Identifique </w:t>
            </w:r>
            <w:r w:rsidR="00785F52" w:rsidRPr="00426DCF">
              <w:rPr>
                <w:rFonts w:cs="Arial"/>
                <w:i/>
                <w:sz w:val="20"/>
              </w:rPr>
              <w:t>la</w:t>
            </w:r>
            <w:r w:rsidR="00785F52" w:rsidRPr="00426DCF">
              <w:rPr>
                <w:rFonts w:cs="Arial"/>
                <w:szCs w:val="24"/>
              </w:rPr>
              <w:t>s (s</w:t>
            </w:r>
            <w:r w:rsidR="00504344" w:rsidRPr="00426DCF">
              <w:rPr>
                <w:rFonts w:cs="Arial"/>
                <w:szCs w:val="24"/>
              </w:rPr>
              <w:t>)</w:t>
            </w:r>
            <w:r w:rsidR="00B621A1" w:rsidRPr="00426DCF">
              <w:rPr>
                <w:rFonts w:cs="Arial"/>
                <w:szCs w:val="24"/>
              </w:rPr>
              <w:t xml:space="preserve"> </w:t>
            </w:r>
            <w:r w:rsidRPr="00426DCF">
              <w:rPr>
                <w:rFonts w:cs="Arial"/>
                <w:i/>
                <w:sz w:val="20"/>
              </w:rPr>
              <w:t>línea</w:t>
            </w:r>
            <w:r w:rsidR="00504344" w:rsidRPr="00426DCF">
              <w:rPr>
                <w:rFonts w:cs="Arial"/>
                <w:szCs w:val="24"/>
              </w:rPr>
              <w:t>(s)</w:t>
            </w:r>
            <w:r w:rsidR="00EC631A" w:rsidRPr="00426DCF">
              <w:rPr>
                <w:rFonts w:cs="Arial"/>
                <w:szCs w:val="24"/>
              </w:rPr>
              <w:t xml:space="preserve"> </w:t>
            </w:r>
            <w:r w:rsidRPr="00426DCF">
              <w:rPr>
                <w:rFonts w:cs="Arial"/>
                <w:i/>
                <w:sz w:val="20"/>
              </w:rPr>
              <w:t>de inversión por sector, en la que se enmarca el proyecto.</w:t>
            </w:r>
          </w:p>
          <w:p w14:paraId="48C019B0" w14:textId="77777777" w:rsidR="00F267AC" w:rsidRPr="00426DCF" w:rsidRDefault="00F267AC" w:rsidP="00F40D9A">
            <w:pPr>
              <w:rPr>
                <w:rFonts w:cs="Arial"/>
                <w:sz w:val="20"/>
              </w:rPr>
            </w:pPr>
          </w:p>
        </w:tc>
      </w:tr>
      <w:tr w:rsidR="00F267AC" w:rsidRPr="00426DCF" w14:paraId="0D85133A" w14:textId="77777777">
        <w:trPr>
          <w:jc w:val="center"/>
        </w:trPr>
        <w:tc>
          <w:tcPr>
            <w:tcW w:w="10207" w:type="dxa"/>
            <w:shd w:val="clear" w:color="auto" w:fill="FFFFFF"/>
          </w:tcPr>
          <w:p w14:paraId="63B013E2" w14:textId="77777777" w:rsidR="0037273B" w:rsidRDefault="00CE6D99" w:rsidP="0037273B">
            <w:pPr>
              <w:ind w:left="708"/>
              <w:rPr>
                <w:rFonts w:cs="Arial"/>
                <w:b/>
                <w:sz w:val="20"/>
              </w:rPr>
            </w:pPr>
            <w:r w:rsidRPr="0037273B">
              <w:rPr>
                <w:rFonts w:cs="Arial"/>
                <w:b/>
                <w:sz w:val="20"/>
              </w:rPr>
              <w:t>Relacione la línea(s) de inversión local</w:t>
            </w:r>
            <w:r w:rsidR="0037273B">
              <w:rPr>
                <w:rFonts w:cs="Arial"/>
                <w:b/>
                <w:sz w:val="20"/>
              </w:rPr>
              <w:t>:</w:t>
            </w:r>
          </w:p>
          <w:p w14:paraId="74F7C2FA" w14:textId="6AD9B779" w:rsidR="00441E74" w:rsidRPr="006E6270" w:rsidRDefault="006E6270" w:rsidP="00441E74">
            <w:pPr>
              <w:ind w:left="708"/>
              <w:rPr>
                <w:rFonts w:cs="Arial"/>
                <w:sz w:val="20"/>
              </w:rPr>
            </w:pPr>
            <w:r w:rsidRPr="006E6270">
              <w:rPr>
                <w:rFonts w:cs="Arial"/>
                <w:sz w:val="20"/>
              </w:rPr>
              <w:t>Infraestructura</w:t>
            </w:r>
          </w:p>
          <w:p w14:paraId="5FFFF704" w14:textId="77777777" w:rsidR="00CE6D99" w:rsidRPr="0037273B" w:rsidRDefault="00CE6D99" w:rsidP="0037273B">
            <w:pPr>
              <w:ind w:left="708"/>
              <w:rPr>
                <w:rFonts w:cs="Arial"/>
                <w:b/>
                <w:sz w:val="20"/>
              </w:rPr>
            </w:pPr>
            <w:r w:rsidRPr="0037273B">
              <w:rPr>
                <w:rFonts w:cs="Arial"/>
                <w:b/>
                <w:sz w:val="20"/>
              </w:rPr>
              <w:t xml:space="preserve"> </w:t>
            </w:r>
          </w:p>
          <w:p w14:paraId="79B43A94" w14:textId="77777777" w:rsidR="00F267AC" w:rsidRPr="00426DCF" w:rsidRDefault="00F267AC" w:rsidP="00F40D9A">
            <w:pPr>
              <w:ind w:left="708"/>
              <w:rPr>
                <w:rFonts w:cs="Arial"/>
                <w:b/>
                <w:sz w:val="20"/>
              </w:rPr>
            </w:pPr>
            <w:r w:rsidRPr="00426DCF">
              <w:rPr>
                <w:rFonts w:cs="Arial"/>
                <w:b/>
                <w:sz w:val="20"/>
              </w:rPr>
              <w:t xml:space="preserve">Escriba aquí el </w:t>
            </w:r>
            <w:r w:rsidR="00DD6D9F" w:rsidRPr="00426DCF">
              <w:rPr>
                <w:rFonts w:cs="Arial"/>
                <w:b/>
                <w:sz w:val="20"/>
              </w:rPr>
              <w:t xml:space="preserve">concepto </w:t>
            </w:r>
            <w:r w:rsidRPr="00426DCF">
              <w:rPr>
                <w:rFonts w:cs="Arial"/>
                <w:b/>
                <w:sz w:val="20"/>
              </w:rPr>
              <w:t>al cual hace referencia la línea de inversión:</w:t>
            </w:r>
          </w:p>
          <w:p w14:paraId="16259546" w14:textId="77777777" w:rsidR="006E6270" w:rsidRPr="006E6270" w:rsidRDefault="006E6270" w:rsidP="006E6270">
            <w:pPr>
              <w:ind w:left="708"/>
              <w:rPr>
                <w:rFonts w:cs="Arial"/>
                <w:sz w:val="20"/>
              </w:rPr>
            </w:pPr>
            <w:r w:rsidRPr="006E6270">
              <w:rPr>
                <w:rFonts w:cs="Arial"/>
                <w:sz w:val="20"/>
              </w:rPr>
              <w:t>Construcción y/o mantenimiento de la malla vial, espacio público y peatonal, y puentes peatonales y/o</w:t>
            </w:r>
          </w:p>
          <w:p w14:paraId="4396DC0F" w14:textId="3ADC549A" w:rsidR="00DD6D9F" w:rsidRPr="00426DCF" w:rsidRDefault="006E6270" w:rsidP="006E6270">
            <w:pPr>
              <w:ind w:left="708"/>
              <w:rPr>
                <w:rFonts w:cs="Arial"/>
                <w:sz w:val="20"/>
              </w:rPr>
            </w:pPr>
            <w:r w:rsidRPr="006E6270">
              <w:rPr>
                <w:rFonts w:cs="Arial"/>
                <w:sz w:val="20"/>
              </w:rPr>
              <w:t>vehiculares sobre cuerpos de agua (de escala local: urbana y/o rural)</w:t>
            </w:r>
          </w:p>
        </w:tc>
      </w:tr>
    </w:tbl>
    <w:p w14:paraId="453F6180" w14:textId="77777777" w:rsidR="00A225DF" w:rsidRPr="00426DCF" w:rsidRDefault="00A225DF" w:rsidP="00A225DF">
      <w:pPr>
        <w:pStyle w:val="Subttulo"/>
        <w:numPr>
          <w:ilvl w:val="0"/>
          <w:numId w:val="0"/>
        </w:numPr>
        <w:ind w:left="720" w:hanging="720"/>
        <w:rPr>
          <w:rFonts w:ascii="Arial" w:hAnsi="Arial" w:cs="Arial"/>
          <w:sz w:val="20"/>
          <w:szCs w:val="20"/>
        </w:rPr>
      </w:pPr>
      <w:bookmarkStart w:id="5" w:name="_Toc251066180"/>
      <w:bookmarkEnd w:id="3"/>
    </w:p>
    <w:p w14:paraId="2B8C45A4" w14:textId="77777777" w:rsidR="009906FF" w:rsidRPr="00426DCF" w:rsidRDefault="009906FF" w:rsidP="00A225DF">
      <w:pPr>
        <w:pStyle w:val="Subttulo"/>
        <w:numPr>
          <w:ilvl w:val="0"/>
          <w:numId w:val="0"/>
        </w:numPr>
        <w:ind w:left="720" w:hanging="720"/>
        <w:rPr>
          <w:rFonts w:ascii="Arial" w:hAnsi="Arial" w:cs="Arial"/>
          <w:sz w:val="20"/>
          <w:szCs w:val="20"/>
        </w:rPr>
      </w:pPr>
    </w:p>
    <w:p w14:paraId="3F586BC3" w14:textId="77777777" w:rsidR="005A4CFC" w:rsidRPr="00426DCF" w:rsidRDefault="001C32D2" w:rsidP="00CD715D">
      <w:pPr>
        <w:pStyle w:val="Subttulo"/>
        <w:numPr>
          <w:ilvl w:val="0"/>
          <w:numId w:val="4"/>
        </w:numPr>
        <w:rPr>
          <w:rFonts w:ascii="Arial" w:hAnsi="Arial" w:cs="Arial"/>
          <w:sz w:val="20"/>
          <w:szCs w:val="20"/>
        </w:rPr>
      </w:pPr>
      <w:r w:rsidRPr="00426DCF">
        <w:rPr>
          <w:rFonts w:ascii="Arial" w:hAnsi="Arial" w:cs="Arial"/>
          <w:sz w:val="20"/>
          <w:szCs w:val="20"/>
        </w:rPr>
        <w:t>OBJETIVOS</w:t>
      </w:r>
      <w:bookmarkEnd w:id="5"/>
    </w:p>
    <w:p w14:paraId="3E2AE0BF" w14:textId="77777777" w:rsidR="001C32D2" w:rsidRPr="00426DCF" w:rsidRDefault="001C32D2"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426DCF" w14:paraId="31765F55" w14:textId="77777777">
        <w:trPr>
          <w:jc w:val="center"/>
        </w:trPr>
        <w:tc>
          <w:tcPr>
            <w:tcW w:w="10065" w:type="dxa"/>
            <w:shd w:val="clear" w:color="auto" w:fill="DBDBDB"/>
          </w:tcPr>
          <w:p w14:paraId="0DFCCF1D" w14:textId="77777777" w:rsidR="001C32D2" w:rsidRPr="00426DCF" w:rsidRDefault="001C32D2" w:rsidP="00D92AD7">
            <w:pPr>
              <w:ind w:left="360"/>
              <w:rPr>
                <w:rFonts w:cs="Arial"/>
                <w:b/>
                <w:sz w:val="20"/>
              </w:rPr>
            </w:pPr>
          </w:p>
          <w:p w14:paraId="36A24934" w14:textId="77777777" w:rsidR="001C32D2" w:rsidRPr="00426DCF" w:rsidRDefault="001C32D2" w:rsidP="00D92AD7">
            <w:pPr>
              <w:ind w:left="360"/>
              <w:jc w:val="left"/>
              <w:rPr>
                <w:rFonts w:cs="Arial"/>
                <w:b/>
                <w:sz w:val="20"/>
              </w:rPr>
            </w:pPr>
            <w:r w:rsidRPr="00426DCF">
              <w:rPr>
                <w:rFonts w:cs="Arial"/>
                <w:b/>
                <w:sz w:val="20"/>
              </w:rPr>
              <w:t>OBJETIVOS</w:t>
            </w:r>
          </w:p>
          <w:p w14:paraId="0ADF162D" w14:textId="77777777" w:rsidR="00F209F2" w:rsidRPr="00426DCF" w:rsidRDefault="00F209F2" w:rsidP="00D92AD7">
            <w:pPr>
              <w:ind w:left="360"/>
              <w:jc w:val="left"/>
              <w:rPr>
                <w:rFonts w:cs="Arial"/>
                <w:b/>
                <w:sz w:val="20"/>
              </w:rPr>
            </w:pPr>
          </w:p>
          <w:p w14:paraId="2B627E5C" w14:textId="77777777" w:rsidR="00B45A26" w:rsidRPr="00426DCF" w:rsidRDefault="00B45A26" w:rsidP="00D92AD7">
            <w:pPr>
              <w:ind w:left="360"/>
              <w:rPr>
                <w:rFonts w:cs="Arial"/>
                <w:i/>
                <w:sz w:val="20"/>
              </w:rPr>
            </w:pPr>
            <w:r w:rsidRPr="00426DCF">
              <w:rPr>
                <w:rFonts w:cs="Arial"/>
                <w:i/>
                <w:sz w:val="20"/>
              </w:rPr>
              <w:t>Defina el objetivo general y los específicos que espera cumplir con el proyecto.</w:t>
            </w:r>
          </w:p>
          <w:p w14:paraId="7C966A3B" w14:textId="77777777" w:rsidR="001C32D2" w:rsidRPr="00426DCF" w:rsidRDefault="001C32D2" w:rsidP="00D92AD7">
            <w:pPr>
              <w:ind w:left="360"/>
              <w:rPr>
                <w:rFonts w:cs="Arial"/>
                <w:sz w:val="20"/>
              </w:rPr>
            </w:pPr>
          </w:p>
        </w:tc>
      </w:tr>
      <w:tr w:rsidR="001C32D2" w:rsidRPr="00426DCF" w14:paraId="717487CE" w14:textId="77777777">
        <w:trPr>
          <w:jc w:val="center"/>
        </w:trPr>
        <w:tc>
          <w:tcPr>
            <w:tcW w:w="10065" w:type="dxa"/>
          </w:tcPr>
          <w:p w14:paraId="25340A23" w14:textId="77777777" w:rsidR="00F209F2" w:rsidRPr="00426DCF" w:rsidRDefault="00F209F2" w:rsidP="00D92AD7">
            <w:pPr>
              <w:ind w:left="708"/>
              <w:rPr>
                <w:rFonts w:cs="Arial"/>
                <w:b/>
                <w:sz w:val="20"/>
              </w:rPr>
            </w:pPr>
          </w:p>
          <w:p w14:paraId="5875946A" w14:textId="77777777" w:rsidR="001C32D2" w:rsidRPr="00426DCF" w:rsidRDefault="00A54FEB" w:rsidP="00D92AD7">
            <w:pPr>
              <w:ind w:left="708"/>
              <w:rPr>
                <w:rFonts w:cs="Arial"/>
                <w:i/>
                <w:sz w:val="20"/>
              </w:rPr>
            </w:pPr>
            <w:r w:rsidRPr="00426DCF">
              <w:rPr>
                <w:rFonts w:cs="Arial"/>
                <w:b/>
                <w:sz w:val="20"/>
              </w:rPr>
              <w:t>Objetivo General</w:t>
            </w:r>
          </w:p>
          <w:p w14:paraId="31CB8D16" w14:textId="77777777" w:rsidR="00564D19" w:rsidRPr="00426DCF" w:rsidRDefault="00564D19" w:rsidP="009906FF">
            <w:pPr>
              <w:ind w:left="708"/>
              <w:rPr>
                <w:rFonts w:cs="Arial"/>
                <w:color w:val="FF0000"/>
                <w:sz w:val="20"/>
              </w:rPr>
            </w:pPr>
          </w:p>
          <w:p w14:paraId="46D1C4B3" w14:textId="77777777" w:rsidR="006E6270" w:rsidRPr="006E6270" w:rsidRDefault="006E6270" w:rsidP="006E6270">
            <w:pPr>
              <w:ind w:left="708"/>
              <w:rPr>
                <w:rFonts w:cs="Arial"/>
                <w:sz w:val="20"/>
              </w:rPr>
            </w:pPr>
            <w:r w:rsidRPr="006E6270">
              <w:rPr>
                <w:rFonts w:cs="Arial"/>
                <w:sz w:val="20"/>
              </w:rPr>
              <w:t>Contribuir con la movilidad en la localidad, reduciendo los tiempos de desplazamiento, la calidad en</w:t>
            </w:r>
          </w:p>
          <w:p w14:paraId="7873EB81" w14:textId="77777777" w:rsidR="006E6270" w:rsidRPr="006E6270" w:rsidRDefault="006E6270" w:rsidP="006E6270">
            <w:pPr>
              <w:ind w:left="708"/>
              <w:rPr>
                <w:rFonts w:cs="Arial"/>
                <w:sz w:val="20"/>
              </w:rPr>
            </w:pPr>
            <w:r w:rsidRPr="006E6270">
              <w:rPr>
                <w:rFonts w:cs="Arial"/>
                <w:sz w:val="20"/>
              </w:rPr>
              <w:t>los mismos, mediante el mejoramiento, diseño, construcción y rehabilitación de la malla vial local, la</w:t>
            </w:r>
          </w:p>
          <w:p w14:paraId="121EA3F6" w14:textId="77777777" w:rsidR="006E6270" w:rsidRPr="006E6270" w:rsidRDefault="006E6270" w:rsidP="006E6270">
            <w:pPr>
              <w:ind w:left="708"/>
              <w:rPr>
                <w:rFonts w:cs="Arial"/>
                <w:sz w:val="20"/>
              </w:rPr>
            </w:pPr>
            <w:r w:rsidRPr="006E6270">
              <w:rPr>
                <w:rFonts w:cs="Arial"/>
                <w:sz w:val="20"/>
              </w:rPr>
              <w:t>construcción y adecuación del espacio público peatonal en los centros poblados y la intervención de</w:t>
            </w:r>
          </w:p>
          <w:p w14:paraId="1E5FAC57" w14:textId="77777777" w:rsidR="00DE4279" w:rsidRDefault="006E6270" w:rsidP="006E6270">
            <w:pPr>
              <w:ind w:left="708"/>
              <w:rPr>
                <w:rFonts w:cs="Arial"/>
                <w:sz w:val="20"/>
              </w:rPr>
            </w:pPr>
            <w:r w:rsidRPr="006E6270">
              <w:rPr>
                <w:rFonts w:cs="Arial"/>
                <w:sz w:val="20"/>
              </w:rPr>
              <w:t>manera integral de los puentes vehiculares afectados y/o deteriorados.</w:t>
            </w:r>
          </w:p>
          <w:p w14:paraId="6687592A" w14:textId="4B6C8CBB" w:rsidR="006E6270" w:rsidRPr="00426DCF" w:rsidRDefault="006E6270" w:rsidP="006E6270">
            <w:pPr>
              <w:ind w:left="708"/>
              <w:rPr>
                <w:rFonts w:cs="Arial"/>
                <w:sz w:val="20"/>
              </w:rPr>
            </w:pPr>
          </w:p>
        </w:tc>
      </w:tr>
      <w:tr w:rsidR="001C32D2" w:rsidRPr="00426DCF" w14:paraId="13174337" w14:textId="77777777">
        <w:trPr>
          <w:jc w:val="center"/>
        </w:trPr>
        <w:tc>
          <w:tcPr>
            <w:tcW w:w="10065" w:type="dxa"/>
          </w:tcPr>
          <w:p w14:paraId="1E8AEB17" w14:textId="77777777" w:rsidR="00F209F2" w:rsidRPr="00426DCF" w:rsidRDefault="00F209F2" w:rsidP="00D92AD7">
            <w:pPr>
              <w:ind w:left="708"/>
              <w:rPr>
                <w:rFonts w:cs="Arial"/>
                <w:b/>
                <w:sz w:val="20"/>
              </w:rPr>
            </w:pPr>
          </w:p>
          <w:p w14:paraId="52699191" w14:textId="77777777" w:rsidR="00F209F2" w:rsidRPr="00426DCF" w:rsidRDefault="00A54FEB" w:rsidP="0056266A">
            <w:pPr>
              <w:ind w:left="708"/>
              <w:rPr>
                <w:rFonts w:cs="Arial"/>
                <w:b/>
                <w:sz w:val="20"/>
              </w:rPr>
            </w:pPr>
            <w:r w:rsidRPr="00426DCF">
              <w:rPr>
                <w:rFonts w:cs="Arial"/>
                <w:b/>
                <w:sz w:val="20"/>
              </w:rPr>
              <w:t>Objetivos Específicos</w:t>
            </w:r>
          </w:p>
          <w:p w14:paraId="37025B11" w14:textId="77777777" w:rsidR="00DE4279" w:rsidRPr="00426DCF" w:rsidRDefault="00DE4279" w:rsidP="0056266A">
            <w:pPr>
              <w:ind w:left="708"/>
              <w:rPr>
                <w:rFonts w:cs="Arial"/>
                <w:b/>
                <w:sz w:val="20"/>
              </w:rPr>
            </w:pPr>
          </w:p>
          <w:p w14:paraId="42205671" w14:textId="7F969C98" w:rsidR="006E6270" w:rsidRPr="006E6270" w:rsidRDefault="006E6270" w:rsidP="00F62C6D">
            <w:pPr>
              <w:numPr>
                <w:ilvl w:val="0"/>
                <w:numId w:val="38"/>
              </w:numPr>
              <w:ind w:left="708"/>
              <w:rPr>
                <w:rFonts w:cs="Arial"/>
                <w:sz w:val="20"/>
              </w:rPr>
            </w:pPr>
            <w:r w:rsidRPr="006E6270">
              <w:rPr>
                <w:rFonts w:cs="Arial"/>
                <w:sz w:val="20"/>
              </w:rPr>
              <w:t>Desarrollar obras de construcción, mantenimiento y rehabilitación integral de la malla vial local de Sumapaz a fin de contribuir al mejoramiento de los tiempos de desplazamiento en el territorio, la conectividad y comercialización de la producción local, entre otros aspectos.</w:t>
            </w:r>
          </w:p>
          <w:p w14:paraId="33233CEA" w14:textId="3DB231C4" w:rsidR="006E6270" w:rsidRPr="00D235A9" w:rsidRDefault="006E6270" w:rsidP="00F62C6D">
            <w:pPr>
              <w:numPr>
                <w:ilvl w:val="0"/>
                <w:numId w:val="38"/>
              </w:numPr>
              <w:ind w:left="708"/>
              <w:rPr>
                <w:rFonts w:cs="Arial"/>
                <w:sz w:val="20"/>
              </w:rPr>
            </w:pPr>
            <w:r w:rsidRPr="00D235A9">
              <w:rPr>
                <w:rFonts w:cs="Arial"/>
                <w:sz w:val="20"/>
              </w:rPr>
              <w:t xml:space="preserve"> Realizar obras para la adecuación integral del espacio público peatonal existentes en los centros poblados y nodos de la localidad Sumapaz, a fin de mejorar la movilidad peatonal que es una de las principales formas de desplazamiento de la comunidad rural.</w:t>
            </w:r>
            <w:r w:rsidR="00D235A9" w:rsidRPr="00D235A9">
              <w:rPr>
                <w:rFonts w:cs="Arial"/>
                <w:sz w:val="20"/>
              </w:rPr>
              <w:t xml:space="preserve"> </w:t>
            </w:r>
            <w:r w:rsidRPr="00D235A9">
              <w:rPr>
                <w:rFonts w:cs="Arial"/>
                <w:sz w:val="20"/>
              </w:rPr>
              <w:t>Adicionalmente la adecuación del espacio público peatonal de los centros poblados y</w:t>
            </w:r>
            <w:r w:rsidR="00D235A9" w:rsidRPr="00D235A9">
              <w:rPr>
                <w:rFonts w:cs="Arial"/>
                <w:sz w:val="20"/>
              </w:rPr>
              <w:t xml:space="preserve"> </w:t>
            </w:r>
            <w:r w:rsidRPr="00D235A9">
              <w:rPr>
                <w:rFonts w:cs="Arial"/>
                <w:sz w:val="20"/>
              </w:rPr>
              <w:t>nodos permitirá articular y vincular el equipamiento rural existente.</w:t>
            </w:r>
          </w:p>
          <w:p w14:paraId="4B0B7F16" w14:textId="5E856F85" w:rsidR="00250846" w:rsidRPr="00426DCF" w:rsidRDefault="006E6270" w:rsidP="00D235A9">
            <w:pPr>
              <w:numPr>
                <w:ilvl w:val="0"/>
                <w:numId w:val="38"/>
              </w:numPr>
              <w:ind w:left="708"/>
              <w:rPr>
                <w:rFonts w:cs="Arial"/>
                <w:color w:val="FF0000"/>
                <w:sz w:val="20"/>
              </w:rPr>
            </w:pPr>
            <w:r w:rsidRPr="00D235A9">
              <w:rPr>
                <w:rFonts w:cs="Arial"/>
                <w:sz w:val="20"/>
              </w:rPr>
              <w:t>Diseñar y construir nuevos puentes peatonales o vehiculares en el territorio para mejorar</w:t>
            </w:r>
            <w:r w:rsidR="00D235A9" w:rsidRPr="00D235A9">
              <w:rPr>
                <w:rFonts w:cs="Arial"/>
                <w:sz w:val="20"/>
              </w:rPr>
              <w:t xml:space="preserve"> </w:t>
            </w:r>
            <w:r w:rsidRPr="00D235A9">
              <w:rPr>
                <w:rFonts w:cs="Arial"/>
                <w:sz w:val="20"/>
              </w:rPr>
              <w:t>la conectividad y/o desarrollo de obras de mantenimiento o recuperación integral de los</w:t>
            </w:r>
            <w:r w:rsidR="00D235A9" w:rsidRPr="00D235A9">
              <w:rPr>
                <w:rFonts w:cs="Arial"/>
                <w:sz w:val="20"/>
              </w:rPr>
              <w:t xml:space="preserve"> </w:t>
            </w:r>
            <w:r w:rsidRPr="00D235A9">
              <w:rPr>
                <w:rFonts w:cs="Arial"/>
                <w:sz w:val="20"/>
              </w:rPr>
              <w:t>puentes existentes en la localidad, a fin de evitar afectaciones en la movilidad local,</w:t>
            </w:r>
            <w:r w:rsidR="00D235A9" w:rsidRPr="00D235A9">
              <w:rPr>
                <w:rFonts w:cs="Arial"/>
                <w:sz w:val="20"/>
              </w:rPr>
              <w:t xml:space="preserve"> </w:t>
            </w:r>
            <w:r w:rsidRPr="00D235A9">
              <w:rPr>
                <w:rFonts w:cs="Arial"/>
                <w:sz w:val="20"/>
              </w:rPr>
              <w:t>aportando no solo a la conectividad entre veredas, nodos, centros poblados, la ciudad y</w:t>
            </w:r>
            <w:r w:rsidR="00D235A9">
              <w:rPr>
                <w:rFonts w:cs="Arial"/>
                <w:sz w:val="20"/>
              </w:rPr>
              <w:t xml:space="preserve"> </w:t>
            </w:r>
            <w:r w:rsidRPr="006E6270">
              <w:rPr>
                <w:rFonts w:cs="Arial"/>
                <w:sz w:val="20"/>
              </w:rPr>
              <w:t>la región sino al mejoramiento de la comercialización de la producción local.</w:t>
            </w:r>
          </w:p>
        </w:tc>
      </w:tr>
    </w:tbl>
    <w:p w14:paraId="7E7A4EBF" w14:textId="77777777" w:rsidR="00B66490" w:rsidRPr="00426DCF" w:rsidRDefault="00B66490" w:rsidP="00B66490">
      <w:pPr>
        <w:rPr>
          <w:rFonts w:cs="Arial"/>
          <w:b/>
          <w:sz w:val="20"/>
        </w:rPr>
      </w:pPr>
      <w:bookmarkStart w:id="6" w:name="_Toc251066181"/>
    </w:p>
    <w:p w14:paraId="352BF750" w14:textId="77777777" w:rsidR="00B66490" w:rsidRPr="00426DCF" w:rsidRDefault="00B66490" w:rsidP="00B66490">
      <w:pPr>
        <w:pStyle w:val="Subttulo"/>
        <w:numPr>
          <w:ilvl w:val="0"/>
          <w:numId w:val="4"/>
        </w:numPr>
        <w:rPr>
          <w:rFonts w:ascii="Arial" w:hAnsi="Arial" w:cs="Arial"/>
          <w:sz w:val="20"/>
          <w:szCs w:val="20"/>
        </w:rPr>
      </w:pPr>
      <w:r w:rsidRPr="00426DCF">
        <w:rPr>
          <w:rFonts w:ascii="Arial" w:hAnsi="Arial" w:cs="Arial"/>
          <w:sz w:val="20"/>
          <w:szCs w:val="20"/>
        </w:rPr>
        <w:t>METAS</w:t>
      </w:r>
    </w:p>
    <w:p w14:paraId="72BB90B3" w14:textId="77777777" w:rsidR="00B66490" w:rsidRPr="00426DCF" w:rsidRDefault="00B66490" w:rsidP="00B66490">
      <w:pPr>
        <w:rPr>
          <w:rFonts w:cs="Arial"/>
          <w:b/>
          <w:sz w:val="20"/>
        </w:rPr>
      </w:pPr>
    </w:p>
    <w:p w14:paraId="20AB1EA9" w14:textId="77777777" w:rsidR="00B66490" w:rsidRPr="00426DCF" w:rsidRDefault="00D9764C" w:rsidP="00B66490">
      <w:pPr>
        <w:rPr>
          <w:rFonts w:cs="Arial"/>
          <w:i/>
          <w:sz w:val="20"/>
        </w:rPr>
      </w:pPr>
      <w:r w:rsidRPr="00426DCF">
        <w:rPr>
          <w:rFonts w:cs="Arial"/>
          <w:i/>
          <w:sz w:val="20"/>
        </w:rPr>
        <w:t>Registre los</w:t>
      </w:r>
      <w:r w:rsidR="00B66490" w:rsidRPr="00426DCF">
        <w:rPr>
          <w:rFonts w:cs="Arial"/>
          <w:i/>
          <w:sz w:val="20"/>
        </w:rPr>
        <w:t xml:space="preserve"> resultados concretos, medibles, realizables y verificables que se esperan obtener con la ejecución del proyecto, representados en productos (bienes y servicios) finales o intermedios.</w:t>
      </w:r>
    </w:p>
    <w:p w14:paraId="5FC40824" w14:textId="77777777" w:rsidR="00B66490" w:rsidRPr="00426DCF" w:rsidRDefault="00B66490" w:rsidP="00B66490">
      <w:pPr>
        <w:rPr>
          <w:rFonts w:cs="Arial"/>
          <w:i/>
          <w:sz w:val="20"/>
        </w:rPr>
      </w:pPr>
    </w:p>
    <w:p w14:paraId="7E79499B" w14:textId="77777777" w:rsidR="00B66490" w:rsidRPr="00426DCF" w:rsidRDefault="00B66490" w:rsidP="00B66490">
      <w:pPr>
        <w:rPr>
          <w:rFonts w:cs="Arial"/>
          <w:b/>
          <w:sz w:val="20"/>
        </w:rPr>
      </w:pPr>
      <w:r w:rsidRPr="00426DCF">
        <w:rPr>
          <w:rFonts w:cs="Arial"/>
          <w:b/>
          <w:sz w:val="20"/>
        </w:rPr>
        <w:t>Metas de proyecto</w:t>
      </w:r>
    </w:p>
    <w:p w14:paraId="0E09BB2B" w14:textId="77777777" w:rsidR="00B66490" w:rsidRPr="00426DCF" w:rsidRDefault="00B66490" w:rsidP="00B66490">
      <w:pPr>
        <w:rPr>
          <w:rFonts w:cs="Arial"/>
          <w:i/>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8"/>
        <w:gridCol w:w="1344"/>
        <w:gridCol w:w="1680"/>
        <w:gridCol w:w="4764"/>
      </w:tblGrid>
      <w:tr w:rsidR="00B66490" w:rsidRPr="00426DCF" w14:paraId="12862415" w14:textId="77777777">
        <w:trPr>
          <w:jc w:val="center"/>
        </w:trPr>
        <w:tc>
          <w:tcPr>
            <w:tcW w:w="856" w:type="pct"/>
            <w:shd w:val="clear" w:color="auto" w:fill="D9D9D9"/>
            <w:vAlign w:val="center"/>
          </w:tcPr>
          <w:p w14:paraId="265E1DD7" w14:textId="77777777" w:rsidR="00B66490" w:rsidRPr="00426DCF" w:rsidRDefault="00B66490" w:rsidP="004517F0">
            <w:pPr>
              <w:jc w:val="center"/>
              <w:rPr>
                <w:rFonts w:cs="Arial"/>
                <w:b/>
                <w:sz w:val="20"/>
              </w:rPr>
            </w:pPr>
            <w:r w:rsidRPr="00426DCF">
              <w:rPr>
                <w:rFonts w:cs="Arial"/>
                <w:b/>
                <w:sz w:val="20"/>
              </w:rPr>
              <w:lastRenderedPageBreak/>
              <w:t>PROCESO</w:t>
            </w:r>
          </w:p>
        </w:tc>
        <w:tc>
          <w:tcPr>
            <w:tcW w:w="715" w:type="pct"/>
            <w:shd w:val="clear" w:color="auto" w:fill="D9D9D9"/>
            <w:vAlign w:val="center"/>
          </w:tcPr>
          <w:p w14:paraId="03AB83F2" w14:textId="77777777" w:rsidR="00B66490" w:rsidRPr="00426DCF" w:rsidRDefault="00B66490" w:rsidP="004517F0">
            <w:pPr>
              <w:jc w:val="center"/>
              <w:rPr>
                <w:rFonts w:cs="Arial"/>
                <w:b/>
                <w:sz w:val="20"/>
              </w:rPr>
            </w:pPr>
            <w:r w:rsidRPr="00426DCF">
              <w:rPr>
                <w:rFonts w:cs="Arial"/>
                <w:b/>
                <w:sz w:val="20"/>
              </w:rPr>
              <w:t>MAGNITUD</w:t>
            </w:r>
          </w:p>
        </w:tc>
        <w:tc>
          <w:tcPr>
            <w:tcW w:w="894" w:type="pct"/>
            <w:shd w:val="clear" w:color="auto" w:fill="D9D9D9"/>
            <w:vAlign w:val="center"/>
          </w:tcPr>
          <w:p w14:paraId="65F18F49" w14:textId="77777777" w:rsidR="00B66490" w:rsidRPr="00426DCF" w:rsidRDefault="00B66490" w:rsidP="004517F0">
            <w:pPr>
              <w:jc w:val="center"/>
              <w:rPr>
                <w:rFonts w:cs="Arial"/>
                <w:b/>
                <w:sz w:val="20"/>
              </w:rPr>
            </w:pPr>
            <w:r w:rsidRPr="00426DCF">
              <w:rPr>
                <w:rFonts w:cs="Arial"/>
                <w:b/>
                <w:sz w:val="20"/>
              </w:rPr>
              <w:t>UNIDAD DE MEDIDA</w:t>
            </w:r>
          </w:p>
        </w:tc>
        <w:tc>
          <w:tcPr>
            <w:tcW w:w="2534" w:type="pct"/>
            <w:shd w:val="clear" w:color="auto" w:fill="D9D9D9"/>
            <w:vAlign w:val="center"/>
          </w:tcPr>
          <w:p w14:paraId="7F12E272" w14:textId="77777777" w:rsidR="00B66490" w:rsidRPr="00426DCF" w:rsidRDefault="00B66490" w:rsidP="004517F0">
            <w:pPr>
              <w:jc w:val="center"/>
              <w:rPr>
                <w:rFonts w:cs="Arial"/>
                <w:b/>
                <w:sz w:val="20"/>
              </w:rPr>
            </w:pPr>
            <w:r w:rsidRPr="00426DCF">
              <w:rPr>
                <w:rFonts w:cs="Arial"/>
                <w:b/>
                <w:sz w:val="20"/>
              </w:rPr>
              <w:t>DESCRIPCIÓN</w:t>
            </w:r>
          </w:p>
        </w:tc>
      </w:tr>
      <w:tr w:rsidR="00B66490" w:rsidRPr="00426DCF" w14:paraId="5A190A9A" w14:textId="77777777" w:rsidTr="008719D3">
        <w:trPr>
          <w:jc w:val="center"/>
        </w:trPr>
        <w:tc>
          <w:tcPr>
            <w:tcW w:w="856" w:type="pct"/>
            <w:vAlign w:val="center"/>
          </w:tcPr>
          <w:p w14:paraId="3F22E610" w14:textId="6B0EEC23" w:rsidR="00B66490" w:rsidRPr="002964B6" w:rsidRDefault="00D235A9" w:rsidP="008719D3">
            <w:pPr>
              <w:jc w:val="center"/>
              <w:rPr>
                <w:rFonts w:cs="Arial"/>
                <w:sz w:val="20"/>
              </w:rPr>
            </w:pPr>
            <w:r w:rsidRPr="002964B6">
              <w:rPr>
                <w:rFonts w:cs="Arial"/>
                <w:sz w:val="20"/>
              </w:rPr>
              <w:t>Construcción y/o conservación</w:t>
            </w:r>
          </w:p>
        </w:tc>
        <w:tc>
          <w:tcPr>
            <w:tcW w:w="715" w:type="pct"/>
            <w:vAlign w:val="center"/>
          </w:tcPr>
          <w:p w14:paraId="38E0C2A3" w14:textId="5AF7914E" w:rsidR="00B66490" w:rsidRPr="002964B6" w:rsidRDefault="00D235A9" w:rsidP="008719D3">
            <w:pPr>
              <w:jc w:val="center"/>
              <w:rPr>
                <w:rFonts w:cs="Arial"/>
                <w:sz w:val="20"/>
              </w:rPr>
            </w:pPr>
            <w:r w:rsidRPr="002964B6">
              <w:rPr>
                <w:rFonts w:cs="Arial"/>
                <w:sz w:val="20"/>
              </w:rPr>
              <w:t>12.800</w:t>
            </w:r>
          </w:p>
        </w:tc>
        <w:tc>
          <w:tcPr>
            <w:tcW w:w="894" w:type="pct"/>
            <w:vAlign w:val="center"/>
          </w:tcPr>
          <w:p w14:paraId="2197C45A" w14:textId="0B55DC55" w:rsidR="00B66490" w:rsidRPr="002964B6" w:rsidRDefault="00D235A9" w:rsidP="008719D3">
            <w:pPr>
              <w:jc w:val="center"/>
              <w:rPr>
                <w:rFonts w:cs="Arial"/>
                <w:sz w:val="20"/>
              </w:rPr>
            </w:pPr>
            <w:r w:rsidRPr="002964B6">
              <w:rPr>
                <w:rFonts w:cs="Arial"/>
                <w:sz w:val="20"/>
              </w:rPr>
              <w:t>metros</w:t>
            </w:r>
          </w:p>
        </w:tc>
        <w:tc>
          <w:tcPr>
            <w:tcW w:w="2534" w:type="pct"/>
            <w:vAlign w:val="center"/>
          </w:tcPr>
          <w:p w14:paraId="5FC9C1B4" w14:textId="33C85FC1" w:rsidR="00D063B3" w:rsidRPr="002964B6" w:rsidRDefault="00D235A9" w:rsidP="008719D3">
            <w:pPr>
              <w:jc w:val="center"/>
              <w:rPr>
                <w:rFonts w:cs="Arial"/>
                <w:sz w:val="20"/>
              </w:rPr>
            </w:pPr>
            <w:r w:rsidRPr="002964B6">
              <w:rPr>
                <w:rFonts w:cs="Arial"/>
                <w:sz w:val="20"/>
              </w:rPr>
              <w:t>de elementos de sistema de espacio público peatonal con acciones de construcción y/o conservación, impactando en los caminos veredales</w:t>
            </w:r>
          </w:p>
        </w:tc>
      </w:tr>
      <w:tr w:rsidR="00B66490" w:rsidRPr="00426DCF" w14:paraId="6693BA28" w14:textId="77777777" w:rsidTr="008719D3">
        <w:trPr>
          <w:jc w:val="center"/>
        </w:trPr>
        <w:tc>
          <w:tcPr>
            <w:tcW w:w="856" w:type="pct"/>
            <w:vAlign w:val="center"/>
          </w:tcPr>
          <w:p w14:paraId="0DB8AB96" w14:textId="331617DD" w:rsidR="00B66490" w:rsidRPr="002964B6" w:rsidRDefault="00D235A9" w:rsidP="008719D3">
            <w:pPr>
              <w:jc w:val="center"/>
              <w:rPr>
                <w:rFonts w:cs="Arial"/>
                <w:sz w:val="20"/>
              </w:rPr>
            </w:pPr>
            <w:r w:rsidRPr="002964B6">
              <w:rPr>
                <w:rFonts w:cs="Arial"/>
                <w:sz w:val="20"/>
              </w:rPr>
              <w:t>Construcción y/o conservación</w:t>
            </w:r>
          </w:p>
        </w:tc>
        <w:tc>
          <w:tcPr>
            <w:tcW w:w="715" w:type="pct"/>
            <w:vAlign w:val="center"/>
          </w:tcPr>
          <w:p w14:paraId="009B53B7" w14:textId="39F67A38" w:rsidR="00B66490" w:rsidRPr="002964B6" w:rsidRDefault="00D235A9" w:rsidP="008719D3">
            <w:pPr>
              <w:jc w:val="center"/>
              <w:rPr>
                <w:rFonts w:cs="Arial"/>
                <w:sz w:val="20"/>
              </w:rPr>
            </w:pPr>
            <w:r w:rsidRPr="002964B6">
              <w:rPr>
                <w:rFonts w:cs="Arial"/>
                <w:sz w:val="20"/>
              </w:rPr>
              <w:t>450</w:t>
            </w:r>
          </w:p>
        </w:tc>
        <w:tc>
          <w:tcPr>
            <w:tcW w:w="894" w:type="pct"/>
            <w:vAlign w:val="center"/>
          </w:tcPr>
          <w:p w14:paraId="61E74C20" w14:textId="54578EB1" w:rsidR="00B66490" w:rsidRPr="002964B6" w:rsidRDefault="00D235A9" w:rsidP="008719D3">
            <w:pPr>
              <w:jc w:val="center"/>
              <w:rPr>
                <w:rFonts w:cs="Arial"/>
                <w:sz w:val="20"/>
              </w:rPr>
            </w:pPr>
            <w:r w:rsidRPr="002964B6">
              <w:rPr>
                <w:rFonts w:cs="Arial"/>
                <w:sz w:val="20"/>
              </w:rPr>
              <w:t>Metros cuadrados</w:t>
            </w:r>
          </w:p>
        </w:tc>
        <w:tc>
          <w:tcPr>
            <w:tcW w:w="2534" w:type="pct"/>
            <w:vAlign w:val="center"/>
          </w:tcPr>
          <w:p w14:paraId="3F059AB8" w14:textId="290E3EB0" w:rsidR="00D235A9" w:rsidRPr="002964B6" w:rsidRDefault="00D235A9" w:rsidP="008719D3">
            <w:pPr>
              <w:jc w:val="center"/>
              <w:rPr>
                <w:rFonts w:cs="Arial"/>
                <w:sz w:val="20"/>
              </w:rPr>
            </w:pPr>
            <w:r w:rsidRPr="002964B6">
              <w:rPr>
                <w:rFonts w:cs="Arial"/>
                <w:sz w:val="20"/>
              </w:rPr>
              <w:t>de Puentes vehiculares y/o peatonales de escala local sobre</w:t>
            </w:r>
          </w:p>
          <w:p w14:paraId="7DA86939" w14:textId="69346C7E" w:rsidR="00D235A9" w:rsidRPr="002964B6" w:rsidRDefault="00D235A9" w:rsidP="008719D3">
            <w:pPr>
              <w:jc w:val="center"/>
              <w:rPr>
                <w:rFonts w:cs="Arial"/>
                <w:sz w:val="20"/>
              </w:rPr>
            </w:pPr>
            <w:r w:rsidRPr="002964B6">
              <w:rPr>
                <w:rFonts w:cs="Arial"/>
                <w:sz w:val="20"/>
              </w:rPr>
              <w:t>cuerpos de agua con acciones de construcción y/o</w:t>
            </w:r>
          </w:p>
          <w:p w14:paraId="01604DC2" w14:textId="40D9BC7F" w:rsidR="00B66490" w:rsidRPr="002964B6" w:rsidRDefault="00D235A9" w:rsidP="008719D3">
            <w:pPr>
              <w:jc w:val="center"/>
              <w:rPr>
                <w:rFonts w:cs="Arial"/>
                <w:sz w:val="20"/>
              </w:rPr>
            </w:pPr>
            <w:r w:rsidRPr="002964B6">
              <w:rPr>
                <w:rFonts w:cs="Arial"/>
                <w:sz w:val="20"/>
              </w:rPr>
              <w:t>conservación.</w:t>
            </w:r>
          </w:p>
        </w:tc>
      </w:tr>
      <w:tr w:rsidR="00D235A9" w:rsidRPr="00426DCF" w14:paraId="2DF6EBEE" w14:textId="77777777" w:rsidTr="008719D3">
        <w:trPr>
          <w:jc w:val="center"/>
        </w:trPr>
        <w:tc>
          <w:tcPr>
            <w:tcW w:w="856" w:type="pct"/>
            <w:vAlign w:val="center"/>
          </w:tcPr>
          <w:p w14:paraId="5FE3AFB0" w14:textId="77777777" w:rsidR="00D235A9" w:rsidRPr="002964B6" w:rsidRDefault="00D235A9" w:rsidP="008719D3">
            <w:pPr>
              <w:jc w:val="center"/>
              <w:rPr>
                <w:rFonts w:cs="Arial"/>
                <w:sz w:val="20"/>
              </w:rPr>
            </w:pPr>
            <w:r w:rsidRPr="002964B6">
              <w:rPr>
                <w:rFonts w:cs="Arial"/>
                <w:sz w:val="20"/>
              </w:rPr>
              <w:t>Diseño, construcción y</w:t>
            </w:r>
          </w:p>
          <w:p w14:paraId="3CD7D3E5" w14:textId="77777777" w:rsidR="00D235A9" w:rsidRPr="002964B6" w:rsidRDefault="00D235A9" w:rsidP="008719D3">
            <w:pPr>
              <w:jc w:val="center"/>
              <w:rPr>
                <w:rFonts w:cs="Arial"/>
                <w:sz w:val="20"/>
              </w:rPr>
            </w:pPr>
            <w:r w:rsidRPr="002964B6">
              <w:rPr>
                <w:rFonts w:cs="Arial"/>
                <w:sz w:val="20"/>
              </w:rPr>
              <w:t>conservación (mantenimiento</w:t>
            </w:r>
          </w:p>
          <w:p w14:paraId="2F6534A8" w14:textId="3EE8D3AE" w:rsidR="00D235A9" w:rsidRPr="002964B6" w:rsidRDefault="00D235A9" w:rsidP="008719D3">
            <w:pPr>
              <w:jc w:val="center"/>
              <w:rPr>
                <w:rFonts w:cs="Arial"/>
                <w:sz w:val="20"/>
              </w:rPr>
            </w:pPr>
            <w:r w:rsidRPr="002964B6">
              <w:rPr>
                <w:rFonts w:cs="Arial"/>
                <w:sz w:val="20"/>
              </w:rPr>
              <w:t>y rehabilitación)</w:t>
            </w:r>
          </w:p>
        </w:tc>
        <w:tc>
          <w:tcPr>
            <w:tcW w:w="715" w:type="pct"/>
            <w:vAlign w:val="center"/>
          </w:tcPr>
          <w:p w14:paraId="58A1D9DC" w14:textId="39493BDE" w:rsidR="00D235A9" w:rsidRPr="002964B6" w:rsidRDefault="00D235A9" w:rsidP="008719D3">
            <w:pPr>
              <w:jc w:val="center"/>
              <w:rPr>
                <w:rFonts w:cs="Arial"/>
                <w:sz w:val="20"/>
              </w:rPr>
            </w:pPr>
            <w:r w:rsidRPr="002964B6">
              <w:rPr>
                <w:rFonts w:cs="Arial"/>
                <w:sz w:val="20"/>
              </w:rPr>
              <w:t>2.7</w:t>
            </w:r>
          </w:p>
        </w:tc>
        <w:tc>
          <w:tcPr>
            <w:tcW w:w="894" w:type="pct"/>
            <w:vAlign w:val="center"/>
          </w:tcPr>
          <w:p w14:paraId="542FBC0A" w14:textId="506CE826" w:rsidR="00D235A9" w:rsidRPr="002964B6" w:rsidRDefault="002964B6" w:rsidP="008719D3">
            <w:pPr>
              <w:jc w:val="center"/>
              <w:rPr>
                <w:rFonts w:cs="Arial"/>
                <w:sz w:val="20"/>
              </w:rPr>
            </w:pPr>
            <w:r w:rsidRPr="002964B6">
              <w:rPr>
                <w:rFonts w:cs="Arial"/>
                <w:sz w:val="20"/>
              </w:rPr>
              <w:t>K</w:t>
            </w:r>
            <w:r w:rsidR="00D235A9" w:rsidRPr="002964B6">
              <w:rPr>
                <w:rFonts w:cs="Arial"/>
                <w:sz w:val="20"/>
              </w:rPr>
              <w:t>ilómetros</w:t>
            </w:r>
            <w:r w:rsidRPr="002964B6">
              <w:rPr>
                <w:rFonts w:cs="Arial"/>
                <w:sz w:val="20"/>
              </w:rPr>
              <w:t>-carril</w:t>
            </w:r>
          </w:p>
        </w:tc>
        <w:tc>
          <w:tcPr>
            <w:tcW w:w="2534" w:type="pct"/>
            <w:vAlign w:val="center"/>
          </w:tcPr>
          <w:p w14:paraId="464DB3C8" w14:textId="2287BC08" w:rsidR="00D235A9" w:rsidRPr="002964B6" w:rsidRDefault="00D235A9" w:rsidP="008719D3">
            <w:pPr>
              <w:jc w:val="center"/>
              <w:rPr>
                <w:rFonts w:cs="Arial"/>
                <w:sz w:val="20"/>
              </w:rPr>
            </w:pPr>
            <w:r w:rsidRPr="002964B6">
              <w:rPr>
                <w:rFonts w:cs="Arial"/>
                <w:sz w:val="20"/>
              </w:rPr>
              <w:t>de malla vial rural con acciones de construcción y/o conservación</w:t>
            </w:r>
          </w:p>
        </w:tc>
      </w:tr>
    </w:tbl>
    <w:p w14:paraId="4C597097" w14:textId="77777777" w:rsidR="00B66490" w:rsidRPr="00426DCF" w:rsidRDefault="00B66490" w:rsidP="00B66490">
      <w:pPr>
        <w:pStyle w:val="Subttulo"/>
        <w:numPr>
          <w:ilvl w:val="0"/>
          <w:numId w:val="0"/>
        </w:numPr>
        <w:rPr>
          <w:rFonts w:ascii="Arial" w:hAnsi="Arial" w:cs="Arial"/>
          <w:sz w:val="20"/>
          <w:szCs w:val="20"/>
        </w:rPr>
      </w:pPr>
    </w:p>
    <w:p w14:paraId="1E4130EA" w14:textId="77777777" w:rsidR="00E363EF" w:rsidRPr="00426DCF" w:rsidRDefault="00E363EF" w:rsidP="00D92AD7">
      <w:pPr>
        <w:pStyle w:val="Subttulo"/>
        <w:numPr>
          <w:ilvl w:val="0"/>
          <w:numId w:val="0"/>
        </w:numPr>
        <w:rPr>
          <w:rFonts w:ascii="Arial" w:hAnsi="Arial" w:cs="Arial"/>
          <w:bCs w:val="0"/>
          <w:color w:val="auto"/>
          <w:sz w:val="20"/>
          <w:szCs w:val="20"/>
          <w:lang w:val="es-MX"/>
        </w:rPr>
      </w:pPr>
    </w:p>
    <w:p w14:paraId="45FE559A" w14:textId="77777777" w:rsidR="005A4CFC" w:rsidRPr="00426DCF" w:rsidRDefault="0030599D" w:rsidP="00CD715D">
      <w:pPr>
        <w:pStyle w:val="Subttulo"/>
        <w:numPr>
          <w:ilvl w:val="0"/>
          <w:numId w:val="4"/>
        </w:numPr>
        <w:rPr>
          <w:rFonts w:ascii="Arial" w:hAnsi="Arial" w:cs="Arial"/>
          <w:sz w:val="20"/>
          <w:szCs w:val="20"/>
        </w:rPr>
      </w:pPr>
      <w:r w:rsidRPr="00426DCF">
        <w:rPr>
          <w:rFonts w:ascii="Arial" w:hAnsi="Arial" w:cs="Arial"/>
          <w:sz w:val="20"/>
          <w:szCs w:val="20"/>
        </w:rPr>
        <w:t>DESCRIPCIÓN DEL PROYECTO</w:t>
      </w:r>
      <w:bookmarkEnd w:id="6"/>
    </w:p>
    <w:p w14:paraId="4926D18E" w14:textId="77777777" w:rsidR="00CB001B" w:rsidRPr="00426DCF" w:rsidRDefault="00CB001B"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30599D" w:rsidRPr="00426DCF" w14:paraId="43ABAFBD" w14:textId="77777777">
        <w:trPr>
          <w:jc w:val="center"/>
        </w:trPr>
        <w:tc>
          <w:tcPr>
            <w:tcW w:w="10065" w:type="dxa"/>
            <w:shd w:val="clear" w:color="auto" w:fill="DBDBDB"/>
          </w:tcPr>
          <w:p w14:paraId="714221E7" w14:textId="77777777" w:rsidR="0030599D" w:rsidRPr="00426DCF" w:rsidRDefault="0030599D" w:rsidP="00D92AD7">
            <w:pPr>
              <w:ind w:left="360"/>
              <w:rPr>
                <w:rFonts w:cs="Arial"/>
                <w:b/>
                <w:sz w:val="20"/>
              </w:rPr>
            </w:pPr>
          </w:p>
          <w:p w14:paraId="111B9BA6" w14:textId="77777777" w:rsidR="0030599D" w:rsidRPr="00426DCF" w:rsidRDefault="0030599D" w:rsidP="00D92AD7">
            <w:pPr>
              <w:ind w:left="360"/>
              <w:jc w:val="left"/>
              <w:rPr>
                <w:rFonts w:cs="Arial"/>
                <w:b/>
                <w:sz w:val="20"/>
              </w:rPr>
            </w:pPr>
            <w:r w:rsidRPr="00426DCF">
              <w:rPr>
                <w:rFonts w:cs="Arial"/>
                <w:b/>
                <w:sz w:val="20"/>
              </w:rPr>
              <w:t>DESCRIPCION DEL PROYECTO</w:t>
            </w:r>
          </w:p>
          <w:p w14:paraId="6B2EE52D" w14:textId="77777777" w:rsidR="008A7B9A" w:rsidRPr="00426DCF" w:rsidRDefault="008A7B9A" w:rsidP="008A7B9A">
            <w:pPr>
              <w:ind w:left="342"/>
              <w:rPr>
                <w:rFonts w:cs="Arial"/>
                <w:i/>
                <w:sz w:val="20"/>
              </w:rPr>
            </w:pPr>
          </w:p>
          <w:p w14:paraId="011AE032" w14:textId="77777777" w:rsidR="008A7B9A" w:rsidRPr="00426DCF" w:rsidRDefault="0056266A" w:rsidP="008A7B9A">
            <w:pPr>
              <w:ind w:left="342"/>
              <w:rPr>
                <w:rFonts w:cs="Arial"/>
                <w:i/>
                <w:sz w:val="20"/>
              </w:rPr>
            </w:pPr>
            <w:r w:rsidRPr="00426DCF">
              <w:rPr>
                <w:rFonts w:cs="Arial"/>
                <w:i/>
                <w:sz w:val="20"/>
              </w:rPr>
              <w:t>Establezca</w:t>
            </w:r>
            <w:r w:rsidR="008A7B9A" w:rsidRPr="00426DCF">
              <w:rPr>
                <w:rFonts w:cs="Arial"/>
                <w:i/>
                <w:sz w:val="20"/>
              </w:rPr>
              <w:t xml:space="preserve"> las acciones a desarrollar para dar solución al problema, </w:t>
            </w:r>
            <w:r w:rsidRPr="00426DCF">
              <w:rPr>
                <w:rFonts w:cs="Arial"/>
                <w:i/>
                <w:sz w:val="20"/>
              </w:rPr>
              <w:t>relacione</w:t>
            </w:r>
            <w:r w:rsidR="008A7B9A" w:rsidRPr="00426DCF">
              <w:rPr>
                <w:rFonts w:cs="Arial"/>
                <w:i/>
                <w:sz w:val="20"/>
              </w:rPr>
              <w:t xml:space="preserve"> los componentes y sus correspondientes actividades</w:t>
            </w:r>
            <w:r w:rsidRPr="00426DCF">
              <w:rPr>
                <w:rFonts w:cs="Arial"/>
                <w:i/>
                <w:sz w:val="20"/>
              </w:rPr>
              <w:t>,</w:t>
            </w:r>
            <w:r w:rsidR="008A7B9A" w:rsidRPr="00426DCF">
              <w:rPr>
                <w:rFonts w:cs="Arial"/>
                <w:i/>
                <w:sz w:val="20"/>
              </w:rPr>
              <w:t xml:space="preserve"> </w:t>
            </w:r>
            <w:r w:rsidRPr="00426DCF">
              <w:rPr>
                <w:rFonts w:cs="Arial"/>
                <w:i/>
                <w:sz w:val="20"/>
              </w:rPr>
              <w:t>especificando</w:t>
            </w:r>
            <w:r w:rsidR="00B621A1" w:rsidRPr="00426DCF">
              <w:rPr>
                <w:rFonts w:cs="Arial"/>
                <w:i/>
                <w:sz w:val="20"/>
              </w:rPr>
              <w:t xml:space="preserve"> </w:t>
            </w:r>
            <w:r w:rsidR="008A7B9A" w:rsidRPr="00426DCF">
              <w:rPr>
                <w:rFonts w:cs="Arial"/>
                <w:i/>
                <w:sz w:val="20"/>
              </w:rPr>
              <w:t>sus aportes en el cumplimiento de los objetivos.</w:t>
            </w:r>
          </w:p>
          <w:p w14:paraId="7F17808D" w14:textId="77777777" w:rsidR="0030599D" w:rsidRPr="00426DCF" w:rsidRDefault="0030599D" w:rsidP="008A7B9A">
            <w:pPr>
              <w:ind w:left="360"/>
              <w:rPr>
                <w:rFonts w:cs="Arial"/>
                <w:sz w:val="20"/>
              </w:rPr>
            </w:pPr>
          </w:p>
        </w:tc>
      </w:tr>
      <w:tr w:rsidR="00B75837" w:rsidRPr="00426DCF" w14:paraId="121AC4C4" w14:textId="77777777">
        <w:trPr>
          <w:trHeight w:val="699"/>
          <w:jc w:val="center"/>
        </w:trPr>
        <w:tc>
          <w:tcPr>
            <w:tcW w:w="10065" w:type="dxa"/>
          </w:tcPr>
          <w:p w14:paraId="2C81B71C" w14:textId="77777777" w:rsidR="00B75837" w:rsidRPr="00426DCF" w:rsidRDefault="00B75837" w:rsidP="00D92AD7">
            <w:pPr>
              <w:ind w:left="720"/>
              <w:rPr>
                <w:rFonts w:cs="Arial"/>
                <w:b/>
                <w:sz w:val="20"/>
              </w:rPr>
            </w:pPr>
          </w:p>
          <w:p w14:paraId="075A71A9" w14:textId="77777777" w:rsidR="00B75837" w:rsidRPr="00426DCF" w:rsidRDefault="00B75837" w:rsidP="00CE6D99">
            <w:pPr>
              <w:spacing w:line="360" w:lineRule="auto"/>
              <w:rPr>
                <w:rFonts w:cs="Arial"/>
                <w:b/>
                <w:sz w:val="18"/>
                <w:szCs w:val="18"/>
                <w:u w:val="single"/>
              </w:rPr>
            </w:pPr>
            <w:r w:rsidRPr="00426DCF">
              <w:rPr>
                <w:rFonts w:cs="Arial"/>
                <w:b/>
                <w:sz w:val="20"/>
              </w:rPr>
              <w:t>COMPONENTES:</w:t>
            </w:r>
            <w:r w:rsidRPr="00426DCF">
              <w:rPr>
                <w:rFonts w:cs="Arial"/>
                <w:b/>
                <w:szCs w:val="24"/>
              </w:rPr>
              <w:t xml:space="preserve"> </w:t>
            </w:r>
          </w:p>
          <w:p w14:paraId="37D86B5E" w14:textId="77777777" w:rsidR="00D235A9" w:rsidRDefault="00B75837" w:rsidP="0073796B">
            <w:pPr>
              <w:ind w:left="708"/>
              <w:rPr>
                <w:rFonts w:cs="Arial"/>
                <w:b/>
                <w:sz w:val="18"/>
                <w:szCs w:val="18"/>
                <w:u w:val="single"/>
                <w:lang w:val="es-ES"/>
              </w:rPr>
            </w:pPr>
            <w:r w:rsidRPr="00426DCF">
              <w:rPr>
                <w:rFonts w:cs="Arial"/>
                <w:b/>
                <w:sz w:val="18"/>
                <w:szCs w:val="18"/>
                <w:u w:val="single"/>
                <w:lang w:val="es-ES"/>
              </w:rPr>
              <w:t>COMPONENTE 1</w:t>
            </w:r>
            <w:r w:rsidR="00D235A9">
              <w:rPr>
                <w:rFonts w:cs="Arial"/>
                <w:b/>
                <w:sz w:val="18"/>
                <w:szCs w:val="18"/>
                <w:u w:val="single"/>
                <w:lang w:val="es-ES"/>
              </w:rPr>
              <w:t xml:space="preserve">: </w:t>
            </w:r>
          </w:p>
          <w:p w14:paraId="646CBF1A" w14:textId="77777777" w:rsidR="00D235A9" w:rsidRDefault="00D235A9" w:rsidP="0073796B">
            <w:pPr>
              <w:ind w:left="708"/>
              <w:rPr>
                <w:rFonts w:cs="Arial"/>
                <w:b/>
                <w:sz w:val="18"/>
                <w:szCs w:val="18"/>
                <w:lang w:val="es-ES"/>
              </w:rPr>
            </w:pPr>
          </w:p>
          <w:p w14:paraId="33C7149F" w14:textId="049BB49E" w:rsidR="00B75837" w:rsidRPr="00D235A9" w:rsidRDefault="00D235A9" w:rsidP="0073796B">
            <w:pPr>
              <w:ind w:left="708"/>
              <w:rPr>
                <w:rFonts w:cs="Arial"/>
                <w:bCs/>
                <w:color w:val="FF0000"/>
                <w:sz w:val="20"/>
              </w:rPr>
            </w:pPr>
            <w:r w:rsidRPr="00D235A9">
              <w:rPr>
                <w:rFonts w:cs="Arial"/>
                <w:bCs/>
                <w:sz w:val="18"/>
                <w:szCs w:val="18"/>
                <w:lang w:val="es-ES"/>
              </w:rPr>
              <w:t>CONSTRUCCIÓN Y CONSERVACIÓN</w:t>
            </w:r>
          </w:p>
          <w:p w14:paraId="776EE263" w14:textId="77777777" w:rsidR="00CE6D99" w:rsidRDefault="00CE6D99" w:rsidP="0073796B">
            <w:pPr>
              <w:rPr>
                <w:rFonts w:cs="Arial"/>
                <w:i/>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6"/>
              <w:gridCol w:w="3186"/>
              <w:gridCol w:w="562"/>
              <w:gridCol w:w="430"/>
              <w:gridCol w:w="992"/>
              <w:gridCol w:w="993"/>
              <w:gridCol w:w="987"/>
              <w:gridCol w:w="12"/>
            </w:tblGrid>
            <w:tr w:rsidR="00B75837" w:rsidRPr="00426DCF" w14:paraId="621B0547" w14:textId="77777777" w:rsidTr="003E14D0">
              <w:trPr>
                <w:trHeight w:val="313"/>
                <w:jc w:val="center"/>
              </w:trPr>
              <w:tc>
                <w:tcPr>
                  <w:tcW w:w="9338" w:type="dxa"/>
                  <w:gridSpan w:val="8"/>
                  <w:shd w:val="clear" w:color="auto" w:fill="D9D9D9"/>
                  <w:vAlign w:val="center"/>
                </w:tcPr>
                <w:p w14:paraId="14858A65" w14:textId="77777777" w:rsidR="00A81200" w:rsidRPr="00426DCF" w:rsidRDefault="00CE6D99" w:rsidP="00CE6D99">
                  <w:pPr>
                    <w:autoSpaceDE w:val="0"/>
                    <w:autoSpaceDN w:val="0"/>
                    <w:adjustRightInd w:val="0"/>
                    <w:jc w:val="center"/>
                    <w:rPr>
                      <w:rFonts w:cs="Arial"/>
                      <w:b/>
                      <w:sz w:val="18"/>
                      <w:szCs w:val="18"/>
                      <w:lang w:val="es-ES"/>
                    </w:rPr>
                  </w:pPr>
                  <w:r>
                    <w:rPr>
                      <w:rFonts w:cs="Arial"/>
                      <w:b/>
                      <w:sz w:val="18"/>
                      <w:szCs w:val="18"/>
                      <w:lang w:val="es-ES"/>
                    </w:rPr>
                    <w:t>DESCRIPCIÓN DE ACTIVIDADES</w:t>
                  </w:r>
                </w:p>
              </w:tc>
            </w:tr>
            <w:tr w:rsidR="00B75837" w:rsidRPr="00426DCF" w14:paraId="6E2BF4B3" w14:textId="77777777" w:rsidTr="006363C9">
              <w:trPr>
                <w:trHeight w:val="3237"/>
                <w:jc w:val="center"/>
              </w:trPr>
              <w:tc>
                <w:tcPr>
                  <w:tcW w:w="9338" w:type="dxa"/>
                  <w:gridSpan w:val="8"/>
                </w:tcPr>
                <w:p w14:paraId="23317FED" w14:textId="77777777" w:rsidR="005F7A30" w:rsidRDefault="005F7A30" w:rsidP="00501150">
                  <w:pPr>
                    <w:ind w:left="360"/>
                    <w:rPr>
                      <w:rFonts w:cs="Arial"/>
                      <w:color w:val="FF0000"/>
                      <w:sz w:val="20"/>
                      <w:lang w:val="es-ES"/>
                    </w:rPr>
                  </w:pPr>
                </w:p>
                <w:p w14:paraId="0F9DC917" w14:textId="6ECF6073" w:rsidR="00C978A8" w:rsidRDefault="00C978A8" w:rsidP="008719D3">
                  <w:pPr>
                    <w:rPr>
                      <w:rFonts w:cs="Arial"/>
                      <w:sz w:val="20"/>
                      <w:lang w:val="es-ES"/>
                    </w:rPr>
                  </w:pPr>
                  <w:r w:rsidRPr="00C978A8">
                    <w:rPr>
                      <w:rFonts w:cs="Arial"/>
                      <w:sz w:val="20"/>
                      <w:lang w:val="es-ES"/>
                    </w:rPr>
                    <w:t xml:space="preserve">Las actividades a realizar están encaminadas a realizar el mejoramiento de la superficie de rodadura mediante el mantenimiento periódico de las vías para aumentar en un período de tiempo adicional la vida útil de la estructura de las mismas, en términos de comodidad y seguridad; aunado a lo anterior, atender y tratar puntos críticos por medio de la implementación de obras de estabilización y obras menores (alcantarillas, gaviones, box </w:t>
                  </w:r>
                  <w:proofErr w:type="spellStart"/>
                  <w:r w:rsidRPr="00C978A8">
                    <w:rPr>
                      <w:rFonts w:cs="Arial"/>
                      <w:sz w:val="20"/>
                      <w:lang w:val="es-ES"/>
                    </w:rPr>
                    <w:t>Culvert</w:t>
                  </w:r>
                  <w:proofErr w:type="spellEnd"/>
                  <w:r w:rsidRPr="00C978A8">
                    <w:rPr>
                      <w:rFonts w:cs="Arial"/>
                      <w:sz w:val="20"/>
                      <w:lang w:val="es-ES"/>
                    </w:rPr>
                    <w:t>, filtros y cunetas). Para la conservación de la malla vial se pueden implementar soluciones como:</w:t>
                  </w:r>
                </w:p>
                <w:p w14:paraId="24B41E28" w14:textId="77777777" w:rsidR="00C978A8" w:rsidRPr="00C978A8" w:rsidRDefault="00C978A8" w:rsidP="00C978A8">
                  <w:pPr>
                    <w:ind w:left="720"/>
                    <w:rPr>
                      <w:rFonts w:cs="Arial"/>
                      <w:sz w:val="20"/>
                      <w:lang w:val="es-ES"/>
                    </w:rPr>
                  </w:pPr>
                </w:p>
                <w:p w14:paraId="33384129" w14:textId="77777777" w:rsidR="00C978A8" w:rsidRPr="00C978A8" w:rsidRDefault="00C978A8" w:rsidP="00C978A8">
                  <w:pPr>
                    <w:ind w:left="720"/>
                    <w:rPr>
                      <w:rFonts w:cs="Arial"/>
                      <w:sz w:val="20"/>
                      <w:lang w:val="es-ES"/>
                    </w:rPr>
                  </w:pPr>
                  <w:r w:rsidRPr="00C978A8">
                    <w:rPr>
                      <w:rFonts w:cs="Arial"/>
                      <w:sz w:val="20"/>
                      <w:lang w:val="es-ES"/>
                    </w:rPr>
                    <w:t>• Base estabilizada con cemento + Lechada asfáltica</w:t>
                  </w:r>
                </w:p>
                <w:p w14:paraId="10289884" w14:textId="77777777" w:rsidR="00C978A8" w:rsidRPr="00C978A8" w:rsidRDefault="00C978A8" w:rsidP="00C978A8">
                  <w:pPr>
                    <w:ind w:left="720"/>
                    <w:rPr>
                      <w:rFonts w:cs="Arial"/>
                      <w:sz w:val="20"/>
                      <w:lang w:val="es-ES"/>
                    </w:rPr>
                  </w:pPr>
                  <w:r w:rsidRPr="00C978A8">
                    <w:rPr>
                      <w:rFonts w:cs="Arial"/>
                      <w:sz w:val="20"/>
                      <w:lang w:val="es-ES"/>
                    </w:rPr>
                    <w:t>• Base estabilizada con cemento + Tratamiento superficial doble</w:t>
                  </w:r>
                </w:p>
                <w:p w14:paraId="006FB289" w14:textId="77777777" w:rsidR="00C978A8" w:rsidRPr="00C978A8" w:rsidRDefault="00C978A8" w:rsidP="00C978A8">
                  <w:pPr>
                    <w:ind w:left="720"/>
                    <w:rPr>
                      <w:rFonts w:cs="Arial"/>
                      <w:sz w:val="20"/>
                      <w:lang w:val="es-ES"/>
                    </w:rPr>
                  </w:pPr>
                  <w:r w:rsidRPr="00C978A8">
                    <w:rPr>
                      <w:rFonts w:cs="Arial"/>
                      <w:sz w:val="20"/>
                      <w:lang w:val="es-ES"/>
                    </w:rPr>
                    <w:t>• Base estabilizada con emulsión asfáltica + Lechada asfáltica</w:t>
                  </w:r>
                </w:p>
                <w:p w14:paraId="5820D62F" w14:textId="77777777" w:rsidR="00C978A8" w:rsidRPr="00C978A8" w:rsidRDefault="00C978A8" w:rsidP="00C978A8">
                  <w:pPr>
                    <w:ind w:left="720"/>
                    <w:rPr>
                      <w:rFonts w:cs="Arial"/>
                      <w:sz w:val="20"/>
                      <w:lang w:val="es-ES"/>
                    </w:rPr>
                  </w:pPr>
                  <w:r w:rsidRPr="00C978A8">
                    <w:rPr>
                      <w:rFonts w:cs="Arial"/>
                      <w:sz w:val="20"/>
                      <w:lang w:val="es-ES"/>
                    </w:rPr>
                    <w:t>• Base estabilizada con emulsión asfáltica + Tratamiento superficial doble</w:t>
                  </w:r>
                </w:p>
                <w:p w14:paraId="7EC5AD8D" w14:textId="77777777" w:rsidR="00C978A8" w:rsidRPr="00C978A8" w:rsidRDefault="00C978A8" w:rsidP="00C978A8">
                  <w:pPr>
                    <w:ind w:left="720"/>
                    <w:rPr>
                      <w:rFonts w:cs="Arial"/>
                      <w:sz w:val="20"/>
                      <w:lang w:val="es-ES"/>
                    </w:rPr>
                  </w:pPr>
                  <w:r w:rsidRPr="00C978A8">
                    <w:rPr>
                      <w:rFonts w:cs="Arial"/>
                      <w:sz w:val="20"/>
                      <w:lang w:val="es-ES"/>
                    </w:rPr>
                    <w:t>• Base estabilizada mecánicamente + Lechada asfáltica</w:t>
                  </w:r>
                </w:p>
                <w:p w14:paraId="009FF5C9" w14:textId="77777777" w:rsidR="00C978A8" w:rsidRPr="00C978A8" w:rsidRDefault="00C978A8" w:rsidP="00C978A8">
                  <w:pPr>
                    <w:ind w:left="720"/>
                    <w:rPr>
                      <w:rFonts w:cs="Arial"/>
                      <w:sz w:val="20"/>
                      <w:lang w:val="es-ES"/>
                    </w:rPr>
                  </w:pPr>
                  <w:r w:rsidRPr="00C978A8">
                    <w:rPr>
                      <w:rFonts w:cs="Arial"/>
                      <w:sz w:val="20"/>
                      <w:lang w:val="es-ES"/>
                    </w:rPr>
                    <w:t>• Base estabilizada mecánicamente + Tratamiento superficial doble</w:t>
                  </w:r>
                </w:p>
                <w:p w14:paraId="13A4C15E" w14:textId="77777777" w:rsidR="00C978A8" w:rsidRPr="00C978A8" w:rsidRDefault="00C978A8" w:rsidP="00C978A8">
                  <w:pPr>
                    <w:ind w:left="720"/>
                    <w:rPr>
                      <w:rFonts w:cs="Arial"/>
                      <w:sz w:val="20"/>
                      <w:lang w:val="es-ES"/>
                    </w:rPr>
                  </w:pPr>
                  <w:r w:rsidRPr="00C978A8">
                    <w:rPr>
                      <w:rFonts w:cs="Arial"/>
                      <w:sz w:val="20"/>
                      <w:lang w:val="es-ES"/>
                    </w:rPr>
                    <w:t>• Lechada asfáltica</w:t>
                  </w:r>
                </w:p>
                <w:p w14:paraId="329AE01C" w14:textId="1A301DF0" w:rsidR="00C978A8" w:rsidRDefault="00C978A8" w:rsidP="00C978A8">
                  <w:pPr>
                    <w:ind w:left="720"/>
                    <w:rPr>
                      <w:rFonts w:cs="Arial"/>
                      <w:sz w:val="20"/>
                      <w:lang w:val="es-ES"/>
                    </w:rPr>
                  </w:pPr>
                  <w:r w:rsidRPr="00C978A8">
                    <w:rPr>
                      <w:rFonts w:cs="Arial"/>
                      <w:sz w:val="20"/>
                      <w:lang w:val="es-ES"/>
                    </w:rPr>
                    <w:t>• Tratamiento superficial doble</w:t>
                  </w:r>
                </w:p>
                <w:p w14:paraId="42F93E14" w14:textId="77777777" w:rsidR="00C978A8" w:rsidRPr="00C978A8" w:rsidRDefault="00C978A8" w:rsidP="00C978A8">
                  <w:pPr>
                    <w:ind w:left="720"/>
                    <w:rPr>
                      <w:rFonts w:cs="Arial"/>
                      <w:sz w:val="20"/>
                      <w:lang w:val="es-ES"/>
                    </w:rPr>
                  </w:pPr>
                </w:p>
                <w:p w14:paraId="2EAAE78C" w14:textId="5BFCBFDC" w:rsidR="00A20BF1" w:rsidRDefault="00C978A8" w:rsidP="008719D3">
                  <w:pPr>
                    <w:rPr>
                      <w:rFonts w:cs="Arial"/>
                      <w:sz w:val="20"/>
                      <w:lang w:val="es-ES"/>
                    </w:rPr>
                  </w:pPr>
                  <w:r w:rsidRPr="00C978A8">
                    <w:rPr>
                      <w:rFonts w:cs="Arial"/>
                      <w:sz w:val="20"/>
                      <w:lang w:val="es-ES"/>
                    </w:rPr>
                    <w:t xml:space="preserve">El Fondo de Desarrollo Local tiene en propiedad y tenencia maquinaria pesada y volquetas que utiliza para el mantenimiento de las vías locales rurales, las cuales requieren de mantenimiento preventivo y correctivo y ante esto para su operación requiere de un contrato de Administración a esta maquinaria, otro contrato de suministro de combustibles y lubricantes para vehículos pesados, otro contrato de suministro de llantas tanto de vehículos pesados, y contratos para los profesionales de apoyo para la </w:t>
                  </w:r>
                  <w:r w:rsidRPr="00C978A8">
                    <w:rPr>
                      <w:rFonts w:cs="Arial"/>
                      <w:sz w:val="20"/>
                      <w:lang w:val="es-ES"/>
                    </w:rPr>
                    <w:lastRenderedPageBreak/>
                    <w:t>elaboración de los estudios previos para los diferentes procesos contractuales con cargo a este rubro, así como para la supervisión de los diferentes contratos, de la misma manera que un auxiliar que contribuya a las acciones administrativas relacionadas con este proyecto.</w:t>
                  </w:r>
                </w:p>
                <w:p w14:paraId="38CE415C" w14:textId="77777777" w:rsidR="00C978A8" w:rsidRPr="00C978A8" w:rsidRDefault="00C978A8" w:rsidP="00C978A8">
                  <w:pPr>
                    <w:ind w:left="720"/>
                    <w:rPr>
                      <w:rFonts w:cs="Arial"/>
                      <w:sz w:val="20"/>
                      <w:lang w:val="es-ES"/>
                    </w:rPr>
                  </w:pPr>
                </w:p>
                <w:p w14:paraId="50424A7B" w14:textId="56CC491A" w:rsidR="00C978A8" w:rsidRDefault="00C978A8" w:rsidP="008719D3">
                  <w:pPr>
                    <w:rPr>
                      <w:rFonts w:cs="Arial"/>
                      <w:sz w:val="20"/>
                      <w:lang w:val="es-ES"/>
                    </w:rPr>
                  </w:pPr>
                  <w:r w:rsidRPr="00C978A8">
                    <w:rPr>
                      <w:rFonts w:cs="Arial"/>
                      <w:sz w:val="20"/>
                      <w:lang w:val="es-ES"/>
                    </w:rPr>
                    <w:t>Para realizar actividades en espacios reducidos como el despeje de encoles y descoles de</w:t>
                  </w:r>
                  <w:r w:rsidR="008719D3">
                    <w:rPr>
                      <w:rFonts w:cs="Arial"/>
                      <w:sz w:val="20"/>
                      <w:lang w:val="es-ES"/>
                    </w:rPr>
                    <w:t xml:space="preserve"> </w:t>
                  </w:r>
                  <w:r w:rsidRPr="00C978A8">
                    <w:rPr>
                      <w:rFonts w:cs="Arial"/>
                      <w:sz w:val="20"/>
                      <w:lang w:val="es-ES"/>
                    </w:rPr>
                    <w:t>alcantarillas, conformación de cunetas de baja profundidad, remoción de derrumbes menores, trasiego</w:t>
                  </w:r>
                  <w:r>
                    <w:rPr>
                      <w:rFonts w:cs="Arial"/>
                      <w:sz w:val="20"/>
                      <w:lang w:val="es-ES"/>
                    </w:rPr>
                    <w:t xml:space="preserve"> </w:t>
                  </w:r>
                  <w:r w:rsidRPr="00C978A8">
                    <w:rPr>
                      <w:rFonts w:cs="Arial"/>
                      <w:sz w:val="20"/>
                      <w:lang w:val="es-ES"/>
                    </w:rPr>
                    <w:t>de materiales y cargue de volquetas optimizando así el consumo de combustibles y menor desgaste de</w:t>
                  </w:r>
                  <w:r>
                    <w:rPr>
                      <w:rFonts w:cs="Arial"/>
                      <w:sz w:val="20"/>
                      <w:lang w:val="es-ES"/>
                    </w:rPr>
                    <w:t xml:space="preserve"> </w:t>
                  </w:r>
                  <w:r w:rsidRPr="00C978A8">
                    <w:rPr>
                      <w:rFonts w:cs="Arial"/>
                      <w:sz w:val="20"/>
                      <w:lang w:val="es-ES"/>
                    </w:rPr>
                    <w:t>otro tipo de máquinas para desarrollar estas mismas actividades, es necesario adquirir maquinaria</w:t>
                  </w:r>
                  <w:r>
                    <w:rPr>
                      <w:rFonts w:cs="Arial"/>
                      <w:sz w:val="20"/>
                      <w:lang w:val="es-ES"/>
                    </w:rPr>
                    <w:t xml:space="preserve"> </w:t>
                  </w:r>
                  <w:r w:rsidRPr="00C978A8">
                    <w:rPr>
                      <w:rFonts w:cs="Arial"/>
                      <w:sz w:val="20"/>
                      <w:lang w:val="es-ES"/>
                    </w:rPr>
                    <w:t>amarilla que técnicamente permita realizar este tipo de trabajos.</w:t>
                  </w:r>
                </w:p>
                <w:p w14:paraId="40B76681" w14:textId="77777777" w:rsidR="00C978A8" w:rsidRPr="00C978A8" w:rsidRDefault="00C978A8" w:rsidP="00C978A8">
                  <w:pPr>
                    <w:ind w:left="720"/>
                    <w:rPr>
                      <w:rFonts w:cs="Arial"/>
                      <w:sz w:val="20"/>
                      <w:lang w:val="es-ES"/>
                    </w:rPr>
                  </w:pPr>
                </w:p>
                <w:p w14:paraId="55F33458" w14:textId="704EE68E" w:rsidR="003E14D0" w:rsidRPr="008719D3" w:rsidRDefault="008719D3" w:rsidP="008719D3">
                  <w:pPr>
                    <w:rPr>
                      <w:rFonts w:cs="Arial"/>
                      <w:b/>
                      <w:bCs/>
                      <w:sz w:val="20"/>
                      <w:lang w:val="es-ES"/>
                    </w:rPr>
                  </w:pPr>
                  <w:r w:rsidRPr="008719D3">
                    <w:rPr>
                      <w:rFonts w:cs="Arial"/>
                      <w:b/>
                      <w:bCs/>
                      <w:sz w:val="20"/>
                      <w:lang w:val="es-ES"/>
                    </w:rPr>
                    <w:t>Tiempo de ejecución: 2021, 2022, 2023 y 2024.</w:t>
                  </w:r>
                </w:p>
              </w:tc>
            </w:tr>
            <w:tr w:rsidR="0073796B" w:rsidRPr="00426DCF" w14:paraId="33E22B0A" w14:textId="77777777" w:rsidTr="0073796B">
              <w:trPr>
                <w:trHeight w:val="227"/>
                <w:tblHeader/>
                <w:jc w:val="center"/>
              </w:trPr>
              <w:tc>
                <w:tcPr>
                  <w:tcW w:w="5362" w:type="dxa"/>
                  <w:gridSpan w:val="2"/>
                  <w:vMerge w:val="restart"/>
                  <w:tcBorders>
                    <w:bottom w:val="single" w:sz="4" w:space="0" w:color="auto"/>
                  </w:tcBorders>
                  <w:shd w:val="clear" w:color="auto" w:fill="D9D9D9"/>
                  <w:vAlign w:val="center"/>
                </w:tcPr>
                <w:p w14:paraId="275763FA" w14:textId="77777777" w:rsidR="0073796B" w:rsidRPr="00426DCF" w:rsidRDefault="0073796B" w:rsidP="00A9449F">
                  <w:pPr>
                    <w:autoSpaceDE w:val="0"/>
                    <w:autoSpaceDN w:val="0"/>
                    <w:adjustRightInd w:val="0"/>
                    <w:jc w:val="center"/>
                    <w:rPr>
                      <w:rFonts w:cs="Arial"/>
                      <w:sz w:val="18"/>
                      <w:szCs w:val="18"/>
                      <w:lang w:val="es-ES"/>
                    </w:rPr>
                  </w:pPr>
                  <w:r w:rsidRPr="00426DCF">
                    <w:rPr>
                      <w:rFonts w:cs="Arial"/>
                      <w:b/>
                      <w:sz w:val="18"/>
                      <w:szCs w:val="18"/>
                      <w:lang w:val="es-ES"/>
                    </w:rPr>
                    <w:lastRenderedPageBreak/>
                    <w:t>DESCRIPCIÓN DE LA POBLACIÓN</w:t>
                  </w:r>
                </w:p>
              </w:tc>
              <w:tc>
                <w:tcPr>
                  <w:tcW w:w="3976" w:type="dxa"/>
                  <w:gridSpan w:val="6"/>
                  <w:tcBorders>
                    <w:bottom w:val="single" w:sz="4" w:space="0" w:color="auto"/>
                  </w:tcBorders>
                  <w:shd w:val="clear" w:color="auto" w:fill="D9D9D9"/>
                  <w:vAlign w:val="center"/>
                </w:tcPr>
                <w:p w14:paraId="5EA3257E" w14:textId="77777777" w:rsidR="0073796B" w:rsidRPr="00426DCF" w:rsidRDefault="0073796B" w:rsidP="00A9449F">
                  <w:pPr>
                    <w:autoSpaceDE w:val="0"/>
                    <w:autoSpaceDN w:val="0"/>
                    <w:adjustRightInd w:val="0"/>
                    <w:jc w:val="center"/>
                    <w:rPr>
                      <w:rFonts w:cs="Arial"/>
                      <w:b/>
                      <w:sz w:val="18"/>
                      <w:szCs w:val="18"/>
                      <w:lang w:val="es-ES"/>
                    </w:rPr>
                  </w:pPr>
                  <w:r w:rsidRPr="00426DCF">
                    <w:rPr>
                      <w:rFonts w:cs="Arial"/>
                      <w:b/>
                      <w:sz w:val="18"/>
                      <w:szCs w:val="18"/>
                      <w:lang w:val="es-ES"/>
                    </w:rPr>
                    <w:t>VIGENCIAS</w:t>
                  </w:r>
                </w:p>
              </w:tc>
            </w:tr>
            <w:tr w:rsidR="0073796B" w:rsidRPr="00D063B3" w14:paraId="32063056" w14:textId="77777777" w:rsidTr="0073796B">
              <w:trPr>
                <w:trHeight w:val="227"/>
                <w:tblHeader/>
                <w:jc w:val="center"/>
              </w:trPr>
              <w:tc>
                <w:tcPr>
                  <w:tcW w:w="5362" w:type="dxa"/>
                  <w:gridSpan w:val="2"/>
                  <w:vMerge/>
                  <w:tcBorders>
                    <w:bottom w:val="single" w:sz="4" w:space="0" w:color="auto"/>
                  </w:tcBorders>
                  <w:shd w:val="clear" w:color="auto" w:fill="D9D9D9"/>
                  <w:vAlign w:val="center"/>
                </w:tcPr>
                <w:p w14:paraId="0699F76D" w14:textId="77777777" w:rsidR="0073796B" w:rsidRPr="00D063B3" w:rsidRDefault="0073796B" w:rsidP="00A9449F">
                  <w:pPr>
                    <w:autoSpaceDE w:val="0"/>
                    <w:autoSpaceDN w:val="0"/>
                    <w:adjustRightInd w:val="0"/>
                    <w:jc w:val="center"/>
                    <w:rPr>
                      <w:rFonts w:cs="Arial"/>
                      <w:sz w:val="18"/>
                      <w:szCs w:val="18"/>
                      <w:lang w:val="es-ES"/>
                    </w:rPr>
                  </w:pPr>
                </w:p>
              </w:tc>
              <w:tc>
                <w:tcPr>
                  <w:tcW w:w="992" w:type="dxa"/>
                  <w:gridSpan w:val="2"/>
                  <w:tcBorders>
                    <w:bottom w:val="single" w:sz="4" w:space="0" w:color="auto"/>
                  </w:tcBorders>
                  <w:shd w:val="clear" w:color="auto" w:fill="D9D9D9"/>
                  <w:vAlign w:val="center"/>
                </w:tcPr>
                <w:p w14:paraId="5BB5CD70" w14:textId="77777777" w:rsidR="0073796B" w:rsidRPr="00D50DA2" w:rsidRDefault="0073796B" w:rsidP="00D50DA2">
                  <w:pPr>
                    <w:autoSpaceDE w:val="0"/>
                    <w:autoSpaceDN w:val="0"/>
                    <w:adjustRightInd w:val="0"/>
                    <w:jc w:val="center"/>
                    <w:rPr>
                      <w:rFonts w:cs="Arial"/>
                      <w:b/>
                      <w:sz w:val="18"/>
                      <w:szCs w:val="18"/>
                      <w:lang w:val="es-ES"/>
                    </w:rPr>
                  </w:pPr>
                  <w:r w:rsidRPr="00D063B3">
                    <w:rPr>
                      <w:rFonts w:cs="Arial"/>
                      <w:b/>
                      <w:sz w:val="18"/>
                      <w:szCs w:val="18"/>
                      <w:lang w:val="es-ES"/>
                    </w:rPr>
                    <w:t>20</w:t>
                  </w:r>
                  <w:r>
                    <w:rPr>
                      <w:rFonts w:cs="Arial"/>
                      <w:b/>
                      <w:sz w:val="18"/>
                      <w:szCs w:val="18"/>
                      <w:lang w:val="es-ES"/>
                    </w:rPr>
                    <w:t>21</w:t>
                  </w:r>
                </w:p>
              </w:tc>
              <w:tc>
                <w:tcPr>
                  <w:tcW w:w="992" w:type="dxa"/>
                  <w:tcBorders>
                    <w:bottom w:val="single" w:sz="4" w:space="0" w:color="auto"/>
                  </w:tcBorders>
                  <w:shd w:val="clear" w:color="auto" w:fill="D9D9D9"/>
                  <w:vAlign w:val="center"/>
                </w:tcPr>
                <w:p w14:paraId="68972E68" w14:textId="77777777" w:rsidR="0073796B" w:rsidRPr="00D50DA2" w:rsidRDefault="0073796B" w:rsidP="00D50DA2">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22</w:t>
                  </w:r>
                </w:p>
              </w:tc>
              <w:tc>
                <w:tcPr>
                  <w:tcW w:w="993" w:type="dxa"/>
                  <w:tcBorders>
                    <w:bottom w:val="single" w:sz="4" w:space="0" w:color="auto"/>
                  </w:tcBorders>
                  <w:shd w:val="clear" w:color="auto" w:fill="D9D9D9"/>
                  <w:vAlign w:val="center"/>
                </w:tcPr>
                <w:p w14:paraId="0ADC3B21" w14:textId="77777777" w:rsidR="0073796B" w:rsidRPr="00D50DA2" w:rsidRDefault="0073796B" w:rsidP="00D50DA2">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23</w:t>
                  </w:r>
                </w:p>
              </w:tc>
              <w:tc>
                <w:tcPr>
                  <w:tcW w:w="999" w:type="dxa"/>
                  <w:gridSpan w:val="2"/>
                  <w:tcBorders>
                    <w:bottom w:val="single" w:sz="4" w:space="0" w:color="auto"/>
                  </w:tcBorders>
                  <w:shd w:val="clear" w:color="auto" w:fill="D9D9D9"/>
                  <w:vAlign w:val="center"/>
                </w:tcPr>
                <w:p w14:paraId="3DD51151" w14:textId="77777777" w:rsidR="0073796B" w:rsidRPr="00D063B3" w:rsidRDefault="0073796B" w:rsidP="00A9449F">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24</w:t>
                  </w:r>
                </w:p>
              </w:tc>
            </w:tr>
            <w:tr w:rsidR="008719D3" w:rsidRPr="00426DCF" w14:paraId="413E462F" w14:textId="77777777" w:rsidTr="008719D3">
              <w:trPr>
                <w:trHeight w:val="1086"/>
                <w:tblHeader/>
                <w:jc w:val="center"/>
              </w:trPr>
              <w:tc>
                <w:tcPr>
                  <w:tcW w:w="5362" w:type="dxa"/>
                  <w:gridSpan w:val="2"/>
                  <w:shd w:val="clear" w:color="auto" w:fill="FFFFFF"/>
                  <w:vAlign w:val="center"/>
                </w:tcPr>
                <w:p w14:paraId="32828F5A" w14:textId="02919618" w:rsidR="008719D3" w:rsidRPr="002B2ECA" w:rsidRDefault="008719D3" w:rsidP="008719D3">
                  <w:pPr>
                    <w:autoSpaceDE w:val="0"/>
                    <w:autoSpaceDN w:val="0"/>
                    <w:adjustRightInd w:val="0"/>
                    <w:rPr>
                      <w:rFonts w:cs="Arial"/>
                      <w:sz w:val="18"/>
                      <w:szCs w:val="18"/>
                      <w:lang w:val="es-ES"/>
                    </w:rPr>
                  </w:pPr>
                  <w:r w:rsidRPr="002B2ECA">
                    <w:rPr>
                      <w:rFonts w:cs="Arial"/>
                      <w:sz w:val="18"/>
                      <w:szCs w:val="18"/>
                      <w:lang w:val="es-ES"/>
                    </w:rPr>
                    <w:t>Toda la población de la localidad, donde se incluyen todos los grupos etarios, de género, de condición poblacional y de grupos étnicos</w:t>
                  </w:r>
                </w:p>
              </w:tc>
              <w:tc>
                <w:tcPr>
                  <w:tcW w:w="992" w:type="dxa"/>
                  <w:gridSpan w:val="2"/>
                  <w:shd w:val="clear" w:color="auto" w:fill="FFFFFF"/>
                  <w:vAlign w:val="center"/>
                </w:tcPr>
                <w:p w14:paraId="55C2512D" w14:textId="1913490A" w:rsidR="008719D3" w:rsidRPr="008719D3" w:rsidRDefault="008719D3" w:rsidP="008719D3">
                  <w:pPr>
                    <w:autoSpaceDE w:val="0"/>
                    <w:autoSpaceDN w:val="0"/>
                    <w:adjustRightInd w:val="0"/>
                    <w:jc w:val="center"/>
                    <w:rPr>
                      <w:rFonts w:cs="Arial"/>
                      <w:sz w:val="18"/>
                      <w:szCs w:val="18"/>
                      <w:lang w:val="es-ES"/>
                    </w:rPr>
                  </w:pPr>
                  <w:r w:rsidRPr="008719D3">
                    <w:rPr>
                      <w:rFonts w:cs="Arial"/>
                      <w:sz w:val="18"/>
                      <w:szCs w:val="18"/>
                      <w:lang w:val="es-ES"/>
                    </w:rPr>
                    <w:t>7,957</w:t>
                  </w:r>
                </w:p>
              </w:tc>
              <w:tc>
                <w:tcPr>
                  <w:tcW w:w="992" w:type="dxa"/>
                  <w:shd w:val="clear" w:color="auto" w:fill="FFFFFF"/>
                  <w:vAlign w:val="center"/>
                </w:tcPr>
                <w:p w14:paraId="1AB11141" w14:textId="6FEBAF4C" w:rsidR="008719D3" w:rsidRPr="008719D3" w:rsidRDefault="008719D3" w:rsidP="008719D3">
                  <w:pPr>
                    <w:autoSpaceDE w:val="0"/>
                    <w:autoSpaceDN w:val="0"/>
                    <w:adjustRightInd w:val="0"/>
                    <w:jc w:val="center"/>
                    <w:rPr>
                      <w:rFonts w:cs="Arial"/>
                      <w:sz w:val="18"/>
                      <w:szCs w:val="18"/>
                      <w:lang w:val="es-ES"/>
                    </w:rPr>
                  </w:pPr>
                  <w:r w:rsidRPr="008719D3">
                    <w:rPr>
                      <w:rFonts w:cs="Arial"/>
                      <w:sz w:val="18"/>
                      <w:szCs w:val="18"/>
                      <w:lang w:val="es-ES"/>
                    </w:rPr>
                    <w:t>8,067</w:t>
                  </w:r>
                </w:p>
              </w:tc>
              <w:tc>
                <w:tcPr>
                  <w:tcW w:w="993" w:type="dxa"/>
                  <w:shd w:val="clear" w:color="auto" w:fill="FFFFFF"/>
                  <w:vAlign w:val="center"/>
                </w:tcPr>
                <w:p w14:paraId="15EF9F4A" w14:textId="007E17F8" w:rsidR="008719D3" w:rsidRPr="008719D3" w:rsidRDefault="008719D3" w:rsidP="008719D3">
                  <w:pPr>
                    <w:autoSpaceDE w:val="0"/>
                    <w:autoSpaceDN w:val="0"/>
                    <w:adjustRightInd w:val="0"/>
                    <w:jc w:val="center"/>
                    <w:rPr>
                      <w:rFonts w:cs="Arial"/>
                      <w:sz w:val="18"/>
                      <w:szCs w:val="18"/>
                      <w:lang w:val="es-ES"/>
                    </w:rPr>
                  </w:pPr>
                  <w:r w:rsidRPr="008719D3">
                    <w:rPr>
                      <w:rFonts w:cs="Arial"/>
                      <w:sz w:val="18"/>
                      <w:szCs w:val="18"/>
                      <w:lang w:val="es-ES"/>
                    </w:rPr>
                    <w:t>8,171</w:t>
                  </w:r>
                </w:p>
              </w:tc>
              <w:tc>
                <w:tcPr>
                  <w:tcW w:w="999" w:type="dxa"/>
                  <w:gridSpan w:val="2"/>
                  <w:shd w:val="clear" w:color="auto" w:fill="FFFFFF"/>
                  <w:vAlign w:val="center"/>
                </w:tcPr>
                <w:p w14:paraId="24BEA7F6" w14:textId="069024A3" w:rsidR="008719D3" w:rsidRPr="008719D3" w:rsidRDefault="008719D3" w:rsidP="008719D3">
                  <w:pPr>
                    <w:autoSpaceDE w:val="0"/>
                    <w:autoSpaceDN w:val="0"/>
                    <w:adjustRightInd w:val="0"/>
                    <w:jc w:val="center"/>
                    <w:rPr>
                      <w:rFonts w:cs="Arial"/>
                      <w:sz w:val="18"/>
                      <w:szCs w:val="18"/>
                      <w:lang w:val="es-ES"/>
                    </w:rPr>
                  </w:pPr>
                  <w:r w:rsidRPr="008719D3">
                    <w:rPr>
                      <w:rFonts w:cs="Arial"/>
                      <w:sz w:val="18"/>
                      <w:szCs w:val="18"/>
                      <w:lang w:val="es-ES"/>
                    </w:rPr>
                    <w:t>8,266</w:t>
                  </w:r>
                </w:p>
              </w:tc>
            </w:tr>
            <w:tr w:rsidR="00B75837" w:rsidRPr="00426DCF" w14:paraId="440228F0" w14:textId="77777777" w:rsidTr="003E14D0">
              <w:trPr>
                <w:trHeight w:val="227"/>
                <w:tblHeader/>
                <w:jc w:val="center"/>
              </w:trPr>
              <w:tc>
                <w:tcPr>
                  <w:tcW w:w="9338" w:type="dxa"/>
                  <w:gridSpan w:val="8"/>
                  <w:shd w:val="clear" w:color="auto" w:fill="FFFFFF"/>
                  <w:vAlign w:val="center"/>
                </w:tcPr>
                <w:p w14:paraId="553C4C35" w14:textId="77777777" w:rsidR="00B75837" w:rsidRPr="00426DCF" w:rsidRDefault="00B75837" w:rsidP="00A9449F">
                  <w:pPr>
                    <w:autoSpaceDE w:val="0"/>
                    <w:autoSpaceDN w:val="0"/>
                    <w:adjustRightInd w:val="0"/>
                    <w:jc w:val="center"/>
                    <w:rPr>
                      <w:rFonts w:cs="Arial"/>
                      <w:b/>
                      <w:sz w:val="18"/>
                      <w:szCs w:val="18"/>
                      <w:lang w:val="es-ES"/>
                    </w:rPr>
                  </w:pPr>
                </w:p>
                <w:p w14:paraId="05447568" w14:textId="77777777" w:rsidR="00B75837" w:rsidRPr="00426DCF" w:rsidRDefault="00B75837" w:rsidP="00A9449F">
                  <w:pPr>
                    <w:ind w:left="360"/>
                    <w:rPr>
                      <w:rFonts w:cs="Arial"/>
                      <w:b/>
                      <w:sz w:val="18"/>
                      <w:szCs w:val="18"/>
                    </w:rPr>
                  </w:pPr>
                  <w:r w:rsidRPr="00426DCF">
                    <w:rPr>
                      <w:rFonts w:cs="Arial"/>
                      <w:b/>
                      <w:sz w:val="18"/>
                      <w:szCs w:val="18"/>
                    </w:rPr>
                    <w:t>Selección de beneficiarios</w:t>
                  </w:r>
                </w:p>
                <w:p w14:paraId="2E58DCB1" w14:textId="77777777" w:rsidR="00B75837" w:rsidRPr="008719D3" w:rsidRDefault="00B75837" w:rsidP="00564D19">
                  <w:pPr>
                    <w:ind w:left="360"/>
                    <w:jc w:val="left"/>
                    <w:rPr>
                      <w:rFonts w:cs="Arial"/>
                      <w:iCs/>
                      <w:sz w:val="18"/>
                      <w:szCs w:val="18"/>
                    </w:rPr>
                  </w:pPr>
                </w:p>
                <w:p w14:paraId="653C3FDB" w14:textId="77777777" w:rsidR="002B2ECA" w:rsidRPr="008719D3" w:rsidRDefault="002B2ECA" w:rsidP="002B2ECA">
                  <w:pPr>
                    <w:ind w:left="360"/>
                    <w:rPr>
                      <w:rFonts w:cs="Arial"/>
                      <w:iCs/>
                      <w:sz w:val="18"/>
                      <w:szCs w:val="18"/>
                    </w:rPr>
                  </w:pPr>
                  <w:r w:rsidRPr="008719D3">
                    <w:rPr>
                      <w:rFonts w:cs="Arial"/>
                      <w:iCs/>
                      <w:sz w:val="18"/>
                      <w:szCs w:val="18"/>
                    </w:rPr>
                    <w:t>No existe dato de selección de beneficiarios toda vez que es un proceso que apunta a la comunidad en</w:t>
                  </w:r>
                </w:p>
                <w:p w14:paraId="259BE278" w14:textId="044FE1FA" w:rsidR="002D02AA" w:rsidRPr="008719D3" w:rsidRDefault="002B2ECA" w:rsidP="002B2ECA">
                  <w:pPr>
                    <w:autoSpaceDE w:val="0"/>
                    <w:autoSpaceDN w:val="0"/>
                    <w:adjustRightInd w:val="0"/>
                    <w:ind w:left="360"/>
                    <w:rPr>
                      <w:rFonts w:cs="Arial"/>
                      <w:iCs/>
                      <w:color w:val="FF0000"/>
                      <w:sz w:val="18"/>
                      <w:szCs w:val="18"/>
                      <w:lang w:val="es-ES"/>
                    </w:rPr>
                  </w:pPr>
                  <w:r w:rsidRPr="008719D3">
                    <w:rPr>
                      <w:rFonts w:cs="Arial"/>
                      <w:iCs/>
                      <w:sz w:val="18"/>
                      <w:szCs w:val="18"/>
                    </w:rPr>
                    <w:t>general.</w:t>
                  </w:r>
                </w:p>
                <w:p w14:paraId="684BEE4F" w14:textId="77777777" w:rsidR="00B75837" w:rsidRPr="00426DCF" w:rsidRDefault="00B75837" w:rsidP="00A9449F">
                  <w:pPr>
                    <w:autoSpaceDE w:val="0"/>
                    <w:autoSpaceDN w:val="0"/>
                    <w:adjustRightInd w:val="0"/>
                    <w:jc w:val="center"/>
                    <w:rPr>
                      <w:rFonts w:cs="Arial"/>
                      <w:b/>
                      <w:sz w:val="18"/>
                      <w:szCs w:val="18"/>
                      <w:lang w:val="es-ES"/>
                    </w:rPr>
                  </w:pPr>
                </w:p>
              </w:tc>
            </w:tr>
            <w:tr w:rsidR="00B75837" w:rsidRPr="00426DCF" w14:paraId="7D9BD2C8" w14:textId="77777777" w:rsidTr="003E14D0">
              <w:tblPrEx>
                <w:tblLook w:val="00A0" w:firstRow="1" w:lastRow="0" w:firstColumn="1" w:lastColumn="0" w:noHBand="0" w:noVBand="0"/>
              </w:tblPrEx>
              <w:trPr>
                <w:trHeight w:val="551"/>
                <w:jc w:val="center"/>
              </w:trPr>
              <w:tc>
                <w:tcPr>
                  <w:tcW w:w="9338" w:type="dxa"/>
                  <w:gridSpan w:val="8"/>
                  <w:shd w:val="clear" w:color="auto" w:fill="D9D9D9"/>
                  <w:vAlign w:val="center"/>
                </w:tcPr>
                <w:p w14:paraId="21E949AB" w14:textId="77777777" w:rsidR="00B75837" w:rsidRPr="00426DCF" w:rsidRDefault="00B75837" w:rsidP="00B75837">
                  <w:pPr>
                    <w:pStyle w:val="Subttulo"/>
                    <w:numPr>
                      <w:ilvl w:val="0"/>
                      <w:numId w:val="0"/>
                    </w:numPr>
                    <w:ind w:left="720" w:hanging="720"/>
                    <w:rPr>
                      <w:rFonts w:ascii="Arial" w:hAnsi="Arial" w:cs="Arial"/>
                      <w:sz w:val="20"/>
                      <w:szCs w:val="20"/>
                    </w:rPr>
                  </w:pPr>
                  <w:r w:rsidRPr="00426DCF">
                    <w:rPr>
                      <w:rFonts w:ascii="Arial" w:hAnsi="Arial" w:cs="Arial"/>
                      <w:sz w:val="20"/>
                      <w:szCs w:val="20"/>
                    </w:rPr>
                    <w:t>LOCALIZACION</w:t>
                  </w:r>
                </w:p>
                <w:p w14:paraId="0DBBEDBB" w14:textId="77777777" w:rsidR="00B75837" w:rsidRPr="00426DCF" w:rsidRDefault="00B75837" w:rsidP="00B75837">
                  <w:pPr>
                    <w:pStyle w:val="Default"/>
                    <w:rPr>
                      <w:rFonts w:eastAsia="Times New Roman"/>
                      <w:i/>
                      <w:color w:val="auto"/>
                      <w:sz w:val="20"/>
                      <w:szCs w:val="20"/>
                      <w:lang w:val="es-MX" w:eastAsia="es-ES"/>
                    </w:rPr>
                  </w:pPr>
                  <w:r w:rsidRPr="00426DCF">
                    <w:rPr>
                      <w:bCs/>
                      <w:i/>
                      <w:color w:val="auto"/>
                      <w:sz w:val="20"/>
                      <w:szCs w:val="20"/>
                      <w:lang w:val="es-MX"/>
                    </w:rPr>
                    <w:t>Identifique el espacio donde se adelantará la inversión.</w:t>
                  </w:r>
                </w:p>
              </w:tc>
            </w:tr>
            <w:tr w:rsidR="00C978A8" w:rsidRPr="00426DCF" w14:paraId="2ECC7B06" w14:textId="77777777" w:rsidTr="00C978A8">
              <w:tblPrEx>
                <w:tblLook w:val="00A0" w:firstRow="1" w:lastRow="0" w:firstColumn="1" w:lastColumn="0" w:noHBand="0" w:noVBand="0"/>
              </w:tblPrEx>
              <w:trPr>
                <w:gridAfter w:val="1"/>
                <w:wAfter w:w="12" w:type="dxa"/>
                <w:trHeight w:val="284"/>
                <w:jc w:val="center"/>
              </w:trPr>
              <w:tc>
                <w:tcPr>
                  <w:tcW w:w="2176" w:type="dxa"/>
                  <w:shd w:val="clear" w:color="auto" w:fill="D9D9D9"/>
                  <w:vAlign w:val="center"/>
                </w:tcPr>
                <w:p w14:paraId="303B57D8" w14:textId="77777777" w:rsidR="00C978A8" w:rsidRPr="00426DCF" w:rsidRDefault="00C978A8" w:rsidP="00B75837">
                  <w:pPr>
                    <w:pStyle w:val="Default"/>
                    <w:jc w:val="center"/>
                    <w:rPr>
                      <w:rFonts w:eastAsia="Times New Roman"/>
                      <w:b/>
                      <w:color w:val="auto"/>
                      <w:sz w:val="20"/>
                      <w:szCs w:val="20"/>
                      <w:lang w:val="es-CO" w:eastAsia="es-ES"/>
                    </w:rPr>
                  </w:pPr>
                  <w:r w:rsidRPr="003E14D0">
                    <w:rPr>
                      <w:rFonts w:eastAsia="Times New Roman"/>
                      <w:b/>
                      <w:color w:val="auto"/>
                      <w:sz w:val="20"/>
                      <w:szCs w:val="20"/>
                      <w:lang w:val="es-CO" w:eastAsia="es-ES"/>
                    </w:rPr>
                    <w:t>UPZ/UPR/área rural de la localidad</w:t>
                  </w:r>
                </w:p>
              </w:tc>
              <w:tc>
                <w:tcPr>
                  <w:tcW w:w="3748" w:type="dxa"/>
                  <w:gridSpan w:val="2"/>
                  <w:shd w:val="clear" w:color="auto" w:fill="D9D9D9"/>
                  <w:vAlign w:val="center"/>
                </w:tcPr>
                <w:p w14:paraId="6FA5D088" w14:textId="77777777" w:rsidR="00C978A8" w:rsidRPr="00426DCF" w:rsidRDefault="00C978A8" w:rsidP="00B75837">
                  <w:pPr>
                    <w:pStyle w:val="Default"/>
                    <w:jc w:val="center"/>
                    <w:rPr>
                      <w:rFonts w:eastAsia="Times New Roman"/>
                      <w:b/>
                      <w:color w:val="auto"/>
                      <w:sz w:val="20"/>
                      <w:szCs w:val="20"/>
                      <w:lang w:val="es-CO" w:eastAsia="es-ES"/>
                    </w:rPr>
                  </w:pPr>
                  <w:r w:rsidRPr="00426DCF">
                    <w:rPr>
                      <w:rFonts w:eastAsia="Times New Roman"/>
                      <w:b/>
                      <w:color w:val="auto"/>
                      <w:sz w:val="20"/>
                      <w:szCs w:val="20"/>
                      <w:lang w:val="es-CO" w:eastAsia="es-ES"/>
                    </w:rPr>
                    <w:t>Barrio</w:t>
                  </w:r>
                  <w:r>
                    <w:rPr>
                      <w:rFonts w:eastAsia="Times New Roman"/>
                      <w:b/>
                      <w:color w:val="auto"/>
                      <w:sz w:val="20"/>
                      <w:szCs w:val="20"/>
                      <w:lang w:val="es-CO" w:eastAsia="es-ES"/>
                    </w:rPr>
                    <w:t>/vereda</w:t>
                  </w:r>
                </w:p>
              </w:tc>
              <w:tc>
                <w:tcPr>
                  <w:tcW w:w="3402" w:type="dxa"/>
                  <w:gridSpan w:val="4"/>
                  <w:shd w:val="clear" w:color="auto" w:fill="D9D9D9"/>
                  <w:vAlign w:val="center"/>
                </w:tcPr>
                <w:p w14:paraId="473DF428" w14:textId="77777777" w:rsidR="00C978A8" w:rsidRPr="00426DCF" w:rsidRDefault="00C978A8" w:rsidP="003E14D0">
                  <w:pPr>
                    <w:pStyle w:val="Default"/>
                    <w:jc w:val="center"/>
                    <w:rPr>
                      <w:rFonts w:eastAsia="Times New Roman"/>
                      <w:i/>
                      <w:color w:val="auto"/>
                      <w:sz w:val="20"/>
                      <w:szCs w:val="20"/>
                      <w:lang w:val="es-CO" w:eastAsia="es-ES"/>
                    </w:rPr>
                  </w:pPr>
                  <w:r>
                    <w:rPr>
                      <w:rFonts w:eastAsia="Times New Roman"/>
                      <w:b/>
                      <w:color w:val="auto"/>
                      <w:sz w:val="20"/>
                      <w:szCs w:val="20"/>
                      <w:lang w:val="es-CO" w:eastAsia="es-ES"/>
                    </w:rPr>
                    <w:t>Localización específica</w:t>
                  </w:r>
                </w:p>
              </w:tc>
            </w:tr>
            <w:tr w:rsidR="00C978A8" w:rsidRPr="00426DCF" w14:paraId="5AAB7266" w14:textId="77777777" w:rsidTr="00C978A8">
              <w:tblPrEx>
                <w:tblLook w:val="00A0" w:firstRow="1" w:lastRow="0" w:firstColumn="1" w:lastColumn="0" w:noHBand="0" w:noVBand="0"/>
              </w:tblPrEx>
              <w:trPr>
                <w:gridAfter w:val="1"/>
                <w:wAfter w:w="12" w:type="dxa"/>
                <w:trHeight w:val="284"/>
                <w:jc w:val="center"/>
              </w:trPr>
              <w:tc>
                <w:tcPr>
                  <w:tcW w:w="2176" w:type="dxa"/>
                  <w:shd w:val="clear" w:color="auto" w:fill="auto"/>
                  <w:vAlign w:val="center"/>
                </w:tcPr>
                <w:p w14:paraId="7121E46E" w14:textId="430FA66F" w:rsidR="00C978A8" w:rsidRPr="00426DCF" w:rsidRDefault="00C978A8" w:rsidP="003E14D0">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UPR RÍO BLANCO</w:t>
                  </w:r>
                </w:p>
              </w:tc>
              <w:tc>
                <w:tcPr>
                  <w:tcW w:w="3748" w:type="dxa"/>
                  <w:gridSpan w:val="2"/>
                  <w:shd w:val="clear" w:color="auto" w:fill="auto"/>
                  <w:vAlign w:val="center"/>
                </w:tcPr>
                <w:p w14:paraId="3C453DE2" w14:textId="3D169313" w:rsidR="00C978A8" w:rsidRPr="00426DCF" w:rsidRDefault="00C978A8" w:rsidP="00C978A8">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 xml:space="preserve">Betania, El </w:t>
                  </w:r>
                  <w:proofErr w:type="spellStart"/>
                  <w:r w:rsidRPr="00C978A8">
                    <w:rPr>
                      <w:rFonts w:eastAsia="Times New Roman"/>
                      <w:color w:val="auto"/>
                      <w:sz w:val="20"/>
                      <w:szCs w:val="20"/>
                      <w:lang w:val="es-CO" w:eastAsia="es-ES"/>
                    </w:rPr>
                    <w:t>Itsmo</w:t>
                  </w:r>
                  <w:proofErr w:type="spellEnd"/>
                  <w:r w:rsidRPr="00C978A8">
                    <w:rPr>
                      <w:rFonts w:eastAsia="Times New Roman"/>
                      <w:color w:val="auto"/>
                      <w:sz w:val="20"/>
                      <w:szCs w:val="20"/>
                      <w:lang w:val="es-CO" w:eastAsia="es-ES"/>
                    </w:rPr>
                    <w:t>, Laguna Verde,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Peñalisa, El Raizal, El Tabaco;</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Las Ánimas, Las Auras, Los Ríos,</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Nazareth, Las Palmas, Santa</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 xml:space="preserve">Rosa, Las Sopas, </w:t>
                  </w:r>
                  <w:proofErr w:type="spellStart"/>
                  <w:r w:rsidRPr="00C978A8">
                    <w:rPr>
                      <w:rFonts w:eastAsia="Times New Roman"/>
                      <w:color w:val="auto"/>
                      <w:sz w:val="20"/>
                      <w:szCs w:val="20"/>
                      <w:lang w:val="es-CO" w:eastAsia="es-ES"/>
                    </w:rPr>
                    <w:t>Taquecitos</w:t>
                  </w:r>
                  <w:proofErr w:type="spellEnd"/>
                </w:p>
              </w:tc>
              <w:tc>
                <w:tcPr>
                  <w:tcW w:w="3402" w:type="dxa"/>
                  <w:gridSpan w:val="4"/>
                  <w:vAlign w:val="center"/>
                </w:tcPr>
                <w:p w14:paraId="4763CC8F" w14:textId="2DCA833A" w:rsidR="00C978A8" w:rsidRPr="00426DCF" w:rsidRDefault="00C978A8" w:rsidP="00C978A8">
                  <w:pPr>
                    <w:pStyle w:val="Default"/>
                    <w:rPr>
                      <w:rFonts w:eastAsia="Times New Roman"/>
                      <w:color w:val="FF0000"/>
                      <w:sz w:val="20"/>
                      <w:szCs w:val="20"/>
                      <w:lang w:val="es-CO" w:eastAsia="es-ES"/>
                    </w:rPr>
                  </w:pPr>
                  <w:r w:rsidRPr="00C978A8">
                    <w:rPr>
                      <w:rFonts w:eastAsia="Times New Roman"/>
                      <w:color w:val="auto"/>
                      <w:sz w:val="20"/>
                      <w:szCs w:val="20"/>
                      <w:lang w:val="es-CO" w:eastAsia="es-ES"/>
                    </w:rPr>
                    <w:t>Malla Vial Rural - Donde se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identifique</w:t>
                  </w:r>
                </w:p>
              </w:tc>
            </w:tr>
            <w:tr w:rsidR="00C978A8" w:rsidRPr="00426DCF" w14:paraId="6E8385A3" w14:textId="77777777" w:rsidTr="00C978A8">
              <w:tblPrEx>
                <w:tblLook w:val="00A0" w:firstRow="1" w:lastRow="0" w:firstColumn="1" w:lastColumn="0" w:noHBand="0" w:noVBand="0"/>
              </w:tblPrEx>
              <w:trPr>
                <w:gridAfter w:val="1"/>
                <w:wAfter w:w="12" w:type="dxa"/>
                <w:trHeight w:val="284"/>
                <w:jc w:val="center"/>
              </w:trPr>
              <w:tc>
                <w:tcPr>
                  <w:tcW w:w="2176" w:type="dxa"/>
                  <w:shd w:val="clear" w:color="auto" w:fill="auto"/>
                  <w:vAlign w:val="center"/>
                </w:tcPr>
                <w:p w14:paraId="746AB127" w14:textId="1E4F9365" w:rsidR="00C978A8" w:rsidRPr="00426DCF" w:rsidRDefault="00C978A8" w:rsidP="003E14D0">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UPR RÍO SUMAPAZ</w:t>
                  </w:r>
                </w:p>
              </w:tc>
              <w:tc>
                <w:tcPr>
                  <w:tcW w:w="3748" w:type="dxa"/>
                  <w:gridSpan w:val="2"/>
                  <w:shd w:val="clear" w:color="auto" w:fill="auto"/>
                  <w:vAlign w:val="center"/>
                </w:tcPr>
                <w:p w14:paraId="6C764C44" w14:textId="276C914B" w:rsidR="00C978A8" w:rsidRPr="00C978A8" w:rsidRDefault="00C978A8" w:rsidP="00C978A8">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El Capitolio, Chorreras,</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Concepción, El Toldo, La Unión,</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Lagunitas, Las Vegas, Nueva</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Granada, San Antonio, San José,</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San Juan, Santo Domingo, Tunal</w:t>
                  </w:r>
                </w:p>
                <w:p w14:paraId="3C1B1616" w14:textId="1158AFFC" w:rsidR="00C978A8" w:rsidRPr="00426DCF" w:rsidRDefault="00C978A8" w:rsidP="00C978A8">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Alto, Tunal Bajo</w:t>
                  </w:r>
                </w:p>
              </w:tc>
              <w:tc>
                <w:tcPr>
                  <w:tcW w:w="3402" w:type="dxa"/>
                  <w:gridSpan w:val="4"/>
                  <w:vAlign w:val="center"/>
                </w:tcPr>
                <w:p w14:paraId="762B19A3" w14:textId="35EC0633" w:rsidR="00C978A8" w:rsidRPr="00C978A8" w:rsidRDefault="00C978A8" w:rsidP="00C978A8">
                  <w:pPr>
                    <w:pStyle w:val="Default"/>
                    <w:rPr>
                      <w:rFonts w:eastAsia="Times New Roman"/>
                      <w:color w:val="FF0000"/>
                      <w:sz w:val="20"/>
                      <w:szCs w:val="20"/>
                      <w:lang w:val="es-CO" w:eastAsia="es-ES"/>
                    </w:rPr>
                  </w:pPr>
                  <w:r w:rsidRPr="00C978A8">
                    <w:rPr>
                      <w:rFonts w:eastAsia="Times New Roman"/>
                      <w:color w:val="auto"/>
                      <w:sz w:val="20"/>
                      <w:szCs w:val="20"/>
                      <w:lang w:val="es-CO" w:eastAsia="es-ES"/>
                    </w:rPr>
                    <w:t>Malla Vial Rural - Donde se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identifique</w:t>
                  </w:r>
                </w:p>
              </w:tc>
            </w:tr>
          </w:tbl>
          <w:p w14:paraId="657005F8" w14:textId="77777777" w:rsidR="00B75837" w:rsidRPr="00426DCF" w:rsidRDefault="00B75837" w:rsidP="00A9449F">
            <w:pPr>
              <w:ind w:left="708"/>
              <w:rPr>
                <w:rFonts w:cs="Arial"/>
                <w:sz w:val="20"/>
              </w:rPr>
            </w:pPr>
          </w:p>
          <w:p w14:paraId="5DCC4C07" w14:textId="42871F79" w:rsidR="006363C9" w:rsidRDefault="006363C9" w:rsidP="006363C9">
            <w:pPr>
              <w:ind w:left="731"/>
              <w:rPr>
                <w:rFonts w:cs="Arial"/>
                <w:b/>
                <w:sz w:val="18"/>
                <w:szCs w:val="18"/>
                <w:u w:val="single"/>
                <w:lang w:val="es-ES"/>
              </w:rPr>
            </w:pPr>
          </w:p>
          <w:p w14:paraId="54CF4277" w14:textId="2E35C372" w:rsidR="006363C9" w:rsidRDefault="006363C9" w:rsidP="006363C9">
            <w:pPr>
              <w:ind w:left="731"/>
              <w:rPr>
                <w:rFonts w:cs="Arial"/>
                <w:b/>
                <w:sz w:val="18"/>
                <w:szCs w:val="18"/>
                <w:u w:val="single"/>
                <w:lang w:val="es-ES"/>
              </w:rPr>
            </w:pPr>
          </w:p>
          <w:p w14:paraId="5F97BBB0" w14:textId="5B082F85" w:rsidR="006363C9" w:rsidRDefault="006363C9" w:rsidP="006363C9">
            <w:pPr>
              <w:ind w:left="731"/>
              <w:rPr>
                <w:rFonts w:cs="Arial"/>
                <w:b/>
                <w:sz w:val="18"/>
                <w:szCs w:val="18"/>
                <w:u w:val="single"/>
                <w:lang w:val="es-ES"/>
              </w:rPr>
            </w:pPr>
          </w:p>
          <w:p w14:paraId="6413E053" w14:textId="77777777" w:rsidR="006363C9" w:rsidRDefault="006363C9" w:rsidP="006363C9">
            <w:pPr>
              <w:ind w:left="731"/>
              <w:rPr>
                <w:rFonts w:cs="Arial"/>
                <w:b/>
                <w:sz w:val="18"/>
                <w:szCs w:val="18"/>
                <w:u w:val="single"/>
                <w:lang w:val="es-ES"/>
              </w:rPr>
            </w:pPr>
          </w:p>
          <w:p w14:paraId="31B502E3" w14:textId="77777777" w:rsidR="006363C9" w:rsidRDefault="006363C9" w:rsidP="006363C9">
            <w:pPr>
              <w:ind w:left="731"/>
              <w:rPr>
                <w:rFonts w:cs="Arial"/>
                <w:b/>
                <w:sz w:val="18"/>
                <w:szCs w:val="18"/>
                <w:u w:val="single"/>
                <w:lang w:val="es-ES"/>
              </w:rPr>
            </w:pPr>
          </w:p>
          <w:p w14:paraId="188BFB6D" w14:textId="77777777" w:rsidR="006363C9" w:rsidRDefault="006363C9" w:rsidP="006363C9">
            <w:pPr>
              <w:ind w:left="731"/>
              <w:rPr>
                <w:rFonts w:cs="Arial"/>
                <w:b/>
                <w:sz w:val="18"/>
                <w:szCs w:val="18"/>
                <w:u w:val="single"/>
                <w:lang w:val="es-ES"/>
              </w:rPr>
            </w:pPr>
          </w:p>
          <w:p w14:paraId="271C1328" w14:textId="77777777" w:rsidR="006363C9" w:rsidRDefault="006363C9" w:rsidP="006363C9">
            <w:pPr>
              <w:ind w:left="731"/>
              <w:rPr>
                <w:rFonts w:cs="Arial"/>
                <w:b/>
                <w:sz w:val="18"/>
                <w:szCs w:val="18"/>
                <w:u w:val="single"/>
                <w:lang w:val="es-ES"/>
              </w:rPr>
            </w:pPr>
          </w:p>
          <w:p w14:paraId="58EA531F" w14:textId="77777777" w:rsidR="006363C9" w:rsidRDefault="006363C9" w:rsidP="006363C9">
            <w:pPr>
              <w:ind w:left="731"/>
              <w:rPr>
                <w:rFonts w:cs="Arial"/>
                <w:b/>
                <w:sz w:val="18"/>
                <w:szCs w:val="18"/>
                <w:u w:val="single"/>
                <w:lang w:val="es-ES"/>
              </w:rPr>
            </w:pPr>
          </w:p>
          <w:p w14:paraId="48FD5D49" w14:textId="77777777" w:rsidR="006363C9" w:rsidRDefault="006363C9" w:rsidP="006363C9">
            <w:pPr>
              <w:ind w:left="731"/>
              <w:rPr>
                <w:rFonts w:cs="Arial"/>
                <w:b/>
                <w:sz w:val="18"/>
                <w:szCs w:val="18"/>
                <w:u w:val="single"/>
                <w:lang w:val="es-ES"/>
              </w:rPr>
            </w:pPr>
          </w:p>
          <w:p w14:paraId="39C24890" w14:textId="77777777" w:rsidR="006363C9" w:rsidRDefault="006363C9" w:rsidP="006363C9">
            <w:pPr>
              <w:ind w:left="731"/>
              <w:rPr>
                <w:rFonts w:cs="Arial"/>
                <w:b/>
                <w:sz w:val="18"/>
                <w:szCs w:val="18"/>
                <w:u w:val="single"/>
                <w:lang w:val="es-ES"/>
              </w:rPr>
            </w:pPr>
          </w:p>
          <w:p w14:paraId="0FEC5243" w14:textId="77777777" w:rsidR="006363C9" w:rsidRDefault="006363C9" w:rsidP="006363C9">
            <w:pPr>
              <w:ind w:left="731"/>
              <w:rPr>
                <w:rFonts w:cs="Arial"/>
                <w:b/>
                <w:sz w:val="18"/>
                <w:szCs w:val="18"/>
                <w:u w:val="single"/>
                <w:lang w:val="es-ES"/>
              </w:rPr>
            </w:pPr>
          </w:p>
          <w:p w14:paraId="7AE09F98" w14:textId="77777777" w:rsidR="006363C9" w:rsidRDefault="006363C9" w:rsidP="006363C9">
            <w:pPr>
              <w:ind w:left="731"/>
              <w:rPr>
                <w:rFonts w:cs="Arial"/>
                <w:b/>
                <w:sz w:val="18"/>
                <w:szCs w:val="18"/>
                <w:u w:val="single"/>
                <w:lang w:val="es-ES"/>
              </w:rPr>
            </w:pPr>
          </w:p>
          <w:p w14:paraId="34B44205" w14:textId="77777777" w:rsidR="006363C9" w:rsidRDefault="006363C9" w:rsidP="006363C9">
            <w:pPr>
              <w:ind w:left="731"/>
              <w:rPr>
                <w:rFonts w:cs="Arial"/>
                <w:b/>
                <w:sz w:val="18"/>
                <w:szCs w:val="18"/>
                <w:u w:val="single"/>
                <w:lang w:val="es-ES"/>
              </w:rPr>
            </w:pPr>
          </w:p>
          <w:p w14:paraId="27C688F0" w14:textId="77777777" w:rsidR="006363C9" w:rsidRDefault="006363C9" w:rsidP="006363C9">
            <w:pPr>
              <w:ind w:left="731"/>
              <w:rPr>
                <w:rFonts w:cs="Arial"/>
                <w:b/>
                <w:sz w:val="18"/>
                <w:szCs w:val="18"/>
                <w:u w:val="single"/>
                <w:lang w:val="es-ES"/>
              </w:rPr>
            </w:pPr>
          </w:p>
          <w:p w14:paraId="562372C4" w14:textId="025591C9" w:rsidR="00D235A9" w:rsidRDefault="00EC631A" w:rsidP="006363C9">
            <w:pPr>
              <w:ind w:left="731"/>
              <w:rPr>
                <w:rFonts w:cs="Arial"/>
                <w:b/>
                <w:sz w:val="18"/>
                <w:szCs w:val="18"/>
                <w:u w:val="single"/>
                <w:lang w:val="es-ES"/>
              </w:rPr>
            </w:pPr>
            <w:r w:rsidRPr="00426DCF">
              <w:rPr>
                <w:rFonts w:cs="Arial"/>
                <w:b/>
                <w:sz w:val="18"/>
                <w:szCs w:val="18"/>
                <w:u w:val="single"/>
                <w:lang w:val="es-ES"/>
              </w:rPr>
              <w:lastRenderedPageBreak/>
              <w:t>COMPONENTE 2</w:t>
            </w:r>
            <w:r w:rsidR="00D235A9">
              <w:rPr>
                <w:rFonts w:cs="Arial"/>
                <w:b/>
                <w:sz w:val="18"/>
                <w:szCs w:val="18"/>
                <w:u w:val="single"/>
                <w:lang w:val="es-ES"/>
              </w:rPr>
              <w:t xml:space="preserve">: </w:t>
            </w:r>
          </w:p>
          <w:p w14:paraId="1A078117" w14:textId="77777777" w:rsidR="00D235A9" w:rsidRDefault="00D235A9" w:rsidP="006363C9">
            <w:pPr>
              <w:ind w:left="731"/>
              <w:rPr>
                <w:rFonts w:cs="Arial"/>
                <w:b/>
                <w:sz w:val="18"/>
                <w:szCs w:val="18"/>
                <w:lang w:val="es-ES"/>
              </w:rPr>
            </w:pPr>
          </w:p>
          <w:p w14:paraId="15A1DD2E" w14:textId="28F6AAE9" w:rsidR="00EC631A" w:rsidRPr="00D235A9" w:rsidRDefault="00D235A9" w:rsidP="006363C9">
            <w:pPr>
              <w:ind w:left="731"/>
              <w:rPr>
                <w:rFonts w:cs="Arial"/>
                <w:bCs/>
                <w:sz w:val="18"/>
                <w:szCs w:val="18"/>
                <w:lang w:val="es-ES"/>
              </w:rPr>
            </w:pPr>
            <w:r w:rsidRPr="00D235A9">
              <w:rPr>
                <w:rFonts w:cs="Arial"/>
                <w:bCs/>
                <w:sz w:val="18"/>
                <w:szCs w:val="18"/>
                <w:lang w:val="es-ES"/>
              </w:rPr>
              <w:t>INTERVENCIÓN PUENTES</w:t>
            </w:r>
          </w:p>
          <w:p w14:paraId="311AE165" w14:textId="77777777" w:rsidR="006363C9" w:rsidRPr="00426DCF" w:rsidRDefault="006363C9" w:rsidP="00EC631A">
            <w:pPr>
              <w:ind w:left="708"/>
              <w:rPr>
                <w:rFonts w:cs="Arial"/>
                <w:color w:val="FF0000"/>
                <w:sz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6"/>
              <w:gridCol w:w="3186"/>
              <w:gridCol w:w="845"/>
              <w:gridCol w:w="147"/>
              <w:gridCol w:w="992"/>
              <w:gridCol w:w="993"/>
              <w:gridCol w:w="987"/>
              <w:gridCol w:w="12"/>
            </w:tblGrid>
            <w:tr w:rsidR="0073796B" w:rsidRPr="00426DCF" w14:paraId="16C98AED" w14:textId="77777777" w:rsidTr="00500A08">
              <w:trPr>
                <w:trHeight w:val="313"/>
                <w:jc w:val="center"/>
              </w:trPr>
              <w:tc>
                <w:tcPr>
                  <w:tcW w:w="9338" w:type="dxa"/>
                  <w:gridSpan w:val="8"/>
                  <w:shd w:val="clear" w:color="auto" w:fill="D9D9D9"/>
                  <w:vAlign w:val="center"/>
                </w:tcPr>
                <w:p w14:paraId="4004E4C7" w14:textId="77777777" w:rsidR="0073796B" w:rsidRPr="00426DCF" w:rsidRDefault="0073796B" w:rsidP="0073796B">
                  <w:pPr>
                    <w:autoSpaceDE w:val="0"/>
                    <w:autoSpaceDN w:val="0"/>
                    <w:adjustRightInd w:val="0"/>
                    <w:jc w:val="center"/>
                    <w:rPr>
                      <w:rFonts w:cs="Arial"/>
                      <w:b/>
                      <w:sz w:val="18"/>
                      <w:szCs w:val="18"/>
                      <w:lang w:val="es-ES"/>
                    </w:rPr>
                  </w:pPr>
                  <w:r>
                    <w:rPr>
                      <w:rFonts w:cs="Arial"/>
                      <w:b/>
                      <w:sz w:val="18"/>
                      <w:szCs w:val="18"/>
                      <w:lang w:val="es-ES"/>
                    </w:rPr>
                    <w:t>DESCRIPCIÓN DE ACTIVIDADES</w:t>
                  </w:r>
                </w:p>
              </w:tc>
            </w:tr>
            <w:tr w:rsidR="0073796B" w:rsidRPr="00426DCF" w14:paraId="652E2464" w14:textId="77777777" w:rsidTr="006363C9">
              <w:trPr>
                <w:trHeight w:val="1921"/>
                <w:jc w:val="center"/>
              </w:trPr>
              <w:tc>
                <w:tcPr>
                  <w:tcW w:w="9338" w:type="dxa"/>
                  <w:gridSpan w:val="8"/>
                </w:tcPr>
                <w:p w14:paraId="432A6976" w14:textId="77777777" w:rsidR="0073796B" w:rsidRDefault="0073796B" w:rsidP="0073796B">
                  <w:pPr>
                    <w:ind w:left="360"/>
                    <w:rPr>
                      <w:rFonts w:cs="Arial"/>
                      <w:color w:val="FF0000"/>
                      <w:sz w:val="20"/>
                      <w:lang w:val="es-ES"/>
                    </w:rPr>
                  </w:pPr>
                </w:p>
                <w:p w14:paraId="45D17863" w14:textId="14C5608E" w:rsidR="0073796B" w:rsidRDefault="00C978A8" w:rsidP="0044440A">
                  <w:pPr>
                    <w:ind w:left="360"/>
                    <w:rPr>
                      <w:rFonts w:cs="Arial"/>
                      <w:sz w:val="20"/>
                      <w:lang w:val="es-ES"/>
                    </w:rPr>
                  </w:pPr>
                  <w:r w:rsidRPr="0044440A">
                    <w:rPr>
                      <w:rFonts w:cs="Arial"/>
                      <w:sz w:val="20"/>
                      <w:lang w:val="es-ES"/>
                    </w:rPr>
                    <w:t xml:space="preserve">Se desarrollarán los procesos de identificación de la necesidad de puentes vehiculares </w:t>
                  </w:r>
                  <w:r w:rsidR="006363C9">
                    <w:rPr>
                      <w:rFonts w:cs="Arial"/>
                      <w:sz w:val="20"/>
                      <w:lang w:val="es-ES"/>
                    </w:rPr>
                    <w:t xml:space="preserve">y peatonales </w:t>
                  </w:r>
                  <w:r w:rsidRPr="0044440A">
                    <w:rPr>
                      <w:rFonts w:cs="Arial"/>
                      <w:sz w:val="20"/>
                      <w:lang w:val="es-ES"/>
                    </w:rPr>
                    <w:t>sobre los</w:t>
                  </w:r>
                  <w:r w:rsidR="006363C9">
                    <w:rPr>
                      <w:rFonts w:cs="Arial"/>
                      <w:sz w:val="20"/>
                      <w:lang w:val="es-ES"/>
                    </w:rPr>
                    <w:t xml:space="preserve"> </w:t>
                  </w:r>
                  <w:r w:rsidRPr="0044440A">
                    <w:rPr>
                      <w:rFonts w:cs="Arial"/>
                      <w:sz w:val="20"/>
                      <w:lang w:val="es-ES"/>
                    </w:rPr>
                    <w:t xml:space="preserve">estudios </w:t>
                  </w:r>
                  <w:r w:rsidR="006363C9">
                    <w:rPr>
                      <w:rFonts w:cs="Arial"/>
                      <w:sz w:val="20"/>
                      <w:lang w:val="es-ES"/>
                    </w:rPr>
                    <w:t xml:space="preserve">y diagnósticos realizados previamente </w:t>
                  </w:r>
                  <w:r w:rsidRPr="0044440A">
                    <w:rPr>
                      <w:rFonts w:cs="Arial"/>
                      <w:sz w:val="20"/>
                      <w:lang w:val="es-ES"/>
                    </w:rPr>
                    <w:t>y las necesidades expuestas por la comunidad o derivadas de las emergencias que surjan en el transcurso del año. Para cada año se realizarán las reuniones de</w:t>
                  </w:r>
                  <w:r w:rsidR="006363C9">
                    <w:rPr>
                      <w:rFonts w:cs="Arial"/>
                      <w:sz w:val="20"/>
                      <w:lang w:val="es-ES"/>
                    </w:rPr>
                    <w:t xml:space="preserve"> </w:t>
                  </w:r>
                  <w:r w:rsidR="006363C9" w:rsidRPr="0044440A">
                    <w:rPr>
                      <w:rFonts w:cs="Arial"/>
                      <w:sz w:val="20"/>
                      <w:lang w:val="es-ES"/>
                    </w:rPr>
                    <w:t>articulaci</w:t>
                  </w:r>
                  <w:r w:rsidR="006363C9">
                    <w:rPr>
                      <w:rFonts w:cs="Arial"/>
                      <w:sz w:val="20"/>
                      <w:lang w:val="es-ES"/>
                    </w:rPr>
                    <w:t>ón</w:t>
                  </w:r>
                  <w:r w:rsidR="006363C9" w:rsidRPr="0044440A">
                    <w:rPr>
                      <w:rFonts w:cs="Arial"/>
                      <w:sz w:val="20"/>
                      <w:lang w:val="es-ES"/>
                    </w:rPr>
                    <w:t xml:space="preserve"> necesarias</w:t>
                  </w:r>
                  <w:r w:rsidRPr="0044440A">
                    <w:rPr>
                      <w:rFonts w:cs="Arial"/>
                      <w:sz w:val="20"/>
                      <w:lang w:val="es-ES"/>
                    </w:rPr>
                    <w:t xml:space="preserve"> para determinar los alcances de conformidad con lo priorizado en los</w:t>
                  </w:r>
                  <w:r w:rsidR="0044440A" w:rsidRPr="0044440A">
                    <w:rPr>
                      <w:rFonts w:cs="Arial"/>
                      <w:sz w:val="20"/>
                      <w:lang w:val="es-ES"/>
                    </w:rPr>
                    <w:t xml:space="preserve"> </w:t>
                  </w:r>
                  <w:r w:rsidRPr="0044440A">
                    <w:rPr>
                      <w:rFonts w:cs="Arial"/>
                      <w:sz w:val="20"/>
                      <w:lang w:val="es-ES"/>
                    </w:rPr>
                    <w:t xml:space="preserve">encuentros ciudadanos. </w:t>
                  </w:r>
                </w:p>
                <w:p w14:paraId="7315F1E9" w14:textId="34469B3A" w:rsidR="00A13005" w:rsidRDefault="00A13005" w:rsidP="00A13005">
                  <w:pPr>
                    <w:rPr>
                      <w:rFonts w:cs="Arial"/>
                      <w:sz w:val="20"/>
                      <w:lang w:val="es-ES"/>
                    </w:rPr>
                  </w:pPr>
                </w:p>
                <w:p w14:paraId="0A7DADAC" w14:textId="77777777" w:rsidR="00A13005" w:rsidRDefault="00A13005" w:rsidP="00A13005">
                  <w:pPr>
                    <w:pStyle w:val="Default"/>
                    <w:ind w:left="360"/>
                    <w:jc w:val="both"/>
                    <w:rPr>
                      <w:sz w:val="20"/>
                      <w:lang w:val="es-ES"/>
                    </w:rPr>
                  </w:pPr>
                  <w:r w:rsidRPr="00A13005">
                    <w:rPr>
                      <w:rFonts w:eastAsia="Times New Roman"/>
                      <w:color w:val="auto"/>
                      <w:sz w:val="20"/>
                      <w:szCs w:val="20"/>
                      <w:lang w:val="es-ES" w:eastAsia="es-ES"/>
                    </w:rPr>
                    <w:t>a continuación, se relacionan las iniciativas priorizadas y avaladas por el sector en el marco de la fase dos de presupuestos participativos para la vigencia 2021</w:t>
                  </w:r>
                  <w:r w:rsidRPr="00225898">
                    <w:rPr>
                      <w:sz w:val="20"/>
                      <w:lang w:val="es-ES"/>
                    </w:rPr>
                    <w:t>;</w:t>
                  </w:r>
                </w:p>
                <w:p w14:paraId="127C51B0" w14:textId="77777777" w:rsidR="00A13005" w:rsidRDefault="00A13005" w:rsidP="00A13005">
                  <w:pPr>
                    <w:pStyle w:val="Default"/>
                    <w:ind w:left="360"/>
                    <w:jc w:val="both"/>
                    <w:rPr>
                      <w:sz w:val="20"/>
                      <w:lang w:val="es-ES"/>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5"/>
                    <w:gridCol w:w="4387"/>
                  </w:tblGrid>
                  <w:tr w:rsidR="00A13005" w:rsidRPr="001E5ADC" w14:paraId="041BB6F6" w14:textId="77777777" w:rsidTr="00DF4335">
                    <w:tc>
                      <w:tcPr>
                        <w:tcW w:w="4365" w:type="dxa"/>
                        <w:shd w:val="clear" w:color="auto" w:fill="auto"/>
                      </w:tcPr>
                      <w:p w14:paraId="46569B3D" w14:textId="77777777" w:rsidR="00A13005" w:rsidRPr="001E5ADC" w:rsidRDefault="00A13005" w:rsidP="00A13005">
                        <w:pPr>
                          <w:pStyle w:val="Default"/>
                          <w:jc w:val="both"/>
                          <w:rPr>
                            <w:sz w:val="20"/>
                            <w:lang w:val="es-CO"/>
                          </w:rPr>
                        </w:pPr>
                        <w:r w:rsidRPr="001E5ADC">
                          <w:rPr>
                            <w:sz w:val="20"/>
                            <w:lang w:val="es-CO"/>
                          </w:rPr>
                          <w:t>NOMBRE DE LA INICIATIVA</w:t>
                        </w:r>
                      </w:p>
                    </w:tc>
                    <w:tc>
                      <w:tcPr>
                        <w:tcW w:w="4387" w:type="dxa"/>
                        <w:shd w:val="clear" w:color="auto" w:fill="auto"/>
                      </w:tcPr>
                      <w:p w14:paraId="038E45E3" w14:textId="77777777" w:rsidR="00A13005" w:rsidRPr="001E5ADC" w:rsidRDefault="00A13005" w:rsidP="00A13005">
                        <w:pPr>
                          <w:pStyle w:val="Default"/>
                          <w:jc w:val="both"/>
                          <w:rPr>
                            <w:sz w:val="20"/>
                            <w:lang w:val="es-CO"/>
                          </w:rPr>
                        </w:pPr>
                        <w:r w:rsidRPr="001E5ADC">
                          <w:rPr>
                            <w:sz w:val="20"/>
                            <w:lang w:val="es-CO"/>
                          </w:rPr>
                          <w:t>DESCRIPCIÓN DE LA INICIATIVA</w:t>
                        </w:r>
                      </w:p>
                    </w:tc>
                  </w:tr>
                  <w:tr w:rsidR="001E5ADC" w:rsidRPr="001E5ADC" w14:paraId="72CC3FA4" w14:textId="77777777" w:rsidTr="00DF4335">
                    <w:tc>
                      <w:tcPr>
                        <w:tcW w:w="4365" w:type="dxa"/>
                        <w:shd w:val="clear" w:color="auto" w:fill="auto"/>
                        <w:vAlign w:val="center"/>
                      </w:tcPr>
                      <w:p w14:paraId="3646B643" w14:textId="177496E0" w:rsidR="001E5ADC" w:rsidRPr="001E5ADC" w:rsidRDefault="001E5ADC" w:rsidP="001E5ADC">
                        <w:pPr>
                          <w:pStyle w:val="Default"/>
                          <w:jc w:val="both"/>
                          <w:rPr>
                            <w:sz w:val="20"/>
                            <w:lang w:val="es-CO"/>
                          </w:rPr>
                        </w:pPr>
                        <w:r w:rsidRPr="001E5ADC">
                          <w:rPr>
                            <w:rFonts w:ascii="Arial Narrow" w:hAnsi="Arial Narrow" w:cs="Calibri"/>
                            <w:sz w:val="22"/>
                            <w:szCs w:val="22"/>
                            <w:lang w:val="es-CO"/>
                          </w:rPr>
                          <w:t>Mantenimiento y mejoramiento de puentes</w:t>
                        </w:r>
                      </w:p>
                    </w:tc>
                    <w:tc>
                      <w:tcPr>
                        <w:tcW w:w="4387" w:type="dxa"/>
                        <w:shd w:val="clear" w:color="auto" w:fill="auto"/>
                        <w:vAlign w:val="center"/>
                      </w:tcPr>
                      <w:p w14:paraId="51CAF956" w14:textId="53FD2A56" w:rsidR="001E5ADC" w:rsidRPr="001E5ADC" w:rsidRDefault="001E5ADC" w:rsidP="001E5ADC">
                        <w:pPr>
                          <w:pStyle w:val="Default"/>
                          <w:jc w:val="both"/>
                          <w:rPr>
                            <w:sz w:val="20"/>
                            <w:lang w:val="es-CO"/>
                          </w:rPr>
                        </w:pPr>
                        <w:r w:rsidRPr="001E5ADC">
                          <w:rPr>
                            <w:rFonts w:ascii="Arial Narrow" w:hAnsi="Arial Narrow" w:cs="Calibri"/>
                            <w:sz w:val="22"/>
                            <w:szCs w:val="22"/>
                            <w:lang w:val="es-CO"/>
                          </w:rPr>
                          <w:t>Mantenimiento, mejoramiento y conservación de los puentes vehiculares y peatonales existentes en los tres corregimientos de la localidad de Sumapaz, priorizando de acuerdo a las necesidades de la comunidad mediante una visita con Presidentes de Junta, Comisionados, CPL., JAL, Oficina de infraestructura y entidades con competencia.</w:t>
                        </w:r>
                      </w:p>
                    </w:tc>
                  </w:tr>
                </w:tbl>
                <w:p w14:paraId="13BDC562" w14:textId="7249F4C0" w:rsidR="00A13005" w:rsidRDefault="00A13005" w:rsidP="00A13005">
                  <w:pPr>
                    <w:rPr>
                      <w:rFonts w:cs="Arial"/>
                      <w:sz w:val="20"/>
                      <w:lang w:val="es-ES"/>
                    </w:rPr>
                  </w:pPr>
                </w:p>
                <w:p w14:paraId="1A3F53C7" w14:textId="77777777" w:rsidR="00A13005" w:rsidRDefault="00A13005" w:rsidP="00A13005">
                  <w:pPr>
                    <w:rPr>
                      <w:rFonts w:cs="Arial"/>
                      <w:sz w:val="20"/>
                      <w:lang w:val="es-ES"/>
                    </w:rPr>
                  </w:pPr>
                </w:p>
                <w:p w14:paraId="17A1628F" w14:textId="77777777" w:rsidR="0044440A" w:rsidRPr="0044440A" w:rsidRDefault="0044440A" w:rsidP="0044440A">
                  <w:pPr>
                    <w:ind w:left="360"/>
                    <w:rPr>
                      <w:rFonts w:cs="Arial"/>
                      <w:sz w:val="20"/>
                      <w:lang w:val="es-ES"/>
                    </w:rPr>
                  </w:pPr>
                </w:p>
                <w:p w14:paraId="742FB48B" w14:textId="4C98842D" w:rsidR="0073796B" w:rsidRPr="00426DCF" w:rsidRDefault="0073796B" w:rsidP="006363C9">
                  <w:pPr>
                    <w:ind w:left="360"/>
                    <w:rPr>
                      <w:rFonts w:cs="Arial"/>
                      <w:b/>
                      <w:color w:val="FF0000"/>
                      <w:sz w:val="18"/>
                      <w:szCs w:val="18"/>
                    </w:rPr>
                  </w:pPr>
                  <w:r w:rsidRPr="0044440A">
                    <w:rPr>
                      <w:rFonts w:cs="Arial"/>
                      <w:b/>
                      <w:sz w:val="18"/>
                      <w:szCs w:val="18"/>
                    </w:rPr>
                    <w:t>Tiempo de ejecución</w:t>
                  </w:r>
                  <w:r w:rsidR="006363C9">
                    <w:rPr>
                      <w:rFonts w:cs="Arial"/>
                      <w:b/>
                      <w:sz w:val="18"/>
                      <w:szCs w:val="18"/>
                    </w:rPr>
                    <w:t>: 2021, 2022</w:t>
                  </w:r>
                  <w:r w:rsidR="001F0EEF">
                    <w:rPr>
                      <w:rFonts w:cs="Arial"/>
                      <w:b/>
                      <w:sz w:val="18"/>
                      <w:szCs w:val="18"/>
                    </w:rPr>
                    <w:t xml:space="preserve"> y</w:t>
                  </w:r>
                  <w:r w:rsidR="006363C9">
                    <w:rPr>
                      <w:rFonts w:cs="Arial"/>
                      <w:b/>
                      <w:sz w:val="18"/>
                      <w:szCs w:val="18"/>
                    </w:rPr>
                    <w:t xml:space="preserve"> 202</w:t>
                  </w:r>
                  <w:r w:rsidR="001F0EEF">
                    <w:rPr>
                      <w:rFonts w:cs="Arial"/>
                      <w:b/>
                      <w:sz w:val="18"/>
                      <w:szCs w:val="18"/>
                    </w:rPr>
                    <w:t>3.</w:t>
                  </w:r>
                </w:p>
              </w:tc>
            </w:tr>
            <w:tr w:rsidR="0073796B" w:rsidRPr="00426DCF" w14:paraId="0E204826" w14:textId="77777777" w:rsidTr="00500A08">
              <w:trPr>
                <w:trHeight w:val="227"/>
                <w:tblHeader/>
                <w:jc w:val="center"/>
              </w:trPr>
              <w:tc>
                <w:tcPr>
                  <w:tcW w:w="5362" w:type="dxa"/>
                  <w:gridSpan w:val="2"/>
                  <w:vMerge w:val="restart"/>
                  <w:tcBorders>
                    <w:bottom w:val="single" w:sz="4" w:space="0" w:color="auto"/>
                  </w:tcBorders>
                  <w:shd w:val="clear" w:color="auto" w:fill="D9D9D9"/>
                  <w:vAlign w:val="center"/>
                </w:tcPr>
                <w:p w14:paraId="3636FFBF" w14:textId="77777777" w:rsidR="0073796B" w:rsidRPr="00426DCF" w:rsidRDefault="0073796B" w:rsidP="0073796B">
                  <w:pPr>
                    <w:autoSpaceDE w:val="0"/>
                    <w:autoSpaceDN w:val="0"/>
                    <w:adjustRightInd w:val="0"/>
                    <w:jc w:val="center"/>
                    <w:rPr>
                      <w:rFonts w:cs="Arial"/>
                      <w:sz w:val="18"/>
                      <w:szCs w:val="18"/>
                      <w:lang w:val="es-ES"/>
                    </w:rPr>
                  </w:pPr>
                  <w:r w:rsidRPr="00426DCF">
                    <w:rPr>
                      <w:rFonts w:cs="Arial"/>
                      <w:b/>
                      <w:sz w:val="18"/>
                      <w:szCs w:val="18"/>
                      <w:lang w:val="es-ES"/>
                    </w:rPr>
                    <w:t>DESCRIPCIÓN DE LA POBLACIÓN</w:t>
                  </w:r>
                </w:p>
              </w:tc>
              <w:tc>
                <w:tcPr>
                  <w:tcW w:w="3976" w:type="dxa"/>
                  <w:gridSpan w:val="6"/>
                  <w:tcBorders>
                    <w:bottom w:val="single" w:sz="4" w:space="0" w:color="auto"/>
                  </w:tcBorders>
                  <w:shd w:val="clear" w:color="auto" w:fill="D9D9D9"/>
                  <w:vAlign w:val="center"/>
                </w:tcPr>
                <w:p w14:paraId="76FE200B" w14:textId="77777777" w:rsidR="0073796B" w:rsidRPr="00426DCF" w:rsidRDefault="0073796B" w:rsidP="0073796B">
                  <w:pPr>
                    <w:autoSpaceDE w:val="0"/>
                    <w:autoSpaceDN w:val="0"/>
                    <w:adjustRightInd w:val="0"/>
                    <w:jc w:val="center"/>
                    <w:rPr>
                      <w:rFonts w:cs="Arial"/>
                      <w:b/>
                      <w:sz w:val="18"/>
                      <w:szCs w:val="18"/>
                      <w:lang w:val="es-ES"/>
                    </w:rPr>
                  </w:pPr>
                  <w:r w:rsidRPr="00426DCF">
                    <w:rPr>
                      <w:rFonts w:cs="Arial"/>
                      <w:b/>
                      <w:sz w:val="18"/>
                      <w:szCs w:val="18"/>
                      <w:lang w:val="es-ES"/>
                    </w:rPr>
                    <w:t>VIGENCIAS</w:t>
                  </w:r>
                </w:p>
              </w:tc>
            </w:tr>
            <w:tr w:rsidR="0073796B" w:rsidRPr="00D063B3" w14:paraId="2B041A3A" w14:textId="77777777" w:rsidTr="00500A08">
              <w:trPr>
                <w:trHeight w:val="227"/>
                <w:tblHeader/>
                <w:jc w:val="center"/>
              </w:trPr>
              <w:tc>
                <w:tcPr>
                  <w:tcW w:w="5362" w:type="dxa"/>
                  <w:gridSpan w:val="2"/>
                  <w:vMerge/>
                  <w:tcBorders>
                    <w:bottom w:val="single" w:sz="4" w:space="0" w:color="auto"/>
                  </w:tcBorders>
                  <w:shd w:val="clear" w:color="auto" w:fill="D9D9D9"/>
                  <w:vAlign w:val="center"/>
                </w:tcPr>
                <w:p w14:paraId="077CA0EA" w14:textId="77777777" w:rsidR="0073796B" w:rsidRPr="00D063B3" w:rsidRDefault="0073796B" w:rsidP="0073796B">
                  <w:pPr>
                    <w:autoSpaceDE w:val="0"/>
                    <w:autoSpaceDN w:val="0"/>
                    <w:adjustRightInd w:val="0"/>
                    <w:jc w:val="center"/>
                    <w:rPr>
                      <w:rFonts w:cs="Arial"/>
                      <w:sz w:val="18"/>
                      <w:szCs w:val="18"/>
                      <w:lang w:val="es-ES"/>
                    </w:rPr>
                  </w:pPr>
                </w:p>
              </w:tc>
              <w:tc>
                <w:tcPr>
                  <w:tcW w:w="992" w:type="dxa"/>
                  <w:gridSpan w:val="2"/>
                  <w:tcBorders>
                    <w:bottom w:val="single" w:sz="4" w:space="0" w:color="auto"/>
                  </w:tcBorders>
                  <w:shd w:val="clear" w:color="auto" w:fill="D9D9D9"/>
                  <w:vAlign w:val="center"/>
                </w:tcPr>
                <w:p w14:paraId="5335F2F2" w14:textId="77777777" w:rsidR="0073796B" w:rsidRPr="00D50DA2" w:rsidRDefault="0073796B" w:rsidP="0073796B">
                  <w:pPr>
                    <w:autoSpaceDE w:val="0"/>
                    <w:autoSpaceDN w:val="0"/>
                    <w:adjustRightInd w:val="0"/>
                    <w:jc w:val="center"/>
                    <w:rPr>
                      <w:rFonts w:cs="Arial"/>
                      <w:b/>
                      <w:sz w:val="18"/>
                      <w:szCs w:val="18"/>
                      <w:lang w:val="es-ES"/>
                    </w:rPr>
                  </w:pPr>
                  <w:r w:rsidRPr="00D063B3">
                    <w:rPr>
                      <w:rFonts w:cs="Arial"/>
                      <w:b/>
                      <w:sz w:val="18"/>
                      <w:szCs w:val="18"/>
                      <w:lang w:val="es-ES"/>
                    </w:rPr>
                    <w:t>20</w:t>
                  </w:r>
                  <w:r>
                    <w:rPr>
                      <w:rFonts w:cs="Arial"/>
                      <w:b/>
                      <w:sz w:val="18"/>
                      <w:szCs w:val="18"/>
                      <w:lang w:val="es-ES"/>
                    </w:rPr>
                    <w:t>21</w:t>
                  </w:r>
                </w:p>
              </w:tc>
              <w:tc>
                <w:tcPr>
                  <w:tcW w:w="992" w:type="dxa"/>
                  <w:tcBorders>
                    <w:bottom w:val="single" w:sz="4" w:space="0" w:color="auto"/>
                  </w:tcBorders>
                  <w:shd w:val="clear" w:color="auto" w:fill="D9D9D9"/>
                  <w:vAlign w:val="center"/>
                </w:tcPr>
                <w:p w14:paraId="57B601C2" w14:textId="77777777" w:rsidR="0073796B" w:rsidRPr="00D50DA2"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22</w:t>
                  </w:r>
                </w:p>
              </w:tc>
              <w:tc>
                <w:tcPr>
                  <w:tcW w:w="993" w:type="dxa"/>
                  <w:tcBorders>
                    <w:bottom w:val="single" w:sz="4" w:space="0" w:color="auto"/>
                  </w:tcBorders>
                  <w:shd w:val="clear" w:color="auto" w:fill="D9D9D9"/>
                  <w:vAlign w:val="center"/>
                </w:tcPr>
                <w:p w14:paraId="7C6E5321" w14:textId="77777777" w:rsidR="0073796B" w:rsidRPr="00D50DA2"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23</w:t>
                  </w:r>
                </w:p>
              </w:tc>
              <w:tc>
                <w:tcPr>
                  <w:tcW w:w="999" w:type="dxa"/>
                  <w:gridSpan w:val="2"/>
                  <w:tcBorders>
                    <w:bottom w:val="single" w:sz="4" w:space="0" w:color="auto"/>
                  </w:tcBorders>
                  <w:shd w:val="clear" w:color="auto" w:fill="D9D9D9"/>
                  <w:vAlign w:val="center"/>
                </w:tcPr>
                <w:p w14:paraId="2F780928" w14:textId="77777777" w:rsidR="0073796B" w:rsidRPr="00D063B3"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24</w:t>
                  </w:r>
                </w:p>
              </w:tc>
            </w:tr>
            <w:tr w:rsidR="006363C9" w:rsidRPr="00426DCF" w14:paraId="6AA3AE2B" w14:textId="77777777" w:rsidTr="006363C9">
              <w:trPr>
                <w:trHeight w:val="918"/>
                <w:tblHeader/>
                <w:jc w:val="center"/>
              </w:trPr>
              <w:tc>
                <w:tcPr>
                  <w:tcW w:w="5362" w:type="dxa"/>
                  <w:gridSpan w:val="2"/>
                  <w:shd w:val="clear" w:color="auto" w:fill="FFFFFF"/>
                  <w:vAlign w:val="center"/>
                </w:tcPr>
                <w:p w14:paraId="02FBDDF2" w14:textId="2383AACF" w:rsidR="006363C9" w:rsidRPr="002B2ECA" w:rsidRDefault="006363C9" w:rsidP="006363C9">
                  <w:pPr>
                    <w:autoSpaceDE w:val="0"/>
                    <w:autoSpaceDN w:val="0"/>
                    <w:adjustRightInd w:val="0"/>
                    <w:rPr>
                      <w:rFonts w:cs="Arial"/>
                      <w:sz w:val="18"/>
                      <w:szCs w:val="18"/>
                      <w:lang w:val="es-ES"/>
                    </w:rPr>
                  </w:pPr>
                  <w:r w:rsidRPr="002B2ECA">
                    <w:rPr>
                      <w:rFonts w:cs="Arial"/>
                      <w:sz w:val="18"/>
                      <w:szCs w:val="18"/>
                      <w:lang w:val="es-ES"/>
                    </w:rPr>
                    <w:t>Toda la población de la localidad, donde se incluyen todos los grupos etarios, de género, de condición poblacional y de grupos étnicos</w:t>
                  </w:r>
                </w:p>
              </w:tc>
              <w:tc>
                <w:tcPr>
                  <w:tcW w:w="992" w:type="dxa"/>
                  <w:gridSpan w:val="2"/>
                  <w:shd w:val="clear" w:color="auto" w:fill="FFFFFF"/>
                  <w:vAlign w:val="center"/>
                </w:tcPr>
                <w:p w14:paraId="137E2CC3" w14:textId="5A4BFDEC" w:rsidR="006363C9" w:rsidRPr="002B2ECA" w:rsidRDefault="006363C9" w:rsidP="006363C9">
                  <w:pPr>
                    <w:autoSpaceDE w:val="0"/>
                    <w:autoSpaceDN w:val="0"/>
                    <w:adjustRightInd w:val="0"/>
                    <w:jc w:val="center"/>
                    <w:rPr>
                      <w:rFonts w:cs="Arial"/>
                      <w:bCs/>
                      <w:sz w:val="18"/>
                      <w:szCs w:val="18"/>
                      <w:lang w:val="es-ES"/>
                    </w:rPr>
                  </w:pPr>
                  <w:r w:rsidRPr="008719D3">
                    <w:rPr>
                      <w:rFonts w:cs="Arial"/>
                      <w:sz w:val="18"/>
                      <w:szCs w:val="18"/>
                      <w:lang w:val="es-ES"/>
                    </w:rPr>
                    <w:t>7,957</w:t>
                  </w:r>
                </w:p>
              </w:tc>
              <w:tc>
                <w:tcPr>
                  <w:tcW w:w="992" w:type="dxa"/>
                  <w:shd w:val="clear" w:color="auto" w:fill="FFFFFF"/>
                  <w:vAlign w:val="center"/>
                </w:tcPr>
                <w:p w14:paraId="6A87EFE2" w14:textId="6AF7E2E2" w:rsidR="006363C9" w:rsidRPr="002B2ECA" w:rsidRDefault="006363C9" w:rsidP="006363C9">
                  <w:pPr>
                    <w:autoSpaceDE w:val="0"/>
                    <w:autoSpaceDN w:val="0"/>
                    <w:adjustRightInd w:val="0"/>
                    <w:jc w:val="center"/>
                    <w:rPr>
                      <w:rFonts w:cs="Arial"/>
                      <w:bCs/>
                      <w:sz w:val="18"/>
                      <w:szCs w:val="18"/>
                      <w:lang w:val="es-ES"/>
                    </w:rPr>
                  </w:pPr>
                  <w:r w:rsidRPr="008719D3">
                    <w:rPr>
                      <w:rFonts w:cs="Arial"/>
                      <w:sz w:val="18"/>
                      <w:szCs w:val="18"/>
                      <w:lang w:val="es-ES"/>
                    </w:rPr>
                    <w:t>8,067</w:t>
                  </w:r>
                </w:p>
              </w:tc>
              <w:tc>
                <w:tcPr>
                  <w:tcW w:w="993" w:type="dxa"/>
                  <w:shd w:val="clear" w:color="auto" w:fill="FFFFFF"/>
                  <w:vAlign w:val="center"/>
                </w:tcPr>
                <w:p w14:paraId="7C0AA709" w14:textId="0C6DFB6F" w:rsidR="006363C9" w:rsidRPr="002B2ECA" w:rsidRDefault="006363C9" w:rsidP="006363C9">
                  <w:pPr>
                    <w:autoSpaceDE w:val="0"/>
                    <w:autoSpaceDN w:val="0"/>
                    <w:adjustRightInd w:val="0"/>
                    <w:jc w:val="center"/>
                    <w:rPr>
                      <w:rFonts w:cs="Arial"/>
                      <w:bCs/>
                      <w:sz w:val="18"/>
                      <w:szCs w:val="18"/>
                      <w:lang w:val="es-ES"/>
                    </w:rPr>
                  </w:pPr>
                  <w:r w:rsidRPr="008719D3">
                    <w:rPr>
                      <w:rFonts w:cs="Arial"/>
                      <w:sz w:val="18"/>
                      <w:szCs w:val="18"/>
                      <w:lang w:val="es-ES"/>
                    </w:rPr>
                    <w:t>8,171</w:t>
                  </w:r>
                </w:p>
              </w:tc>
              <w:tc>
                <w:tcPr>
                  <w:tcW w:w="999" w:type="dxa"/>
                  <w:gridSpan w:val="2"/>
                  <w:shd w:val="clear" w:color="auto" w:fill="FFFFFF"/>
                  <w:vAlign w:val="center"/>
                </w:tcPr>
                <w:p w14:paraId="3FB700BA" w14:textId="0A1492E6" w:rsidR="006363C9" w:rsidRPr="002B2ECA" w:rsidRDefault="006363C9" w:rsidP="006363C9">
                  <w:pPr>
                    <w:autoSpaceDE w:val="0"/>
                    <w:autoSpaceDN w:val="0"/>
                    <w:adjustRightInd w:val="0"/>
                    <w:jc w:val="center"/>
                    <w:rPr>
                      <w:rFonts w:cs="Arial"/>
                      <w:bCs/>
                      <w:sz w:val="18"/>
                      <w:szCs w:val="18"/>
                      <w:lang w:val="es-ES"/>
                    </w:rPr>
                  </w:pPr>
                  <w:r w:rsidRPr="008719D3">
                    <w:rPr>
                      <w:rFonts w:cs="Arial"/>
                      <w:sz w:val="18"/>
                      <w:szCs w:val="18"/>
                      <w:lang w:val="es-ES"/>
                    </w:rPr>
                    <w:t>8,266</w:t>
                  </w:r>
                </w:p>
              </w:tc>
            </w:tr>
            <w:tr w:rsidR="0073796B" w:rsidRPr="00426DCF" w14:paraId="3848FB6D" w14:textId="77777777" w:rsidTr="00500A08">
              <w:trPr>
                <w:trHeight w:val="227"/>
                <w:tblHeader/>
                <w:jc w:val="center"/>
              </w:trPr>
              <w:tc>
                <w:tcPr>
                  <w:tcW w:w="9338" w:type="dxa"/>
                  <w:gridSpan w:val="8"/>
                  <w:shd w:val="clear" w:color="auto" w:fill="FFFFFF"/>
                  <w:vAlign w:val="center"/>
                </w:tcPr>
                <w:p w14:paraId="6853D41C" w14:textId="77777777" w:rsidR="0073796B" w:rsidRPr="00426DCF" w:rsidRDefault="0073796B" w:rsidP="0073796B">
                  <w:pPr>
                    <w:autoSpaceDE w:val="0"/>
                    <w:autoSpaceDN w:val="0"/>
                    <w:adjustRightInd w:val="0"/>
                    <w:jc w:val="center"/>
                    <w:rPr>
                      <w:rFonts w:cs="Arial"/>
                      <w:b/>
                      <w:sz w:val="18"/>
                      <w:szCs w:val="18"/>
                      <w:lang w:val="es-ES"/>
                    </w:rPr>
                  </w:pPr>
                </w:p>
                <w:p w14:paraId="72FD3147" w14:textId="77777777" w:rsidR="0073796B" w:rsidRPr="00426DCF" w:rsidRDefault="0073796B" w:rsidP="0073796B">
                  <w:pPr>
                    <w:ind w:left="360"/>
                    <w:rPr>
                      <w:rFonts w:cs="Arial"/>
                      <w:b/>
                      <w:sz w:val="18"/>
                      <w:szCs w:val="18"/>
                    </w:rPr>
                  </w:pPr>
                  <w:r w:rsidRPr="00426DCF">
                    <w:rPr>
                      <w:rFonts w:cs="Arial"/>
                      <w:b/>
                      <w:sz w:val="18"/>
                      <w:szCs w:val="18"/>
                    </w:rPr>
                    <w:t>Selección de beneficiarios</w:t>
                  </w:r>
                </w:p>
                <w:p w14:paraId="76585B57" w14:textId="77777777" w:rsidR="0073796B" w:rsidRPr="00426DCF" w:rsidRDefault="0073796B" w:rsidP="0073796B">
                  <w:pPr>
                    <w:ind w:left="360"/>
                    <w:jc w:val="left"/>
                    <w:rPr>
                      <w:rFonts w:cs="Arial"/>
                      <w:i/>
                      <w:sz w:val="18"/>
                      <w:szCs w:val="18"/>
                    </w:rPr>
                  </w:pPr>
                </w:p>
                <w:p w14:paraId="7772B428" w14:textId="77777777" w:rsidR="002B2ECA" w:rsidRPr="002B2ECA" w:rsidRDefault="002B2ECA" w:rsidP="002B2ECA">
                  <w:pPr>
                    <w:ind w:left="360"/>
                    <w:rPr>
                      <w:rFonts w:cs="Arial"/>
                      <w:i/>
                      <w:sz w:val="18"/>
                      <w:szCs w:val="18"/>
                    </w:rPr>
                  </w:pPr>
                  <w:r w:rsidRPr="002B2ECA">
                    <w:rPr>
                      <w:rFonts w:cs="Arial"/>
                      <w:i/>
                      <w:sz w:val="18"/>
                      <w:szCs w:val="18"/>
                    </w:rPr>
                    <w:t>No existe dato de selección de beneficiarios toda vez que es un proceso que apunta a la comunidad en</w:t>
                  </w:r>
                </w:p>
                <w:p w14:paraId="23C39190" w14:textId="067656F9" w:rsidR="0073796B" w:rsidRPr="00426DCF" w:rsidRDefault="002B2ECA" w:rsidP="002B2ECA">
                  <w:pPr>
                    <w:ind w:left="360"/>
                    <w:rPr>
                      <w:rFonts w:cs="Arial"/>
                      <w:b/>
                      <w:sz w:val="18"/>
                      <w:szCs w:val="18"/>
                    </w:rPr>
                  </w:pPr>
                  <w:r w:rsidRPr="002B2ECA">
                    <w:rPr>
                      <w:rFonts w:cs="Arial"/>
                      <w:i/>
                      <w:sz w:val="18"/>
                      <w:szCs w:val="18"/>
                    </w:rPr>
                    <w:t xml:space="preserve">general. </w:t>
                  </w:r>
                </w:p>
                <w:p w14:paraId="20B419A8" w14:textId="77777777" w:rsidR="0073796B" w:rsidRPr="00426DCF" w:rsidRDefault="0073796B" w:rsidP="0073796B">
                  <w:pPr>
                    <w:autoSpaceDE w:val="0"/>
                    <w:autoSpaceDN w:val="0"/>
                    <w:adjustRightInd w:val="0"/>
                    <w:jc w:val="center"/>
                    <w:rPr>
                      <w:rFonts w:cs="Arial"/>
                      <w:b/>
                      <w:sz w:val="18"/>
                      <w:szCs w:val="18"/>
                      <w:lang w:val="es-ES"/>
                    </w:rPr>
                  </w:pPr>
                </w:p>
              </w:tc>
            </w:tr>
            <w:tr w:rsidR="0073796B" w:rsidRPr="00426DCF" w14:paraId="661A5728" w14:textId="77777777" w:rsidTr="00500A08">
              <w:tblPrEx>
                <w:tblLook w:val="00A0" w:firstRow="1" w:lastRow="0" w:firstColumn="1" w:lastColumn="0" w:noHBand="0" w:noVBand="0"/>
              </w:tblPrEx>
              <w:trPr>
                <w:trHeight w:val="551"/>
                <w:jc w:val="center"/>
              </w:trPr>
              <w:tc>
                <w:tcPr>
                  <w:tcW w:w="9338" w:type="dxa"/>
                  <w:gridSpan w:val="8"/>
                  <w:shd w:val="clear" w:color="auto" w:fill="D9D9D9"/>
                  <w:vAlign w:val="center"/>
                </w:tcPr>
                <w:p w14:paraId="62E263AE" w14:textId="77777777" w:rsidR="0073796B" w:rsidRPr="00426DCF" w:rsidRDefault="0073796B" w:rsidP="0073796B">
                  <w:pPr>
                    <w:pStyle w:val="Subttulo"/>
                    <w:numPr>
                      <w:ilvl w:val="0"/>
                      <w:numId w:val="0"/>
                    </w:numPr>
                    <w:ind w:left="720" w:hanging="720"/>
                    <w:rPr>
                      <w:rFonts w:ascii="Arial" w:hAnsi="Arial" w:cs="Arial"/>
                      <w:sz w:val="20"/>
                      <w:szCs w:val="20"/>
                    </w:rPr>
                  </w:pPr>
                  <w:r w:rsidRPr="00426DCF">
                    <w:rPr>
                      <w:rFonts w:ascii="Arial" w:hAnsi="Arial" w:cs="Arial"/>
                      <w:sz w:val="20"/>
                      <w:szCs w:val="20"/>
                    </w:rPr>
                    <w:t>LOCALIZACION</w:t>
                  </w:r>
                </w:p>
                <w:p w14:paraId="2216F74F" w14:textId="77777777" w:rsidR="0073796B" w:rsidRPr="00426DCF" w:rsidRDefault="0073796B" w:rsidP="0073796B">
                  <w:pPr>
                    <w:pStyle w:val="Default"/>
                    <w:rPr>
                      <w:rFonts w:eastAsia="Times New Roman"/>
                      <w:i/>
                      <w:color w:val="auto"/>
                      <w:sz w:val="20"/>
                      <w:szCs w:val="20"/>
                      <w:lang w:val="es-MX" w:eastAsia="es-ES"/>
                    </w:rPr>
                  </w:pPr>
                  <w:r w:rsidRPr="00426DCF">
                    <w:rPr>
                      <w:bCs/>
                      <w:i/>
                      <w:color w:val="auto"/>
                      <w:sz w:val="20"/>
                      <w:szCs w:val="20"/>
                      <w:lang w:val="es-MX"/>
                    </w:rPr>
                    <w:t>Identifique el espacio donde se adelantará la inversión.</w:t>
                  </w:r>
                </w:p>
              </w:tc>
            </w:tr>
            <w:tr w:rsidR="0044440A" w:rsidRPr="00426DCF" w14:paraId="7FEFC535" w14:textId="77777777" w:rsidTr="0044440A">
              <w:tblPrEx>
                <w:tblLook w:val="00A0" w:firstRow="1" w:lastRow="0" w:firstColumn="1" w:lastColumn="0" w:noHBand="0" w:noVBand="0"/>
              </w:tblPrEx>
              <w:trPr>
                <w:gridAfter w:val="1"/>
                <w:wAfter w:w="12" w:type="dxa"/>
                <w:trHeight w:val="284"/>
                <w:jc w:val="center"/>
              </w:trPr>
              <w:tc>
                <w:tcPr>
                  <w:tcW w:w="2176" w:type="dxa"/>
                  <w:shd w:val="clear" w:color="auto" w:fill="D9D9D9"/>
                  <w:vAlign w:val="center"/>
                </w:tcPr>
                <w:p w14:paraId="451D5BF7" w14:textId="77777777" w:rsidR="0044440A" w:rsidRPr="00426DCF" w:rsidRDefault="0044440A" w:rsidP="0073796B">
                  <w:pPr>
                    <w:pStyle w:val="Default"/>
                    <w:jc w:val="center"/>
                    <w:rPr>
                      <w:rFonts w:eastAsia="Times New Roman"/>
                      <w:b/>
                      <w:color w:val="auto"/>
                      <w:sz w:val="20"/>
                      <w:szCs w:val="20"/>
                      <w:lang w:val="es-CO" w:eastAsia="es-ES"/>
                    </w:rPr>
                  </w:pPr>
                  <w:r w:rsidRPr="003E14D0">
                    <w:rPr>
                      <w:rFonts w:eastAsia="Times New Roman"/>
                      <w:b/>
                      <w:color w:val="auto"/>
                      <w:sz w:val="20"/>
                      <w:szCs w:val="20"/>
                      <w:lang w:val="es-CO" w:eastAsia="es-ES"/>
                    </w:rPr>
                    <w:t>UPZ/UPR/área rural de la localidad</w:t>
                  </w:r>
                </w:p>
              </w:tc>
              <w:tc>
                <w:tcPr>
                  <w:tcW w:w="4031" w:type="dxa"/>
                  <w:gridSpan w:val="2"/>
                  <w:shd w:val="clear" w:color="auto" w:fill="D9D9D9"/>
                  <w:vAlign w:val="center"/>
                </w:tcPr>
                <w:p w14:paraId="125DEE25" w14:textId="77777777" w:rsidR="0044440A" w:rsidRPr="00426DCF" w:rsidRDefault="0044440A" w:rsidP="0073796B">
                  <w:pPr>
                    <w:pStyle w:val="Default"/>
                    <w:jc w:val="center"/>
                    <w:rPr>
                      <w:rFonts w:eastAsia="Times New Roman"/>
                      <w:b/>
                      <w:color w:val="auto"/>
                      <w:sz w:val="20"/>
                      <w:szCs w:val="20"/>
                      <w:lang w:val="es-CO" w:eastAsia="es-ES"/>
                    </w:rPr>
                  </w:pPr>
                  <w:r w:rsidRPr="00426DCF">
                    <w:rPr>
                      <w:rFonts w:eastAsia="Times New Roman"/>
                      <w:b/>
                      <w:color w:val="auto"/>
                      <w:sz w:val="20"/>
                      <w:szCs w:val="20"/>
                      <w:lang w:val="es-CO" w:eastAsia="es-ES"/>
                    </w:rPr>
                    <w:t>Barrio</w:t>
                  </w:r>
                  <w:r>
                    <w:rPr>
                      <w:rFonts w:eastAsia="Times New Roman"/>
                      <w:b/>
                      <w:color w:val="auto"/>
                      <w:sz w:val="20"/>
                      <w:szCs w:val="20"/>
                      <w:lang w:val="es-CO" w:eastAsia="es-ES"/>
                    </w:rPr>
                    <w:t>/vereda</w:t>
                  </w:r>
                </w:p>
              </w:tc>
              <w:tc>
                <w:tcPr>
                  <w:tcW w:w="3119" w:type="dxa"/>
                  <w:gridSpan w:val="4"/>
                  <w:shd w:val="clear" w:color="auto" w:fill="D9D9D9"/>
                  <w:vAlign w:val="center"/>
                </w:tcPr>
                <w:p w14:paraId="3885CBFF" w14:textId="77777777" w:rsidR="0044440A" w:rsidRPr="00426DCF" w:rsidRDefault="0044440A" w:rsidP="0073796B">
                  <w:pPr>
                    <w:pStyle w:val="Default"/>
                    <w:jc w:val="center"/>
                    <w:rPr>
                      <w:rFonts w:eastAsia="Times New Roman"/>
                      <w:i/>
                      <w:color w:val="auto"/>
                      <w:sz w:val="20"/>
                      <w:szCs w:val="20"/>
                      <w:lang w:val="es-CO" w:eastAsia="es-ES"/>
                    </w:rPr>
                  </w:pPr>
                  <w:r>
                    <w:rPr>
                      <w:rFonts w:eastAsia="Times New Roman"/>
                      <w:b/>
                      <w:color w:val="auto"/>
                      <w:sz w:val="20"/>
                      <w:szCs w:val="20"/>
                      <w:lang w:val="es-CO" w:eastAsia="es-ES"/>
                    </w:rPr>
                    <w:t>Localización específica</w:t>
                  </w:r>
                </w:p>
              </w:tc>
            </w:tr>
            <w:tr w:rsidR="0044440A" w:rsidRPr="00426DCF" w14:paraId="2E3B22F9" w14:textId="77777777" w:rsidTr="0044440A">
              <w:tblPrEx>
                <w:tblLook w:val="00A0" w:firstRow="1" w:lastRow="0" w:firstColumn="1" w:lastColumn="0" w:noHBand="0" w:noVBand="0"/>
              </w:tblPrEx>
              <w:trPr>
                <w:gridAfter w:val="1"/>
                <w:wAfter w:w="12" w:type="dxa"/>
                <w:trHeight w:val="284"/>
                <w:jc w:val="center"/>
              </w:trPr>
              <w:tc>
                <w:tcPr>
                  <w:tcW w:w="2176" w:type="dxa"/>
                  <w:shd w:val="clear" w:color="auto" w:fill="auto"/>
                  <w:vAlign w:val="center"/>
                </w:tcPr>
                <w:p w14:paraId="7FA2DAB7" w14:textId="02ECD3B8"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UPR RÍO BLANCO</w:t>
                  </w:r>
                </w:p>
              </w:tc>
              <w:tc>
                <w:tcPr>
                  <w:tcW w:w="4031" w:type="dxa"/>
                  <w:gridSpan w:val="2"/>
                  <w:shd w:val="clear" w:color="auto" w:fill="auto"/>
                  <w:vAlign w:val="center"/>
                </w:tcPr>
                <w:p w14:paraId="25AD8D14" w14:textId="5282FCFB"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 xml:space="preserve">Betania, El </w:t>
                  </w:r>
                  <w:proofErr w:type="spellStart"/>
                  <w:r w:rsidRPr="00C978A8">
                    <w:rPr>
                      <w:rFonts w:eastAsia="Times New Roman"/>
                      <w:color w:val="auto"/>
                      <w:sz w:val="20"/>
                      <w:szCs w:val="20"/>
                      <w:lang w:val="es-CO" w:eastAsia="es-ES"/>
                    </w:rPr>
                    <w:t>Itsmo</w:t>
                  </w:r>
                  <w:proofErr w:type="spellEnd"/>
                  <w:r w:rsidRPr="00C978A8">
                    <w:rPr>
                      <w:rFonts w:eastAsia="Times New Roman"/>
                      <w:color w:val="auto"/>
                      <w:sz w:val="20"/>
                      <w:szCs w:val="20"/>
                      <w:lang w:val="es-CO" w:eastAsia="es-ES"/>
                    </w:rPr>
                    <w:t>, Laguna Verde,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Peñalisa, El Raizal, El Tabaco;</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Las Ánimas, Las Auras, Los Ríos,</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Nazareth, Las Palmas, Santa</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 xml:space="preserve">Rosa, Las Sopas, </w:t>
                  </w:r>
                  <w:proofErr w:type="spellStart"/>
                  <w:r w:rsidRPr="00C978A8">
                    <w:rPr>
                      <w:rFonts w:eastAsia="Times New Roman"/>
                      <w:color w:val="auto"/>
                      <w:sz w:val="20"/>
                      <w:szCs w:val="20"/>
                      <w:lang w:val="es-CO" w:eastAsia="es-ES"/>
                    </w:rPr>
                    <w:t>Taquecitos</w:t>
                  </w:r>
                  <w:proofErr w:type="spellEnd"/>
                </w:p>
              </w:tc>
              <w:tc>
                <w:tcPr>
                  <w:tcW w:w="3119" w:type="dxa"/>
                  <w:gridSpan w:val="4"/>
                  <w:vAlign w:val="center"/>
                </w:tcPr>
                <w:p w14:paraId="0E09EFA4" w14:textId="062FF970" w:rsidR="0044440A" w:rsidRPr="00426DCF" w:rsidRDefault="0044440A" w:rsidP="0044440A">
                  <w:pPr>
                    <w:pStyle w:val="Default"/>
                    <w:rPr>
                      <w:rFonts w:eastAsia="Times New Roman"/>
                      <w:color w:val="FF0000"/>
                      <w:sz w:val="20"/>
                      <w:szCs w:val="20"/>
                      <w:lang w:val="es-CO" w:eastAsia="es-ES"/>
                    </w:rPr>
                  </w:pPr>
                  <w:r w:rsidRPr="00C978A8">
                    <w:rPr>
                      <w:rFonts w:eastAsia="Times New Roman"/>
                      <w:color w:val="auto"/>
                      <w:sz w:val="20"/>
                      <w:szCs w:val="20"/>
                      <w:lang w:val="es-CO" w:eastAsia="es-ES"/>
                    </w:rPr>
                    <w:t>Malla Vial Rural - Donde se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identifique</w:t>
                  </w:r>
                </w:p>
              </w:tc>
            </w:tr>
            <w:tr w:rsidR="0044440A" w:rsidRPr="00426DCF" w14:paraId="7C4275D4" w14:textId="77777777" w:rsidTr="0044440A">
              <w:tblPrEx>
                <w:tblLook w:val="00A0" w:firstRow="1" w:lastRow="0" w:firstColumn="1" w:lastColumn="0" w:noHBand="0" w:noVBand="0"/>
              </w:tblPrEx>
              <w:trPr>
                <w:gridAfter w:val="1"/>
                <w:wAfter w:w="12" w:type="dxa"/>
                <w:trHeight w:val="284"/>
                <w:jc w:val="center"/>
              </w:trPr>
              <w:tc>
                <w:tcPr>
                  <w:tcW w:w="2176" w:type="dxa"/>
                  <w:shd w:val="clear" w:color="auto" w:fill="auto"/>
                  <w:vAlign w:val="center"/>
                </w:tcPr>
                <w:p w14:paraId="3DA590DB" w14:textId="7980F668"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UPR RÍO SUMAPAZ</w:t>
                  </w:r>
                </w:p>
              </w:tc>
              <w:tc>
                <w:tcPr>
                  <w:tcW w:w="4031" w:type="dxa"/>
                  <w:gridSpan w:val="2"/>
                  <w:shd w:val="clear" w:color="auto" w:fill="auto"/>
                  <w:vAlign w:val="center"/>
                </w:tcPr>
                <w:p w14:paraId="6379E0E0" w14:textId="77777777" w:rsidR="0044440A" w:rsidRPr="00C978A8"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El Capitolio, Chorreras,</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Concepción, El Toldo, La Unión,</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Lagunitas, Las Vegas, Nueva</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Granada, San Antonio, San José,</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San Juan, Santo Domingo, Tunal</w:t>
                  </w:r>
                </w:p>
                <w:p w14:paraId="13B2F601" w14:textId="55B4DD32"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Alto, Tunal Bajo</w:t>
                  </w:r>
                </w:p>
              </w:tc>
              <w:tc>
                <w:tcPr>
                  <w:tcW w:w="3119" w:type="dxa"/>
                  <w:gridSpan w:val="4"/>
                  <w:vAlign w:val="center"/>
                </w:tcPr>
                <w:p w14:paraId="5394530A" w14:textId="1696AF9E" w:rsidR="0044440A" w:rsidRPr="00426DCF" w:rsidRDefault="0044440A" w:rsidP="0044440A">
                  <w:pPr>
                    <w:pStyle w:val="Default"/>
                    <w:rPr>
                      <w:rFonts w:eastAsia="Times New Roman"/>
                      <w:color w:val="FF0000"/>
                      <w:sz w:val="20"/>
                      <w:szCs w:val="20"/>
                      <w:lang w:val="es-CO" w:eastAsia="es-ES"/>
                    </w:rPr>
                  </w:pPr>
                  <w:r w:rsidRPr="00C978A8">
                    <w:rPr>
                      <w:rFonts w:eastAsia="Times New Roman"/>
                      <w:color w:val="auto"/>
                      <w:sz w:val="20"/>
                      <w:szCs w:val="20"/>
                      <w:lang w:val="es-CO" w:eastAsia="es-ES"/>
                    </w:rPr>
                    <w:t>Malla Vial Rural - Donde se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identifique</w:t>
                  </w:r>
                </w:p>
              </w:tc>
            </w:tr>
          </w:tbl>
          <w:p w14:paraId="1B75D430" w14:textId="77777777" w:rsidR="0073796B" w:rsidRPr="00426DCF" w:rsidRDefault="0073796B" w:rsidP="0073796B">
            <w:pPr>
              <w:ind w:left="708"/>
              <w:rPr>
                <w:rFonts w:cs="Arial"/>
                <w:b/>
                <w:sz w:val="20"/>
              </w:rPr>
            </w:pPr>
          </w:p>
          <w:p w14:paraId="125A070A" w14:textId="48621675" w:rsidR="00CE6D99" w:rsidRDefault="00CE6D99" w:rsidP="00EC631A">
            <w:pPr>
              <w:ind w:left="708"/>
              <w:rPr>
                <w:rFonts w:cs="Arial"/>
                <w:i/>
                <w:sz w:val="20"/>
              </w:rPr>
            </w:pPr>
          </w:p>
          <w:p w14:paraId="04C7F37B" w14:textId="05D45B87" w:rsidR="006363C9" w:rsidRDefault="006363C9" w:rsidP="00B4038F">
            <w:pPr>
              <w:rPr>
                <w:rFonts w:cs="Arial"/>
                <w:i/>
                <w:sz w:val="20"/>
              </w:rPr>
            </w:pPr>
          </w:p>
          <w:p w14:paraId="3EC7F31B" w14:textId="77777777" w:rsidR="006363C9" w:rsidRDefault="006363C9" w:rsidP="00EC631A">
            <w:pPr>
              <w:ind w:left="708"/>
              <w:rPr>
                <w:rFonts w:cs="Arial"/>
                <w:i/>
                <w:sz w:val="20"/>
              </w:rPr>
            </w:pPr>
          </w:p>
          <w:p w14:paraId="0CE05B7C" w14:textId="359BF7C1" w:rsidR="00D235A9" w:rsidRDefault="00D063B3" w:rsidP="00D235A9">
            <w:pPr>
              <w:ind w:left="708"/>
              <w:rPr>
                <w:rFonts w:cs="Arial"/>
                <w:b/>
                <w:sz w:val="18"/>
                <w:szCs w:val="18"/>
                <w:u w:val="single"/>
                <w:lang w:val="es-ES"/>
              </w:rPr>
            </w:pPr>
            <w:r w:rsidRPr="00426DCF">
              <w:rPr>
                <w:rFonts w:cs="Arial"/>
                <w:b/>
                <w:sz w:val="18"/>
                <w:szCs w:val="18"/>
                <w:u w:val="single"/>
                <w:lang w:val="es-ES"/>
              </w:rPr>
              <w:t xml:space="preserve">COMPONENTE </w:t>
            </w:r>
            <w:r>
              <w:rPr>
                <w:rFonts w:cs="Arial"/>
                <w:b/>
                <w:sz w:val="18"/>
                <w:szCs w:val="18"/>
                <w:u w:val="single"/>
                <w:lang w:val="es-ES"/>
              </w:rPr>
              <w:t>3</w:t>
            </w:r>
          </w:p>
          <w:p w14:paraId="3B7C84D9" w14:textId="77777777" w:rsidR="00D235A9" w:rsidRDefault="00D235A9" w:rsidP="00D235A9">
            <w:pPr>
              <w:ind w:left="708"/>
              <w:rPr>
                <w:rFonts w:cs="Arial"/>
                <w:b/>
                <w:sz w:val="18"/>
                <w:szCs w:val="18"/>
                <w:u w:val="single"/>
                <w:lang w:val="es-ES"/>
              </w:rPr>
            </w:pPr>
          </w:p>
          <w:p w14:paraId="569E7E9D" w14:textId="00EADEE1" w:rsidR="00D235A9" w:rsidRPr="00D235A9" w:rsidRDefault="00D235A9" w:rsidP="00D063B3">
            <w:pPr>
              <w:ind w:left="708"/>
              <w:rPr>
                <w:rFonts w:cs="Arial"/>
                <w:bCs/>
                <w:sz w:val="18"/>
                <w:szCs w:val="18"/>
                <w:lang w:val="es-ES"/>
              </w:rPr>
            </w:pPr>
            <w:r w:rsidRPr="00D235A9">
              <w:rPr>
                <w:rFonts w:cs="Arial"/>
                <w:bCs/>
                <w:sz w:val="18"/>
                <w:szCs w:val="18"/>
                <w:lang w:val="es-ES"/>
              </w:rPr>
              <w:t>INTERVENCIÓN MALLA VIAL RURAL</w:t>
            </w:r>
          </w:p>
          <w:p w14:paraId="228976A6" w14:textId="77777777" w:rsidR="00D063B3" w:rsidRPr="00426DCF" w:rsidRDefault="00D063B3" w:rsidP="00D063B3">
            <w:pPr>
              <w:ind w:left="708"/>
              <w:rPr>
                <w:rFonts w:cs="Arial"/>
                <w:color w:val="FF0000"/>
                <w:sz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6"/>
              <w:gridCol w:w="3186"/>
              <w:gridCol w:w="992"/>
              <w:gridCol w:w="992"/>
              <w:gridCol w:w="993"/>
              <w:gridCol w:w="992"/>
              <w:gridCol w:w="12"/>
            </w:tblGrid>
            <w:tr w:rsidR="0073796B" w:rsidRPr="00426DCF" w14:paraId="66568A50" w14:textId="77777777" w:rsidTr="0044440A">
              <w:trPr>
                <w:trHeight w:val="313"/>
                <w:jc w:val="center"/>
              </w:trPr>
              <w:tc>
                <w:tcPr>
                  <w:tcW w:w="9343" w:type="dxa"/>
                  <w:gridSpan w:val="7"/>
                  <w:shd w:val="clear" w:color="auto" w:fill="D9D9D9"/>
                  <w:vAlign w:val="center"/>
                </w:tcPr>
                <w:p w14:paraId="67CE09B0" w14:textId="77777777" w:rsidR="0073796B" w:rsidRPr="00426DCF" w:rsidRDefault="0073796B" w:rsidP="0073796B">
                  <w:pPr>
                    <w:autoSpaceDE w:val="0"/>
                    <w:autoSpaceDN w:val="0"/>
                    <w:adjustRightInd w:val="0"/>
                    <w:jc w:val="center"/>
                    <w:rPr>
                      <w:rFonts w:cs="Arial"/>
                      <w:b/>
                      <w:sz w:val="18"/>
                      <w:szCs w:val="18"/>
                      <w:lang w:val="es-ES"/>
                    </w:rPr>
                  </w:pPr>
                  <w:r>
                    <w:rPr>
                      <w:rFonts w:cs="Arial"/>
                      <w:b/>
                      <w:sz w:val="18"/>
                      <w:szCs w:val="18"/>
                      <w:lang w:val="es-ES"/>
                    </w:rPr>
                    <w:t>DESCRIPCIÓN DE ACTIVIDADES</w:t>
                  </w:r>
                </w:p>
              </w:tc>
            </w:tr>
            <w:tr w:rsidR="0073796B" w:rsidRPr="00426DCF" w14:paraId="31F48545" w14:textId="77777777" w:rsidTr="0044440A">
              <w:trPr>
                <w:trHeight w:val="3785"/>
                <w:jc w:val="center"/>
              </w:trPr>
              <w:tc>
                <w:tcPr>
                  <w:tcW w:w="9343" w:type="dxa"/>
                  <w:gridSpan w:val="7"/>
                </w:tcPr>
                <w:p w14:paraId="2105160D" w14:textId="77777777" w:rsidR="0073796B" w:rsidRPr="00426DCF" w:rsidRDefault="0073796B" w:rsidP="0073796B">
                  <w:pPr>
                    <w:ind w:left="360"/>
                    <w:rPr>
                      <w:rFonts w:cs="Arial"/>
                      <w:i/>
                      <w:sz w:val="18"/>
                      <w:szCs w:val="18"/>
                      <w:lang w:val="es-ES"/>
                    </w:rPr>
                  </w:pPr>
                </w:p>
                <w:p w14:paraId="458BD05B" w14:textId="6FECC801" w:rsidR="00A6196A" w:rsidRDefault="00A6196A" w:rsidP="00A6196A">
                  <w:pPr>
                    <w:ind w:left="371"/>
                    <w:rPr>
                      <w:rFonts w:cs="Arial"/>
                      <w:sz w:val="20"/>
                      <w:lang w:val="es-ES"/>
                    </w:rPr>
                  </w:pPr>
                  <w:r>
                    <w:rPr>
                      <w:rFonts w:cs="Arial"/>
                      <w:sz w:val="20"/>
                      <w:lang w:val="es-ES"/>
                    </w:rPr>
                    <w:t>C</w:t>
                  </w:r>
                  <w:r w:rsidRPr="00A6196A">
                    <w:rPr>
                      <w:rFonts w:cs="Arial"/>
                      <w:sz w:val="20"/>
                      <w:lang w:val="es-ES"/>
                    </w:rPr>
                    <w:t xml:space="preserve">on </w:t>
                  </w:r>
                  <w:r>
                    <w:rPr>
                      <w:rFonts w:cs="Arial"/>
                      <w:sz w:val="20"/>
                      <w:lang w:val="es-ES"/>
                    </w:rPr>
                    <w:t xml:space="preserve">respecto a la conformación de los caminos veredales, y teniendo en cuenta que estos tienen el objetivo de beneficiar a la comunidad de Sumapaz, generando caminos de dominio </w:t>
                  </w:r>
                  <w:proofErr w:type="spellStart"/>
                  <w:r>
                    <w:rPr>
                      <w:rFonts w:cs="Arial"/>
                      <w:sz w:val="20"/>
                      <w:lang w:val="es-ES"/>
                    </w:rPr>
                    <w:t>publico</w:t>
                  </w:r>
                  <w:proofErr w:type="spellEnd"/>
                  <w:r>
                    <w:rPr>
                      <w:rFonts w:cs="Arial"/>
                      <w:sz w:val="20"/>
                      <w:lang w:val="es-ES"/>
                    </w:rPr>
                    <w:t xml:space="preserve"> el cual estará conformado por varios factores que se desarrollaran para este componente, desplegando de este modo varias actividades en lo que corresponde a la intervención de malla vial rural. </w:t>
                  </w:r>
                </w:p>
                <w:p w14:paraId="6821C77B" w14:textId="77777777" w:rsidR="00A6196A" w:rsidRDefault="00A6196A" w:rsidP="00A6196A">
                  <w:pPr>
                    <w:ind w:left="371"/>
                    <w:rPr>
                      <w:rFonts w:cs="Arial"/>
                      <w:sz w:val="20"/>
                      <w:lang w:val="es-ES"/>
                    </w:rPr>
                  </w:pPr>
                </w:p>
                <w:p w14:paraId="7F7D03D8" w14:textId="62B26D6B" w:rsidR="00F62C6D" w:rsidRDefault="00A6196A" w:rsidP="00A6196A">
                  <w:pPr>
                    <w:ind w:left="371"/>
                    <w:rPr>
                      <w:rFonts w:cs="Arial"/>
                      <w:sz w:val="20"/>
                      <w:lang w:val="es-ES"/>
                    </w:rPr>
                  </w:pPr>
                  <w:r>
                    <w:rPr>
                      <w:rFonts w:cs="Arial"/>
                      <w:sz w:val="20"/>
                      <w:lang w:val="es-ES"/>
                    </w:rPr>
                    <w:t xml:space="preserve">En este sentido, una de las actividades a realizar </w:t>
                  </w:r>
                  <w:r w:rsidR="00F62C6D">
                    <w:rPr>
                      <w:rFonts w:cs="Arial"/>
                      <w:sz w:val="20"/>
                      <w:lang w:val="es-ES"/>
                    </w:rPr>
                    <w:t xml:space="preserve">es el replanteo, el cual permite una localización preliminar en campo para definir las condiciones de la zona, accidentes geográficos o estructuras presentes, lo que permite dar un </w:t>
                  </w:r>
                  <w:proofErr w:type="spellStart"/>
                  <w:r w:rsidR="00F62C6D">
                    <w:rPr>
                      <w:rFonts w:cs="Arial"/>
                      <w:sz w:val="20"/>
                      <w:lang w:val="es-ES"/>
                    </w:rPr>
                    <w:t>diagnostico</w:t>
                  </w:r>
                  <w:proofErr w:type="spellEnd"/>
                  <w:r w:rsidR="00F62C6D">
                    <w:rPr>
                      <w:rFonts w:cs="Arial"/>
                      <w:sz w:val="20"/>
                      <w:lang w:val="es-ES"/>
                    </w:rPr>
                    <w:t xml:space="preserve"> </w:t>
                  </w:r>
                  <w:proofErr w:type="spellStart"/>
                  <w:r w:rsidR="00F62C6D">
                    <w:rPr>
                      <w:rFonts w:cs="Arial"/>
                      <w:sz w:val="20"/>
                      <w:lang w:val="es-ES"/>
                    </w:rPr>
                    <w:t>mas</w:t>
                  </w:r>
                  <w:proofErr w:type="spellEnd"/>
                  <w:r w:rsidR="00F62C6D">
                    <w:rPr>
                      <w:rFonts w:cs="Arial"/>
                      <w:sz w:val="20"/>
                      <w:lang w:val="es-ES"/>
                    </w:rPr>
                    <w:t xml:space="preserve"> acertado sobre el tipo de intervención a realizar.</w:t>
                  </w:r>
                </w:p>
                <w:p w14:paraId="562B0DB8" w14:textId="77777777" w:rsidR="00F62C6D" w:rsidRDefault="00F62C6D" w:rsidP="00A6196A">
                  <w:pPr>
                    <w:ind w:left="371"/>
                    <w:rPr>
                      <w:rFonts w:cs="Arial"/>
                      <w:sz w:val="20"/>
                      <w:lang w:val="es-ES"/>
                    </w:rPr>
                  </w:pPr>
                </w:p>
                <w:p w14:paraId="52DD93EA" w14:textId="206BB97A" w:rsidR="00F62C6D" w:rsidRDefault="00F62C6D" w:rsidP="00A6196A">
                  <w:pPr>
                    <w:ind w:left="371"/>
                    <w:rPr>
                      <w:rFonts w:cs="Arial"/>
                      <w:sz w:val="20"/>
                      <w:lang w:val="es-ES"/>
                    </w:rPr>
                  </w:pPr>
                  <w:r>
                    <w:rPr>
                      <w:rFonts w:cs="Arial"/>
                      <w:sz w:val="20"/>
                      <w:lang w:val="es-ES"/>
                    </w:rPr>
                    <w:t>Posterior al replanteo, se realizarán acciones de</w:t>
                  </w:r>
                  <w:r w:rsidR="00A6196A">
                    <w:rPr>
                      <w:rFonts w:cs="Arial"/>
                      <w:sz w:val="20"/>
                      <w:lang w:val="es-ES"/>
                    </w:rPr>
                    <w:t xml:space="preserve"> banqueo, el cual consiste en la reconformación de un terreno hasta el nivel previsto en el estudio correspondiente. Este proceso se considera como la excavación a </w:t>
                  </w:r>
                  <w:proofErr w:type="spellStart"/>
                  <w:r w:rsidR="00A6196A">
                    <w:rPr>
                      <w:rFonts w:cs="Arial"/>
                      <w:sz w:val="20"/>
                      <w:lang w:val="es-ES"/>
                    </w:rPr>
                    <w:t>maquina</w:t>
                  </w:r>
                  <w:proofErr w:type="spellEnd"/>
                  <w:r w:rsidR="00A6196A">
                    <w:rPr>
                      <w:rFonts w:cs="Arial"/>
                      <w:sz w:val="20"/>
                      <w:lang w:val="es-ES"/>
                    </w:rPr>
                    <w:t xml:space="preserve"> o con explosivos, de cualquier tipo de material cuyo volumen sobrepase los 5000 m3. </w:t>
                  </w:r>
                </w:p>
                <w:p w14:paraId="6A2C5018" w14:textId="77777777" w:rsidR="00F62C6D" w:rsidRDefault="00F62C6D" w:rsidP="00A6196A">
                  <w:pPr>
                    <w:ind w:left="371"/>
                    <w:rPr>
                      <w:rFonts w:cs="Arial"/>
                      <w:sz w:val="20"/>
                      <w:lang w:val="es-ES"/>
                    </w:rPr>
                  </w:pPr>
                </w:p>
                <w:p w14:paraId="12E7410D" w14:textId="5496EE12" w:rsidR="00A6196A" w:rsidRDefault="00F62C6D" w:rsidP="00A6196A">
                  <w:pPr>
                    <w:ind w:left="371"/>
                    <w:rPr>
                      <w:rFonts w:cs="Arial"/>
                      <w:sz w:val="20"/>
                      <w:lang w:val="es-ES"/>
                    </w:rPr>
                  </w:pPr>
                  <w:r>
                    <w:rPr>
                      <w:rFonts w:cs="Arial"/>
                      <w:sz w:val="20"/>
                      <w:lang w:val="es-ES"/>
                    </w:rPr>
                    <w:t>También</w:t>
                  </w:r>
                  <w:r w:rsidR="00A6196A">
                    <w:rPr>
                      <w:rFonts w:cs="Arial"/>
                      <w:sz w:val="20"/>
                      <w:lang w:val="es-ES"/>
                    </w:rPr>
                    <w:t>, se realizará un proceso de rocería el cual es un proceso de mantenimiento rutinario encaminado a mantener baja la vegetación de las zonas laterales de la ví</w:t>
                  </w:r>
                  <w:r>
                    <w:rPr>
                      <w:rFonts w:cs="Arial"/>
                      <w:sz w:val="20"/>
                      <w:lang w:val="es-ES"/>
                    </w:rPr>
                    <w:t>a, evitando que se generen problemáticas a futuro o durante el proyecto asociados a la vegetación de la zona.</w:t>
                  </w:r>
                </w:p>
                <w:p w14:paraId="3D3817F5" w14:textId="2BFBEFAA" w:rsidR="00F62C6D" w:rsidRDefault="00F62C6D" w:rsidP="00A6196A">
                  <w:pPr>
                    <w:ind w:left="371"/>
                    <w:rPr>
                      <w:rFonts w:cs="Arial"/>
                      <w:sz w:val="20"/>
                      <w:lang w:val="es-ES"/>
                    </w:rPr>
                  </w:pPr>
                </w:p>
                <w:p w14:paraId="1A26C47C" w14:textId="186DBC54" w:rsidR="00F62C6D" w:rsidRDefault="00F62C6D" w:rsidP="00F62C6D">
                  <w:pPr>
                    <w:ind w:left="371"/>
                    <w:rPr>
                      <w:rFonts w:cs="Arial"/>
                      <w:sz w:val="20"/>
                      <w:lang w:val="es-ES"/>
                    </w:rPr>
                  </w:pPr>
                  <w:r>
                    <w:rPr>
                      <w:rFonts w:cs="Arial"/>
                      <w:sz w:val="20"/>
                      <w:lang w:val="es-ES"/>
                    </w:rPr>
                    <w:t>Adicionalmente se deben tener en cuenta las obras de adecuación del espacio público - como son la adecuación de cercas y postes- y mantenimiento o construcción de obras de drenaje.</w:t>
                  </w:r>
                </w:p>
                <w:p w14:paraId="44DEB443" w14:textId="2EB64EB3" w:rsidR="00F62C6D" w:rsidRDefault="00F62C6D" w:rsidP="00F62C6D">
                  <w:pPr>
                    <w:ind w:left="371"/>
                    <w:rPr>
                      <w:rFonts w:cs="Arial"/>
                      <w:sz w:val="20"/>
                      <w:lang w:val="es-ES"/>
                    </w:rPr>
                  </w:pPr>
                </w:p>
                <w:p w14:paraId="22F5F322" w14:textId="30501FD1" w:rsidR="00F62C6D" w:rsidRDefault="00F62C6D" w:rsidP="00F62C6D">
                  <w:pPr>
                    <w:ind w:left="371"/>
                    <w:rPr>
                      <w:rFonts w:cs="Arial"/>
                      <w:sz w:val="20"/>
                      <w:lang w:val="es-ES"/>
                    </w:rPr>
                  </w:pPr>
                  <w:r>
                    <w:rPr>
                      <w:rFonts w:cs="Arial"/>
                      <w:sz w:val="20"/>
                      <w:lang w:val="es-ES"/>
                    </w:rPr>
                    <w:t>Finalmente, dentro del alcance de este componente se debe contemplar el levantamiento de puntos críticos por fenómenos de remoción en masa para ser atendidos con obras de bioingeniería.</w:t>
                  </w:r>
                </w:p>
                <w:p w14:paraId="0CE172AA" w14:textId="77A356EE" w:rsidR="00B4038F" w:rsidRDefault="00B4038F" w:rsidP="00F62C6D">
                  <w:pPr>
                    <w:ind w:left="371"/>
                    <w:rPr>
                      <w:rFonts w:cs="Arial"/>
                      <w:sz w:val="20"/>
                      <w:lang w:val="es-ES"/>
                    </w:rPr>
                  </w:pPr>
                </w:p>
                <w:p w14:paraId="62E6E05D" w14:textId="77777777" w:rsidR="00160246" w:rsidRDefault="00160246" w:rsidP="00160246">
                  <w:pPr>
                    <w:pStyle w:val="Default"/>
                    <w:ind w:left="360"/>
                    <w:jc w:val="both"/>
                    <w:rPr>
                      <w:sz w:val="20"/>
                      <w:lang w:val="es-ES"/>
                    </w:rPr>
                  </w:pPr>
                  <w:r w:rsidRPr="00A13005">
                    <w:rPr>
                      <w:rFonts w:eastAsia="Times New Roman"/>
                      <w:color w:val="auto"/>
                      <w:sz w:val="20"/>
                      <w:szCs w:val="20"/>
                      <w:lang w:val="es-ES" w:eastAsia="es-ES"/>
                    </w:rPr>
                    <w:t>a continuación, se relacionan las iniciativas priorizadas y avaladas por el sector en el marco de la fase dos de presupuestos participativos para la vigencia 2021</w:t>
                  </w:r>
                  <w:r w:rsidRPr="00225898">
                    <w:rPr>
                      <w:sz w:val="20"/>
                      <w:lang w:val="es-ES"/>
                    </w:rPr>
                    <w:t>;</w:t>
                  </w:r>
                </w:p>
                <w:p w14:paraId="4E3A2CFF" w14:textId="77777777" w:rsidR="00160246" w:rsidRDefault="00160246" w:rsidP="00160246">
                  <w:pPr>
                    <w:pStyle w:val="Default"/>
                    <w:ind w:left="360"/>
                    <w:jc w:val="both"/>
                    <w:rPr>
                      <w:sz w:val="20"/>
                      <w:lang w:val="es-ES"/>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5"/>
                    <w:gridCol w:w="4387"/>
                  </w:tblGrid>
                  <w:tr w:rsidR="00160246" w:rsidRPr="00160246" w14:paraId="311F24DA" w14:textId="77777777" w:rsidTr="00DF4335">
                    <w:tc>
                      <w:tcPr>
                        <w:tcW w:w="4365" w:type="dxa"/>
                        <w:shd w:val="clear" w:color="auto" w:fill="auto"/>
                      </w:tcPr>
                      <w:p w14:paraId="28DD0AFB" w14:textId="77777777" w:rsidR="00160246" w:rsidRPr="00160246" w:rsidRDefault="00160246" w:rsidP="00160246">
                        <w:pPr>
                          <w:pStyle w:val="Default"/>
                          <w:jc w:val="both"/>
                          <w:rPr>
                            <w:sz w:val="20"/>
                            <w:lang w:val="es-CO"/>
                          </w:rPr>
                        </w:pPr>
                        <w:r w:rsidRPr="00160246">
                          <w:rPr>
                            <w:sz w:val="20"/>
                            <w:lang w:val="es-CO"/>
                          </w:rPr>
                          <w:t>NOMBRE DE LA INICIATIVA</w:t>
                        </w:r>
                      </w:p>
                    </w:tc>
                    <w:tc>
                      <w:tcPr>
                        <w:tcW w:w="4387" w:type="dxa"/>
                        <w:shd w:val="clear" w:color="auto" w:fill="auto"/>
                      </w:tcPr>
                      <w:p w14:paraId="42FAF894" w14:textId="77777777" w:rsidR="00160246" w:rsidRPr="00160246" w:rsidRDefault="00160246" w:rsidP="00160246">
                        <w:pPr>
                          <w:pStyle w:val="Default"/>
                          <w:jc w:val="both"/>
                          <w:rPr>
                            <w:sz w:val="20"/>
                            <w:lang w:val="es-CO"/>
                          </w:rPr>
                        </w:pPr>
                        <w:r w:rsidRPr="00160246">
                          <w:rPr>
                            <w:sz w:val="20"/>
                            <w:lang w:val="es-CO"/>
                          </w:rPr>
                          <w:t>DESCRIPCIÓN DE LA INICIATIVA</w:t>
                        </w:r>
                      </w:p>
                    </w:tc>
                  </w:tr>
                  <w:tr w:rsidR="00160246" w:rsidRPr="00160246" w14:paraId="5418DFD2" w14:textId="77777777" w:rsidTr="00DF4335">
                    <w:tc>
                      <w:tcPr>
                        <w:tcW w:w="4365" w:type="dxa"/>
                        <w:shd w:val="clear" w:color="auto" w:fill="auto"/>
                        <w:vAlign w:val="center"/>
                      </w:tcPr>
                      <w:p w14:paraId="12D585EE" w14:textId="01D8B218" w:rsidR="00160246" w:rsidRPr="00160246" w:rsidRDefault="00160246" w:rsidP="00160246">
                        <w:pPr>
                          <w:pStyle w:val="Default"/>
                          <w:jc w:val="both"/>
                          <w:rPr>
                            <w:sz w:val="20"/>
                            <w:lang w:val="es-CO"/>
                          </w:rPr>
                        </w:pPr>
                        <w:r w:rsidRPr="00160246">
                          <w:rPr>
                            <w:rFonts w:ascii="Arial Narrow" w:hAnsi="Arial Narrow" w:cs="Calibri"/>
                            <w:sz w:val="22"/>
                            <w:szCs w:val="22"/>
                            <w:lang w:val="es-CO"/>
                          </w:rPr>
                          <w:t>Intervención de la malla vial de la localidad</w:t>
                        </w:r>
                      </w:p>
                    </w:tc>
                    <w:tc>
                      <w:tcPr>
                        <w:tcW w:w="4387" w:type="dxa"/>
                        <w:shd w:val="clear" w:color="auto" w:fill="auto"/>
                        <w:vAlign w:val="center"/>
                      </w:tcPr>
                      <w:p w14:paraId="247FC0EC" w14:textId="671F2265" w:rsidR="00160246" w:rsidRPr="00160246" w:rsidRDefault="00160246" w:rsidP="00160246">
                        <w:pPr>
                          <w:pStyle w:val="Default"/>
                          <w:jc w:val="both"/>
                          <w:rPr>
                            <w:sz w:val="20"/>
                            <w:lang w:val="es-CO"/>
                          </w:rPr>
                        </w:pPr>
                        <w:r w:rsidRPr="00160246">
                          <w:rPr>
                            <w:rFonts w:ascii="Arial Narrow" w:hAnsi="Arial Narrow" w:cs="Calibri"/>
                            <w:sz w:val="22"/>
                            <w:szCs w:val="22"/>
                            <w:lang w:val="es-CO"/>
                          </w:rPr>
                          <w:t xml:space="preserve">Adecuación, mantenimiento y mejoramiento de la malla vía local, troncal bolivariana; así construcción de obras de conservación sobre los segmentos viales y los caminos </w:t>
                        </w:r>
                        <w:r w:rsidR="002653D0" w:rsidRPr="00160246">
                          <w:rPr>
                            <w:rFonts w:ascii="Arial Narrow" w:hAnsi="Arial Narrow" w:cs="Calibri"/>
                            <w:sz w:val="22"/>
                            <w:szCs w:val="22"/>
                            <w:lang w:val="es-CO"/>
                          </w:rPr>
                          <w:t>reales identificados</w:t>
                        </w:r>
                        <w:r w:rsidRPr="00160246">
                          <w:rPr>
                            <w:rFonts w:ascii="Arial Narrow" w:hAnsi="Arial Narrow" w:cs="Calibri"/>
                            <w:sz w:val="22"/>
                            <w:szCs w:val="22"/>
                            <w:lang w:val="es-CO"/>
                          </w:rPr>
                          <w:t xml:space="preserve"> en los tres corregimiento de la localidad de Sumapaz. Priorizando los siguientes tramos en visita técnica con la JAL Sumapaz, Oficina de Infraestructura y entidades </w:t>
                        </w:r>
                        <w:r w:rsidR="002653D0" w:rsidRPr="00160246">
                          <w:rPr>
                            <w:rFonts w:ascii="Arial Narrow" w:hAnsi="Arial Narrow" w:cs="Calibri"/>
                            <w:sz w:val="22"/>
                            <w:szCs w:val="22"/>
                            <w:lang w:val="es-CO"/>
                          </w:rPr>
                          <w:t>con competencia</w:t>
                        </w:r>
                        <w:r w:rsidRPr="00160246">
                          <w:rPr>
                            <w:rFonts w:ascii="Arial Narrow" w:hAnsi="Arial Narrow" w:cs="Calibri"/>
                            <w:sz w:val="22"/>
                            <w:szCs w:val="22"/>
                            <w:lang w:val="es-CO"/>
                          </w:rPr>
                          <w:t xml:space="preserve">. Carretera </w:t>
                        </w:r>
                        <w:r w:rsidR="002653D0" w:rsidRPr="00160246">
                          <w:rPr>
                            <w:rFonts w:ascii="Arial Narrow" w:hAnsi="Arial Narrow" w:cs="Calibri"/>
                            <w:sz w:val="22"/>
                            <w:szCs w:val="22"/>
                            <w:lang w:val="es-CO"/>
                          </w:rPr>
                          <w:t>troncal Chisacá</w:t>
                        </w:r>
                        <w:r w:rsidRPr="00160246">
                          <w:rPr>
                            <w:rFonts w:ascii="Arial Narrow" w:hAnsi="Arial Narrow" w:cs="Calibri"/>
                            <w:sz w:val="22"/>
                            <w:szCs w:val="22"/>
                            <w:lang w:val="es-CO"/>
                          </w:rPr>
                          <w:t xml:space="preserve"> - San Juan de Sumapaz, Carretera Santa Rosa - Nazareth - Santa Rosa - Betania - San Juan - La Unión -</w:t>
                        </w:r>
                        <w:r w:rsidR="002653D0" w:rsidRPr="00160246">
                          <w:rPr>
                            <w:rFonts w:ascii="Arial Narrow" w:hAnsi="Arial Narrow" w:cs="Calibri"/>
                            <w:sz w:val="22"/>
                            <w:szCs w:val="22"/>
                            <w:lang w:val="es-CO"/>
                          </w:rPr>
                          <w:t>Carretera</w:t>
                        </w:r>
                        <w:r w:rsidRPr="00160246">
                          <w:rPr>
                            <w:rFonts w:ascii="Arial Narrow" w:hAnsi="Arial Narrow" w:cs="Calibri"/>
                            <w:sz w:val="22"/>
                            <w:szCs w:val="22"/>
                            <w:lang w:val="es-CO"/>
                          </w:rPr>
                          <w:t xml:space="preserve"> troncal  </w:t>
                        </w:r>
                        <w:proofErr w:type="spellStart"/>
                        <w:r w:rsidRPr="00160246">
                          <w:rPr>
                            <w:rFonts w:ascii="Arial Narrow" w:hAnsi="Arial Narrow" w:cs="Calibri"/>
                            <w:sz w:val="22"/>
                            <w:szCs w:val="22"/>
                            <w:lang w:val="es-CO"/>
                          </w:rPr>
                          <w:t>Chisaca</w:t>
                        </w:r>
                        <w:proofErr w:type="spellEnd"/>
                        <w:r w:rsidRPr="00160246">
                          <w:rPr>
                            <w:rFonts w:ascii="Arial Narrow" w:hAnsi="Arial Narrow" w:cs="Calibri"/>
                            <w:sz w:val="22"/>
                            <w:szCs w:val="22"/>
                            <w:lang w:val="es-CO"/>
                          </w:rPr>
                          <w:t xml:space="preserve"> - San Juan de Sumapaz, Carretera Santa Rosa - Nazareth - Santa Rosa - Betania - San Juan - La Unión,  Nueva Granada - San </w:t>
                        </w:r>
                        <w:r w:rsidR="002653D0" w:rsidRPr="00160246">
                          <w:rPr>
                            <w:rFonts w:ascii="Arial Narrow" w:hAnsi="Arial Narrow" w:cs="Calibri"/>
                            <w:sz w:val="22"/>
                            <w:szCs w:val="22"/>
                            <w:lang w:val="es-CO"/>
                          </w:rPr>
                          <w:t>José</w:t>
                        </w:r>
                        <w:r w:rsidRPr="00160246">
                          <w:rPr>
                            <w:rFonts w:ascii="Arial Narrow" w:hAnsi="Arial Narrow" w:cs="Calibri"/>
                            <w:sz w:val="22"/>
                            <w:szCs w:val="22"/>
                            <w:lang w:val="es-CO"/>
                          </w:rPr>
                          <w:t xml:space="preserve"> - La Piedra - Raizal, </w:t>
                        </w:r>
                        <w:r w:rsidRPr="00160246">
                          <w:rPr>
                            <w:rFonts w:ascii="Arial Narrow" w:hAnsi="Arial Narrow" w:cs="Calibri"/>
                            <w:sz w:val="22"/>
                            <w:szCs w:val="22"/>
                            <w:lang w:val="es-CO"/>
                          </w:rPr>
                          <w:lastRenderedPageBreak/>
                          <w:t>entre otros.</w:t>
                        </w:r>
                      </w:p>
                    </w:tc>
                  </w:tr>
                </w:tbl>
                <w:p w14:paraId="504ADC01" w14:textId="77777777" w:rsidR="00160246" w:rsidRDefault="00160246" w:rsidP="00F62C6D">
                  <w:pPr>
                    <w:ind w:left="371"/>
                    <w:rPr>
                      <w:rFonts w:cs="Arial"/>
                      <w:sz w:val="20"/>
                      <w:lang w:val="es-ES"/>
                    </w:rPr>
                  </w:pPr>
                </w:p>
                <w:p w14:paraId="168421F0" w14:textId="6616A0C5" w:rsidR="00F62C6D" w:rsidRDefault="00F62C6D" w:rsidP="00A6196A">
                  <w:pPr>
                    <w:ind w:left="371"/>
                    <w:rPr>
                      <w:rFonts w:cs="Arial"/>
                      <w:sz w:val="20"/>
                      <w:lang w:val="es-ES"/>
                    </w:rPr>
                  </w:pPr>
                </w:p>
                <w:p w14:paraId="16436132" w14:textId="54B4525E" w:rsidR="0073796B" w:rsidRPr="006363C9" w:rsidRDefault="0073796B" w:rsidP="006363C9">
                  <w:pPr>
                    <w:ind w:left="360"/>
                    <w:rPr>
                      <w:rFonts w:cs="Arial"/>
                      <w:b/>
                      <w:sz w:val="18"/>
                      <w:szCs w:val="18"/>
                    </w:rPr>
                  </w:pPr>
                  <w:r w:rsidRPr="00426DCF">
                    <w:rPr>
                      <w:rFonts w:cs="Arial"/>
                      <w:b/>
                      <w:sz w:val="18"/>
                      <w:szCs w:val="18"/>
                    </w:rPr>
                    <w:t>Tiempo de ejecución</w:t>
                  </w:r>
                  <w:r w:rsidR="006363C9">
                    <w:rPr>
                      <w:rFonts w:cs="Arial"/>
                      <w:b/>
                      <w:sz w:val="18"/>
                      <w:szCs w:val="18"/>
                    </w:rPr>
                    <w:t xml:space="preserve">:  </w:t>
                  </w:r>
                  <w:r w:rsidR="006363C9" w:rsidRPr="006363C9">
                    <w:rPr>
                      <w:rFonts w:cs="Arial"/>
                      <w:b/>
                      <w:sz w:val="18"/>
                      <w:szCs w:val="18"/>
                    </w:rPr>
                    <w:t>2023</w:t>
                  </w:r>
                  <w:r w:rsidR="006363C9">
                    <w:rPr>
                      <w:rFonts w:cs="Arial"/>
                      <w:b/>
                      <w:sz w:val="18"/>
                      <w:szCs w:val="18"/>
                    </w:rPr>
                    <w:t xml:space="preserve"> </w:t>
                  </w:r>
                </w:p>
              </w:tc>
            </w:tr>
            <w:tr w:rsidR="0073796B" w:rsidRPr="00426DCF" w14:paraId="0B96220B" w14:textId="77777777" w:rsidTr="0044440A">
              <w:trPr>
                <w:trHeight w:val="227"/>
                <w:tblHeader/>
                <w:jc w:val="center"/>
              </w:trPr>
              <w:tc>
                <w:tcPr>
                  <w:tcW w:w="5362" w:type="dxa"/>
                  <w:gridSpan w:val="2"/>
                  <w:vMerge w:val="restart"/>
                  <w:tcBorders>
                    <w:bottom w:val="single" w:sz="4" w:space="0" w:color="auto"/>
                  </w:tcBorders>
                  <w:shd w:val="clear" w:color="auto" w:fill="D9D9D9"/>
                  <w:vAlign w:val="center"/>
                </w:tcPr>
                <w:p w14:paraId="0CA97432" w14:textId="77777777" w:rsidR="0073796B" w:rsidRPr="00426DCF" w:rsidRDefault="0073796B" w:rsidP="0073796B">
                  <w:pPr>
                    <w:autoSpaceDE w:val="0"/>
                    <w:autoSpaceDN w:val="0"/>
                    <w:adjustRightInd w:val="0"/>
                    <w:jc w:val="center"/>
                    <w:rPr>
                      <w:rFonts w:cs="Arial"/>
                      <w:sz w:val="18"/>
                      <w:szCs w:val="18"/>
                      <w:lang w:val="es-ES"/>
                    </w:rPr>
                  </w:pPr>
                  <w:r w:rsidRPr="00426DCF">
                    <w:rPr>
                      <w:rFonts w:cs="Arial"/>
                      <w:b/>
                      <w:sz w:val="18"/>
                      <w:szCs w:val="18"/>
                      <w:lang w:val="es-ES"/>
                    </w:rPr>
                    <w:lastRenderedPageBreak/>
                    <w:t>DESCRIPCIÓN DE LA POBLACIÓN</w:t>
                  </w:r>
                </w:p>
              </w:tc>
              <w:tc>
                <w:tcPr>
                  <w:tcW w:w="3981" w:type="dxa"/>
                  <w:gridSpan w:val="5"/>
                  <w:tcBorders>
                    <w:bottom w:val="single" w:sz="4" w:space="0" w:color="auto"/>
                  </w:tcBorders>
                  <w:shd w:val="clear" w:color="auto" w:fill="D9D9D9"/>
                  <w:vAlign w:val="center"/>
                </w:tcPr>
                <w:p w14:paraId="5BDB6A9E" w14:textId="77777777" w:rsidR="0073796B" w:rsidRPr="00426DCF" w:rsidRDefault="0073796B" w:rsidP="0073796B">
                  <w:pPr>
                    <w:autoSpaceDE w:val="0"/>
                    <w:autoSpaceDN w:val="0"/>
                    <w:adjustRightInd w:val="0"/>
                    <w:jc w:val="center"/>
                    <w:rPr>
                      <w:rFonts w:cs="Arial"/>
                      <w:b/>
                      <w:sz w:val="18"/>
                      <w:szCs w:val="18"/>
                      <w:lang w:val="es-ES"/>
                    </w:rPr>
                  </w:pPr>
                  <w:r w:rsidRPr="00426DCF">
                    <w:rPr>
                      <w:rFonts w:cs="Arial"/>
                      <w:b/>
                      <w:sz w:val="18"/>
                      <w:szCs w:val="18"/>
                      <w:lang w:val="es-ES"/>
                    </w:rPr>
                    <w:t>VIGENCIAS</w:t>
                  </w:r>
                </w:p>
              </w:tc>
            </w:tr>
            <w:tr w:rsidR="0073796B" w:rsidRPr="00D063B3" w14:paraId="4180F254" w14:textId="77777777" w:rsidTr="0044440A">
              <w:trPr>
                <w:trHeight w:val="227"/>
                <w:tblHeader/>
                <w:jc w:val="center"/>
              </w:trPr>
              <w:tc>
                <w:tcPr>
                  <w:tcW w:w="5362" w:type="dxa"/>
                  <w:gridSpan w:val="2"/>
                  <w:vMerge/>
                  <w:tcBorders>
                    <w:bottom w:val="single" w:sz="4" w:space="0" w:color="auto"/>
                  </w:tcBorders>
                  <w:shd w:val="clear" w:color="auto" w:fill="D9D9D9"/>
                  <w:vAlign w:val="center"/>
                </w:tcPr>
                <w:p w14:paraId="19A4B007" w14:textId="77777777" w:rsidR="0073796B" w:rsidRPr="00D063B3" w:rsidRDefault="0073796B" w:rsidP="0073796B">
                  <w:pPr>
                    <w:autoSpaceDE w:val="0"/>
                    <w:autoSpaceDN w:val="0"/>
                    <w:adjustRightInd w:val="0"/>
                    <w:jc w:val="center"/>
                    <w:rPr>
                      <w:rFonts w:cs="Arial"/>
                      <w:sz w:val="18"/>
                      <w:szCs w:val="18"/>
                      <w:lang w:val="es-ES"/>
                    </w:rPr>
                  </w:pPr>
                </w:p>
              </w:tc>
              <w:tc>
                <w:tcPr>
                  <w:tcW w:w="992" w:type="dxa"/>
                  <w:tcBorders>
                    <w:bottom w:val="single" w:sz="4" w:space="0" w:color="auto"/>
                  </w:tcBorders>
                  <w:shd w:val="clear" w:color="auto" w:fill="D9D9D9"/>
                  <w:vAlign w:val="center"/>
                </w:tcPr>
                <w:p w14:paraId="5E01C094" w14:textId="77777777" w:rsidR="0073796B" w:rsidRPr="00D50DA2" w:rsidRDefault="0073796B" w:rsidP="0073796B">
                  <w:pPr>
                    <w:autoSpaceDE w:val="0"/>
                    <w:autoSpaceDN w:val="0"/>
                    <w:adjustRightInd w:val="0"/>
                    <w:jc w:val="center"/>
                    <w:rPr>
                      <w:rFonts w:cs="Arial"/>
                      <w:b/>
                      <w:sz w:val="18"/>
                      <w:szCs w:val="18"/>
                      <w:lang w:val="es-ES"/>
                    </w:rPr>
                  </w:pPr>
                  <w:r w:rsidRPr="00D063B3">
                    <w:rPr>
                      <w:rFonts w:cs="Arial"/>
                      <w:b/>
                      <w:sz w:val="18"/>
                      <w:szCs w:val="18"/>
                      <w:lang w:val="es-ES"/>
                    </w:rPr>
                    <w:t>20</w:t>
                  </w:r>
                  <w:r>
                    <w:rPr>
                      <w:rFonts w:cs="Arial"/>
                      <w:b/>
                      <w:sz w:val="18"/>
                      <w:szCs w:val="18"/>
                      <w:lang w:val="es-ES"/>
                    </w:rPr>
                    <w:t>21</w:t>
                  </w:r>
                </w:p>
              </w:tc>
              <w:tc>
                <w:tcPr>
                  <w:tcW w:w="992" w:type="dxa"/>
                  <w:tcBorders>
                    <w:bottom w:val="single" w:sz="4" w:space="0" w:color="auto"/>
                  </w:tcBorders>
                  <w:shd w:val="clear" w:color="auto" w:fill="D9D9D9"/>
                  <w:vAlign w:val="center"/>
                </w:tcPr>
                <w:p w14:paraId="0445C4E9" w14:textId="77777777" w:rsidR="0073796B" w:rsidRPr="00D50DA2"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22</w:t>
                  </w:r>
                </w:p>
              </w:tc>
              <w:tc>
                <w:tcPr>
                  <w:tcW w:w="993" w:type="dxa"/>
                  <w:tcBorders>
                    <w:bottom w:val="single" w:sz="4" w:space="0" w:color="auto"/>
                  </w:tcBorders>
                  <w:shd w:val="clear" w:color="auto" w:fill="D9D9D9"/>
                  <w:vAlign w:val="center"/>
                </w:tcPr>
                <w:p w14:paraId="039FDBA4" w14:textId="77777777" w:rsidR="0073796B" w:rsidRPr="00D50DA2"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23</w:t>
                  </w:r>
                </w:p>
              </w:tc>
              <w:tc>
                <w:tcPr>
                  <w:tcW w:w="1004" w:type="dxa"/>
                  <w:gridSpan w:val="2"/>
                  <w:tcBorders>
                    <w:bottom w:val="single" w:sz="4" w:space="0" w:color="auto"/>
                  </w:tcBorders>
                  <w:shd w:val="clear" w:color="auto" w:fill="D9D9D9"/>
                  <w:vAlign w:val="center"/>
                </w:tcPr>
                <w:p w14:paraId="26B9D083" w14:textId="77777777" w:rsidR="0073796B" w:rsidRPr="00D063B3"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24</w:t>
                  </w:r>
                </w:p>
              </w:tc>
            </w:tr>
            <w:tr w:rsidR="006363C9" w:rsidRPr="00426DCF" w14:paraId="6B850E67" w14:textId="77777777" w:rsidTr="006363C9">
              <w:trPr>
                <w:trHeight w:val="908"/>
                <w:tblHeader/>
                <w:jc w:val="center"/>
              </w:trPr>
              <w:tc>
                <w:tcPr>
                  <w:tcW w:w="5362" w:type="dxa"/>
                  <w:gridSpan w:val="2"/>
                  <w:shd w:val="clear" w:color="auto" w:fill="FFFFFF"/>
                  <w:vAlign w:val="center"/>
                </w:tcPr>
                <w:p w14:paraId="316D70D3" w14:textId="68DB5B3C" w:rsidR="006363C9" w:rsidRPr="00426DCF" w:rsidRDefault="006363C9" w:rsidP="006363C9">
                  <w:pPr>
                    <w:autoSpaceDE w:val="0"/>
                    <w:autoSpaceDN w:val="0"/>
                    <w:adjustRightInd w:val="0"/>
                    <w:rPr>
                      <w:rFonts w:cs="Arial"/>
                      <w:sz w:val="18"/>
                      <w:szCs w:val="18"/>
                      <w:lang w:val="es-ES"/>
                    </w:rPr>
                  </w:pPr>
                  <w:r w:rsidRPr="002B2ECA">
                    <w:rPr>
                      <w:rFonts w:cs="Arial"/>
                      <w:sz w:val="18"/>
                      <w:szCs w:val="18"/>
                      <w:lang w:val="es-ES"/>
                    </w:rPr>
                    <w:t>Toda la población de la localidad, donde se incluyen todos los grupos etarios, de género, de condición poblacional y de grupos étnicos</w:t>
                  </w:r>
                </w:p>
              </w:tc>
              <w:tc>
                <w:tcPr>
                  <w:tcW w:w="992" w:type="dxa"/>
                  <w:shd w:val="clear" w:color="auto" w:fill="FFFFFF"/>
                  <w:vAlign w:val="center"/>
                </w:tcPr>
                <w:p w14:paraId="4E8E10E3" w14:textId="08B68083" w:rsidR="006363C9" w:rsidRPr="002B2ECA" w:rsidRDefault="001F0EEF" w:rsidP="006363C9">
                  <w:pPr>
                    <w:autoSpaceDE w:val="0"/>
                    <w:autoSpaceDN w:val="0"/>
                    <w:adjustRightInd w:val="0"/>
                    <w:jc w:val="center"/>
                    <w:rPr>
                      <w:rFonts w:cs="Arial"/>
                      <w:bCs/>
                      <w:sz w:val="18"/>
                      <w:szCs w:val="18"/>
                      <w:lang w:val="es-ES"/>
                    </w:rPr>
                  </w:pPr>
                  <w:r>
                    <w:rPr>
                      <w:rFonts w:cs="Arial"/>
                      <w:bCs/>
                      <w:sz w:val="18"/>
                      <w:szCs w:val="18"/>
                      <w:lang w:val="es-ES"/>
                    </w:rPr>
                    <w:t>-</w:t>
                  </w:r>
                </w:p>
              </w:tc>
              <w:tc>
                <w:tcPr>
                  <w:tcW w:w="992" w:type="dxa"/>
                  <w:shd w:val="clear" w:color="auto" w:fill="FFFFFF"/>
                  <w:vAlign w:val="center"/>
                </w:tcPr>
                <w:p w14:paraId="3B2AC42F" w14:textId="5C6CE134" w:rsidR="006363C9" w:rsidRPr="002B2ECA" w:rsidRDefault="001F0EEF" w:rsidP="001F0EEF">
                  <w:pPr>
                    <w:autoSpaceDE w:val="0"/>
                    <w:autoSpaceDN w:val="0"/>
                    <w:adjustRightInd w:val="0"/>
                    <w:jc w:val="center"/>
                    <w:rPr>
                      <w:rFonts w:cs="Arial"/>
                      <w:bCs/>
                      <w:sz w:val="18"/>
                      <w:szCs w:val="18"/>
                      <w:lang w:val="es-ES"/>
                    </w:rPr>
                  </w:pPr>
                  <w:r>
                    <w:rPr>
                      <w:rFonts w:cs="Arial"/>
                      <w:bCs/>
                      <w:sz w:val="18"/>
                      <w:szCs w:val="18"/>
                      <w:lang w:val="es-ES"/>
                    </w:rPr>
                    <w:t>-</w:t>
                  </w:r>
                </w:p>
              </w:tc>
              <w:tc>
                <w:tcPr>
                  <w:tcW w:w="993" w:type="dxa"/>
                  <w:shd w:val="clear" w:color="auto" w:fill="FFFFFF"/>
                  <w:vAlign w:val="center"/>
                </w:tcPr>
                <w:p w14:paraId="72B5123E" w14:textId="20FBC930" w:rsidR="006363C9" w:rsidRPr="002B2ECA" w:rsidRDefault="006363C9" w:rsidP="006363C9">
                  <w:pPr>
                    <w:autoSpaceDE w:val="0"/>
                    <w:autoSpaceDN w:val="0"/>
                    <w:adjustRightInd w:val="0"/>
                    <w:jc w:val="center"/>
                    <w:rPr>
                      <w:rFonts w:cs="Arial"/>
                      <w:bCs/>
                      <w:sz w:val="18"/>
                      <w:szCs w:val="18"/>
                      <w:lang w:val="es-ES"/>
                    </w:rPr>
                  </w:pPr>
                  <w:r w:rsidRPr="008719D3">
                    <w:rPr>
                      <w:rFonts w:cs="Arial"/>
                      <w:sz w:val="18"/>
                      <w:szCs w:val="18"/>
                      <w:lang w:val="es-ES"/>
                    </w:rPr>
                    <w:t>8,171</w:t>
                  </w:r>
                </w:p>
              </w:tc>
              <w:tc>
                <w:tcPr>
                  <w:tcW w:w="1004" w:type="dxa"/>
                  <w:gridSpan w:val="2"/>
                  <w:shd w:val="clear" w:color="auto" w:fill="FFFFFF"/>
                  <w:vAlign w:val="center"/>
                </w:tcPr>
                <w:p w14:paraId="2789C631" w14:textId="27E12A74" w:rsidR="006363C9" w:rsidRPr="002B2ECA" w:rsidRDefault="006363C9" w:rsidP="006363C9">
                  <w:pPr>
                    <w:autoSpaceDE w:val="0"/>
                    <w:autoSpaceDN w:val="0"/>
                    <w:adjustRightInd w:val="0"/>
                    <w:jc w:val="center"/>
                    <w:rPr>
                      <w:rFonts w:cs="Arial"/>
                      <w:bCs/>
                      <w:sz w:val="18"/>
                      <w:szCs w:val="18"/>
                      <w:lang w:val="es-ES"/>
                    </w:rPr>
                  </w:pPr>
                  <w:r w:rsidRPr="008719D3">
                    <w:rPr>
                      <w:rFonts w:cs="Arial"/>
                      <w:sz w:val="18"/>
                      <w:szCs w:val="18"/>
                      <w:lang w:val="es-ES"/>
                    </w:rPr>
                    <w:t>8,266</w:t>
                  </w:r>
                </w:p>
              </w:tc>
            </w:tr>
            <w:tr w:rsidR="0073796B" w:rsidRPr="00426DCF" w14:paraId="31D3089C" w14:textId="77777777" w:rsidTr="0044440A">
              <w:trPr>
                <w:trHeight w:val="227"/>
                <w:tblHeader/>
                <w:jc w:val="center"/>
              </w:trPr>
              <w:tc>
                <w:tcPr>
                  <w:tcW w:w="9343" w:type="dxa"/>
                  <w:gridSpan w:val="7"/>
                  <w:shd w:val="clear" w:color="auto" w:fill="FFFFFF"/>
                  <w:vAlign w:val="center"/>
                </w:tcPr>
                <w:p w14:paraId="22B92973" w14:textId="77777777" w:rsidR="0073796B" w:rsidRPr="00426DCF" w:rsidRDefault="0073796B" w:rsidP="0073796B">
                  <w:pPr>
                    <w:autoSpaceDE w:val="0"/>
                    <w:autoSpaceDN w:val="0"/>
                    <w:adjustRightInd w:val="0"/>
                    <w:jc w:val="center"/>
                    <w:rPr>
                      <w:rFonts w:cs="Arial"/>
                      <w:b/>
                      <w:sz w:val="18"/>
                      <w:szCs w:val="18"/>
                      <w:lang w:val="es-ES"/>
                    </w:rPr>
                  </w:pPr>
                </w:p>
                <w:p w14:paraId="3477D621" w14:textId="77777777" w:rsidR="0073796B" w:rsidRPr="00426DCF" w:rsidRDefault="0073796B" w:rsidP="0073796B">
                  <w:pPr>
                    <w:ind w:left="360"/>
                    <w:rPr>
                      <w:rFonts w:cs="Arial"/>
                      <w:b/>
                      <w:sz w:val="18"/>
                      <w:szCs w:val="18"/>
                    </w:rPr>
                  </w:pPr>
                  <w:r w:rsidRPr="00426DCF">
                    <w:rPr>
                      <w:rFonts w:cs="Arial"/>
                      <w:b/>
                      <w:sz w:val="18"/>
                      <w:szCs w:val="18"/>
                    </w:rPr>
                    <w:t>Selección de beneficiarios</w:t>
                  </w:r>
                </w:p>
                <w:p w14:paraId="745E700D" w14:textId="77777777" w:rsidR="0073796B" w:rsidRPr="00426DCF" w:rsidRDefault="0073796B" w:rsidP="0073796B">
                  <w:pPr>
                    <w:ind w:left="360"/>
                    <w:jc w:val="left"/>
                    <w:rPr>
                      <w:rFonts w:cs="Arial"/>
                      <w:i/>
                      <w:sz w:val="18"/>
                      <w:szCs w:val="18"/>
                    </w:rPr>
                  </w:pPr>
                </w:p>
                <w:p w14:paraId="6D91A4FA" w14:textId="77777777" w:rsidR="002B2ECA" w:rsidRPr="002B2ECA" w:rsidRDefault="002B2ECA" w:rsidP="002B2ECA">
                  <w:pPr>
                    <w:ind w:left="360"/>
                    <w:rPr>
                      <w:rFonts w:cs="Arial"/>
                      <w:i/>
                      <w:sz w:val="18"/>
                      <w:szCs w:val="18"/>
                    </w:rPr>
                  </w:pPr>
                  <w:r w:rsidRPr="002B2ECA">
                    <w:rPr>
                      <w:rFonts w:cs="Arial"/>
                      <w:i/>
                      <w:sz w:val="18"/>
                      <w:szCs w:val="18"/>
                    </w:rPr>
                    <w:t>No existe dato de selección de beneficiarios toda vez que es un proceso que apunta a la comunidad en</w:t>
                  </w:r>
                </w:p>
                <w:p w14:paraId="0D8E378F" w14:textId="0772ED34" w:rsidR="0073796B" w:rsidRPr="00426DCF" w:rsidRDefault="002B2ECA" w:rsidP="002B2ECA">
                  <w:pPr>
                    <w:ind w:left="360"/>
                    <w:rPr>
                      <w:rFonts w:cs="Arial"/>
                      <w:b/>
                      <w:sz w:val="18"/>
                      <w:szCs w:val="18"/>
                    </w:rPr>
                  </w:pPr>
                  <w:r w:rsidRPr="002B2ECA">
                    <w:rPr>
                      <w:rFonts w:cs="Arial"/>
                      <w:i/>
                      <w:sz w:val="18"/>
                      <w:szCs w:val="18"/>
                    </w:rPr>
                    <w:t xml:space="preserve">general. </w:t>
                  </w:r>
                </w:p>
                <w:p w14:paraId="23F61010" w14:textId="77777777" w:rsidR="0073796B" w:rsidRPr="00426DCF" w:rsidRDefault="0073796B" w:rsidP="0073796B">
                  <w:pPr>
                    <w:autoSpaceDE w:val="0"/>
                    <w:autoSpaceDN w:val="0"/>
                    <w:adjustRightInd w:val="0"/>
                    <w:jc w:val="center"/>
                    <w:rPr>
                      <w:rFonts w:cs="Arial"/>
                      <w:b/>
                      <w:sz w:val="18"/>
                      <w:szCs w:val="18"/>
                      <w:lang w:val="es-ES"/>
                    </w:rPr>
                  </w:pPr>
                </w:p>
              </w:tc>
            </w:tr>
            <w:tr w:rsidR="0073796B" w:rsidRPr="00426DCF" w14:paraId="38268ECD" w14:textId="77777777" w:rsidTr="0044440A">
              <w:tblPrEx>
                <w:tblLook w:val="00A0" w:firstRow="1" w:lastRow="0" w:firstColumn="1" w:lastColumn="0" w:noHBand="0" w:noVBand="0"/>
              </w:tblPrEx>
              <w:trPr>
                <w:trHeight w:val="551"/>
                <w:jc w:val="center"/>
              </w:trPr>
              <w:tc>
                <w:tcPr>
                  <w:tcW w:w="9343" w:type="dxa"/>
                  <w:gridSpan w:val="7"/>
                  <w:shd w:val="clear" w:color="auto" w:fill="D9D9D9"/>
                  <w:vAlign w:val="center"/>
                </w:tcPr>
                <w:p w14:paraId="07FE1780" w14:textId="77777777" w:rsidR="0073796B" w:rsidRPr="00426DCF" w:rsidRDefault="0073796B" w:rsidP="0073796B">
                  <w:pPr>
                    <w:pStyle w:val="Subttulo"/>
                    <w:numPr>
                      <w:ilvl w:val="0"/>
                      <w:numId w:val="0"/>
                    </w:numPr>
                    <w:ind w:left="720" w:hanging="720"/>
                    <w:rPr>
                      <w:rFonts w:ascii="Arial" w:hAnsi="Arial" w:cs="Arial"/>
                      <w:sz w:val="20"/>
                      <w:szCs w:val="20"/>
                    </w:rPr>
                  </w:pPr>
                  <w:r w:rsidRPr="00426DCF">
                    <w:rPr>
                      <w:rFonts w:ascii="Arial" w:hAnsi="Arial" w:cs="Arial"/>
                      <w:sz w:val="20"/>
                      <w:szCs w:val="20"/>
                    </w:rPr>
                    <w:t>LOCALIZACION</w:t>
                  </w:r>
                </w:p>
                <w:p w14:paraId="39D84046" w14:textId="77777777" w:rsidR="0073796B" w:rsidRPr="00426DCF" w:rsidRDefault="0073796B" w:rsidP="0073796B">
                  <w:pPr>
                    <w:pStyle w:val="Default"/>
                    <w:rPr>
                      <w:rFonts w:eastAsia="Times New Roman"/>
                      <w:i/>
                      <w:color w:val="auto"/>
                      <w:sz w:val="20"/>
                      <w:szCs w:val="20"/>
                      <w:lang w:val="es-MX" w:eastAsia="es-ES"/>
                    </w:rPr>
                  </w:pPr>
                  <w:r w:rsidRPr="00426DCF">
                    <w:rPr>
                      <w:bCs/>
                      <w:i/>
                      <w:color w:val="auto"/>
                      <w:sz w:val="20"/>
                      <w:szCs w:val="20"/>
                      <w:lang w:val="es-MX"/>
                    </w:rPr>
                    <w:t>Identifique el espacio donde se adelantará la inversión.</w:t>
                  </w:r>
                </w:p>
              </w:tc>
            </w:tr>
            <w:tr w:rsidR="0044440A" w:rsidRPr="00426DCF" w14:paraId="10F20354" w14:textId="77777777" w:rsidTr="0044440A">
              <w:tblPrEx>
                <w:tblLook w:val="00A0" w:firstRow="1" w:lastRow="0" w:firstColumn="1" w:lastColumn="0" w:noHBand="0" w:noVBand="0"/>
              </w:tblPrEx>
              <w:trPr>
                <w:gridAfter w:val="1"/>
                <w:wAfter w:w="12" w:type="dxa"/>
                <w:trHeight w:val="284"/>
                <w:jc w:val="center"/>
              </w:trPr>
              <w:tc>
                <w:tcPr>
                  <w:tcW w:w="2176" w:type="dxa"/>
                  <w:shd w:val="clear" w:color="auto" w:fill="D9D9D9"/>
                  <w:vAlign w:val="center"/>
                </w:tcPr>
                <w:p w14:paraId="72358567" w14:textId="77777777" w:rsidR="0044440A" w:rsidRPr="00426DCF" w:rsidRDefault="0044440A" w:rsidP="0073796B">
                  <w:pPr>
                    <w:pStyle w:val="Default"/>
                    <w:jc w:val="center"/>
                    <w:rPr>
                      <w:rFonts w:eastAsia="Times New Roman"/>
                      <w:b/>
                      <w:color w:val="auto"/>
                      <w:sz w:val="20"/>
                      <w:szCs w:val="20"/>
                      <w:lang w:val="es-CO" w:eastAsia="es-ES"/>
                    </w:rPr>
                  </w:pPr>
                  <w:r w:rsidRPr="003E14D0">
                    <w:rPr>
                      <w:rFonts w:eastAsia="Times New Roman"/>
                      <w:b/>
                      <w:color w:val="auto"/>
                      <w:sz w:val="20"/>
                      <w:szCs w:val="20"/>
                      <w:lang w:val="es-CO" w:eastAsia="es-ES"/>
                    </w:rPr>
                    <w:t>UPZ/UPR/área rural de la localidad</w:t>
                  </w:r>
                </w:p>
              </w:tc>
              <w:tc>
                <w:tcPr>
                  <w:tcW w:w="4178" w:type="dxa"/>
                  <w:gridSpan w:val="2"/>
                  <w:shd w:val="clear" w:color="auto" w:fill="D9D9D9"/>
                  <w:vAlign w:val="center"/>
                </w:tcPr>
                <w:p w14:paraId="0A4BB10A" w14:textId="77777777" w:rsidR="0044440A" w:rsidRPr="00426DCF" w:rsidRDefault="0044440A" w:rsidP="0073796B">
                  <w:pPr>
                    <w:pStyle w:val="Default"/>
                    <w:jc w:val="center"/>
                    <w:rPr>
                      <w:rFonts w:eastAsia="Times New Roman"/>
                      <w:b/>
                      <w:color w:val="auto"/>
                      <w:sz w:val="20"/>
                      <w:szCs w:val="20"/>
                      <w:lang w:val="es-CO" w:eastAsia="es-ES"/>
                    </w:rPr>
                  </w:pPr>
                  <w:r w:rsidRPr="00426DCF">
                    <w:rPr>
                      <w:rFonts w:eastAsia="Times New Roman"/>
                      <w:b/>
                      <w:color w:val="auto"/>
                      <w:sz w:val="20"/>
                      <w:szCs w:val="20"/>
                      <w:lang w:val="es-CO" w:eastAsia="es-ES"/>
                    </w:rPr>
                    <w:t>Barrio</w:t>
                  </w:r>
                  <w:r>
                    <w:rPr>
                      <w:rFonts w:eastAsia="Times New Roman"/>
                      <w:b/>
                      <w:color w:val="auto"/>
                      <w:sz w:val="20"/>
                      <w:szCs w:val="20"/>
                      <w:lang w:val="es-CO" w:eastAsia="es-ES"/>
                    </w:rPr>
                    <w:t>/vereda</w:t>
                  </w:r>
                </w:p>
              </w:tc>
              <w:tc>
                <w:tcPr>
                  <w:tcW w:w="2977" w:type="dxa"/>
                  <w:gridSpan w:val="3"/>
                  <w:shd w:val="clear" w:color="auto" w:fill="D9D9D9"/>
                  <w:vAlign w:val="center"/>
                </w:tcPr>
                <w:p w14:paraId="14D38069" w14:textId="77777777" w:rsidR="0044440A" w:rsidRPr="00426DCF" w:rsidRDefault="0044440A" w:rsidP="0073796B">
                  <w:pPr>
                    <w:pStyle w:val="Default"/>
                    <w:jc w:val="center"/>
                    <w:rPr>
                      <w:rFonts w:eastAsia="Times New Roman"/>
                      <w:i/>
                      <w:color w:val="auto"/>
                      <w:sz w:val="20"/>
                      <w:szCs w:val="20"/>
                      <w:lang w:val="es-CO" w:eastAsia="es-ES"/>
                    </w:rPr>
                  </w:pPr>
                  <w:r>
                    <w:rPr>
                      <w:rFonts w:eastAsia="Times New Roman"/>
                      <w:b/>
                      <w:color w:val="auto"/>
                      <w:sz w:val="20"/>
                      <w:szCs w:val="20"/>
                      <w:lang w:val="es-CO" w:eastAsia="es-ES"/>
                    </w:rPr>
                    <w:t>Localización específica</w:t>
                  </w:r>
                </w:p>
              </w:tc>
            </w:tr>
            <w:tr w:rsidR="0044440A" w:rsidRPr="00426DCF" w14:paraId="57732B78" w14:textId="77777777" w:rsidTr="0044440A">
              <w:tblPrEx>
                <w:tblLook w:val="00A0" w:firstRow="1" w:lastRow="0" w:firstColumn="1" w:lastColumn="0" w:noHBand="0" w:noVBand="0"/>
              </w:tblPrEx>
              <w:trPr>
                <w:gridAfter w:val="1"/>
                <w:wAfter w:w="12" w:type="dxa"/>
                <w:trHeight w:val="284"/>
                <w:jc w:val="center"/>
              </w:trPr>
              <w:tc>
                <w:tcPr>
                  <w:tcW w:w="2176" w:type="dxa"/>
                  <w:shd w:val="clear" w:color="auto" w:fill="auto"/>
                  <w:vAlign w:val="center"/>
                </w:tcPr>
                <w:p w14:paraId="6EA9DCF5" w14:textId="2380F131"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UPR RÍO BLANCO</w:t>
                  </w:r>
                </w:p>
              </w:tc>
              <w:tc>
                <w:tcPr>
                  <w:tcW w:w="4178" w:type="dxa"/>
                  <w:gridSpan w:val="2"/>
                  <w:shd w:val="clear" w:color="auto" w:fill="auto"/>
                  <w:vAlign w:val="center"/>
                </w:tcPr>
                <w:p w14:paraId="058E8709" w14:textId="24B1A64A"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 xml:space="preserve">Betania, El </w:t>
                  </w:r>
                  <w:proofErr w:type="spellStart"/>
                  <w:r w:rsidRPr="00C978A8">
                    <w:rPr>
                      <w:rFonts w:eastAsia="Times New Roman"/>
                      <w:color w:val="auto"/>
                      <w:sz w:val="20"/>
                      <w:szCs w:val="20"/>
                      <w:lang w:val="es-CO" w:eastAsia="es-ES"/>
                    </w:rPr>
                    <w:t>Itsmo</w:t>
                  </w:r>
                  <w:proofErr w:type="spellEnd"/>
                  <w:r w:rsidRPr="00C978A8">
                    <w:rPr>
                      <w:rFonts w:eastAsia="Times New Roman"/>
                      <w:color w:val="auto"/>
                      <w:sz w:val="20"/>
                      <w:szCs w:val="20"/>
                      <w:lang w:val="es-CO" w:eastAsia="es-ES"/>
                    </w:rPr>
                    <w:t>, Laguna Verde,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Peñalisa, El Raizal, El Tabaco;</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Las Ánimas, Las Auras, Los Ríos,</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Nazareth, Las Palmas, Santa</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 xml:space="preserve">Rosa, Las Sopas, </w:t>
                  </w:r>
                  <w:proofErr w:type="spellStart"/>
                  <w:r w:rsidRPr="00C978A8">
                    <w:rPr>
                      <w:rFonts w:eastAsia="Times New Roman"/>
                      <w:color w:val="auto"/>
                      <w:sz w:val="20"/>
                      <w:szCs w:val="20"/>
                      <w:lang w:val="es-CO" w:eastAsia="es-ES"/>
                    </w:rPr>
                    <w:t>Taquecitos</w:t>
                  </w:r>
                  <w:proofErr w:type="spellEnd"/>
                </w:p>
              </w:tc>
              <w:tc>
                <w:tcPr>
                  <w:tcW w:w="2977" w:type="dxa"/>
                  <w:gridSpan w:val="3"/>
                  <w:vAlign w:val="center"/>
                </w:tcPr>
                <w:p w14:paraId="47DF2AA1" w14:textId="4E453548" w:rsidR="0044440A" w:rsidRPr="00426DCF" w:rsidRDefault="0044440A" w:rsidP="0044440A">
                  <w:pPr>
                    <w:pStyle w:val="Default"/>
                    <w:rPr>
                      <w:rFonts w:eastAsia="Times New Roman"/>
                      <w:color w:val="FF0000"/>
                      <w:sz w:val="20"/>
                      <w:szCs w:val="20"/>
                      <w:lang w:val="es-CO" w:eastAsia="es-ES"/>
                    </w:rPr>
                  </w:pPr>
                  <w:r w:rsidRPr="00C978A8">
                    <w:rPr>
                      <w:rFonts w:eastAsia="Times New Roman"/>
                      <w:color w:val="auto"/>
                      <w:sz w:val="20"/>
                      <w:szCs w:val="20"/>
                      <w:lang w:val="es-CO" w:eastAsia="es-ES"/>
                    </w:rPr>
                    <w:t>Malla Vial Rural - Donde se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identifique</w:t>
                  </w:r>
                </w:p>
              </w:tc>
            </w:tr>
            <w:tr w:rsidR="0044440A" w:rsidRPr="00426DCF" w14:paraId="268FB0D3" w14:textId="77777777" w:rsidTr="0044440A">
              <w:tblPrEx>
                <w:tblLook w:val="00A0" w:firstRow="1" w:lastRow="0" w:firstColumn="1" w:lastColumn="0" w:noHBand="0" w:noVBand="0"/>
              </w:tblPrEx>
              <w:trPr>
                <w:gridAfter w:val="1"/>
                <w:wAfter w:w="12" w:type="dxa"/>
                <w:trHeight w:val="284"/>
                <w:jc w:val="center"/>
              </w:trPr>
              <w:tc>
                <w:tcPr>
                  <w:tcW w:w="2176" w:type="dxa"/>
                  <w:shd w:val="clear" w:color="auto" w:fill="auto"/>
                  <w:vAlign w:val="center"/>
                </w:tcPr>
                <w:p w14:paraId="4DA1DD6D" w14:textId="5019E12C"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UPR RÍO SUMAPAZ</w:t>
                  </w:r>
                </w:p>
              </w:tc>
              <w:tc>
                <w:tcPr>
                  <w:tcW w:w="4178" w:type="dxa"/>
                  <w:gridSpan w:val="2"/>
                  <w:shd w:val="clear" w:color="auto" w:fill="auto"/>
                  <w:vAlign w:val="center"/>
                </w:tcPr>
                <w:p w14:paraId="0BE042E8" w14:textId="77777777" w:rsidR="0044440A" w:rsidRPr="00C978A8"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El Capitolio, Chorreras,</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Concepción, El Toldo, La Unión,</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Lagunitas, Las Vegas, Nueva</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Granada, San Antonio, San José,</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San Juan, Santo Domingo, Tunal</w:t>
                  </w:r>
                </w:p>
                <w:p w14:paraId="55B88B9E" w14:textId="357383AA"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Alto, Tunal Bajo</w:t>
                  </w:r>
                </w:p>
              </w:tc>
              <w:tc>
                <w:tcPr>
                  <w:tcW w:w="2977" w:type="dxa"/>
                  <w:gridSpan w:val="3"/>
                  <w:vAlign w:val="center"/>
                </w:tcPr>
                <w:p w14:paraId="23D11141" w14:textId="2B8EF23E" w:rsidR="0044440A" w:rsidRPr="00426DCF" w:rsidRDefault="0044440A" w:rsidP="0044440A">
                  <w:pPr>
                    <w:pStyle w:val="Default"/>
                    <w:rPr>
                      <w:rFonts w:eastAsia="Times New Roman"/>
                      <w:color w:val="FF0000"/>
                      <w:sz w:val="20"/>
                      <w:szCs w:val="20"/>
                      <w:lang w:val="es-CO" w:eastAsia="es-ES"/>
                    </w:rPr>
                  </w:pPr>
                  <w:r w:rsidRPr="00C978A8">
                    <w:rPr>
                      <w:rFonts w:eastAsia="Times New Roman"/>
                      <w:color w:val="auto"/>
                      <w:sz w:val="20"/>
                      <w:szCs w:val="20"/>
                      <w:lang w:val="es-CO" w:eastAsia="es-ES"/>
                    </w:rPr>
                    <w:t>Malla Vial Rural - Donde se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identifique</w:t>
                  </w:r>
                </w:p>
              </w:tc>
            </w:tr>
          </w:tbl>
          <w:p w14:paraId="1B6523CA" w14:textId="77777777" w:rsidR="00A20BF1" w:rsidRPr="00426DCF" w:rsidRDefault="00A20BF1" w:rsidP="00BC7ADF">
            <w:pPr>
              <w:rPr>
                <w:rFonts w:cs="Arial"/>
                <w:sz w:val="20"/>
              </w:rPr>
            </w:pPr>
          </w:p>
        </w:tc>
      </w:tr>
    </w:tbl>
    <w:p w14:paraId="27FB5883" w14:textId="77777777" w:rsidR="00A9449F" w:rsidRPr="00426DCF" w:rsidRDefault="00A9449F" w:rsidP="00D92AD7">
      <w:pPr>
        <w:rPr>
          <w:rFonts w:cs="Arial"/>
          <w:sz w:val="20"/>
        </w:rPr>
      </w:pPr>
    </w:p>
    <w:p w14:paraId="6495F378" w14:textId="77777777" w:rsidR="00B75837" w:rsidRPr="00426DCF" w:rsidRDefault="00E6618F" w:rsidP="00E6618F">
      <w:pPr>
        <w:pStyle w:val="Subttulo"/>
        <w:numPr>
          <w:ilvl w:val="0"/>
          <w:numId w:val="4"/>
        </w:numPr>
        <w:rPr>
          <w:rFonts w:ascii="Arial" w:hAnsi="Arial" w:cs="Arial"/>
          <w:sz w:val="20"/>
          <w:szCs w:val="20"/>
        </w:rPr>
      </w:pPr>
      <w:bookmarkStart w:id="7" w:name="_Toc251066182"/>
      <w:r w:rsidRPr="00426DCF">
        <w:rPr>
          <w:rFonts w:ascii="Arial" w:hAnsi="Arial" w:cs="Arial"/>
          <w:sz w:val="20"/>
          <w:szCs w:val="20"/>
        </w:rPr>
        <w:t xml:space="preserve">ASPECTOS INSTITUCIONALES Y LEGALES </w:t>
      </w:r>
    </w:p>
    <w:p w14:paraId="67AA1D54" w14:textId="77777777" w:rsidR="00B75837" w:rsidRPr="00426DCF" w:rsidRDefault="00B75837" w:rsidP="00B75837">
      <w:pPr>
        <w:ind w:left="720"/>
        <w:rPr>
          <w:rFonts w:cs="Arial"/>
          <w:b/>
          <w:sz w:val="20"/>
          <w:lang w:val="es-ES"/>
        </w:rPr>
      </w:pPr>
    </w:p>
    <w:p w14:paraId="04341E73" w14:textId="0172E4DB" w:rsidR="00B75837" w:rsidRDefault="00B75837" w:rsidP="00EC631A">
      <w:pPr>
        <w:numPr>
          <w:ilvl w:val="0"/>
          <w:numId w:val="6"/>
        </w:numPr>
        <w:ind w:left="1080"/>
        <w:rPr>
          <w:rFonts w:cs="Arial"/>
          <w:b/>
          <w:sz w:val="20"/>
          <w:lang w:val="es-ES"/>
        </w:rPr>
      </w:pPr>
      <w:r w:rsidRPr="00426DCF">
        <w:rPr>
          <w:rFonts w:cs="Arial"/>
          <w:b/>
          <w:sz w:val="20"/>
          <w:lang w:val="es-ES"/>
        </w:rPr>
        <w:t>Acciones normativas y de control de cumplimiento de normas que acompañarán el proyecto</w:t>
      </w:r>
    </w:p>
    <w:p w14:paraId="0EEE45B9" w14:textId="0C6B048F" w:rsidR="0044440A" w:rsidRPr="0044440A" w:rsidRDefault="0044440A" w:rsidP="0044440A">
      <w:pPr>
        <w:ind w:left="1080"/>
        <w:rPr>
          <w:rFonts w:cs="Arial"/>
          <w:bCs/>
          <w:sz w:val="20"/>
          <w:lang w:val="es-ES"/>
        </w:rPr>
      </w:pPr>
      <w:r w:rsidRPr="0044440A">
        <w:rPr>
          <w:rFonts w:cs="Arial"/>
          <w:bCs/>
          <w:sz w:val="20"/>
          <w:lang w:val="es-ES"/>
        </w:rPr>
        <w:t>1. Constitución Política Nacional de Colombia. Artículos 44, 52 y 64.</w:t>
      </w:r>
    </w:p>
    <w:p w14:paraId="188CB599" w14:textId="469C9A2C" w:rsidR="0044440A" w:rsidRPr="0044440A" w:rsidRDefault="0044440A" w:rsidP="0044440A">
      <w:pPr>
        <w:ind w:left="1080"/>
        <w:rPr>
          <w:rFonts w:cs="Arial"/>
          <w:bCs/>
          <w:sz w:val="20"/>
          <w:lang w:val="es-ES"/>
        </w:rPr>
      </w:pPr>
      <w:r w:rsidRPr="0044440A">
        <w:rPr>
          <w:rFonts w:cs="Arial"/>
          <w:bCs/>
          <w:sz w:val="20"/>
          <w:lang w:val="es-ES"/>
        </w:rPr>
        <w:t>2. Decreto Ley 1421 de 1993 "Por el cual se dicta el régimen especial para el Distrito Capital de Santafé de Bogotá"</w:t>
      </w:r>
    </w:p>
    <w:p w14:paraId="2FC24D46" w14:textId="0879A2FA" w:rsidR="0044440A" w:rsidRDefault="0044440A" w:rsidP="0044440A">
      <w:pPr>
        <w:ind w:left="1080"/>
        <w:rPr>
          <w:rFonts w:cs="Arial"/>
          <w:bCs/>
          <w:sz w:val="20"/>
          <w:lang w:val="es-ES"/>
        </w:rPr>
      </w:pPr>
      <w:r w:rsidRPr="0044440A">
        <w:rPr>
          <w:rFonts w:cs="Arial"/>
          <w:bCs/>
          <w:sz w:val="20"/>
          <w:lang w:val="es-ES"/>
        </w:rPr>
        <w:t>3. Directiva 005 de 2012, a través de la cual se adoptan los Lineamientos de Política para las Líneas de Inversión Local en la formulación de los Planes Locales de Desarrollo, expedida por el CONFIS en Sesión No 06 de junio 12 y 14 de 2012</w:t>
      </w:r>
    </w:p>
    <w:p w14:paraId="3D6DFD2E" w14:textId="06DE3A15" w:rsidR="0044440A" w:rsidRDefault="0044440A" w:rsidP="0044440A">
      <w:pPr>
        <w:ind w:left="1080"/>
        <w:rPr>
          <w:rFonts w:cs="Arial"/>
          <w:bCs/>
          <w:sz w:val="20"/>
          <w:lang w:val="es-ES"/>
        </w:rPr>
      </w:pPr>
      <w:r>
        <w:rPr>
          <w:rFonts w:cs="Arial"/>
          <w:bCs/>
          <w:sz w:val="20"/>
          <w:lang w:val="es-ES"/>
        </w:rPr>
        <w:lastRenderedPageBreak/>
        <w:t xml:space="preserve">4. </w:t>
      </w:r>
      <w:r w:rsidRPr="0044440A">
        <w:rPr>
          <w:rFonts w:cs="Arial"/>
          <w:bCs/>
          <w:sz w:val="20"/>
          <w:lang w:val="es-ES"/>
        </w:rPr>
        <w:t>ACUERDO 761 DE 2020</w:t>
      </w:r>
      <w:r>
        <w:rPr>
          <w:rFonts w:cs="Arial"/>
          <w:bCs/>
          <w:sz w:val="20"/>
          <w:lang w:val="es-ES"/>
        </w:rPr>
        <w:t>, p</w:t>
      </w:r>
      <w:r w:rsidRPr="0044440A">
        <w:rPr>
          <w:rFonts w:cs="Arial"/>
          <w:bCs/>
          <w:sz w:val="20"/>
          <w:lang w:val="es-ES"/>
        </w:rPr>
        <w:t>or medio del cual se adopta el Plan de desarrollo económico, social, ambiental y de obras públicas del Distrito Capital 2020-2024 “Un nuevo contrato social y ambiental para la Bogotá del siglo XXI”</w:t>
      </w:r>
      <w:r>
        <w:rPr>
          <w:rFonts w:cs="Arial"/>
          <w:bCs/>
          <w:sz w:val="20"/>
          <w:lang w:val="es-ES"/>
        </w:rPr>
        <w:t>.</w:t>
      </w:r>
    </w:p>
    <w:p w14:paraId="5CB88C0A" w14:textId="1417AA27" w:rsidR="0044440A" w:rsidRPr="0044440A" w:rsidRDefault="0044440A" w:rsidP="0044440A">
      <w:pPr>
        <w:ind w:left="1080"/>
        <w:rPr>
          <w:rFonts w:cs="Arial"/>
          <w:bCs/>
          <w:sz w:val="20"/>
          <w:lang w:val="es-ES"/>
        </w:rPr>
      </w:pPr>
      <w:r>
        <w:rPr>
          <w:rFonts w:cs="Arial"/>
          <w:bCs/>
          <w:sz w:val="20"/>
          <w:lang w:val="es-ES"/>
        </w:rPr>
        <w:t xml:space="preserve">5. </w:t>
      </w:r>
      <w:r w:rsidRPr="0044440A">
        <w:rPr>
          <w:rFonts w:cs="Arial"/>
          <w:bCs/>
          <w:sz w:val="20"/>
          <w:lang w:val="es-ES"/>
        </w:rPr>
        <w:t>Acuerdo Local Número 001</w:t>
      </w:r>
      <w:r>
        <w:rPr>
          <w:rFonts w:cs="Arial"/>
          <w:bCs/>
          <w:sz w:val="20"/>
          <w:lang w:val="es-ES"/>
        </w:rPr>
        <w:t xml:space="preserve"> </w:t>
      </w:r>
      <w:r w:rsidRPr="0044440A">
        <w:rPr>
          <w:rFonts w:cs="Arial"/>
          <w:bCs/>
          <w:sz w:val="20"/>
          <w:lang w:val="es-ES"/>
        </w:rPr>
        <w:t>(07 de octubre de 2020)</w:t>
      </w:r>
      <w:r>
        <w:rPr>
          <w:rFonts w:cs="Arial"/>
          <w:bCs/>
          <w:sz w:val="20"/>
          <w:lang w:val="es-ES"/>
        </w:rPr>
        <w:t xml:space="preserve">, </w:t>
      </w:r>
      <w:r w:rsidRPr="0044440A">
        <w:rPr>
          <w:rFonts w:cs="Arial"/>
          <w:bCs/>
          <w:sz w:val="20"/>
          <w:lang w:val="es-ES"/>
        </w:rPr>
        <w:t>por el cual se adopta el plan de desarrollo económico,</w:t>
      </w:r>
      <w:r>
        <w:rPr>
          <w:rFonts w:cs="Arial"/>
          <w:bCs/>
          <w:sz w:val="20"/>
          <w:lang w:val="es-ES"/>
        </w:rPr>
        <w:t xml:space="preserve"> </w:t>
      </w:r>
      <w:r w:rsidRPr="0044440A">
        <w:rPr>
          <w:rFonts w:cs="Arial"/>
          <w:bCs/>
          <w:sz w:val="20"/>
          <w:lang w:val="es-ES"/>
        </w:rPr>
        <w:t>social, ambiental y de obras públicas para la localidad de</w:t>
      </w:r>
      <w:r>
        <w:rPr>
          <w:rFonts w:cs="Arial"/>
          <w:bCs/>
          <w:sz w:val="20"/>
          <w:lang w:val="es-ES"/>
        </w:rPr>
        <w:t xml:space="preserve"> </w:t>
      </w:r>
      <w:r w:rsidRPr="0044440A">
        <w:rPr>
          <w:rFonts w:cs="Arial"/>
          <w:bCs/>
          <w:sz w:val="20"/>
          <w:lang w:val="es-ES"/>
        </w:rPr>
        <w:t>Sumapaz</w:t>
      </w:r>
      <w:r>
        <w:rPr>
          <w:rFonts w:cs="Arial"/>
          <w:bCs/>
          <w:sz w:val="20"/>
          <w:lang w:val="es-ES"/>
        </w:rPr>
        <w:t xml:space="preserve"> </w:t>
      </w:r>
      <w:r w:rsidRPr="0044440A">
        <w:rPr>
          <w:rFonts w:cs="Arial"/>
          <w:bCs/>
          <w:sz w:val="20"/>
          <w:lang w:val="es-ES"/>
        </w:rPr>
        <w:t>“un nuevo contrato social y ambiental para Sumapaz”</w:t>
      </w:r>
      <w:r>
        <w:rPr>
          <w:rFonts w:cs="Arial"/>
          <w:bCs/>
          <w:sz w:val="20"/>
          <w:lang w:val="es-ES"/>
        </w:rPr>
        <w:t xml:space="preserve"> </w:t>
      </w:r>
      <w:r w:rsidRPr="0044440A">
        <w:rPr>
          <w:rFonts w:cs="Arial"/>
          <w:bCs/>
          <w:sz w:val="20"/>
          <w:lang w:val="es-ES"/>
        </w:rPr>
        <w:t>2021-2024</w:t>
      </w:r>
      <w:r>
        <w:rPr>
          <w:rFonts w:cs="Arial"/>
          <w:bCs/>
          <w:sz w:val="20"/>
          <w:lang w:val="es-ES"/>
        </w:rPr>
        <w:t>.</w:t>
      </w:r>
    </w:p>
    <w:p w14:paraId="5E80C9B6" w14:textId="77777777" w:rsidR="00CE6D99" w:rsidRPr="00426DCF" w:rsidRDefault="00CE6D99" w:rsidP="00CE6D99">
      <w:pPr>
        <w:ind w:left="1080"/>
        <w:rPr>
          <w:rFonts w:cs="Arial"/>
          <w:b/>
          <w:sz w:val="20"/>
          <w:lang w:val="es-ES"/>
        </w:rPr>
      </w:pPr>
    </w:p>
    <w:p w14:paraId="3E62C00B" w14:textId="77777777" w:rsidR="00B47886" w:rsidRPr="00426DCF" w:rsidRDefault="00B47886" w:rsidP="00EC631A">
      <w:pPr>
        <w:numPr>
          <w:ilvl w:val="0"/>
          <w:numId w:val="6"/>
        </w:numPr>
        <w:ind w:left="1080"/>
        <w:jc w:val="left"/>
        <w:rPr>
          <w:rFonts w:cs="Arial"/>
          <w:b/>
          <w:sz w:val="20"/>
          <w:lang w:val="es-ES"/>
        </w:rPr>
      </w:pPr>
      <w:r w:rsidRPr="00426DCF">
        <w:rPr>
          <w:rFonts w:cs="Arial"/>
          <w:b/>
          <w:sz w:val="20"/>
          <w:lang w:val="es-ES"/>
        </w:rPr>
        <w:t>Instancias de participación, entidades, sectores, órganos administrativos con las que se puede trabajar el proyecto</w:t>
      </w:r>
    </w:p>
    <w:p w14:paraId="6D6E49A6" w14:textId="77777777" w:rsidR="00B75837" w:rsidRPr="00426DCF" w:rsidRDefault="00B75837" w:rsidP="00EC631A">
      <w:pPr>
        <w:ind w:left="720"/>
        <w:jc w:val="left"/>
        <w:rPr>
          <w:rFonts w:cs="Arial"/>
          <w:b/>
          <w:sz w:val="20"/>
          <w:lang w:val="es-ES"/>
        </w:rPr>
      </w:pPr>
      <w:r w:rsidRPr="00426DCF">
        <w:rPr>
          <w:rFonts w:cs="Arial"/>
          <w:b/>
          <w:sz w:val="20"/>
          <w:lang w:val="es-ES"/>
        </w:rPr>
        <w:t xml:space="preserve"> </w:t>
      </w:r>
    </w:p>
    <w:p w14:paraId="4939BBC6" w14:textId="77777777" w:rsidR="0044440A" w:rsidRPr="0044440A" w:rsidRDefault="0044440A" w:rsidP="0044440A">
      <w:pPr>
        <w:pStyle w:val="Subttulo"/>
        <w:numPr>
          <w:ilvl w:val="0"/>
          <w:numId w:val="0"/>
        </w:numPr>
        <w:ind w:left="732" w:firstLine="348"/>
        <w:rPr>
          <w:rFonts w:ascii="Arial" w:hAnsi="Arial" w:cs="Arial"/>
          <w:b w:val="0"/>
          <w:bCs w:val="0"/>
          <w:sz w:val="20"/>
          <w:szCs w:val="20"/>
          <w:lang w:val="es-ES"/>
        </w:rPr>
      </w:pPr>
      <w:r w:rsidRPr="0044440A">
        <w:rPr>
          <w:rFonts w:ascii="Arial" w:hAnsi="Arial" w:cs="Arial"/>
          <w:b w:val="0"/>
          <w:bCs w:val="0"/>
          <w:sz w:val="20"/>
          <w:szCs w:val="20"/>
          <w:lang w:val="es-ES"/>
        </w:rPr>
        <w:t>Organizaciones sociales y comunitarias de la localidad 20 de Sumapaz,</w:t>
      </w:r>
    </w:p>
    <w:p w14:paraId="46E57465" w14:textId="77777777" w:rsidR="0044440A" w:rsidRPr="0044440A" w:rsidRDefault="0044440A" w:rsidP="0044440A">
      <w:pPr>
        <w:pStyle w:val="Subttulo"/>
        <w:numPr>
          <w:ilvl w:val="0"/>
          <w:numId w:val="0"/>
        </w:numPr>
        <w:ind w:left="732" w:firstLine="348"/>
        <w:rPr>
          <w:rFonts w:ascii="Arial" w:hAnsi="Arial" w:cs="Arial"/>
          <w:b w:val="0"/>
          <w:bCs w:val="0"/>
          <w:sz w:val="20"/>
          <w:szCs w:val="20"/>
          <w:lang w:val="es-ES"/>
        </w:rPr>
      </w:pPr>
      <w:r w:rsidRPr="0044440A">
        <w:rPr>
          <w:rFonts w:ascii="Arial" w:hAnsi="Arial" w:cs="Arial"/>
          <w:b w:val="0"/>
          <w:bCs w:val="0"/>
          <w:sz w:val="20"/>
          <w:szCs w:val="20"/>
          <w:lang w:val="es-ES"/>
        </w:rPr>
        <w:t>Unidad Administrativa de Rehabilitación Vial,</w:t>
      </w:r>
    </w:p>
    <w:p w14:paraId="6BAF1BE2" w14:textId="77777777" w:rsidR="0044440A" w:rsidRPr="0044440A" w:rsidRDefault="0044440A" w:rsidP="0044440A">
      <w:pPr>
        <w:pStyle w:val="Subttulo"/>
        <w:numPr>
          <w:ilvl w:val="0"/>
          <w:numId w:val="0"/>
        </w:numPr>
        <w:ind w:left="732" w:firstLine="348"/>
        <w:rPr>
          <w:rFonts w:ascii="Arial" w:hAnsi="Arial" w:cs="Arial"/>
          <w:b w:val="0"/>
          <w:bCs w:val="0"/>
          <w:sz w:val="20"/>
          <w:szCs w:val="20"/>
          <w:lang w:val="es-ES"/>
        </w:rPr>
      </w:pPr>
      <w:r w:rsidRPr="0044440A">
        <w:rPr>
          <w:rFonts w:ascii="Arial" w:hAnsi="Arial" w:cs="Arial"/>
          <w:b w:val="0"/>
          <w:bCs w:val="0"/>
          <w:sz w:val="20"/>
          <w:szCs w:val="20"/>
          <w:lang w:val="es-ES"/>
        </w:rPr>
        <w:t>Instituto de Desarrollo Urbano.</w:t>
      </w:r>
    </w:p>
    <w:p w14:paraId="37CD9B19" w14:textId="77777777" w:rsidR="0044440A" w:rsidRPr="0044440A" w:rsidRDefault="0044440A" w:rsidP="0044440A">
      <w:pPr>
        <w:pStyle w:val="Subttulo"/>
        <w:numPr>
          <w:ilvl w:val="0"/>
          <w:numId w:val="0"/>
        </w:numPr>
        <w:ind w:left="732" w:firstLine="348"/>
        <w:rPr>
          <w:rFonts w:ascii="Arial" w:hAnsi="Arial" w:cs="Arial"/>
          <w:b w:val="0"/>
          <w:bCs w:val="0"/>
          <w:sz w:val="20"/>
          <w:szCs w:val="20"/>
          <w:lang w:val="es-ES"/>
        </w:rPr>
      </w:pPr>
      <w:r w:rsidRPr="0044440A">
        <w:rPr>
          <w:rFonts w:ascii="Arial" w:hAnsi="Arial" w:cs="Arial"/>
          <w:b w:val="0"/>
          <w:bCs w:val="0"/>
          <w:sz w:val="20"/>
          <w:szCs w:val="20"/>
          <w:lang w:val="es-ES"/>
        </w:rPr>
        <w:t>IDIGER</w:t>
      </w:r>
    </w:p>
    <w:p w14:paraId="6337D9A6" w14:textId="65C3DA6F" w:rsidR="00B75837" w:rsidRDefault="0044440A" w:rsidP="0044440A">
      <w:pPr>
        <w:pStyle w:val="Subttulo"/>
        <w:numPr>
          <w:ilvl w:val="0"/>
          <w:numId w:val="0"/>
        </w:numPr>
        <w:ind w:left="708" w:firstLine="372"/>
        <w:rPr>
          <w:rFonts w:ascii="Arial" w:hAnsi="Arial" w:cs="Arial"/>
          <w:b w:val="0"/>
          <w:bCs w:val="0"/>
          <w:sz w:val="20"/>
          <w:szCs w:val="20"/>
          <w:lang w:val="es-ES"/>
        </w:rPr>
      </w:pPr>
      <w:r w:rsidRPr="0044440A">
        <w:rPr>
          <w:rFonts w:ascii="Arial" w:hAnsi="Arial" w:cs="Arial"/>
          <w:b w:val="0"/>
          <w:bCs w:val="0"/>
          <w:sz w:val="20"/>
          <w:szCs w:val="20"/>
          <w:lang w:val="es-ES"/>
        </w:rPr>
        <w:t>Consejo Local de Gestión del riesgo y cambio climático.</w:t>
      </w:r>
      <w:r w:rsidRPr="0044440A">
        <w:rPr>
          <w:rFonts w:ascii="Arial" w:hAnsi="Arial" w:cs="Arial"/>
          <w:b w:val="0"/>
          <w:bCs w:val="0"/>
          <w:sz w:val="20"/>
          <w:szCs w:val="20"/>
          <w:lang w:val="es-ES"/>
        </w:rPr>
        <w:cr/>
      </w:r>
    </w:p>
    <w:p w14:paraId="78C6C224"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7C12DD7B"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7AC7A201"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579EF6F9"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08759CFB"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2313F997"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505AD65E"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47DEBD0C"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47075A96"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002B158C"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0FE6424D"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0F8A3E6C"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45896ACA"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43D2A433"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02F21C43"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1D32E0C0"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43E4F840"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42147934"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267AA472"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4A037A1D"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02707611"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2F6E2140"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2EFE5B23"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6EFB11BF"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30E4C9E5"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54221342"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3A49A63D"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367B5524"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347E1DE5"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654DAF88"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7053F056"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5F37FDB7"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020D33AB"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4F83E6F6"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12403BEC"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45477AF7"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62453257"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13A920EE"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560ED0F4" w14:textId="77777777" w:rsidR="009609CB" w:rsidRPr="0044440A" w:rsidRDefault="009609CB" w:rsidP="0044440A">
      <w:pPr>
        <w:pStyle w:val="Subttulo"/>
        <w:numPr>
          <w:ilvl w:val="0"/>
          <w:numId w:val="0"/>
        </w:numPr>
        <w:ind w:left="708" w:firstLine="372"/>
        <w:rPr>
          <w:rFonts w:ascii="Arial" w:hAnsi="Arial" w:cs="Arial"/>
          <w:b w:val="0"/>
          <w:bCs w:val="0"/>
          <w:sz w:val="20"/>
          <w:szCs w:val="20"/>
          <w:lang w:val="es-ES"/>
        </w:rPr>
      </w:pPr>
    </w:p>
    <w:p w14:paraId="6C62C324" w14:textId="77777777" w:rsidR="005A4CFC" w:rsidRPr="00426DCF" w:rsidRDefault="007E1D2C" w:rsidP="00EC631A">
      <w:pPr>
        <w:pStyle w:val="Subttulo"/>
        <w:numPr>
          <w:ilvl w:val="0"/>
          <w:numId w:val="4"/>
        </w:numPr>
        <w:rPr>
          <w:rFonts w:ascii="Arial" w:hAnsi="Arial" w:cs="Arial"/>
          <w:sz w:val="20"/>
          <w:szCs w:val="20"/>
        </w:rPr>
      </w:pPr>
      <w:r w:rsidRPr="00426DCF">
        <w:rPr>
          <w:rFonts w:ascii="Arial" w:hAnsi="Arial" w:cs="Arial"/>
          <w:sz w:val="20"/>
          <w:szCs w:val="20"/>
        </w:rPr>
        <w:t>PROSPECTIVAS FINANCIERAS Y DE COBERTURA</w:t>
      </w:r>
      <w:bookmarkEnd w:id="7"/>
    </w:p>
    <w:p w14:paraId="23E52F9F" w14:textId="77777777" w:rsidR="00536BD3" w:rsidRPr="00426DCF" w:rsidRDefault="00536BD3" w:rsidP="00D92AD7">
      <w:pPr>
        <w:rPr>
          <w:rFonts w:cs="Arial"/>
          <w:sz w:val="20"/>
          <w:highlight w:val="yellow"/>
        </w:rPr>
      </w:pPr>
    </w:p>
    <w:p w14:paraId="5793E1A0" w14:textId="77777777" w:rsidR="00536BD3" w:rsidRPr="00426DCF" w:rsidRDefault="001131C0" w:rsidP="00D92AD7">
      <w:pPr>
        <w:pStyle w:val="Subttulo"/>
        <w:numPr>
          <w:ilvl w:val="0"/>
          <w:numId w:val="0"/>
        </w:numPr>
        <w:rPr>
          <w:rFonts w:ascii="Arial" w:hAnsi="Arial" w:cs="Arial"/>
          <w:sz w:val="20"/>
          <w:szCs w:val="20"/>
        </w:rPr>
      </w:pPr>
      <w:bookmarkStart w:id="8" w:name="_Toc251066185"/>
      <w:r w:rsidRPr="00426DCF">
        <w:rPr>
          <w:rFonts w:ascii="Arial" w:hAnsi="Arial" w:cs="Arial"/>
          <w:sz w:val="20"/>
          <w:szCs w:val="20"/>
        </w:rPr>
        <w:t>Costos del Proyecto</w:t>
      </w:r>
      <w:r w:rsidR="0071401D" w:rsidRPr="00426DCF">
        <w:rPr>
          <w:rFonts w:ascii="Arial" w:hAnsi="Arial" w:cs="Arial"/>
          <w:sz w:val="20"/>
          <w:szCs w:val="20"/>
        </w:rPr>
        <w:t xml:space="preserve"> (cifras en pesos)</w:t>
      </w:r>
      <w:r w:rsidRPr="00426DCF">
        <w:rPr>
          <w:rFonts w:ascii="Arial" w:hAnsi="Arial" w:cs="Arial"/>
          <w:sz w:val="20"/>
          <w:szCs w:val="20"/>
        </w:rPr>
        <w:t>:</w:t>
      </w:r>
      <w:bookmarkEnd w:id="8"/>
      <w:r w:rsidRPr="00426DCF">
        <w:rPr>
          <w:rFonts w:ascii="Arial" w:hAnsi="Arial" w:cs="Arial"/>
          <w:sz w:val="20"/>
          <w:szCs w:val="20"/>
        </w:rPr>
        <w:t xml:space="preserve"> </w:t>
      </w:r>
    </w:p>
    <w:p w14:paraId="5F438A85" w14:textId="77777777" w:rsidR="00DE27C3" w:rsidRPr="00426DCF" w:rsidRDefault="00DE27C3" w:rsidP="00D92AD7">
      <w:pPr>
        <w:pStyle w:val="Subttulo"/>
        <w:numPr>
          <w:ilvl w:val="0"/>
          <w:numId w:val="0"/>
        </w:numPr>
        <w:rPr>
          <w:rFonts w:ascii="Arial" w:hAnsi="Arial" w:cs="Arial"/>
          <w:sz w:val="20"/>
          <w:szCs w:val="20"/>
        </w:rPr>
      </w:pPr>
    </w:p>
    <w:tbl>
      <w:tblPr>
        <w:tblW w:w="50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658"/>
        <w:gridCol w:w="1882"/>
        <w:gridCol w:w="2101"/>
        <w:gridCol w:w="880"/>
        <w:gridCol w:w="1120"/>
        <w:gridCol w:w="993"/>
        <w:gridCol w:w="892"/>
      </w:tblGrid>
      <w:tr w:rsidR="00512057" w:rsidRPr="00426DCF" w14:paraId="19EBD38A" w14:textId="77777777" w:rsidTr="009609CB">
        <w:trPr>
          <w:tblHeader/>
          <w:jc w:val="center"/>
        </w:trPr>
        <w:tc>
          <w:tcPr>
            <w:tcW w:w="870" w:type="pct"/>
            <w:vMerge w:val="restart"/>
            <w:shd w:val="clear" w:color="auto" w:fill="D9D9D9"/>
            <w:vAlign w:val="center"/>
          </w:tcPr>
          <w:p w14:paraId="3D25F086" w14:textId="77777777" w:rsidR="00512057" w:rsidRPr="00BC7ADF" w:rsidRDefault="00512057" w:rsidP="00327819">
            <w:pPr>
              <w:widowControl w:val="0"/>
              <w:tabs>
                <w:tab w:val="center" w:pos="1864"/>
              </w:tabs>
              <w:jc w:val="center"/>
              <w:rPr>
                <w:rFonts w:cs="Arial"/>
                <w:b/>
                <w:iCs/>
                <w:sz w:val="18"/>
                <w:szCs w:val="18"/>
              </w:rPr>
            </w:pPr>
            <w:r w:rsidRPr="00BC7ADF">
              <w:rPr>
                <w:rFonts w:cs="Arial"/>
                <w:b/>
                <w:iCs/>
                <w:sz w:val="18"/>
                <w:szCs w:val="18"/>
              </w:rPr>
              <w:t>META</w:t>
            </w:r>
            <w:r w:rsidR="008931DA" w:rsidRPr="00BC7ADF">
              <w:rPr>
                <w:rFonts w:cs="Arial"/>
                <w:b/>
                <w:iCs/>
                <w:sz w:val="18"/>
                <w:szCs w:val="18"/>
              </w:rPr>
              <w:t>(</w:t>
            </w:r>
            <w:r w:rsidRPr="00BC7ADF">
              <w:rPr>
                <w:rFonts w:cs="Arial"/>
                <w:b/>
                <w:iCs/>
                <w:sz w:val="18"/>
                <w:szCs w:val="18"/>
              </w:rPr>
              <w:t>S</w:t>
            </w:r>
            <w:r w:rsidR="008931DA" w:rsidRPr="00BC7ADF">
              <w:rPr>
                <w:rFonts w:cs="Arial"/>
                <w:b/>
                <w:iCs/>
                <w:sz w:val="18"/>
                <w:szCs w:val="18"/>
              </w:rPr>
              <w:t>)</w:t>
            </w:r>
            <w:r w:rsidRPr="00BC7ADF">
              <w:rPr>
                <w:rFonts w:cs="Arial"/>
                <w:b/>
                <w:iCs/>
                <w:sz w:val="18"/>
                <w:szCs w:val="18"/>
              </w:rPr>
              <w:t xml:space="preserve"> DE PROYECTO</w:t>
            </w:r>
          </w:p>
        </w:tc>
        <w:tc>
          <w:tcPr>
            <w:tcW w:w="988" w:type="pct"/>
            <w:vMerge w:val="restart"/>
            <w:shd w:val="clear" w:color="auto" w:fill="D9D9D9"/>
            <w:vAlign w:val="center"/>
          </w:tcPr>
          <w:p w14:paraId="73892735" w14:textId="77777777" w:rsidR="00512057" w:rsidRPr="00BC7ADF" w:rsidRDefault="00512057" w:rsidP="00327819">
            <w:pPr>
              <w:widowControl w:val="0"/>
              <w:tabs>
                <w:tab w:val="center" w:pos="1864"/>
              </w:tabs>
              <w:jc w:val="center"/>
              <w:rPr>
                <w:rFonts w:cs="Arial"/>
                <w:b/>
                <w:iCs/>
                <w:sz w:val="18"/>
                <w:szCs w:val="18"/>
              </w:rPr>
            </w:pPr>
            <w:r w:rsidRPr="00BC7ADF">
              <w:rPr>
                <w:rFonts w:cs="Arial"/>
                <w:b/>
                <w:iCs/>
                <w:sz w:val="18"/>
                <w:szCs w:val="18"/>
              </w:rPr>
              <w:t>COMPONENTES</w:t>
            </w:r>
          </w:p>
        </w:tc>
        <w:tc>
          <w:tcPr>
            <w:tcW w:w="1103" w:type="pct"/>
            <w:vMerge w:val="restart"/>
            <w:shd w:val="clear" w:color="auto" w:fill="D9D9D9"/>
            <w:vAlign w:val="center"/>
          </w:tcPr>
          <w:p w14:paraId="6FB216FC" w14:textId="77777777" w:rsidR="00512057" w:rsidRPr="00BC7ADF" w:rsidRDefault="00512057" w:rsidP="00D33A84">
            <w:pPr>
              <w:widowControl w:val="0"/>
              <w:tabs>
                <w:tab w:val="center" w:pos="1864"/>
              </w:tabs>
              <w:jc w:val="center"/>
              <w:rPr>
                <w:rFonts w:cs="Arial"/>
                <w:i/>
                <w:iCs/>
                <w:sz w:val="18"/>
                <w:szCs w:val="18"/>
              </w:rPr>
            </w:pPr>
            <w:r w:rsidRPr="00BC7ADF">
              <w:rPr>
                <w:rFonts w:cs="Arial"/>
                <w:b/>
                <w:sz w:val="20"/>
              </w:rPr>
              <w:t>OBJETO DE GASTO</w:t>
            </w:r>
            <w:r w:rsidR="00B621A1" w:rsidRPr="00BC7ADF">
              <w:rPr>
                <w:rFonts w:cs="Arial"/>
                <w:b/>
                <w:sz w:val="20"/>
              </w:rPr>
              <w:t xml:space="preserve"> </w:t>
            </w:r>
            <w:r w:rsidR="00675806" w:rsidRPr="00BC7ADF">
              <w:rPr>
                <w:rFonts w:cs="Arial"/>
                <w:b/>
                <w:sz w:val="20"/>
              </w:rPr>
              <w:t>RECURSOS FDL</w:t>
            </w:r>
          </w:p>
        </w:tc>
        <w:tc>
          <w:tcPr>
            <w:tcW w:w="2039" w:type="pct"/>
            <w:gridSpan w:val="4"/>
            <w:shd w:val="clear" w:color="auto" w:fill="D9D9D9"/>
            <w:vAlign w:val="center"/>
          </w:tcPr>
          <w:p w14:paraId="1E28AFC5" w14:textId="77777777" w:rsidR="00512057" w:rsidRPr="00BC7ADF" w:rsidRDefault="00512057" w:rsidP="00327819">
            <w:pPr>
              <w:widowControl w:val="0"/>
              <w:jc w:val="center"/>
              <w:rPr>
                <w:rFonts w:cs="Arial"/>
                <w:b/>
                <w:iCs/>
                <w:sz w:val="18"/>
                <w:szCs w:val="18"/>
              </w:rPr>
            </w:pPr>
            <w:r w:rsidRPr="00BC7ADF">
              <w:rPr>
                <w:rFonts w:cs="Arial"/>
                <w:b/>
                <w:iCs/>
                <w:sz w:val="18"/>
                <w:szCs w:val="18"/>
              </w:rPr>
              <w:t>COSTOS</w:t>
            </w:r>
          </w:p>
        </w:tc>
      </w:tr>
      <w:tr w:rsidR="00D50DA2" w:rsidRPr="00426DCF" w14:paraId="789C231F" w14:textId="77777777" w:rsidTr="009609CB">
        <w:trPr>
          <w:trHeight w:val="282"/>
          <w:jc w:val="center"/>
        </w:trPr>
        <w:tc>
          <w:tcPr>
            <w:tcW w:w="870" w:type="pct"/>
            <w:vMerge/>
            <w:shd w:val="clear" w:color="auto" w:fill="D9D9D9"/>
            <w:vAlign w:val="center"/>
          </w:tcPr>
          <w:p w14:paraId="071F06BD" w14:textId="77777777" w:rsidR="00D50DA2" w:rsidRPr="00BC7ADF" w:rsidRDefault="00D50DA2" w:rsidP="00D50DA2">
            <w:pPr>
              <w:widowControl w:val="0"/>
              <w:jc w:val="center"/>
              <w:rPr>
                <w:rFonts w:cs="Arial"/>
                <w:b/>
                <w:iCs/>
                <w:sz w:val="18"/>
                <w:szCs w:val="18"/>
              </w:rPr>
            </w:pPr>
          </w:p>
        </w:tc>
        <w:tc>
          <w:tcPr>
            <w:tcW w:w="988" w:type="pct"/>
            <w:vMerge/>
            <w:shd w:val="clear" w:color="auto" w:fill="D9D9D9"/>
            <w:vAlign w:val="center"/>
          </w:tcPr>
          <w:p w14:paraId="4C523D94" w14:textId="77777777" w:rsidR="00D50DA2" w:rsidRPr="00BC7ADF" w:rsidRDefault="00D50DA2" w:rsidP="00D50DA2">
            <w:pPr>
              <w:widowControl w:val="0"/>
              <w:jc w:val="center"/>
              <w:rPr>
                <w:rFonts w:cs="Arial"/>
                <w:b/>
                <w:iCs/>
                <w:sz w:val="18"/>
                <w:szCs w:val="18"/>
              </w:rPr>
            </w:pPr>
          </w:p>
        </w:tc>
        <w:tc>
          <w:tcPr>
            <w:tcW w:w="1103" w:type="pct"/>
            <w:vMerge/>
            <w:shd w:val="clear" w:color="auto" w:fill="D9D9D9"/>
            <w:vAlign w:val="center"/>
          </w:tcPr>
          <w:p w14:paraId="0A112418" w14:textId="77777777" w:rsidR="00D50DA2" w:rsidRPr="00BC7ADF" w:rsidRDefault="00D50DA2" w:rsidP="00D50DA2">
            <w:pPr>
              <w:widowControl w:val="0"/>
              <w:jc w:val="center"/>
              <w:rPr>
                <w:rFonts w:cs="Arial"/>
                <w:b/>
                <w:iCs/>
                <w:sz w:val="18"/>
                <w:szCs w:val="18"/>
              </w:rPr>
            </w:pPr>
          </w:p>
        </w:tc>
        <w:tc>
          <w:tcPr>
            <w:tcW w:w="462" w:type="pct"/>
            <w:shd w:val="clear" w:color="auto" w:fill="D9D9D9"/>
            <w:vAlign w:val="center"/>
          </w:tcPr>
          <w:p w14:paraId="4EA27194" w14:textId="77777777" w:rsidR="00D50DA2" w:rsidRPr="00BC7ADF" w:rsidRDefault="00D50DA2" w:rsidP="00D50DA2">
            <w:pPr>
              <w:autoSpaceDE w:val="0"/>
              <w:autoSpaceDN w:val="0"/>
              <w:adjustRightInd w:val="0"/>
              <w:jc w:val="center"/>
              <w:rPr>
                <w:rFonts w:cs="Arial"/>
                <w:b/>
                <w:sz w:val="18"/>
                <w:szCs w:val="18"/>
                <w:lang w:val="es-ES"/>
              </w:rPr>
            </w:pPr>
            <w:r w:rsidRPr="00BC7ADF">
              <w:rPr>
                <w:rFonts w:cs="Arial"/>
                <w:b/>
                <w:sz w:val="18"/>
                <w:szCs w:val="18"/>
                <w:lang w:val="es-ES"/>
              </w:rPr>
              <w:t>2021</w:t>
            </w:r>
          </w:p>
        </w:tc>
        <w:tc>
          <w:tcPr>
            <w:tcW w:w="588" w:type="pct"/>
            <w:shd w:val="clear" w:color="auto" w:fill="D9D9D9"/>
            <w:vAlign w:val="center"/>
          </w:tcPr>
          <w:p w14:paraId="48EC11D5" w14:textId="77777777" w:rsidR="00D50DA2" w:rsidRPr="00BC7ADF" w:rsidRDefault="00D50DA2" w:rsidP="00D50DA2">
            <w:pPr>
              <w:autoSpaceDE w:val="0"/>
              <w:autoSpaceDN w:val="0"/>
              <w:adjustRightInd w:val="0"/>
              <w:jc w:val="center"/>
              <w:rPr>
                <w:rFonts w:cs="Arial"/>
                <w:b/>
                <w:sz w:val="18"/>
                <w:szCs w:val="18"/>
                <w:lang w:val="es-ES"/>
              </w:rPr>
            </w:pPr>
            <w:r w:rsidRPr="00BC7ADF">
              <w:rPr>
                <w:rFonts w:cs="Arial"/>
                <w:b/>
                <w:sz w:val="18"/>
                <w:szCs w:val="18"/>
                <w:lang w:val="es-ES"/>
              </w:rPr>
              <w:t>2022</w:t>
            </w:r>
          </w:p>
        </w:tc>
        <w:tc>
          <w:tcPr>
            <w:tcW w:w="521" w:type="pct"/>
            <w:shd w:val="clear" w:color="auto" w:fill="D9D9D9"/>
            <w:vAlign w:val="center"/>
          </w:tcPr>
          <w:p w14:paraId="2374F4C4" w14:textId="77777777" w:rsidR="00D50DA2" w:rsidRPr="00BC7ADF" w:rsidRDefault="00D50DA2" w:rsidP="00D50DA2">
            <w:pPr>
              <w:autoSpaceDE w:val="0"/>
              <w:autoSpaceDN w:val="0"/>
              <w:adjustRightInd w:val="0"/>
              <w:jc w:val="center"/>
              <w:rPr>
                <w:rFonts w:cs="Arial"/>
                <w:b/>
                <w:sz w:val="18"/>
                <w:szCs w:val="18"/>
                <w:lang w:val="es-ES"/>
              </w:rPr>
            </w:pPr>
            <w:r w:rsidRPr="00BC7ADF">
              <w:rPr>
                <w:rFonts w:cs="Arial"/>
                <w:b/>
                <w:sz w:val="18"/>
                <w:szCs w:val="18"/>
                <w:lang w:val="es-ES"/>
              </w:rPr>
              <w:t>2023</w:t>
            </w:r>
          </w:p>
        </w:tc>
        <w:tc>
          <w:tcPr>
            <w:tcW w:w="468" w:type="pct"/>
            <w:shd w:val="clear" w:color="auto" w:fill="D9D9D9"/>
            <w:vAlign w:val="center"/>
          </w:tcPr>
          <w:p w14:paraId="58DEDB9E" w14:textId="77777777" w:rsidR="00D50DA2" w:rsidRPr="00BC7ADF" w:rsidRDefault="00D50DA2" w:rsidP="00D50DA2">
            <w:pPr>
              <w:autoSpaceDE w:val="0"/>
              <w:autoSpaceDN w:val="0"/>
              <w:adjustRightInd w:val="0"/>
              <w:jc w:val="center"/>
              <w:rPr>
                <w:rFonts w:cs="Arial"/>
                <w:b/>
                <w:sz w:val="18"/>
                <w:szCs w:val="18"/>
                <w:lang w:val="es-ES"/>
              </w:rPr>
            </w:pPr>
            <w:r w:rsidRPr="00BC7ADF">
              <w:rPr>
                <w:rFonts w:cs="Arial"/>
                <w:b/>
                <w:sz w:val="18"/>
                <w:szCs w:val="18"/>
                <w:lang w:val="es-ES"/>
              </w:rPr>
              <w:t>2024</w:t>
            </w:r>
          </w:p>
        </w:tc>
      </w:tr>
      <w:tr w:rsidR="00BC7ADF" w:rsidRPr="00426DCF" w14:paraId="6DC3FE31" w14:textId="77777777" w:rsidTr="009609CB">
        <w:trPr>
          <w:trHeight w:val="1363"/>
          <w:jc w:val="center"/>
        </w:trPr>
        <w:tc>
          <w:tcPr>
            <w:tcW w:w="870" w:type="pct"/>
            <w:vMerge w:val="restart"/>
            <w:vAlign w:val="center"/>
          </w:tcPr>
          <w:p w14:paraId="18FC5D97" w14:textId="48E2BAD1" w:rsidR="00BC7ADF" w:rsidRPr="00BC7ADF" w:rsidRDefault="00BC7ADF" w:rsidP="00BC7ADF">
            <w:pPr>
              <w:jc w:val="center"/>
              <w:rPr>
                <w:rFonts w:cs="Arial"/>
                <w:sz w:val="18"/>
                <w:szCs w:val="18"/>
                <w:lang w:val="es-ES"/>
              </w:rPr>
            </w:pPr>
            <w:r w:rsidRPr="00BC7ADF">
              <w:rPr>
                <w:rFonts w:cs="Arial"/>
                <w:sz w:val="18"/>
                <w:szCs w:val="18"/>
                <w:lang w:val="es-ES"/>
              </w:rPr>
              <w:t>Intervenir 12.800 metros cuadrados de elementos del sistema de espacio público peatonal con acciones de construcción y/o conservación. impactando en los caminos veredales.</w:t>
            </w:r>
          </w:p>
        </w:tc>
        <w:tc>
          <w:tcPr>
            <w:tcW w:w="988" w:type="pct"/>
            <w:vMerge w:val="restart"/>
            <w:vAlign w:val="center"/>
          </w:tcPr>
          <w:p w14:paraId="249F311D" w14:textId="02DD754D" w:rsidR="00BC7ADF" w:rsidRPr="00BC7ADF" w:rsidRDefault="00BC7ADF" w:rsidP="00BC7ADF">
            <w:pPr>
              <w:jc w:val="center"/>
              <w:rPr>
                <w:rFonts w:cs="Arial"/>
                <w:sz w:val="18"/>
                <w:szCs w:val="18"/>
                <w:lang w:val="es-ES"/>
              </w:rPr>
            </w:pPr>
            <w:r w:rsidRPr="00BC7ADF">
              <w:rPr>
                <w:rFonts w:cs="Arial"/>
                <w:sz w:val="18"/>
                <w:szCs w:val="18"/>
                <w:lang w:val="es-ES"/>
              </w:rPr>
              <w:t>CONSTRUCCIÓN Y CONSERVACIÓN</w:t>
            </w:r>
          </w:p>
        </w:tc>
        <w:tc>
          <w:tcPr>
            <w:tcW w:w="1103" w:type="pct"/>
            <w:vAlign w:val="center"/>
          </w:tcPr>
          <w:p w14:paraId="0A2BF56A" w14:textId="1A58A3D6" w:rsidR="00BC7ADF" w:rsidRPr="00BC7ADF" w:rsidRDefault="00BC7ADF" w:rsidP="00BC7ADF">
            <w:pPr>
              <w:widowControl w:val="0"/>
              <w:ind w:left="33" w:right="-4"/>
              <w:jc w:val="center"/>
              <w:rPr>
                <w:rFonts w:cs="Arial"/>
                <w:iCs/>
                <w:sz w:val="18"/>
                <w:szCs w:val="18"/>
              </w:rPr>
            </w:pPr>
            <w:r w:rsidRPr="00BC7ADF">
              <w:rPr>
                <w:rFonts w:cs="Arial"/>
                <w:iCs/>
                <w:sz w:val="18"/>
                <w:szCs w:val="18"/>
              </w:rPr>
              <w:t>Construcción, mantenimiento y rehabilitación integral de la malla vial local</w:t>
            </w:r>
          </w:p>
        </w:tc>
        <w:tc>
          <w:tcPr>
            <w:tcW w:w="462" w:type="pct"/>
            <w:vAlign w:val="center"/>
          </w:tcPr>
          <w:p w14:paraId="537288BF" w14:textId="033BEAF6" w:rsidR="00BC7ADF" w:rsidRPr="00BC7ADF" w:rsidRDefault="00BC7ADF" w:rsidP="00BC7ADF">
            <w:pPr>
              <w:widowControl w:val="0"/>
              <w:jc w:val="center"/>
              <w:rPr>
                <w:rFonts w:cs="Arial"/>
                <w:sz w:val="18"/>
                <w:szCs w:val="18"/>
                <w:lang w:val="es-ES"/>
              </w:rPr>
            </w:pPr>
          </w:p>
        </w:tc>
        <w:tc>
          <w:tcPr>
            <w:tcW w:w="588" w:type="pct"/>
            <w:vAlign w:val="center"/>
          </w:tcPr>
          <w:p w14:paraId="6BF4EBCA" w14:textId="2CB18B94" w:rsidR="00BC7ADF" w:rsidRPr="00BC7ADF" w:rsidRDefault="00BC7ADF" w:rsidP="00BC7ADF">
            <w:pPr>
              <w:widowControl w:val="0"/>
              <w:jc w:val="center"/>
              <w:rPr>
                <w:rFonts w:cs="Arial"/>
                <w:sz w:val="18"/>
                <w:szCs w:val="18"/>
                <w:lang w:val="es-ES"/>
              </w:rPr>
            </w:pPr>
          </w:p>
        </w:tc>
        <w:tc>
          <w:tcPr>
            <w:tcW w:w="521" w:type="pct"/>
            <w:vAlign w:val="center"/>
          </w:tcPr>
          <w:p w14:paraId="2E068D82" w14:textId="324466B0" w:rsidR="00BC7ADF" w:rsidRPr="00BC7ADF" w:rsidRDefault="00367E49" w:rsidP="00BC7ADF">
            <w:pPr>
              <w:widowControl w:val="0"/>
              <w:jc w:val="center"/>
              <w:rPr>
                <w:rFonts w:cs="Arial"/>
                <w:sz w:val="18"/>
                <w:szCs w:val="18"/>
                <w:lang w:val="es-ES"/>
              </w:rPr>
            </w:pPr>
            <w:r>
              <w:rPr>
                <w:rFonts w:cs="Arial"/>
                <w:sz w:val="18"/>
                <w:szCs w:val="18"/>
                <w:lang w:val="es-ES"/>
              </w:rPr>
              <w:t>387</w:t>
            </w:r>
          </w:p>
        </w:tc>
        <w:tc>
          <w:tcPr>
            <w:tcW w:w="468" w:type="pct"/>
            <w:vAlign w:val="center"/>
          </w:tcPr>
          <w:p w14:paraId="4C6F8812" w14:textId="05244815" w:rsidR="00BC7ADF" w:rsidRPr="00BC7ADF" w:rsidRDefault="00367E49" w:rsidP="00BC7ADF">
            <w:pPr>
              <w:widowControl w:val="0"/>
              <w:jc w:val="center"/>
              <w:rPr>
                <w:rFonts w:cs="Arial"/>
                <w:sz w:val="18"/>
                <w:szCs w:val="18"/>
                <w:lang w:val="es-ES"/>
              </w:rPr>
            </w:pPr>
            <w:r>
              <w:rPr>
                <w:rFonts w:cs="Arial"/>
                <w:sz w:val="18"/>
                <w:szCs w:val="18"/>
                <w:lang w:val="es-ES"/>
              </w:rPr>
              <w:t>0</w:t>
            </w:r>
          </w:p>
        </w:tc>
      </w:tr>
      <w:tr w:rsidR="00BC7ADF" w:rsidRPr="00426DCF" w14:paraId="63932A30" w14:textId="77777777" w:rsidTr="009609CB">
        <w:trPr>
          <w:trHeight w:val="42"/>
          <w:jc w:val="center"/>
        </w:trPr>
        <w:tc>
          <w:tcPr>
            <w:tcW w:w="870" w:type="pct"/>
            <w:vMerge/>
            <w:vAlign w:val="center"/>
          </w:tcPr>
          <w:p w14:paraId="61163D39" w14:textId="77777777" w:rsidR="00BC7ADF" w:rsidRPr="00BC7ADF" w:rsidRDefault="00BC7ADF" w:rsidP="00BC7ADF">
            <w:pPr>
              <w:widowControl w:val="0"/>
              <w:ind w:left="33" w:right="-4"/>
              <w:jc w:val="center"/>
              <w:rPr>
                <w:rFonts w:cs="Arial"/>
                <w:iCs/>
                <w:sz w:val="18"/>
                <w:szCs w:val="18"/>
              </w:rPr>
            </w:pPr>
          </w:p>
        </w:tc>
        <w:tc>
          <w:tcPr>
            <w:tcW w:w="988" w:type="pct"/>
            <w:vMerge/>
            <w:vAlign w:val="center"/>
          </w:tcPr>
          <w:p w14:paraId="2D37AE71" w14:textId="77777777" w:rsidR="00BC7ADF" w:rsidRPr="00BC7ADF" w:rsidRDefault="00BC7ADF" w:rsidP="00BC7ADF">
            <w:pPr>
              <w:widowControl w:val="0"/>
              <w:ind w:left="33" w:right="-4"/>
              <w:jc w:val="center"/>
              <w:rPr>
                <w:rFonts w:cs="Arial"/>
                <w:iCs/>
                <w:sz w:val="18"/>
                <w:szCs w:val="18"/>
              </w:rPr>
            </w:pPr>
          </w:p>
        </w:tc>
        <w:tc>
          <w:tcPr>
            <w:tcW w:w="1103" w:type="pct"/>
            <w:vAlign w:val="center"/>
          </w:tcPr>
          <w:p w14:paraId="4C2BECC2" w14:textId="77777777" w:rsidR="00BC7ADF" w:rsidRPr="00BC7ADF" w:rsidRDefault="00BC7ADF" w:rsidP="00BC7ADF">
            <w:pPr>
              <w:widowControl w:val="0"/>
              <w:ind w:left="33" w:right="-4"/>
              <w:jc w:val="center"/>
              <w:rPr>
                <w:rFonts w:cs="Arial"/>
                <w:b/>
                <w:iCs/>
                <w:sz w:val="18"/>
                <w:szCs w:val="18"/>
              </w:rPr>
            </w:pPr>
            <w:r w:rsidRPr="00BC7ADF">
              <w:rPr>
                <w:rFonts w:cs="Arial"/>
                <w:b/>
                <w:iCs/>
                <w:sz w:val="18"/>
                <w:szCs w:val="18"/>
              </w:rPr>
              <w:t>SUBTOTAL</w:t>
            </w:r>
          </w:p>
        </w:tc>
        <w:tc>
          <w:tcPr>
            <w:tcW w:w="462" w:type="pct"/>
            <w:shd w:val="clear" w:color="auto" w:fill="auto"/>
            <w:vAlign w:val="center"/>
          </w:tcPr>
          <w:p w14:paraId="4C26A1CC" w14:textId="5BEDEE72" w:rsidR="00BC7ADF" w:rsidRPr="00BC7ADF" w:rsidRDefault="00BC7ADF" w:rsidP="00BC7ADF">
            <w:pPr>
              <w:widowControl w:val="0"/>
              <w:jc w:val="center"/>
              <w:rPr>
                <w:rFonts w:cs="Arial"/>
                <w:b/>
                <w:bCs/>
                <w:sz w:val="18"/>
                <w:szCs w:val="18"/>
                <w:lang w:val="es-ES"/>
              </w:rPr>
            </w:pPr>
          </w:p>
        </w:tc>
        <w:tc>
          <w:tcPr>
            <w:tcW w:w="588" w:type="pct"/>
            <w:shd w:val="clear" w:color="auto" w:fill="auto"/>
            <w:vAlign w:val="center"/>
          </w:tcPr>
          <w:p w14:paraId="0119E85A" w14:textId="51E17AAF" w:rsidR="00BC7ADF" w:rsidRPr="00BC7ADF" w:rsidRDefault="00BC7ADF" w:rsidP="00BC7ADF">
            <w:pPr>
              <w:widowControl w:val="0"/>
              <w:jc w:val="center"/>
              <w:rPr>
                <w:rFonts w:cs="Arial"/>
                <w:b/>
                <w:bCs/>
                <w:sz w:val="18"/>
                <w:szCs w:val="18"/>
                <w:lang w:val="es-ES"/>
              </w:rPr>
            </w:pPr>
          </w:p>
        </w:tc>
        <w:tc>
          <w:tcPr>
            <w:tcW w:w="521" w:type="pct"/>
            <w:shd w:val="clear" w:color="auto" w:fill="auto"/>
            <w:vAlign w:val="center"/>
          </w:tcPr>
          <w:p w14:paraId="59F384FC" w14:textId="522C5B4C" w:rsidR="00BC7ADF" w:rsidRPr="00BC7ADF" w:rsidRDefault="00367E49" w:rsidP="00BC7ADF">
            <w:pPr>
              <w:widowControl w:val="0"/>
              <w:jc w:val="center"/>
              <w:rPr>
                <w:rFonts w:cs="Arial"/>
                <w:b/>
                <w:bCs/>
                <w:sz w:val="18"/>
                <w:szCs w:val="18"/>
                <w:lang w:val="es-ES"/>
              </w:rPr>
            </w:pPr>
            <w:r>
              <w:rPr>
                <w:rFonts w:cs="Arial"/>
                <w:b/>
                <w:bCs/>
                <w:sz w:val="18"/>
                <w:szCs w:val="18"/>
                <w:lang w:val="es-ES"/>
              </w:rPr>
              <w:t>387</w:t>
            </w:r>
          </w:p>
        </w:tc>
        <w:tc>
          <w:tcPr>
            <w:tcW w:w="468" w:type="pct"/>
            <w:shd w:val="clear" w:color="auto" w:fill="auto"/>
            <w:vAlign w:val="center"/>
          </w:tcPr>
          <w:p w14:paraId="6E418B8A" w14:textId="0AB756A4" w:rsidR="00BC7ADF" w:rsidRPr="00BC7ADF" w:rsidRDefault="00BC7ADF" w:rsidP="00BC7ADF">
            <w:pPr>
              <w:widowControl w:val="0"/>
              <w:jc w:val="center"/>
              <w:rPr>
                <w:rFonts w:cs="Arial"/>
                <w:b/>
                <w:bCs/>
                <w:sz w:val="18"/>
                <w:szCs w:val="18"/>
                <w:lang w:val="es-ES"/>
              </w:rPr>
            </w:pPr>
          </w:p>
        </w:tc>
      </w:tr>
      <w:tr w:rsidR="00BC7ADF" w:rsidRPr="00426DCF" w14:paraId="22DC1AB0" w14:textId="77777777" w:rsidTr="009609CB">
        <w:trPr>
          <w:trHeight w:val="1464"/>
          <w:jc w:val="center"/>
        </w:trPr>
        <w:tc>
          <w:tcPr>
            <w:tcW w:w="870" w:type="pct"/>
            <w:vMerge w:val="restart"/>
            <w:vAlign w:val="center"/>
          </w:tcPr>
          <w:p w14:paraId="1FC6536C" w14:textId="23081ADF" w:rsidR="00BC7ADF" w:rsidRPr="00BC7ADF" w:rsidRDefault="00BC7ADF" w:rsidP="00BC7ADF">
            <w:pPr>
              <w:jc w:val="center"/>
              <w:rPr>
                <w:rFonts w:cs="Arial"/>
                <w:sz w:val="18"/>
                <w:szCs w:val="18"/>
                <w:lang w:val="es-ES"/>
              </w:rPr>
            </w:pPr>
            <w:r w:rsidRPr="00BC7ADF">
              <w:rPr>
                <w:rFonts w:cs="Arial"/>
                <w:sz w:val="18"/>
                <w:szCs w:val="18"/>
                <w:lang w:val="es-ES"/>
              </w:rPr>
              <w:t>Intervenir 450 metros cuadrados de Puentes vehiculares y/o peatonales de escala local sobre cuerpos de agua con acciones de construcción y/o conservación.</w:t>
            </w:r>
          </w:p>
        </w:tc>
        <w:tc>
          <w:tcPr>
            <w:tcW w:w="988" w:type="pct"/>
            <w:vAlign w:val="center"/>
          </w:tcPr>
          <w:p w14:paraId="4486831E" w14:textId="77777777" w:rsidR="00BC7ADF" w:rsidRPr="00BC7ADF" w:rsidRDefault="00BC7ADF" w:rsidP="00BC7ADF">
            <w:pPr>
              <w:jc w:val="center"/>
              <w:rPr>
                <w:rFonts w:cs="Arial"/>
                <w:bCs/>
                <w:sz w:val="18"/>
                <w:szCs w:val="18"/>
                <w:lang w:val="es-ES"/>
              </w:rPr>
            </w:pPr>
            <w:r w:rsidRPr="00BC7ADF">
              <w:rPr>
                <w:rFonts w:cs="Arial"/>
                <w:bCs/>
                <w:sz w:val="18"/>
                <w:szCs w:val="18"/>
                <w:lang w:val="es-ES"/>
              </w:rPr>
              <w:t>INTERVENCIÓN PUENTES</w:t>
            </w:r>
          </w:p>
          <w:p w14:paraId="167B23DD" w14:textId="77777777" w:rsidR="00BC7ADF" w:rsidRPr="00BC7ADF" w:rsidRDefault="00BC7ADF" w:rsidP="00BC7ADF">
            <w:pPr>
              <w:widowControl w:val="0"/>
              <w:ind w:left="33" w:right="-4"/>
              <w:jc w:val="center"/>
              <w:rPr>
                <w:rFonts w:cs="Arial"/>
                <w:iCs/>
                <w:sz w:val="18"/>
                <w:szCs w:val="18"/>
              </w:rPr>
            </w:pPr>
          </w:p>
        </w:tc>
        <w:tc>
          <w:tcPr>
            <w:tcW w:w="1103" w:type="pct"/>
            <w:vAlign w:val="center"/>
          </w:tcPr>
          <w:p w14:paraId="0D1B8FA8" w14:textId="6262C7AD" w:rsidR="00BC7ADF" w:rsidRPr="00BC7ADF" w:rsidRDefault="00BC7ADF" w:rsidP="00BC7ADF">
            <w:pPr>
              <w:widowControl w:val="0"/>
              <w:ind w:left="33" w:right="-4"/>
              <w:jc w:val="center"/>
              <w:rPr>
                <w:rFonts w:cs="Arial"/>
                <w:iCs/>
                <w:sz w:val="18"/>
                <w:szCs w:val="18"/>
              </w:rPr>
            </w:pPr>
            <w:r w:rsidRPr="00BC7ADF">
              <w:rPr>
                <w:rFonts w:cs="Arial"/>
                <w:iCs/>
                <w:sz w:val="18"/>
                <w:szCs w:val="18"/>
              </w:rPr>
              <w:t>Construcción, mantenimiento y/o rehabilitación de puentes vehiculares y peatonales</w:t>
            </w:r>
          </w:p>
        </w:tc>
        <w:tc>
          <w:tcPr>
            <w:tcW w:w="462" w:type="pct"/>
            <w:shd w:val="clear" w:color="auto" w:fill="auto"/>
            <w:vAlign w:val="center"/>
          </w:tcPr>
          <w:p w14:paraId="7562E69C" w14:textId="16C6CD1E" w:rsidR="00BC7ADF" w:rsidRPr="00BC7ADF" w:rsidRDefault="00BC7ADF" w:rsidP="00BC7ADF">
            <w:pPr>
              <w:widowControl w:val="0"/>
              <w:jc w:val="center"/>
              <w:rPr>
                <w:rFonts w:cs="Arial"/>
                <w:sz w:val="18"/>
                <w:szCs w:val="18"/>
                <w:lang w:val="es-ES"/>
              </w:rPr>
            </w:pPr>
          </w:p>
        </w:tc>
        <w:tc>
          <w:tcPr>
            <w:tcW w:w="588" w:type="pct"/>
            <w:shd w:val="clear" w:color="auto" w:fill="auto"/>
            <w:vAlign w:val="center"/>
          </w:tcPr>
          <w:p w14:paraId="6E35F2EB" w14:textId="54151338" w:rsidR="00BC7ADF" w:rsidRPr="00BC7ADF" w:rsidRDefault="009609CB" w:rsidP="00BC7ADF">
            <w:pPr>
              <w:widowControl w:val="0"/>
              <w:jc w:val="center"/>
              <w:rPr>
                <w:rFonts w:cs="Arial"/>
                <w:sz w:val="18"/>
                <w:szCs w:val="18"/>
                <w:lang w:val="es-ES"/>
              </w:rPr>
            </w:pPr>
            <w:r>
              <w:rPr>
                <w:rFonts w:cs="Arial"/>
                <w:sz w:val="18"/>
                <w:szCs w:val="18"/>
                <w:lang w:val="es-ES"/>
              </w:rPr>
              <w:t>1000</w:t>
            </w:r>
          </w:p>
        </w:tc>
        <w:tc>
          <w:tcPr>
            <w:tcW w:w="521" w:type="pct"/>
            <w:shd w:val="clear" w:color="auto" w:fill="auto"/>
            <w:vAlign w:val="center"/>
          </w:tcPr>
          <w:p w14:paraId="26B51224" w14:textId="5E75EF52" w:rsidR="00BC7ADF" w:rsidRPr="00BC7ADF" w:rsidRDefault="00BC7ADF" w:rsidP="00BC7ADF">
            <w:pPr>
              <w:widowControl w:val="0"/>
              <w:jc w:val="center"/>
              <w:rPr>
                <w:rFonts w:cs="Arial"/>
                <w:sz w:val="18"/>
                <w:szCs w:val="18"/>
                <w:lang w:val="es-ES"/>
              </w:rPr>
            </w:pPr>
            <w:r w:rsidRPr="00BC7ADF">
              <w:rPr>
                <w:rFonts w:cs="Arial"/>
                <w:sz w:val="18"/>
                <w:szCs w:val="18"/>
                <w:lang w:val="es-ES"/>
              </w:rPr>
              <w:t>877</w:t>
            </w:r>
          </w:p>
        </w:tc>
        <w:tc>
          <w:tcPr>
            <w:tcW w:w="468" w:type="pct"/>
            <w:shd w:val="clear" w:color="auto" w:fill="auto"/>
            <w:vAlign w:val="center"/>
          </w:tcPr>
          <w:p w14:paraId="0B85B0CB" w14:textId="3E10D2CE" w:rsidR="00BC7ADF" w:rsidRPr="00BC7ADF" w:rsidRDefault="00BC7ADF" w:rsidP="00BC7ADF">
            <w:pPr>
              <w:widowControl w:val="0"/>
              <w:jc w:val="center"/>
              <w:rPr>
                <w:rFonts w:cs="Arial"/>
                <w:sz w:val="18"/>
                <w:szCs w:val="18"/>
                <w:lang w:val="es-ES"/>
              </w:rPr>
            </w:pPr>
            <w:r w:rsidRPr="00BC7ADF">
              <w:rPr>
                <w:rFonts w:cs="Arial"/>
                <w:sz w:val="18"/>
                <w:szCs w:val="18"/>
                <w:lang w:val="es-ES"/>
              </w:rPr>
              <w:t>-</w:t>
            </w:r>
          </w:p>
        </w:tc>
      </w:tr>
      <w:tr w:rsidR="006144EE" w:rsidRPr="00426DCF" w14:paraId="266D236A" w14:textId="77777777" w:rsidTr="009609CB">
        <w:trPr>
          <w:trHeight w:val="1464"/>
          <w:jc w:val="center"/>
        </w:trPr>
        <w:tc>
          <w:tcPr>
            <w:tcW w:w="870" w:type="pct"/>
            <w:vMerge/>
            <w:vAlign w:val="center"/>
          </w:tcPr>
          <w:p w14:paraId="271CFEB7" w14:textId="77777777" w:rsidR="006144EE" w:rsidRPr="00BC7ADF" w:rsidRDefault="006144EE" w:rsidP="00BC7ADF">
            <w:pPr>
              <w:jc w:val="center"/>
              <w:rPr>
                <w:rFonts w:cs="Arial"/>
                <w:sz w:val="18"/>
                <w:szCs w:val="18"/>
                <w:lang w:val="es-ES"/>
              </w:rPr>
            </w:pPr>
          </w:p>
        </w:tc>
        <w:tc>
          <w:tcPr>
            <w:tcW w:w="988" w:type="pct"/>
            <w:vAlign w:val="center"/>
          </w:tcPr>
          <w:p w14:paraId="1E6470C0" w14:textId="77777777" w:rsidR="006144EE" w:rsidRPr="00BC7ADF" w:rsidRDefault="006144EE" w:rsidP="00BC7ADF">
            <w:pPr>
              <w:jc w:val="center"/>
              <w:rPr>
                <w:rFonts w:cs="Arial"/>
                <w:bCs/>
                <w:sz w:val="18"/>
                <w:szCs w:val="18"/>
                <w:lang w:val="es-ES"/>
              </w:rPr>
            </w:pPr>
          </w:p>
        </w:tc>
        <w:tc>
          <w:tcPr>
            <w:tcW w:w="1103" w:type="pct"/>
            <w:vAlign w:val="center"/>
          </w:tcPr>
          <w:p w14:paraId="0E46270E" w14:textId="008DB773" w:rsidR="006144EE" w:rsidRPr="00BC7ADF" w:rsidRDefault="006C766D" w:rsidP="00BC7ADF">
            <w:pPr>
              <w:widowControl w:val="0"/>
              <w:ind w:left="33" w:right="-4"/>
              <w:jc w:val="center"/>
              <w:rPr>
                <w:rFonts w:cs="Arial"/>
                <w:iCs/>
                <w:sz w:val="18"/>
                <w:szCs w:val="18"/>
              </w:rPr>
            </w:pPr>
            <w:r w:rsidRPr="006C766D">
              <w:rPr>
                <w:rFonts w:cs="Arial"/>
                <w:iCs/>
                <w:sz w:val="18"/>
                <w:szCs w:val="18"/>
              </w:rPr>
              <w:t>Mantenimiento y mejoramiento de puentes</w:t>
            </w:r>
          </w:p>
        </w:tc>
        <w:tc>
          <w:tcPr>
            <w:tcW w:w="462" w:type="pct"/>
            <w:shd w:val="clear" w:color="auto" w:fill="auto"/>
            <w:vAlign w:val="center"/>
          </w:tcPr>
          <w:p w14:paraId="34550B7E" w14:textId="63E70BAF" w:rsidR="006144EE" w:rsidRDefault="006C766D" w:rsidP="00BC7ADF">
            <w:pPr>
              <w:widowControl w:val="0"/>
              <w:jc w:val="center"/>
              <w:rPr>
                <w:rFonts w:cs="Arial"/>
                <w:sz w:val="18"/>
                <w:szCs w:val="18"/>
                <w:lang w:val="es-ES"/>
              </w:rPr>
            </w:pPr>
            <w:r>
              <w:rPr>
                <w:rFonts w:cs="Arial"/>
                <w:sz w:val="18"/>
                <w:szCs w:val="18"/>
                <w:lang w:val="es-ES"/>
              </w:rPr>
              <w:t>882</w:t>
            </w:r>
          </w:p>
        </w:tc>
        <w:tc>
          <w:tcPr>
            <w:tcW w:w="588" w:type="pct"/>
            <w:shd w:val="clear" w:color="auto" w:fill="auto"/>
            <w:vAlign w:val="center"/>
          </w:tcPr>
          <w:p w14:paraId="3DA6BE96" w14:textId="77777777" w:rsidR="006144EE" w:rsidRPr="00BC7ADF" w:rsidRDefault="006144EE" w:rsidP="00BC7ADF">
            <w:pPr>
              <w:widowControl w:val="0"/>
              <w:jc w:val="center"/>
              <w:rPr>
                <w:rFonts w:cs="Arial"/>
                <w:sz w:val="18"/>
                <w:szCs w:val="18"/>
                <w:lang w:val="es-ES"/>
              </w:rPr>
            </w:pPr>
          </w:p>
        </w:tc>
        <w:tc>
          <w:tcPr>
            <w:tcW w:w="521" w:type="pct"/>
            <w:shd w:val="clear" w:color="auto" w:fill="auto"/>
            <w:vAlign w:val="center"/>
          </w:tcPr>
          <w:p w14:paraId="40EA43DA" w14:textId="77777777" w:rsidR="006144EE" w:rsidRPr="00BC7ADF" w:rsidRDefault="006144EE" w:rsidP="00BC7ADF">
            <w:pPr>
              <w:widowControl w:val="0"/>
              <w:jc w:val="center"/>
              <w:rPr>
                <w:rFonts w:cs="Arial"/>
                <w:sz w:val="18"/>
                <w:szCs w:val="18"/>
                <w:lang w:val="es-ES"/>
              </w:rPr>
            </w:pPr>
          </w:p>
        </w:tc>
        <w:tc>
          <w:tcPr>
            <w:tcW w:w="468" w:type="pct"/>
            <w:shd w:val="clear" w:color="auto" w:fill="auto"/>
            <w:vAlign w:val="center"/>
          </w:tcPr>
          <w:p w14:paraId="7639E758" w14:textId="77777777" w:rsidR="006144EE" w:rsidRPr="00BC7ADF" w:rsidRDefault="006144EE" w:rsidP="00BC7ADF">
            <w:pPr>
              <w:widowControl w:val="0"/>
              <w:jc w:val="center"/>
              <w:rPr>
                <w:rFonts w:cs="Arial"/>
                <w:sz w:val="18"/>
                <w:szCs w:val="18"/>
                <w:lang w:val="es-ES"/>
              </w:rPr>
            </w:pPr>
          </w:p>
        </w:tc>
      </w:tr>
      <w:tr w:rsidR="00BC7ADF" w:rsidRPr="00426DCF" w14:paraId="61911D1F" w14:textId="77777777" w:rsidTr="009609CB">
        <w:trPr>
          <w:trHeight w:val="942"/>
          <w:jc w:val="center"/>
        </w:trPr>
        <w:tc>
          <w:tcPr>
            <w:tcW w:w="870" w:type="pct"/>
            <w:vMerge/>
            <w:vAlign w:val="center"/>
          </w:tcPr>
          <w:p w14:paraId="17689A21" w14:textId="77777777" w:rsidR="00BC7ADF" w:rsidRPr="00BC7ADF" w:rsidRDefault="00BC7ADF" w:rsidP="00BC7ADF">
            <w:pPr>
              <w:widowControl w:val="0"/>
              <w:ind w:left="33" w:right="-4"/>
              <w:jc w:val="center"/>
              <w:rPr>
                <w:rFonts w:cs="Arial"/>
                <w:iCs/>
                <w:sz w:val="18"/>
                <w:szCs w:val="18"/>
              </w:rPr>
            </w:pPr>
          </w:p>
        </w:tc>
        <w:tc>
          <w:tcPr>
            <w:tcW w:w="988" w:type="pct"/>
            <w:vAlign w:val="center"/>
          </w:tcPr>
          <w:p w14:paraId="22EDB3CA" w14:textId="77777777" w:rsidR="00BC7ADF" w:rsidRPr="00BC7ADF" w:rsidRDefault="00BC7ADF" w:rsidP="00BC7ADF">
            <w:pPr>
              <w:widowControl w:val="0"/>
              <w:ind w:left="33" w:right="-4"/>
              <w:jc w:val="center"/>
              <w:rPr>
                <w:rFonts w:cs="Arial"/>
                <w:iCs/>
                <w:sz w:val="18"/>
                <w:szCs w:val="18"/>
              </w:rPr>
            </w:pPr>
          </w:p>
        </w:tc>
        <w:tc>
          <w:tcPr>
            <w:tcW w:w="1103" w:type="pct"/>
            <w:vAlign w:val="center"/>
          </w:tcPr>
          <w:p w14:paraId="14171105" w14:textId="77777777" w:rsidR="00BC7ADF" w:rsidRPr="00BC7ADF" w:rsidRDefault="00BC7ADF" w:rsidP="00BC7ADF">
            <w:pPr>
              <w:widowControl w:val="0"/>
              <w:ind w:left="33" w:right="-4"/>
              <w:jc w:val="center"/>
              <w:rPr>
                <w:rFonts w:cs="Arial"/>
                <w:b/>
                <w:iCs/>
                <w:sz w:val="18"/>
                <w:szCs w:val="18"/>
              </w:rPr>
            </w:pPr>
            <w:r w:rsidRPr="00BC7ADF">
              <w:rPr>
                <w:rFonts w:cs="Arial"/>
                <w:b/>
                <w:iCs/>
                <w:sz w:val="18"/>
                <w:szCs w:val="18"/>
              </w:rPr>
              <w:t>SUBTOTAL</w:t>
            </w:r>
          </w:p>
        </w:tc>
        <w:tc>
          <w:tcPr>
            <w:tcW w:w="462" w:type="pct"/>
            <w:shd w:val="clear" w:color="auto" w:fill="auto"/>
            <w:vAlign w:val="center"/>
          </w:tcPr>
          <w:p w14:paraId="53F4AEFA" w14:textId="21C74F5C" w:rsidR="00BC7ADF" w:rsidRPr="00BC7ADF" w:rsidRDefault="00A32562" w:rsidP="00BC7ADF">
            <w:pPr>
              <w:widowControl w:val="0"/>
              <w:jc w:val="center"/>
              <w:rPr>
                <w:rFonts w:cs="Arial"/>
                <w:b/>
                <w:bCs/>
                <w:sz w:val="18"/>
                <w:szCs w:val="18"/>
                <w:lang w:val="es-ES"/>
              </w:rPr>
            </w:pPr>
            <w:r>
              <w:rPr>
                <w:rFonts w:cs="Arial"/>
                <w:b/>
                <w:bCs/>
                <w:sz w:val="18"/>
                <w:szCs w:val="18"/>
                <w:lang w:val="es-ES"/>
              </w:rPr>
              <w:t>882</w:t>
            </w:r>
          </w:p>
        </w:tc>
        <w:tc>
          <w:tcPr>
            <w:tcW w:w="588" w:type="pct"/>
            <w:shd w:val="clear" w:color="auto" w:fill="auto"/>
            <w:vAlign w:val="center"/>
          </w:tcPr>
          <w:p w14:paraId="6CE99591" w14:textId="27AFCC8F" w:rsidR="00BC7ADF" w:rsidRPr="00BC7ADF" w:rsidRDefault="009609CB" w:rsidP="00BC7ADF">
            <w:pPr>
              <w:widowControl w:val="0"/>
              <w:jc w:val="center"/>
              <w:rPr>
                <w:rFonts w:cs="Arial"/>
                <w:b/>
                <w:bCs/>
                <w:sz w:val="18"/>
                <w:szCs w:val="18"/>
                <w:lang w:val="es-ES"/>
              </w:rPr>
            </w:pPr>
            <w:r>
              <w:rPr>
                <w:rFonts w:cs="Arial"/>
                <w:b/>
                <w:bCs/>
                <w:sz w:val="18"/>
                <w:szCs w:val="18"/>
                <w:lang w:val="es-ES"/>
              </w:rPr>
              <w:t>1000</w:t>
            </w:r>
          </w:p>
        </w:tc>
        <w:tc>
          <w:tcPr>
            <w:tcW w:w="521" w:type="pct"/>
            <w:shd w:val="clear" w:color="auto" w:fill="auto"/>
            <w:vAlign w:val="center"/>
          </w:tcPr>
          <w:p w14:paraId="581BD954" w14:textId="42D80F11" w:rsidR="00BC7ADF" w:rsidRPr="00BC7ADF" w:rsidRDefault="00BC7ADF" w:rsidP="00BC7ADF">
            <w:pPr>
              <w:widowControl w:val="0"/>
              <w:jc w:val="center"/>
              <w:rPr>
                <w:rFonts w:cs="Arial"/>
                <w:b/>
                <w:bCs/>
                <w:sz w:val="18"/>
                <w:szCs w:val="18"/>
                <w:lang w:val="es-ES"/>
              </w:rPr>
            </w:pPr>
            <w:r w:rsidRPr="00BC7ADF">
              <w:rPr>
                <w:rFonts w:cs="Arial"/>
                <w:b/>
                <w:bCs/>
                <w:sz w:val="18"/>
                <w:szCs w:val="18"/>
                <w:lang w:val="es-ES"/>
              </w:rPr>
              <w:t>877</w:t>
            </w:r>
          </w:p>
        </w:tc>
        <w:tc>
          <w:tcPr>
            <w:tcW w:w="468" w:type="pct"/>
            <w:shd w:val="clear" w:color="auto" w:fill="auto"/>
            <w:vAlign w:val="center"/>
          </w:tcPr>
          <w:p w14:paraId="3F6D5CE2" w14:textId="6635DA81" w:rsidR="00BC7ADF" w:rsidRPr="00BC7ADF" w:rsidRDefault="00BC7ADF" w:rsidP="00BC7ADF">
            <w:pPr>
              <w:widowControl w:val="0"/>
              <w:jc w:val="center"/>
              <w:rPr>
                <w:rFonts w:cs="Arial"/>
                <w:b/>
                <w:bCs/>
                <w:sz w:val="18"/>
                <w:szCs w:val="18"/>
                <w:lang w:val="es-ES"/>
              </w:rPr>
            </w:pPr>
            <w:r w:rsidRPr="00BC7ADF">
              <w:rPr>
                <w:rFonts w:cs="Arial"/>
                <w:b/>
                <w:bCs/>
                <w:sz w:val="18"/>
                <w:szCs w:val="18"/>
                <w:lang w:val="es-ES"/>
              </w:rPr>
              <w:t>-</w:t>
            </w:r>
          </w:p>
        </w:tc>
      </w:tr>
      <w:tr w:rsidR="005E1E1B" w:rsidRPr="00426DCF" w14:paraId="4C09DEC2" w14:textId="77777777" w:rsidTr="009609CB">
        <w:trPr>
          <w:trHeight w:val="914"/>
          <w:jc w:val="center"/>
        </w:trPr>
        <w:tc>
          <w:tcPr>
            <w:tcW w:w="870" w:type="pct"/>
            <w:vMerge w:val="restart"/>
            <w:vAlign w:val="center"/>
          </w:tcPr>
          <w:p w14:paraId="171711FE" w14:textId="1BDCBFB2" w:rsidR="005E1E1B" w:rsidRPr="00BC7ADF" w:rsidRDefault="005E1E1B" w:rsidP="005E1E1B">
            <w:pPr>
              <w:rPr>
                <w:rFonts w:cs="Arial"/>
                <w:iCs/>
                <w:sz w:val="18"/>
                <w:szCs w:val="18"/>
              </w:rPr>
            </w:pPr>
            <w:r w:rsidRPr="00BC7ADF">
              <w:rPr>
                <w:rFonts w:cs="Arial"/>
                <w:sz w:val="18"/>
                <w:szCs w:val="18"/>
                <w:lang w:val="es-ES"/>
              </w:rPr>
              <w:t>Intervenir 2.7 Kilómetros-carril de malla vial rural con acciones de construcción y/o conservación</w:t>
            </w:r>
          </w:p>
        </w:tc>
        <w:tc>
          <w:tcPr>
            <w:tcW w:w="988" w:type="pct"/>
            <w:vAlign w:val="center"/>
          </w:tcPr>
          <w:p w14:paraId="6B1A0E0B" w14:textId="2FBA3431" w:rsidR="005E1E1B" w:rsidRPr="00BC7ADF" w:rsidRDefault="005E1E1B" w:rsidP="005E1E1B">
            <w:pPr>
              <w:widowControl w:val="0"/>
              <w:ind w:right="-4"/>
              <w:jc w:val="center"/>
              <w:rPr>
                <w:rFonts w:cs="Arial"/>
                <w:iCs/>
                <w:sz w:val="18"/>
                <w:szCs w:val="18"/>
              </w:rPr>
            </w:pPr>
            <w:r w:rsidRPr="00BC7ADF">
              <w:rPr>
                <w:rFonts w:cs="Arial"/>
                <w:iCs/>
                <w:sz w:val="18"/>
                <w:szCs w:val="18"/>
              </w:rPr>
              <w:t>INTERVENCIÓN MALLA VIAL RURAL</w:t>
            </w:r>
          </w:p>
        </w:tc>
        <w:tc>
          <w:tcPr>
            <w:tcW w:w="1103" w:type="pct"/>
            <w:vAlign w:val="center"/>
          </w:tcPr>
          <w:p w14:paraId="6199B4DB" w14:textId="48E45A2B" w:rsidR="005E1E1B" w:rsidRPr="005E1E1B" w:rsidRDefault="005E1E1B" w:rsidP="005E1E1B">
            <w:pPr>
              <w:widowControl w:val="0"/>
              <w:ind w:left="33" w:right="-4"/>
              <w:jc w:val="center"/>
              <w:rPr>
                <w:rFonts w:cs="Arial"/>
                <w:bCs/>
                <w:iCs/>
                <w:sz w:val="18"/>
                <w:szCs w:val="18"/>
              </w:rPr>
            </w:pPr>
            <w:r w:rsidRPr="005E1E1B">
              <w:rPr>
                <w:rFonts w:cs="Arial"/>
                <w:bCs/>
                <w:iCs/>
                <w:sz w:val="18"/>
                <w:szCs w:val="18"/>
              </w:rPr>
              <w:t>Adecuación integral del espacio público peatonal existentes</w:t>
            </w:r>
          </w:p>
        </w:tc>
        <w:tc>
          <w:tcPr>
            <w:tcW w:w="462" w:type="pct"/>
            <w:shd w:val="clear" w:color="auto" w:fill="auto"/>
            <w:vAlign w:val="center"/>
          </w:tcPr>
          <w:p w14:paraId="60BC0EF2" w14:textId="63B7C406" w:rsidR="005E1E1B" w:rsidRPr="005E1E1B" w:rsidRDefault="005E1E1B" w:rsidP="005E1E1B">
            <w:pPr>
              <w:widowControl w:val="0"/>
              <w:jc w:val="center"/>
              <w:rPr>
                <w:rFonts w:cs="Arial"/>
                <w:sz w:val="18"/>
                <w:szCs w:val="18"/>
                <w:lang w:val="es-ES"/>
              </w:rPr>
            </w:pPr>
          </w:p>
        </w:tc>
        <w:tc>
          <w:tcPr>
            <w:tcW w:w="588" w:type="pct"/>
            <w:shd w:val="clear" w:color="auto" w:fill="auto"/>
            <w:vAlign w:val="center"/>
          </w:tcPr>
          <w:p w14:paraId="29964E81" w14:textId="4C80F7D0" w:rsidR="005E1E1B" w:rsidRPr="005E1E1B" w:rsidRDefault="009609CB" w:rsidP="009609CB">
            <w:pPr>
              <w:widowControl w:val="0"/>
              <w:jc w:val="center"/>
              <w:rPr>
                <w:rFonts w:cs="Arial"/>
                <w:sz w:val="18"/>
                <w:szCs w:val="18"/>
                <w:lang w:val="es-ES"/>
              </w:rPr>
            </w:pPr>
            <w:r>
              <w:rPr>
                <w:rFonts w:cs="Arial"/>
                <w:sz w:val="18"/>
                <w:szCs w:val="18"/>
                <w:lang w:val="es-ES"/>
              </w:rPr>
              <w:t>8.970</w:t>
            </w:r>
          </w:p>
        </w:tc>
        <w:tc>
          <w:tcPr>
            <w:tcW w:w="521" w:type="pct"/>
            <w:shd w:val="clear" w:color="auto" w:fill="auto"/>
            <w:vAlign w:val="center"/>
          </w:tcPr>
          <w:p w14:paraId="064E769F" w14:textId="7165BB4B" w:rsidR="005E1E1B" w:rsidRPr="005E1E1B" w:rsidRDefault="00367E49" w:rsidP="005E1E1B">
            <w:pPr>
              <w:widowControl w:val="0"/>
              <w:jc w:val="center"/>
              <w:rPr>
                <w:rFonts w:cs="Arial"/>
                <w:sz w:val="18"/>
                <w:szCs w:val="18"/>
                <w:lang w:val="es-ES"/>
              </w:rPr>
            </w:pPr>
            <w:r>
              <w:rPr>
                <w:rFonts w:cs="Arial"/>
                <w:sz w:val="18"/>
                <w:szCs w:val="18"/>
                <w:lang w:val="es-ES"/>
              </w:rPr>
              <w:t>1.754</w:t>
            </w:r>
          </w:p>
        </w:tc>
        <w:tc>
          <w:tcPr>
            <w:tcW w:w="468" w:type="pct"/>
            <w:shd w:val="clear" w:color="auto" w:fill="auto"/>
            <w:vAlign w:val="center"/>
          </w:tcPr>
          <w:p w14:paraId="0B295761" w14:textId="66CF2D6C" w:rsidR="005E1E1B" w:rsidRPr="005E1E1B" w:rsidRDefault="00367E49" w:rsidP="005E1E1B">
            <w:pPr>
              <w:widowControl w:val="0"/>
              <w:jc w:val="center"/>
              <w:rPr>
                <w:rFonts w:cs="Arial"/>
                <w:sz w:val="18"/>
                <w:szCs w:val="18"/>
                <w:lang w:val="es-ES"/>
              </w:rPr>
            </w:pPr>
            <w:r>
              <w:rPr>
                <w:rFonts w:cs="Arial"/>
                <w:sz w:val="18"/>
                <w:szCs w:val="18"/>
                <w:lang w:val="es-ES"/>
              </w:rPr>
              <w:t>1.766</w:t>
            </w:r>
          </w:p>
        </w:tc>
      </w:tr>
      <w:tr w:rsidR="006C766D" w:rsidRPr="00426DCF" w14:paraId="12F5D8C7" w14:textId="77777777" w:rsidTr="009609CB">
        <w:trPr>
          <w:trHeight w:val="914"/>
          <w:jc w:val="center"/>
        </w:trPr>
        <w:tc>
          <w:tcPr>
            <w:tcW w:w="870" w:type="pct"/>
            <w:vMerge/>
            <w:vAlign w:val="center"/>
          </w:tcPr>
          <w:p w14:paraId="3D1AEEB5" w14:textId="77777777" w:rsidR="006C766D" w:rsidRPr="00BC7ADF" w:rsidRDefault="006C766D" w:rsidP="005E1E1B">
            <w:pPr>
              <w:rPr>
                <w:rFonts w:cs="Arial"/>
                <w:sz w:val="18"/>
                <w:szCs w:val="18"/>
                <w:lang w:val="es-ES"/>
              </w:rPr>
            </w:pPr>
          </w:p>
        </w:tc>
        <w:tc>
          <w:tcPr>
            <w:tcW w:w="988" w:type="pct"/>
            <w:vAlign w:val="center"/>
          </w:tcPr>
          <w:p w14:paraId="4D446541" w14:textId="0BD6D85E" w:rsidR="006C766D" w:rsidRPr="00BC7ADF" w:rsidRDefault="006C766D" w:rsidP="005E1E1B">
            <w:pPr>
              <w:widowControl w:val="0"/>
              <w:ind w:right="-4"/>
              <w:jc w:val="center"/>
              <w:rPr>
                <w:rFonts w:cs="Arial"/>
                <w:iCs/>
                <w:sz w:val="18"/>
                <w:szCs w:val="18"/>
              </w:rPr>
            </w:pPr>
            <w:r w:rsidRPr="006C766D">
              <w:rPr>
                <w:rFonts w:cs="Arial"/>
                <w:iCs/>
                <w:sz w:val="18"/>
                <w:szCs w:val="18"/>
              </w:rPr>
              <w:t>Intervención de la malla vial de la localidad</w:t>
            </w:r>
          </w:p>
        </w:tc>
        <w:tc>
          <w:tcPr>
            <w:tcW w:w="1103" w:type="pct"/>
            <w:vAlign w:val="center"/>
          </w:tcPr>
          <w:p w14:paraId="53ED3DBD" w14:textId="77777777" w:rsidR="006C766D" w:rsidRPr="005E1E1B" w:rsidRDefault="006C766D" w:rsidP="005E1E1B">
            <w:pPr>
              <w:widowControl w:val="0"/>
              <w:ind w:left="33" w:right="-4"/>
              <w:jc w:val="center"/>
              <w:rPr>
                <w:rFonts w:cs="Arial"/>
                <w:bCs/>
                <w:iCs/>
                <w:sz w:val="18"/>
                <w:szCs w:val="18"/>
              </w:rPr>
            </w:pPr>
          </w:p>
        </w:tc>
        <w:tc>
          <w:tcPr>
            <w:tcW w:w="462" w:type="pct"/>
            <w:shd w:val="clear" w:color="auto" w:fill="auto"/>
            <w:vAlign w:val="center"/>
          </w:tcPr>
          <w:p w14:paraId="4F664E4E" w14:textId="12BA6D89" w:rsidR="006C766D" w:rsidRDefault="009B093F" w:rsidP="005E1E1B">
            <w:pPr>
              <w:widowControl w:val="0"/>
              <w:jc w:val="center"/>
              <w:rPr>
                <w:rFonts w:cs="Arial"/>
                <w:sz w:val="18"/>
                <w:szCs w:val="18"/>
                <w:lang w:val="es-ES"/>
              </w:rPr>
            </w:pPr>
            <w:r>
              <w:rPr>
                <w:rFonts w:cs="Arial"/>
                <w:sz w:val="18"/>
                <w:szCs w:val="18"/>
                <w:lang w:val="es-ES"/>
              </w:rPr>
              <w:t>2123</w:t>
            </w:r>
          </w:p>
        </w:tc>
        <w:tc>
          <w:tcPr>
            <w:tcW w:w="588" w:type="pct"/>
            <w:shd w:val="clear" w:color="auto" w:fill="auto"/>
            <w:vAlign w:val="center"/>
          </w:tcPr>
          <w:p w14:paraId="22D6ED97" w14:textId="77777777" w:rsidR="006C766D" w:rsidRDefault="006C766D" w:rsidP="005E1E1B">
            <w:pPr>
              <w:widowControl w:val="0"/>
              <w:jc w:val="center"/>
              <w:rPr>
                <w:rFonts w:cs="Arial"/>
                <w:sz w:val="18"/>
                <w:szCs w:val="18"/>
                <w:lang w:val="es-ES"/>
              </w:rPr>
            </w:pPr>
          </w:p>
        </w:tc>
        <w:tc>
          <w:tcPr>
            <w:tcW w:w="521" w:type="pct"/>
            <w:shd w:val="clear" w:color="auto" w:fill="auto"/>
            <w:vAlign w:val="center"/>
          </w:tcPr>
          <w:p w14:paraId="2A6578DF" w14:textId="77777777" w:rsidR="006C766D" w:rsidRDefault="006C766D" w:rsidP="005E1E1B">
            <w:pPr>
              <w:widowControl w:val="0"/>
              <w:jc w:val="center"/>
              <w:rPr>
                <w:rFonts w:cs="Arial"/>
                <w:sz w:val="18"/>
                <w:szCs w:val="18"/>
                <w:lang w:val="es-ES"/>
              </w:rPr>
            </w:pPr>
          </w:p>
        </w:tc>
        <w:tc>
          <w:tcPr>
            <w:tcW w:w="468" w:type="pct"/>
            <w:shd w:val="clear" w:color="auto" w:fill="auto"/>
            <w:vAlign w:val="center"/>
          </w:tcPr>
          <w:p w14:paraId="11DAD3A3" w14:textId="77777777" w:rsidR="006C766D" w:rsidRDefault="006C766D" w:rsidP="005E1E1B">
            <w:pPr>
              <w:widowControl w:val="0"/>
              <w:jc w:val="center"/>
              <w:rPr>
                <w:rFonts w:cs="Arial"/>
                <w:sz w:val="18"/>
                <w:szCs w:val="18"/>
                <w:lang w:val="es-ES"/>
              </w:rPr>
            </w:pPr>
          </w:p>
        </w:tc>
      </w:tr>
      <w:tr w:rsidR="005E1E1B" w:rsidRPr="00426DCF" w14:paraId="7D61C7F9" w14:textId="77777777" w:rsidTr="009609CB">
        <w:trPr>
          <w:trHeight w:val="30"/>
          <w:jc w:val="center"/>
        </w:trPr>
        <w:tc>
          <w:tcPr>
            <w:tcW w:w="870" w:type="pct"/>
            <w:vMerge/>
            <w:vAlign w:val="center"/>
          </w:tcPr>
          <w:p w14:paraId="708D4CBA" w14:textId="77777777" w:rsidR="005E1E1B" w:rsidRPr="00BC7ADF" w:rsidRDefault="005E1E1B" w:rsidP="005E1E1B">
            <w:pPr>
              <w:widowControl w:val="0"/>
              <w:ind w:left="33" w:right="-4"/>
              <w:jc w:val="center"/>
              <w:rPr>
                <w:rFonts w:cs="Arial"/>
                <w:iCs/>
                <w:sz w:val="18"/>
                <w:szCs w:val="18"/>
              </w:rPr>
            </w:pPr>
          </w:p>
        </w:tc>
        <w:tc>
          <w:tcPr>
            <w:tcW w:w="988" w:type="pct"/>
            <w:vAlign w:val="center"/>
          </w:tcPr>
          <w:p w14:paraId="77C56A50" w14:textId="77777777" w:rsidR="005E1E1B" w:rsidRPr="00BC7ADF" w:rsidRDefault="005E1E1B" w:rsidP="005E1E1B">
            <w:pPr>
              <w:widowControl w:val="0"/>
              <w:ind w:left="33" w:right="-4"/>
              <w:jc w:val="center"/>
              <w:rPr>
                <w:rFonts w:cs="Arial"/>
                <w:iCs/>
                <w:sz w:val="18"/>
                <w:szCs w:val="18"/>
              </w:rPr>
            </w:pPr>
          </w:p>
        </w:tc>
        <w:tc>
          <w:tcPr>
            <w:tcW w:w="1103" w:type="pct"/>
            <w:vAlign w:val="center"/>
          </w:tcPr>
          <w:p w14:paraId="6B8C6AE2" w14:textId="77777777" w:rsidR="005E1E1B" w:rsidRPr="00BC7ADF" w:rsidRDefault="005E1E1B" w:rsidP="005E1E1B">
            <w:pPr>
              <w:widowControl w:val="0"/>
              <w:ind w:left="33" w:right="-4"/>
              <w:jc w:val="center"/>
              <w:rPr>
                <w:rFonts w:cs="Arial"/>
                <w:b/>
                <w:iCs/>
                <w:sz w:val="18"/>
                <w:szCs w:val="18"/>
              </w:rPr>
            </w:pPr>
            <w:r w:rsidRPr="00BC7ADF">
              <w:rPr>
                <w:rFonts w:cs="Arial"/>
                <w:b/>
                <w:iCs/>
                <w:sz w:val="18"/>
                <w:szCs w:val="18"/>
              </w:rPr>
              <w:t>SUBTOTAL</w:t>
            </w:r>
          </w:p>
        </w:tc>
        <w:tc>
          <w:tcPr>
            <w:tcW w:w="462" w:type="pct"/>
            <w:shd w:val="clear" w:color="auto" w:fill="auto"/>
            <w:vAlign w:val="center"/>
          </w:tcPr>
          <w:p w14:paraId="04ED48A1" w14:textId="4F1CA50E" w:rsidR="005E1E1B" w:rsidRPr="005E1E1B" w:rsidRDefault="009B093F" w:rsidP="005E1E1B">
            <w:pPr>
              <w:widowControl w:val="0"/>
              <w:jc w:val="center"/>
              <w:rPr>
                <w:rFonts w:cs="Arial"/>
                <w:b/>
                <w:bCs/>
                <w:sz w:val="18"/>
                <w:szCs w:val="18"/>
                <w:lang w:val="es-ES"/>
              </w:rPr>
            </w:pPr>
            <w:r>
              <w:rPr>
                <w:rFonts w:cs="Arial"/>
                <w:b/>
                <w:bCs/>
                <w:sz w:val="18"/>
                <w:szCs w:val="18"/>
                <w:lang w:val="es-ES"/>
              </w:rPr>
              <w:t>2123</w:t>
            </w:r>
          </w:p>
        </w:tc>
        <w:tc>
          <w:tcPr>
            <w:tcW w:w="588" w:type="pct"/>
            <w:shd w:val="clear" w:color="auto" w:fill="auto"/>
            <w:vAlign w:val="center"/>
          </w:tcPr>
          <w:p w14:paraId="1E080AF4" w14:textId="55C920A1" w:rsidR="005E1E1B" w:rsidRPr="005E1E1B" w:rsidRDefault="009609CB" w:rsidP="009609CB">
            <w:pPr>
              <w:widowControl w:val="0"/>
              <w:jc w:val="center"/>
              <w:rPr>
                <w:rFonts w:cs="Arial"/>
                <w:b/>
                <w:bCs/>
                <w:sz w:val="18"/>
                <w:szCs w:val="18"/>
                <w:lang w:val="es-ES"/>
              </w:rPr>
            </w:pPr>
            <w:r>
              <w:rPr>
                <w:rFonts w:cs="Arial"/>
                <w:b/>
                <w:bCs/>
                <w:sz w:val="18"/>
                <w:szCs w:val="18"/>
                <w:lang w:val="es-ES"/>
              </w:rPr>
              <w:t>8.970</w:t>
            </w:r>
          </w:p>
        </w:tc>
        <w:tc>
          <w:tcPr>
            <w:tcW w:w="521" w:type="pct"/>
            <w:shd w:val="clear" w:color="auto" w:fill="auto"/>
            <w:vAlign w:val="center"/>
          </w:tcPr>
          <w:p w14:paraId="3598EA8A" w14:textId="649C047B" w:rsidR="005E1E1B" w:rsidRPr="005E1E1B" w:rsidRDefault="00367E49" w:rsidP="005E1E1B">
            <w:pPr>
              <w:widowControl w:val="0"/>
              <w:jc w:val="center"/>
              <w:rPr>
                <w:rFonts w:cs="Arial"/>
                <w:b/>
                <w:bCs/>
                <w:sz w:val="18"/>
                <w:szCs w:val="18"/>
                <w:lang w:val="es-ES"/>
              </w:rPr>
            </w:pPr>
            <w:r>
              <w:rPr>
                <w:rFonts w:cs="Arial"/>
                <w:b/>
                <w:bCs/>
                <w:sz w:val="18"/>
                <w:szCs w:val="18"/>
                <w:lang w:val="es-ES"/>
              </w:rPr>
              <w:t>1.764</w:t>
            </w:r>
          </w:p>
        </w:tc>
        <w:tc>
          <w:tcPr>
            <w:tcW w:w="468" w:type="pct"/>
            <w:shd w:val="clear" w:color="auto" w:fill="auto"/>
            <w:vAlign w:val="center"/>
          </w:tcPr>
          <w:p w14:paraId="466A76F1" w14:textId="5064CD61" w:rsidR="005E1E1B" w:rsidRPr="005E1E1B" w:rsidRDefault="00367E49" w:rsidP="005E1E1B">
            <w:pPr>
              <w:widowControl w:val="0"/>
              <w:jc w:val="center"/>
              <w:rPr>
                <w:rFonts w:cs="Arial"/>
                <w:b/>
                <w:bCs/>
                <w:sz w:val="18"/>
                <w:szCs w:val="18"/>
                <w:lang w:val="es-ES"/>
              </w:rPr>
            </w:pPr>
            <w:r>
              <w:rPr>
                <w:rFonts w:cs="Arial"/>
                <w:b/>
                <w:bCs/>
                <w:sz w:val="18"/>
                <w:szCs w:val="18"/>
                <w:lang w:val="es-ES"/>
              </w:rPr>
              <w:t>1.766</w:t>
            </w:r>
          </w:p>
        </w:tc>
      </w:tr>
      <w:tr w:rsidR="005E1E1B" w:rsidRPr="00426DCF" w14:paraId="6BD77A9A" w14:textId="77777777" w:rsidTr="009609CB">
        <w:trPr>
          <w:jc w:val="center"/>
        </w:trPr>
        <w:tc>
          <w:tcPr>
            <w:tcW w:w="2961" w:type="pct"/>
            <w:gridSpan w:val="3"/>
            <w:shd w:val="clear" w:color="auto" w:fill="auto"/>
            <w:vAlign w:val="center"/>
          </w:tcPr>
          <w:p w14:paraId="2B41A627" w14:textId="333650EC" w:rsidR="005E1E1B" w:rsidRPr="00BC7ADF" w:rsidRDefault="005E1E1B" w:rsidP="005E1E1B">
            <w:pPr>
              <w:widowControl w:val="0"/>
              <w:jc w:val="center"/>
              <w:rPr>
                <w:rFonts w:cs="Arial"/>
                <w:b/>
                <w:iCs/>
                <w:sz w:val="18"/>
                <w:szCs w:val="18"/>
              </w:rPr>
            </w:pPr>
            <w:r w:rsidRPr="00BC7ADF">
              <w:rPr>
                <w:rFonts w:cs="Arial"/>
                <w:b/>
                <w:iCs/>
                <w:sz w:val="18"/>
                <w:szCs w:val="18"/>
              </w:rPr>
              <w:t>TOTAL, ANUAL DE COSTOS</w:t>
            </w:r>
          </w:p>
        </w:tc>
        <w:tc>
          <w:tcPr>
            <w:tcW w:w="462" w:type="pct"/>
            <w:shd w:val="clear" w:color="auto" w:fill="auto"/>
          </w:tcPr>
          <w:p w14:paraId="108FE20A" w14:textId="76A3D482" w:rsidR="005E1E1B" w:rsidRPr="005E1E1B" w:rsidRDefault="009B093F" w:rsidP="005E1E1B">
            <w:pPr>
              <w:widowControl w:val="0"/>
              <w:jc w:val="center"/>
              <w:rPr>
                <w:rFonts w:cs="Arial"/>
                <w:b/>
                <w:bCs/>
                <w:sz w:val="18"/>
                <w:szCs w:val="18"/>
                <w:lang w:val="es-ES"/>
              </w:rPr>
            </w:pPr>
            <w:r>
              <w:rPr>
                <w:rFonts w:cs="Arial"/>
                <w:b/>
                <w:bCs/>
                <w:sz w:val="18"/>
                <w:szCs w:val="18"/>
                <w:lang w:val="es-ES"/>
              </w:rPr>
              <w:t>3005</w:t>
            </w:r>
          </w:p>
        </w:tc>
        <w:tc>
          <w:tcPr>
            <w:tcW w:w="588" w:type="pct"/>
            <w:shd w:val="clear" w:color="auto" w:fill="auto"/>
          </w:tcPr>
          <w:p w14:paraId="7ADF5220" w14:textId="7D882EAF" w:rsidR="005E1E1B" w:rsidRPr="005E1E1B" w:rsidRDefault="009609CB" w:rsidP="005E1E1B">
            <w:pPr>
              <w:widowControl w:val="0"/>
              <w:jc w:val="center"/>
              <w:rPr>
                <w:rFonts w:cs="Arial"/>
                <w:b/>
                <w:bCs/>
                <w:sz w:val="18"/>
                <w:szCs w:val="18"/>
                <w:lang w:val="es-ES"/>
              </w:rPr>
            </w:pPr>
            <w:r>
              <w:rPr>
                <w:rFonts w:cs="Arial"/>
                <w:b/>
                <w:bCs/>
                <w:sz w:val="18"/>
                <w:szCs w:val="18"/>
                <w:lang w:val="es-ES"/>
              </w:rPr>
              <w:t>9.970</w:t>
            </w:r>
          </w:p>
        </w:tc>
        <w:tc>
          <w:tcPr>
            <w:tcW w:w="521" w:type="pct"/>
            <w:shd w:val="clear" w:color="auto" w:fill="auto"/>
          </w:tcPr>
          <w:p w14:paraId="645E942D" w14:textId="6F3E31BE" w:rsidR="005E1E1B" w:rsidRPr="005E1E1B" w:rsidRDefault="005E1E1B" w:rsidP="005E1E1B">
            <w:pPr>
              <w:widowControl w:val="0"/>
              <w:jc w:val="center"/>
              <w:rPr>
                <w:rFonts w:cs="Arial"/>
                <w:b/>
                <w:bCs/>
                <w:sz w:val="18"/>
                <w:szCs w:val="18"/>
                <w:lang w:val="es-ES"/>
              </w:rPr>
            </w:pPr>
            <w:r w:rsidRPr="005E1E1B">
              <w:rPr>
                <w:rFonts w:cs="Arial"/>
                <w:b/>
                <w:bCs/>
                <w:sz w:val="18"/>
                <w:szCs w:val="18"/>
                <w:lang w:val="es-ES"/>
              </w:rPr>
              <w:t>3,028</w:t>
            </w:r>
          </w:p>
        </w:tc>
        <w:tc>
          <w:tcPr>
            <w:tcW w:w="468" w:type="pct"/>
            <w:shd w:val="clear" w:color="auto" w:fill="auto"/>
          </w:tcPr>
          <w:p w14:paraId="1B677A9C" w14:textId="40074421" w:rsidR="005E1E1B" w:rsidRPr="005E1E1B" w:rsidRDefault="005E1E1B" w:rsidP="005E1E1B">
            <w:pPr>
              <w:widowControl w:val="0"/>
              <w:jc w:val="center"/>
              <w:rPr>
                <w:rFonts w:cs="Arial"/>
                <w:b/>
                <w:bCs/>
                <w:sz w:val="18"/>
                <w:szCs w:val="18"/>
                <w:lang w:val="es-ES"/>
              </w:rPr>
            </w:pPr>
            <w:r w:rsidRPr="005E1E1B">
              <w:rPr>
                <w:rFonts w:cs="Arial"/>
                <w:b/>
                <w:bCs/>
                <w:sz w:val="18"/>
                <w:szCs w:val="18"/>
                <w:lang w:val="es-ES"/>
              </w:rPr>
              <w:t>1,766</w:t>
            </w:r>
          </w:p>
        </w:tc>
      </w:tr>
      <w:tr w:rsidR="0073796B" w:rsidRPr="00426DCF" w14:paraId="36E65192" w14:textId="77777777" w:rsidTr="009609CB">
        <w:trPr>
          <w:jc w:val="center"/>
        </w:trPr>
        <w:tc>
          <w:tcPr>
            <w:tcW w:w="2961" w:type="pct"/>
            <w:gridSpan w:val="3"/>
            <w:shd w:val="clear" w:color="auto" w:fill="D9D9D9"/>
            <w:vAlign w:val="center"/>
          </w:tcPr>
          <w:p w14:paraId="44874E2C" w14:textId="77777777" w:rsidR="0073796B" w:rsidRPr="00BC7ADF" w:rsidRDefault="0073796B" w:rsidP="0073796B">
            <w:pPr>
              <w:widowControl w:val="0"/>
              <w:jc w:val="center"/>
              <w:rPr>
                <w:rFonts w:cs="Arial"/>
                <w:b/>
                <w:iCs/>
                <w:sz w:val="18"/>
                <w:szCs w:val="18"/>
              </w:rPr>
            </w:pPr>
            <w:r w:rsidRPr="00BC7ADF">
              <w:rPr>
                <w:rFonts w:cs="Arial"/>
                <w:b/>
                <w:iCs/>
                <w:sz w:val="18"/>
                <w:szCs w:val="18"/>
              </w:rPr>
              <w:t>COSTO TOTAL DEL PROYECTO EN VALOR PRESENTE</w:t>
            </w:r>
          </w:p>
        </w:tc>
        <w:tc>
          <w:tcPr>
            <w:tcW w:w="2039" w:type="pct"/>
            <w:gridSpan w:val="4"/>
            <w:shd w:val="clear" w:color="auto" w:fill="D9D9D9"/>
            <w:vAlign w:val="center"/>
          </w:tcPr>
          <w:p w14:paraId="15CEBAF0" w14:textId="4B687A0A" w:rsidR="0073796B" w:rsidRPr="00BC7ADF" w:rsidRDefault="009609CB" w:rsidP="009B093F">
            <w:pPr>
              <w:widowControl w:val="0"/>
              <w:jc w:val="center"/>
              <w:rPr>
                <w:rFonts w:cs="Arial"/>
                <w:b/>
                <w:bCs/>
                <w:iCs/>
                <w:sz w:val="18"/>
                <w:szCs w:val="18"/>
              </w:rPr>
            </w:pPr>
            <w:r>
              <w:rPr>
                <w:rFonts w:cs="Arial"/>
                <w:b/>
                <w:bCs/>
                <w:iCs/>
                <w:sz w:val="18"/>
                <w:szCs w:val="18"/>
              </w:rPr>
              <w:t>17</w:t>
            </w:r>
            <w:r w:rsidR="00A32562">
              <w:rPr>
                <w:rFonts w:cs="Arial"/>
                <w:b/>
                <w:bCs/>
                <w:iCs/>
                <w:sz w:val="18"/>
                <w:szCs w:val="18"/>
              </w:rPr>
              <w:t>,</w:t>
            </w:r>
            <w:r>
              <w:rPr>
                <w:rFonts w:cs="Arial"/>
                <w:b/>
                <w:bCs/>
                <w:iCs/>
                <w:sz w:val="18"/>
                <w:szCs w:val="18"/>
              </w:rPr>
              <w:t>769</w:t>
            </w:r>
          </w:p>
        </w:tc>
      </w:tr>
    </w:tbl>
    <w:p w14:paraId="3CD41359" w14:textId="77777777" w:rsidR="00314B0E" w:rsidRPr="00426DCF" w:rsidRDefault="00314B0E" w:rsidP="00D92AD7">
      <w:pPr>
        <w:pStyle w:val="Ttulo"/>
        <w:jc w:val="both"/>
        <w:rPr>
          <w:rFonts w:cs="Arial"/>
          <w:sz w:val="20"/>
        </w:rPr>
      </w:pPr>
    </w:p>
    <w:p w14:paraId="2EF717D9" w14:textId="77777777" w:rsidR="000C5AEB" w:rsidRPr="00426DCF" w:rsidRDefault="000C5AEB" w:rsidP="00D92AD7">
      <w:pPr>
        <w:pStyle w:val="Ttulo"/>
        <w:jc w:val="both"/>
        <w:rPr>
          <w:rFonts w:cs="Arial"/>
          <w:sz w:val="20"/>
        </w:rPr>
      </w:pPr>
    </w:p>
    <w:p w14:paraId="585AA37E" w14:textId="77777777" w:rsidR="00E317D7" w:rsidRPr="00426DCF" w:rsidRDefault="000901C1" w:rsidP="00EC631A">
      <w:pPr>
        <w:pStyle w:val="Subttulo"/>
        <w:numPr>
          <w:ilvl w:val="0"/>
          <w:numId w:val="4"/>
        </w:numPr>
        <w:rPr>
          <w:rFonts w:ascii="Arial" w:hAnsi="Arial" w:cs="Arial"/>
          <w:sz w:val="20"/>
          <w:szCs w:val="20"/>
        </w:rPr>
      </w:pPr>
      <w:bookmarkStart w:id="9" w:name="_Toc251066186"/>
      <w:r w:rsidRPr="00426DCF">
        <w:rPr>
          <w:rFonts w:ascii="Arial" w:hAnsi="Arial" w:cs="Arial"/>
          <w:sz w:val="20"/>
          <w:szCs w:val="20"/>
        </w:rPr>
        <w:t>INDICADORES DE SEGUIMIENTO Y EVALUACIÓN</w:t>
      </w:r>
      <w:bookmarkEnd w:id="9"/>
    </w:p>
    <w:p w14:paraId="283EF370" w14:textId="77777777" w:rsidR="00B621A1" w:rsidRPr="00426DCF" w:rsidRDefault="00B621A1" w:rsidP="00CB0EC5">
      <w:pPr>
        <w:autoSpaceDE w:val="0"/>
        <w:autoSpaceDN w:val="0"/>
        <w:adjustRightInd w:val="0"/>
        <w:rPr>
          <w:rFonts w:cs="Arial"/>
          <w:color w:val="FF0000"/>
          <w:sz w:val="20"/>
        </w:rPr>
      </w:pPr>
    </w:p>
    <w:tbl>
      <w:tblPr>
        <w:tblW w:w="47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1"/>
        <w:gridCol w:w="1695"/>
        <w:gridCol w:w="1783"/>
        <w:gridCol w:w="1450"/>
        <w:gridCol w:w="1994"/>
      </w:tblGrid>
      <w:tr w:rsidR="00A921A8" w:rsidRPr="00426DCF" w14:paraId="302F1AD5" w14:textId="77777777" w:rsidTr="007601DB">
        <w:trPr>
          <w:trHeight w:val="362"/>
          <w:tblHeader/>
          <w:jc w:val="center"/>
        </w:trPr>
        <w:tc>
          <w:tcPr>
            <w:tcW w:w="1192" w:type="pct"/>
            <w:shd w:val="clear" w:color="auto" w:fill="D9D9D9"/>
            <w:vAlign w:val="center"/>
          </w:tcPr>
          <w:p w14:paraId="44A112E6" w14:textId="77777777" w:rsidR="00A921A8" w:rsidRPr="00426DCF" w:rsidRDefault="00A921A8" w:rsidP="00B621A1">
            <w:pPr>
              <w:jc w:val="center"/>
              <w:rPr>
                <w:rFonts w:cs="Arial"/>
                <w:b/>
                <w:sz w:val="20"/>
              </w:rPr>
            </w:pPr>
            <w:r w:rsidRPr="00426DCF">
              <w:rPr>
                <w:rFonts w:cs="Arial"/>
                <w:b/>
                <w:sz w:val="20"/>
              </w:rPr>
              <w:t>META PLAN DE DESARROLLO</w:t>
            </w:r>
          </w:p>
        </w:tc>
        <w:tc>
          <w:tcPr>
            <w:tcW w:w="918" w:type="pct"/>
            <w:shd w:val="clear" w:color="auto" w:fill="D9D9D9"/>
            <w:vAlign w:val="center"/>
          </w:tcPr>
          <w:p w14:paraId="725ECCEE" w14:textId="77777777" w:rsidR="00A921A8" w:rsidRPr="00426DCF" w:rsidRDefault="00A921A8" w:rsidP="00B621A1">
            <w:pPr>
              <w:jc w:val="center"/>
              <w:rPr>
                <w:rFonts w:cs="Arial"/>
                <w:b/>
                <w:sz w:val="20"/>
              </w:rPr>
            </w:pPr>
            <w:r w:rsidRPr="00426DCF">
              <w:rPr>
                <w:rFonts w:cs="Arial"/>
                <w:b/>
                <w:sz w:val="20"/>
              </w:rPr>
              <w:t>OBJETIVO ESPECIFICO</w:t>
            </w:r>
          </w:p>
        </w:tc>
        <w:tc>
          <w:tcPr>
            <w:tcW w:w="966" w:type="pct"/>
            <w:shd w:val="clear" w:color="auto" w:fill="D9D9D9"/>
            <w:vAlign w:val="center"/>
          </w:tcPr>
          <w:p w14:paraId="39E8BC53" w14:textId="77777777" w:rsidR="00A921A8" w:rsidRPr="00426DCF" w:rsidRDefault="00A921A8" w:rsidP="00D779D2">
            <w:pPr>
              <w:jc w:val="center"/>
              <w:rPr>
                <w:rFonts w:cs="Arial"/>
                <w:b/>
                <w:sz w:val="20"/>
              </w:rPr>
            </w:pPr>
            <w:r w:rsidRPr="00426DCF">
              <w:rPr>
                <w:rFonts w:cs="Arial"/>
                <w:b/>
                <w:sz w:val="20"/>
              </w:rPr>
              <w:t>COMPONENTES</w:t>
            </w:r>
          </w:p>
        </w:tc>
        <w:tc>
          <w:tcPr>
            <w:tcW w:w="786" w:type="pct"/>
            <w:shd w:val="clear" w:color="auto" w:fill="D9D9D9"/>
            <w:vAlign w:val="center"/>
          </w:tcPr>
          <w:p w14:paraId="308D8B5A" w14:textId="77777777" w:rsidR="00A921A8" w:rsidRPr="00426DCF" w:rsidRDefault="00A921A8" w:rsidP="00D779D2">
            <w:pPr>
              <w:jc w:val="center"/>
              <w:rPr>
                <w:rFonts w:cs="Arial"/>
                <w:b/>
                <w:sz w:val="20"/>
              </w:rPr>
            </w:pPr>
            <w:r w:rsidRPr="00426DCF">
              <w:rPr>
                <w:rFonts w:cs="Arial"/>
                <w:b/>
                <w:sz w:val="20"/>
              </w:rPr>
              <w:t>META(S) PROYECTO</w:t>
            </w:r>
          </w:p>
        </w:tc>
        <w:tc>
          <w:tcPr>
            <w:tcW w:w="1138" w:type="pct"/>
            <w:shd w:val="clear" w:color="auto" w:fill="D9D9D9"/>
            <w:vAlign w:val="center"/>
          </w:tcPr>
          <w:p w14:paraId="4127D54F" w14:textId="77777777" w:rsidR="00A921A8" w:rsidRPr="00426DCF" w:rsidRDefault="00A921A8" w:rsidP="00D779D2">
            <w:pPr>
              <w:jc w:val="center"/>
              <w:rPr>
                <w:rFonts w:cs="Arial"/>
                <w:b/>
                <w:sz w:val="20"/>
              </w:rPr>
            </w:pPr>
            <w:r w:rsidRPr="00426DCF">
              <w:rPr>
                <w:rFonts w:cs="Arial"/>
                <w:b/>
                <w:sz w:val="20"/>
              </w:rPr>
              <w:t>INDICADOR</w:t>
            </w:r>
          </w:p>
        </w:tc>
      </w:tr>
      <w:tr w:rsidR="00A921A8" w:rsidRPr="00426DCF" w14:paraId="516AF1E0" w14:textId="77777777" w:rsidTr="007601DB">
        <w:trPr>
          <w:trHeight w:val="763"/>
          <w:jc w:val="center"/>
        </w:trPr>
        <w:tc>
          <w:tcPr>
            <w:tcW w:w="1192" w:type="pct"/>
            <w:shd w:val="clear" w:color="auto" w:fill="auto"/>
            <w:vAlign w:val="center"/>
          </w:tcPr>
          <w:p w14:paraId="1A251CC5" w14:textId="2D95304A" w:rsidR="00A921A8" w:rsidRPr="007601DB" w:rsidRDefault="007601DB" w:rsidP="007601DB">
            <w:pPr>
              <w:rPr>
                <w:rFonts w:cs="Arial"/>
                <w:sz w:val="20"/>
                <w:lang w:val="es-ES"/>
              </w:rPr>
            </w:pPr>
            <w:r w:rsidRPr="007601DB">
              <w:rPr>
                <w:rFonts w:cs="Arial"/>
                <w:sz w:val="20"/>
                <w:lang w:val="es-ES"/>
              </w:rPr>
              <w:lastRenderedPageBreak/>
              <w:t>Intervenir 12.800 metros cuadrados de elementos del sistema de espacio público peatonal con acciones de construcción y/o conservación. impactando en los caminos veredales</w:t>
            </w:r>
            <w:r w:rsidRPr="007601DB">
              <w:rPr>
                <w:rFonts w:cs="Arial"/>
                <w:color w:val="FF0000"/>
                <w:sz w:val="20"/>
                <w:lang w:val="es-ES"/>
              </w:rPr>
              <w:t>.</w:t>
            </w:r>
          </w:p>
        </w:tc>
        <w:tc>
          <w:tcPr>
            <w:tcW w:w="918" w:type="pct"/>
            <w:vAlign w:val="center"/>
          </w:tcPr>
          <w:p w14:paraId="1CCD7EAC" w14:textId="41676EEE" w:rsidR="00A921A8" w:rsidRPr="007601DB" w:rsidRDefault="000D1FF9" w:rsidP="007601DB">
            <w:pPr>
              <w:rPr>
                <w:rFonts w:cs="Arial"/>
                <w:sz w:val="20"/>
                <w:highlight w:val="yellow"/>
              </w:rPr>
            </w:pPr>
            <w:r w:rsidRPr="007601DB">
              <w:rPr>
                <w:rFonts w:cs="Arial"/>
                <w:sz w:val="20"/>
              </w:rPr>
              <w:t>Realizar obras para la adecuación integral del espacio público peatonal existentes en los centros poblados y nodos de la localidad Sumapaz, a fin de mejorar la movilidad peatonal que es una de las principales formas de desplazamiento de la comunidad rural. Adicionalmente la adecuación del espacio público peatonal de los centros poblados y nodos permitirá articular y vincular el equipamiento rural existente.</w:t>
            </w:r>
          </w:p>
        </w:tc>
        <w:tc>
          <w:tcPr>
            <w:tcW w:w="966" w:type="pct"/>
            <w:vAlign w:val="center"/>
          </w:tcPr>
          <w:p w14:paraId="12813C71" w14:textId="00D238BE" w:rsidR="00A921A8" w:rsidRPr="007601DB" w:rsidRDefault="000D1FF9" w:rsidP="007601DB">
            <w:pPr>
              <w:rPr>
                <w:rFonts w:cs="Arial"/>
                <w:sz w:val="20"/>
                <w:highlight w:val="yellow"/>
              </w:rPr>
            </w:pPr>
            <w:r w:rsidRPr="007601DB">
              <w:rPr>
                <w:rFonts w:cs="Arial"/>
                <w:sz w:val="20"/>
              </w:rPr>
              <w:t>Construcción y conservación</w:t>
            </w:r>
          </w:p>
        </w:tc>
        <w:tc>
          <w:tcPr>
            <w:tcW w:w="786" w:type="pct"/>
            <w:vAlign w:val="center"/>
          </w:tcPr>
          <w:p w14:paraId="02F8781F" w14:textId="1D87DA4E" w:rsidR="00A921A8" w:rsidRPr="007601DB" w:rsidRDefault="000D1FF9" w:rsidP="007601DB">
            <w:pPr>
              <w:rPr>
                <w:rFonts w:cs="Arial"/>
                <w:sz w:val="20"/>
              </w:rPr>
            </w:pPr>
            <w:r w:rsidRPr="007601DB">
              <w:rPr>
                <w:rFonts w:cs="Arial"/>
                <w:sz w:val="20"/>
                <w:lang w:val="es-ES"/>
              </w:rPr>
              <w:t>Intervenir 12.800 metros cuadrados de elementos del sistema de espacio público peatonal con acciones de construcción y/o conservación. impactando en los caminos veredales</w:t>
            </w:r>
            <w:r w:rsidRPr="007601DB">
              <w:rPr>
                <w:rFonts w:cs="Arial"/>
                <w:color w:val="FF0000"/>
                <w:sz w:val="20"/>
                <w:lang w:val="es-ES"/>
              </w:rPr>
              <w:t>.</w:t>
            </w:r>
          </w:p>
        </w:tc>
        <w:tc>
          <w:tcPr>
            <w:tcW w:w="1138" w:type="pct"/>
            <w:vAlign w:val="center"/>
          </w:tcPr>
          <w:p w14:paraId="1124F22A" w14:textId="1EB78BF9" w:rsidR="00A921A8" w:rsidRPr="007601DB" w:rsidRDefault="000D1FF9" w:rsidP="007601DB">
            <w:pPr>
              <w:rPr>
                <w:rFonts w:cs="Arial"/>
                <w:sz w:val="20"/>
              </w:rPr>
            </w:pPr>
            <w:r w:rsidRPr="007601DB">
              <w:rPr>
                <w:rFonts w:cs="Arial"/>
                <w:sz w:val="20"/>
              </w:rPr>
              <w:t>Metros cuadrados construidos y/o conservados de elementos del sistema de espacio público peatonal.</w:t>
            </w:r>
          </w:p>
        </w:tc>
      </w:tr>
      <w:tr w:rsidR="007601DB" w:rsidRPr="00426DCF" w14:paraId="308E51BA" w14:textId="77777777" w:rsidTr="007601DB">
        <w:trPr>
          <w:trHeight w:val="763"/>
          <w:jc w:val="center"/>
        </w:trPr>
        <w:tc>
          <w:tcPr>
            <w:tcW w:w="1192" w:type="pct"/>
            <w:shd w:val="clear" w:color="auto" w:fill="auto"/>
          </w:tcPr>
          <w:p w14:paraId="0ECE0D33" w14:textId="7E0CF29F" w:rsidR="007601DB" w:rsidRPr="007601DB" w:rsidRDefault="007601DB" w:rsidP="007601DB">
            <w:pPr>
              <w:rPr>
                <w:rFonts w:cs="Arial"/>
                <w:sz w:val="20"/>
                <w:highlight w:val="yellow"/>
              </w:rPr>
            </w:pPr>
            <w:r w:rsidRPr="007601DB">
              <w:rPr>
                <w:rFonts w:cs="Arial"/>
                <w:sz w:val="20"/>
              </w:rPr>
              <w:t>Intervenir 450 metros cuadrados de Puentes vehiculares y/o peatonales de escala local sobre cuerpos de agua con acciones de construcción y/o conservación.</w:t>
            </w:r>
          </w:p>
        </w:tc>
        <w:tc>
          <w:tcPr>
            <w:tcW w:w="918" w:type="pct"/>
          </w:tcPr>
          <w:p w14:paraId="11DD0372" w14:textId="645BAD0D" w:rsidR="007601DB" w:rsidRPr="007601DB" w:rsidRDefault="007601DB" w:rsidP="007601DB">
            <w:pPr>
              <w:rPr>
                <w:rFonts w:cs="Arial"/>
                <w:sz w:val="20"/>
                <w:highlight w:val="yellow"/>
              </w:rPr>
            </w:pPr>
            <w:r w:rsidRPr="007601DB">
              <w:rPr>
                <w:rFonts w:cs="Arial"/>
                <w:sz w:val="20"/>
              </w:rPr>
              <w:t xml:space="preserve">Diseñar y construir nuevos puentes peatonales o vehiculares en el territorio para mejorar la conectividad y/o desarrollo de obras de mantenimiento o recuperación integral de los puentes existentes en la localidad, a fin de evitar afectaciones en la movilidad local, aportando </w:t>
            </w:r>
            <w:r w:rsidRPr="007601DB">
              <w:rPr>
                <w:rFonts w:cs="Arial"/>
                <w:sz w:val="20"/>
              </w:rPr>
              <w:lastRenderedPageBreak/>
              <w:t>no solo a la conectividad entre veredas, nodos, centros poblados, la ciudad y la región sino al mejoramiento de la comercialización de la producción local.</w:t>
            </w:r>
          </w:p>
        </w:tc>
        <w:tc>
          <w:tcPr>
            <w:tcW w:w="966" w:type="pct"/>
          </w:tcPr>
          <w:p w14:paraId="66D9DC71" w14:textId="0F7E916A" w:rsidR="007601DB" w:rsidRPr="007601DB" w:rsidRDefault="007601DB" w:rsidP="007601DB">
            <w:pPr>
              <w:rPr>
                <w:rFonts w:cs="Arial"/>
                <w:sz w:val="20"/>
                <w:highlight w:val="yellow"/>
              </w:rPr>
            </w:pPr>
            <w:r w:rsidRPr="007601DB">
              <w:rPr>
                <w:rFonts w:cs="Arial"/>
                <w:sz w:val="20"/>
              </w:rPr>
              <w:lastRenderedPageBreak/>
              <w:t>Intervención puentes</w:t>
            </w:r>
          </w:p>
        </w:tc>
        <w:tc>
          <w:tcPr>
            <w:tcW w:w="786" w:type="pct"/>
          </w:tcPr>
          <w:p w14:paraId="4EEAC573" w14:textId="5E7A2D62" w:rsidR="007601DB" w:rsidRPr="007601DB" w:rsidRDefault="007601DB" w:rsidP="007601DB">
            <w:pPr>
              <w:rPr>
                <w:rFonts w:cs="Arial"/>
                <w:sz w:val="20"/>
                <w:highlight w:val="yellow"/>
              </w:rPr>
            </w:pPr>
            <w:r w:rsidRPr="007601DB">
              <w:rPr>
                <w:rFonts w:cs="Arial"/>
                <w:sz w:val="20"/>
              </w:rPr>
              <w:t>Intervenir 450 metros cuadrados de Puentes vehiculares y/o peatonales de escala local sobre cuerpos de agua con acciones de construcción y/o conservación.</w:t>
            </w:r>
          </w:p>
        </w:tc>
        <w:tc>
          <w:tcPr>
            <w:tcW w:w="1138" w:type="pct"/>
          </w:tcPr>
          <w:p w14:paraId="1FA5A3EC" w14:textId="02B00A61" w:rsidR="007601DB" w:rsidRPr="007601DB" w:rsidRDefault="007601DB" w:rsidP="007601DB">
            <w:pPr>
              <w:rPr>
                <w:rFonts w:cs="Arial"/>
                <w:sz w:val="20"/>
                <w:highlight w:val="yellow"/>
              </w:rPr>
            </w:pPr>
            <w:r w:rsidRPr="007601DB">
              <w:rPr>
                <w:rFonts w:cs="Arial"/>
                <w:sz w:val="20"/>
              </w:rPr>
              <w:t>Metros cuadrados de Puentes vehiculares y/o peatonales de escala local sobre cuerpos de agua construidos y/o intervenidos</w:t>
            </w:r>
          </w:p>
        </w:tc>
      </w:tr>
      <w:tr w:rsidR="007601DB" w:rsidRPr="00426DCF" w14:paraId="1FBD4936" w14:textId="77777777" w:rsidTr="007601DB">
        <w:trPr>
          <w:trHeight w:val="763"/>
          <w:jc w:val="center"/>
        </w:trPr>
        <w:tc>
          <w:tcPr>
            <w:tcW w:w="1192" w:type="pct"/>
            <w:shd w:val="clear" w:color="auto" w:fill="auto"/>
          </w:tcPr>
          <w:p w14:paraId="5EE220DD" w14:textId="650C406B" w:rsidR="007601DB" w:rsidRPr="007601DB" w:rsidRDefault="007601DB" w:rsidP="007601DB">
            <w:pPr>
              <w:rPr>
                <w:rFonts w:cs="Arial"/>
                <w:sz w:val="20"/>
                <w:highlight w:val="yellow"/>
              </w:rPr>
            </w:pPr>
            <w:r w:rsidRPr="007601DB">
              <w:rPr>
                <w:rFonts w:cs="Arial"/>
                <w:sz w:val="20"/>
              </w:rPr>
              <w:t>Intervenir 2.7 Kilómetros-carril de malla vial rural con acciones de construcción y/o conservación</w:t>
            </w:r>
          </w:p>
        </w:tc>
        <w:tc>
          <w:tcPr>
            <w:tcW w:w="918" w:type="pct"/>
          </w:tcPr>
          <w:p w14:paraId="2413A563" w14:textId="2CC3CA5F" w:rsidR="007601DB" w:rsidRPr="007601DB" w:rsidRDefault="007601DB" w:rsidP="007601DB">
            <w:pPr>
              <w:rPr>
                <w:rFonts w:cs="Arial"/>
                <w:sz w:val="20"/>
                <w:highlight w:val="yellow"/>
              </w:rPr>
            </w:pPr>
            <w:r w:rsidRPr="007601DB">
              <w:rPr>
                <w:rFonts w:cs="Arial"/>
                <w:sz w:val="20"/>
              </w:rPr>
              <w:t>Desarrollar obras de construcción, mantenimiento y rehabilitación integral de la malla vial local de Sumapaz a fin de contribuir al mejoramiento de los tiempos de desplazamiento en el territorio, la conectividad y comercialización de la producción local, entre otros aspectos.</w:t>
            </w:r>
          </w:p>
        </w:tc>
        <w:tc>
          <w:tcPr>
            <w:tcW w:w="966" w:type="pct"/>
          </w:tcPr>
          <w:p w14:paraId="20BC9E69" w14:textId="4110F4D1" w:rsidR="007601DB" w:rsidRPr="007601DB" w:rsidRDefault="007601DB" w:rsidP="007601DB">
            <w:pPr>
              <w:rPr>
                <w:rFonts w:cs="Arial"/>
                <w:sz w:val="20"/>
                <w:highlight w:val="yellow"/>
              </w:rPr>
            </w:pPr>
            <w:r w:rsidRPr="007601DB">
              <w:rPr>
                <w:rFonts w:cs="Arial"/>
                <w:sz w:val="20"/>
              </w:rPr>
              <w:t>Intervención Malla Vial Rural</w:t>
            </w:r>
          </w:p>
        </w:tc>
        <w:tc>
          <w:tcPr>
            <w:tcW w:w="786" w:type="pct"/>
          </w:tcPr>
          <w:p w14:paraId="7F15D4A5" w14:textId="4DFA8B20" w:rsidR="007601DB" w:rsidRPr="007601DB" w:rsidRDefault="007601DB" w:rsidP="007601DB">
            <w:pPr>
              <w:rPr>
                <w:rFonts w:cs="Arial"/>
                <w:sz w:val="20"/>
                <w:highlight w:val="yellow"/>
              </w:rPr>
            </w:pPr>
            <w:r w:rsidRPr="007601DB">
              <w:rPr>
                <w:rFonts w:cs="Arial"/>
                <w:sz w:val="20"/>
              </w:rPr>
              <w:t>Intervenir 2.7 Kilómetros-carril de malla vial rural con acciones de construcción y/o conservación</w:t>
            </w:r>
          </w:p>
        </w:tc>
        <w:tc>
          <w:tcPr>
            <w:tcW w:w="1138" w:type="pct"/>
          </w:tcPr>
          <w:p w14:paraId="5DA70DAE" w14:textId="546DB6FD" w:rsidR="007601DB" w:rsidRPr="007601DB" w:rsidRDefault="007601DB" w:rsidP="007601DB">
            <w:pPr>
              <w:rPr>
                <w:rFonts w:cs="Arial"/>
                <w:sz w:val="20"/>
                <w:highlight w:val="yellow"/>
              </w:rPr>
            </w:pPr>
            <w:r w:rsidRPr="007601DB">
              <w:rPr>
                <w:rFonts w:cs="Arial"/>
                <w:sz w:val="20"/>
              </w:rPr>
              <w:t>Kilómetros-carril construidos y/o conservados de malla vial rural</w:t>
            </w:r>
          </w:p>
          <w:p w14:paraId="52DD6775" w14:textId="77777777" w:rsidR="007601DB" w:rsidRPr="007601DB" w:rsidRDefault="007601DB" w:rsidP="007601DB">
            <w:pPr>
              <w:rPr>
                <w:rFonts w:cs="Arial"/>
                <w:sz w:val="20"/>
                <w:highlight w:val="yellow"/>
              </w:rPr>
            </w:pPr>
          </w:p>
          <w:p w14:paraId="577364EA" w14:textId="77777777" w:rsidR="007601DB" w:rsidRPr="007601DB" w:rsidRDefault="007601DB" w:rsidP="007601DB">
            <w:pPr>
              <w:rPr>
                <w:rFonts w:cs="Arial"/>
                <w:sz w:val="20"/>
                <w:highlight w:val="yellow"/>
              </w:rPr>
            </w:pPr>
          </w:p>
          <w:p w14:paraId="0E68A063" w14:textId="77777777" w:rsidR="007601DB" w:rsidRPr="007601DB" w:rsidRDefault="007601DB" w:rsidP="007601DB">
            <w:pPr>
              <w:rPr>
                <w:rFonts w:cs="Arial"/>
                <w:sz w:val="20"/>
                <w:highlight w:val="yellow"/>
              </w:rPr>
            </w:pPr>
          </w:p>
          <w:p w14:paraId="79F0A341" w14:textId="77777777" w:rsidR="007601DB" w:rsidRPr="007601DB" w:rsidRDefault="007601DB" w:rsidP="007601DB">
            <w:pPr>
              <w:rPr>
                <w:rFonts w:cs="Arial"/>
                <w:sz w:val="20"/>
                <w:highlight w:val="yellow"/>
              </w:rPr>
            </w:pPr>
          </w:p>
          <w:p w14:paraId="038BA81E" w14:textId="5EDDB188" w:rsidR="007601DB" w:rsidRPr="007601DB" w:rsidRDefault="007601DB" w:rsidP="007601DB">
            <w:pPr>
              <w:rPr>
                <w:rFonts w:cs="Arial"/>
                <w:sz w:val="20"/>
                <w:highlight w:val="yellow"/>
              </w:rPr>
            </w:pPr>
          </w:p>
        </w:tc>
      </w:tr>
    </w:tbl>
    <w:p w14:paraId="3BAE6CF1" w14:textId="77777777" w:rsidR="00D779D2" w:rsidRPr="00426DCF" w:rsidRDefault="00D779D2" w:rsidP="00CB0EC5">
      <w:pPr>
        <w:autoSpaceDE w:val="0"/>
        <w:autoSpaceDN w:val="0"/>
        <w:adjustRightInd w:val="0"/>
        <w:rPr>
          <w:rFonts w:cs="Arial"/>
          <w:color w:val="FF0000"/>
          <w:sz w:val="20"/>
        </w:rPr>
      </w:pPr>
    </w:p>
    <w:p w14:paraId="2D96289A" w14:textId="77777777" w:rsidR="00536BD3" w:rsidRPr="00426DCF" w:rsidRDefault="00536BD3" w:rsidP="00D92AD7">
      <w:pPr>
        <w:autoSpaceDE w:val="0"/>
        <w:autoSpaceDN w:val="0"/>
        <w:adjustRightInd w:val="0"/>
        <w:rPr>
          <w:rFonts w:cs="Arial"/>
          <w:i/>
          <w:sz w:val="20"/>
        </w:rPr>
      </w:pPr>
    </w:p>
    <w:p w14:paraId="74A0679F" w14:textId="77777777" w:rsidR="004A289C" w:rsidRPr="00426DCF" w:rsidRDefault="004A289C" w:rsidP="00EC631A">
      <w:pPr>
        <w:pStyle w:val="Subttulo"/>
        <w:numPr>
          <w:ilvl w:val="0"/>
          <w:numId w:val="4"/>
        </w:numPr>
        <w:rPr>
          <w:rFonts w:ascii="Arial" w:hAnsi="Arial" w:cs="Arial"/>
          <w:sz w:val="20"/>
          <w:szCs w:val="20"/>
        </w:rPr>
      </w:pPr>
      <w:bookmarkStart w:id="10" w:name="_Toc251320108"/>
      <w:bookmarkStart w:id="11" w:name="_Toc251066189"/>
      <w:r w:rsidRPr="00426DCF">
        <w:rPr>
          <w:rFonts w:ascii="Arial" w:hAnsi="Arial" w:cs="Arial"/>
          <w:sz w:val="20"/>
          <w:szCs w:val="20"/>
        </w:rPr>
        <w:t>RESULTADOS E IMPACTOS DEL PROYECTO</w:t>
      </w:r>
      <w:bookmarkEnd w:id="10"/>
    </w:p>
    <w:p w14:paraId="48B42A22" w14:textId="77777777" w:rsidR="004A289C" w:rsidRPr="00426DCF" w:rsidRDefault="004A289C" w:rsidP="004A289C">
      <w:pPr>
        <w:pStyle w:val="Subttulo"/>
        <w:numPr>
          <w:ilvl w:val="0"/>
          <w:numId w:val="0"/>
        </w:numPr>
        <w:ind w:left="720"/>
        <w:rPr>
          <w:rFonts w:ascii="Arial" w:hAnsi="Arial" w:cs="Arial"/>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426DCF" w14:paraId="62C67655" w14:textId="77777777">
        <w:trPr>
          <w:trHeight w:val="1020"/>
          <w:jc w:val="center"/>
        </w:trPr>
        <w:tc>
          <w:tcPr>
            <w:tcW w:w="10184" w:type="dxa"/>
            <w:shd w:val="clear" w:color="auto" w:fill="DBDBDB"/>
          </w:tcPr>
          <w:p w14:paraId="42C13F6E" w14:textId="77777777" w:rsidR="004A289C" w:rsidRPr="00426DCF" w:rsidRDefault="004A289C" w:rsidP="00E56073">
            <w:pPr>
              <w:ind w:left="360"/>
              <w:rPr>
                <w:rFonts w:cs="Arial"/>
                <w:b/>
                <w:sz w:val="20"/>
              </w:rPr>
            </w:pPr>
          </w:p>
          <w:p w14:paraId="0AAB3A14" w14:textId="77777777" w:rsidR="004A289C" w:rsidRPr="00426DCF" w:rsidRDefault="004A289C" w:rsidP="004A289C">
            <w:pPr>
              <w:pStyle w:val="Subttulo"/>
              <w:numPr>
                <w:ilvl w:val="0"/>
                <w:numId w:val="0"/>
              </w:numPr>
              <w:ind w:left="762" w:hanging="402"/>
              <w:rPr>
                <w:rFonts w:ascii="Arial" w:hAnsi="Arial" w:cs="Arial"/>
                <w:sz w:val="20"/>
                <w:szCs w:val="20"/>
              </w:rPr>
            </w:pPr>
            <w:r w:rsidRPr="00426DCF">
              <w:rPr>
                <w:rFonts w:ascii="Arial" w:hAnsi="Arial" w:cs="Arial"/>
                <w:sz w:val="20"/>
                <w:szCs w:val="20"/>
              </w:rPr>
              <w:t>RESULTADOS E IMPACTOS DEL PROYECTO</w:t>
            </w:r>
          </w:p>
          <w:p w14:paraId="65DFBFF2" w14:textId="77777777" w:rsidR="004A289C" w:rsidRPr="00426DCF" w:rsidRDefault="004A289C" w:rsidP="00E56073">
            <w:pPr>
              <w:ind w:left="360"/>
              <w:rPr>
                <w:rFonts w:cs="Arial"/>
                <w:sz w:val="20"/>
              </w:rPr>
            </w:pPr>
          </w:p>
          <w:p w14:paraId="53D386F9" w14:textId="77777777" w:rsidR="004A289C" w:rsidRPr="00426DCF" w:rsidRDefault="004A289C" w:rsidP="00E56073">
            <w:pPr>
              <w:ind w:left="360"/>
              <w:rPr>
                <w:rFonts w:cs="Arial"/>
                <w:i/>
                <w:sz w:val="20"/>
              </w:rPr>
            </w:pPr>
            <w:r w:rsidRPr="00426DCF">
              <w:rPr>
                <w:rFonts w:cs="Arial"/>
                <w:i/>
                <w:sz w:val="20"/>
              </w:rPr>
              <w:t>Ingrese</w:t>
            </w:r>
            <w:r w:rsidR="00B621A1" w:rsidRPr="00426DCF">
              <w:rPr>
                <w:rFonts w:cs="Arial"/>
                <w:i/>
                <w:sz w:val="20"/>
              </w:rPr>
              <w:t xml:space="preserve"> </w:t>
            </w:r>
            <w:r w:rsidR="00EE2517" w:rsidRPr="00426DCF">
              <w:rPr>
                <w:rFonts w:cs="Arial"/>
                <w:i/>
                <w:sz w:val="20"/>
              </w:rPr>
              <w:t xml:space="preserve">los </w:t>
            </w:r>
            <w:r w:rsidR="00EE2517" w:rsidRPr="00426DCF">
              <w:rPr>
                <w:rFonts w:cs="Arial"/>
                <w:b/>
                <w:i/>
                <w:sz w:val="20"/>
              </w:rPr>
              <w:t xml:space="preserve">resultados </w:t>
            </w:r>
            <w:r w:rsidR="00EE2517" w:rsidRPr="00426DCF">
              <w:rPr>
                <w:rFonts w:cs="Arial"/>
                <w:i/>
                <w:sz w:val="20"/>
              </w:rPr>
              <w:t>puntuales que</w:t>
            </w:r>
            <w:r w:rsidR="006F5104" w:rsidRPr="00426DCF">
              <w:rPr>
                <w:rFonts w:cs="Arial"/>
                <w:i/>
                <w:sz w:val="20"/>
              </w:rPr>
              <w:t xml:space="preserve"> se espera obtener con el</w:t>
            </w:r>
            <w:r w:rsidR="00B621A1" w:rsidRPr="00426DCF">
              <w:rPr>
                <w:rFonts w:cs="Arial"/>
                <w:i/>
                <w:sz w:val="20"/>
              </w:rPr>
              <w:t xml:space="preserve"> </w:t>
            </w:r>
            <w:r w:rsidR="00EE2517" w:rsidRPr="00426DCF">
              <w:rPr>
                <w:rFonts w:cs="Arial"/>
                <w:i/>
                <w:sz w:val="20"/>
              </w:rPr>
              <w:t>proyecto en términos de los beneficios generados</w:t>
            </w:r>
            <w:r w:rsidR="004C4F55" w:rsidRPr="00426DCF">
              <w:rPr>
                <w:rFonts w:cs="Arial"/>
                <w:i/>
                <w:sz w:val="20"/>
              </w:rPr>
              <w:t>.</w:t>
            </w:r>
          </w:p>
          <w:p w14:paraId="74EDD30C" w14:textId="77777777" w:rsidR="004A289C" w:rsidRPr="00426DCF" w:rsidRDefault="004A289C" w:rsidP="00E56073">
            <w:pPr>
              <w:ind w:left="360"/>
              <w:rPr>
                <w:rFonts w:cs="Arial"/>
                <w:sz w:val="20"/>
              </w:rPr>
            </w:pPr>
          </w:p>
        </w:tc>
      </w:tr>
      <w:tr w:rsidR="004A289C" w:rsidRPr="00426DCF" w14:paraId="7066C51C" w14:textId="77777777">
        <w:trPr>
          <w:trHeight w:val="1025"/>
          <w:jc w:val="center"/>
        </w:trPr>
        <w:tc>
          <w:tcPr>
            <w:tcW w:w="10184" w:type="dxa"/>
            <w:vAlign w:val="center"/>
          </w:tcPr>
          <w:p w14:paraId="72B68832" w14:textId="77777777" w:rsidR="004A289C" w:rsidRPr="00426DCF" w:rsidRDefault="004A289C" w:rsidP="00E56073">
            <w:pPr>
              <w:ind w:left="720"/>
              <w:jc w:val="left"/>
              <w:rPr>
                <w:rFonts w:cs="Arial"/>
                <w:b/>
                <w:sz w:val="20"/>
              </w:rPr>
            </w:pPr>
          </w:p>
          <w:p w14:paraId="2981B76E" w14:textId="7FE23E0C" w:rsidR="004A289C" w:rsidRPr="00426DCF" w:rsidRDefault="00EE2517" w:rsidP="006363C9">
            <w:pPr>
              <w:ind w:left="708"/>
              <w:jc w:val="left"/>
              <w:rPr>
                <w:rFonts w:cs="Arial"/>
                <w:sz w:val="20"/>
              </w:rPr>
            </w:pPr>
            <w:r w:rsidRPr="00426DCF">
              <w:rPr>
                <w:rFonts w:cs="Arial"/>
                <w:b/>
                <w:sz w:val="20"/>
              </w:rPr>
              <w:t>Beneficios:</w:t>
            </w:r>
            <w:r w:rsidR="007601DB">
              <w:rPr>
                <w:rFonts w:cs="Arial"/>
                <w:b/>
                <w:sz w:val="20"/>
              </w:rPr>
              <w:t xml:space="preserve"> </w:t>
            </w:r>
            <w:r w:rsidR="007601DB" w:rsidRPr="007601DB">
              <w:rPr>
                <w:rFonts w:cs="Arial"/>
                <w:bCs/>
                <w:sz w:val="20"/>
              </w:rPr>
              <w:t>Mejorar la movilidad sobre las diferentes vías de la localidad, disminuir las infiltraciones por causas de las aguas lluvias, disminuir los tiempos de traslados, conducir las aguas superficiales sobre las alcantarillas para evitar ahuellamientos y hundimientos en las vías, disminuir las zonas con problemas de pérdidas de bancas y por ende disminuir los riesgos de accidentes.</w:t>
            </w:r>
          </w:p>
        </w:tc>
      </w:tr>
      <w:tr w:rsidR="004A289C" w:rsidRPr="00426DCF" w14:paraId="1009C075" w14:textId="77777777">
        <w:trPr>
          <w:trHeight w:val="57"/>
          <w:jc w:val="center"/>
        </w:trPr>
        <w:tc>
          <w:tcPr>
            <w:tcW w:w="10184" w:type="dxa"/>
            <w:vAlign w:val="center"/>
          </w:tcPr>
          <w:p w14:paraId="31A4AE52" w14:textId="77777777" w:rsidR="004A289C" w:rsidRPr="00426DCF" w:rsidRDefault="004A289C" w:rsidP="00E56073">
            <w:pPr>
              <w:ind w:left="720"/>
              <w:jc w:val="left"/>
              <w:rPr>
                <w:rFonts w:cs="Arial"/>
                <w:b/>
                <w:sz w:val="20"/>
              </w:rPr>
            </w:pPr>
          </w:p>
          <w:p w14:paraId="66B38532" w14:textId="481610B5" w:rsidR="00705AAF" w:rsidRPr="006363C9" w:rsidRDefault="00993B86" w:rsidP="006363C9">
            <w:pPr>
              <w:ind w:left="708"/>
              <w:jc w:val="left"/>
              <w:rPr>
                <w:rFonts w:cs="Arial"/>
                <w:bCs/>
                <w:color w:val="2E74B5"/>
                <w:sz w:val="20"/>
              </w:rPr>
            </w:pPr>
            <w:r>
              <w:rPr>
                <w:rFonts w:cs="Arial"/>
                <w:b/>
                <w:sz w:val="20"/>
              </w:rPr>
              <w:t>Resultados</w:t>
            </w:r>
            <w:r w:rsidR="007601DB">
              <w:rPr>
                <w:rFonts w:cs="Arial"/>
                <w:b/>
                <w:sz w:val="20"/>
              </w:rPr>
              <w:t xml:space="preserve">: </w:t>
            </w:r>
            <w:r w:rsidR="007601DB" w:rsidRPr="007601DB">
              <w:rPr>
                <w:rFonts w:cs="Arial"/>
                <w:bCs/>
                <w:sz w:val="20"/>
              </w:rPr>
              <w:t>Disminución de mantenimiento sobre las vías dado que dejarán de estar en recebo, menor tiempo en transporte de los estudiantes a las escuelas, menor tiempo de desplazamiento en sacar alimentos, mayor operabilidad de ambulancias en emergencias.</w:t>
            </w:r>
          </w:p>
        </w:tc>
      </w:tr>
    </w:tbl>
    <w:p w14:paraId="6129148E" w14:textId="77777777" w:rsidR="004A289C" w:rsidRPr="00426DCF" w:rsidRDefault="004A289C" w:rsidP="00E363EF">
      <w:pPr>
        <w:pStyle w:val="Subttulo"/>
        <w:numPr>
          <w:ilvl w:val="0"/>
          <w:numId w:val="0"/>
        </w:numPr>
        <w:ind w:left="720" w:hanging="720"/>
        <w:rPr>
          <w:rFonts w:ascii="Arial" w:hAnsi="Arial" w:cs="Arial"/>
          <w:sz w:val="20"/>
          <w:szCs w:val="20"/>
          <w:lang w:val="es-ES"/>
        </w:rPr>
      </w:pPr>
    </w:p>
    <w:p w14:paraId="00067371" w14:textId="77777777" w:rsidR="00D779D2" w:rsidRPr="00426DCF" w:rsidRDefault="00D779D2" w:rsidP="00E363EF">
      <w:pPr>
        <w:pStyle w:val="Subttulo"/>
        <w:numPr>
          <w:ilvl w:val="0"/>
          <w:numId w:val="0"/>
        </w:numPr>
        <w:ind w:left="720" w:hanging="720"/>
        <w:rPr>
          <w:rFonts w:ascii="Arial" w:hAnsi="Arial" w:cs="Arial"/>
          <w:sz w:val="20"/>
          <w:szCs w:val="20"/>
          <w:lang w:val="es-ES"/>
        </w:rPr>
      </w:pPr>
    </w:p>
    <w:p w14:paraId="12876017" w14:textId="77777777" w:rsidR="00D779D2" w:rsidRPr="00426DCF" w:rsidRDefault="00D779D2" w:rsidP="00EC631A">
      <w:pPr>
        <w:pStyle w:val="Subttulo"/>
        <w:numPr>
          <w:ilvl w:val="0"/>
          <w:numId w:val="4"/>
        </w:numPr>
        <w:rPr>
          <w:rFonts w:ascii="Arial" w:hAnsi="Arial" w:cs="Arial"/>
          <w:sz w:val="20"/>
          <w:szCs w:val="20"/>
        </w:rPr>
      </w:pPr>
      <w:r w:rsidRPr="00426DCF">
        <w:rPr>
          <w:rFonts w:ascii="Arial" w:hAnsi="Arial" w:cs="Arial"/>
          <w:sz w:val="20"/>
          <w:szCs w:val="20"/>
        </w:rPr>
        <w:lastRenderedPageBreak/>
        <w:t>HOJA DE VIDA DEL PROYECTO</w:t>
      </w:r>
    </w:p>
    <w:p w14:paraId="6E7E0202" w14:textId="77777777" w:rsidR="00D779D2" w:rsidRPr="00426DCF" w:rsidRDefault="00D779D2" w:rsidP="00E363EF">
      <w:pPr>
        <w:pStyle w:val="Subttulo"/>
        <w:numPr>
          <w:ilvl w:val="0"/>
          <w:numId w:val="0"/>
        </w:numPr>
        <w:ind w:left="720" w:hanging="720"/>
        <w:rPr>
          <w:rFonts w:ascii="Arial" w:hAnsi="Arial" w:cs="Arial"/>
          <w:sz w:val="20"/>
          <w:szCs w:val="20"/>
          <w:lang w:val="es-ES"/>
        </w:rPr>
      </w:pPr>
    </w:p>
    <w:p w14:paraId="7320024D" w14:textId="77777777" w:rsidR="00D779D2" w:rsidRPr="00426DCF" w:rsidRDefault="00D779D2" w:rsidP="00E363EF">
      <w:pPr>
        <w:pStyle w:val="Subttulo"/>
        <w:numPr>
          <w:ilvl w:val="0"/>
          <w:numId w:val="0"/>
        </w:numPr>
        <w:ind w:left="720" w:hanging="720"/>
        <w:rPr>
          <w:rFonts w:ascii="Arial" w:hAnsi="Arial" w:cs="Arial"/>
          <w:sz w:val="20"/>
          <w:szCs w:val="20"/>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426DCF" w14:paraId="33184CF8" w14:textId="77777777">
        <w:trPr>
          <w:jc w:val="center"/>
        </w:trPr>
        <w:tc>
          <w:tcPr>
            <w:tcW w:w="10078" w:type="dxa"/>
            <w:shd w:val="clear" w:color="auto" w:fill="DBDBDB"/>
          </w:tcPr>
          <w:p w14:paraId="2E052A40" w14:textId="77777777" w:rsidR="00D779D2" w:rsidRPr="00426DCF" w:rsidRDefault="00D779D2" w:rsidP="00D779D2">
            <w:pPr>
              <w:ind w:left="360"/>
              <w:rPr>
                <w:rFonts w:cs="Arial"/>
                <w:b/>
                <w:sz w:val="20"/>
              </w:rPr>
            </w:pPr>
          </w:p>
          <w:p w14:paraId="1732B0D8" w14:textId="77777777" w:rsidR="00D779D2" w:rsidRPr="00426DCF" w:rsidRDefault="00D779D2" w:rsidP="00D779D2">
            <w:pPr>
              <w:ind w:left="360"/>
              <w:jc w:val="left"/>
              <w:rPr>
                <w:rFonts w:cs="Arial"/>
                <w:b/>
                <w:sz w:val="20"/>
              </w:rPr>
            </w:pPr>
            <w:r w:rsidRPr="00426DCF">
              <w:rPr>
                <w:rFonts w:cs="Arial"/>
                <w:b/>
                <w:sz w:val="20"/>
              </w:rPr>
              <w:t>VIABILIDAD Y ACTUALIZACIONES</w:t>
            </w:r>
          </w:p>
          <w:p w14:paraId="0EB70EE9" w14:textId="77777777" w:rsidR="00D779D2" w:rsidRPr="00426DCF" w:rsidRDefault="00D779D2" w:rsidP="00D779D2">
            <w:pPr>
              <w:ind w:left="360"/>
              <w:rPr>
                <w:rFonts w:cs="Arial"/>
                <w:i/>
                <w:sz w:val="20"/>
              </w:rPr>
            </w:pPr>
            <w:r w:rsidRPr="00426DCF">
              <w:rPr>
                <w:rFonts w:cs="Arial"/>
                <w:i/>
                <w:sz w:val="20"/>
              </w:rPr>
              <w:t>Especifique los aspectos relevantes del proyecto, que deban tenerse en cuenta para la formulación y ejecución del mismo.</w:t>
            </w:r>
            <w:r w:rsidRPr="00426DCF" w:rsidDel="0059714E">
              <w:rPr>
                <w:rFonts w:cs="Arial"/>
                <w:i/>
                <w:sz w:val="20"/>
              </w:rPr>
              <w:t xml:space="preserve"> </w:t>
            </w:r>
          </w:p>
          <w:p w14:paraId="1FC3BC37" w14:textId="77777777" w:rsidR="00D779D2" w:rsidRPr="00426DCF" w:rsidRDefault="00D779D2" w:rsidP="00D779D2">
            <w:pPr>
              <w:rPr>
                <w:rFonts w:cs="Arial"/>
                <w:sz w:val="20"/>
              </w:rPr>
            </w:pPr>
          </w:p>
        </w:tc>
      </w:tr>
      <w:tr w:rsidR="00D779D2" w:rsidRPr="00426DCF" w14:paraId="17FC8046" w14:textId="77777777">
        <w:trPr>
          <w:jc w:val="center"/>
        </w:trPr>
        <w:tc>
          <w:tcPr>
            <w:tcW w:w="10078" w:type="dxa"/>
            <w:vAlign w:val="center"/>
          </w:tcPr>
          <w:p w14:paraId="464D8868" w14:textId="77777777" w:rsidR="00D779D2" w:rsidRPr="00426DCF" w:rsidRDefault="00D779D2" w:rsidP="00D779D2">
            <w:pPr>
              <w:ind w:left="708"/>
              <w:jc w:val="left"/>
              <w:rPr>
                <w:rFonts w:cs="Arial"/>
                <w:b/>
                <w:sz w:val="20"/>
              </w:rPr>
            </w:pPr>
          </w:p>
          <w:p w14:paraId="2776CE1B" w14:textId="77777777" w:rsidR="00D779D2" w:rsidRPr="00426DCF" w:rsidRDefault="00D779D2" w:rsidP="00D779D2">
            <w:pPr>
              <w:ind w:left="708"/>
              <w:jc w:val="left"/>
              <w:rPr>
                <w:rFonts w:cs="Arial"/>
                <w:b/>
                <w:sz w:val="20"/>
              </w:rPr>
            </w:pPr>
          </w:p>
          <w:p w14:paraId="62887F59" w14:textId="77777777" w:rsidR="008A13B3" w:rsidRDefault="008A13B3" w:rsidP="008A13B3">
            <w:pPr>
              <w:ind w:left="708"/>
              <w:jc w:val="left"/>
              <w:rPr>
                <w:rFonts w:cs="Arial"/>
                <w:b/>
                <w:sz w:val="20"/>
              </w:rPr>
            </w:pPr>
            <w:r>
              <w:rPr>
                <w:rFonts w:cs="Arial"/>
                <w:b/>
                <w:sz w:val="20"/>
              </w:rPr>
              <w:t>(10/11/2020): INSCRITO</w:t>
            </w:r>
          </w:p>
          <w:p w14:paraId="298A732B" w14:textId="77777777" w:rsidR="008A13B3" w:rsidRDefault="008A13B3" w:rsidP="008A13B3">
            <w:pPr>
              <w:ind w:left="708"/>
              <w:jc w:val="left"/>
              <w:rPr>
                <w:rFonts w:cs="Arial"/>
                <w:b/>
                <w:sz w:val="20"/>
              </w:rPr>
            </w:pPr>
          </w:p>
          <w:p w14:paraId="3F70F96F" w14:textId="77777777" w:rsidR="008A13B3" w:rsidRDefault="008A13B3" w:rsidP="008A13B3">
            <w:pPr>
              <w:ind w:left="708"/>
              <w:jc w:val="left"/>
              <w:rPr>
                <w:rFonts w:cs="Arial"/>
                <w:b/>
                <w:sz w:val="20"/>
              </w:rPr>
            </w:pPr>
            <w:r>
              <w:rPr>
                <w:rFonts w:cs="Arial"/>
                <w:b/>
                <w:sz w:val="20"/>
              </w:rPr>
              <w:t>(20/01/2021): REGISTRO</w:t>
            </w:r>
          </w:p>
          <w:p w14:paraId="6C1DF5BB" w14:textId="77777777" w:rsidR="008A13B3" w:rsidRDefault="008A13B3" w:rsidP="008A13B3">
            <w:pPr>
              <w:ind w:left="708"/>
              <w:jc w:val="left"/>
              <w:rPr>
                <w:rFonts w:cs="Arial"/>
                <w:b/>
                <w:sz w:val="20"/>
              </w:rPr>
            </w:pPr>
          </w:p>
          <w:p w14:paraId="5469020A" w14:textId="77777777" w:rsidR="008A13B3" w:rsidRDefault="008A13B3" w:rsidP="008A13B3">
            <w:pPr>
              <w:ind w:left="708"/>
              <w:jc w:val="left"/>
              <w:rPr>
                <w:rFonts w:cs="Arial"/>
                <w:b/>
                <w:sz w:val="20"/>
              </w:rPr>
            </w:pPr>
            <w:r>
              <w:rPr>
                <w:rFonts w:cs="Arial"/>
                <w:b/>
                <w:sz w:val="20"/>
              </w:rPr>
              <w:t>(</w:t>
            </w:r>
            <w:proofErr w:type="spellStart"/>
            <w:r>
              <w:rPr>
                <w:rFonts w:cs="Arial"/>
                <w:b/>
                <w:sz w:val="20"/>
              </w:rPr>
              <w:t>dd</w:t>
            </w:r>
            <w:proofErr w:type="spellEnd"/>
            <w:r>
              <w:rPr>
                <w:rFonts w:cs="Arial"/>
                <w:b/>
                <w:sz w:val="20"/>
              </w:rPr>
              <w:t>/mm/</w:t>
            </w:r>
            <w:proofErr w:type="spellStart"/>
            <w:r>
              <w:rPr>
                <w:rFonts w:cs="Arial"/>
                <w:b/>
                <w:sz w:val="20"/>
              </w:rPr>
              <w:t>aaaa</w:t>
            </w:r>
            <w:proofErr w:type="spellEnd"/>
            <w:r>
              <w:rPr>
                <w:rFonts w:cs="Arial"/>
                <w:b/>
                <w:sz w:val="20"/>
              </w:rPr>
              <w:t xml:space="preserve">): ACTUALIZACIONES – Razones </w:t>
            </w:r>
          </w:p>
          <w:p w14:paraId="5B802441" w14:textId="77777777" w:rsidR="008A13B3" w:rsidRDefault="008A13B3" w:rsidP="008A13B3">
            <w:pPr>
              <w:jc w:val="left"/>
              <w:rPr>
                <w:rFonts w:cs="Arial"/>
                <w:b/>
                <w:sz w:val="20"/>
              </w:rPr>
            </w:pPr>
          </w:p>
          <w:p w14:paraId="4CF32537" w14:textId="77777777" w:rsidR="00D779D2" w:rsidRPr="00426DCF" w:rsidRDefault="00D779D2" w:rsidP="00D779D2">
            <w:pPr>
              <w:ind w:left="708"/>
              <w:jc w:val="left"/>
              <w:rPr>
                <w:rFonts w:cs="Arial"/>
                <w:b/>
                <w:sz w:val="20"/>
              </w:rPr>
            </w:pPr>
          </w:p>
          <w:p w14:paraId="26E78719" w14:textId="77777777" w:rsidR="00D779D2" w:rsidRPr="00426DCF" w:rsidRDefault="00D779D2" w:rsidP="00D779D2">
            <w:pPr>
              <w:ind w:left="708"/>
              <w:jc w:val="left"/>
              <w:rPr>
                <w:rFonts w:cs="Arial"/>
                <w:b/>
                <w:sz w:val="20"/>
              </w:rPr>
            </w:pPr>
          </w:p>
          <w:p w14:paraId="1B3694F0" w14:textId="77777777" w:rsidR="00D779D2" w:rsidRPr="00426DCF" w:rsidRDefault="00D779D2" w:rsidP="00D779D2">
            <w:pPr>
              <w:ind w:left="708"/>
              <w:jc w:val="left"/>
              <w:rPr>
                <w:rFonts w:cs="Arial"/>
                <w:b/>
                <w:sz w:val="20"/>
              </w:rPr>
            </w:pPr>
          </w:p>
        </w:tc>
      </w:tr>
    </w:tbl>
    <w:p w14:paraId="4CD1C30A" w14:textId="77777777" w:rsidR="00D779D2" w:rsidRPr="00426DCF" w:rsidRDefault="00D779D2" w:rsidP="00E363EF">
      <w:pPr>
        <w:pStyle w:val="Subttulo"/>
        <w:numPr>
          <w:ilvl w:val="0"/>
          <w:numId w:val="0"/>
        </w:numPr>
        <w:ind w:left="720" w:hanging="720"/>
        <w:rPr>
          <w:rFonts w:ascii="Arial" w:hAnsi="Arial" w:cs="Arial"/>
          <w:sz w:val="20"/>
          <w:szCs w:val="20"/>
          <w:lang w:val="es-ES"/>
        </w:rPr>
      </w:pPr>
    </w:p>
    <w:p w14:paraId="263426A8" w14:textId="77777777" w:rsidR="00D779D2" w:rsidRPr="00426DCF" w:rsidRDefault="00D779D2" w:rsidP="00E363EF">
      <w:pPr>
        <w:pStyle w:val="Subttulo"/>
        <w:numPr>
          <w:ilvl w:val="0"/>
          <w:numId w:val="0"/>
        </w:numPr>
        <w:ind w:left="720" w:hanging="720"/>
        <w:rPr>
          <w:rFonts w:ascii="Arial" w:hAnsi="Arial" w:cs="Arial"/>
          <w:sz w:val="20"/>
          <w:szCs w:val="20"/>
          <w:lang w:val="es-ES"/>
        </w:rPr>
      </w:pPr>
    </w:p>
    <w:p w14:paraId="39BBD492" w14:textId="77777777" w:rsidR="005A4CFC" w:rsidRPr="00426DCF" w:rsidRDefault="00AF1BDE" w:rsidP="00EC631A">
      <w:pPr>
        <w:pStyle w:val="Subttulo"/>
        <w:numPr>
          <w:ilvl w:val="0"/>
          <w:numId w:val="4"/>
        </w:numPr>
        <w:rPr>
          <w:rFonts w:ascii="Arial" w:hAnsi="Arial" w:cs="Arial"/>
          <w:sz w:val="20"/>
          <w:szCs w:val="20"/>
        </w:rPr>
      </w:pPr>
      <w:r w:rsidRPr="00426DCF">
        <w:rPr>
          <w:rFonts w:ascii="Arial" w:hAnsi="Arial" w:cs="Arial"/>
          <w:sz w:val="20"/>
          <w:szCs w:val="20"/>
        </w:rPr>
        <w:t>OBSERVACIONES</w:t>
      </w:r>
      <w:bookmarkEnd w:id="11"/>
    </w:p>
    <w:p w14:paraId="75D6C133" w14:textId="77777777" w:rsidR="00B45A26" w:rsidRPr="00426DCF" w:rsidRDefault="00B45A26" w:rsidP="00D92AD7">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426DCF" w14:paraId="4EF4519B" w14:textId="77777777">
        <w:trPr>
          <w:jc w:val="center"/>
        </w:trPr>
        <w:tc>
          <w:tcPr>
            <w:tcW w:w="10078" w:type="dxa"/>
            <w:shd w:val="clear" w:color="auto" w:fill="DBDBDB"/>
          </w:tcPr>
          <w:p w14:paraId="4ABEAB67" w14:textId="77777777" w:rsidR="00B45A26" w:rsidRPr="00426DCF" w:rsidRDefault="00B45A26" w:rsidP="00D92AD7">
            <w:pPr>
              <w:ind w:left="360"/>
              <w:rPr>
                <w:rFonts w:cs="Arial"/>
                <w:b/>
                <w:sz w:val="20"/>
              </w:rPr>
            </w:pPr>
          </w:p>
          <w:p w14:paraId="0FC25B39" w14:textId="77777777" w:rsidR="00B45A26" w:rsidRPr="00426DCF" w:rsidRDefault="00AF1BDE" w:rsidP="00D92AD7">
            <w:pPr>
              <w:ind w:left="360"/>
              <w:jc w:val="left"/>
              <w:rPr>
                <w:rFonts w:cs="Arial"/>
                <w:b/>
                <w:sz w:val="20"/>
              </w:rPr>
            </w:pPr>
            <w:r w:rsidRPr="00426DCF">
              <w:rPr>
                <w:rFonts w:cs="Arial"/>
                <w:b/>
                <w:sz w:val="20"/>
              </w:rPr>
              <w:t xml:space="preserve">OBSERVACIONES </w:t>
            </w:r>
            <w:r w:rsidR="00B45A26" w:rsidRPr="00426DCF">
              <w:rPr>
                <w:rFonts w:cs="Arial"/>
                <w:b/>
                <w:sz w:val="20"/>
              </w:rPr>
              <w:t>DEL PROYECTO</w:t>
            </w:r>
          </w:p>
          <w:p w14:paraId="2E325427" w14:textId="77777777" w:rsidR="002239EF" w:rsidRPr="00426DCF" w:rsidRDefault="0059714E" w:rsidP="0059714E">
            <w:pPr>
              <w:ind w:left="360"/>
              <w:rPr>
                <w:rFonts w:cs="Arial"/>
                <w:i/>
                <w:sz w:val="20"/>
              </w:rPr>
            </w:pPr>
            <w:r w:rsidRPr="00426DCF">
              <w:rPr>
                <w:rFonts w:cs="Arial"/>
                <w:i/>
                <w:sz w:val="20"/>
              </w:rPr>
              <w:t>Especifique los aspectos relevantes del proyecto, que deban tenerse en cuenta para la formulación y ejecución del mismo.</w:t>
            </w:r>
            <w:r w:rsidRPr="00426DCF" w:rsidDel="0059714E">
              <w:rPr>
                <w:rFonts w:cs="Arial"/>
                <w:i/>
                <w:sz w:val="20"/>
              </w:rPr>
              <w:t xml:space="preserve"> </w:t>
            </w:r>
          </w:p>
          <w:p w14:paraId="5BD329B8" w14:textId="77777777" w:rsidR="0071401D" w:rsidRPr="00426DCF" w:rsidRDefault="0071401D" w:rsidP="0059714E">
            <w:pPr>
              <w:rPr>
                <w:rFonts w:cs="Arial"/>
                <w:sz w:val="20"/>
              </w:rPr>
            </w:pPr>
          </w:p>
        </w:tc>
      </w:tr>
      <w:tr w:rsidR="00B45A26" w:rsidRPr="00426DCF" w14:paraId="1A168F9C" w14:textId="77777777">
        <w:trPr>
          <w:jc w:val="center"/>
        </w:trPr>
        <w:tc>
          <w:tcPr>
            <w:tcW w:w="10078" w:type="dxa"/>
            <w:vAlign w:val="center"/>
          </w:tcPr>
          <w:p w14:paraId="0DEB9861" w14:textId="77777777" w:rsidR="00B45A26" w:rsidRPr="00426DCF" w:rsidRDefault="00B45A26" w:rsidP="00D92AD7">
            <w:pPr>
              <w:ind w:left="708"/>
              <w:jc w:val="left"/>
              <w:rPr>
                <w:rFonts w:cs="Arial"/>
                <w:b/>
                <w:sz w:val="20"/>
              </w:rPr>
            </w:pPr>
          </w:p>
          <w:p w14:paraId="22417863" w14:textId="77777777" w:rsidR="00B45A26" w:rsidRPr="00426DCF" w:rsidRDefault="00B45A26" w:rsidP="00D92AD7">
            <w:pPr>
              <w:ind w:left="708"/>
              <w:jc w:val="left"/>
              <w:rPr>
                <w:rFonts w:cs="Arial"/>
                <w:b/>
                <w:sz w:val="20"/>
              </w:rPr>
            </w:pPr>
          </w:p>
          <w:p w14:paraId="44B43BD1" w14:textId="77777777" w:rsidR="00B45A26" w:rsidRPr="00426DCF" w:rsidRDefault="00B45A26" w:rsidP="00D92AD7">
            <w:pPr>
              <w:ind w:left="708"/>
              <w:jc w:val="left"/>
              <w:rPr>
                <w:rFonts w:cs="Arial"/>
                <w:b/>
                <w:sz w:val="20"/>
              </w:rPr>
            </w:pPr>
          </w:p>
          <w:p w14:paraId="51679033" w14:textId="77777777" w:rsidR="00AF1BDE" w:rsidRPr="00426DCF" w:rsidRDefault="00AF1BDE" w:rsidP="00D92AD7">
            <w:pPr>
              <w:ind w:left="708"/>
              <w:jc w:val="left"/>
              <w:rPr>
                <w:rFonts w:cs="Arial"/>
                <w:b/>
                <w:sz w:val="20"/>
              </w:rPr>
            </w:pPr>
          </w:p>
          <w:p w14:paraId="0D13D51D" w14:textId="77777777" w:rsidR="00AF1BDE" w:rsidRPr="00426DCF" w:rsidRDefault="00AF1BDE" w:rsidP="00D92AD7">
            <w:pPr>
              <w:ind w:left="708"/>
              <w:jc w:val="left"/>
              <w:rPr>
                <w:rFonts w:cs="Arial"/>
                <w:b/>
                <w:sz w:val="20"/>
              </w:rPr>
            </w:pPr>
          </w:p>
          <w:p w14:paraId="4CE3722E" w14:textId="77777777" w:rsidR="00AF1BDE" w:rsidRPr="00426DCF" w:rsidRDefault="00AF1BDE" w:rsidP="00D92AD7">
            <w:pPr>
              <w:ind w:left="708"/>
              <w:jc w:val="left"/>
              <w:rPr>
                <w:rFonts w:cs="Arial"/>
                <w:b/>
                <w:sz w:val="20"/>
              </w:rPr>
            </w:pPr>
          </w:p>
          <w:p w14:paraId="4CA034D6" w14:textId="77777777" w:rsidR="00AF1BDE" w:rsidRPr="00426DCF" w:rsidRDefault="00AF1BDE" w:rsidP="00D92AD7">
            <w:pPr>
              <w:ind w:left="708"/>
              <w:jc w:val="left"/>
              <w:rPr>
                <w:rFonts w:cs="Arial"/>
                <w:b/>
                <w:sz w:val="20"/>
              </w:rPr>
            </w:pPr>
          </w:p>
          <w:p w14:paraId="3917E5B0" w14:textId="77777777" w:rsidR="00AF1BDE" w:rsidRPr="00426DCF" w:rsidRDefault="00AF1BDE" w:rsidP="00D92AD7">
            <w:pPr>
              <w:ind w:left="708"/>
              <w:jc w:val="left"/>
              <w:rPr>
                <w:rFonts w:cs="Arial"/>
                <w:b/>
                <w:sz w:val="20"/>
              </w:rPr>
            </w:pPr>
          </w:p>
          <w:p w14:paraId="64D352A6" w14:textId="77777777" w:rsidR="00B45A26" w:rsidRPr="00426DCF" w:rsidRDefault="00B45A26" w:rsidP="00D92AD7">
            <w:pPr>
              <w:ind w:left="708"/>
              <w:jc w:val="left"/>
              <w:rPr>
                <w:rFonts w:cs="Arial"/>
                <w:b/>
                <w:sz w:val="20"/>
              </w:rPr>
            </w:pPr>
          </w:p>
        </w:tc>
      </w:tr>
    </w:tbl>
    <w:p w14:paraId="6E901D53" w14:textId="77777777" w:rsidR="00B45A26" w:rsidRPr="00426DCF" w:rsidRDefault="00B45A26" w:rsidP="005914EC">
      <w:pPr>
        <w:pStyle w:val="Subttulo"/>
        <w:numPr>
          <w:ilvl w:val="0"/>
          <w:numId w:val="0"/>
        </w:numPr>
        <w:rPr>
          <w:rFonts w:ascii="Arial" w:hAnsi="Arial" w:cs="Arial"/>
          <w:sz w:val="20"/>
          <w:szCs w:val="20"/>
        </w:rPr>
      </w:pPr>
    </w:p>
    <w:p w14:paraId="29C1E833" w14:textId="77777777" w:rsidR="00AF1BDE" w:rsidRPr="00426DCF" w:rsidRDefault="00AF1BDE" w:rsidP="005914EC">
      <w:pPr>
        <w:pStyle w:val="Subttulo"/>
        <w:numPr>
          <w:ilvl w:val="0"/>
          <w:numId w:val="0"/>
        </w:numPr>
        <w:rPr>
          <w:rFonts w:ascii="Arial" w:hAnsi="Arial" w:cs="Arial"/>
          <w:sz w:val="20"/>
          <w:szCs w:val="20"/>
        </w:rPr>
      </w:pPr>
    </w:p>
    <w:p w14:paraId="0EF5A780" w14:textId="77777777" w:rsidR="00AF1BDE" w:rsidRPr="00426DCF" w:rsidRDefault="00AF1BDE" w:rsidP="00EC631A">
      <w:pPr>
        <w:pStyle w:val="Subttulo"/>
        <w:numPr>
          <w:ilvl w:val="0"/>
          <w:numId w:val="4"/>
        </w:numPr>
        <w:rPr>
          <w:rFonts w:ascii="Arial" w:hAnsi="Arial" w:cs="Arial"/>
          <w:sz w:val="20"/>
          <w:szCs w:val="20"/>
        </w:rPr>
      </w:pPr>
      <w:r w:rsidRPr="00426DCF">
        <w:rPr>
          <w:rFonts w:ascii="Arial" w:hAnsi="Arial" w:cs="Arial"/>
          <w:sz w:val="20"/>
          <w:szCs w:val="20"/>
        </w:rPr>
        <w:t>RESPONSABLE DEL PROYECTO</w:t>
      </w:r>
    </w:p>
    <w:p w14:paraId="01278B1B" w14:textId="77777777" w:rsidR="00AF1BDE" w:rsidRPr="00426DCF" w:rsidRDefault="00AF1BDE" w:rsidP="005914EC">
      <w:pPr>
        <w:pStyle w:val="Subttulo"/>
        <w:numPr>
          <w:ilvl w:val="0"/>
          <w:numId w:val="0"/>
        </w:numPr>
        <w:rPr>
          <w:rFonts w:ascii="Arial" w:hAnsi="Arial" w:cs="Arial"/>
          <w:sz w:val="20"/>
          <w:szCs w:val="20"/>
        </w:rPr>
      </w:pPr>
    </w:p>
    <w:p w14:paraId="651047B9" w14:textId="77777777" w:rsidR="00AF1BDE" w:rsidRPr="00426DCF" w:rsidRDefault="00AF1BDE" w:rsidP="005914EC">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426DCF" w14:paraId="4F48B84B" w14:textId="77777777">
        <w:trPr>
          <w:jc w:val="center"/>
        </w:trPr>
        <w:tc>
          <w:tcPr>
            <w:tcW w:w="10078" w:type="dxa"/>
            <w:shd w:val="clear" w:color="auto" w:fill="DBDBDB"/>
          </w:tcPr>
          <w:p w14:paraId="3C9C77E6" w14:textId="77777777" w:rsidR="00AF1BDE" w:rsidRPr="00426DCF" w:rsidRDefault="00AF1BDE" w:rsidP="00C54F4F">
            <w:pPr>
              <w:ind w:left="360"/>
              <w:rPr>
                <w:rFonts w:cs="Arial"/>
                <w:b/>
                <w:sz w:val="20"/>
              </w:rPr>
            </w:pPr>
          </w:p>
          <w:p w14:paraId="59B082E0" w14:textId="77777777" w:rsidR="00AF1BDE" w:rsidRPr="00426DCF" w:rsidRDefault="00AF1BDE" w:rsidP="00C54F4F">
            <w:pPr>
              <w:ind w:left="360"/>
              <w:jc w:val="left"/>
              <w:rPr>
                <w:rFonts w:cs="Arial"/>
                <w:b/>
                <w:sz w:val="20"/>
              </w:rPr>
            </w:pPr>
            <w:r w:rsidRPr="00426DCF">
              <w:rPr>
                <w:rFonts w:cs="Arial"/>
                <w:b/>
                <w:sz w:val="20"/>
              </w:rPr>
              <w:t>RESPONSABLE DEL PROYECTO</w:t>
            </w:r>
          </w:p>
          <w:p w14:paraId="6399C0C9" w14:textId="77777777" w:rsidR="00AF1BDE" w:rsidRPr="00426DCF" w:rsidRDefault="00AF1BDE" w:rsidP="00C54F4F">
            <w:pPr>
              <w:ind w:left="360"/>
              <w:rPr>
                <w:rFonts w:cs="Arial"/>
                <w:sz w:val="20"/>
              </w:rPr>
            </w:pPr>
          </w:p>
          <w:p w14:paraId="1C85D110" w14:textId="77777777" w:rsidR="00AF1BDE" w:rsidRPr="00426DCF" w:rsidRDefault="00AF1BDE" w:rsidP="00C54F4F">
            <w:pPr>
              <w:ind w:left="360"/>
              <w:rPr>
                <w:rFonts w:cs="Arial"/>
                <w:i/>
                <w:sz w:val="20"/>
              </w:rPr>
            </w:pPr>
            <w:r w:rsidRPr="00426DCF">
              <w:rPr>
                <w:rFonts w:cs="Arial"/>
                <w:i/>
                <w:sz w:val="20"/>
              </w:rPr>
              <w:t>Ingrese la información de la persona responsable de formular el proyecto.</w:t>
            </w:r>
          </w:p>
          <w:p w14:paraId="54B217D2" w14:textId="77777777" w:rsidR="00AF1BDE" w:rsidRPr="00426DCF" w:rsidRDefault="00AF1BDE" w:rsidP="00C54F4F">
            <w:pPr>
              <w:ind w:left="360"/>
              <w:rPr>
                <w:rFonts w:cs="Arial"/>
                <w:sz w:val="20"/>
              </w:rPr>
            </w:pPr>
          </w:p>
        </w:tc>
      </w:tr>
      <w:tr w:rsidR="00AF1BDE" w:rsidRPr="00426DCF" w14:paraId="53BB699D" w14:textId="77777777">
        <w:trPr>
          <w:jc w:val="center"/>
        </w:trPr>
        <w:tc>
          <w:tcPr>
            <w:tcW w:w="10078" w:type="dxa"/>
            <w:vAlign w:val="center"/>
          </w:tcPr>
          <w:p w14:paraId="33D2E964" w14:textId="77777777" w:rsidR="00AF1BDE" w:rsidRPr="00426DCF" w:rsidRDefault="00AF1BDE" w:rsidP="00C54F4F">
            <w:pPr>
              <w:ind w:left="720"/>
              <w:jc w:val="left"/>
              <w:rPr>
                <w:rFonts w:cs="Arial"/>
                <w:b/>
                <w:sz w:val="20"/>
              </w:rPr>
            </w:pPr>
          </w:p>
          <w:p w14:paraId="3D507A7E" w14:textId="77777777" w:rsidR="00AF1BDE" w:rsidRPr="00426DCF" w:rsidRDefault="00AF1BDE" w:rsidP="00C54F4F">
            <w:pPr>
              <w:ind w:left="708"/>
              <w:jc w:val="left"/>
              <w:rPr>
                <w:rFonts w:cs="Arial"/>
                <w:i/>
                <w:sz w:val="20"/>
              </w:rPr>
            </w:pPr>
            <w:r w:rsidRPr="00426DCF">
              <w:rPr>
                <w:rFonts w:cs="Arial"/>
                <w:b/>
                <w:sz w:val="20"/>
              </w:rPr>
              <w:t>Nombre</w:t>
            </w:r>
          </w:p>
          <w:p w14:paraId="53781375" w14:textId="44367ADF" w:rsidR="00AF1BDE" w:rsidRPr="00426DCF" w:rsidRDefault="006D516A" w:rsidP="00C54F4F">
            <w:pPr>
              <w:ind w:left="708"/>
              <w:jc w:val="left"/>
              <w:rPr>
                <w:rFonts w:cs="Arial"/>
                <w:i/>
                <w:sz w:val="20"/>
              </w:rPr>
            </w:pPr>
            <w:r>
              <w:rPr>
                <w:rFonts w:cs="Arial"/>
                <w:i/>
                <w:sz w:val="20"/>
              </w:rPr>
              <w:t>JUAN PABLO SANABRIA</w:t>
            </w:r>
          </w:p>
          <w:p w14:paraId="408F479F" w14:textId="77777777" w:rsidR="00AF1BDE" w:rsidRPr="00426DCF" w:rsidRDefault="00AF1BDE" w:rsidP="00C54F4F">
            <w:pPr>
              <w:ind w:left="708"/>
              <w:jc w:val="left"/>
              <w:rPr>
                <w:rFonts w:cs="Arial"/>
                <w:sz w:val="20"/>
              </w:rPr>
            </w:pPr>
          </w:p>
        </w:tc>
      </w:tr>
      <w:tr w:rsidR="00AF1BDE" w:rsidRPr="00426DCF" w14:paraId="11436E5D" w14:textId="77777777">
        <w:trPr>
          <w:jc w:val="center"/>
        </w:trPr>
        <w:tc>
          <w:tcPr>
            <w:tcW w:w="10078" w:type="dxa"/>
            <w:vAlign w:val="center"/>
          </w:tcPr>
          <w:p w14:paraId="57CF977B" w14:textId="77777777" w:rsidR="00AF1BDE" w:rsidRPr="00426DCF" w:rsidRDefault="00AF1BDE" w:rsidP="00C54F4F">
            <w:pPr>
              <w:ind w:left="720"/>
              <w:jc w:val="left"/>
              <w:rPr>
                <w:rFonts w:cs="Arial"/>
                <w:b/>
                <w:sz w:val="20"/>
              </w:rPr>
            </w:pPr>
          </w:p>
          <w:p w14:paraId="51F335A8" w14:textId="77777777" w:rsidR="00AF1BDE" w:rsidRPr="00426DCF" w:rsidRDefault="00AF1BDE" w:rsidP="00C54F4F">
            <w:pPr>
              <w:ind w:left="708"/>
              <w:jc w:val="left"/>
              <w:rPr>
                <w:rFonts w:cs="Arial"/>
                <w:i/>
                <w:sz w:val="20"/>
              </w:rPr>
            </w:pPr>
            <w:r w:rsidRPr="00426DCF">
              <w:rPr>
                <w:rFonts w:cs="Arial"/>
                <w:b/>
                <w:sz w:val="20"/>
              </w:rPr>
              <w:t>Cargo</w:t>
            </w:r>
          </w:p>
          <w:p w14:paraId="7A5E3E0D" w14:textId="22EF5D45" w:rsidR="00AF1BDE" w:rsidRPr="00426DCF" w:rsidRDefault="006D516A" w:rsidP="00C54F4F">
            <w:pPr>
              <w:ind w:left="708"/>
              <w:jc w:val="left"/>
              <w:rPr>
                <w:rFonts w:cs="Arial"/>
                <w:i/>
                <w:sz w:val="20"/>
              </w:rPr>
            </w:pPr>
            <w:r>
              <w:rPr>
                <w:rFonts w:cs="Arial"/>
                <w:i/>
                <w:sz w:val="20"/>
              </w:rPr>
              <w:t>INGENIERO ÀREA DE INFRAESTRUCTURA</w:t>
            </w:r>
          </w:p>
          <w:p w14:paraId="0C7F78A1" w14:textId="77777777" w:rsidR="00AF1BDE" w:rsidRPr="00426DCF" w:rsidRDefault="00AF1BDE" w:rsidP="00C54F4F">
            <w:pPr>
              <w:ind w:left="708"/>
              <w:jc w:val="left"/>
              <w:rPr>
                <w:rFonts w:cs="Arial"/>
                <w:sz w:val="20"/>
              </w:rPr>
            </w:pPr>
          </w:p>
        </w:tc>
      </w:tr>
      <w:tr w:rsidR="00AF1BDE" w:rsidRPr="00426DCF" w14:paraId="01BAA9AF" w14:textId="77777777">
        <w:trPr>
          <w:jc w:val="center"/>
        </w:trPr>
        <w:tc>
          <w:tcPr>
            <w:tcW w:w="10078" w:type="dxa"/>
            <w:vAlign w:val="center"/>
          </w:tcPr>
          <w:p w14:paraId="62EDB043" w14:textId="77777777" w:rsidR="00AF1BDE" w:rsidRPr="00426DCF" w:rsidRDefault="00AF1BDE" w:rsidP="00C54F4F">
            <w:pPr>
              <w:ind w:left="708"/>
              <w:jc w:val="left"/>
              <w:rPr>
                <w:rFonts w:cs="Arial"/>
                <w:b/>
                <w:sz w:val="20"/>
              </w:rPr>
            </w:pPr>
          </w:p>
          <w:p w14:paraId="538FE94F" w14:textId="77777777" w:rsidR="00AF1BDE" w:rsidRPr="00426DCF" w:rsidRDefault="00AF1BDE" w:rsidP="00C54F4F">
            <w:pPr>
              <w:ind w:left="708"/>
              <w:jc w:val="left"/>
              <w:rPr>
                <w:rFonts w:cs="Arial"/>
                <w:b/>
                <w:sz w:val="20"/>
              </w:rPr>
            </w:pPr>
            <w:r w:rsidRPr="00426DCF">
              <w:rPr>
                <w:rFonts w:cs="Arial"/>
                <w:b/>
                <w:sz w:val="20"/>
              </w:rPr>
              <w:t>Teléfono Oficina</w:t>
            </w:r>
          </w:p>
          <w:p w14:paraId="52F655E9" w14:textId="77777777" w:rsidR="00AF1BDE" w:rsidRPr="00426DCF" w:rsidRDefault="00AF1BDE" w:rsidP="00C54F4F">
            <w:pPr>
              <w:ind w:left="708"/>
              <w:jc w:val="left"/>
              <w:rPr>
                <w:rFonts w:cs="Arial"/>
                <w:b/>
                <w:sz w:val="20"/>
              </w:rPr>
            </w:pPr>
          </w:p>
          <w:p w14:paraId="4F4AC028" w14:textId="77777777" w:rsidR="00AF1BDE" w:rsidRPr="00426DCF" w:rsidRDefault="00AF1BDE" w:rsidP="00C54F4F">
            <w:pPr>
              <w:ind w:left="708"/>
              <w:jc w:val="left"/>
              <w:rPr>
                <w:rFonts w:cs="Arial"/>
                <w:b/>
                <w:sz w:val="20"/>
              </w:rPr>
            </w:pPr>
          </w:p>
        </w:tc>
      </w:tr>
      <w:tr w:rsidR="00AF1BDE" w:rsidRPr="00426DCF" w14:paraId="2F936E8A" w14:textId="77777777">
        <w:trPr>
          <w:jc w:val="center"/>
        </w:trPr>
        <w:tc>
          <w:tcPr>
            <w:tcW w:w="10078" w:type="dxa"/>
            <w:vAlign w:val="center"/>
          </w:tcPr>
          <w:p w14:paraId="710C484E" w14:textId="77777777" w:rsidR="00AF1BDE" w:rsidRPr="00426DCF" w:rsidRDefault="00AF1BDE" w:rsidP="00C54F4F">
            <w:pPr>
              <w:ind w:left="708"/>
              <w:jc w:val="left"/>
              <w:rPr>
                <w:rFonts w:cs="Arial"/>
                <w:b/>
                <w:sz w:val="20"/>
              </w:rPr>
            </w:pPr>
          </w:p>
          <w:p w14:paraId="7F3EDF35" w14:textId="4627F541" w:rsidR="00AF1BDE" w:rsidRPr="00426DCF" w:rsidRDefault="00AF1BDE" w:rsidP="00C54F4F">
            <w:pPr>
              <w:ind w:left="708"/>
              <w:jc w:val="left"/>
              <w:rPr>
                <w:rFonts w:cs="Arial"/>
                <w:b/>
                <w:sz w:val="20"/>
              </w:rPr>
            </w:pPr>
            <w:r w:rsidRPr="00426DCF">
              <w:rPr>
                <w:rFonts w:cs="Arial"/>
                <w:b/>
                <w:sz w:val="20"/>
              </w:rPr>
              <w:t xml:space="preserve">Fecha de elaboración </w:t>
            </w:r>
            <w:r w:rsidR="006D516A">
              <w:rPr>
                <w:rFonts w:cs="Arial"/>
                <w:b/>
                <w:sz w:val="20"/>
              </w:rPr>
              <w:t>29 DE Octubre de 2020</w:t>
            </w:r>
          </w:p>
          <w:p w14:paraId="2A05E360" w14:textId="77777777" w:rsidR="00AF1BDE" w:rsidRPr="00426DCF" w:rsidRDefault="00AF1BDE" w:rsidP="00C54F4F">
            <w:pPr>
              <w:ind w:left="708"/>
              <w:jc w:val="left"/>
              <w:rPr>
                <w:rFonts w:cs="Arial"/>
                <w:b/>
                <w:sz w:val="20"/>
              </w:rPr>
            </w:pPr>
          </w:p>
          <w:p w14:paraId="3EF09BBD" w14:textId="77777777" w:rsidR="00AF1BDE" w:rsidRPr="00426DCF" w:rsidRDefault="00AF1BDE" w:rsidP="00C54F4F">
            <w:pPr>
              <w:ind w:left="708"/>
              <w:jc w:val="left"/>
              <w:rPr>
                <w:rFonts w:cs="Arial"/>
                <w:b/>
                <w:sz w:val="20"/>
              </w:rPr>
            </w:pPr>
          </w:p>
        </w:tc>
      </w:tr>
    </w:tbl>
    <w:p w14:paraId="4604658C" w14:textId="77777777" w:rsidR="00AF1BDE" w:rsidRPr="00426DCF" w:rsidRDefault="00AF1BDE" w:rsidP="005914EC">
      <w:pPr>
        <w:pStyle w:val="Subttulo"/>
        <w:numPr>
          <w:ilvl w:val="0"/>
          <w:numId w:val="0"/>
        </w:numPr>
        <w:rPr>
          <w:rFonts w:ascii="Arial" w:hAnsi="Arial" w:cs="Arial"/>
          <w:sz w:val="20"/>
          <w:szCs w:val="20"/>
          <w:lang w:val="es-ES"/>
        </w:rPr>
      </w:pPr>
    </w:p>
    <w:sectPr w:rsidR="00AF1BDE" w:rsidRPr="00426DCF" w:rsidSect="009906FF">
      <w:headerReference w:type="default" r:id="rId7"/>
      <w:footerReference w:type="even" r:id="rId8"/>
      <w:footerReference w:type="default" r:id="rId9"/>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7F643" w14:textId="77777777" w:rsidR="00563392" w:rsidRDefault="00563392">
      <w:r>
        <w:separator/>
      </w:r>
    </w:p>
  </w:endnote>
  <w:endnote w:type="continuationSeparator" w:id="0">
    <w:p w14:paraId="65E6E84E" w14:textId="77777777" w:rsidR="00563392" w:rsidRDefault="00563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1EEBE" w14:textId="77777777" w:rsidR="00F62C6D" w:rsidRDefault="00F62C6D"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7250B35B" w14:textId="77777777" w:rsidR="00F62C6D" w:rsidRDefault="00F62C6D" w:rsidP="00596FA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FB4D9" w14:textId="77777777" w:rsidR="00F62C6D" w:rsidRPr="00596FA2" w:rsidRDefault="00F62C6D"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9609CB">
      <w:rPr>
        <w:rStyle w:val="Nmerodepgina"/>
        <w:rFonts w:ascii="Times New Roman" w:hAnsi="Times New Roman"/>
        <w:noProof/>
        <w:sz w:val="18"/>
        <w:szCs w:val="18"/>
      </w:rPr>
      <w:t>14</w:t>
    </w:r>
    <w:r w:rsidRPr="00596FA2">
      <w:rPr>
        <w:rStyle w:val="Nmerodepgina"/>
        <w:rFonts w:ascii="Times New Roman" w:hAnsi="Times New Roman"/>
        <w:sz w:val="18"/>
        <w:szCs w:val="18"/>
      </w:rPr>
      <w:fldChar w:fldCharType="end"/>
    </w:r>
  </w:p>
  <w:p w14:paraId="6649C597" w14:textId="77777777" w:rsidR="00F62C6D" w:rsidRDefault="00F62C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7A290" w14:textId="77777777" w:rsidR="00563392" w:rsidRDefault="00563392">
      <w:r>
        <w:separator/>
      </w:r>
    </w:p>
  </w:footnote>
  <w:footnote w:type="continuationSeparator" w:id="0">
    <w:p w14:paraId="6DB77FEF" w14:textId="77777777" w:rsidR="00563392" w:rsidRDefault="005633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84C46" w14:textId="77777777" w:rsidR="00F62C6D" w:rsidRPr="00596FA2" w:rsidRDefault="00F62C6D"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14:paraId="3782F8F7" w14:textId="77777777" w:rsidR="00F62C6D" w:rsidRDefault="00F62C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6504C25"/>
    <w:multiLevelType w:val="hybridMultilevel"/>
    <w:tmpl w:val="DEB8CB54"/>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 w15:restartNumberingAfterBreak="0">
    <w:nsid w:val="08277A09"/>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61443B3"/>
    <w:multiLevelType w:val="hybridMultilevel"/>
    <w:tmpl w:val="FF5C03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D4A51C3"/>
    <w:multiLevelType w:val="multilevel"/>
    <w:tmpl w:val="B3E00512"/>
    <w:lvl w:ilvl="0">
      <w:start w:val="1"/>
      <w:numFmt w:val="decimal"/>
      <w:lvlText w:val="%1."/>
      <w:lvlJc w:val="left"/>
      <w:pPr>
        <w:ind w:left="360" w:hanging="360"/>
      </w:pPr>
      <w:rPr>
        <w:rFonts w:ascii="Arial" w:hAnsi="Arial" w:cs="Arial" w:hint="default"/>
        <w:b/>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1F1D51CA"/>
    <w:multiLevelType w:val="hybridMultilevel"/>
    <w:tmpl w:val="23F028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AF67DA"/>
    <w:multiLevelType w:val="hybridMultilevel"/>
    <w:tmpl w:val="3E42EC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2026F99"/>
    <w:multiLevelType w:val="hybridMultilevel"/>
    <w:tmpl w:val="08587D2A"/>
    <w:lvl w:ilvl="0" w:tplc="2C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8A56973"/>
    <w:multiLevelType w:val="hybridMultilevel"/>
    <w:tmpl w:val="3530F3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7557556"/>
    <w:multiLevelType w:val="hybridMultilevel"/>
    <w:tmpl w:val="837A4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15:restartNumberingAfterBreak="0">
    <w:nsid w:val="444E25A7"/>
    <w:multiLevelType w:val="hybridMultilevel"/>
    <w:tmpl w:val="4FF001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7067A85"/>
    <w:multiLevelType w:val="hybridMultilevel"/>
    <w:tmpl w:val="12023B3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5" w15:restartNumberingAfterBreak="0">
    <w:nsid w:val="487203CF"/>
    <w:multiLevelType w:val="multilevel"/>
    <w:tmpl w:val="7BD06A5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494235D6"/>
    <w:multiLevelType w:val="hybridMultilevel"/>
    <w:tmpl w:val="0BB6AC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53C0877"/>
    <w:multiLevelType w:val="hybridMultilevel"/>
    <w:tmpl w:val="DF5081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C0433FF"/>
    <w:multiLevelType w:val="hybridMultilevel"/>
    <w:tmpl w:val="485079C8"/>
    <w:lvl w:ilvl="0" w:tplc="7B26F496">
      <w:start w:val="1"/>
      <w:numFmt w:val="upperLetter"/>
      <w:lvlText w:val="%1."/>
      <w:lvlJc w:val="left"/>
      <w:pPr>
        <w:ind w:left="1428" w:hanging="360"/>
      </w:pPr>
      <w:rPr>
        <w:color w:val="auto"/>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9"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num w:numId="1" w16cid:durableId="340206441">
    <w:abstractNumId w:val="19"/>
  </w:num>
  <w:num w:numId="2" w16cid:durableId="612204406">
    <w:abstractNumId w:val="0"/>
  </w:num>
  <w:num w:numId="3" w16cid:durableId="468673526">
    <w:abstractNumId w:val="5"/>
  </w:num>
  <w:num w:numId="4" w16cid:durableId="237640156">
    <w:abstractNumId w:val="10"/>
  </w:num>
  <w:num w:numId="5" w16cid:durableId="283273499">
    <w:abstractNumId w:val="3"/>
  </w:num>
  <w:num w:numId="6" w16cid:durableId="392583912">
    <w:abstractNumId w:val="12"/>
  </w:num>
  <w:num w:numId="7" w16cid:durableId="100271212">
    <w:abstractNumId w:val="1"/>
  </w:num>
  <w:num w:numId="8" w16cid:durableId="334262368">
    <w:abstractNumId w:val="15"/>
  </w:num>
  <w:num w:numId="9" w16cid:durableId="687171959">
    <w:abstractNumId w:val="19"/>
  </w:num>
  <w:num w:numId="10" w16cid:durableId="1634172443">
    <w:abstractNumId w:val="2"/>
  </w:num>
  <w:num w:numId="11" w16cid:durableId="1865315527">
    <w:abstractNumId w:val="19"/>
  </w:num>
  <w:num w:numId="12" w16cid:durableId="1147940642">
    <w:abstractNumId w:val="19"/>
  </w:num>
  <w:num w:numId="13" w16cid:durableId="827675924">
    <w:abstractNumId w:val="19"/>
  </w:num>
  <w:num w:numId="14" w16cid:durableId="685062547">
    <w:abstractNumId w:val="19"/>
  </w:num>
  <w:num w:numId="15" w16cid:durableId="81412080">
    <w:abstractNumId w:val="19"/>
  </w:num>
  <w:num w:numId="16" w16cid:durableId="1918902358">
    <w:abstractNumId w:val="19"/>
  </w:num>
  <w:num w:numId="17" w16cid:durableId="1610157653">
    <w:abstractNumId w:val="19"/>
  </w:num>
  <w:num w:numId="18" w16cid:durableId="1381830371">
    <w:abstractNumId w:val="19"/>
  </w:num>
  <w:num w:numId="19" w16cid:durableId="1411659805">
    <w:abstractNumId w:val="19"/>
  </w:num>
  <w:num w:numId="20" w16cid:durableId="630523113">
    <w:abstractNumId w:val="6"/>
  </w:num>
  <w:num w:numId="21" w16cid:durableId="86385568">
    <w:abstractNumId w:val="19"/>
  </w:num>
  <w:num w:numId="22" w16cid:durableId="588805595">
    <w:abstractNumId w:val="4"/>
  </w:num>
  <w:num w:numId="23" w16cid:durableId="235214283">
    <w:abstractNumId w:val="16"/>
  </w:num>
  <w:num w:numId="24" w16cid:durableId="118761491">
    <w:abstractNumId w:val="7"/>
  </w:num>
  <w:num w:numId="25" w16cid:durableId="1686663127">
    <w:abstractNumId w:val="11"/>
  </w:num>
  <w:num w:numId="26" w16cid:durableId="1732387869">
    <w:abstractNumId w:val="9"/>
  </w:num>
  <w:num w:numId="27" w16cid:durableId="605121429">
    <w:abstractNumId w:val="19"/>
  </w:num>
  <w:num w:numId="28" w16cid:durableId="1399984549">
    <w:abstractNumId w:val="8"/>
  </w:num>
  <w:num w:numId="29" w16cid:durableId="1984046725">
    <w:abstractNumId w:val="14"/>
  </w:num>
  <w:num w:numId="30" w16cid:durableId="1482502813">
    <w:abstractNumId w:val="19"/>
  </w:num>
  <w:num w:numId="31" w16cid:durableId="2105683324">
    <w:abstractNumId w:val="19"/>
  </w:num>
  <w:num w:numId="32" w16cid:durableId="127212594">
    <w:abstractNumId w:val="19"/>
  </w:num>
  <w:num w:numId="33" w16cid:durableId="341319220">
    <w:abstractNumId w:val="19"/>
  </w:num>
  <w:num w:numId="34" w16cid:durableId="895896041">
    <w:abstractNumId w:val="19"/>
  </w:num>
  <w:num w:numId="35" w16cid:durableId="479156710">
    <w:abstractNumId w:val="19"/>
  </w:num>
  <w:num w:numId="36" w16cid:durableId="707148570">
    <w:abstractNumId w:val="13"/>
  </w:num>
  <w:num w:numId="37" w16cid:durableId="1822698666">
    <w:abstractNumId w:val="17"/>
  </w:num>
  <w:num w:numId="38" w16cid:durableId="302395732">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FD3"/>
    <w:rsid w:val="000012A5"/>
    <w:rsid w:val="000021BF"/>
    <w:rsid w:val="00002A65"/>
    <w:rsid w:val="00002B92"/>
    <w:rsid w:val="000063FB"/>
    <w:rsid w:val="000100E0"/>
    <w:rsid w:val="000104FF"/>
    <w:rsid w:val="00013E17"/>
    <w:rsid w:val="00015DF8"/>
    <w:rsid w:val="00016260"/>
    <w:rsid w:val="0002002F"/>
    <w:rsid w:val="00020BA2"/>
    <w:rsid w:val="00021FBD"/>
    <w:rsid w:val="000220FE"/>
    <w:rsid w:val="00025405"/>
    <w:rsid w:val="00026353"/>
    <w:rsid w:val="00026A0A"/>
    <w:rsid w:val="00036181"/>
    <w:rsid w:val="000409A9"/>
    <w:rsid w:val="00041433"/>
    <w:rsid w:val="000420B6"/>
    <w:rsid w:val="00043B33"/>
    <w:rsid w:val="00052AA6"/>
    <w:rsid w:val="00053AA1"/>
    <w:rsid w:val="00055C3F"/>
    <w:rsid w:val="000577B3"/>
    <w:rsid w:val="00060BB7"/>
    <w:rsid w:val="000619A1"/>
    <w:rsid w:val="00061F90"/>
    <w:rsid w:val="000746CE"/>
    <w:rsid w:val="00076362"/>
    <w:rsid w:val="00081AB1"/>
    <w:rsid w:val="00085BC2"/>
    <w:rsid w:val="000901C1"/>
    <w:rsid w:val="000901D1"/>
    <w:rsid w:val="000955EC"/>
    <w:rsid w:val="000A0608"/>
    <w:rsid w:val="000A1286"/>
    <w:rsid w:val="000A4C66"/>
    <w:rsid w:val="000A4FF2"/>
    <w:rsid w:val="000A5266"/>
    <w:rsid w:val="000A5FFB"/>
    <w:rsid w:val="000B10BC"/>
    <w:rsid w:val="000B289C"/>
    <w:rsid w:val="000B318F"/>
    <w:rsid w:val="000B6527"/>
    <w:rsid w:val="000B702F"/>
    <w:rsid w:val="000C185D"/>
    <w:rsid w:val="000C5AEB"/>
    <w:rsid w:val="000C5E57"/>
    <w:rsid w:val="000C6635"/>
    <w:rsid w:val="000D1FF9"/>
    <w:rsid w:val="000D3A2C"/>
    <w:rsid w:val="000D474B"/>
    <w:rsid w:val="000E2455"/>
    <w:rsid w:val="000E29A4"/>
    <w:rsid w:val="000E5045"/>
    <w:rsid w:val="000E53E8"/>
    <w:rsid w:val="000E6A28"/>
    <w:rsid w:val="000F153E"/>
    <w:rsid w:val="000F18B3"/>
    <w:rsid w:val="000F1924"/>
    <w:rsid w:val="000F388B"/>
    <w:rsid w:val="000F3B25"/>
    <w:rsid w:val="00101033"/>
    <w:rsid w:val="00102A89"/>
    <w:rsid w:val="0010571B"/>
    <w:rsid w:val="00111635"/>
    <w:rsid w:val="00112A68"/>
    <w:rsid w:val="001131C0"/>
    <w:rsid w:val="00117624"/>
    <w:rsid w:val="001219BD"/>
    <w:rsid w:val="001228DD"/>
    <w:rsid w:val="001233C3"/>
    <w:rsid w:val="0012675F"/>
    <w:rsid w:val="00131B38"/>
    <w:rsid w:val="001326B8"/>
    <w:rsid w:val="0013434C"/>
    <w:rsid w:val="001348B6"/>
    <w:rsid w:val="00137E33"/>
    <w:rsid w:val="00140750"/>
    <w:rsid w:val="00141344"/>
    <w:rsid w:val="00147A20"/>
    <w:rsid w:val="00160246"/>
    <w:rsid w:val="001602BF"/>
    <w:rsid w:val="00160F1E"/>
    <w:rsid w:val="001645C3"/>
    <w:rsid w:val="00165002"/>
    <w:rsid w:val="001705D6"/>
    <w:rsid w:val="00171BF6"/>
    <w:rsid w:val="001726CF"/>
    <w:rsid w:val="0017288D"/>
    <w:rsid w:val="00172CCA"/>
    <w:rsid w:val="00173EE3"/>
    <w:rsid w:val="00176ECD"/>
    <w:rsid w:val="00177206"/>
    <w:rsid w:val="001801F1"/>
    <w:rsid w:val="00184D73"/>
    <w:rsid w:val="001879B7"/>
    <w:rsid w:val="00187EA5"/>
    <w:rsid w:val="00191AE7"/>
    <w:rsid w:val="00191F3E"/>
    <w:rsid w:val="00194639"/>
    <w:rsid w:val="00194A31"/>
    <w:rsid w:val="001963BA"/>
    <w:rsid w:val="001A00D1"/>
    <w:rsid w:val="001A64AF"/>
    <w:rsid w:val="001B23DE"/>
    <w:rsid w:val="001B3D62"/>
    <w:rsid w:val="001B42D9"/>
    <w:rsid w:val="001B5EAF"/>
    <w:rsid w:val="001C32D2"/>
    <w:rsid w:val="001C4648"/>
    <w:rsid w:val="001C4E62"/>
    <w:rsid w:val="001D41FD"/>
    <w:rsid w:val="001D6729"/>
    <w:rsid w:val="001D6E6B"/>
    <w:rsid w:val="001E114D"/>
    <w:rsid w:val="001E1817"/>
    <w:rsid w:val="001E3FBB"/>
    <w:rsid w:val="001E5ADC"/>
    <w:rsid w:val="001F0EEF"/>
    <w:rsid w:val="001F68B2"/>
    <w:rsid w:val="001F79D6"/>
    <w:rsid w:val="001F7DA3"/>
    <w:rsid w:val="00203E3B"/>
    <w:rsid w:val="00204956"/>
    <w:rsid w:val="002073C0"/>
    <w:rsid w:val="00207B89"/>
    <w:rsid w:val="00214A93"/>
    <w:rsid w:val="002239EF"/>
    <w:rsid w:val="00225D97"/>
    <w:rsid w:val="002266DA"/>
    <w:rsid w:val="0022749A"/>
    <w:rsid w:val="0023039E"/>
    <w:rsid w:val="00231E3C"/>
    <w:rsid w:val="002349DB"/>
    <w:rsid w:val="00236A80"/>
    <w:rsid w:val="0023708C"/>
    <w:rsid w:val="002426E0"/>
    <w:rsid w:val="00242B9D"/>
    <w:rsid w:val="00242BF4"/>
    <w:rsid w:val="0024702D"/>
    <w:rsid w:val="00250846"/>
    <w:rsid w:val="00252E25"/>
    <w:rsid w:val="00255608"/>
    <w:rsid w:val="002636B3"/>
    <w:rsid w:val="00264E5A"/>
    <w:rsid w:val="002653D0"/>
    <w:rsid w:val="00266A5D"/>
    <w:rsid w:val="00274C9C"/>
    <w:rsid w:val="002754C3"/>
    <w:rsid w:val="0027645B"/>
    <w:rsid w:val="0028240F"/>
    <w:rsid w:val="00282F54"/>
    <w:rsid w:val="00283639"/>
    <w:rsid w:val="00287585"/>
    <w:rsid w:val="00293A99"/>
    <w:rsid w:val="002964B6"/>
    <w:rsid w:val="002966E0"/>
    <w:rsid w:val="00296835"/>
    <w:rsid w:val="00296CB1"/>
    <w:rsid w:val="00297C7C"/>
    <w:rsid w:val="002A18DC"/>
    <w:rsid w:val="002A4B62"/>
    <w:rsid w:val="002A5D37"/>
    <w:rsid w:val="002A6CB0"/>
    <w:rsid w:val="002A6E3E"/>
    <w:rsid w:val="002A6FA3"/>
    <w:rsid w:val="002A7320"/>
    <w:rsid w:val="002B04A5"/>
    <w:rsid w:val="002B1F29"/>
    <w:rsid w:val="002B239F"/>
    <w:rsid w:val="002B2ECA"/>
    <w:rsid w:val="002B4BC6"/>
    <w:rsid w:val="002B5FBC"/>
    <w:rsid w:val="002B6D66"/>
    <w:rsid w:val="002B755E"/>
    <w:rsid w:val="002C1C01"/>
    <w:rsid w:val="002C2711"/>
    <w:rsid w:val="002C3E17"/>
    <w:rsid w:val="002C4ACD"/>
    <w:rsid w:val="002D02AA"/>
    <w:rsid w:val="002D0BD5"/>
    <w:rsid w:val="002D1450"/>
    <w:rsid w:val="002D4584"/>
    <w:rsid w:val="002D5191"/>
    <w:rsid w:val="002D73FF"/>
    <w:rsid w:val="002D7670"/>
    <w:rsid w:val="002E69D5"/>
    <w:rsid w:val="002E72FE"/>
    <w:rsid w:val="002F01F8"/>
    <w:rsid w:val="002F1CF6"/>
    <w:rsid w:val="002F6CEF"/>
    <w:rsid w:val="002F796E"/>
    <w:rsid w:val="00300D05"/>
    <w:rsid w:val="003020BE"/>
    <w:rsid w:val="00304F9B"/>
    <w:rsid w:val="0030599D"/>
    <w:rsid w:val="00307AA1"/>
    <w:rsid w:val="00307C4D"/>
    <w:rsid w:val="00310E5A"/>
    <w:rsid w:val="00310E7E"/>
    <w:rsid w:val="00310FCC"/>
    <w:rsid w:val="00311DF1"/>
    <w:rsid w:val="00313705"/>
    <w:rsid w:val="00313974"/>
    <w:rsid w:val="00314B0E"/>
    <w:rsid w:val="003151B3"/>
    <w:rsid w:val="00320DD2"/>
    <w:rsid w:val="0032695F"/>
    <w:rsid w:val="00327819"/>
    <w:rsid w:val="00327DF3"/>
    <w:rsid w:val="00333080"/>
    <w:rsid w:val="00342FFC"/>
    <w:rsid w:val="003435E8"/>
    <w:rsid w:val="00344674"/>
    <w:rsid w:val="00345F74"/>
    <w:rsid w:val="00346173"/>
    <w:rsid w:val="00347044"/>
    <w:rsid w:val="00356581"/>
    <w:rsid w:val="003576E9"/>
    <w:rsid w:val="00360617"/>
    <w:rsid w:val="00360704"/>
    <w:rsid w:val="003631B7"/>
    <w:rsid w:val="00367E49"/>
    <w:rsid w:val="0037273B"/>
    <w:rsid w:val="0037364B"/>
    <w:rsid w:val="003744C8"/>
    <w:rsid w:val="0038154C"/>
    <w:rsid w:val="00381DD1"/>
    <w:rsid w:val="00383320"/>
    <w:rsid w:val="003909E5"/>
    <w:rsid w:val="00391664"/>
    <w:rsid w:val="00391DDE"/>
    <w:rsid w:val="00391FB7"/>
    <w:rsid w:val="00394DF0"/>
    <w:rsid w:val="0039520B"/>
    <w:rsid w:val="00397F31"/>
    <w:rsid w:val="003A21BE"/>
    <w:rsid w:val="003A21FD"/>
    <w:rsid w:val="003A5773"/>
    <w:rsid w:val="003B4D9C"/>
    <w:rsid w:val="003C214A"/>
    <w:rsid w:val="003C7A2B"/>
    <w:rsid w:val="003D14F6"/>
    <w:rsid w:val="003D185D"/>
    <w:rsid w:val="003D2F15"/>
    <w:rsid w:val="003D3E84"/>
    <w:rsid w:val="003D4FA5"/>
    <w:rsid w:val="003D6185"/>
    <w:rsid w:val="003E065A"/>
    <w:rsid w:val="003E14D0"/>
    <w:rsid w:val="003E2F3A"/>
    <w:rsid w:val="003E696E"/>
    <w:rsid w:val="003E7170"/>
    <w:rsid w:val="003E7BE0"/>
    <w:rsid w:val="003F1E69"/>
    <w:rsid w:val="003F5A4E"/>
    <w:rsid w:val="003F5ADE"/>
    <w:rsid w:val="003F5B6C"/>
    <w:rsid w:val="004048C8"/>
    <w:rsid w:val="00407D7D"/>
    <w:rsid w:val="00412063"/>
    <w:rsid w:val="004123CE"/>
    <w:rsid w:val="0041415F"/>
    <w:rsid w:val="00414AAF"/>
    <w:rsid w:val="00414FD3"/>
    <w:rsid w:val="00416317"/>
    <w:rsid w:val="00420F6F"/>
    <w:rsid w:val="00421454"/>
    <w:rsid w:val="004221B4"/>
    <w:rsid w:val="00422875"/>
    <w:rsid w:val="00424D9A"/>
    <w:rsid w:val="00426DCF"/>
    <w:rsid w:val="00433F51"/>
    <w:rsid w:val="004366DE"/>
    <w:rsid w:val="00437263"/>
    <w:rsid w:val="00441E74"/>
    <w:rsid w:val="0044440A"/>
    <w:rsid w:val="00445803"/>
    <w:rsid w:val="00446340"/>
    <w:rsid w:val="004473B4"/>
    <w:rsid w:val="00451205"/>
    <w:rsid w:val="004517F0"/>
    <w:rsid w:val="00452CC1"/>
    <w:rsid w:val="00454F13"/>
    <w:rsid w:val="004565B8"/>
    <w:rsid w:val="00456ECF"/>
    <w:rsid w:val="00460EBC"/>
    <w:rsid w:val="00467D00"/>
    <w:rsid w:val="00473720"/>
    <w:rsid w:val="00473B72"/>
    <w:rsid w:val="0048225C"/>
    <w:rsid w:val="00485112"/>
    <w:rsid w:val="00486854"/>
    <w:rsid w:val="0049014E"/>
    <w:rsid w:val="00497D71"/>
    <w:rsid w:val="004A034F"/>
    <w:rsid w:val="004A289C"/>
    <w:rsid w:val="004A29E5"/>
    <w:rsid w:val="004A311A"/>
    <w:rsid w:val="004A43DA"/>
    <w:rsid w:val="004B1537"/>
    <w:rsid w:val="004B4183"/>
    <w:rsid w:val="004B4BB7"/>
    <w:rsid w:val="004B533E"/>
    <w:rsid w:val="004C089A"/>
    <w:rsid w:val="004C389B"/>
    <w:rsid w:val="004C4F55"/>
    <w:rsid w:val="004C5275"/>
    <w:rsid w:val="004C5B71"/>
    <w:rsid w:val="004C65DC"/>
    <w:rsid w:val="004D3E41"/>
    <w:rsid w:val="004D64A0"/>
    <w:rsid w:val="004D77BA"/>
    <w:rsid w:val="004E10B2"/>
    <w:rsid w:val="004E183D"/>
    <w:rsid w:val="004E1B9F"/>
    <w:rsid w:val="004E2B9B"/>
    <w:rsid w:val="004E2CE6"/>
    <w:rsid w:val="004E3D32"/>
    <w:rsid w:val="004E750E"/>
    <w:rsid w:val="004F278E"/>
    <w:rsid w:val="004F450C"/>
    <w:rsid w:val="004F4E0A"/>
    <w:rsid w:val="004F74A2"/>
    <w:rsid w:val="00500A08"/>
    <w:rsid w:val="00501150"/>
    <w:rsid w:val="00504344"/>
    <w:rsid w:val="005047A8"/>
    <w:rsid w:val="00506203"/>
    <w:rsid w:val="0050735D"/>
    <w:rsid w:val="00511D6E"/>
    <w:rsid w:val="00512057"/>
    <w:rsid w:val="00513AFC"/>
    <w:rsid w:val="005221AC"/>
    <w:rsid w:val="005271A9"/>
    <w:rsid w:val="00531E7E"/>
    <w:rsid w:val="00536BD3"/>
    <w:rsid w:val="0054520B"/>
    <w:rsid w:val="0055069E"/>
    <w:rsid w:val="005522BF"/>
    <w:rsid w:val="005525F0"/>
    <w:rsid w:val="0055271F"/>
    <w:rsid w:val="00554C1B"/>
    <w:rsid w:val="005565C5"/>
    <w:rsid w:val="00560A1F"/>
    <w:rsid w:val="0056266A"/>
    <w:rsid w:val="00563392"/>
    <w:rsid w:val="0056349C"/>
    <w:rsid w:val="00563843"/>
    <w:rsid w:val="00564D19"/>
    <w:rsid w:val="0057159A"/>
    <w:rsid w:val="00576206"/>
    <w:rsid w:val="00576B67"/>
    <w:rsid w:val="00577275"/>
    <w:rsid w:val="00580D4B"/>
    <w:rsid w:val="00582604"/>
    <w:rsid w:val="005831BF"/>
    <w:rsid w:val="0058473A"/>
    <w:rsid w:val="00586583"/>
    <w:rsid w:val="0058689C"/>
    <w:rsid w:val="005877EC"/>
    <w:rsid w:val="005914EC"/>
    <w:rsid w:val="00591B1C"/>
    <w:rsid w:val="00592FBC"/>
    <w:rsid w:val="0059551A"/>
    <w:rsid w:val="00596786"/>
    <w:rsid w:val="00596FA2"/>
    <w:rsid w:val="0059714E"/>
    <w:rsid w:val="005A39EB"/>
    <w:rsid w:val="005A4CFC"/>
    <w:rsid w:val="005A4D34"/>
    <w:rsid w:val="005A594A"/>
    <w:rsid w:val="005A652C"/>
    <w:rsid w:val="005A6E4F"/>
    <w:rsid w:val="005B2FA1"/>
    <w:rsid w:val="005B3B15"/>
    <w:rsid w:val="005B5DCC"/>
    <w:rsid w:val="005C59AF"/>
    <w:rsid w:val="005C7B35"/>
    <w:rsid w:val="005D68EC"/>
    <w:rsid w:val="005E04A2"/>
    <w:rsid w:val="005E1E1B"/>
    <w:rsid w:val="005E2659"/>
    <w:rsid w:val="005E5543"/>
    <w:rsid w:val="005F0083"/>
    <w:rsid w:val="005F030B"/>
    <w:rsid w:val="005F367D"/>
    <w:rsid w:val="005F4A44"/>
    <w:rsid w:val="005F7A30"/>
    <w:rsid w:val="006010D9"/>
    <w:rsid w:val="006011A4"/>
    <w:rsid w:val="00606029"/>
    <w:rsid w:val="00606286"/>
    <w:rsid w:val="0061009A"/>
    <w:rsid w:val="00610E52"/>
    <w:rsid w:val="006144EE"/>
    <w:rsid w:val="006150EE"/>
    <w:rsid w:val="00620710"/>
    <w:rsid w:val="00620C54"/>
    <w:rsid w:val="00622353"/>
    <w:rsid w:val="006230C1"/>
    <w:rsid w:val="00625635"/>
    <w:rsid w:val="006318B9"/>
    <w:rsid w:val="006363C9"/>
    <w:rsid w:val="00637D63"/>
    <w:rsid w:val="00643C0B"/>
    <w:rsid w:val="006451EE"/>
    <w:rsid w:val="00650879"/>
    <w:rsid w:val="006514E6"/>
    <w:rsid w:val="00651951"/>
    <w:rsid w:val="00653C00"/>
    <w:rsid w:val="006625B9"/>
    <w:rsid w:val="006719AF"/>
    <w:rsid w:val="00671DAF"/>
    <w:rsid w:val="00674F5E"/>
    <w:rsid w:val="00675806"/>
    <w:rsid w:val="00676C09"/>
    <w:rsid w:val="00680F98"/>
    <w:rsid w:val="00683C48"/>
    <w:rsid w:val="00687C71"/>
    <w:rsid w:val="00690C2C"/>
    <w:rsid w:val="00690FC3"/>
    <w:rsid w:val="00694640"/>
    <w:rsid w:val="00694707"/>
    <w:rsid w:val="00695224"/>
    <w:rsid w:val="006A14FC"/>
    <w:rsid w:val="006B015B"/>
    <w:rsid w:val="006B0578"/>
    <w:rsid w:val="006B3A8A"/>
    <w:rsid w:val="006C5325"/>
    <w:rsid w:val="006C766D"/>
    <w:rsid w:val="006C76E3"/>
    <w:rsid w:val="006D007E"/>
    <w:rsid w:val="006D2D75"/>
    <w:rsid w:val="006D516A"/>
    <w:rsid w:val="006D581A"/>
    <w:rsid w:val="006D7823"/>
    <w:rsid w:val="006E05DD"/>
    <w:rsid w:val="006E2067"/>
    <w:rsid w:val="006E6270"/>
    <w:rsid w:val="006E7392"/>
    <w:rsid w:val="006F27B8"/>
    <w:rsid w:val="006F4910"/>
    <w:rsid w:val="006F5104"/>
    <w:rsid w:val="006F5AD2"/>
    <w:rsid w:val="00702290"/>
    <w:rsid w:val="00705AAF"/>
    <w:rsid w:val="007060BF"/>
    <w:rsid w:val="007116F7"/>
    <w:rsid w:val="00713DD0"/>
    <w:rsid w:val="0071401D"/>
    <w:rsid w:val="007176E0"/>
    <w:rsid w:val="007210AF"/>
    <w:rsid w:val="0072369F"/>
    <w:rsid w:val="00723B8B"/>
    <w:rsid w:val="00723C54"/>
    <w:rsid w:val="00725C77"/>
    <w:rsid w:val="00731D5A"/>
    <w:rsid w:val="007323F6"/>
    <w:rsid w:val="0073249A"/>
    <w:rsid w:val="00733828"/>
    <w:rsid w:val="00735885"/>
    <w:rsid w:val="0073796B"/>
    <w:rsid w:val="00740A73"/>
    <w:rsid w:val="00744711"/>
    <w:rsid w:val="00746FF0"/>
    <w:rsid w:val="0075154F"/>
    <w:rsid w:val="00752019"/>
    <w:rsid w:val="00752E3A"/>
    <w:rsid w:val="007559BC"/>
    <w:rsid w:val="007601DB"/>
    <w:rsid w:val="00771EA7"/>
    <w:rsid w:val="00773698"/>
    <w:rsid w:val="0077409D"/>
    <w:rsid w:val="00775F40"/>
    <w:rsid w:val="00776957"/>
    <w:rsid w:val="00776D8C"/>
    <w:rsid w:val="00776F91"/>
    <w:rsid w:val="0077769C"/>
    <w:rsid w:val="00785F52"/>
    <w:rsid w:val="00786DED"/>
    <w:rsid w:val="00795044"/>
    <w:rsid w:val="00797871"/>
    <w:rsid w:val="007A22E5"/>
    <w:rsid w:val="007A3EA6"/>
    <w:rsid w:val="007A49D1"/>
    <w:rsid w:val="007A59C3"/>
    <w:rsid w:val="007B031D"/>
    <w:rsid w:val="007B6803"/>
    <w:rsid w:val="007C3669"/>
    <w:rsid w:val="007C5CB6"/>
    <w:rsid w:val="007C7BE7"/>
    <w:rsid w:val="007D000A"/>
    <w:rsid w:val="007D0C6D"/>
    <w:rsid w:val="007D0E36"/>
    <w:rsid w:val="007D3BED"/>
    <w:rsid w:val="007E1D2C"/>
    <w:rsid w:val="007E3B29"/>
    <w:rsid w:val="007E4D9D"/>
    <w:rsid w:val="007E5BEB"/>
    <w:rsid w:val="007E64DB"/>
    <w:rsid w:val="007E684D"/>
    <w:rsid w:val="007F04E1"/>
    <w:rsid w:val="007F6325"/>
    <w:rsid w:val="007F7EF6"/>
    <w:rsid w:val="00802A52"/>
    <w:rsid w:val="00805003"/>
    <w:rsid w:val="00805206"/>
    <w:rsid w:val="0080587A"/>
    <w:rsid w:val="00810A5A"/>
    <w:rsid w:val="00816DE1"/>
    <w:rsid w:val="00817038"/>
    <w:rsid w:val="00821359"/>
    <w:rsid w:val="0082640C"/>
    <w:rsid w:val="00830718"/>
    <w:rsid w:val="00831518"/>
    <w:rsid w:val="00831A9A"/>
    <w:rsid w:val="00831BBA"/>
    <w:rsid w:val="008339DA"/>
    <w:rsid w:val="00840439"/>
    <w:rsid w:val="008433B6"/>
    <w:rsid w:val="0085047C"/>
    <w:rsid w:val="0085076D"/>
    <w:rsid w:val="008512B0"/>
    <w:rsid w:val="008535A1"/>
    <w:rsid w:val="00854A6D"/>
    <w:rsid w:val="00856785"/>
    <w:rsid w:val="008615FF"/>
    <w:rsid w:val="00864125"/>
    <w:rsid w:val="008662C0"/>
    <w:rsid w:val="00870B02"/>
    <w:rsid w:val="008719D3"/>
    <w:rsid w:val="00871B19"/>
    <w:rsid w:val="00876D38"/>
    <w:rsid w:val="0087791D"/>
    <w:rsid w:val="00881E89"/>
    <w:rsid w:val="00882C79"/>
    <w:rsid w:val="00883614"/>
    <w:rsid w:val="00883D3A"/>
    <w:rsid w:val="00891347"/>
    <w:rsid w:val="00892153"/>
    <w:rsid w:val="00892412"/>
    <w:rsid w:val="0089257E"/>
    <w:rsid w:val="008931DA"/>
    <w:rsid w:val="00894AA1"/>
    <w:rsid w:val="0089623A"/>
    <w:rsid w:val="008A01BA"/>
    <w:rsid w:val="008A13B3"/>
    <w:rsid w:val="008A7915"/>
    <w:rsid w:val="008A7B9A"/>
    <w:rsid w:val="008B0E6A"/>
    <w:rsid w:val="008B3431"/>
    <w:rsid w:val="008B3C5E"/>
    <w:rsid w:val="008B51AB"/>
    <w:rsid w:val="008C1567"/>
    <w:rsid w:val="008C5113"/>
    <w:rsid w:val="008C5615"/>
    <w:rsid w:val="008C7F10"/>
    <w:rsid w:val="008D1600"/>
    <w:rsid w:val="008D7123"/>
    <w:rsid w:val="008E1A70"/>
    <w:rsid w:val="008E31CD"/>
    <w:rsid w:val="008E7567"/>
    <w:rsid w:val="008F53D7"/>
    <w:rsid w:val="009000C6"/>
    <w:rsid w:val="00900DCE"/>
    <w:rsid w:val="00902104"/>
    <w:rsid w:val="00902994"/>
    <w:rsid w:val="00905AE7"/>
    <w:rsid w:val="0091105B"/>
    <w:rsid w:val="00916562"/>
    <w:rsid w:val="00924EE9"/>
    <w:rsid w:val="00927B2B"/>
    <w:rsid w:val="00930E6B"/>
    <w:rsid w:val="00931894"/>
    <w:rsid w:val="00940A8B"/>
    <w:rsid w:val="00941FCB"/>
    <w:rsid w:val="0094386B"/>
    <w:rsid w:val="00950624"/>
    <w:rsid w:val="00950F57"/>
    <w:rsid w:val="00955253"/>
    <w:rsid w:val="009567E0"/>
    <w:rsid w:val="009609CB"/>
    <w:rsid w:val="00960EFF"/>
    <w:rsid w:val="00963E71"/>
    <w:rsid w:val="00965607"/>
    <w:rsid w:val="00966816"/>
    <w:rsid w:val="00967BED"/>
    <w:rsid w:val="00971F31"/>
    <w:rsid w:val="009728AE"/>
    <w:rsid w:val="00975C97"/>
    <w:rsid w:val="00976272"/>
    <w:rsid w:val="00977A23"/>
    <w:rsid w:val="009800F6"/>
    <w:rsid w:val="00981171"/>
    <w:rsid w:val="009813F3"/>
    <w:rsid w:val="00982964"/>
    <w:rsid w:val="00982C01"/>
    <w:rsid w:val="00984033"/>
    <w:rsid w:val="00985543"/>
    <w:rsid w:val="009906FF"/>
    <w:rsid w:val="00993711"/>
    <w:rsid w:val="00993B86"/>
    <w:rsid w:val="00993CC8"/>
    <w:rsid w:val="00994456"/>
    <w:rsid w:val="0099479C"/>
    <w:rsid w:val="009953D7"/>
    <w:rsid w:val="009A06D4"/>
    <w:rsid w:val="009A3CC5"/>
    <w:rsid w:val="009B093F"/>
    <w:rsid w:val="009B141D"/>
    <w:rsid w:val="009B19DE"/>
    <w:rsid w:val="009B5BD3"/>
    <w:rsid w:val="009C0445"/>
    <w:rsid w:val="009C06CF"/>
    <w:rsid w:val="009C1634"/>
    <w:rsid w:val="009C1F83"/>
    <w:rsid w:val="009C30F9"/>
    <w:rsid w:val="009C334B"/>
    <w:rsid w:val="009C3A78"/>
    <w:rsid w:val="009D37FF"/>
    <w:rsid w:val="009D7599"/>
    <w:rsid w:val="009E097D"/>
    <w:rsid w:val="009E136E"/>
    <w:rsid w:val="009E3AAE"/>
    <w:rsid w:val="009E698A"/>
    <w:rsid w:val="009F26F1"/>
    <w:rsid w:val="009F2B3E"/>
    <w:rsid w:val="009F3074"/>
    <w:rsid w:val="009F4769"/>
    <w:rsid w:val="009F4AF0"/>
    <w:rsid w:val="009F532E"/>
    <w:rsid w:val="00A00F6A"/>
    <w:rsid w:val="00A0233E"/>
    <w:rsid w:val="00A0311B"/>
    <w:rsid w:val="00A12CE7"/>
    <w:rsid w:val="00A13005"/>
    <w:rsid w:val="00A16528"/>
    <w:rsid w:val="00A17F9C"/>
    <w:rsid w:val="00A17FA4"/>
    <w:rsid w:val="00A20BF1"/>
    <w:rsid w:val="00A225DF"/>
    <w:rsid w:val="00A26083"/>
    <w:rsid w:val="00A320F6"/>
    <w:rsid w:val="00A32562"/>
    <w:rsid w:val="00A33DF8"/>
    <w:rsid w:val="00A3690B"/>
    <w:rsid w:val="00A37181"/>
    <w:rsid w:val="00A415D1"/>
    <w:rsid w:val="00A41799"/>
    <w:rsid w:val="00A441AA"/>
    <w:rsid w:val="00A54FEB"/>
    <w:rsid w:val="00A55BD0"/>
    <w:rsid w:val="00A55DEB"/>
    <w:rsid w:val="00A56062"/>
    <w:rsid w:val="00A578C5"/>
    <w:rsid w:val="00A579AA"/>
    <w:rsid w:val="00A612F2"/>
    <w:rsid w:val="00A6196A"/>
    <w:rsid w:val="00A65027"/>
    <w:rsid w:val="00A65262"/>
    <w:rsid w:val="00A65BF9"/>
    <w:rsid w:val="00A70331"/>
    <w:rsid w:val="00A70E14"/>
    <w:rsid w:val="00A72AE9"/>
    <w:rsid w:val="00A72D70"/>
    <w:rsid w:val="00A73FE5"/>
    <w:rsid w:val="00A75025"/>
    <w:rsid w:val="00A75F7C"/>
    <w:rsid w:val="00A81200"/>
    <w:rsid w:val="00A81399"/>
    <w:rsid w:val="00A83123"/>
    <w:rsid w:val="00A83C85"/>
    <w:rsid w:val="00A921A8"/>
    <w:rsid w:val="00A9449F"/>
    <w:rsid w:val="00A950A1"/>
    <w:rsid w:val="00AA0DB4"/>
    <w:rsid w:val="00AA3E6D"/>
    <w:rsid w:val="00AA532E"/>
    <w:rsid w:val="00AA7024"/>
    <w:rsid w:val="00AB1F87"/>
    <w:rsid w:val="00AB331A"/>
    <w:rsid w:val="00AB42B5"/>
    <w:rsid w:val="00AC0BEF"/>
    <w:rsid w:val="00AC271D"/>
    <w:rsid w:val="00AC5CF4"/>
    <w:rsid w:val="00AC6991"/>
    <w:rsid w:val="00AD0C3D"/>
    <w:rsid w:val="00AD1650"/>
    <w:rsid w:val="00AD169A"/>
    <w:rsid w:val="00AD2E63"/>
    <w:rsid w:val="00AD4E45"/>
    <w:rsid w:val="00AE2FBC"/>
    <w:rsid w:val="00AF09CB"/>
    <w:rsid w:val="00AF163C"/>
    <w:rsid w:val="00AF1BDE"/>
    <w:rsid w:val="00AF271D"/>
    <w:rsid w:val="00AF3C32"/>
    <w:rsid w:val="00AF70B5"/>
    <w:rsid w:val="00B015A7"/>
    <w:rsid w:val="00B02AFA"/>
    <w:rsid w:val="00B04206"/>
    <w:rsid w:val="00B141AB"/>
    <w:rsid w:val="00B179C6"/>
    <w:rsid w:val="00B20235"/>
    <w:rsid w:val="00B2338A"/>
    <w:rsid w:val="00B23A94"/>
    <w:rsid w:val="00B27AE7"/>
    <w:rsid w:val="00B30BC6"/>
    <w:rsid w:val="00B3479E"/>
    <w:rsid w:val="00B36005"/>
    <w:rsid w:val="00B37312"/>
    <w:rsid w:val="00B4038F"/>
    <w:rsid w:val="00B4050B"/>
    <w:rsid w:val="00B44873"/>
    <w:rsid w:val="00B45277"/>
    <w:rsid w:val="00B45A26"/>
    <w:rsid w:val="00B45A80"/>
    <w:rsid w:val="00B475A5"/>
    <w:rsid w:val="00B47886"/>
    <w:rsid w:val="00B51454"/>
    <w:rsid w:val="00B531EB"/>
    <w:rsid w:val="00B55C6B"/>
    <w:rsid w:val="00B621A1"/>
    <w:rsid w:val="00B6322D"/>
    <w:rsid w:val="00B64EB1"/>
    <w:rsid w:val="00B6539B"/>
    <w:rsid w:val="00B6593A"/>
    <w:rsid w:val="00B66490"/>
    <w:rsid w:val="00B71395"/>
    <w:rsid w:val="00B75837"/>
    <w:rsid w:val="00B77A6D"/>
    <w:rsid w:val="00B8756C"/>
    <w:rsid w:val="00B912C9"/>
    <w:rsid w:val="00B917E4"/>
    <w:rsid w:val="00B9596F"/>
    <w:rsid w:val="00BA5550"/>
    <w:rsid w:val="00BA6434"/>
    <w:rsid w:val="00BB1F3C"/>
    <w:rsid w:val="00BB3951"/>
    <w:rsid w:val="00BC3F9C"/>
    <w:rsid w:val="00BC69E8"/>
    <w:rsid w:val="00BC7ADF"/>
    <w:rsid w:val="00BD12F5"/>
    <w:rsid w:val="00BD5362"/>
    <w:rsid w:val="00BD60B7"/>
    <w:rsid w:val="00BE3870"/>
    <w:rsid w:val="00BE62FB"/>
    <w:rsid w:val="00C00208"/>
    <w:rsid w:val="00C01E44"/>
    <w:rsid w:val="00C04E3D"/>
    <w:rsid w:val="00C124ED"/>
    <w:rsid w:val="00C14D87"/>
    <w:rsid w:val="00C1506B"/>
    <w:rsid w:val="00C15F0C"/>
    <w:rsid w:val="00C21E2D"/>
    <w:rsid w:val="00C2413F"/>
    <w:rsid w:val="00C24F72"/>
    <w:rsid w:val="00C25304"/>
    <w:rsid w:val="00C276A7"/>
    <w:rsid w:val="00C43302"/>
    <w:rsid w:val="00C43EE2"/>
    <w:rsid w:val="00C44728"/>
    <w:rsid w:val="00C45225"/>
    <w:rsid w:val="00C47620"/>
    <w:rsid w:val="00C52DE2"/>
    <w:rsid w:val="00C54F4F"/>
    <w:rsid w:val="00C61AB9"/>
    <w:rsid w:val="00C64F78"/>
    <w:rsid w:val="00C71CF5"/>
    <w:rsid w:val="00C7284D"/>
    <w:rsid w:val="00C7569F"/>
    <w:rsid w:val="00C875D5"/>
    <w:rsid w:val="00C978A8"/>
    <w:rsid w:val="00CA0BD3"/>
    <w:rsid w:val="00CA3A43"/>
    <w:rsid w:val="00CA5BC2"/>
    <w:rsid w:val="00CB001B"/>
    <w:rsid w:val="00CB068C"/>
    <w:rsid w:val="00CB0EC5"/>
    <w:rsid w:val="00CB2558"/>
    <w:rsid w:val="00CB299C"/>
    <w:rsid w:val="00CB5763"/>
    <w:rsid w:val="00CC10EF"/>
    <w:rsid w:val="00CD2C82"/>
    <w:rsid w:val="00CD5503"/>
    <w:rsid w:val="00CD5694"/>
    <w:rsid w:val="00CD5A70"/>
    <w:rsid w:val="00CD675A"/>
    <w:rsid w:val="00CD70AF"/>
    <w:rsid w:val="00CD715D"/>
    <w:rsid w:val="00CD7BA7"/>
    <w:rsid w:val="00CE100A"/>
    <w:rsid w:val="00CE4E58"/>
    <w:rsid w:val="00CE6D99"/>
    <w:rsid w:val="00CF3864"/>
    <w:rsid w:val="00CF4D2B"/>
    <w:rsid w:val="00CF585E"/>
    <w:rsid w:val="00CF7054"/>
    <w:rsid w:val="00CF76B1"/>
    <w:rsid w:val="00D00E05"/>
    <w:rsid w:val="00D00EF7"/>
    <w:rsid w:val="00D02907"/>
    <w:rsid w:val="00D03484"/>
    <w:rsid w:val="00D063B3"/>
    <w:rsid w:val="00D07D1C"/>
    <w:rsid w:val="00D11BF0"/>
    <w:rsid w:val="00D235A9"/>
    <w:rsid w:val="00D33A84"/>
    <w:rsid w:val="00D3511A"/>
    <w:rsid w:val="00D46350"/>
    <w:rsid w:val="00D50DA2"/>
    <w:rsid w:val="00D51406"/>
    <w:rsid w:val="00D53BB2"/>
    <w:rsid w:val="00D54B36"/>
    <w:rsid w:val="00D573B3"/>
    <w:rsid w:val="00D574A5"/>
    <w:rsid w:val="00D6184B"/>
    <w:rsid w:val="00D61898"/>
    <w:rsid w:val="00D61F0B"/>
    <w:rsid w:val="00D6294E"/>
    <w:rsid w:val="00D633FA"/>
    <w:rsid w:val="00D636CA"/>
    <w:rsid w:val="00D64A94"/>
    <w:rsid w:val="00D65734"/>
    <w:rsid w:val="00D661D4"/>
    <w:rsid w:val="00D7419F"/>
    <w:rsid w:val="00D779D2"/>
    <w:rsid w:val="00D80BD3"/>
    <w:rsid w:val="00D83A51"/>
    <w:rsid w:val="00D8688D"/>
    <w:rsid w:val="00D92048"/>
    <w:rsid w:val="00D92AD7"/>
    <w:rsid w:val="00D9347C"/>
    <w:rsid w:val="00D95970"/>
    <w:rsid w:val="00D96D8D"/>
    <w:rsid w:val="00D9764C"/>
    <w:rsid w:val="00DA1D75"/>
    <w:rsid w:val="00DA381E"/>
    <w:rsid w:val="00DA3CC3"/>
    <w:rsid w:val="00DA6941"/>
    <w:rsid w:val="00DA7B62"/>
    <w:rsid w:val="00DB1B00"/>
    <w:rsid w:val="00DC4383"/>
    <w:rsid w:val="00DC5705"/>
    <w:rsid w:val="00DC6F13"/>
    <w:rsid w:val="00DD47EC"/>
    <w:rsid w:val="00DD5E2D"/>
    <w:rsid w:val="00DD6D9F"/>
    <w:rsid w:val="00DE0221"/>
    <w:rsid w:val="00DE27C3"/>
    <w:rsid w:val="00DE4279"/>
    <w:rsid w:val="00DE490C"/>
    <w:rsid w:val="00DF0BDA"/>
    <w:rsid w:val="00DF3285"/>
    <w:rsid w:val="00DF4458"/>
    <w:rsid w:val="00DF4E5E"/>
    <w:rsid w:val="00DF6E58"/>
    <w:rsid w:val="00E04626"/>
    <w:rsid w:val="00E055D6"/>
    <w:rsid w:val="00E05AAF"/>
    <w:rsid w:val="00E05FD0"/>
    <w:rsid w:val="00E07615"/>
    <w:rsid w:val="00E07908"/>
    <w:rsid w:val="00E134BA"/>
    <w:rsid w:val="00E166F7"/>
    <w:rsid w:val="00E258E1"/>
    <w:rsid w:val="00E30880"/>
    <w:rsid w:val="00E30A70"/>
    <w:rsid w:val="00E317D7"/>
    <w:rsid w:val="00E3209D"/>
    <w:rsid w:val="00E33C78"/>
    <w:rsid w:val="00E34B47"/>
    <w:rsid w:val="00E34DE0"/>
    <w:rsid w:val="00E34F61"/>
    <w:rsid w:val="00E35622"/>
    <w:rsid w:val="00E363EF"/>
    <w:rsid w:val="00E413EA"/>
    <w:rsid w:val="00E448D3"/>
    <w:rsid w:val="00E50473"/>
    <w:rsid w:val="00E56073"/>
    <w:rsid w:val="00E57D08"/>
    <w:rsid w:val="00E60524"/>
    <w:rsid w:val="00E60FC5"/>
    <w:rsid w:val="00E618B3"/>
    <w:rsid w:val="00E65F22"/>
    <w:rsid w:val="00E6618F"/>
    <w:rsid w:val="00E66670"/>
    <w:rsid w:val="00E70863"/>
    <w:rsid w:val="00E71358"/>
    <w:rsid w:val="00E73565"/>
    <w:rsid w:val="00E74E96"/>
    <w:rsid w:val="00E770A2"/>
    <w:rsid w:val="00E80A28"/>
    <w:rsid w:val="00E85AB4"/>
    <w:rsid w:val="00E87AEE"/>
    <w:rsid w:val="00E9480C"/>
    <w:rsid w:val="00EA2E19"/>
    <w:rsid w:val="00EA3795"/>
    <w:rsid w:val="00EA3931"/>
    <w:rsid w:val="00EB1B4A"/>
    <w:rsid w:val="00EB5A8B"/>
    <w:rsid w:val="00EB74FE"/>
    <w:rsid w:val="00EC0083"/>
    <w:rsid w:val="00EC631A"/>
    <w:rsid w:val="00EC78F2"/>
    <w:rsid w:val="00ED1E08"/>
    <w:rsid w:val="00ED2740"/>
    <w:rsid w:val="00ED35FB"/>
    <w:rsid w:val="00ED39E5"/>
    <w:rsid w:val="00ED6736"/>
    <w:rsid w:val="00EE05DF"/>
    <w:rsid w:val="00EE2517"/>
    <w:rsid w:val="00EE2D1C"/>
    <w:rsid w:val="00EE3B5D"/>
    <w:rsid w:val="00EE6044"/>
    <w:rsid w:val="00EE655A"/>
    <w:rsid w:val="00EF1DD0"/>
    <w:rsid w:val="00EF479F"/>
    <w:rsid w:val="00EF5C12"/>
    <w:rsid w:val="00EF705F"/>
    <w:rsid w:val="00F00AAF"/>
    <w:rsid w:val="00F03446"/>
    <w:rsid w:val="00F03899"/>
    <w:rsid w:val="00F04126"/>
    <w:rsid w:val="00F06709"/>
    <w:rsid w:val="00F06E92"/>
    <w:rsid w:val="00F07098"/>
    <w:rsid w:val="00F138DD"/>
    <w:rsid w:val="00F201CA"/>
    <w:rsid w:val="00F209F2"/>
    <w:rsid w:val="00F2672B"/>
    <w:rsid w:val="00F267AC"/>
    <w:rsid w:val="00F36338"/>
    <w:rsid w:val="00F37928"/>
    <w:rsid w:val="00F40D9A"/>
    <w:rsid w:val="00F42067"/>
    <w:rsid w:val="00F46085"/>
    <w:rsid w:val="00F46484"/>
    <w:rsid w:val="00F47136"/>
    <w:rsid w:val="00F510C1"/>
    <w:rsid w:val="00F52BBF"/>
    <w:rsid w:val="00F5479E"/>
    <w:rsid w:val="00F56211"/>
    <w:rsid w:val="00F5730C"/>
    <w:rsid w:val="00F60B48"/>
    <w:rsid w:val="00F62C6D"/>
    <w:rsid w:val="00F66051"/>
    <w:rsid w:val="00F73B7F"/>
    <w:rsid w:val="00F75203"/>
    <w:rsid w:val="00F75F76"/>
    <w:rsid w:val="00F83149"/>
    <w:rsid w:val="00F90E17"/>
    <w:rsid w:val="00F91A7B"/>
    <w:rsid w:val="00F97F97"/>
    <w:rsid w:val="00FA333F"/>
    <w:rsid w:val="00FA7CCB"/>
    <w:rsid w:val="00FB218D"/>
    <w:rsid w:val="00FB3AEE"/>
    <w:rsid w:val="00FB5392"/>
    <w:rsid w:val="00FC1A45"/>
    <w:rsid w:val="00FC2386"/>
    <w:rsid w:val="00FC424D"/>
    <w:rsid w:val="00FC6388"/>
    <w:rsid w:val="00FD2145"/>
    <w:rsid w:val="00FD364F"/>
    <w:rsid w:val="00FD3D61"/>
    <w:rsid w:val="00FD5EC9"/>
    <w:rsid w:val="00FD5F84"/>
    <w:rsid w:val="00FD6309"/>
    <w:rsid w:val="00FD7001"/>
    <w:rsid w:val="00FE42BC"/>
    <w:rsid w:val="00FE5E91"/>
    <w:rsid w:val="00FF34C2"/>
    <w:rsid w:val="00FF563C"/>
    <w:rsid w:val="00FF57DE"/>
    <w:rsid w:val="00FF68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E04084"/>
  <w15:docId w15:val="{70F027DD-9729-4647-A17F-32B529712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D1FF9"/>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ListParagraph1">
    <w:name w:val="List Paragraph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BodyTextIndent21">
    <w:name w:val="Body Text Indent 21"/>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styleId="Prrafodelista">
    <w:name w:val="List Paragraph"/>
    <w:basedOn w:val="Normal"/>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styleId="TtuloTDC">
    <w:name w:val="TOC Heading"/>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cs="Tahoma"/>
      <w:b/>
      <w:bCs/>
      <w:color w:val="000000"/>
      <w:sz w:val="28"/>
      <w:szCs w:val="28"/>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752777199">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4116</Words>
  <Characters>22642</Characters>
  <Application>Microsoft Office Word</Application>
  <DocSecurity>0</DocSecurity>
  <Lines>188</Lines>
  <Paragraphs>53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SECRETARÍA DISTRITAL DE PLANEACIÓN</vt:lpstr>
      <vt:lpstr>SECRETARÍA DISTRITAL DE PLANEACIÓN</vt:lpstr>
    </vt:vector>
  </TitlesOfParts>
  <Company>Hewlett-Packard</Company>
  <LinksUpToDate>false</LinksUpToDate>
  <CharactersWithSpaces>26705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creator>patricia</dc:creator>
  <cp:lastModifiedBy>David Camilo Cahuana Martinez</cp:lastModifiedBy>
  <cp:revision>2</cp:revision>
  <cp:lastPrinted>2010-04-12T20:59:00Z</cp:lastPrinted>
  <dcterms:created xsi:type="dcterms:W3CDTF">2022-08-12T20:01:00Z</dcterms:created>
  <dcterms:modified xsi:type="dcterms:W3CDTF">2022-08-12T20:01:00Z</dcterms:modified>
</cp:coreProperties>
</file>