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FDE" w:rsidRDefault="002C7FD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</w:pPr>
    </w:p>
    <w:p w:rsidR="002C7FDE" w:rsidRDefault="002C7FDE">
      <w:pPr>
        <w:rPr>
          <w:sz w:val="10"/>
          <w:szCs w:val="10"/>
        </w:rPr>
      </w:pPr>
    </w:p>
    <w:p w:rsidR="002C7FDE" w:rsidRDefault="00EF057A">
      <w:pPr>
        <w:pStyle w:val="Puesto"/>
      </w:pPr>
      <w:bookmarkStart w:id="0" w:name="_heading=h.gjdgxs" w:colFirst="0" w:colLast="0"/>
      <w:bookmarkEnd w:id="0"/>
      <w:r>
        <w:t>INFORMACIÓN BÁSICA</w:t>
      </w:r>
    </w:p>
    <w:p w:rsidR="002C7FDE" w:rsidRDefault="002C7FDE"/>
    <w:tbl>
      <w:tblPr>
        <w:tblStyle w:val="a"/>
        <w:tblW w:w="1011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14"/>
        <w:gridCol w:w="2877"/>
        <w:gridCol w:w="1810"/>
        <w:gridCol w:w="1810"/>
      </w:tblGrid>
      <w:tr w:rsidR="002C7FDE">
        <w:trPr>
          <w:trHeight w:val="383"/>
        </w:trPr>
        <w:tc>
          <w:tcPr>
            <w:tcW w:w="3614" w:type="dxa"/>
            <w:shd w:val="clear" w:color="auto" w:fill="B6DDE8"/>
            <w:vAlign w:val="center"/>
          </w:tcPr>
          <w:p w:rsidR="002C7FDE" w:rsidRDefault="00EF05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LUGAR</w:t>
            </w:r>
          </w:p>
        </w:tc>
        <w:tc>
          <w:tcPr>
            <w:tcW w:w="2877" w:type="dxa"/>
            <w:shd w:val="clear" w:color="auto" w:fill="B6DDE8"/>
          </w:tcPr>
          <w:p w:rsidR="002C7FDE" w:rsidRDefault="00EF05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</w:t>
            </w:r>
          </w:p>
          <w:p w:rsidR="002C7FDE" w:rsidRDefault="00EF05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(</w:t>
            </w:r>
            <w:proofErr w:type="spellStart"/>
            <w:r>
              <w:rPr>
                <w:sz w:val="16"/>
                <w:szCs w:val="16"/>
              </w:rPr>
              <w:t>aaaa</w:t>
            </w:r>
            <w:proofErr w:type="spellEnd"/>
            <w:r>
              <w:rPr>
                <w:sz w:val="16"/>
                <w:szCs w:val="16"/>
              </w:rPr>
              <w:t>-mm-</w:t>
            </w:r>
            <w:proofErr w:type="spellStart"/>
            <w:r>
              <w:rPr>
                <w:sz w:val="16"/>
                <w:szCs w:val="16"/>
              </w:rPr>
              <w:t>dd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810" w:type="dxa"/>
            <w:shd w:val="clear" w:color="auto" w:fill="B6DDE8"/>
            <w:vAlign w:val="center"/>
          </w:tcPr>
          <w:p w:rsidR="002C7FDE" w:rsidRDefault="00EF05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HORA INICIO </w:t>
            </w:r>
            <w:r>
              <w:rPr>
                <w:sz w:val="16"/>
                <w:szCs w:val="16"/>
              </w:rPr>
              <w:t>(a.m.-p.m.)</w:t>
            </w:r>
          </w:p>
        </w:tc>
        <w:tc>
          <w:tcPr>
            <w:tcW w:w="1810" w:type="dxa"/>
            <w:shd w:val="clear" w:color="auto" w:fill="B6DDE8"/>
            <w:vAlign w:val="center"/>
          </w:tcPr>
          <w:p w:rsidR="002C7FDE" w:rsidRDefault="00EF05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HORA FIN </w:t>
            </w:r>
            <w:r>
              <w:rPr>
                <w:sz w:val="16"/>
                <w:szCs w:val="16"/>
              </w:rPr>
              <w:t>(a.m.-p.m.)</w:t>
            </w:r>
          </w:p>
        </w:tc>
      </w:tr>
      <w:tr w:rsidR="002C7FDE">
        <w:trPr>
          <w:trHeight w:val="404"/>
        </w:trPr>
        <w:tc>
          <w:tcPr>
            <w:tcW w:w="3614" w:type="dxa"/>
            <w:vAlign w:val="center"/>
          </w:tcPr>
          <w:p w:rsidR="002C7FDE" w:rsidRDefault="006B7F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Parque de Artes de Oficios ( Antiguos talleres del ferrocarril)</w:t>
            </w:r>
          </w:p>
        </w:tc>
        <w:tc>
          <w:tcPr>
            <w:tcW w:w="2877" w:type="dxa"/>
          </w:tcPr>
          <w:p w:rsidR="002C7FDE" w:rsidRDefault="006B7F8F" w:rsidP="00A40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2020- 11</w:t>
            </w:r>
            <w:r w:rsidR="00A62322">
              <w:rPr>
                <w:color w:val="000000"/>
                <w:sz w:val="20"/>
                <w:szCs w:val="20"/>
              </w:rPr>
              <w:t>-1</w:t>
            </w:r>
            <w:r w:rsidR="008E699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10" w:type="dxa"/>
            <w:vAlign w:val="center"/>
          </w:tcPr>
          <w:p w:rsidR="002C7FDE" w:rsidRDefault="007B0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2:00 pm</w:t>
            </w:r>
          </w:p>
        </w:tc>
        <w:tc>
          <w:tcPr>
            <w:tcW w:w="1810" w:type="dxa"/>
            <w:vAlign w:val="center"/>
          </w:tcPr>
          <w:p w:rsidR="002C7FDE" w:rsidRDefault="007B0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EF057A">
              <w:rPr>
                <w:color w:val="000000"/>
                <w:sz w:val="20"/>
                <w:szCs w:val="20"/>
              </w:rPr>
              <w:t>:00 p.m.</w:t>
            </w:r>
          </w:p>
        </w:tc>
      </w:tr>
    </w:tbl>
    <w:p w:rsidR="002C7FDE" w:rsidRDefault="002C7FDE">
      <w:pPr>
        <w:rPr>
          <w:sz w:val="16"/>
          <w:szCs w:val="16"/>
        </w:rPr>
      </w:pPr>
    </w:p>
    <w:p w:rsidR="002C7FDE" w:rsidRDefault="002C7FDE">
      <w:pPr>
        <w:rPr>
          <w:sz w:val="16"/>
          <w:szCs w:val="16"/>
        </w:rPr>
      </w:pPr>
    </w:p>
    <w:p w:rsidR="002C7FDE" w:rsidRDefault="006B7F8F">
      <w:pPr>
        <w:pStyle w:val="Puesto"/>
      </w:pPr>
      <w:r>
        <w:t xml:space="preserve">JORNADA DISUEÑO PAO CON </w:t>
      </w:r>
      <w:r w:rsidR="008E6990">
        <w:t>el sector educativo de bello</w:t>
      </w:r>
    </w:p>
    <w:p w:rsidR="002C7FDE" w:rsidRPr="00E6713F" w:rsidRDefault="00E6713F">
      <w:pPr>
        <w:rPr>
          <w:szCs w:val="16"/>
        </w:rPr>
      </w:pPr>
      <w:r>
        <w:rPr>
          <w:szCs w:val="16"/>
        </w:rPr>
        <w:t xml:space="preserve">Socialización del proyecto Parque de Artes y Oficios </w:t>
      </w:r>
    </w:p>
    <w:p w:rsidR="002C7FDE" w:rsidRDefault="002C7FDE">
      <w:pPr>
        <w:rPr>
          <w:sz w:val="16"/>
          <w:szCs w:val="16"/>
        </w:rPr>
      </w:pPr>
    </w:p>
    <w:p w:rsidR="002C7FDE" w:rsidRDefault="00EF057A">
      <w:pPr>
        <w:pStyle w:val="Puesto"/>
      </w:pPr>
      <w:bookmarkStart w:id="1" w:name="_heading=h.30j0zll" w:colFirst="0" w:colLast="0"/>
      <w:bookmarkEnd w:id="1"/>
      <w:r>
        <w:rPr>
          <w:b w:val="0"/>
          <w:sz w:val="36"/>
          <w:szCs w:val="36"/>
        </w:rPr>
        <w:t></w:t>
      </w:r>
      <w:r>
        <w:t>CONTROL DE ASISTENCIA</w:t>
      </w:r>
    </w:p>
    <w:p w:rsidR="002C7FDE" w:rsidRDefault="002C7FDE">
      <w:pPr>
        <w:rPr>
          <w:sz w:val="16"/>
          <w:szCs w:val="16"/>
        </w:rPr>
      </w:pPr>
    </w:p>
    <w:tbl>
      <w:tblPr>
        <w:tblStyle w:val="a0"/>
        <w:tblW w:w="101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2"/>
        <w:gridCol w:w="2977"/>
        <w:gridCol w:w="709"/>
        <w:gridCol w:w="491"/>
        <w:gridCol w:w="2465"/>
      </w:tblGrid>
      <w:tr w:rsidR="002C7FDE">
        <w:trPr>
          <w:trHeight w:val="377"/>
        </w:trPr>
        <w:tc>
          <w:tcPr>
            <w:tcW w:w="3472" w:type="dxa"/>
            <w:vMerge w:val="restart"/>
            <w:shd w:val="clear" w:color="auto" w:fill="B6DDE8"/>
            <w:vAlign w:val="center"/>
          </w:tcPr>
          <w:p w:rsidR="002C7FDE" w:rsidRDefault="00EF05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</w:t>
            </w:r>
          </w:p>
        </w:tc>
        <w:tc>
          <w:tcPr>
            <w:tcW w:w="2977" w:type="dxa"/>
            <w:vMerge w:val="restart"/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NOMBRE CONVOCADO</w:t>
            </w:r>
          </w:p>
        </w:tc>
        <w:tc>
          <w:tcPr>
            <w:tcW w:w="1200" w:type="dxa"/>
            <w:gridSpan w:val="2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ASISTIÓ</w:t>
            </w:r>
          </w:p>
        </w:tc>
        <w:tc>
          <w:tcPr>
            <w:tcW w:w="2465" w:type="dxa"/>
            <w:vMerge w:val="restart"/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FIRMA</w:t>
            </w:r>
          </w:p>
        </w:tc>
      </w:tr>
      <w:tr w:rsidR="002C7FDE">
        <w:trPr>
          <w:trHeight w:val="270"/>
        </w:trPr>
        <w:tc>
          <w:tcPr>
            <w:tcW w:w="3472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</w:t>
            </w:r>
          </w:p>
          <w:p w:rsidR="002C7FDE" w:rsidRDefault="00EF05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</w:t>
            </w:r>
          </w:p>
        </w:tc>
        <w:tc>
          <w:tcPr>
            <w:tcW w:w="491" w:type="dxa"/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2465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2C7FDE">
        <w:trPr>
          <w:trHeight w:val="465"/>
        </w:trPr>
        <w:tc>
          <w:tcPr>
            <w:tcW w:w="3472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Secretaria de Cultura de Bello</w:t>
            </w:r>
          </w:p>
        </w:tc>
        <w:tc>
          <w:tcPr>
            <w:tcW w:w="2977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Andrea Martínez</w:t>
            </w:r>
          </w:p>
        </w:tc>
        <w:tc>
          <w:tcPr>
            <w:tcW w:w="709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491" w:type="dxa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65" w:type="dxa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:rsidR="006B7F8F" w:rsidRPr="006B7F8F" w:rsidRDefault="006B7F8F">
      <w:pPr>
        <w:rPr>
          <w:b/>
          <w:sz w:val="16"/>
          <w:szCs w:val="16"/>
        </w:rPr>
      </w:pPr>
    </w:p>
    <w:p w:rsidR="002C7FDE" w:rsidRPr="006B7F8F" w:rsidRDefault="006B7F8F">
      <w:pPr>
        <w:rPr>
          <w:b/>
          <w:szCs w:val="16"/>
        </w:rPr>
      </w:pPr>
      <w:r w:rsidRPr="006B7F8F">
        <w:rPr>
          <w:b/>
          <w:szCs w:val="16"/>
        </w:rPr>
        <w:t>Listado adjunto en escáner</w:t>
      </w:r>
    </w:p>
    <w:p w:rsidR="002C7FDE" w:rsidRDefault="002C7FDE">
      <w:pPr>
        <w:rPr>
          <w:sz w:val="16"/>
          <w:szCs w:val="16"/>
        </w:rPr>
      </w:pPr>
    </w:p>
    <w:p w:rsidR="002C7FDE" w:rsidRDefault="00EF057A">
      <w:pPr>
        <w:pStyle w:val="Puesto"/>
      </w:pPr>
      <w:bookmarkStart w:id="2" w:name="_heading=h.1fob9te" w:colFirst="0" w:colLast="0"/>
      <w:bookmarkEnd w:id="2"/>
      <w:r>
        <w:rPr>
          <w:sz w:val="36"/>
          <w:szCs w:val="36"/>
        </w:rPr>
        <w:t></w:t>
      </w:r>
      <w:r>
        <w:t>INVITADOS</w:t>
      </w:r>
    </w:p>
    <w:p w:rsidR="002C7FDE" w:rsidRDefault="002C7FDE">
      <w:pPr>
        <w:ind w:firstLine="708"/>
        <w:rPr>
          <w:sz w:val="16"/>
          <w:szCs w:val="16"/>
        </w:rPr>
      </w:pPr>
    </w:p>
    <w:tbl>
      <w:tblPr>
        <w:tblStyle w:val="a1"/>
        <w:tblW w:w="1011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2"/>
        <w:gridCol w:w="2977"/>
        <w:gridCol w:w="709"/>
        <w:gridCol w:w="491"/>
        <w:gridCol w:w="2465"/>
      </w:tblGrid>
      <w:tr w:rsidR="002C7FDE">
        <w:trPr>
          <w:trHeight w:val="377"/>
          <w:jc w:val="center"/>
        </w:trPr>
        <w:tc>
          <w:tcPr>
            <w:tcW w:w="3472" w:type="dxa"/>
            <w:vMerge w:val="restart"/>
            <w:shd w:val="clear" w:color="auto" w:fill="B6DDE8"/>
            <w:vAlign w:val="center"/>
          </w:tcPr>
          <w:p w:rsidR="002C7FDE" w:rsidRDefault="00EF05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</w:t>
            </w:r>
          </w:p>
        </w:tc>
        <w:tc>
          <w:tcPr>
            <w:tcW w:w="2977" w:type="dxa"/>
            <w:vMerge w:val="restart"/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NOMBRE CONVOCADO</w:t>
            </w:r>
          </w:p>
        </w:tc>
        <w:tc>
          <w:tcPr>
            <w:tcW w:w="1200" w:type="dxa"/>
            <w:gridSpan w:val="2"/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ASISTIÓ</w:t>
            </w:r>
          </w:p>
        </w:tc>
        <w:tc>
          <w:tcPr>
            <w:tcW w:w="2465" w:type="dxa"/>
            <w:vMerge w:val="restart"/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OBSERVACIÓN</w:t>
            </w:r>
          </w:p>
        </w:tc>
      </w:tr>
      <w:tr w:rsidR="002C7FDE">
        <w:trPr>
          <w:trHeight w:val="270"/>
          <w:jc w:val="center"/>
        </w:trPr>
        <w:tc>
          <w:tcPr>
            <w:tcW w:w="3472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</w:t>
            </w:r>
          </w:p>
          <w:p w:rsidR="002C7FDE" w:rsidRDefault="00EF05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</w:t>
            </w:r>
          </w:p>
        </w:tc>
        <w:tc>
          <w:tcPr>
            <w:tcW w:w="491" w:type="dxa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2465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2C7FDE">
        <w:trPr>
          <w:trHeight w:val="465"/>
          <w:jc w:val="center"/>
        </w:trPr>
        <w:tc>
          <w:tcPr>
            <w:tcW w:w="3472" w:type="dxa"/>
            <w:shd w:val="clear" w:color="auto" w:fill="auto"/>
            <w:vAlign w:val="center"/>
          </w:tcPr>
          <w:p w:rsidR="006B7F8F" w:rsidRPr="006B7F8F" w:rsidRDefault="006B7F8F" w:rsidP="006B7F8F">
            <w:pPr>
              <w:rPr>
                <w:b/>
                <w:szCs w:val="16"/>
              </w:rPr>
            </w:pPr>
            <w:r w:rsidRPr="006B7F8F">
              <w:rPr>
                <w:b/>
                <w:szCs w:val="16"/>
              </w:rPr>
              <w:t>Listado adjunto en escáner</w:t>
            </w:r>
          </w:p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1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:rsidR="002C7FDE" w:rsidRDefault="002C7FDE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2C7FDE" w:rsidRDefault="002C7FDE">
      <w:pPr>
        <w:rPr>
          <w:sz w:val="16"/>
          <w:szCs w:val="16"/>
        </w:rPr>
      </w:pPr>
    </w:p>
    <w:tbl>
      <w:tblPr>
        <w:tblStyle w:val="a2"/>
        <w:tblW w:w="101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93"/>
        <w:gridCol w:w="5142"/>
      </w:tblGrid>
      <w:tr w:rsidR="002C7FDE">
        <w:trPr>
          <w:trHeight w:val="276"/>
        </w:trPr>
        <w:tc>
          <w:tcPr>
            <w:tcW w:w="4993" w:type="dxa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Elaboró: </w:t>
            </w:r>
            <w:r w:rsidR="006B7F8F">
              <w:rPr>
                <w:b/>
                <w:color w:val="000000"/>
                <w:sz w:val="22"/>
                <w:szCs w:val="22"/>
              </w:rPr>
              <w:t>Jorge Armando Ocampo</w:t>
            </w:r>
          </w:p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5142" w:type="dxa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Aprobó: Andrea Martínez Orjuela</w:t>
            </w:r>
          </w:p>
        </w:tc>
      </w:tr>
      <w:tr w:rsidR="002C7FDE">
        <w:trPr>
          <w:trHeight w:val="230"/>
        </w:trPr>
        <w:tc>
          <w:tcPr>
            <w:tcW w:w="4993" w:type="dxa"/>
          </w:tcPr>
          <w:p w:rsidR="002C7FDE" w:rsidRDefault="006B7F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Fecha 2020- 11</w:t>
            </w:r>
            <w:r w:rsidR="008E6990">
              <w:rPr>
                <w:b/>
                <w:color w:val="000000"/>
                <w:sz w:val="22"/>
                <w:szCs w:val="22"/>
              </w:rPr>
              <w:t xml:space="preserve"> - 13</w:t>
            </w:r>
          </w:p>
        </w:tc>
        <w:tc>
          <w:tcPr>
            <w:tcW w:w="5142" w:type="dxa"/>
          </w:tcPr>
          <w:p w:rsidR="002C7FDE" w:rsidRDefault="00EF0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Fecha </w:t>
            </w:r>
            <w:r w:rsidR="008E6990">
              <w:rPr>
                <w:b/>
                <w:color w:val="A6A6A6"/>
                <w:sz w:val="22"/>
                <w:szCs w:val="22"/>
              </w:rPr>
              <w:t>2020- 11-13</w:t>
            </w:r>
          </w:p>
        </w:tc>
      </w:tr>
    </w:tbl>
    <w:p w:rsidR="002C7FDE" w:rsidRDefault="002C7FDE"/>
    <w:p w:rsidR="002C7FDE" w:rsidRDefault="002C7FDE"/>
    <w:p w:rsidR="00E6713F" w:rsidRDefault="00E6713F"/>
    <w:p w:rsidR="00E6713F" w:rsidRDefault="00E6713F"/>
    <w:p w:rsidR="00E6713F" w:rsidRDefault="00E6713F"/>
    <w:p w:rsidR="002C7FDE" w:rsidRDefault="002C7FDE"/>
    <w:p w:rsidR="002C7FDE" w:rsidRDefault="00EF057A" w:rsidP="00671135">
      <w:pPr>
        <w:rPr>
          <w:b/>
        </w:rPr>
      </w:pPr>
      <w:r>
        <w:rPr>
          <w:b/>
        </w:rPr>
        <w:lastRenderedPageBreak/>
        <w:t>DESARROLLO DE LA REUNIÓN</w:t>
      </w:r>
    </w:p>
    <w:p w:rsidR="002C7FDE" w:rsidRPr="007B076D" w:rsidRDefault="002C7FDE" w:rsidP="007B076D">
      <w:pPr>
        <w:spacing w:line="360" w:lineRule="auto"/>
        <w:rPr>
          <w:rFonts w:ascii="Arial Narrow" w:hAnsi="Arial Narrow"/>
        </w:rPr>
      </w:pPr>
    </w:p>
    <w:p w:rsidR="00671135" w:rsidRPr="007B076D" w:rsidRDefault="00671135" w:rsidP="007B076D">
      <w:pPr>
        <w:spacing w:line="360" w:lineRule="auto"/>
        <w:rPr>
          <w:rFonts w:ascii="Arial Narrow" w:hAnsi="Arial Narrow"/>
        </w:rPr>
      </w:pPr>
    </w:p>
    <w:p w:rsidR="007B076D" w:rsidRDefault="007B076D" w:rsidP="007B076D">
      <w:pPr>
        <w:spacing w:line="360" w:lineRule="auto"/>
        <w:rPr>
          <w:rFonts w:ascii="Arial Narrow" w:hAnsi="Arial Narrow"/>
        </w:rPr>
      </w:pPr>
      <w:bookmarkStart w:id="3" w:name="_heading=h.4d34og8" w:colFirst="0" w:colLast="0"/>
      <w:bookmarkEnd w:id="3"/>
      <w:r w:rsidRPr="007B076D">
        <w:rPr>
          <w:rFonts w:ascii="Arial Narrow" w:hAnsi="Arial Narrow"/>
        </w:rPr>
        <w:t xml:space="preserve">En esta sesión se presentó el proyecto del (PAO) a todos </w:t>
      </w:r>
      <w:r w:rsidR="00F91485">
        <w:rPr>
          <w:rFonts w:ascii="Arial Narrow" w:hAnsi="Arial Narrow"/>
        </w:rPr>
        <w:t xml:space="preserve">los asistentes del sector </w:t>
      </w:r>
      <w:r w:rsidR="008E6990">
        <w:rPr>
          <w:rFonts w:ascii="Arial Narrow" w:hAnsi="Arial Narrow"/>
        </w:rPr>
        <w:t>educativo del municipio de Bello</w:t>
      </w:r>
      <w:r w:rsidR="00A40FF9">
        <w:rPr>
          <w:rFonts w:ascii="Arial Narrow" w:hAnsi="Arial Narrow"/>
        </w:rPr>
        <w:t xml:space="preserve"> </w:t>
      </w:r>
      <w:r w:rsidRPr="007B076D">
        <w:rPr>
          <w:rFonts w:ascii="Arial Narrow" w:hAnsi="Arial Narrow"/>
        </w:rPr>
        <w:t xml:space="preserve"> con la intención de escucha</w:t>
      </w:r>
      <w:r w:rsidR="00D12C87">
        <w:rPr>
          <w:rFonts w:ascii="Arial Narrow" w:hAnsi="Arial Narrow"/>
        </w:rPr>
        <w:t>r de primera mano sus opiniones y propuestas.</w:t>
      </w:r>
    </w:p>
    <w:p w:rsidR="00254F81" w:rsidRDefault="00254F81" w:rsidP="007B076D">
      <w:pPr>
        <w:spacing w:line="360" w:lineRule="auto"/>
        <w:rPr>
          <w:rFonts w:ascii="Arial Narrow" w:hAnsi="Arial Narrow"/>
        </w:rPr>
      </w:pPr>
    </w:p>
    <w:p w:rsidR="007B076D" w:rsidRDefault="00A40FF9" w:rsidP="007B076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Se destaca la presencia </w:t>
      </w:r>
      <w:r w:rsidR="008E6990">
        <w:rPr>
          <w:rFonts w:ascii="Arial Narrow" w:hAnsi="Arial Narrow"/>
        </w:rPr>
        <w:t>de funcionarios de cultura del municipio, rectores y comunidad acad</w:t>
      </w:r>
      <w:r w:rsidR="008476F7">
        <w:rPr>
          <w:rFonts w:ascii="Arial Narrow" w:hAnsi="Arial Narrow"/>
        </w:rPr>
        <w:t xml:space="preserve">émica </w:t>
      </w:r>
      <w:r w:rsidR="008654F3">
        <w:rPr>
          <w:rFonts w:ascii="Arial Narrow" w:hAnsi="Arial Narrow"/>
        </w:rPr>
        <w:t xml:space="preserve">de las instituciones de </w:t>
      </w:r>
      <w:r w:rsidR="007263D5">
        <w:rPr>
          <w:rFonts w:ascii="Arial Narrow" w:hAnsi="Arial Narrow"/>
        </w:rPr>
        <w:t>formación</w:t>
      </w:r>
      <w:r w:rsidR="008654F3">
        <w:rPr>
          <w:rFonts w:ascii="Arial Narrow" w:hAnsi="Arial Narrow"/>
        </w:rPr>
        <w:t xml:space="preserve"> superior Pascual Bravo, Colegio mayor y Comfenalco. Por diversas razones las instituciones de educación superior representativas del municipio no se hicieron presentes.</w:t>
      </w:r>
    </w:p>
    <w:p w:rsidR="00254F81" w:rsidRPr="007B076D" w:rsidRDefault="00254F81" w:rsidP="007B076D">
      <w:pPr>
        <w:spacing w:line="360" w:lineRule="auto"/>
        <w:rPr>
          <w:rFonts w:ascii="Arial Narrow" w:hAnsi="Arial Narrow"/>
        </w:rPr>
      </w:pPr>
    </w:p>
    <w:p w:rsidR="00D12C87" w:rsidRDefault="007B076D" w:rsidP="007B076D">
      <w:pPr>
        <w:spacing w:line="360" w:lineRule="auto"/>
        <w:rPr>
          <w:rFonts w:ascii="Arial Narrow" w:hAnsi="Arial Narrow"/>
        </w:rPr>
      </w:pPr>
      <w:r w:rsidRPr="007B076D">
        <w:rPr>
          <w:rFonts w:ascii="Arial Narrow" w:hAnsi="Arial Narrow"/>
        </w:rPr>
        <w:t xml:space="preserve">Se inicia la jornada con la </w:t>
      </w:r>
      <w:r w:rsidR="004B09A5" w:rsidRPr="007B076D">
        <w:rPr>
          <w:rFonts w:ascii="Arial Narrow" w:hAnsi="Arial Narrow"/>
        </w:rPr>
        <w:t>exposición</w:t>
      </w:r>
      <w:r w:rsidR="00D12C87">
        <w:rPr>
          <w:rFonts w:ascii="Arial Narrow" w:hAnsi="Arial Narrow"/>
        </w:rPr>
        <w:t xml:space="preserve"> con</w:t>
      </w:r>
      <w:r w:rsidR="0074760F">
        <w:rPr>
          <w:rFonts w:ascii="Arial Narrow" w:hAnsi="Arial Narrow"/>
        </w:rPr>
        <w:t xml:space="preserve"> </w:t>
      </w:r>
      <w:r w:rsidRPr="007B076D">
        <w:rPr>
          <w:rFonts w:ascii="Arial Narrow" w:hAnsi="Arial Narrow"/>
        </w:rPr>
        <w:t>la abogada Carolina Restrepo</w:t>
      </w:r>
      <w:r w:rsidR="00CF04B7">
        <w:rPr>
          <w:rFonts w:ascii="Arial Narrow" w:hAnsi="Arial Narrow"/>
        </w:rPr>
        <w:t xml:space="preserve"> quien presentó </w:t>
      </w:r>
      <w:r w:rsidRPr="007B076D">
        <w:rPr>
          <w:rFonts w:ascii="Arial Narrow" w:hAnsi="Arial Narrow"/>
        </w:rPr>
        <w:t xml:space="preserve"> el marco </w:t>
      </w:r>
      <w:r w:rsidR="00D12C87">
        <w:rPr>
          <w:rFonts w:ascii="Arial Narrow" w:hAnsi="Arial Narrow"/>
        </w:rPr>
        <w:t xml:space="preserve">legal y conceptual del proyecto, una vez finalizada esta presentación, se prosiguió con </w:t>
      </w:r>
      <w:r w:rsidR="00D12C87" w:rsidRPr="007B076D">
        <w:rPr>
          <w:rFonts w:ascii="Arial Narrow" w:hAnsi="Arial Narrow"/>
        </w:rPr>
        <w:t xml:space="preserve">la metodología de construcción </w:t>
      </w:r>
      <w:r w:rsidR="00D12C87">
        <w:rPr>
          <w:rFonts w:ascii="Arial Narrow" w:hAnsi="Arial Narrow"/>
        </w:rPr>
        <w:t xml:space="preserve">social </w:t>
      </w:r>
      <w:r w:rsidR="00D12C87" w:rsidRPr="007B076D">
        <w:rPr>
          <w:rFonts w:ascii="Arial Narrow" w:hAnsi="Arial Narrow"/>
        </w:rPr>
        <w:t xml:space="preserve">con </w:t>
      </w:r>
      <w:r w:rsidR="00D12C87">
        <w:rPr>
          <w:rFonts w:ascii="Arial Narrow" w:hAnsi="Arial Narrow"/>
        </w:rPr>
        <w:t xml:space="preserve">profesional </w:t>
      </w:r>
      <w:r w:rsidR="00D12C87" w:rsidRPr="007B076D">
        <w:rPr>
          <w:rFonts w:ascii="Arial Narrow" w:hAnsi="Arial Narrow"/>
        </w:rPr>
        <w:t>Edgar Montaño</w:t>
      </w:r>
      <w:r w:rsidR="00A40FF9">
        <w:rPr>
          <w:rFonts w:ascii="Arial Narrow" w:hAnsi="Arial Narrow"/>
        </w:rPr>
        <w:t xml:space="preserve"> mediante la metodología de mesas</w:t>
      </w:r>
      <w:r w:rsidR="00B23760">
        <w:rPr>
          <w:rFonts w:ascii="Arial Narrow" w:hAnsi="Arial Narrow"/>
        </w:rPr>
        <w:t xml:space="preserve"> temáticas de dialogo </w:t>
      </w:r>
      <w:r w:rsidR="00A40FF9">
        <w:rPr>
          <w:rFonts w:ascii="Arial Narrow" w:hAnsi="Arial Narrow"/>
        </w:rPr>
        <w:t xml:space="preserve"> </w:t>
      </w:r>
      <w:r w:rsidR="00B23760">
        <w:rPr>
          <w:rFonts w:ascii="Arial Narrow" w:hAnsi="Arial Narrow"/>
        </w:rPr>
        <w:t>con la ayuda del juego de mesa LEGO.</w:t>
      </w:r>
    </w:p>
    <w:p w:rsidR="00D12C87" w:rsidRDefault="00D12C87" w:rsidP="007B076D">
      <w:pPr>
        <w:spacing w:line="360" w:lineRule="auto"/>
        <w:rPr>
          <w:rFonts w:ascii="Arial Narrow" w:hAnsi="Arial Narrow"/>
        </w:rPr>
      </w:pPr>
    </w:p>
    <w:p w:rsidR="00CF04B7" w:rsidRDefault="00D12C87" w:rsidP="00124A71">
      <w:pPr>
        <w:spacing w:line="360" w:lineRule="auto"/>
        <w:rPr>
          <w:rFonts w:ascii="Arial Narrow" w:hAnsi="Arial Narrow"/>
        </w:rPr>
      </w:pPr>
      <w:r w:rsidRPr="007B076D">
        <w:rPr>
          <w:rFonts w:ascii="Arial Narrow" w:hAnsi="Arial Narrow"/>
        </w:rPr>
        <w:t>Como aportes importantes</w:t>
      </w:r>
      <w:r>
        <w:rPr>
          <w:rFonts w:ascii="Arial Narrow" w:hAnsi="Arial Narrow"/>
        </w:rPr>
        <w:t xml:space="preserve"> de la jornada se destaca  el dialogo</w:t>
      </w:r>
      <w:r w:rsidR="00B23760">
        <w:rPr>
          <w:rFonts w:ascii="Arial Narrow" w:hAnsi="Arial Narrow"/>
        </w:rPr>
        <w:t xml:space="preserve"> sostenido </w:t>
      </w:r>
      <w:r>
        <w:rPr>
          <w:rFonts w:ascii="Arial Narrow" w:hAnsi="Arial Narrow"/>
        </w:rPr>
        <w:t xml:space="preserve"> en el que s</w:t>
      </w:r>
      <w:r w:rsidR="00CF04B7">
        <w:rPr>
          <w:rFonts w:ascii="Arial Narrow" w:hAnsi="Arial Narrow"/>
        </w:rPr>
        <w:t>urgieron opiniones y consensos muy inte</w:t>
      </w:r>
      <w:r w:rsidR="00B23760">
        <w:rPr>
          <w:rFonts w:ascii="Arial Narrow" w:hAnsi="Arial Narrow"/>
        </w:rPr>
        <w:t xml:space="preserve">resantes por parte del sector </w:t>
      </w:r>
      <w:r w:rsidR="008E6990">
        <w:rPr>
          <w:rFonts w:ascii="Arial Narrow" w:hAnsi="Arial Narrow"/>
        </w:rPr>
        <w:t xml:space="preserve"> educativo y académico </w:t>
      </w:r>
      <w:proofErr w:type="spellStart"/>
      <w:r w:rsidR="008E6990">
        <w:rPr>
          <w:rFonts w:ascii="Arial Narrow" w:hAnsi="Arial Narrow"/>
        </w:rPr>
        <w:t>Bellanita</w:t>
      </w:r>
      <w:proofErr w:type="spellEnd"/>
      <w:r w:rsidR="008E6990">
        <w:rPr>
          <w:rFonts w:ascii="Arial Narrow" w:hAnsi="Arial Narrow"/>
        </w:rPr>
        <w:t xml:space="preserve"> </w:t>
      </w:r>
    </w:p>
    <w:p w:rsidR="008654F3" w:rsidRDefault="008654F3" w:rsidP="007B076D">
      <w:pPr>
        <w:spacing w:line="360" w:lineRule="auto"/>
        <w:rPr>
          <w:rFonts w:ascii="Arial Narrow" w:hAnsi="Arial Narrow"/>
        </w:rPr>
      </w:pPr>
    </w:p>
    <w:p w:rsidR="00CF04B7" w:rsidRDefault="008654F3" w:rsidP="007B076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Se establece la necesidad de incorporar a la primera infancia y a la familia como actores vivos y presentes en el PAO.</w:t>
      </w:r>
    </w:p>
    <w:p w:rsidR="008654F3" w:rsidRDefault="008654F3" w:rsidP="007B076D">
      <w:pPr>
        <w:spacing w:line="360" w:lineRule="auto"/>
        <w:rPr>
          <w:rFonts w:ascii="Arial Narrow" w:hAnsi="Arial Narrow"/>
        </w:rPr>
      </w:pPr>
    </w:p>
    <w:p w:rsidR="008654F3" w:rsidRDefault="008654F3" w:rsidP="007B076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Se coloca de manifiesto el deseo de que la continuidad del PAO en materia de estabilidad económica, esté desligada de la voluntad o no del gobernante que llegue en cada cuatrienio.</w:t>
      </w:r>
    </w:p>
    <w:p w:rsidR="008654F3" w:rsidRDefault="008654F3" w:rsidP="007B076D">
      <w:pPr>
        <w:spacing w:line="360" w:lineRule="auto"/>
        <w:rPr>
          <w:rFonts w:ascii="Arial Narrow" w:hAnsi="Arial Narrow"/>
        </w:rPr>
      </w:pPr>
    </w:p>
    <w:p w:rsidR="008654F3" w:rsidRDefault="008654F3" w:rsidP="007B076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Por último una gran pregunta de la comunidad educativa: </w:t>
      </w:r>
      <w:r w:rsidR="007263D5">
        <w:rPr>
          <w:rFonts w:ascii="Arial Narrow" w:hAnsi="Arial Narrow"/>
        </w:rPr>
        <w:t>¿Cómo</w:t>
      </w:r>
      <w:r>
        <w:rPr>
          <w:rFonts w:ascii="Arial Narrow" w:hAnsi="Arial Narrow"/>
        </w:rPr>
        <w:t xml:space="preserve"> pueden </w:t>
      </w:r>
      <w:r w:rsidR="007263D5">
        <w:rPr>
          <w:rFonts w:ascii="Arial Narrow" w:hAnsi="Arial Narrow"/>
        </w:rPr>
        <w:t>las ofertas de formación técnica existentes vincularse con la oferta formativa del PAO?</w:t>
      </w:r>
    </w:p>
    <w:p w:rsidR="008654F3" w:rsidRDefault="008654F3" w:rsidP="007B076D">
      <w:pPr>
        <w:spacing w:line="360" w:lineRule="auto"/>
        <w:rPr>
          <w:rFonts w:ascii="Arial Narrow" w:hAnsi="Arial Narrow"/>
        </w:rPr>
      </w:pPr>
    </w:p>
    <w:p w:rsidR="007B076D" w:rsidRPr="007B076D" w:rsidRDefault="00D12C87" w:rsidP="007B076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Ya </w:t>
      </w:r>
      <w:r w:rsidR="00E57010">
        <w:rPr>
          <w:rFonts w:ascii="Arial Narrow" w:hAnsi="Arial Narrow"/>
        </w:rPr>
        <w:t xml:space="preserve">siendo </w:t>
      </w:r>
      <w:r w:rsidR="007B076D" w:rsidRPr="007B076D">
        <w:rPr>
          <w:rFonts w:ascii="Arial Narrow" w:hAnsi="Arial Narrow"/>
        </w:rPr>
        <w:t xml:space="preserve"> las 5</w:t>
      </w:r>
      <w:r w:rsidR="00E57010">
        <w:rPr>
          <w:rFonts w:ascii="Arial Narrow" w:hAnsi="Arial Narrow"/>
        </w:rPr>
        <w:t>:00</w:t>
      </w:r>
      <w:r w:rsidR="007B076D" w:rsidRPr="007B076D">
        <w:rPr>
          <w:rFonts w:ascii="Arial Narrow" w:hAnsi="Arial Narrow"/>
        </w:rPr>
        <w:t xml:space="preserve"> de la tarde se da por terminado la </w:t>
      </w:r>
      <w:r w:rsidR="00E57010" w:rsidRPr="007B076D">
        <w:rPr>
          <w:rFonts w:ascii="Arial Narrow" w:hAnsi="Arial Narrow"/>
        </w:rPr>
        <w:t>sesión</w:t>
      </w:r>
      <w:r w:rsidR="007B076D" w:rsidRPr="007B076D">
        <w:rPr>
          <w:rFonts w:ascii="Arial Narrow" w:hAnsi="Arial Narrow"/>
        </w:rPr>
        <w:t>.</w:t>
      </w:r>
      <w:bookmarkStart w:id="4" w:name="_GoBack"/>
      <w:bookmarkEnd w:id="4"/>
    </w:p>
    <w:p w:rsidR="002C7FDE" w:rsidRDefault="007B076D" w:rsidP="007B076D">
      <w:pPr>
        <w:pStyle w:val="Ttulo1"/>
        <w:numPr>
          <w:ilvl w:val="0"/>
          <w:numId w:val="0"/>
        </w:numPr>
        <w:tabs>
          <w:tab w:val="left" w:pos="4335"/>
        </w:tabs>
        <w:spacing w:line="360" w:lineRule="auto"/>
      </w:pPr>
      <w:r>
        <w:tab/>
      </w:r>
    </w:p>
    <w:sectPr w:rsidR="002C7FDE">
      <w:headerReference w:type="default" r:id="rId8"/>
      <w:footerReference w:type="default" r:id="rId9"/>
      <w:headerReference w:type="first" r:id="rId10"/>
      <w:footerReference w:type="first" r:id="rId11"/>
      <w:pgSz w:w="12242" w:h="15842"/>
      <w:pgMar w:top="1134" w:right="1134" w:bottom="993" w:left="1134" w:header="284" w:footer="7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FDF" w:rsidRDefault="00B71FDF">
      <w:r>
        <w:separator/>
      </w:r>
    </w:p>
  </w:endnote>
  <w:endnote w:type="continuationSeparator" w:id="0">
    <w:p w:rsidR="00B71FDF" w:rsidRDefault="00B71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8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7"/>
      <w:gridCol w:w="4464"/>
      <w:gridCol w:w="3969"/>
    </w:tblGrid>
    <w:tr w:rsidR="002C7FDE">
      <w:trPr>
        <w:trHeight w:val="567"/>
      </w:trPr>
      <w:tc>
        <w:tcPr>
          <w:tcW w:w="2977" w:type="dxa"/>
          <w:vAlign w:val="center"/>
        </w:tcPr>
        <w:p w:rsidR="002C7FDE" w:rsidRDefault="00EF057A">
          <w:r>
            <w:t>Código: F-DE-01</w:t>
          </w:r>
        </w:p>
      </w:tc>
      <w:tc>
        <w:tcPr>
          <w:tcW w:w="4464" w:type="dxa"/>
          <w:vAlign w:val="center"/>
        </w:tcPr>
        <w:p w:rsidR="002C7FDE" w:rsidRDefault="00EF057A">
          <w:pPr>
            <w:jc w:val="center"/>
          </w:pPr>
          <w:r>
            <w:t>Versión: 03</w:t>
          </w:r>
        </w:p>
        <w:p w:rsidR="002C7FDE" w:rsidRDefault="00EF057A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Fecha de aprobación: 2016 / 10 / 19</w:t>
          </w:r>
        </w:p>
      </w:tc>
      <w:tc>
        <w:tcPr>
          <w:tcW w:w="3969" w:type="dxa"/>
          <w:vAlign w:val="center"/>
        </w:tcPr>
        <w:p w:rsidR="002C7FDE" w:rsidRDefault="00EF057A">
          <w:pPr>
            <w:jc w:val="right"/>
          </w:pPr>
          <w:r>
            <w:t xml:space="preserve">Página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7263D5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7263D5">
            <w:rPr>
              <w:noProof/>
            </w:rPr>
            <w:t>3</w:t>
          </w:r>
          <w:r>
            <w:fldChar w:fldCharType="end"/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7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7"/>
      <w:gridCol w:w="4464"/>
      <w:gridCol w:w="3969"/>
    </w:tblGrid>
    <w:tr w:rsidR="002C7FDE">
      <w:trPr>
        <w:trHeight w:val="567"/>
      </w:trPr>
      <w:tc>
        <w:tcPr>
          <w:tcW w:w="0" w:type="auto"/>
          <w:vAlign w:val="center"/>
        </w:tcPr>
        <w:p w:rsidR="002C7FDE" w:rsidRDefault="00EF057A">
          <w:r>
            <w:t xml:space="preserve">Código: </w:t>
          </w:r>
        </w:p>
      </w:tc>
      <w:tc>
        <w:tcPr>
          <w:tcW w:w="0" w:type="auto"/>
          <w:vAlign w:val="center"/>
        </w:tcPr>
        <w:p w:rsidR="002C7FDE" w:rsidRDefault="00EF057A">
          <w:pPr>
            <w:jc w:val="center"/>
          </w:pPr>
          <w:r>
            <w:t>Versión:</w:t>
          </w:r>
        </w:p>
        <w:p w:rsidR="002C7FDE" w:rsidRDefault="00EF057A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Fecha de aprobación: </w:t>
          </w:r>
          <w:r>
            <w:rPr>
              <w:color w:val="BFBFBF"/>
              <w:sz w:val="20"/>
              <w:szCs w:val="20"/>
            </w:rPr>
            <w:t xml:space="preserve">AAAA </w:t>
          </w:r>
          <w:r>
            <w:rPr>
              <w:sz w:val="20"/>
              <w:szCs w:val="20"/>
            </w:rPr>
            <w:t xml:space="preserve">/ </w:t>
          </w:r>
          <w:r>
            <w:rPr>
              <w:color w:val="BFBFBF"/>
              <w:sz w:val="20"/>
              <w:szCs w:val="20"/>
            </w:rPr>
            <w:t xml:space="preserve">MM </w:t>
          </w:r>
          <w:r>
            <w:rPr>
              <w:sz w:val="20"/>
              <w:szCs w:val="20"/>
            </w:rPr>
            <w:t xml:space="preserve">/ </w:t>
          </w:r>
          <w:r>
            <w:rPr>
              <w:color w:val="BFBFBF"/>
              <w:sz w:val="20"/>
              <w:szCs w:val="20"/>
            </w:rPr>
            <w:t>DD</w:t>
          </w:r>
        </w:p>
      </w:tc>
      <w:tc>
        <w:tcPr>
          <w:tcW w:w="0" w:type="auto"/>
          <w:vAlign w:val="center"/>
        </w:tcPr>
        <w:p w:rsidR="002C7FDE" w:rsidRDefault="00EF057A">
          <w:pPr>
            <w:jc w:val="right"/>
          </w:pPr>
          <w:r>
            <w:t xml:space="preserve">Página </w:t>
          </w:r>
          <w:r>
            <w:fldChar w:fldCharType="begin"/>
          </w:r>
          <w:r>
            <w:instrText>PAGE</w:instrTex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>NUMPAGES</w:instrText>
          </w:r>
          <w:r>
            <w:fldChar w:fldCharType="end"/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FDF" w:rsidRDefault="00B71FDF">
      <w:r>
        <w:separator/>
      </w:r>
    </w:p>
  </w:footnote>
  <w:footnote w:type="continuationSeparator" w:id="0">
    <w:p w:rsidR="00B71FDF" w:rsidRDefault="00B71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6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05"/>
      <w:gridCol w:w="4536"/>
      <w:gridCol w:w="3969"/>
    </w:tblGrid>
    <w:tr w:rsidR="002C7FDE">
      <w:trPr>
        <w:trHeight w:val="1974"/>
      </w:trPr>
      <w:tc>
        <w:tcPr>
          <w:tcW w:w="2905" w:type="dxa"/>
          <w:vAlign w:val="center"/>
        </w:tcPr>
        <w:p w:rsidR="002C7FDE" w:rsidRDefault="00EF057A">
          <w:pPr>
            <w:jc w:val="center"/>
          </w:pPr>
          <w:r>
            <w:rPr>
              <w:noProof/>
              <w:lang w:val="es-CO"/>
            </w:rPr>
            <w:drawing>
              <wp:inline distT="0" distB="0" distL="0" distR="0">
                <wp:extent cx="997585" cy="974090"/>
                <wp:effectExtent l="0" t="0" r="0" b="0"/>
                <wp:docPr id="24" name="image1.jpg" descr="ESCUDO DE BELLO[1]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 DE BELLO[1]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585" cy="9740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Align w:val="center"/>
        </w:tcPr>
        <w:p w:rsidR="002C7FDE" w:rsidRDefault="00EF057A">
          <w:pPr>
            <w:jc w:val="center"/>
            <w:rPr>
              <w:b/>
            </w:rPr>
          </w:pPr>
          <w:r>
            <w:rPr>
              <w:b/>
              <w:sz w:val="40"/>
              <w:szCs w:val="40"/>
            </w:rPr>
            <w:t>ACTA DE REUNIÓN</w:t>
          </w:r>
        </w:p>
      </w:tc>
      <w:tc>
        <w:tcPr>
          <w:tcW w:w="3969" w:type="dxa"/>
          <w:vAlign w:val="bottom"/>
        </w:tcPr>
        <w:p w:rsidR="002C7FDE" w:rsidRDefault="00EF057A">
          <w:r>
            <w:rPr>
              <w:noProof/>
              <w:lang w:val="es-CO"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48261</wp:posOffset>
                </wp:positionH>
                <wp:positionV relativeFrom="paragraph">
                  <wp:posOffset>-1032509</wp:posOffset>
                </wp:positionV>
                <wp:extent cx="2308225" cy="1021080"/>
                <wp:effectExtent l="0" t="0" r="0" b="0"/>
                <wp:wrapTopAndBottom distT="0" distB="0"/>
                <wp:docPr id="2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8225" cy="10210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</w:pPr>
  </w:p>
  <w:tbl>
    <w:tblPr>
      <w:tblStyle w:val="a5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05"/>
      <w:gridCol w:w="4536"/>
      <w:gridCol w:w="3969"/>
    </w:tblGrid>
    <w:tr w:rsidR="002C7FDE">
      <w:trPr>
        <w:trHeight w:val="1835"/>
      </w:trPr>
      <w:tc>
        <w:tcPr>
          <w:tcW w:w="0" w:type="auto"/>
          <w:vAlign w:val="center"/>
        </w:tcPr>
        <w:p w:rsidR="002C7FDE" w:rsidRDefault="00EF057A">
          <w:pPr>
            <w:jc w:val="center"/>
          </w:pPr>
          <w:r>
            <w:rPr>
              <w:noProof/>
              <w:lang w:val="es-CO"/>
            </w:rPr>
            <w:drawing>
              <wp:inline distT="0" distB="0" distL="0" distR="0">
                <wp:extent cx="997585" cy="974090"/>
                <wp:effectExtent l="0" t="0" r="0" b="0"/>
                <wp:docPr id="22" name="image1.jpg" descr="ESCUDO DE BELLO[1]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 DE BELLO[1]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585" cy="9740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</w:tcPr>
        <w:p w:rsidR="002C7FDE" w:rsidRDefault="00EF057A">
          <w:pPr>
            <w:jc w:val="center"/>
            <w:rPr>
              <w:b/>
            </w:rPr>
          </w:pPr>
          <w:r>
            <w:rPr>
              <w:b/>
              <w:sz w:val="40"/>
              <w:szCs w:val="40"/>
            </w:rPr>
            <w:t>ACTA DE REUNIÓN</w:t>
          </w:r>
        </w:p>
      </w:tc>
      <w:tc>
        <w:tcPr>
          <w:tcW w:w="0" w:type="auto"/>
          <w:vAlign w:val="bottom"/>
        </w:tcPr>
        <w:p w:rsidR="002C7FDE" w:rsidRDefault="00EF057A">
          <w:r>
            <w:rPr>
              <w:noProof/>
              <w:lang w:val="es-CO"/>
            </w:rPr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-37464</wp:posOffset>
                </wp:positionH>
                <wp:positionV relativeFrom="paragraph">
                  <wp:posOffset>29210</wp:posOffset>
                </wp:positionV>
                <wp:extent cx="2482850" cy="1087755"/>
                <wp:effectExtent l="0" t="0" r="0" b="0"/>
                <wp:wrapNone/>
                <wp:docPr id="23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2850" cy="1087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2C7FDE" w:rsidRDefault="002C7FDE"/>
  <w:p w:rsidR="002C7FDE" w:rsidRDefault="002C7FDE"/>
  <w:p w:rsidR="002C7FDE" w:rsidRDefault="002C7FDE"/>
  <w:p w:rsidR="002C7FDE" w:rsidRDefault="002C7FDE"/>
  <w:p w:rsidR="002C7FDE" w:rsidRDefault="002C7FDE"/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9C3350"/>
    <w:multiLevelType w:val="multilevel"/>
    <w:tmpl w:val="772EBCB4"/>
    <w:lvl w:ilvl="0">
      <w:start w:val="1"/>
      <w:numFmt w:val="decimal"/>
      <w:lvlText w:val="%1."/>
      <w:lvlJc w:val="left"/>
      <w:pPr>
        <w:ind w:left="357" w:hanging="357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eastAsia="Arial" w:hAnsi="Arial" w:cs="Arial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5F7140C"/>
    <w:multiLevelType w:val="hybridMultilevel"/>
    <w:tmpl w:val="D744E9EE"/>
    <w:lvl w:ilvl="0" w:tplc="A29A5E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513D8F"/>
    <w:multiLevelType w:val="multilevel"/>
    <w:tmpl w:val="B0A2B2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DE"/>
    <w:rsid w:val="00124A71"/>
    <w:rsid w:val="00254F81"/>
    <w:rsid w:val="002C7FDE"/>
    <w:rsid w:val="003B0D2E"/>
    <w:rsid w:val="004B09A5"/>
    <w:rsid w:val="0051665D"/>
    <w:rsid w:val="00671135"/>
    <w:rsid w:val="006B7F8F"/>
    <w:rsid w:val="007263D5"/>
    <w:rsid w:val="0074760F"/>
    <w:rsid w:val="007B076D"/>
    <w:rsid w:val="008476F7"/>
    <w:rsid w:val="008654F3"/>
    <w:rsid w:val="008E6990"/>
    <w:rsid w:val="00904722"/>
    <w:rsid w:val="00A40FF9"/>
    <w:rsid w:val="00A62322"/>
    <w:rsid w:val="00B23760"/>
    <w:rsid w:val="00B71FDF"/>
    <w:rsid w:val="00C13B8E"/>
    <w:rsid w:val="00CF04B7"/>
    <w:rsid w:val="00D12C87"/>
    <w:rsid w:val="00E57010"/>
    <w:rsid w:val="00E6713F"/>
    <w:rsid w:val="00EF057A"/>
    <w:rsid w:val="00F9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2DD674F-886B-4E21-A575-B30DF2B9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F8F"/>
  </w:style>
  <w:style w:type="paragraph" w:styleId="Ttulo1">
    <w:name w:val="heading 1"/>
    <w:basedOn w:val="Normal"/>
    <w:next w:val="Normal"/>
    <w:qFormat/>
    <w:rsid w:val="00151489"/>
    <w:pPr>
      <w:keepNext/>
      <w:numPr>
        <w:numId w:val="2"/>
      </w:numPr>
      <w:outlineLvl w:val="0"/>
    </w:pPr>
    <w:rPr>
      <w:b/>
      <w:caps/>
      <w:kern w:val="28"/>
    </w:rPr>
  </w:style>
  <w:style w:type="paragraph" w:styleId="Ttulo2">
    <w:name w:val="heading 2"/>
    <w:basedOn w:val="Normal"/>
    <w:next w:val="Normal"/>
    <w:qFormat/>
    <w:rsid w:val="00151489"/>
    <w:pPr>
      <w:keepNext/>
      <w:numPr>
        <w:ilvl w:val="1"/>
        <w:numId w:val="2"/>
      </w:numPr>
      <w:outlineLvl w:val="1"/>
    </w:pPr>
    <w:rPr>
      <w:b/>
      <w:caps/>
    </w:rPr>
  </w:style>
  <w:style w:type="paragraph" w:styleId="Ttulo3">
    <w:name w:val="heading 3"/>
    <w:basedOn w:val="Normal"/>
    <w:next w:val="Normal"/>
    <w:qFormat/>
    <w:rsid w:val="00151489"/>
    <w:pPr>
      <w:keepNext/>
      <w:numPr>
        <w:ilvl w:val="2"/>
        <w:numId w:val="2"/>
      </w:numPr>
      <w:outlineLvl w:val="2"/>
    </w:pPr>
    <w:rPr>
      <w:b/>
    </w:rPr>
  </w:style>
  <w:style w:type="paragraph" w:styleId="Ttulo4">
    <w:name w:val="heading 4"/>
    <w:basedOn w:val="Normal"/>
    <w:next w:val="Normal"/>
    <w:qFormat/>
    <w:rsid w:val="00151489"/>
    <w:pPr>
      <w:keepNext/>
      <w:numPr>
        <w:ilvl w:val="3"/>
        <w:numId w:val="2"/>
      </w:numPr>
      <w:outlineLvl w:val="3"/>
    </w:pPr>
  </w:style>
  <w:style w:type="paragraph" w:styleId="Ttulo5">
    <w:name w:val="heading 5"/>
    <w:basedOn w:val="Normal"/>
    <w:next w:val="Normal"/>
    <w:qFormat/>
    <w:rsid w:val="00151489"/>
    <w:pPr>
      <w:numPr>
        <w:ilvl w:val="4"/>
        <w:numId w:val="2"/>
      </w:numPr>
      <w:outlineLvl w:val="4"/>
    </w:pPr>
  </w:style>
  <w:style w:type="paragraph" w:styleId="Ttulo6">
    <w:name w:val="heading 6"/>
    <w:basedOn w:val="Normal"/>
    <w:next w:val="Normal"/>
    <w:qFormat/>
    <w:rsid w:val="00151489"/>
    <w:pPr>
      <w:numPr>
        <w:ilvl w:val="5"/>
        <w:numId w:val="2"/>
      </w:numPr>
      <w:spacing w:before="240" w:after="60"/>
      <w:outlineLvl w:val="5"/>
    </w:pPr>
  </w:style>
  <w:style w:type="paragraph" w:styleId="Ttulo7">
    <w:name w:val="heading 7"/>
    <w:basedOn w:val="Normal"/>
    <w:next w:val="Normal"/>
    <w:qFormat/>
    <w:rsid w:val="00151489"/>
    <w:pPr>
      <w:numPr>
        <w:ilvl w:val="6"/>
        <w:numId w:val="2"/>
      </w:numPr>
      <w:spacing w:before="240" w:after="60"/>
      <w:outlineLvl w:val="6"/>
    </w:pPr>
    <w:rPr>
      <w:sz w:val="20"/>
      <w:szCs w:val="20"/>
    </w:rPr>
  </w:style>
  <w:style w:type="paragraph" w:styleId="Ttulo8">
    <w:name w:val="heading 8"/>
    <w:basedOn w:val="Normal"/>
    <w:next w:val="Normal"/>
    <w:qFormat/>
    <w:rsid w:val="00151489"/>
    <w:pPr>
      <w:numPr>
        <w:ilvl w:val="7"/>
        <w:numId w:val="2"/>
      </w:numPr>
      <w:spacing w:before="240" w:after="60"/>
      <w:outlineLvl w:val="7"/>
    </w:pPr>
    <w:rPr>
      <w:i/>
      <w:iCs/>
      <w:sz w:val="20"/>
      <w:szCs w:val="20"/>
    </w:rPr>
  </w:style>
  <w:style w:type="paragraph" w:styleId="Ttulo9">
    <w:name w:val="heading 9"/>
    <w:basedOn w:val="Normal"/>
    <w:next w:val="Normal"/>
    <w:qFormat/>
    <w:rsid w:val="00151489"/>
    <w:pPr>
      <w:numPr>
        <w:ilvl w:val="8"/>
        <w:numId w:val="2"/>
      </w:numPr>
      <w:spacing w:before="240" w:after="60"/>
      <w:outlineLvl w:val="8"/>
    </w:pPr>
    <w:rPr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qFormat/>
    <w:rsid w:val="00151489"/>
    <w:pPr>
      <w:outlineLvl w:val="0"/>
    </w:pPr>
    <w:rPr>
      <w:b/>
      <w:bCs/>
      <w:caps/>
      <w:kern w:val="28"/>
    </w:rPr>
  </w:style>
  <w:style w:type="paragraph" w:styleId="Textoindependiente">
    <w:name w:val="Body Text"/>
    <w:basedOn w:val="Normal"/>
    <w:rsid w:val="009B3248"/>
    <w:rPr>
      <w:snapToGrid w:val="0"/>
      <w:color w:val="000000"/>
      <w:szCs w:val="12"/>
      <w:lang w:val="en-US"/>
    </w:rPr>
  </w:style>
  <w:style w:type="paragraph" w:styleId="Encabezado">
    <w:name w:val="header"/>
    <w:basedOn w:val="Normal"/>
    <w:rsid w:val="00151489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Encabezadodelista">
    <w:name w:val="toa heading"/>
    <w:basedOn w:val="Normal"/>
    <w:next w:val="Normal"/>
    <w:semiHidden/>
    <w:rsid w:val="00151489"/>
  </w:style>
  <w:style w:type="character" w:styleId="Hipervnculo">
    <w:name w:val="Hyperlink"/>
    <w:basedOn w:val="Fuentedeprrafopredeter"/>
    <w:uiPriority w:val="99"/>
    <w:rsid w:val="00151489"/>
    <w:rPr>
      <w:rFonts w:ascii="Arial" w:hAnsi="Arial"/>
      <w:color w:val="0000FF"/>
      <w:sz w:val="24"/>
      <w:szCs w:val="24"/>
      <w:u w:val="none"/>
    </w:rPr>
  </w:style>
  <w:style w:type="character" w:styleId="Hipervnculovisitado">
    <w:name w:val="FollowedHyperlink"/>
    <w:basedOn w:val="Fuentedeprrafopredeter"/>
    <w:rsid w:val="00151489"/>
    <w:rPr>
      <w:rFonts w:ascii="Arial" w:hAnsi="Arial"/>
      <w:color w:val="800080"/>
      <w:sz w:val="24"/>
      <w:szCs w:val="24"/>
      <w:u w:val="none"/>
    </w:rPr>
  </w:style>
  <w:style w:type="paragraph" w:styleId="Mapadeldocumento">
    <w:name w:val="Document Map"/>
    <w:basedOn w:val="Normal"/>
    <w:rsid w:val="00151489"/>
    <w:pPr>
      <w:shd w:val="clear" w:color="auto" w:fill="000080"/>
    </w:pPr>
    <w:rPr>
      <w:caps/>
      <w:sz w:val="16"/>
      <w:szCs w:val="16"/>
    </w:rPr>
  </w:style>
  <w:style w:type="character" w:styleId="Nmerodelnea">
    <w:name w:val="line number"/>
    <w:basedOn w:val="Fuentedeprrafopredeter"/>
    <w:semiHidden/>
    <w:rsid w:val="00151489"/>
    <w:rPr>
      <w:rFonts w:ascii="Arial" w:hAnsi="Arial"/>
      <w:sz w:val="24"/>
      <w:szCs w:val="24"/>
    </w:rPr>
  </w:style>
  <w:style w:type="character" w:styleId="Nmerodepgina">
    <w:name w:val="page number"/>
    <w:basedOn w:val="Fuentedeprrafopredeter"/>
    <w:semiHidden/>
    <w:rsid w:val="00151489"/>
    <w:rPr>
      <w:rFonts w:ascii="Arial" w:hAnsi="Arial"/>
      <w:sz w:val="20"/>
      <w:szCs w:val="20"/>
    </w:rPr>
  </w:style>
  <w:style w:type="paragraph" w:styleId="Piedepgina">
    <w:name w:val="footer"/>
    <w:basedOn w:val="Normal"/>
    <w:semiHidden/>
    <w:rsid w:val="00151489"/>
    <w:pPr>
      <w:tabs>
        <w:tab w:val="center" w:pos="4252"/>
        <w:tab w:val="right" w:pos="8504"/>
      </w:tabs>
    </w:pPr>
    <w:rPr>
      <w:sz w:val="20"/>
      <w:szCs w:val="20"/>
    </w:rPr>
  </w:style>
  <w:style w:type="character" w:styleId="Refdecomentario">
    <w:name w:val="annotation reference"/>
    <w:basedOn w:val="Fuentedeprrafopredeter"/>
    <w:semiHidden/>
    <w:rsid w:val="00151489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semiHidden/>
    <w:rsid w:val="00151489"/>
    <w:rPr>
      <w:rFonts w:ascii="Arial" w:hAnsi="Arial"/>
      <w:sz w:val="24"/>
      <w:szCs w:val="24"/>
      <w:vertAlign w:val="superscript"/>
    </w:rPr>
  </w:style>
  <w:style w:type="paragraph" w:styleId="TDC1">
    <w:name w:val="toc 1"/>
    <w:basedOn w:val="Normal"/>
    <w:next w:val="Normal"/>
    <w:autoRedefine/>
    <w:uiPriority w:val="39"/>
    <w:rsid w:val="00151489"/>
  </w:style>
  <w:style w:type="paragraph" w:styleId="TDC2">
    <w:name w:val="toc 2"/>
    <w:basedOn w:val="Normal"/>
    <w:next w:val="Normal"/>
    <w:autoRedefine/>
    <w:uiPriority w:val="39"/>
    <w:rsid w:val="00151489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151489"/>
    <w:pPr>
      <w:ind w:left="480"/>
    </w:pPr>
  </w:style>
  <w:style w:type="paragraph" w:styleId="TDC4">
    <w:name w:val="toc 4"/>
    <w:basedOn w:val="Normal"/>
    <w:next w:val="Normal"/>
    <w:autoRedefine/>
    <w:semiHidden/>
    <w:rsid w:val="00151489"/>
    <w:pPr>
      <w:ind w:left="720"/>
    </w:pPr>
  </w:style>
  <w:style w:type="paragraph" w:styleId="TDC5">
    <w:name w:val="toc 5"/>
    <w:basedOn w:val="Normal"/>
    <w:next w:val="Normal"/>
    <w:autoRedefine/>
    <w:semiHidden/>
    <w:rsid w:val="00151489"/>
    <w:pPr>
      <w:ind w:left="960"/>
    </w:pPr>
  </w:style>
  <w:style w:type="paragraph" w:styleId="TDC6">
    <w:name w:val="toc 6"/>
    <w:basedOn w:val="Normal"/>
    <w:next w:val="Normal"/>
    <w:autoRedefine/>
    <w:semiHidden/>
    <w:rsid w:val="00151489"/>
    <w:pPr>
      <w:ind w:left="1200"/>
    </w:pPr>
  </w:style>
  <w:style w:type="paragraph" w:styleId="TDC7">
    <w:name w:val="toc 7"/>
    <w:basedOn w:val="Normal"/>
    <w:next w:val="Normal"/>
    <w:autoRedefine/>
    <w:semiHidden/>
    <w:rsid w:val="00151489"/>
    <w:pPr>
      <w:ind w:left="1440"/>
    </w:pPr>
  </w:style>
  <w:style w:type="paragraph" w:styleId="TDC8">
    <w:name w:val="toc 8"/>
    <w:basedOn w:val="Normal"/>
    <w:next w:val="Normal"/>
    <w:autoRedefine/>
    <w:semiHidden/>
    <w:rsid w:val="00151489"/>
    <w:pPr>
      <w:ind w:left="1680"/>
    </w:pPr>
  </w:style>
  <w:style w:type="paragraph" w:styleId="TDC9">
    <w:name w:val="toc 9"/>
    <w:basedOn w:val="Normal"/>
    <w:next w:val="Normal"/>
    <w:autoRedefine/>
    <w:semiHidden/>
    <w:rsid w:val="00151489"/>
    <w:pPr>
      <w:ind w:left="1920"/>
    </w:pPr>
  </w:style>
  <w:style w:type="table" w:styleId="Tablaconcuadrcula">
    <w:name w:val="Table Grid"/>
    <w:basedOn w:val="Tablanormal"/>
    <w:rsid w:val="00175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734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734E0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rrafodelista">
    <w:name w:val="List Paragraph"/>
    <w:basedOn w:val="Normal"/>
    <w:uiPriority w:val="34"/>
    <w:qFormat/>
    <w:rsid w:val="00E6713F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Lc4Lce0TkWHLiytJG81Xo1hlzw==">AMUW2mXJ90nkR36KRc3TZt5cMjIGJE2iHD0Nog6vMCDlqDfyiv/6Tjlyz0wJMqOWqeWGXrV+KOrZiTiL00kuWzQUdEkvXIzLw/H06293VowC15ucGCT7qDLGzuEoH9EtlfM+Q9ywcRfCwTIxGfB118wJEqKAtK4k2yjzMm8ZasRXz9vRLRC+5XcLUbYf0RJbU0b/CZb4+Lc7gEWZq7Vz+y6uK24jVbr8RkPB5aJtRxyaqaiLEY5YHOo=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346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Gloria Maritza Arango Granados</dc:creator>
  <cp:lastModifiedBy>Estudiantes</cp:lastModifiedBy>
  <cp:revision>3</cp:revision>
  <dcterms:created xsi:type="dcterms:W3CDTF">2021-05-07T00:45:00Z</dcterms:created>
  <dcterms:modified xsi:type="dcterms:W3CDTF">2021-05-12T15:24:00Z</dcterms:modified>
</cp:coreProperties>
</file>