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13A0" w:rsidRPr="008F069B" w:rsidRDefault="00B713A0" w:rsidP="00B713A0">
      <w:pPr>
        <w:pStyle w:val="Prrafodelista"/>
        <w:tabs>
          <w:tab w:val="left" w:pos="240"/>
        </w:tabs>
        <w:ind w:left="0"/>
        <w:jc w:val="center"/>
        <w:rPr>
          <w:b/>
          <w:lang w:val="pt-PT"/>
        </w:rPr>
      </w:pPr>
      <w:r w:rsidRPr="008F069B">
        <w:rPr>
          <w:b/>
          <w:lang w:val="pt-PT"/>
        </w:rPr>
        <w:t>ANEXO No. 1</w:t>
      </w:r>
    </w:p>
    <w:p w:rsidR="00B713A0" w:rsidRDefault="00B713A0" w:rsidP="00B713A0">
      <w:pPr>
        <w:pStyle w:val="Prrafodelista"/>
        <w:tabs>
          <w:tab w:val="left" w:pos="240"/>
        </w:tabs>
        <w:ind w:left="0"/>
        <w:jc w:val="center"/>
        <w:rPr>
          <w:b/>
          <w:lang w:val="pt-PT"/>
        </w:rPr>
      </w:pPr>
    </w:p>
    <w:p w:rsidR="00B713A0" w:rsidRPr="008F069B" w:rsidRDefault="00B713A0" w:rsidP="00B713A0">
      <w:pPr>
        <w:ind w:left="-540" w:firstLine="540"/>
        <w:jc w:val="center"/>
        <w:rPr>
          <w:b/>
        </w:rPr>
      </w:pPr>
      <w:r w:rsidRPr="008F069B">
        <w:rPr>
          <w:b/>
        </w:rPr>
        <w:t>ES</w:t>
      </w:r>
      <w:r w:rsidR="00834B03">
        <w:rPr>
          <w:b/>
        </w:rPr>
        <w:t>PECIFICACIONES TÉCNICAS</w:t>
      </w:r>
    </w:p>
    <w:p w:rsidR="00B713A0" w:rsidRDefault="00B713A0" w:rsidP="00B713A0">
      <w:pPr>
        <w:tabs>
          <w:tab w:val="left" w:pos="-1080"/>
          <w:tab w:val="left" w:pos="0"/>
        </w:tabs>
        <w:jc w:val="both"/>
        <w:rPr>
          <w:rFonts w:eastAsia="MS Mincho"/>
        </w:rPr>
      </w:pPr>
    </w:p>
    <w:p w:rsidR="000C6583" w:rsidRPr="008F069B" w:rsidRDefault="000C6583" w:rsidP="00B713A0">
      <w:pPr>
        <w:tabs>
          <w:tab w:val="left" w:pos="-1080"/>
          <w:tab w:val="left" w:pos="0"/>
        </w:tabs>
        <w:jc w:val="both"/>
        <w:rPr>
          <w:rFonts w:eastAsia="MS Mincho"/>
        </w:rPr>
      </w:pPr>
    </w:p>
    <w:p w:rsidR="00B713A0" w:rsidRPr="008F069B" w:rsidRDefault="00B713A0" w:rsidP="00B713A0">
      <w:pPr>
        <w:tabs>
          <w:tab w:val="left" w:pos="-1080"/>
          <w:tab w:val="left" w:pos="0"/>
        </w:tabs>
        <w:jc w:val="both"/>
        <w:rPr>
          <w:rFonts w:eastAsia="MS Mincho"/>
        </w:rPr>
      </w:pPr>
      <w:r w:rsidRPr="008F069B">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aplicando el criterio de cumple o no cumple.</w:t>
      </w:r>
    </w:p>
    <w:p w:rsidR="00B713A0" w:rsidRPr="008F069B" w:rsidRDefault="00B713A0" w:rsidP="00B713A0">
      <w:pPr>
        <w:tabs>
          <w:tab w:val="left" w:pos="-1080"/>
          <w:tab w:val="left" w:pos="0"/>
        </w:tabs>
        <w:jc w:val="both"/>
        <w:rPr>
          <w:rFonts w:eastAsia="MS Mincho"/>
        </w:rPr>
      </w:pPr>
    </w:p>
    <w:p w:rsidR="00B713A0" w:rsidRPr="008F069B" w:rsidRDefault="00B713A0" w:rsidP="00B713A0">
      <w:pPr>
        <w:pStyle w:val="Textoindependiente2"/>
        <w:rPr>
          <w:b/>
          <w:bCs/>
        </w:rPr>
      </w:pPr>
      <w:r w:rsidRPr="008F069B">
        <w:rPr>
          <w:b/>
          <w:bCs/>
        </w:rPr>
        <w:t>CUMPLIMIENTO ESPECIFICACIÓN TÉCNICA.</w:t>
      </w:r>
    </w:p>
    <w:p w:rsidR="00B713A0" w:rsidRPr="008F069B" w:rsidRDefault="00B713A0" w:rsidP="00B713A0">
      <w:pPr>
        <w:tabs>
          <w:tab w:val="left" w:pos="-1080"/>
          <w:tab w:val="left" w:pos="0"/>
        </w:tabs>
        <w:jc w:val="both"/>
        <w:rPr>
          <w:rFonts w:eastAsia="MS Mincho"/>
          <w:b/>
        </w:rPr>
      </w:pPr>
      <w:r w:rsidRPr="008F069B">
        <w:rPr>
          <w:rFonts w:eastAsia="MS Mincho"/>
          <w:b/>
        </w:rPr>
        <w:t>PROPONENTE   _______________________________________________________________</w:t>
      </w:r>
    </w:p>
    <w:p w:rsidR="00B713A0" w:rsidRPr="008F069B" w:rsidRDefault="00B713A0" w:rsidP="00B713A0">
      <w:pPr>
        <w:tabs>
          <w:tab w:val="left" w:pos="-1080"/>
          <w:tab w:val="left" w:pos="0"/>
        </w:tabs>
        <w:jc w:val="both"/>
        <w:rPr>
          <w:rFonts w:eastAsia="MS Mincho"/>
        </w:rPr>
      </w:pPr>
    </w:p>
    <w:p w:rsidR="000C6583" w:rsidRPr="00D61E23" w:rsidRDefault="00B713A0" w:rsidP="00D61E23">
      <w:pPr>
        <w:tabs>
          <w:tab w:val="left" w:pos="-1080"/>
          <w:tab w:val="left" w:pos="0"/>
        </w:tabs>
        <w:jc w:val="both"/>
        <w:rPr>
          <w:rFonts w:eastAsia="MS Mincho"/>
        </w:rPr>
      </w:pPr>
      <w:r w:rsidRPr="008F069B">
        <w:rPr>
          <w:rFonts w:eastAsia="MS Mincho"/>
        </w:rPr>
        <w:t xml:space="preserve">Declaramos bajo nuestra responsabilidad personal, y comprometiendo la responsabilidad institucional </w:t>
      </w:r>
      <w:r w:rsidRPr="008F069B">
        <w:rPr>
          <w:rFonts w:eastAsia="MS Mincho"/>
          <w:b/>
        </w:rPr>
        <w:t>de</w:t>
      </w:r>
      <w:r w:rsidRPr="008F069B">
        <w:rPr>
          <w:rFonts w:eastAsia="MS Mincho"/>
        </w:rPr>
        <w:t xml:space="preserve"> las personas jurídicas que representamos, </w:t>
      </w:r>
      <w:r w:rsidRPr="008F069B">
        <w:rPr>
          <w:rFonts w:eastAsia="MS Mincho"/>
          <w:u w:val="single"/>
        </w:rPr>
        <w:t xml:space="preserve">que cumplimos en su totalidad con las </w:t>
      </w:r>
      <w:r w:rsidRPr="008F069B">
        <w:rPr>
          <w:rFonts w:eastAsia="MS Mincho"/>
        </w:rPr>
        <w:t>especificaciones técnicas de verificación y de obligatorio cumplimiento</w:t>
      </w:r>
      <w:r w:rsidR="00D61E23">
        <w:rPr>
          <w:rFonts w:eastAsia="MS Mincho"/>
        </w:rPr>
        <w:t>.</w:t>
      </w:r>
    </w:p>
    <w:p w:rsidR="00BF2950" w:rsidRDefault="00BF2950" w:rsidP="00BF2950">
      <w:pPr>
        <w:pStyle w:val="Prrafodelista"/>
        <w:tabs>
          <w:tab w:val="left" w:pos="240"/>
        </w:tabs>
        <w:ind w:left="0"/>
        <w:jc w:val="center"/>
        <w:rPr>
          <w:rFonts w:cs="Arial"/>
          <w:b/>
          <w:szCs w:val="22"/>
        </w:rPr>
      </w:pPr>
    </w:p>
    <w:p w:rsidR="00E7037A" w:rsidRDefault="00E7037A" w:rsidP="00BF2950">
      <w:pPr>
        <w:pStyle w:val="Prrafodelista"/>
        <w:tabs>
          <w:tab w:val="left" w:pos="240"/>
        </w:tabs>
        <w:ind w:left="0"/>
        <w:jc w:val="center"/>
        <w:rPr>
          <w:rFonts w:cs="Arial"/>
          <w:b/>
          <w:szCs w:val="22"/>
        </w:rPr>
      </w:pPr>
    </w:p>
    <w:tbl>
      <w:tblPr>
        <w:tblW w:w="9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5956"/>
        <w:gridCol w:w="716"/>
        <w:gridCol w:w="984"/>
        <w:gridCol w:w="1437"/>
      </w:tblGrid>
      <w:tr w:rsidR="00BD03D3" w:rsidRPr="00B315A4" w:rsidTr="00BD03D3">
        <w:trPr>
          <w:trHeight w:val="381"/>
          <w:jc w:val="center"/>
        </w:trPr>
        <w:tc>
          <w:tcPr>
            <w:tcW w:w="361" w:type="pct"/>
            <w:shd w:val="clear" w:color="auto" w:fill="D9D9D9"/>
            <w:vAlign w:val="bottom"/>
          </w:tcPr>
          <w:p w:rsidR="00BD03D3" w:rsidRPr="00B315A4" w:rsidRDefault="00BD03D3" w:rsidP="007855B0">
            <w:pPr>
              <w:pStyle w:val="Sinespaciado1"/>
              <w:jc w:val="center"/>
              <w:rPr>
                <w:rFonts w:ascii="Arial" w:eastAsia="MS Mincho" w:hAnsi="Arial" w:cs="Arial"/>
                <w:b/>
                <w:sz w:val="18"/>
                <w:szCs w:val="20"/>
              </w:rPr>
            </w:pPr>
            <w:r w:rsidRPr="00B315A4">
              <w:rPr>
                <w:rFonts w:ascii="Arial" w:eastAsia="MS Mincho" w:hAnsi="Arial" w:cs="Arial"/>
                <w:b/>
                <w:sz w:val="18"/>
                <w:szCs w:val="20"/>
              </w:rPr>
              <w:t>ITEM</w:t>
            </w:r>
          </w:p>
        </w:tc>
        <w:tc>
          <w:tcPr>
            <w:tcW w:w="3038" w:type="pct"/>
            <w:shd w:val="clear" w:color="auto" w:fill="D9D9D9"/>
            <w:vAlign w:val="bottom"/>
          </w:tcPr>
          <w:p w:rsidR="00BD03D3" w:rsidRPr="00B315A4" w:rsidRDefault="00BD03D3" w:rsidP="007855B0">
            <w:pPr>
              <w:pStyle w:val="Sinespaciado1"/>
              <w:jc w:val="center"/>
              <w:rPr>
                <w:rFonts w:ascii="Arial" w:eastAsia="MS Mincho" w:hAnsi="Arial" w:cs="Arial"/>
                <w:b/>
                <w:sz w:val="18"/>
                <w:szCs w:val="20"/>
              </w:rPr>
            </w:pPr>
            <w:r w:rsidRPr="00B315A4">
              <w:rPr>
                <w:rFonts w:ascii="Arial" w:eastAsia="MS Mincho" w:hAnsi="Arial" w:cs="Arial"/>
                <w:b/>
                <w:sz w:val="18"/>
                <w:szCs w:val="20"/>
              </w:rPr>
              <w:t>DESCRIPCIÓN</w:t>
            </w:r>
          </w:p>
        </w:tc>
        <w:tc>
          <w:tcPr>
            <w:tcW w:w="365" w:type="pct"/>
            <w:shd w:val="clear" w:color="auto" w:fill="D9D9D9"/>
            <w:vAlign w:val="bottom"/>
          </w:tcPr>
          <w:p w:rsidR="00BD03D3" w:rsidRPr="00B315A4" w:rsidRDefault="00BD03D3" w:rsidP="007855B0">
            <w:pPr>
              <w:pStyle w:val="Sinespaciado1"/>
              <w:jc w:val="center"/>
              <w:rPr>
                <w:rFonts w:ascii="Arial" w:eastAsia="MS Mincho" w:hAnsi="Arial" w:cs="Arial"/>
                <w:b/>
                <w:sz w:val="18"/>
                <w:szCs w:val="20"/>
              </w:rPr>
            </w:pPr>
            <w:r w:rsidRPr="00B315A4">
              <w:rPr>
                <w:rFonts w:ascii="Arial" w:eastAsia="MS Mincho" w:hAnsi="Arial" w:cs="Arial"/>
                <w:b/>
                <w:sz w:val="18"/>
                <w:szCs w:val="20"/>
              </w:rPr>
              <w:t>CANT</w:t>
            </w:r>
          </w:p>
        </w:tc>
        <w:tc>
          <w:tcPr>
            <w:tcW w:w="502" w:type="pct"/>
            <w:shd w:val="clear" w:color="auto" w:fill="D9D9D9"/>
            <w:vAlign w:val="bottom"/>
          </w:tcPr>
          <w:p w:rsidR="00BD03D3" w:rsidRPr="00B315A4" w:rsidRDefault="00BD03D3" w:rsidP="007855B0">
            <w:pPr>
              <w:pStyle w:val="Sinespaciado1"/>
              <w:jc w:val="center"/>
              <w:rPr>
                <w:rFonts w:ascii="Arial" w:eastAsia="MS Mincho" w:hAnsi="Arial" w:cs="Arial"/>
                <w:b/>
                <w:sz w:val="18"/>
                <w:szCs w:val="20"/>
              </w:rPr>
            </w:pPr>
            <w:r w:rsidRPr="00B315A4">
              <w:rPr>
                <w:rFonts w:ascii="Arial" w:eastAsia="MS Mincho" w:hAnsi="Arial" w:cs="Arial"/>
                <w:b/>
                <w:sz w:val="18"/>
                <w:szCs w:val="20"/>
              </w:rPr>
              <w:t>CUMPLE</w:t>
            </w:r>
          </w:p>
        </w:tc>
        <w:tc>
          <w:tcPr>
            <w:tcW w:w="733" w:type="pct"/>
            <w:shd w:val="clear" w:color="auto" w:fill="D9D9D9"/>
            <w:vAlign w:val="bottom"/>
          </w:tcPr>
          <w:p w:rsidR="00BD03D3" w:rsidRPr="00B315A4" w:rsidRDefault="00BD03D3" w:rsidP="007855B0">
            <w:pPr>
              <w:pStyle w:val="Sinespaciado1"/>
              <w:jc w:val="center"/>
              <w:rPr>
                <w:rFonts w:ascii="Arial" w:eastAsia="MS Mincho" w:hAnsi="Arial" w:cs="Arial"/>
                <w:b/>
                <w:sz w:val="18"/>
                <w:szCs w:val="20"/>
              </w:rPr>
            </w:pPr>
            <w:r w:rsidRPr="00B315A4">
              <w:rPr>
                <w:rFonts w:ascii="Arial" w:eastAsia="MS Mincho" w:hAnsi="Arial" w:cs="Arial"/>
                <w:b/>
                <w:sz w:val="18"/>
                <w:szCs w:val="20"/>
              </w:rPr>
              <w:t>NO CUMPLE</w:t>
            </w:r>
          </w:p>
        </w:tc>
      </w:tr>
      <w:tr w:rsidR="00BD03D3" w:rsidRPr="00B315A4" w:rsidTr="00BD03D3">
        <w:trPr>
          <w:trHeight w:val="9"/>
          <w:jc w:val="center"/>
        </w:trPr>
        <w:tc>
          <w:tcPr>
            <w:tcW w:w="361" w:type="pct"/>
            <w:vAlign w:val="center"/>
          </w:tcPr>
          <w:p w:rsidR="00BD03D3" w:rsidRPr="00B315A4" w:rsidRDefault="00BD03D3" w:rsidP="007855B0">
            <w:pPr>
              <w:pStyle w:val="Sinespaciado1"/>
              <w:rPr>
                <w:rFonts w:ascii="Arial" w:eastAsia="MS Mincho" w:hAnsi="Arial" w:cs="Arial"/>
                <w:sz w:val="20"/>
                <w:szCs w:val="20"/>
              </w:rPr>
            </w:pPr>
            <w:r w:rsidRPr="00B315A4">
              <w:rPr>
                <w:rFonts w:ascii="Arial" w:eastAsia="MS Mincho" w:hAnsi="Arial" w:cs="Arial"/>
                <w:sz w:val="20"/>
                <w:szCs w:val="20"/>
              </w:rPr>
              <w:t>01</w:t>
            </w:r>
          </w:p>
        </w:tc>
        <w:tc>
          <w:tcPr>
            <w:tcW w:w="3038" w:type="pct"/>
          </w:tcPr>
          <w:p w:rsidR="00BD03D3" w:rsidRPr="002F1C98" w:rsidRDefault="00BD03D3" w:rsidP="007855B0">
            <w:pPr>
              <w:jc w:val="both"/>
              <w:rPr>
                <w:b/>
                <w:bCs/>
                <w:color w:val="000000"/>
                <w:sz w:val="16"/>
                <w:szCs w:val="16"/>
              </w:rPr>
            </w:pPr>
            <w:r w:rsidRPr="002F1C98">
              <w:rPr>
                <w:b/>
                <w:bCs/>
                <w:color w:val="000000"/>
                <w:sz w:val="16"/>
                <w:szCs w:val="16"/>
              </w:rPr>
              <w:t>CARACTERIZACIÓN DE AGUA RESIDUAL DOMESTICA, COMPUESTA.</w:t>
            </w:r>
          </w:p>
          <w:p w:rsidR="00BD03D3" w:rsidRPr="002F1C98" w:rsidRDefault="00BD03D3" w:rsidP="007855B0">
            <w:pPr>
              <w:jc w:val="both"/>
              <w:rPr>
                <w:bCs/>
                <w:color w:val="000000"/>
                <w:sz w:val="16"/>
                <w:szCs w:val="16"/>
              </w:rPr>
            </w:pPr>
            <w:r w:rsidRPr="002F1C98">
              <w:rPr>
                <w:bCs/>
                <w:color w:val="000000"/>
                <w:sz w:val="16"/>
                <w:szCs w:val="16"/>
              </w:rPr>
              <w:t>Se realizarán dos (02) muestreos en el trascurso del año, a los siguientes puntos:</w:t>
            </w:r>
          </w:p>
          <w:p w:rsidR="00BD03D3" w:rsidRPr="002F1C98" w:rsidRDefault="00BD03D3" w:rsidP="007855B0">
            <w:pPr>
              <w:jc w:val="both"/>
              <w:rPr>
                <w:bCs/>
                <w:color w:val="000000"/>
                <w:sz w:val="16"/>
                <w:szCs w:val="16"/>
              </w:rPr>
            </w:pPr>
          </w:p>
          <w:p w:rsidR="00BD03D3" w:rsidRPr="0055343E" w:rsidRDefault="00BD03D3" w:rsidP="00BD03D3">
            <w:pPr>
              <w:pStyle w:val="Prrafodelista"/>
              <w:numPr>
                <w:ilvl w:val="0"/>
                <w:numId w:val="5"/>
              </w:numPr>
              <w:autoSpaceDE/>
              <w:autoSpaceDN/>
              <w:jc w:val="both"/>
              <w:rPr>
                <w:rFonts w:cs="Arial"/>
                <w:bCs/>
                <w:color w:val="000000"/>
                <w:sz w:val="16"/>
                <w:szCs w:val="16"/>
              </w:rPr>
            </w:pPr>
            <w:r w:rsidRPr="0055343E">
              <w:rPr>
                <w:rFonts w:eastAsia="MS Mincho" w:cs="Arial"/>
                <w:bCs/>
                <w:color w:val="000000"/>
                <w:sz w:val="16"/>
                <w:szCs w:val="16"/>
              </w:rPr>
              <w:t>Entrada PTAR`D.</w:t>
            </w:r>
          </w:p>
          <w:p w:rsidR="00BD03D3" w:rsidRPr="0055343E" w:rsidRDefault="00BD03D3" w:rsidP="00BD03D3">
            <w:pPr>
              <w:pStyle w:val="Prrafodelista"/>
              <w:numPr>
                <w:ilvl w:val="0"/>
                <w:numId w:val="5"/>
              </w:numPr>
              <w:autoSpaceDE/>
              <w:autoSpaceDN/>
              <w:jc w:val="both"/>
              <w:rPr>
                <w:rFonts w:cs="Arial"/>
                <w:bCs/>
                <w:color w:val="000000"/>
                <w:sz w:val="16"/>
                <w:szCs w:val="16"/>
              </w:rPr>
            </w:pPr>
            <w:r w:rsidRPr="0055343E">
              <w:rPr>
                <w:rFonts w:eastAsia="MS Mincho" w:cs="Arial"/>
                <w:bCs/>
                <w:color w:val="000000"/>
                <w:sz w:val="16"/>
                <w:szCs w:val="16"/>
              </w:rPr>
              <w:t>Reactor Biológico.</w:t>
            </w:r>
          </w:p>
          <w:p w:rsidR="00BD03D3" w:rsidRDefault="00BD03D3" w:rsidP="00BD03D3">
            <w:pPr>
              <w:pStyle w:val="Prrafodelista"/>
              <w:numPr>
                <w:ilvl w:val="0"/>
                <w:numId w:val="5"/>
              </w:numPr>
              <w:autoSpaceDE/>
              <w:autoSpaceDN/>
              <w:jc w:val="both"/>
              <w:rPr>
                <w:rFonts w:cs="Arial"/>
                <w:bCs/>
                <w:color w:val="000000"/>
                <w:sz w:val="16"/>
                <w:szCs w:val="16"/>
              </w:rPr>
            </w:pPr>
            <w:r w:rsidRPr="009D1DEA">
              <w:rPr>
                <w:rFonts w:eastAsia="MS Mincho" w:cs="Arial"/>
                <w:bCs/>
                <w:color w:val="000000"/>
                <w:sz w:val="16"/>
                <w:szCs w:val="16"/>
              </w:rPr>
              <w:t>Salida PTAR`D.</w:t>
            </w:r>
          </w:p>
          <w:p w:rsidR="00BD03D3" w:rsidRDefault="00BD03D3" w:rsidP="00BD03D3">
            <w:pPr>
              <w:pStyle w:val="Prrafodelista"/>
              <w:numPr>
                <w:ilvl w:val="0"/>
                <w:numId w:val="5"/>
              </w:numPr>
              <w:autoSpaceDE/>
              <w:autoSpaceDN/>
              <w:jc w:val="both"/>
              <w:rPr>
                <w:rFonts w:cs="Arial"/>
                <w:bCs/>
                <w:color w:val="000000"/>
                <w:sz w:val="16"/>
                <w:szCs w:val="16"/>
              </w:rPr>
            </w:pPr>
            <w:r w:rsidRPr="009D1DEA">
              <w:rPr>
                <w:rFonts w:eastAsia="MS Mincho" w:cs="Arial"/>
                <w:bCs/>
                <w:color w:val="000000"/>
                <w:sz w:val="16"/>
                <w:szCs w:val="16"/>
              </w:rPr>
              <w:t>Vertimiento viviendas fiscales.</w:t>
            </w:r>
          </w:p>
          <w:p w:rsidR="00BD03D3" w:rsidRDefault="00BD03D3" w:rsidP="00BD03D3">
            <w:pPr>
              <w:pStyle w:val="Prrafodelista"/>
              <w:numPr>
                <w:ilvl w:val="0"/>
                <w:numId w:val="5"/>
              </w:numPr>
              <w:autoSpaceDE/>
              <w:autoSpaceDN/>
              <w:jc w:val="both"/>
              <w:rPr>
                <w:rFonts w:cs="Arial"/>
                <w:bCs/>
                <w:color w:val="000000"/>
                <w:sz w:val="16"/>
                <w:szCs w:val="16"/>
              </w:rPr>
            </w:pPr>
            <w:r w:rsidRPr="009D1DEA">
              <w:rPr>
                <w:rFonts w:eastAsia="MS Mincho" w:cs="Arial"/>
                <w:bCs/>
                <w:color w:val="000000"/>
                <w:sz w:val="16"/>
                <w:szCs w:val="16"/>
              </w:rPr>
              <w:t>Vertimiento CENOP.</w:t>
            </w:r>
          </w:p>
          <w:p w:rsidR="00BD03D3" w:rsidRPr="009D1DEA" w:rsidRDefault="00BD03D3" w:rsidP="007855B0">
            <w:pPr>
              <w:ind w:left="360"/>
              <w:jc w:val="both"/>
              <w:rPr>
                <w:rFonts w:eastAsia="MS Mincho"/>
                <w:bCs/>
                <w:color w:val="000000"/>
                <w:sz w:val="16"/>
                <w:szCs w:val="16"/>
              </w:rPr>
            </w:pPr>
          </w:p>
          <w:p w:rsidR="00BD03D3" w:rsidRDefault="00BD03D3" w:rsidP="007855B0">
            <w:pPr>
              <w:jc w:val="both"/>
              <w:rPr>
                <w:b/>
                <w:bCs/>
                <w:color w:val="000000"/>
                <w:sz w:val="16"/>
                <w:szCs w:val="16"/>
              </w:rPr>
            </w:pPr>
            <w:r w:rsidRPr="002F1C98">
              <w:rPr>
                <w:b/>
                <w:bCs/>
                <w:color w:val="000000"/>
                <w:sz w:val="16"/>
                <w:szCs w:val="16"/>
              </w:rPr>
              <w:t>PARAMETROS DE ANALISIS EN LABORATORIO</w:t>
            </w:r>
            <w:r>
              <w:rPr>
                <w:b/>
                <w:bCs/>
                <w:color w:val="000000"/>
                <w:sz w:val="16"/>
                <w:szCs w:val="16"/>
              </w:rPr>
              <w:t>:</w:t>
            </w:r>
          </w:p>
          <w:p w:rsidR="00BD03D3" w:rsidRPr="002F1C98" w:rsidRDefault="00BD03D3" w:rsidP="007855B0">
            <w:pPr>
              <w:jc w:val="both"/>
              <w:rPr>
                <w:b/>
                <w:bCs/>
                <w:color w:val="000000"/>
                <w:sz w:val="16"/>
                <w:szCs w:val="16"/>
              </w:rPr>
            </w:pPr>
          </w:p>
          <w:p w:rsidR="00BD03D3" w:rsidRPr="002F1C98" w:rsidRDefault="00BD03D3" w:rsidP="00BD03D3">
            <w:pPr>
              <w:pStyle w:val="Prrafodelista"/>
              <w:numPr>
                <w:ilvl w:val="0"/>
                <w:numId w:val="3"/>
              </w:numPr>
              <w:autoSpaceDE/>
              <w:autoSpaceDN/>
              <w:jc w:val="both"/>
              <w:rPr>
                <w:rFonts w:cs="Arial"/>
                <w:color w:val="000000"/>
                <w:sz w:val="16"/>
                <w:szCs w:val="16"/>
              </w:rPr>
            </w:pPr>
            <w:r w:rsidRPr="002F1C98">
              <w:rPr>
                <w:rFonts w:eastAsia="MS Mincho" w:cs="Arial"/>
                <w:color w:val="212121"/>
                <w:sz w:val="16"/>
                <w:szCs w:val="16"/>
              </w:rPr>
              <w:t>PH</w:t>
            </w:r>
          </w:p>
          <w:p w:rsidR="00BD03D3" w:rsidRPr="002F1C98" w:rsidRDefault="00BD03D3" w:rsidP="00BD03D3">
            <w:pPr>
              <w:pStyle w:val="Prrafodelista"/>
              <w:numPr>
                <w:ilvl w:val="0"/>
                <w:numId w:val="3"/>
              </w:numPr>
              <w:autoSpaceDE/>
              <w:autoSpaceDN/>
              <w:jc w:val="both"/>
              <w:rPr>
                <w:rFonts w:cs="Arial"/>
                <w:color w:val="000000"/>
                <w:sz w:val="16"/>
                <w:szCs w:val="16"/>
              </w:rPr>
            </w:pPr>
            <w:r w:rsidRPr="002F1C98">
              <w:rPr>
                <w:rFonts w:eastAsia="MS Mincho" w:cs="Arial"/>
                <w:color w:val="212121"/>
                <w:sz w:val="16"/>
                <w:szCs w:val="16"/>
              </w:rPr>
              <w:t>DEMANDA QUIMICA DE OXIGENO (DQO)</w:t>
            </w:r>
          </w:p>
          <w:p w:rsidR="00BD03D3" w:rsidRPr="002F1C98" w:rsidRDefault="00BD03D3" w:rsidP="00BD03D3">
            <w:pPr>
              <w:pStyle w:val="Prrafodelista"/>
              <w:numPr>
                <w:ilvl w:val="0"/>
                <w:numId w:val="3"/>
              </w:numPr>
              <w:autoSpaceDE/>
              <w:autoSpaceDN/>
              <w:jc w:val="both"/>
              <w:rPr>
                <w:rFonts w:cs="Arial"/>
                <w:color w:val="000000"/>
                <w:sz w:val="16"/>
                <w:szCs w:val="16"/>
              </w:rPr>
            </w:pPr>
            <w:r w:rsidRPr="002F1C98">
              <w:rPr>
                <w:rFonts w:eastAsia="MS Mincho" w:cs="Arial"/>
                <w:color w:val="212121"/>
                <w:sz w:val="16"/>
                <w:szCs w:val="16"/>
              </w:rPr>
              <w:t>DEMANDA BIOQUIMICA DE OXIGENO (DBO5)</w:t>
            </w:r>
          </w:p>
          <w:p w:rsidR="00BD03D3" w:rsidRPr="002F1C98" w:rsidRDefault="00BD03D3" w:rsidP="00BD03D3">
            <w:pPr>
              <w:pStyle w:val="Prrafodelista"/>
              <w:numPr>
                <w:ilvl w:val="0"/>
                <w:numId w:val="3"/>
              </w:numPr>
              <w:autoSpaceDE/>
              <w:autoSpaceDN/>
              <w:jc w:val="both"/>
              <w:rPr>
                <w:rFonts w:cs="Arial"/>
                <w:color w:val="000000"/>
                <w:sz w:val="16"/>
                <w:szCs w:val="16"/>
              </w:rPr>
            </w:pPr>
            <w:r w:rsidRPr="002F1C98">
              <w:rPr>
                <w:rFonts w:eastAsia="MS Mincho" w:cs="Arial"/>
                <w:color w:val="212121"/>
                <w:sz w:val="16"/>
                <w:szCs w:val="16"/>
              </w:rPr>
              <w:t>SOLIDOS SUSPENDIDOS TOTALES (SST)</w:t>
            </w:r>
          </w:p>
          <w:p w:rsidR="00BD03D3" w:rsidRPr="002F1C98" w:rsidRDefault="00BD03D3" w:rsidP="00BD03D3">
            <w:pPr>
              <w:pStyle w:val="Prrafodelista"/>
              <w:numPr>
                <w:ilvl w:val="0"/>
                <w:numId w:val="3"/>
              </w:numPr>
              <w:autoSpaceDE/>
              <w:autoSpaceDN/>
              <w:jc w:val="both"/>
              <w:rPr>
                <w:rFonts w:cs="Arial"/>
                <w:color w:val="000000"/>
                <w:sz w:val="16"/>
                <w:szCs w:val="16"/>
              </w:rPr>
            </w:pPr>
            <w:r w:rsidRPr="002F1C98">
              <w:rPr>
                <w:rFonts w:eastAsia="MS Mincho" w:cs="Arial"/>
                <w:color w:val="212121"/>
                <w:sz w:val="16"/>
                <w:szCs w:val="16"/>
              </w:rPr>
              <w:t>SOLIDOS SEDIMENTABLES (SSED)</w:t>
            </w:r>
          </w:p>
          <w:p w:rsidR="00BD03D3" w:rsidRPr="002F1C98" w:rsidRDefault="00BD03D3" w:rsidP="00BD03D3">
            <w:pPr>
              <w:pStyle w:val="Prrafodelista"/>
              <w:numPr>
                <w:ilvl w:val="0"/>
                <w:numId w:val="3"/>
              </w:numPr>
              <w:autoSpaceDE/>
              <w:autoSpaceDN/>
              <w:jc w:val="both"/>
              <w:rPr>
                <w:rFonts w:cs="Arial"/>
                <w:color w:val="000000"/>
                <w:sz w:val="16"/>
                <w:szCs w:val="16"/>
              </w:rPr>
            </w:pPr>
            <w:r w:rsidRPr="002F1C98">
              <w:rPr>
                <w:rFonts w:eastAsia="MS Mincho" w:cs="Arial"/>
                <w:color w:val="212121"/>
                <w:sz w:val="16"/>
                <w:szCs w:val="16"/>
              </w:rPr>
              <w:t>GRASAS Y ACEITES</w:t>
            </w:r>
          </w:p>
          <w:p w:rsidR="00BD03D3" w:rsidRPr="002F1C98" w:rsidRDefault="00BD03D3" w:rsidP="00BD03D3">
            <w:pPr>
              <w:pStyle w:val="Prrafodelista"/>
              <w:numPr>
                <w:ilvl w:val="0"/>
                <w:numId w:val="3"/>
              </w:numPr>
              <w:autoSpaceDE/>
              <w:autoSpaceDN/>
              <w:jc w:val="both"/>
              <w:rPr>
                <w:rFonts w:cs="Arial"/>
                <w:color w:val="000000"/>
                <w:sz w:val="16"/>
                <w:szCs w:val="16"/>
              </w:rPr>
            </w:pPr>
            <w:r w:rsidRPr="002F1C98">
              <w:rPr>
                <w:rFonts w:eastAsia="MS Mincho" w:cs="Arial"/>
                <w:color w:val="212121"/>
                <w:sz w:val="16"/>
                <w:szCs w:val="16"/>
              </w:rPr>
              <w:t>SUSTANCIAS ACTIVAS AL AZUL DEL METILENO (SAAM)</w:t>
            </w:r>
          </w:p>
          <w:p w:rsidR="00BD03D3" w:rsidRPr="002F1C98" w:rsidRDefault="00BD03D3" w:rsidP="00BD03D3">
            <w:pPr>
              <w:pStyle w:val="Prrafodelista"/>
              <w:numPr>
                <w:ilvl w:val="0"/>
                <w:numId w:val="3"/>
              </w:numPr>
              <w:autoSpaceDE/>
              <w:autoSpaceDN/>
              <w:jc w:val="both"/>
              <w:rPr>
                <w:rFonts w:cs="Arial"/>
                <w:color w:val="000000"/>
                <w:sz w:val="16"/>
                <w:szCs w:val="16"/>
              </w:rPr>
            </w:pPr>
            <w:r w:rsidRPr="002F1C98">
              <w:rPr>
                <w:rFonts w:eastAsia="MS Mincho" w:cs="Arial"/>
                <w:color w:val="212121"/>
                <w:sz w:val="16"/>
                <w:szCs w:val="16"/>
              </w:rPr>
              <w:t>HIDROCARBUROS TOTALES (HTP)</w:t>
            </w:r>
          </w:p>
          <w:p w:rsidR="00BD03D3" w:rsidRPr="002F1C98" w:rsidRDefault="00BD03D3" w:rsidP="00BD03D3">
            <w:pPr>
              <w:pStyle w:val="Prrafodelista"/>
              <w:numPr>
                <w:ilvl w:val="0"/>
                <w:numId w:val="3"/>
              </w:numPr>
              <w:autoSpaceDE/>
              <w:autoSpaceDN/>
              <w:jc w:val="both"/>
              <w:rPr>
                <w:rFonts w:cs="Arial"/>
                <w:color w:val="000000"/>
                <w:sz w:val="16"/>
                <w:szCs w:val="16"/>
              </w:rPr>
            </w:pPr>
            <w:r w:rsidRPr="002F1C98">
              <w:rPr>
                <w:rFonts w:eastAsia="MS Mincho" w:cs="Arial"/>
                <w:color w:val="212121"/>
                <w:sz w:val="16"/>
                <w:szCs w:val="16"/>
              </w:rPr>
              <w:t>ORTOFOSFATOS (P-PO</w:t>
            </w:r>
            <w:r w:rsidRPr="002F1C98">
              <w:rPr>
                <w:rFonts w:eastAsia="MS Mincho" w:cs="Arial"/>
                <w:color w:val="212121"/>
                <w:sz w:val="16"/>
                <w:szCs w:val="16"/>
                <w:vertAlign w:val="subscript"/>
              </w:rPr>
              <w:t>4</w:t>
            </w:r>
            <w:r w:rsidRPr="002F1C98">
              <w:rPr>
                <w:rFonts w:eastAsia="MS Mincho" w:cs="Arial"/>
                <w:color w:val="212121"/>
                <w:sz w:val="16"/>
                <w:szCs w:val="16"/>
                <w:vertAlign w:val="superscript"/>
              </w:rPr>
              <w:t>3</w:t>
            </w:r>
            <w:r w:rsidRPr="002F1C98">
              <w:rPr>
                <w:rFonts w:eastAsia="MS Mincho" w:cs="Arial"/>
                <w:color w:val="212121"/>
                <w:sz w:val="16"/>
                <w:szCs w:val="16"/>
              </w:rPr>
              <w:t>)</w:t>
            </w:r>
          </w:p>
          <w:p w:rsidR="00BD03D3" w:rsidRPr="002F1C98" w:rsidRDefault="00BD03D3" w:rsidP="00BD03D3">
            <w:pPr>
              <w:pStyle w:val="Prrafodelista"/>
              <w:numPr>
                <w:ilvl w:val="0"/>
                <w:numId w:val="3"/>
              </w:numPr>
              <w:autoSpaceDE/>
              <w:autoSpaceDN/>
              <w:jc w:val="both"/>
              <w:rPr>
                <w:rFonts w:cs="Arial"/>
                <w:color w:val="000000"/>
                <w:sz w:val="16"/>
                <w:szCs w:val="16"/>
              </w:rPr>
            </w:pPr>
            <w:r w:rsidRPr="002F1C98">
              <w:rPr>
                <w:rFonts w:eastAsia="MS Mincho" w:cs="Arial"/>
                <w:color w:val="212121"/>
                <w:sz w:val="16"/>
                <w:szCs w:val="16"/>
              </w:rPr>
              <w:t>FOSFORO TOTAL (P)</w:t>
            </w:r>
          </w:p>
          <w:p w:rsidR="00BD03D3" w:rsidRPr="002F1C98" w:rsidRDefault="00BD03D3" w:rsidP="00BD03D3">
            <w:pPr>
              <w:pStyle w:val="Prrafodelista"/>
              <w:numPr>
                <w:ilvl w:val="0"/>
                <w:numId w:val="3"/>
              </w:numPr>
              <w:autoSpaceDE/>
              <w:autoSpaceDN/>
              <w:jc w:val="both"/>
              <w:rPr>
                <w:rFonts w:cs="Arial"/>
                <w:color w:val="000000"/>
                <w:sz w:val="16"/>
                <w:szCs w:val="16"/>
              </w:rPr>
            </w:pPr>
            <w:r w:rsidRPr="002F1C98">
              <w:rPr>
                <w:rFonts w:eastAsia="MS Mincho" w:cs="Arial"/>
                <w:color w:val="212121"/>
                <w:sz w:val="16"/>
                <w:szCs w:val="16"/>
              </w:rPr>
              <w:t>NITRATOS (N-NO</w:t>
            </w:r>
            <w:r w:rsidRPr="002F1C98">
              <w:rPr>
                <w:rFonts w:eastAsia="MS Mincho" w:cs="Arial"/>
                <w:color w:val="212121"/>
                <w:sz w:val="16"/>
                <w:szCs w:val="16"/>
                <w:vertAlign w:val="subscript"/>
              </w:rPr>
              <w:t>3</w:t>
            </w:r>
            <w:r w:rsidRPr="002F1C98">
              <w:rPr>
                <w:rFonts w:eastAsia="MS Mincho" w:cs="Arial"/>
                <w:color w:val="212121"/>
                <w:sz w:val="16"/>
                <w:szCs w:val="16"/>
              </w:rPr>
              <w:t>)</w:t>
            </w:r>
          </w:p>
          <w:p w:rsidR="00BD03D3" w:rsidRPr="002F1C98" w:rsidRDefault="00BD03D3" w:rsidP="00BD03D3">
            <w:pPr>
              <w:pStyle w:val="Prrafodelista"/>
              <w:numPr>
                <w:ilvl w:val="0"/>
                <w:numId w:val="3"/>
              </w:numPr>
              <w:autoSpaceDE/>
              <w:autoSpaceDN/>
              <w:jc w:val="both"/>
              <w:rPr>
                <w:rFonts w:cs="Arial"/>
                <w:color w:val="000000"/>
                <w:sz w:val="16"/>
                <w:szCs w:val="16"/>
              </w:rPr>
            </w:pPr>
            <w:r w:rsidRPr="002F1C98">
              <w:rPr>
                <w:rFonts w:eastAsia="MS Mincho" w:cs="Arial"/>
                <w:color w:val="212121"/>
                <w:sz w:val="16"/>
                <w:szCs w:val="16"/>
              </w:rPr>
              <w:t>NITRITOS (N-NO</w:t>
            </w:r>
            <w:r w:rsidRPr="002F1C98">
              <w:rPr>
                <w:rFonts w:eastAsia="MS Mincho" w:cs="Arial"/>
                <w:color w:val="212121"/>
                <w:sz w:val="16"/>
                <w:szCs w:val="16"/>
                <w:vertAlign w:val="subscript"/>
              </w:rPr>
              <w:t>2</w:t>
            </w:r>
            <w:r w:rsidRPr="002F1C98">
              <w:rPr>
                <w:rFonts w:eastAsia="MS Mincho" w:cs="Arial"/>
                <w:color w:val="212121"/>
                <w:sz w:val="16"/>
                <w:szCs w:val="16"/>
              </w:rPr>
              <w:t>)</w:t>
            </w:r>
          </w:p>
          <w:p w:rsidR="00BD03D3" w:rsidRPr="002F1C98" w:rsidRDefault="00BD03D3" w:rsidP="00BD03D3">
            <w:pPr>
              <w:pStyle w:val="Prrafodelista"/>
              <w:numPr>
                <w:ilvl w:val="0"/>
                <w:numId w:val="3"/>
              </w:numPr>
              <w:autoSpaceDE/>
              <w:autoSpaceDN/>
              <w:jc w:val="both"/>
              <w:rPr>
                <w:rFonts w:cs="Arial"/>
                <w:color w:val="000000"/>
                <w:sz w:val="16"/>
                <w:szCs w:val="16"/>
              </w:rPr>
            </w:pPr>
            <w:r w:rsidRPr="002F1C98">
              <w:rPr>
                <w:rFonts w:eastAsia="MS Mincho" w:cs="Arial"/>
                <w:color w:val="212121"/>
                <w:sz w:val="16"/>
                <w:szCs w:val="16"/>
              </w:rPr>
              <w:t>NITRÓGENO AMONIACAL</w:t>
            </w:r>
          </w:p>
          <w:p w:rsidR="00BD03D3" w:rsidRPr="002F1C98" w:rsidRDefault="00BD03D3" w:rsidP="00BD03D3">
            <w:pPr>
              <w:pStyle w:val="Prrafodelista"/>
              <w:numPr>
                <w:ilvl w:val="0"/>
                <w:numId w:val="3"/>
              </w:numPr>
              <w:autoSpaceDE/>
              <w:autoSpaceDN/>
              <w:jc w:val="both"/>
              <w:rPr>
                <w:rFonts w:cs="Arial"/>
                <w:color w:val="000000"/>
                <w:sz w:val="16"/>
                <w:szCs w:val="16"/>
              </w:rPr>
            </w:pPr>
            <w:r w:rsidRPr="002F1C98">
              <w:rPr>
                <w:rFonts w:eastAsia="MS Mincho" w:cs="Arial"/>
                <w:color w:val="212121"/>
                <w:sz w:val="16"/>
                <w:szCs w:val="16"/>
              </w:rPr>
              <w:t>NITROGENO TOTAL (N-NH</w:t>
            </w:r>
            <w:r w:rsidRPr="002F1C98">
              <w:rPr>
                <w:rFonts w:eastAsia="MS Mincho" w:cs="Arial"/>
                <w:color w:val="212121"/>
                <w:sz w:val="16"/>
                <w:szCs w:val="16"/>
                <w:vertAlign w:val="subscript"/>
              </w:rPr>
              <w:t>3</w:t>
            </w:r>
            <w:r w:rsidRPr="002F1C98">
              <w:rPr>
                <w:rFonts w:eastAsia="MS Mincho" w:cs="Arial"/>
                <w:color w:val="212121"/>
                <w:sz w:val="16"/>
                <w:szCs w:val="16"/>
              </w:rPr>
              <w:t>)</w:t>
            </w:r>
          </w:p>
          <w:p w:rsidR="00BD03D3" w:rsidRPr="002F1C98" w:rsidRDefault="00BD03D3" w:rsidP="00BD03D3">
            <w:pPr>
              <w:pStyle w:val="Prrafodelista"/>
              <w:numPr>
                <w:ilvl w:val="0"/>
                <w:numId w:val="3"/>
              </w:numPr>
              <w:autoSpaceDE/>
              <w:autoSpaceDN/>
              <w:jc w:val="both"/>
              <w:rPr>
                <w:rFonts w:cs="Arial"/>
                <w:color w:val="000000"/>
                <w:sz w:val="16"/>
                <w:szCs w:val="16"/>
              </w:rPr>
            </w:pPr>
            <w:r w:rsidRPr="002F1C98">
              <w:rPr>
                <w:rFonts w:eastAsia="MS Mincho" w:cs="Arial"/>
                <w:color w:val="212121"/>
                <w:sz w:val="16"/>
                <w:szCs w:val="16"/>
              </w:rPr>
              <w:t>TENSOACTIVOS</w:t>
            </w:r>
          </w:p>
          <w:p w:rsidR="00BD03D3" w:rsidRPr="0055343E" w:rsidRDefault="00BD03D3" w:rsidP="00BD03D3">
            <w:pPr>
              <w:pStyle w:val="Prrafodelista"/>
              <w:numPr>
                <w:ilvl w:val="0"/>
                <w:numId w:val="3"/>
              </w:numPr>
              <w:autoSpaceDE/>
              <w:autoSpaceDN/>
              <w:jc w:val="both"/>
              <w:rPr>
                <w:rFonts w:cs="Arial"/>
                <w:color w:val="000000"/>
                <w:sz w:val="16"/>
                <w:szCs w:val="16"/>
              </w:rPr>
            </w:pPr>
            <w:r w:rsidRPr="002F1C98">
              <w:rPr>
                <w:rFonts w:eastAsia="MS Mincho" w:cs="Arial"/>
                <w:color w:val="212121"/>
                <w:sz w:val="16"/>
                <w:szCs w:val="16"/>
              </w:rPr>
              <w:t>TEMPERATURA</w:t>
            </w:r>
          </w:p>
          <w:p w:rsidR="00BD03D3" w:rsidRPr="0055343E" w:rsidRDefault="00BD03D3" w:rsidP="00BD03D3">
            <w:pPr>
              <w:pStyle w:val="Prrafodelista"/>
              <w:numPr>
                <w:ilvl w:val="0"/>
                <w:numId w:val="3"/>
              </w:numPr>
              <w:autoSpaceDE/>
              <w:autoSpaceDN/>
              <w:jc w:val="both"/>
              <w:rPr>
                <w:rFonts w:cs="Arial"/>
                <w:color w:val="000000"/>
                <w:sz w:val="16"/>
                <w:szCs w:val="16"/>
              </w:rPr>
            </w:pPr>
            <w:r w:rsidRPr="0055343E">
              <w:rPr>
                <w:rFonts w:eastAsia="MS Mincho" w:cs="Arial"/>
                <w:color w:val="212121"/>
                <w:sz w:val="16"/>
                <w:szCs w:val="16"/>
              </w:rPr>
              <w:t>CAUDAL</w:t>
            </w:r>
          </w:p>
        </w:tc>
        <w:tc>
          <w:tcPr>
            <w:tcW w:w="365" w:type="pct"/>
            <w:vAlign w:val="center"/>
          </w:tcPr>
          <w:p w:rsidR="00BD03D3" w:rsidRPr="00B315A4" w:rsidRDefault="00BD03D3" w:rsidP="007855B0">
            <w:pPr>
              <w:pStyle w:val="Sinespaciado1"/>
              <w:jc w:val="center"/>
              <w:rPr>
                <w:rFonts w:ascii="Arial" w:eastAsia="MS Mincho" w:hAnsi="Arial" w:cs="Arial"/>
                <w:sz w:val="20"/>
                <w:szCs w:val="20"/>
              </w:rPr>
            </w:pPr>
            <w:r>
              <w:rPr>
                <w:rFonts w:ascii="Arial" w:eastAsia="MS Mincho" w:hAnsi="Arial" w:cs="Arial"/>
                <w:sz w:val="20"/>
                <w:szCs w:val="20"/>
              </w:rPr>
              <w:t>10</w:t>
            </w:r>
          </w:p>
        </w:tc>
        <w:tc>
          <w:tcPr>
            <w:tcW w:w="502" w:type="pct"/>
          </w:tcPr>
          <w:p w:rsidR="00BD03D3" w:rsidRPr="00B315A4" w:rsidRDefault="00BD03D3" w:rsidP="007855B0">
            <w:pPr>
              <w:pStyle w:val="Sinespaciado1"/>
              <w:jc w:val="center"/>
              <w:rPr>
                <w:rFonts w:ascii="Arial" w:eastAsia="MS Mincho" w:hAnsi="Arial" w:cs="Arial"/>
                <w:sz w:val="20"/>
                <w:szCs w:val="20"/>
              </w:rPr>
            </w:pPr>
          </w:p>
        </w:tc>
        <w:tc>
          <w:tcPr>
            <w:tcW w:w="733" w:type="pct"/>
          </w:tcPr>
          <w:p w:rsidR="00BD03D3" w:rsidRPr="00B315A4" w:rsidRDefault="00BD03D3" w:rsidP="007855B0">
            <w:pPr>
              <w:pStyle w:val="Sinespaciado1"/>
              <w:jc w:val="center"/>
              <w:rPr>
                <w:rFonts w:ascii="Arial" w:eastAsia="MS Mincho" w:hAnsi="Arial" w:cs="Arial"/>
                <w:sz w:val="20"/>
                <w:szCs w:val="20"/>
              </w:rPr>
            </w:pPr>
          </w:p>
        </w:tc>
      </w:tr>
      <w:tr w:rsidR="00BD03D3" w:rsidRPr="00B315A4" w:rsidTr="00BD03D3">
        <w:trPr>
          <w:trHeight w:val="233"/>
          <w:jc w:val="center"/>
        </w:trPr>
        <w:tc>
          <w:tcPr>
            <w:tcW w:w="361" w:type="pct"/>
            <w:vAlign w:val="center"/>
          </w:tcPr>
          <w:p w:rsidR="00BD03D3" w:rsidRPr="00B315A4" w:rsidRDefault="00BD03D3" w:rsidP="007855B0">
            <w:pPr>
              <w:pStyle w:val="Sinespaciado1"/>
              <w:rPr>
                <w:rFonts w:ascii="Arial" w:eastAsia="MS Mincho" w:hAnsi="Arial" w:cs="Arial"/>
                <w:sz w:val="20"/>
                <w:szCs w:val="20"/>
              </w:rPr>
            </w:pPr>
            <w:r w:rsidRPr="00B315A4">
              <w:rPr>
                <w:rFonts w:ascii="Arial" w:eastAsia="MS Mincho" w:hAnsi="Arial" w:cs="Arial"/>
                <w:sz w:val="20"/>
                <w:szCs w:val="20"/>
              </w:rPr>
              <w:t>02</w:t>
            </w:r>
          </w:p>
        </w:tc>
        <w:tc>
          <w:tcPr>
            <w:tcW w:w="3038" w:type="pct"/>
          </w:tcPr>
          <w:p w:rsidR="00BD03D3" w:rsidRPr="00D45ACA" w:rsidRDefault="00BD03D3" w:rsidP="007855B0">
            <w:pPr>
              <w:jc w:val="both"/>
              <w:rPr>
                <w:b/>
                <w:bCs/>
                <w:color w:val="000000"/>
                <w:sz w:val="16"/>
                <w:szCs w:val="16"/>
              </w:rPr>
            </w:pPr>
            <w:r w:rsidRPr="00D45ACA">
              <w:rPr>
                <w:b/>
                <w:bCs/>
                <w:color w:val="000000"/>
                <w:sz w:val="16"/>
                <w:szCs w:val="16"/>
              </w:rPr>
              <w:t xml:space="preserve">ANÁLISIS DE AGUA POTABLE </w:t>
            </w:r>
          </w:p>
          <w:p w:rsidR="00BD03D3" w:rsidRPr="00D45ACA" w:rsidRDefault="00BD03D3" w:rsidP="007855B0">
            <w:pPr>
              <w:jc w:val="both"/>
              <w:rPr>
                <w:bCs/>
                <w:color w:val="000000"/>
                <w:sz w:val="16"/>
                <w:szCs w:val="16"/>
              </w:rPr>
            </w:pPr>
            <w:r w:rsidRPr="00D45ACA">
              <w:rPr>
                <w:bCs/>
                <w:color w:val="000000"/>
                <w:sz w:val="16"/>
                <w:szCs w:val="16"/>
              </w:rPr>
              <w:t>Se realizará uno (01) muestreo en el transcurso del año, a los siguientes puntos:</w:t>
            </w:r>
          </w:p>
          <w:p w:rsidR="00BD03D3" w:rsidRDefault="00BD03D3" w:rsidP="007855B0">
            <w:pPr>
              <w:jc w:val="both"/>
              <w:rPr>
                <w:bCs/>
                <w:color w:val="000000"/>
                <w:sz w:val="16"/>
                <w:szCs w:val="16"/>
              </w:rPr>
            </w:pPr>
          </w:p>
          <w:p w:rsidR="00BD03D3" w:rsidRPr="0055343E" w:rsidRDefault="00BD03D3" w:rsidP="00BD03D3">
            <w:pPr>
              <w:pStyle w:val="Prrafodelista"/>
              <w:numPr>
                <w:ilvl w:val="0"/>
                <w:numId w:val="6"/>
              </w:numPr>
              <w:autoSpaceDE/>
              <w:autoSpaceDN/>
              <w:jc w:val="both"/>
              <w:rPr>
                <w:rFonts w:cs="Arial"/>
                <w:bCs/>
                <w:color w:val="000000"/>
                <w:sz w:val="16"/>
                <w:szCs w:val="16"/>
              </w:rPr>
            </w:pPr>
            <w:r w:rsidRPr="0055343E">
              <w:rPr>
                <w:rFonts w:cs="Arial"/>
                <w:bCs/>
                <w:color w:val="000000"/>
                <w:sz w:val="16"/>
                <w:szCs w:val="16"/>
              </w:rPr>
              <w:t>Comedor CASU.</w:t>
            </w:r>
          </w:p>
          <w:p w:rsidR="00BD03D3" w:rsidRPr="0055343E" w:rsidRDefault="00BD03D3" w:rsidP="00BD03D3">
            <w:pPr>
              <w:pStyle w:val="Prrafodelista"/>
              <w:numPr>
                <w:ilvl w:val="0"/>
                <w:numId w:val="6"/>
              </w:numPr>
              <w:autoSpaceDE/>
              <w:autoSpaceDN/>
              <w:jc w:val="both"/>
              <w:rPr>
                <w:rFonts w:cs="Arial"/>
                <w:bCs/>
                <w:color w:val="000000"/>
                <w:sz w:val="16"/>
                <w:szCs w:val="16"/>
              </w:rPr>
            </w:pPr>
            <w:r w:rsidRPr="0055343E">
              <w:rPr>
                <w:rFonts w:cs="Arial"/>
                <w:bCs/>
                <w:color w:val="000000"/>
                <w:sz w:val="16"/>
                <w:szCs w:val="16"/>
              </w:rPr>
              <w:t>Comedor CAOFI.</w:t>
            </w:r>
          </w:p>
          <w:p w:rsidR="00BD03D3" w:rsidRPr="00D45ACA" w:rsidRDefault="00BD03D3" w:rsidP="00BD03D3">
            <w:pPr>
              <w:pStyle w:val="Prrafodelista"/>
              <w:numPr>
                <w:ilvl w:val="0"/>
                <w:numId w:val="6"/>
              </w:numPr>
              <w:autoSpaceDE/>
              <w:autoSpaceDN/>
              <w:jc w:val="both"/>
              <w:rPr>
                <w:rFonts w:cs="Arial"/>
                <w:bCs/>
                <w:color w:val="000000"/>
                <w:sz w:val="16"/>
                <w:szCs w:val="16"/>
              </w:rPr>
            </w:pPr>
            <w:r w:rsidRPr="00D45ACA">
              <w:rPr>
                <w:rFonts w:cs="Arial"/>
                <w:bCs/>
                <w:color w:val="000000"/>
                <w:sz w:val="16"/>
                <w:szCs w:val="16"/>
              </w:rPr>
              <w:t>Comedor Principal.</w:t>
            </w:r>
          </w:p>
          <w:p w:rsidR="00BD03D3" w:rsidRPr="00D45ACA" w:rsidRDefault="00BD03D3" w:rsidP="00BD03D3">
            <w:pPr>
              <w:pStyle w:val="Prrafodelista"/>
              <w:numPr>
                <w:ilvl w:val="0"/>
                <w:numId w:val="6"/>
              </w:numPr>
              <w:autoSpaceDE/>
              <w:autoSpaceDN/>
              <w:jc w:val="both"/>
              <w:rPr>
                <w:rFonts w:cs="Arial"/>
                <w:bCs/>
                <w:color w:val="000000"/>
                <w:sz w:val="16"/>
                <w:szCs w:val="16"/>
              </w:rPr>
            </w:pPr>
            <w:r w:rsidRPr="00D45ACA">
              <w:rPr>
                <w:rFonts w:cs="Arial"/>
                <w:bCs/>
                <w:color w:val="000000"/>
                <w:sz w:val="16"/>
                <w:szCs w:val="16"/>
              </w:rPr>
              <w:t>Viviendas Fiscales.</w:t>
            </w:r>
          </w:p>
          <w:p w:rsidR="00BD03D3" w:rsidRPr="00D45ACA" w:rsidRDefault="00BD03D3" w:rsidP="00BD03D3">
            <w:pPr>
              <w:pStyle w:val="Prrafodelista"/>
              <w:numPr>
                <w:ilvl w:val="0"/>
                <w:numId w:val="6"/>
              </w:numPr>
              <w:autoSpaceDE/>
              <w:autoSpaceDN/>
              <w:jc w:val="both"/>
              <w:rPr>
                <w:rFonts w:cs="Arial"/>
                <w:bCs/>
                <w:color w:val="000000"/>
                <w:sz w:val="16"/>
                <w:szCs w:val="16"/>
              </w:rPr>
            </w:pPr>
            <w:r w:rsidRPr="00D45ACA">
              <w:rPr>
                <w:rFonts w:cs="Arial"/>
                <w:bCs/>
                <w:color w:val="000000"/>
                <w:sz w:val="16"/>
                <w:szCs w:val="16"/>
              </w:rPr>
              <w:t>Comedor Jungla.</w:t>
            </w:r>
          </w:p>
          <w:p w:rsidR="00BD03D3" w:rsidRPr="00D45ACA" w:rsidRDefault="00BD03D3" w:rsidP="007855B0">
            <w:pPr>
              <w:jc w:val="both"/>
              <w:rPr>
                <w:b/>
                <w:bCs/>
                <w:color w:val="000000"/>
                <w:sz w:val="16"/>
                <w:szCs w:val="16"/>
              </w:rPr>
            </w:pPr>
          </w:p>
          <w:p w:rsidR="00BD03D3" w:rsidRDefault="00BD03D3" w:rsidP="007855B0">
            <w:pPr>
              <w:jc w:val="both"/>
              <w:rPr>
                <w:b/>
                <w:bCs/>
                <w:color w:val="000000"/>
                <w:sz w:val="16"/>
                <w:szCs w:val="16"/>
              </w:rPr>
            </w:pPr>
            <w:r w:rsidRPr="00D45ACA">
              <w:rPr>
                <w:b/>
                <w:bCs/>
                <w:color w:val="000000"/>
                <w:sz w:val="16"/>
                <w:szCs w:val="16"/>
              </w:rPr>
              <w:t xml:space="preserve">LOS PARÁMETROS DE ANÁLISIS EN LABORATORIO SON LOS SIGUIENTES: </w:t>
            </w:r>
          </w:p>
          <w:p w:rsidR="00BD03D3" w:rsidRDefault="00BD03D3" w:rsidP="00BD03D3">
            <w:pPr>
              <w:pStyle w:val="Prrafodelista"/>
              <w:numPr>
                <w:ilvl w:val="0"/>
                <w:numId w:val="4"/>
              </w:numPr>
              <w:autoSpaceDE/>
              <w:autoSpaceDN/>
              <w:jc w:val="both"/>
              <w:rPr>
                <w:rFonts w:cs="Arial"/>
                <w:color w:val="000000"/>
                <w:sz w:val="16"/>
                <w:szCs w:val="16"/>
              </w:rPr>
            </w:pPr>
            <w:r w:rsidRPr="00A73DCE">
              <w:rPr>
                <w:rFonts w:eastAsia="MS Mincho" w:cs="Arial"/>
                <w:color w:val="000000"/>
                <w:sz w:val="16"/>
                <w:szCs w:val="16"/>
              </w:rPr>
              <w:t>Color aparente,</w:t>
            </w:r>
          </w:p>
          <w:p w:rsidR="00BD03D3" w:rsidRDefault="00BD03D3" w:rsidP="00BD03D3">
            <w:pPr>
              <w:pStyle w:val="Prrafodelista"/>
              <w:numPr>
                <w:ilvl w:val="0"/>
                <w:numId w:val="4"/>
              </w:numPr>
              <w:autoSpaceDE/>
              <w:autoSpaceDN/>
              <w:jc w:val="both"/>
              <w:rPr>
                <w:rFonts w:cs="Arial"/>
                <w:color w:val="000000"/>
                <w:sz w:val="16"/>
                <w:szCs w:val="16"/>
              </w:rPr>
            </w:pPr>
            <w:r w:rsidRPr="00A73DCE">
              <w:rPr>
                <w:rFonts w:eastAsia="MS Mincho" w:cs="Arial"/>
                <w:color w:val="000000"/>
                <w:sz w:val="16"/>
                <w:szCs w:val="16"/>
              </w:rPr>
              <w:t>pH,</w:t>
            </w:r>
          </w:p>
          <w:p w:rsidR="00BD03D3" w:rsidRDefault="00BD03D3" w:rsidP="00BD03D3">
            <w:pPr>
              <w:pStyle w:val="Prrafodelista"/>
              <w:numPr>
                <w:ilvl w:val="0"/>
                <w:numId w:val="4"/>
              </w:numPr>
              <w:autoSpaceDE/>
              <w:autoSpaceDN/>
              <w:jc w:val="both"/>
              <w:rPr>
                <w:rFonts w:cs="Arial"/>
                <w:color w:val="000000"/>
                <w:sz w:val="16"/>
                <w:szCs w:val="16"/>
              </w:rPr>
            </w:pPr>
            <w:r w:rsidRPr="00A73DCE">
              <w:rPr>
                <w:rFonts w:cs="Arial"/>
                <w:color w:val="000000"/>
                <w:sz w:val="16"/>
                <w:szCs w:val="16"/>
              </w:rPr>
              <w:t>cloro residual libre,</w:t>
            </w:r>
          </w:p>
          <w:p w:rsidR="00BD03D3" w:rsidRDefault="00BD03D3" w:rsidP="00BD03D3">
            <w:pPr>
              <w:pStyle w:val="Prrafodelista"/>
              <w:numPr>
                <w:ilvl w:val="0"/>
                <w:numId w:val="4"/>
              </w:numPr>
              <w:autoSpaceDE/>
              <w:autoSpaceDN/>
              <w:jc w:val="both"/>
              <w:rPr>
                <w:rFonts w:cs="Arial"/>
                <w:color w:val="000000"/>
                <w:sz w:val="16"/>
                <w:szCs w:val="16"/>
              </w:rPr>
            </w:pPr>
            <w:r w:rsidRPr="00A73DCE">
              <w:rPr>
                <w:rFonts w:cs="Arial"/>
                <w:color w:val="000000"/>
                <w:sz w:val="16"/>
                <w:szCs w:val="16"/>
              </w:rPr>
              <w:t>Turbiedad,</w:t>
            </w:r>
          </w:p>
          <w:p w:rsidR="00BD03D3" w:rsidRDefault="00BD03D3" w:rsidP="00BD03D3">
            <w:pPr>
              <w:pStyle w:val="Prrafodelista"/>
              <w:numPr>
                <w:ilvl w:val="0"/>
                <w:numId w:val="4"/>
              </w:numPr>
              <w:autoSpaceDE/>
              <w:autoSpaceDN/>
              <w:jc w:val="both"/>
              <w:rPr>
                <w:rFonts w:cs="Arial"/>
                <w:color w:val="000000"/>
                <w:sz w:val="16"/>
                <w:szCs w:val="16"/>
              </w:rPr>
            </w:pPr>
            <w:r w:rsidRPr="00A73DCE">
              <w:rPr>
                <w:rFonts w:cs="Arial"/>
                <w:color w:val="000000"/>
                <w:sz w:val="16"/>
                <w:szCs w:val="16"/>
              </w:rPr>
              <w:t>Alcalinidad total,</w:t>
            </w:r>
          </w:p>
          <w:p w:rsidR="00BD03D3" w:rsidRDefault="00BD03D3" w:rsidP="00BD03D3">
            <w:pPr>
              <w:pStyle w:val="Prrafodelista"/>
              <w:numPr>
                <w:ilvl w:val="0"/>
                <w:numId w:val="4"/>
              </w:numPr>
              <w:autoSpaceDE/>
              <w:autoSpaceDN/>
              <w:jc w:val="both"/>
              <w:rPr>
                <w:rFonts w:cs="Arial"/>
                <w:color w:val="000000"/>
                <w:sz w:val="16"/>
                <w:szCs w:val="16"/>
              </w:rPr>
            </w:pPr>
            <w:r w:rsidRPr="00A73DCE">
              <w:rPr>
                <w:rFonts w:cs="Arial"/>
                <w:color w:val="000000"/>
                <w:sz w:val="16"/>
                <w:szCs w:val="16"/>
              </w:rPr>
              <w:lastRenderedPageBreak/>
              <w:t>Calcio,</w:t>
            </w:r>
          </w:p>
          <w:p w:rsidR="00BD03D3" w:rsidRDefault="00BD03D3" w:rsidP="00BD03D3">
            <w:pPr>
              <w:pStyle w:val="Prrafodelista"/>
              <w:numPr>
                <w:ilvl w:val="0"/>
                <w:numId w:val="4"/>
              </w:numPr>
              <w:autoSpaceDE/>
              <w:autoSpaceDN/>
              <w:jc w:val="both"/>
              <w:rPr>
                <w:rFonts w:cs="Arial"/>
                <w:color w:val="000000"/>
                <w:sz w:val="16"/>
                <w:szCs w:val="16"/>
              </w:rPr>
            </w:pPr>
            <w:r w:rsidRPr="00A73DCE">
              <w:rPr>
                <w:rFonts w:eastAsia="MS Mincho" w:cs="Arial"/>
                <w:color w:val="000000"/>
                <w:sz w:val="16"/>
                <w:szCs w:val="16"/>
              </w:rPr>
              <w:t>Fosfatos,</w:t>
            </w:r>
          </w:p>
          <w:p w:rsidR="00BD03D3" w:rsidRDefault="00BD03D3" w:rsidP="00BD03D3">
            <w:pPr>
              <w:pStyle w:val="Prrafodelista"/>
              <w:numPr>
                <w:ilvl w:val="0"/>
                <w:numId w:val="4"/>
              </w:numPr>
              <w:autoSpaceDE/>
              <w:autoSpaceDN/>
              <w:jc w:val="both"/>
              <w:rPr>
                <w:rFonts w:cs="Arial"/>
                <w:color w:val="000000"/>
                <w:sz w:val="16"/>
                <w:szCs w:val="16"/>
              </w:rPr>
            </w:pPr>
            <w:r w:rsidRPr="00A73DCE">
              <w:rPr>
                <w:rFonts w:eastAsia="MS Mincho" w:cs="Arial"/>
                <w:color w:val="000000"/>
                <w:sz w:val="16"/>
                <w:szCs w:val="16"/>
              </w:rPr>
              <w:t>Manganeso,</w:t>
            </w:r>
          </w:p>
          <w:p w:rsidR="00BD03D3" w:rsidRDefault="00BD03D3" w:rsidP="00BD03D3">
            <w:pPr>
              <w:pStyle w:val="Prrafodelista"/>
              <w:numPr>
                <w:ilvl w:val="0"/>
                <w:numId w:val="4"/>
              </w:numPr>
              <w:autoSpaceDE/>
              <w:autoSpaceDN/>
              <w:jc w:val="both"/>
              <w:rPr>
                <w:rFonts w:cs="Arial"/>
                <w:color w:val="000000"/>
                <w:sz w:val="16"/>
                <w:szCs w:val="16"/>
              </w:rPr>
            </w:pPr>
            <w:r w:rsidRPr="00A73DCE">
              <w:rPr>
                <w:rFonts w:eastAsia="MS Mincho" w:cs="Arial"/>
                <w:color w:val="000000"/>
                <w:sz w:val="16"/>
                <w:szCs w:val="16"/>
              </w:rPr>
              <w:t>Molibdeno,</w:t>
            </w:r>
          </w:p>
          <w:p w:rsidR="00BD03D3" w:rsidRDefault="00BD03D3" w:rsidP="00BD03D3">
            <w:pPr>
              <w:pStyle w:val="Prrafodelista"/>
              <w:numPr>
                <w:ilvl w:val="0"/>
                <w:numId w:val="4"/>
              </w:numPr>
              <w:autoSpaceDE/>
              <w:autoSpaceDN/>
              <w:jc w:val="both"/>
              <w:rPr>
                <w:rFonts w:cs="Arial"/>
                <w:color w:val="000000"/>
                <w:sz w:val="16"/>
                <w:szCs w:val="16"/>
              </w:rPr>
            </w:pPr>
            <w:r w:rsidRPr="00A73DCE">
              <w:rPr>
                <w:rFonts w:eastAsia="MS Mincho" w:cs="Arial"/>
                <w:color w:val="000000"/>
                <w:sz w:val="16"/>
                <w:szCs w:val="16"/>
              </w:rPr>
              <w:t>Magnesio,</w:t>
            </w:r>
          </w:p>
          <w:p w:rsidR="00BD03D3" w:rsidRDefault="00BD03D3" w:rsidP="00BD03D3">
            <w:pPr>
              <w:pStyle w:val="Prrafodelista"/>
              <w:numPr>
                <w:ilvl w:val="0"/>
                <w:numId w:val="4"/>
              </w:numPr>
              <w:autoSpaceDE/>
              <w:autoSpaceDN/>
              <w:jc w:val="both"/>
              <w:rPr>
                <w:rFonts w:cs="Arial"/>
                <w:color w:val="000000"/>
                <w:sz w:val="16"/>
                <w:szCs w:val="16"/>
              </w:rPr>
            </w:pPr>
            <w:r w:rsidRPr="00A73DCE">
              <w:rPr>
                <w:rFonts w:eastAsia="MS Mincho" w:cs="Arial"/>
                <w:color w:val="000000"/>
                <w:sz w:val="16"/>
                <w:szCs w:val="16"/>
              </w:rPr>
              <w:t>zinc,</w:t>
            </w:r>
          </w:p>
          <w:p w:rsidR="00BD03D3" w:rsidRDefault="00BD03D3" w:rsidP="00BD03D3">
            <w:pPr>
              <w:pStyle w:val="Prrafodelista"/>
              <w:numPr>
                <w:ilvl w:val="0"/>
                <w:numId w:val="4"/>
              </w:numPr>
              <w:autoSpaceDE/>
              <w:autoSpaceDN/>
              <w:jc w:val="both"/>
              <w:rPr>
                <w:rFonts w:cs="Arial"/>
                <w:color w:val="000000"/>
                <w:sz w:val="16"/>
                <w:szCs w:val="16"/>
              </w:rPr>
            </w:pPr>
            <w:r w:rsidRPr="00A73DCE">
              <w:rPr>
                <w:rFonts w:eastAsia="MS Mincho" w:cs="Arial"/>
                <w:color w:val="000000"/>
                <w:sz w:val="16"/>
                <w:szCs w:val="16"/>
              </w:rPr>
              <w:t>Dureza total,</w:t>
            </w:r>
          </w:p>
          <w:p w:rsidR="00BD03D3" w:rsidRDefault="00BD03D3" w:rsidP="00BD03D3">
            <w:pPr>
              <w:pStyle w:val="Prrafodelista"/>
              <w:numPr>
                <w:ilvl w:val="0"/>
                <w:numId w:val="4"/>
              </w:numPr>
              <w:autoSpaceDE/>
              <w:autoSpaceDN/>
              <w:jc w:val="both"/>
              <w:rPr>
                <w:rFonts w:cs="Arial"/>
                <w:color w:val="000000"/>
                <w:sz w:val="16"/>
                <w:szCs w:val="16"/>
              </w:rPr>
            </w:pPr>
            <w:r w:rsidRPr="00955E3A">
              <w:rPr>
                <w:rFonts w:eastAsia="MS Mincho" w:cs="Arial"/>
                <w:color w:val="000000"/>
                <w:sz w:val="16"/>
                <w:szCs w:val="16"/>
              </w:rPr>
              <w:t>Sulfatos,</w:t>
            </w:r>
          </w:p>
          <w:p w:rsidR="00BD03D3" w:rsidRDefault="00BD03D3" w:rsidP="00BD03D3">
            <w:pPr>
              <w:pStyle w:val="Prrafodelista"/>
              <w:numPr>
                <w:ilvl w:val="0"/>
                <w:numId w:val="4"/>
              </w:numPr>
              <w:autoSpaceDE/>
              <w:autoSpaceDN/>
              <w:jc w:val="both"/>
              <w:rPr>
                <w:rFonts w:cs="Arial"/>
                <w:color w:val="000000"/>
                <w:sz w:val="16"/>
                <w:szCs w:val="16"/>
              </w:rPr>
            </w:pPr>
            <w:r w:rsidRPr="00955E3A">
              <w:rPr>
                <w:rFonts w:eastAsia="MS Mincho" w:cs="Arial"/>
                <w:color w:val="000000"/>
                <w:sz w:val="16"/>
                <w:szCs w:val="16"/>
              </w:rPr>
              <w:t>Hierro total,</w:t>
            </w:r>
          </w:p>
          <w:p w:rsidR="00BD03D3" w:rsidRDefault="00BD03D3" w:rsidP="00BD03D3">
            <w:pPr>
              <w:pStyle w:val="Prrafodelista"/>
              <w:numPr>
                <w:ilvl w:val="0"/>
                <w:numId w:val="4"/>
              </w:numPr>
              <w:autoSpaceDE/>
              <w:autoSpaceDN/>
              <w:jc w:val="both"/>
              <w:rPr>
                <w:rFonts w:cs="Arial"/>
                <w:color w:val="000000"/>
                <w:sz w:val="16"/>
                <w:szCs w:val="16"/>
              </w:rPr>
            </w:pPr>
            <w:r w:rsidRPr="00955E3A">
              <w:rPr>
                <w:rFonts w:eastAsia="MS Mincho" w:cs="Arial"/>
                <w:color w:val="000000"/>
                <w:sz w:val="16"/>
                <w:szCs w:val="16"/>
              </w:rPr>
              <w:t>Cloruros,</w:t>
            </w:r>
          </w:p>
          <w:p w:rsidR="00BD03D3" w:rsidRDefault="00BD03D3" w:rsidP="00BD03D3">
            <w:pPr>
              <w:pStyle w:val="Prrafodelista"/>
              <w:numPr>
                <w:ilvl w:val="0"/>
                <w:numId w:val="4"/>
              </w:numPr>
              <w:autoSpaceDE/>
              <w:autoSpaceDN/>
              <w:jc w:val="both"/>
              <w:rPr>
                <w:rFonts w:cs="Arial"/>
                <w:color w:val="000000"/>
                <w:sz w:val="16"/>
                <w:szCs w:val="16"/>
              </w:rPr>
            </w:pPr>
            <w:r w:rsidRPr="00955E3A">
              <w:rPr>
                <w:rFonts w:eastAsia="MS Mincho" w:cs="Arial"/>
                <w:color w:val="000000"/>
                <w:sz w:val="16"/>
                <w:szCs w:val="16"/>
              </w:rPr>
              <w:t>Nitratos,</w:t>
            </w:r>
          </w:p>
          <w:p w:rsidR="00BD03D3" w:rsidRDefault="00BD03D3" w:rsidP="00BD03D3">
            <w:pPr>
              <w:pStyle w:val="Prrafodelista"/>
              <w:numPr>
                <w:ilvl w:val="0"/>
                <w:numId w:val="4"/>
              </w:numPr>
              <w:autoSpaceDE/>
              <w:autoSpaceDN/>
              <w:jc w:val="both"/>
              <w:rPr>
                <w:rFonts w:cs="Arial"/>
                <w:color w:val="000000"/>
                <w:sz w:val="16"/>
                <w:szCs w:val="16"/>
              </w:rPr>
            </w:pPr>
            <w:r w:rsidRPr="00955E3A">
              <w:rPr>
                <w:rFonts w:eastAsia="MS Mincho" w:cs="Arial"/>
                <w:color w:val="000000"/>
                <w:sz w:val="16"/>
                <w:szCs w:val="16"/>
              </w:rPr>
              <w:t>Nitritos,</w:t>
            </w:r>
          </w:p>
          <w:p w:rsidR="00BD03D3" w:rsidRDefault="00BD03D3" w:rsidP="00BD03D3">
            <w:pPr>
              <w:pStyle w:val="Prrafodelista"/>
              <w:numPr>
                <w:ilvl w:val="0"/>
                <w:numId w:val="4"/>
              </w:numPr>
              <w:autoSpaceDE/>
              <w:autoSpaceDN/>
              <w:jc w:val="both"/>
              <w:rPr>
                <w:rFonts w:cs="Arial"/>
                <w:color w:val="000000"/>
                <w:sz w:val="16"/>
                <w:szCs w:val="16"/>
              </w:rPr>
            </w:pPr>
            <w:r w:rsidRPr="00955E3A">
              <w:rPr>
                <w:rFonts w:eastAsia="MS Mincho" w:cs="Arial"/>
                <w:color w:val="000000"/>
                <w:sz w:val="16"/>
                <w:szCs w:val="16"/>
              </w:rPr>
              <w:t>Aluminios,</w:t>
            </w:r>
          </w:p>
          <w:p w:rsidR="00BD03D3" w:rsidRDefault="00BD03D3" w:rsidP="00BD03D3">
            <w:pPr>
              <w:pStyle w:val="Prrafodelista"/>
              <w:numPr>
                <w:ilvl w:val="0"/>
                <w:numId w:val="4"/>
              </w:numPr>
              <w:autoSpaceDE/>
              <w:autoSpaceDN/>
              <w:jc w:val="both"/>
              <w:rPr>
                <w:rFonts w:cs="Arial"/>
                <w:color w:val="000000"/>
                <w:sz w:val="16"/>
                <w:szCs w:val="16"/>
              </w:rPr>
            </w:pPr>
            <w:r w:rsidRPr="00BF76A8">
              <w:rPr>
                <w:rFonts w:eastAsia="MS Mincho" w:cs="Arial"/>
                <w:color w:val="000000"/>
                <w:sz w:val="16"/>
                <w:szCs w:val="16"/>
              </w:rPr>
              <w:t>Fluoruros,</w:t>
            </w:r>
          </w:p>
          <w:p w:rsidR="00BD03D3" w:rsidRDefault="00BD03D3" w:rsidP="00BD03D3">
            <w:pPr>
              <w:pStyle w:val="Prrafodelista"/>
              <w:numPr>
                <w:ilvl w:val="0"/>
                <w:numId w:val="4"/>
              </w:numPr>
              <w:autoSpaceDE/>
              <w:autoSpaceDN/>
              <w:jc w:val="both"/>
              <w:rPr>
                <w:rFonts w:cs="Arial"/>
                <w:color w:val="000000"/>
                <w:sz w:val="16"/>
                <w:szCs w:val="16"/>
              </w:rPr>
            </w:pPr>
            <w:r w:rsidRPr="00BF76A8">
              <w:rPr>
                <w:rFonts w:eastAsia="MS Mincho" w:cs="Arial"/>
                <w:color w:val="000000"/>
                <w:sz w:val="16"/>
                <w:szCs w:val="16"/>
              </w:rPr>
              <w:t>COT,</w:t>
            </w:r>
          </w:p>
          <w:p w:rsidR="00BD03D3" w:rsidRPr="0055343E" w:rsidRDefault="00BD03D3" w:rsidP="00BD03D3">
            <w:pPr>
              <w:pStyle w:val="Prrafodelista"/>
              <w:numPr>
                <w:ilvl w:val="0"/>
                <w:numId w:val="4"/>
              </w:numPr>
              <w:autoSpaceDE/>
              <w:autoSpaceDN/>
              <w:jc w:val="both"/>
              <w:rPr>
                <w:rFonts w:cs="Arial"/>
                <w:color w:val="000000"/>
                <w:sz w:val="16"/>
                <w:szCs w:val="16"/>
              </w:rPr>
            </w:pPr>
            <w:proofErr w:type="spellStart"/>
            <w:r w:rsidRPr="00BF76A8">
              <w:rPr>
                <w:rFonts w:eastAsia="MS Mincho" w:cs="Arial"/>
                <w:color w:val="000000"/>
                <w:sz w:val="16"/>
                <w:szCs w:val="16"/>
              </w:rPr>
              <w:t>Coliformes</w:t>
            </w:r>
            <w:proofErr w:type="spellEnd"/>
            <w:r w:rsidRPr="00BF76A8">
              <w:rPr>
                <w:rFonts w:eastAsia="MS Mincho" w:cs="Arial"/>
                <w:color w:val="000000"/>
                <w:sz w:val="16"/>
                <w:szCs w:val="16"/>
              </w:rPr>
              <w:t xml:space="preserve"> totales,</w:t>
            </w:r>
          </w:p>
          <w:p w:rsidR="00BD03D3" w:rsidRPr="0055343E" w:rsidRDefault="00BD03D3" w:rsidP="00BD03D3">
            <w:pPr>
              <w:pStyle w:val="Prrafodelista"/>
              <w:numPr>
                <w:ilvl w:val="0"/>
                <w:numId w:val="4"/>
              </w:numPr>
              <w:autoSpaceDE/>
              <w:autoSpaceDN/>
              <w:jc w:val="both"/>
              <w:rPr>
                <w:rFonts w:cs="Arial"/>
                <w:color w:val="000000"/>
                <w:sz w:val="16"/>
                <w:szCs w:val="16"/>
              </w:rPr>
            </w:pPr>
            <w:proofErr w:type="spellStart"/>
            <w:r w:rsidRPr="0055343E">
              <w:rPr>
                <w:rFonts w:eastAsia="MS Mincho" w:cs="Arial"/>
                <w:color w:val="000000"/>
                <w:sz w:val="16"/>
                <w:szCs w:val="16"/>
              </w:rPr>
              <w:t>Escherichia</w:t>
            </w:r>
            <w:proofErr w:type="spellEnd"/>
            <w:r w:rsidRPr="0055343E">
              <w:rPr>
                <w:rFonts w:eastAsia="MS Mincho" w:cs="Arial"/>
                <w:color w:val="000000"/>
                <w:sz w:val="16"/>
                <w:szCs w:val="16"/>
              </w:rPr>
              <w:t xml:space="preserve"> </w:t>
            </w:r>
            <w:proofErr w:type="spellStart"/>
            <w:r w:rsidRPr="0055343E">
              <w:rPr>
                <w:rFonts w:eastAsia="MS Mincho" w:cs="Arial"/>
                <w:color w:val="000000"/>
                <w:sz w:val="16"/>
                <w:szCs w:val="16"/>
              </w:rPr>
              <w:t>coli</w:t>
            </w:r>
            <w:proofErr w:type="spellEnd"/>
            <w:r w:rsidRPr="0055343E">
              <w:rPr>
                <w:rFonts w:eastAsia="MS Mincho" w:cs="Arial"/>
                <w:color w:val="000000"/>
                <w:sz w:val="16"/>
                <w:szCs w:val="16"/>
              </w:rPr>
              <w:t>.</w:t>
            </w:r>
          </w:p>
        </w:tc>
        <w:tc>
          <w:tcPr>
            <w:tcW w:w="365" w:type="pct"/>
            <w:vAlign w:val="center"/>
          </w:tcPr>
          <w:p w:rsidR="00BD03D3" w:rsidRPr="00B315A4" w:rsidRDefault="00BD03D3" w:rsidP="007855B0">
            <w:pPr>
              <w:pStyle w:val="Sinespaciado1"/>
              <w:jc w:val="center"/>
              <w:rPr>
                <w:rFonts w:ascii="Arial" w:eastAsia="MS Mincho" w:hAnsi="Arial" w:cs="Arial"/>
                <w:sz w:val="20"/>
                <w:szCs w:val="20"/>
              </w:rPr>
            </w:pPr>
            <w:r>
              <w:rPr>
                <w:rFonts w:ascii="Arial" w:eastAsia="MS Mincho" w:hAnsi="Arial" w:cs="Arial"/>
                <w:sz w:val="20"/>
                <w:szCs w:val="20"/>
              </w:rPr>
              <w:lastRenderedPageBreak/>
              <w:t>05</w:t>
            </w:r>
          </w:p>
        </w:tc>
        <w:tc>
          <w:tcPr>
            <w:tcW w:w="502" w:type="pct"/>
          </w:tcPr>
          <w:p w:rsidR="00BD03D3" w:rsidRPr="00B315A4" w:rsidRDefault="00BD03D3" w:rsidP="007855B0">
            <w:pPr>
              <w:pStyle w:val="Sinespaciado1"/>
              <w:jc w:val="center"/>
              <w:rPr>
                <w:rFonts w:ascii="Arial" w:eastAsia="MS Mincho" w:hAnsi="Arial" w:cs="Arial"/>
                <w:sz w:val="20"/>
                <w:szCs w:val="20"/>
              </w:rPr>
            </w:pPr>
          </w:p>
        </w:tc>
        <w:tc>
          <w:tcPr>
            <w:tcW w:w="733" w:type="pct"/>
          </w:tcPr>
          <w:p w:rsidR="00BD03D3" w:rsidRPr="00B315A4" w:rsidRDefault="00BD03D3" w:rsidP="007855B0">
            <w:pPr>
              <w:pStyle w:val="Sinespaciado1"/>
              <w:jc w:val="center"/>
              <w:rPr>
                <w:rFonts w:ascii="Arial" w:eastAsia="MS Mincho" w:hAnsi="Arial" w:cs="Arial"/>
                <w:sz w:val="20"/>
                <w:szCs w:val="20"/>
              </w:rPr>
            </w:pPr>
          </w:p>
        </w:tc>
      </w:tr>
      <w:tr w:rsidR="00BD03D3" w:rsidRPr="00B315A4" w:rsidTr="00BD03D3">
        <w:trPr>
          <w:trHeight w:val="2799"/>
          <w:jc w:val="center"/>
        </w:trPr>
        <w:tc>
          <w:tcPr>
            <w:tcW w:w="361" w:type="pct"/>
            <w:vAlign w:val="center"/>
          </w:tcPr>
          <w:p w:rsidR="00BD03D3" w:rsidRPr="00B315A4" w:rsidRDefault="00BD03D3" w:rsidP="007855B0">
            <w:pPr>
              <w:pStyle w:val="Sinespaciado1"/>
              <w:rPr>
                <w:rFonts w:ascii="Arial" w:eastAsia="MS Mincho" w:hAnsi="Arial" w:cs="Arial"/>
                <w:sz w:val="20"/>
                <w:szCs w:val="20"/>
              </w:rPr>
            </w:pPr>
            <w:r w:rsidRPr="00B315A4">
              <w:rPr>
                <w:rFonts w:ascii="Arial" w:eastAsia="MS Mincho" w:hAnsi="Arial" w:cs="Arial"/>
                <w:sz w:val="20"/>
                <w:szCs w:val="20"/>
              </w:rPr>
              <w:t>03</w:t>
            </w:r>
          </w:p>
        </w:tc>
        <w:tc>
          <w:tcPr>
            <w:tcW w:w="3038" w:type="pct"/>
          </w:tcPr>
          <w:p w:rsidR="00BD03D3" w:rsidRDefault="00BD03D3" w:rsidP="007855B0">
            <w:pPr>
              <w:rPr>
                <w:b/>
                <w:bCs/>
                <w:color w:val="000000"/>
                <w:sz w:val="16"/>
                <w:szCs w:val="16"/>
              </w:rPr>
            </w:pPr>
            <w:r>
              <w:rPr>
                <w:b/>
                <w:bCs/>
                <w:color w:val="000000"/>
                <w:sz w:val="16"/>
                <w:szCs w:val="16"/>
              </w:rPr>
              <w:t xml:space="preserve">CENOP ESTUDIO HIDROBIOLOGICO </w:t>
            </w:r>
          </w:p>
          <w:p w:rsidR="00BD03D3" w:rsidRDefault="00BD03D3" w:rsidP="007855B0">
            <w:pPr>
              <w:rPr>
                <w:b/>
                <w:bCs/>
                <w:color w:val="000000"/>
                <w:sz w:val="16"/>
                <w:szCs w:val="16"/>
              </w:rPr>
            </w:pPr>
          </w:p>
          <w:p w:rsidR="00BD03D3" w:rsidRDefault="00BD03D3" w:rsidP="007855B0">
            <w:pPr>
              <w:rPr>
                <w:bCs/>
                <w:color w:val="000000"/>
                <w:sz w:val="16"/>
                <w:szCs w:val="16"/>
              </w:rPr>
            </w:pPr>
            <w:r w:rsidRPr="00A65831">
              <w:rPr>
                <w:bCs/>
                <w:color w:val="000000"/>
                <w:sz w:val="16"/>
                <w:szCs w:val="16"/>
              </w:rPr>
              <w:t xml:space="preserve">Se realizará uno </w:t>
            </w:r>
            <w:r>
              <w:rPr>
                <w:bCs/>
                <w:color w:val="000000"/>
                <w:sz w:val="16"/>
                <w:szCs w:val="16"/>
              </w:rPr>
              <w:t xml:space="preserve">(01) muestreo en el transcurso del año, l siguiente punto: </w:t>
            </w:r>
          </w:p>
          <w:p w:rsidR="00BD03D3" w:rsidRDefault="00BD03D3" w:rsidP="007855B0">
            <w:pPr>
              <w:rPr>
                <w:bCs/>
                <w:color w:val="000000"/>
                <w:sz w:val="16"/>
                <w:szCs w:val="16"/>
              </w:rPr>
            </w:pPr>
          </w:p>
          <w:p w:rsidR="00BD03D3" w:rsidRPr="009D1DEA" w:rsidRDefault="00BD03D3" w:rsidP="00BD03D3">
            <w:pPr>
              <w:pStyle w:val="Prrafodelista"/>
              <w:numPr>
                <w:ilvl w:val="0"/>
                <w:numId w:val="7"/>
              </w:numPr>
              <w:autoSpaceDE/>
              <w:autoSpaceDN/>
              <w:rPr>
                <w:rFonts w:eastAsia="MS Mincho" w:cs="Arial"/>
                <w:bCs/>
                <w:color w:val="000000"/>
                <w:sz w:val="16"/>
                <w:szCs w:val="16"/>
              </w:rPr>
            </w:pPr>
            <w:r w:rsidRPr="009D1DEA">
              <w:rPr>
                <w:rFonts w:eastAsia="MS Mincho" w:cs="Arial"/>
                <w:bCs/>
                <w:color w:val="000000"/>
                <w:sz w:val="16"/>
                <w:szCs w:val="16"/>
              </w:rPr>
              <w:t>Vertimiento Rio Coello.</w:t>
            </w:r>
          </w:p>
          <w:p w:rsidR="00BD03D3" w:rsidRDefault="00BD03D3" w:rsidP="007855B0">
            <w:pPr>
              <w:rPr>
                <w:bCs/>
                <w:color w:val="000000"/>
                <w:sz w:val="16"/>
                <w:szCs w:val="16"/>
              </w:rPr>
            </w:pPr>
          </w:p>
          <w:p w:rsidR="00BD03D3" w:rsidRDefault="00BD03D3" w:rsidP="007855B0">
            <w:pPr>
              <w:rPr>
                <w:b/>
                <w:bCs/>
                <w:color w:val="000000"/>
                <w:sz w:val="16"/>
                <w:szCs w:val="16"/>
              </w:rPr>
            </w:pPr>
            <w:r>
              <w:rPr>
                <w:b/>
                <w:bCs/>
                <w:color w:val="000000"/>
                <w:sz w:val="16"/>
                <w:szCs w:val="16"/>
              </w:rPr>
              <w:t>PARAMETROS DE ANALISIS EN LABORATORIO</w:t>
            </w:r>
          </w:p>
          <w:p w:rsidR="00BD03D3" w:rsidRDefault="00BD03D3" w:rsidP="007855B0">
            <w:pPr>
              <w:rPr>
                <w:b/>
                <w:bCs/>
                <w:color w:val="000000"/>
                <w:sz w:val="16"/>
                <w:szCs w:val="16"/>
              </w:rPr>
            </w:pPr>
          </w:p>
          <w:p w:rsidR="00BD03D3" w:rsidRDefault="00BD03D3" w:rsidP="007855B0">
            <w:pPr>
              <w:rPr>
                <w:color w:val="000000"/>
                <w:sz w:val="16"/>
                <w:szCs w:val="16"/>
              </w:rPr>
            </w:pPr>
            <w:r>
              <w:rPr>
                <w:rFonts w:ascii="Wingdings" w:hAnsi="Wingdings"/>
                <w:color w:val="000000"/>
                <w:sz w:val="16"/>
                <w:szCs w:val="16"/>
              </w:rPr>
              <w:t></w:t>
            </w:r>
            <w:r>
              <w:rPr>
                <w:color w:val="000000"/>
                <w:sz w:val="14"/>
                <w:szCs w:val="14"/>
              </w:rPr>
              <w:t xml:space="preserve">  </w:t>
            </w:r>
            <w:r>
              <w:rPr>
                <w:color w:val="000000"/>
                <w:sz w:val="16"/>
                <w:szCs w:val="16"/>
              </w:rPr>
              <w:t>Fitoplancton,</w:t>
            </w:r>
          </w:p>
          <w:p w:rsidR="00BD03D3" w:rsidRDefault="00BD03D3" w:rsidP="007855B0">
            <w:pPr>
              <w:rPr>
                <w:color w:val="000000"/>
                <w:sz w:val="16"/>
                <w:szCs w:val="16"/>
              </w:rPr>
            </w:pPr>
            <w:r>
              <w:rPr>
                <w:rFonts w:ascii="Wingdings" w:hAnsi="Wingdings"/>
                <w:color w:val="000000"/>
                <w:sz w:val="16"/>
                <w:szCs w:val="16"/>
              </w:rPr>
              <w:t></w:t>
            </w:r>
            <w:r>
              <w:rPr>
                <w:color w:val="000000"/>
                <w:sz w:val="14"/>
                <w:szCs w:val="14"/>
              </w:rPr>
              <w:t xml:space="preserve">  </w:t>
            </w:r>
            <w:proofErr w:type="spellStart"/>
            <w:r>
              <w:rPr>
                <w:color w:val="000000"/>
                <w:sz w:val="16"/>
                <w:szCs w:val="16"/>
              </w:rPr>
              <w:t>Perifitón</w:t>
            </w:r>
            <w:proofErr w:type="spellEnd"/>
            <w:r>
              <w:rPr>
                <w:color w:val="000000"/>
                <w:sz w:val="16"/>
                <w:szCs w:val="16"/>
              </w:rPr>
              <w:t>,</w:t>
            </w:r>
          </w:p>
          <w:p w:rsidR="00BD03D3" w:rsidRDefault="00BD03D3" w:rsidP="007855B0">
            <w:pPr>
              <w:rPr>
                <w:color w:val="000000"/>
                <w:sz w:val="16"/>
                <w:szCs w:val="16"/>
              </w:rPr>
            </w:pPr>
            <w:r>
              <w:rPr>
                <w:rFonts w:ascii="Wingdings" w:hAnsi="Wingdings"/>
                <w:color w:val="000000"/>
                <w:sz w:val="16"/>
                <w:szCs w:val="16"/>
              </w:rPr>
              <w:t></w:t>
            </w:r>
            <w:r>
              <w:rPr>
                <w:color w:val="000000"/>
                <w:sz w:val="14"/>
                <w:szCs w:val="14"/>
              </w:rPr>
              <w:t xml:space="preserve">  </w:t>
            </w:r>
            <w:r>
              <w:rPr>
                <w:color w:val="000000"/>
                <w:sz w:val="16"/>
                <w:szCs w:val="16"/>
              </w:rPr>
              <w:t>Zooplancton,</w:t>
            </w:r>
          </w:p>
          <w:p w:rsidR="00BD03D3" w:rsidRDefault="00BD03D3" w:rsidP="007855B0">
            <w:pPr>
              <w:rPr>
                <w:color w:val="000000"/>
                <w:sz w:val="16"/>
                <w:szCs w:val="16"/>
              </w:rPr>
            </w:pPr>
            <w:r>
              <w:rPr>
                <w:rFonts w:ascii="Wingdings" w:hAnsi="Wingdings"/>
                <w:color w:val="000000"/>
                <w:sz w:val="16"/>
                <w:szCs w:val="16"/>
              </w:rPr>
              <w:t></w:t>
            </w:r>
            <w:r>
              <w:rPr>
                <w:color w:val="000000"/>
                <w:sz w:val="14"/>
                <w:szCs w:val="14"/>
              </w:rPr>
              <w:t xml:space="preserve">  </w:t>
            </w:r>
            <w:r>
              <w:rPr>
                <w:color w:val="000000"/>
                <w:sz w:val="16"/>
                <w:szCs w:val="16"/>
              </w:rPr>
              <w:t>Macro invertebrados.</w:t>
            </w:r>
          </w:p>
          <w:p w:rsidR="00BD03D3" w:rsidRDefault="00BD03D3" w:rsidP="007855B0">
            <w:pPr>
              <w:rPr>
                <w:color w:val="000000"/>
                <w:sz w:val="16"/>
                <w:szCs w:val="16"/>
              </w:rPr>
            </w:pPr>
          </w:p>
          <w:p w:rsidR="00BD03D3" w:rsidRPr="00C34A01" w:rsidRDefault="00BD03D3" w:rsidP="007855B0">
            <w:pPr>
              <w:rPr>
                <w:b/>
                <w:bCs/>
                <w:color w:val="000000"/>
                <w:sz w:val="16"/>
                <w:szCs w:val="16"/>
              </w:rPr>
            </w:pPr>
            <w:r>
              <w:rPr>
                <w:color w:val="000000"/>
                <w:sz w:val="16"/>
                <w:szCs w:val="16"/>
              </w:rPr>
              <w:t>Aforo del caudal del rio Coello con micro molinete, aguas arriba y aguas de la zona de mezcla del vertimiento con el cuerpo receptor rio Coello.</w:t>
            </w:r>
          </w:p>
        </w:tc>
        <w:tc>
          <w:tcPr>
            <w:tcW w:w="365" w:type="pct"/>
            <w:vAlign w:val="center"/>
          </w:tcPr>
          <w:p w:rsidR="00BD03D3" w:rsidRPr="00B315A4" w:rsidRDefault="00BD03D3" w:rsidP="007855B0">
            <w:pPr>
              <w:pStyle w:val="Sinespaciado1"/>
              <w:jc w:val="center"/>
              <w:rPr>
                <w:rFonts w:ascii="Arial" w:eastAsia="MS Mincho" w:hAnsi="Arial" w:cs="Arial"/>
                <w:sz w:val="20"/>
                <w:szCs w:val="20"/>
              </w:rPr>
            </w:pPr>
            <w:r>
              <w:rPr>
                <w:rFonts w:ascii="Arial" w:eastAsia="MS Mincho" w:hAnsi="Arial" w:cs="Arial"/>
                <w:sz w:val="20"/>
                <w:szCs w:val="20"/>
              </w:rPr>
              <w:t>01</w:t>
            </w:r>
          </w:p>
        </w:tc>
        <w:tc>
          <w:tcPr>
            <w:tcW w:w="502" w:type="pct"/>
          </w:tcPr>
          <w:p w:rsidR="00BD03D3" w:rsidRPr="00B315A4" w:rsidRDefault="00BD03D3" w:rsidP="007855B0">
            <w:pPr>
              <w:pStyle w:val="Sinespaciado1"/>
              <w:jc w:val="center"/>
              <w:rPr>
                <w:rFonts w:ascii="Arial" w:eastAsia="MS Mincho" w:hAnsi="Arial" w:cs="Arial"/>
                <w:sz w:val="20"/>
                <w:szCs w:val="20"/>
              </w:rPr>
            </w:pPr>
          </w:p>
        </w:tc>
        <w:tc>
          <w:tcPr>
            <w:tcW w:w="733" w:type="pct"/>
          </w:tcPr>
          <w:p w:rsidR="00BD03D3" w:rsidRPr="00B315A4" w:rsidRDefault="00BD03D3" w:rsidP="007855B0">
            <w:pPr>
              <w:pStyle w:val="Sinespaciado1"/>
              <w:jc w:val="center"/>
              <w:rPr>
                <w:rFonts w:ascii="Arial" w:eastAsia="MS Mincho" w:hAnsi="Arial" w:cs="Arial"/>
                <w:sz w:val="20"/>
                <w:szCs w:val="20"/>
              </w:rPr>
            </w:pPr>
          </w:p>
        </w:tc>
      </w:tr>
      <w:tr w:rsidR="00BD03D3" w:rsidRPr="00B315A4" w:rsidTr="00BD03D3">
        <w:trPr>
          <w:trHeight w:val="9"/>
          <w:jc w:val="center"/>
        </w:trPr>
        <w:tc>
          <w:tcPr>
            <w:tcW w:w="361" w:type="pct"/>
            <w:vAlign w:val="center"/>
          </w:tcPr>
          <w:p w:rsidR="00BD03D3" w:rsidRPr="00B315A4" w:rsidRDefault="00BD03D3" w:rsidP="007855B0">
            <w:pPr>
              <w:pStyle w:val="Sinespaciado1"/>
              <w:rPr>
                <w:rFonts w:ascii="Arial" w:eastAsia="MS Mincho" w:hAnsi="Arial" w:cs="Arial"/>
                <w:sz w:val="20"/>
                <w:szCs w:val="20"/>
              </w:rPr>
            </w:pPr>
            <w:r>
              <w:rPr>
                <w:rFonts w:ascii="Arial" w:eastAsia="MS Mincho" w:hAnsi="Arial" w:cs="Arial"/>
                <w:sz w:val="20"/>
                <w:szCs w:val="20"/>
              </w:rPr>
              <w:t>04</w:t>
            </w:r>
          </w:p>
        </w:tc>
        <w:tc>
          <w:tcPr>
            <w:tcW w:w="3038" w:type="pct"/>
          </w:tcPr>
          <w:p w:rsidR="00BD03D3" w:rsidRDefault="00BD03D3" w:rsidP="007855B0">
            <w:pPr>
              <w:rPr>
                <w:b/>
                <w:bCs/>
                <w:color w:val="000000"/>
                <w:sz w:val="16"/>
                <w:szCs w:val="16"/>
              </w:rPr>
            </w:pPr>
            <w:r>
              <w:rPr>
                <w:b/>
                <w:bCs/>
                <w:color w:val="000000"/>
                <w:sz w:val="16"/>
                <w:szCs w:val="16"/>
              </w:rPr>
              <w:t>METIB – CARACTERIZACIÓN DE AGUA RESIDUAL DOMESTICA, COMPUESTA.</w:t>
            </w:r>
          </w:p>
          <w:p w:rsidR="00BD03D3" w:rsidRDefault="00BD03D3" w:rsidP="007855B0">
            <w:pPr>
              <w:rPr>
                <w:b/>
                <w:bCs/>
                <w:color w:val="000000"/>
                <w:sz w:val="16"/>
                <w:szCs w:val="16"/>
              </w:rPr>
            </w:pPr>
          </w:p>
          <w:p w:rsidR="00BD03D3" w:rsidRDefault="00BD03D3" w:rsidP="007855B0">
            <w:pPr>
              <w:rPr>
                <w:bCs/>
                <w:color w:val="000000"/>
                <w:sz w:val="16"/>
                <w:szCs w:val="16"/>
              </w:rPr>
            </w:pPr>
            <w:r w:rsidRPr="006E4D87">
              <w:rPr>
                <w:bCs/>
                <w:color w:val="000000"/>
                <w:sz w:val="16"/>
                <w:szCs w:val="16"/>
              </w:rPr>
              <w:t>Se realizarán tres (03)</w:t>
            </w:r>
            <w:r>
              <w:rPr>
                <w:bCs/>
                <w:color w:val="000000"/>
                <w:sz w:val="16"/>
                <w:szCs w:val="16"/>
              </w:rPr>
              <w:t xml:space="preserve"> muestreos en el transcurso del año, a los siguientes puntos:</w:t>
            </w:r>
          </w:p>
          <w:p w:rsidR="00BD03D3" w:rsidRDefault="00BD03D3" w:rsidP="007855B0">
            <w:pPr>
              <w:rPr>
                <w:bCs/>
                <w:color w:val="000000"/>
                <w:sz w:val="16"/>
                <w:szCs w:val="16"/>
              </w:rPr>
            </w:pPr>
          </w:p>
          <w:p w:rsidR="00BD03D3" w:rsidRPr="0055343E" w:rsidRDefault="00BD03D3" w:rsidP="00BD03D3">
            <w:pPr>
              <w:pStyle w:val="Prrafodelista"/>
              <w:numPr>
                <w:ilvl w:val="0"/>
                <w:numId w:val="8"/>
              </w:numPr>
              <w:autoSpaceDE/>
              <w:autoSpaceDN/>
              <w:rPr>
                <w:rFonts w:eastAsia="MS Mincho" w:cs="Arial"/>
                <w:bCs/>
                <w:color w:val="000000"/>
                <w:sz w:val="16"/>
                <w:szCs w:val="16"/>
              </w:rPr>
            </w:pPr>
            <w:r w:rsidRPr="0055343E">
              <w:rPr>
                <w:rFonts w:eastAsia="MS Mincho" w:cs="Arial"/>
                <w:bCs/>
                <w:color w:val="000000"/>
                <w:sz w:val="16"/>
                <w:szCs w:val="16"/>
              </w:rPr>
              <w:t>Instalación METIB – DETOL, Ibagué Tolima.</w:t>
            </w:r>
          </w:p>
          <w:p w:rsidR="00BD03D3" w:rsidRPr="006E4D87" w:rsidRDefault="00BD03D3" w:rsidP="007855B0">
            <w:pPr>
              <w:rPr>
                <w:bCs/>
                <w:color w:val="000000"/>
                <w:sz w:val="16"/>
                <w:szCs w:val="16"/>
              </w:rPr>
            </w:pPr>
          </w:p>
          <w:p w:rsidR="00BD03D3" w:rsidRDefault="00BD03D3" w:rsidP="007855B0">
            <w:pPr>
              <w:rPr>
                <w:bCs/>
                <w:color w:val="000000"/>
                <w:sz w:val="16"/>
                <w:szCs w:val="16"/>
              </w:rPr>
            </w:pPr>
            <w:r>
              <w:rPr>
                <w:bCs/>
                <w:color w:val="000000"/>
                <w:sz w:val="16"/>
                <w:szCs w:val="16"/>
              </w:rPr>
              <w:t>LOS PARAMETROS DE ANALISIS EN EL LABORATORIO SON LOS SIGUIENTES:</w:t>
            </w:r>
          </w:p>
          <w:p w:rsidR="00BD03D3" w:rsidRDefault="00BD03D3" w:rsidP="007855B0">
            <w:pPr>
              <w:rPr>
                <w:bCs/>
                <w:color w:val="000000"/>
                <w:sz w:val="16"/>
                <w:szCs w:val="16"/>
              </w:rPr>
            </w:pPr>
          </w:p>
          <w:p w:rsidR="00BD03D3" w:rsidRPr="0055343E" w:rsidRDefault="00BD03D3" w:rsidP="00BD03D3">
            <w:pPr>
              <w:pStyle w:val="Prrafodelista"/>
              <w:numPr>
                <w:ilvl w:val="0"/>
                <w:numId w:val="9"/>
              </w:numPr>
              <w:autoSpaceDE/>
              <w:autoSpaceDN/>
              <w:rPr>
                <w:rFonts w:cs="Arial"/>
                <w:bCs/>
                <w:color w:val="000000"/>
                <w:sz w:val="16"/>
                <w:szCs w:val="16"/>
              </w:rPr>
            </w:pPr>
            <w:r w:rsidRPr="0055343E">
              <w:rPr>
                <w:rFonts w:eastAsia="MS Mincho" w:cs="Arial"/>
                <w:bCs/>
                <w:color w:val="000000"/>
                <w:sz w:val="16"/>
                <w:szCs w:val="16"/>
              </w:rPr>
              <w:t>PH.</w:t>
            </w:r>
          </w:p>
          <w:p w:rsidR="00BD03D3" w:rsidRPr="0055343E" w:rsidRDefault="00BD03D3" w:rsidP="00BD03D3">
            <w:pPr>
              <w:pStyle w:val="Prrafodelista"/>
              <w:numPr>
                <w:ilvl w:val="0"/>
                <w:numId w:val="9"/>
              </w:numPr>
              <w:autoSpaceDE/>
              <w:autoSpaceDN/>
              <w:rPr>
                <w:rFonts w:cs="Arial"/>
                <w:bCs/>
                <w:color w:val="000000"/>
                <w:sz w:val="16"/>
                <w:szCs w:val="16"/>
              </w:rPr>
            </w:pPr>
            <w:r w:rsidRPr="0055343E">
              <w:rPr>
                <w:rFonts w:eastAsia="MS Mincho" w:cs="Arial"/>
                <w:bCs/>
                <w:color w:val="000000"/>
                <w:sz w:val="16"/>
                <w:szCs w:val="16"/>
              </w:rPr>
              <w:t>DEMANDA QUIMICA DE OXIGENO (DQO)</w:t>
            </w:r>
          </w:p>
          <w:p w:rsidR="00BD03D3" w:rsidRDefault="00BD03D3" w:rsidP="00BD03D3">
            <w:pPr>
              <w:pStyle w:val="Prrafodelista"/>
              <w:numPr>
                <w:ilvl w:val="0"/>
                <w:numId w:val="9"/>
              </w:numPr>
              <w:autoSpaceDE/>
              <w:autoSpaceDN/>
              <w:rPr>
                <w:rFonts w:cs="Arial"/>
                <w:bCs/>
                <w:color w:val="000000"/>
                <w:sz w:val="16"/>
                <w:szCs w:val="16"/>
              </w:rPr>
            </w:pPr>
            <w:r w:rsidRPr="009D1DEA">
              <w:rPr>
                <w:rFonts w:eastAsia="MS Mincho" w:cs="Arial"/>
                <w:bCs/>
                <w:color w:val="000000"/>
                <w:sz w:val="16"/>
                <w:szCs w:val="16"/>
              </w:rPr>
              <w:t>DEMANDA BIOQUIMICA DE OXIGENO (DBO5)</w:t>
            </w:r>
          </w:p>
          <w:p w:rsidR="00BD03D3" w:rsidRDefault="00BD03D3" w:rsidP="00BD03D3">
            <w:pPr>
              <w:pStyle w:val="Prrafodelista"/>
              <w:numPr>
                <w:ilvl w:val="0"/>
                <w:numId w:val="9"/>
              </w:numPr>
              <w:autoSpaceDE/>
              <w:autoSpaceDN/>
              <w:rPr>
                <w:rFonts w:cs="Arial"/>
                <w:bCs/>
                <w:color w:val="000000"/>
                <w:sz w:val="16"/>
                <w:szCs w:val="16"/>
              </w:rPr>
            </w:pPr>
            <w:r w:rsidRPr="009D1DEA">
              <w:rPr>
                <w:rFonts w:eastAsia="MS Mincho" w:cs="Arial"/>
                <w:bCs/>
                <w:color w:val="000000"/>
                <w:sz w:val="16"/>
                <w:szCs w:val="16"/>
              </w:rPr>
              <w:t>SOLIDOS SUSPENDIDOS TOTALES (SST).</w:t>
            </w:r>
          </w:p>
          <w:p w:rsidR="00BD03D3" w:rsidRDefault="00BD03D3" w:rsidP="00BD03D3">
            <w:pPr>
              <w:pStyle w:val="Prrafodelista"/>
              <w:numPr>
                <w:ilvl w:val="0"/>
                <w:numId w:val="9"/>
              </w:numPr>
              <w:autoSpaceDE/>
              <w:autoSpaceDN/>
              <w:rPr>
                <w:rFonts w:cs="Arial"/>
                <w:bCs/>
                <w:color w:val="000000"/>
                <w:sz w:val="16"/>
                <w:szCs w:val="16"/>
              </w:rPr>
            </w:pPr>
            <w:r w:rsidRPr="009D1DEA">
              <w:rPr>
                <w:rFonts w:eastAsia="MS Mincho" w:cs="Arial"/>
                <w:bCs/>
                <w:color w:val="000000"/>
                <w:sz w:val="16"/>
                <w:szCs w:val="16"/>
              </w:rPr>
              <w:t>SOLIDOS SEDIMENTALES (SSED).</w:t>
            </w:r>
          </w:p>
          <w:p w:rsidR="00BD03D3" w:rsidRDefault="00BD03D3" w:rsidP="00BD03D3">
            <w:pPr>
              <w:pStyle w:val="Prrafodelista"/>
              <w:numPr>
                <w:ilvl w:val="0"/>
                <w:numId w:val="9"/>
              </w:numPr>
              <w:autoSpaceDE/>
              <w:autoSpaceDN/>
              <w:rPr>
                <w:rFonts w:cs="Arial"/>
                <w:bCs/>
                <w:color w:val="000000"/>
                <w:sz w:val="16"/>
                <w:szCs w:val="16"/>
              </w:rPr>
            </w:pPr>
            <w:r w:rsidRPr="009D1DEA">
              <w:rPr>
                <w:rFonts w:eastAsia="MS Mincho" w:cs="Arial"/>
                <w:bCs/>
                <w:color w:val="000000"/>
                <w:sz w:val="16"/>
                <w:szCs w:val="16"/>
              </w:rPr>
              <w:t>GRASAS Y ACEITES.</w:t>
            </w:r>
          </w:p>
          <w:p w:rsidR="00BD03D3" w:rsidRDefault="00BD03D3" w:rsidP="00BD03D3">
            <w:pPr>
              <w:pStyle w:val="Prrafodelista"/>
              <w:numPr>
                <w:ilvl w:val="0"/>
                <w:numId w:val="9"/>
              </w:numPr>
              <w:autoSpaceDE/>
              <w:autoSpaceDN/>
              <w:rPr>
                <w:rFonts w:cs="Arial"/>
                <w:bCs/>
                <w:color w:val="000000"/>
                <w:sz w:val="16"/>
                <w:szCs w:val="16"/>
              </w:rPr>
            </w:pPr>
            <w:r w:rsidRPr="009D1DEA">
              <w:rPr>
                <w:rFonts w:eastAsia="MS Mincho" w:cs="Arial"/>
                <w:bCs/>
                <w:color w:val="000000"/>
                <w:sz w:val="16"/>
                <w:szCs w:val="16"/>
              </w:rPr>
              <w:t>SUSTANCIAS ACTIVAS AL AZUL DEL METILENO (SAAM).</w:t>
            </w:r>
          </w:p>
          <w:p w:rsidR="00BD03D3" w:rsidRDefault="00BD03D3" w:rsidP="00BD03D3">
            <w:pPr>
              <w:pStyle w:val="Prrafodelista"/>
              <w:numPr>
                <w:ilvl w:val="0"/>
                <w:numId w:val="9"/>
              </w:numPr>
              <w:autoSpaceDE/>
              <w:autoSpaceDN/>
              <w:rPr>
                <w:rFonts w:cs="Arial"/>
                <w:bCs/>
                <w:color w:val="000000"/>
                <w:sz w:val="16"/>
                <w:szCs w:val="16"/>
              </w:rPr>
            </w:pPr>
            <w:r w:rsidRPr="009D1DEA">
              <w:rPr>
                <w:rFonts w:eastAsia="MS Mincho" w:cs="Arial"/>
                <w:bCs/>
                <w:color w:val="000000"/>
                <w:sz w:val="16"/>
                <w:szCs w:val="16"/>
              </w:rPr>
              <w:t>HIDROCARBUROS TOTALES (HTP).</w:t>
            </w:r>
          </w:p>
          <w:p w:rsidR="00BD03D3" w:rsidRDefault="00BD03D3" w:rsidP="00BD03D3">
            <w:pPr>
              <w:pStyle w:val="Prrafodelista"/>
              <w:numPr>
                <w:ilvl w:val="0"/>
                <w:numId w:val="9"/>
              </w:numPr>
              <w:autoSpaceDE/>
              <w:autoSpaceDN/>
              <w:rPr>
                <w:rFonts w:cs="Arial"/>
                <w:bCs/>
                <w:color w:val="000000"/>
                <w:sz w:val="16"/>
                <w:szCs w:val="16"/>
              </w:rPr>
            </w:pPr>
            <w:r w:rsidRPr="009D1DEA">
              <w:rPr>
                <w:rFonts w:eastAsia="MS Mincho" w:cs="Arial"/>
                <w:bCs/>
                <w:color w:val="000000"/>
                <w:sz w:val="16"/>
                <w:szCs w:val="16"/>
              </w:rPr>
              <w:t>ORTOFOSFATOS (P-PO4 3)</w:t>
            </w:r>
          </w:p>
          <w:p w:rsidR="00BD03D3" w:rsidRDefault="00BD03D3" w:rsidP="00BD03D3">
            <w:pPr>
              <w:pStyle w:val="Prrafodelista"/>
              <w:numPr>
                <w:ilvl w:val="0"/>
                <w:numId w:val="9"/>
              </w:numPr>
              <w:autoSpaceDE/>
              <w:autoSpaceDN/>
              <w:rPr>
                <w:rFonts w:cs="Arial"/>
                <w:bCs/>
                <w:color w:val="000000"/>
                <w:sz w:val="16"/>
                <w:szCs w:val="16"/>
              </w:rPr>
            </w:pPr>
            <w:r w:rsidRPr="009D1DEA">
              <w:rPr>
                <w:rFonts w:eastAsia="MS Mincho" w:cs="Arial"/>
                <w:bCs/>
                <w:color w:val="000000"/>
                <w:sz w:val="16"/>
                <w:szCs w:val="16"/>
              </w:rPr>
              <w:t>FOSFORO TOTAL (P)</w:t>
            </w:r>
          </w:p>
          <w:p w:rsidR="00BD03D3" w:rsidRDefault="00BD03D3" w:rsidP="00BD03D3">
            <w:pPr>
              <w:pStyle w:val="Prrafodelista"/>
              <w:numPr>
                <w:ilvl w:val="0"/>
                <w:numId w:val="9"/>
              </w:numPr>
              <w:autoSpaceDE/>
              <w:autoSpaceDN/>
              <w:rPr>
                <w:rFonts w:cs="Arial"/>
                <w:bCs/>
                <w:color w:val="000000"/>
                <w:sz w:val="16"/>
                <w:szCs w:val="16"/>
              </w:rPr>
            </w:pPr>
            <w:r w:rsidRPr="009D1DEA">
              <w:rPr>
                <w:rFonts w:eastAsia="MS Mincho" w:cs="Arial"/>
                <w:bCs/>
                <w:color w:val="000000"/>
                <w:sz w:val="16"/>
                <w:szCs w:val="16"/>
              </w:rPr>
              <w:t>NITRATOS (N-NO3)</w:t>
            </w:r>
          </w:p>
          <w:p w:rsidR="00BD03D3" w:rsidRDefault="00BD03D3" w:rsidP="00BD03D3">
            <w:pPr>
              <w:pStyle w:val="Prrafodelista"/>
              <w:numPr>
                <w:ilvl w:val="0"/>
                <w:numId w:val="9"/>
              </w:numPr>
              <w:autoSpaceDE/>
              <w:autoSpaceDN/>
              <w:rPr>
                <w:rFonts w:cs="Arial"/>
                <w:bCs/>
                <w:color w:val="000000"/>
                <w:sz w:val="16"/>
                <w:szCs w:val="16"/>
              </w:rPr>
            </w:pPr>
            <w:r w:rsidRPr="009D1DEA">
              <w:rPr>
                <w:rFonts w:eastAsia="MS Mincho" w:cs="Arial"/>
                <w:bCs/>
                <w:color w:val="000000"/>
                <w:sz w:val="16"/>
                <w:szCs w:val="16"/>
              </w:rPr>
              <w:t>NITRITOS (N-NO2)</w:t>
            </w:r>
          </w:p>
          <w:p w:rsidR="00BD03D3" w:rsidRDefault="00BD03D3" w:rsidP="00BD03D3">
            <w:pPr>
              <w:pStyle w:val="Prrafodelista"/>
              <w:numPr>
                <w:ilvl w:val="0"/>
                <w:numId w:val="9"/>
              </w:numPr>
              <w:autoSpaceDE/>
              <w:autoSpaceDN/>
              <w:rPr>
                <w:rFonts w:cs="Arial"/>
                <w:bCs/>
                <w:color w:val="000000"/>
                <w:sz w:val="16"/>
                <w:szCs w:val="16"/>
              </w:rPr>
            </w:pPr>
            <w:r w:rsidRPr="009D1DEA">
              <w:rPr>
                <w:rFonts w:eastAsia="MS Mincho" w:cs="Arial"/>
                <w:bCs/>
                <w:color w:val="000000"/>
                <w:sz w:val="16"/>
                <w:szCs w:val="16"/>
              </w:rPr>
              <w:t>NITROGENO AMONIACAL.</w:t>
            </w:r>
          </w:p>
          <w:p w:rsidR="00BD03D3" w:rsidRDefault="00BD03D3" w:rsidP="00BD03D3">
            <w:pPr>
              <w:pStyle w:val="Prrafodelista"/>
              <w:numPr>
                <w:ilvl w:val="0"/>
                <w:numId w:val="9"/>
              </w:numPr>
              <w:autoSpaceDE/>
              <w:autoSpaceDN/>
              <w:rPr>
                <w:rFonts w:cs="Arial"/>
                <w:bCs/>
                <w:color w:val="000000"/>
                <w:sz w:val="16"/>
                <w:szCs w:val="16"/>
              </w:rPr>
            </w:pPr>
            <w:r w:rsidRPr="009D1DEA">
              <w:rPr>
                <w:rFonts w:eastAsia="MS Mincho" w:cs="Arial"/>
                <w:bCs/>
                <w:color w:val="000000"/>
                <w:sz w:val="16"/>
                <w:szCs w:val="16"/>
              </w:rPr>
              <w:t>NITROGENO TOTAL (N-NH3)</w:t>
            </w:r>
          </w:p>
          <w:p w:rsidR="00BD03D3" w:rsidRDefault="00BD03D3" w:rsidP="00BD03D3">
            <w:pPr>
              <w:pStyle w:val="Prrafodelista"/>
              <w:numPr>
                <w:ilvl w:val="0"/>
                <w:numId w:val="9"/>
              </w:numPr>
              <w:autoSpaceDE/>
              <w:autoSpaceDN/>
              <w:rPr>
                <w:rFonts w:cs="Arial"/>
                <w:bCs/>
                <w:color w:val="000000"/>
                <w:sz w:val="16"/>
                <w:szCs w:val="16"/>
              </w:rPr>
            </w:pPr>
            <w:r w:rsidRPr="009D1DEA">
              <w:rPr>
                <w:rFonts w:eastAsia="MS Mincho" w:cs="Arial"/>
                <w:bCs/>
                <w:color w:val="000000"/>
                <w:sz w:val="16"/>
                <w:szCs w:val="16"/>
              </w:rPr>
              <w:t>TENSOACTIVOS.</w:t>
            </w:r>
          </w:p>
          <w:p w:rsidR="00BD03D3" w:rsidRPr="0055343E" w:rsidRDefault="00BD03D3" w:rsidP="00BD03D3">
            <w:pPr>
              <w:pStyle w:val="Prrafodelista"/>
              <w:numPr>
                <w:ilvl w:val="0"/>
                <w:numId w:val="9"/>
              </w:numPr>
              <w:autoSpaceDE/>
              <w:autoSpaceDN/>
              <w:rPr>
                <w:rFonts w:cs="Arial"/>
                <w:bCs/>
                <w:color w:val="000000"/>
                <w:sz w:val="16"/>
                <w:szCs w:val="16"/>
              </w:rPr>
            </w:pPr>
            <w:r w:rsidRPr="009D1DEA">
              <w:rPr>
                <w:rFonts w:eastAsia="MS Mincho" w:cs="Arial"/>
                <w:bCs/>
                <w:color w:val="000000"/>
                <w:sz w:val="16"/>
                <w:szCs w:val="16"/>
              </w:rPr>
              <w:t>TEMPERATURA.</w:t>
            </w:r>
          </w:p>
          <w:p w:rsidR="00BD03D3" w:rsidRPr="0055343E" w:rsidRDefault="00BD03D3" w:rsidP="00BD03D3">
            <w:pPr>
              <w:pStyle w:val="Prrafodelista"/>
              <w:numPr>
                <w:ilvl w:val="0"/>
                <w:numId w:val="9"/>
              </w:numPr>
              <w:autoSpaceDE/>
              <w:autoSpaceDN/>
              <w:rPr>
                <w:rFonts w:cs="Arial"/>
                <w:bCs/>
                <w:color w:val="000000"/>
                <w:sz w:val="16"/>
                <w:szCs w:val="16"/>
              </w:rPr>
            </w:pPr>
            <w:r w:rsidRPr="0055343E">
              <w:rPr>
                <w:rFonts w:eastAsia="MS Mincho" w:cs="Arial"/>
                <w:bCs/>
                <w:color w:val="000000"/>
                <w:sz w:val="16"/>
                <w:szCs w:val="16"/>
              </w:rPr>
              <w:t>CAUDAL.</w:t>
            </w:r>
          </w:p>
        </w:tc>
        <w:tc>
          <w:tcPr>
            <w:tcW w:w="365" w:type="pct"/>
            <w:vAlign w:val="center"/>
          </w:tcPr>
          <w:p w:rsidR="00BD03D3" w:rsidRPr="00B315A4" w:rsidRDefault="00BD03D3" w:rsidP="007855B0">
            <w:pPr>
              <w:pStyle w:val="Sinespaciado1"/>
              <w:jc w:val="center"/>
              <w:rPr>
                <w:rFonts w:ascii="Arial" w:eastAsia="MS Mincho" w:hAnsi="Arial" w:cs="Arial"/>
                <w:sz w:val="20"/>
                <w:szCs w:val="20"/>
              </w:rPr>
            </w:pPr>
            <w:r>
              <w:rPr>
                <w:rFonts w:ascii="Arial" w:eastAsia="MS Mincho" w:hAnsi="Arial" w:cs="Arial"/>
                <w:sz w:val="20"/>
                <w:szCs w:val="20"/>
              </w:rPr>
              <w:t>03</w:t>
            </w:r>
          </w:p>
        </w:tc>
        <w:tc>
          <w:tcPr>
            <w:tcW w:w="502" w:type="pct"/>
          </w:tcPr>
          <w:p w:rsidR="00BD03D3" w:rsidRPr="00B315A4" w:rsidRDefault="00BD03D3" w:rsidP="007855B0">
            <w:pPr>
              <w:pStyle w:val="Sinespaciado1"/>
              <w:jc w:val="center"/>
              <w:rPr>
                <w:rFonts w:ascii="Arial" w:eastAsia="MS Mincho" w:hAnsi="Arial" w:cs="Arial"/>
                <w:sz w:val="20"/>
                <w:szCs w:val="20"/>
              </w:rPr>
            </w:pPr>
          </w:p>
        </w:tc>
        <w:tc>
          <w:tcPr>
            <w:tcW w:w="733" w:type="pct"/>
          </w:tcPr>
          <w:p w:rsidR="00BD03D3" w:rsidRPr="00B315A4" w:rsidRDefault="00BD03D3" w:rsidP="007855B0">
            <w:pPr>
              <w:pStyle w:val="Sinespaciado1"/>
              <w:jc w:val="center"/>
              <w:rPr>
                <w:rFonts w:ascii="Arial" w:eastAsia="MS Mincho" w:hAnsi="Arial" w:cs="Arial"/>
                <w:sz w:val="20"/>
                <w:szCs w:val="20"/>
              </w:rPr>
            </w:pPr>
          </w:p>
        </w:tc>
      </w:tr>
    </w:tbl>
    <w:p w:rsidR="00DD4549" w:rsidRDefault="00DD4549" w:rsidP="00BF2950">
      <w:pPr>
        <w:pStyle w:val="Prrafodelista"/>
        <w:tabs>
          <w:tab w:val="left" w:pos="240"/>
        </w:tabs>
        <w:ind w:left="0"/>
        <w:jc w:val="center"/>
        <w:rPr>
          <w:rFonts w:cs="Arial"/>
          <w:b/>
          <w:szCs w:val="22"/>
        </w:rPr>
      </w:pPr>
    </w:p>
    <w:tbl>
      <w:tblPr>
        <w:tblW w:w="99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6"/>
        <w:gridCol w:w="6425"/>
        <w:gridCol w:w="1414"/>
        <w:gridCol w:w="1469"/>
      </w:tblGrid>
      <w:tr w:rsidR="00BD03D3" w:rsidRPr="000970AA" w:rsidTr="00BD03D3">
        <w:trPr>
          <w:trHeight w:val="513"/>
          <w:jc w:val="center"/>
        </w:trPr>
        <w:tc>
          <w:tcPr>
            <w:tcW w:w="645" w:type="dxa"/>
            <w:vAlign w:val="center"/>
          </w:tcPr>
          <w:p w:rsidR="00BD03D3" w:rsidRPr="00B73208" w:rsidRDefault="00BD03D3" w:rsidP="007855B0">
            <w:pPr>
              <w:pStyle w:val="Prrafodelista"/>
              <w:tabs>
                <w:tab w:val="left" w:pos="240"/>
              </w:tabs>
              <w:ind w:left="0"/>
              <w:jc w:val="center"/>
              <w:rPr>
                <w:rFonts w:cs="Arial"/>
                <w:b/>
                <w:sz w:val="18"/>
                <w:szCs w:val="22"/>
              </w:rPr>
            </w:pPr>
            <w:r w:rsidRPr="00B73208">
              <w:rPr>
                <w:rFonts w:cs="Arial"/>
                <w:b/>
                <w:sz w:val="18"/>
                <w:szCs w:val="22"/>
              </w:rPr>
              <w:t>ITEM</w:t>
            </w:r>
          </w:p>
        </w:tc>
        <w:tc>
          <w:tcPr>
            <w:tcW w:w="6426" w:type="dxa"/>
            <w:vAlign w:val="center"/>
          </w:tcPr>
          <w:p w:rsidR="00BD03D3" w:rsidRPr="00B73208" w:rsidRDefault="00BD03D3" w:rsidP="007855B0">
            <w:pPr>
              <w:pStyle w:val="Prrafodelista"/>
              <w:tabs>
                <w:tab w:val="left" w:pos="240"/>
              </w:tabs>
              <w:ind w:left="0"/>
              <w:jc w:val="center"/>
              <w:rPr>
                <w:rFonts w:cs="Arial"/>
                <w:b/>
                <w:sz w:val="18"/>
                <w:szCs w:val="22"/>
              </w:rPr>
            </w:pPr>
            <w:r w:rsidRPr="00B73208">
              <w:rPr>
                <w:rFonts w:cs="Arial"/>
                <w:b/>
                <w:sz w:val="18"/>
                <w:szCs w:val="22"/>
              </w:rPr>
              <w:t>CONDICIONES TECNICAS ADICIONALES</w:t>
            </w:r>
          </w:p>
        </w:tc>
        <w:tc>
          <w:tcPr>
            <w:tcW w:w="1414" w:type="dxa"/>
            <w:vAlign w:val="center"/>
          </w:tcPr>
          <w:p w:rsidR="00BD03D3" w:rsidRPr="00B73208" w:rsidRDefault="00BD03D3" w:rsidP="007855B0">
            <w:pPr>
              <w:pStyle w:val="Prrafodelista"/>
              <w:tabs>
                <w:tab w:val="left" w:pos="240"/>
              </w:tabs>
              <w:ind w:left="0"/>
              <w:jc w:val="center"/>
              <w:rPr>
                <w:rFonts w:cs="Arial"/>
                <w:b/>
                <w:sz w:val="18"/>
                <w:szCs w:val="22"/>
              </w:rPr>
            </w:pPr>
            <w:r w:rsidRPr="00B73208">
              <w:rPr>
                <w:rFonts w:cs="Arial"/>
                <w:b/>
                <w:sz w:val="18"/>
                <w:szCs w:val="22"/>
              </w:rPr>
              <w:t>CUMPLE</w:t>
            </w:r>
          </w:p>
        </w:tc>
        <w:tc>
          <w:tcPr>
            <w:tcW w:w="1469" w:type="dxa"/>
            <w:vAlign w:val="center"/>
          </w:tcPr>
          <w:p w:rsidR="00BD03D3" w:rsidRPr="00B73208" w:rsidRDefault="00BD03D3" w:rsidP="007855B0">
            <w:pPr>
              <w:pStyle w:val="Prrafodelista"/>
              <w:tabs>
                <w:tab w:val="left" w:pos="240"/>
              </w:tabs>
              <w:ind w:left="0"/>
              <w:jc w:val="center"/>
              <w:rPr>
                <w:rFonts w:cs="Arial"/>
                <w:b/>
                <w:sz w:val="18"/>
                <w:szCs w:val="22"/>
              </w:rPr>
            </w:pPr>
            <w:r w:rsidRPr="00B73208">
              <w:rPr>
                <w:rFonts w:cs="Arial"/>
                <w:b/>
                <w:sz w:val="18"/>
                <w:szCs w:val="22"/>
              </w:rPr>
              <w:t>NO CUMPLE</w:t>
            </w:r>
          </w:p>
        </w:tc>
      </w:tr>
      <w:tr w:rsidR="00BD03D3" w:rsidRPr="000970AA" w:rsidTr="00BD03D3">
        <w:trPr>
          <w:trHeight w:val="513"/>
          <w:jc w:val="center"/>
        </w:trPr>
        <w:tc>
          <w:tcPr>
            <w:tcW w:w="645" w:type="dxa"/>
            <w:tcBorders>
              <w:left w:val="single" w:sz="4" w:space="0" w:color="auto"/>
            </w:tcBorders>
            <w:vAlign w:val="center"/>
          </w:tcPr>
          <w:p w:rsidR="00BD03D3" w:rsidRPr="000970AA" w:rsidRDefault="00BD03D3" w:rsidP="007855B0">
            <w:pPr>
              <w:pStyle w:val="Prrafodelista"/>
              <w:tabs>
                <w:tab w:val="left" w:pos="240"/>
              </w:tabs>
              <w:ind w:left="0"/>
              <w:jc w:val="center"/>
              <w:rPr>
                <w:rFonts w:cs="Arial"/>
                <w:b/>
                <w:szCs w:val="22"/>
              </w:rPr>
            </w:pPr>
            <w:r w:rsidRPr="000970AA">
              <w:rPr>
                <w:rFonts w:cs="Arial"/>
                <w:b/>
                <w:szCs w:val="22"/>
              </w:rPr>
              <w:t>1</w:t>
            </w:r>
          </w:p>
        </w:tc>
        <w:tc>
          <w:tcPr>
            <w:tcW w:w="6426" w:type="dxa"/>
          </w:tcPr>
          <w:p w:rsidR="00BD03D3" w:rsidRPr="000970AA" w:rsidRDefault="00BD03D3" w:rsidP="007855B0">
            <w:pPr>
              <w:pStyle w:val="Default"/>
              <w:jc w:val="both"/>
              <w:rPr>
                <w:rFonts w:ascii="Arial" w:hAnsi="Arial" w:cs="Arial"/>
                <w:sz w:val="20"/>
                <w:szCs w:val="22"/>
              </w:rPr>
            </w:pPr>
            <w:r w:rsidRPr="000970AA">
              <w:rPr>
                <w:rFonts w:ascii="Arial" w:hAnsi="Arial" w:cs="Arial"/>
                <w:sz w:val="20"/>
                <w:szCs w:val="22"/>
              </w:rPr>
              <w:t xml:space="preserve">El oferente deberá </w:t>
            </w:r>
            <w:r w:rsidRPr="000970AA">
              <w:rPr>
                <w:rFonts w:ascii="Arial" w:hAnsi="Arial" w:cs="Arial"/>
                <w:bCs/>
                <w:sz w:val="20"/>
                <w:szCs w:val="22"/>
              </w:rPr>
              <w:t xml:space="preserve">acreditar por escrito </w:t>
            </w:r>
            <w:r w:rsidRPr="000970AA">
              <w:rPr>
                <w:rFonts w:ascii="Arial" w:hAnsi="Arial" w:cs="Arial"/>
                <w:sz w:val="20"/>
                <w:szCs w:val="22"/>
              </w:rPr>
              <w:t xml:space="preserve">que el laboratorio que realizará los análisis de agua residual cuenta con certificación del IDEAM y debe anexar este certificado en la propuesta. </w:t>
            </w:r>
          </w:p>
        </w:tc>
        <w:tc>
          <w:tcPr>
            <w:tcW w:w="1414" w:type="dxa"/>
          </w:tcPr>
          <w:p w:rsidR="00BD03D3" w:rsidRPr="000970AA" w:rsidRDefault="00BD03D3" w:rsidP="007855B0">
            <w:pPr>
              <w:pStyle w:val="Prrafodelista"/>
              <w:tabs>
                <w:tab w:val="left" w:pos="240"/>
              </w:tabs>
              <w:ind w:left="0"/>
              <w:jc w:val="center"/>
              <w:rPr>
                <w:rFonts w:cs="Arial"/>
                <w:b/>
                <w:szCs w:val="22"/>
              </w:rPr>
            </w:pPr>
          </w:p>
        </w:tc>
        <w:tc>
          <w:tcPr>
            <w:tcW w:w="1469" w:type="dxa"/>
            <w:vAlign w:val="center"/>
          </w:tcPr>
          <w:p w:rsidR="00BD03D3" w:rsidRPr="000970AA" w:rsidRDefault="00BD03D3" w:rsidP="007855B0">
            <w:pPr>
              <w:pStyle w:val="Prrafodelista"/>
              <w:tabs>
                <w:tab w:val="left" w:pos="240"/>
              </w:tabs>
              <w:ind w:left="0"/>
              <w:jc w:val="center"/>
              <w:rPr>
                <w:rFonts w:cs="Arial"/>
                <w:b/>
                <w:szCs w:val="22"/>
              </w:rPr>
            </w:pPr>
          </w:p>
        </w:tc>
      </w:tr>
      <w:tr w:rsidR="00BD03D3" w:rsidRPr="000970AA" w:rsidTr="00BD03D3">
        <w:trPr>
          <w:trHeight w:val="513"/>
          <w:jc w:val="center"/>
        </w:trPr>
        <w:tc>
          <w:tcPr>
            <w:tcW w:w="645" w:type="dxa"/>
            <w:tcBorders>
              <w:left w:val="single" w:sz="4" w:space="0" w:color="auto"/>
            </w:tcBorders>
            <w:vAlign w:val="center"/>
          </w:tcPr>
          <w:p w:rsidR="00BD03D3" w:rsidRPr="000970AA" w:rsidRDefault="00BD03D3" w:rsidP="007855B0">
            <w:pPr>
              <w:pStyle w:val="Prrafodelista"/>
              <w:tabs>
                <w:tab w:val="left" w:pos="240"/>
              </w:tabs>
              <w:ind w:left="0"/>
              <w:jc w:val="center"/>
              <w:rPr>
                <w:rFonts w:cs="Arial"/>
                <w:b/>
                <w:szCs w:val="22"/>
              </w:rPr>
            </w:pPr>
            <w:r w:rsidRPr="000970AA">
              <w:rPr>
                <w:rFonts w:cs="Arial"/>
                <w:b/>
                <w:szCs w:val="22"/>
              </w:rPr>
              <w:lastRenderedPageBreak/>
              <w:t>2</w:t>
            </w:r>
          </w:p>
        </w:tc>
        <w:tc>
          <w:tcPr>
            <w:tcW w:w="6426" w:type="dxa"/>
          </w:tcPr>
          <w:p w:rsidR="00BD03D3" w:rsidRPr="00A95CEC" w:rsidRDefault="00BD03D3" w:rsidP="007855B0">
            <w:pPr>
              <w:pStyle w:val="Sinespaciado"/>
              <w:jc w:val="both"/>
              <w:rPr>
                <w:rFonts w:ascii="Arial" w:hAnsi="Arial" w:cs="Arial"/>
                <w:sz w:val="20"/>
                <w:szCs w:val="20"/>
              </w:rPr>
            </w:pPr>
            <w:r w:rsidRPr="00A95CEC">
              <w:rPr>
                <w:rFonts w:ascii="Arial" w:hAnsi="Arial" w:cs="Arial"/>
                <w:sz w:val="20"/>
                <w:szCs w:val="20"/>
              </w:rPr>
              <w:t>El posible oferente garantizara por escrito que se encuentra en el plan de manejo ambiental con respecto al post consumo, en el entendido de que una vez terminada la vida útil de los bienes, empaques y recipientes que provea a la entidad, los reciba nuevamente y proceda a realizar su disposición final adecuada, allegando al señor supervisor del contrato el soporte documental de su destrucción final. De igual forma, se compromete por escrito a que cualquier infracción ambiental por omisión de permisos o licencias  que hubiese sido necesario tramitar antes del inicio del contrato, será asumida como su responsabilidad, de igual forma que acatara toda la normatividad vigente existente y referente en materia ambiental, en buenas prácticas ambientales, así como las disposiciones expedidas por las autoridades ambientales competentes.</w:t>
            </w:r>
          </w:p>
          <w:p w:rsidR="00BD03D3" w:rsidRPr="00A95CEC" w:rsidRDefault="00BD03D3" w:rsidP="007855B0">
            <w:pPr>
              <w:pStyle w:val="Sinespaciado"/>
              <w:jc w:val="both"/>
              <w:rPr>
                <w:rFonts w:ascii="Arial" w:hAnsi="Arial" w:cs="Arial"/>
                <w:sz w:val="20"/>
                <w:szCs w:val="20"/>
              </w:rPr>
            </w:pPr>
          </w:p>
          <w:p w:rsidR="00BD03D3" w:rsidRPr="00A95CEC" w:rsidRDefault="00BD03D3" w:rsidP="007855B0">
            <w:pPr>
              <w:pStyle w:val="Sinespaciado"/>
              <w:jc w:val="both"/>
              <w:rPr>
                <w:rFonts w:ascii="Arial" w:hAnsi="Arial" w:cs="Arial"/>
                <w:sz w:val="20"/>
                <w:szCs w:val="20"/>
              </w:rPr>
            </w:pPr>
            <w:r w:rsidRPr="00A95CEC">
              <w:rPr>
                <w:rFonts w:ascii="Arial" w:hAnsi="Arial" w:cs="Arial"/>
                <w:sz w:val="20"/>
                <w:szCs w:val="20"/>
              </w:rPr>
              <w:t xml:space="preserve">De acuerdo a la normatividad vigente según decreto 1082 del 26 de Mayo de 2015 "POR MEDIO DEL CUAL SE EXPIDE EL DECRETO ÚNICO REGLAMENTARIO DEL SECTOR ADMINISTRATIVO DE PLANEACIÓN NACIONAL". </w:t>
            </w:r>
          </w:p>
          <w:p w:rsidR="00BD03D3" w:rsidRPr="00A95CEC" w:rsidRDefault="00BD03D3" w:rsidP="007855B0">
            <w:pPr>
              <w:pStyle w:val="Sinespaciado"/>
              <w:jc w:val="both"/>
              <w:rPr>
                <w:rFonts w:ascii="Arial" w:hAnsi="Arial" w:cs="Arial"/>
                <w:sz w:val="20"/>
                <w:szCs w:val="20"/>
              </w:rPr>
            </w:pPr>
          </w:p>
          <w:p w:rsidR="00BD03D3" w:rsidRPr="000970AA" w:rsidRDefault="00BD03D3" w:rsidP="007855B0">
            <w:pPr>
              <w:pStyle w:val="Default"/>
              <w:jc w:val="both"/>
              <w:rPr>
                <w:rFonts w:ascii="Arial" w:hAnsi="Arial" w:cs="Arial"/>
                <w:sz w:val="20"/>
                <w:szCs w:val="22"/>
              </w:rPr>
            </w:pPr>
            <w:r w:rsidRPr="00A95CEC">
              <w:rPr>
                <w:rFonts w:ascii="Arial" w:hAnsi="Arial" w:cs="Arial"/>
                <w:sz w:val="20"/>
                <w:szCs w:val="20"/>
              </w:rPr>
              <w:t>Artículo 2.2.1.1.2.4.3. Obligaciones posteriores a la liquidación. Vencidos los términos de las garantías de calidad, estabilidad y mantenimiento, o las condiciones de disposición final o recuperación ambiental de las obras o bienes, la Entidad Estatal debe dejar constancia del cierre del expediente del Proceso de Contratación. (Decreto 1510 de 2013, artículo 37)</w:t>
            </w:r>
          </w:p>
        </w:tc>
        <w:tc>
          <w:tcPr>
            <w:tcW w:w="1414" w:type="dxa"/>
          </w:tcPr>
          <w:p w:rsidR="00BD03D3" w:rsidRPr="000970AA" w:rsidRDefault="00BD03D3" w:rsidP="007855B0">
            <w:pPr>
              <w:pStyle w:val="Prrafodelista"/>
              <w:tabs>
                <w:tab w:val="left" w:pos="240"/>
              </w:tabs>
              <w:ind w:left="0"/>
              <w:jc w:val="center"/>
              <w:rPr>
                <w:rFonts w:cs="Arial"/>
                <w:b/>
                <w:szCs w:val="22"/>
              </w:rPr>
            </w:pPr>
          </w:p>
        </w:tc>
        <w:tc>
          <w:tcPr>
            <w:tcW w:w="1469" w:type="dxa"/>
            <w:vAlign w:val="center"/>
          </w:tcPr>
          <w:p w:rsidR="00BD03D3" w:rsidRPr="000970AA" w:rsidRDefault="00BD03D3" w:rsidP="007855B0">
            <w:pPr>
              <w:pStyle w:val="Prrafodelista"/>
              <w:tabs>
                <w:tab w:val="left" w:pos="240"/>
              </w:tabs>
              <w:ind w:left="0"/>
              <w:jc w:val="center"/>
              <w:rPr>
                <w:rFonts w:cs="Arial"/>
                <w:b/>
                <w:szCs w:val="22"/>
              </w:rPr>
            </w:pPr>
          </w:p>
        </w:tc>
      </w:tr>
      <w:tr w:rsidR="00BD03D3" w:rsidRPr="000970AA" w:rsidTr="00BD03D3">
        <w:trPr>
          <w:trHeight w:val="513"/>
          <w:jc w:val="center"/>
        </w:trPr>
        <w:tc>
          <w:tcPr>
            <w:tcW w:w="645" w:type="dxa"/>
            <w:tcBorders>
              <w:left w:val="single" w:sz="4" w:space="0" w:color="auto"/>
            </w:tcBorders>
            <w:vAlign w:val="center"/>
          </w:tcPr>
          <w:p w:rsidR="00BD03D3" w:rsidRPr="000970AA" w:rsidRDefault="00BD03D3" w:rsidP="007855B0">
            <w:pPr>
              <w:pStyle w:val="Prrafodelista"/>
              <w:tabs>
                <w:tab w:val="left" w:pos="240"/>
              </w:tabs>
              <w:ind w:left="0"/>
              <w:jc w:val="center"/>
              <w:rPr>
                <w:rFonts w:cs="Arial"/>
                <w:b/>
                <w:szCs w:val="22"/>
              </w:rPr>
            </w:pPr>
            <w:r w:rsidRPr="000970AA">
              <w:rPr>
                <w:rFonts w:cs="Arial"/>
                <w:b/>
                <w:szCs w:val="22"/>
              </w:rPr>
              <w:t>3</w:t>
            </w:r>
          </w:p>
        </w:tc>
        <w:tc>
          <w:tcPr>
            <w:tcW w:w="6426" w:type="dxa"/>
          </w:tcPr>
          <w:p w:rsidR="00BD03D3" w:rsidRPr="000970AA" w:rsidRDefault="00BD03D3" w:rsidP="007855B0">
            <w:pPr>
              <w:pStyle w:val="Default"/>
              <w:jc w:val="both"/>
              <w:rPr>
                <w:rFonts w:ascii="Arial" w:hAnsi="Arial" w:cs="Arial"/>
                <w:sz w:val="20"/>
                <w:szCs w:val="22"/>
              </w:rPr>
            </w:pPr>
            <w:r w:rsidRPr="000970AA">
              <w:rPr>
                <w:rFonts w:ascii="Arial" w:hAnsi="Arial" w:cs="Arial"/>
                <w:sz w:val="20"/>
                <w:szCs w:val="22"/>
              </w:rPr>
              <w:t xml:space="preserve">Los costos de transporte y demás gastos ocasionados para cumplir con el objeto de este proceso, serán asumidos por el contratista y no tendrán costo adicional al valor establecido en la propuesta. </w:t>
            </w:r>
          </w:p>
        </w:tc>
        <w:tc>
          <w:tcPr>
            <w:tcW w:w="1414" w:type="dxa"/>
          </w:tcPr>
          <w:p w:rsidR="00BD03D3" w:rsidRPr="000970AA" w:rsidRDefault="00BD03D3" w:rsidP="007855B0">
            <w:pPr>
              <w:pStyle w:val="Prrafodelista"/>
              <w:tabs>
                <w:tab w:val="left" w:pos="240"/>
              </w:tabs>
              <w:ind w:left="0"/>
              <w:jc w:val="center"/>
              <w:rPr>
                <w:rFonts w:cs="Arial"/>
                <w:b/>
                <w:szCs w:val="22"/>
              </w:rPr>
            </w:pPr>
          </w:p>
        </w:tc>
        <w:tc>
          <w:tcPr>
            <w:tcW w:w="1469" w:type="dxa"/>
            <w:vAlign w:val="center"/>
          </w:tcPr>
          <w:p w:rsidR="00BD03D3" w:rsidRPr="000970AA" w:rsidRDefault="00BD03D3" w:rsidP="007855B0">
            <w:pPr>
              <w:pStyle w:val="Prrafodelista"/>
              <w:tabs>
                <w:tab w:val="left" w:pos="240"/>
              </w:tabs>
              <w:ind w:left="0"/>
              <w:jc w:val="center"/>
              <w:rPr>
                <w:rFonts w:cs="Arial"/>
                <w:b/>
                <w:szCs w:val="22"/>
              </w:rPr>
            </w:pPr>
          </w:p>
        </w:tc>
      </w:tr>
      <w:tr w:rsidR="00BD03D3" w:rsidRPr="000970AA" w:rsidTr="00BD03D3">
        <w:trPr>
          <w:trHeight w:val="288"/>
          <w:jc w:val="center"/>
        </w:trPr>
        <w:tc>
          <w:tcPr>
            <w:tcW w:w="645" w:type="dxa"/>
            <w:tcBorders>
              <w:left w:val="single" w:sz="4" w:space="0" w:color="auto"/>
            </w:tcBorders>
            <w:vAlign w:val="center"/>
          </w:tcPr>
          <w:p w:rsidR="00BD03D3" w:rsidRPr="000970AA" w:rsidRDefault="00BD03D3" w:rsidP="007855B0">
            <w:pPr>
              <w:pStyle w:val="Prrafodelista"/>
              <w:tabs>
                <w:tab w:val="left" w:pos="240"/>
              </w:tabs>
              <w:ind w:left="0"/>
              <w:jc w:val="center"/>
              <w:rPr>
                <w:rFonts w:cs="Arial"/>
                <w:b/>
                <w:szCs w:val="22"/>
              </w:rPr>
            </w:pPr>
            <w:r w:rsidRPr="000970AA">
              <w:rPr>
                <w:rFonts w:cs="Arial"/>
                <w:b/>
                <w:szCs w:val="22"/>
              </w:rPr>
              <w:t>4</w:t>
            </w:r>
          </w:p>
        </w:tc>
        <w:tc>
          <w:tcPr>
            <w:tcW w:w="6426" w:type="dxa"/>
          </w:tcPr>
          <w:p w:rsidR="00BD03D3" w:rsidRPr="000970AA" w:rsidRDefault="00BD03D3" w:rsidP="007855B0">
            <w:pPr>
              <w:pStyle w:val="Default"/>
              <w:jc w:val="both"/>
              <w:rPr>
                <w:rFonts w:ascii="Arial" w:hAnsi="Arial" w:cs="Arial"/>
                <w:sz w:val="20"/>
                <w:szCs w:val="22"/>
              </w:rPr>
            </w:pPr>
            <w:r w:rsidRPr="000970AA">
              <w:rPr>
                <w:rFonts w:ascii="Arial" w:hAnsi="Arial" w:cs="Arial"/>
                <w:sz w:val="20"/>
                <w:szCs w:val="22"/>
              </w:rPr>
              <w:t>El oferente no podrá cobrar ningún valor adicional a lo estipulado en el contrato.</w:t>
            </w:r>
          </w:p>
        </w:tc>
        <w:tc>
          <w:tcPr>
            <w:tcW w:w="1414" w:type="dxa"/>
          </w:tcPr>
          <w:p w:rsidR="00BD03D3" w:rsidRPr="000970AA" w:rsidRDefault="00BD03D3" w:rsidP="007855B0">
            <w:pPr>
              <w:pStyle w:val="Prrafodelista"/>
              <w:tabs>
                <w:tab w:val="left" w:pos="240"/>
              </w:tabs>
              <w:ind w:left="0"/>
              <w:jc w:val="center"/>
              <w:rPr>
                <w:rFonts w:cs="Arial"/>
                <w:b/>
                <w:szCs w:val="22"/>
              </w:rPr>
            </w:pPr>
          </w:p>
        </w:tc>
        <w:tc>
          <w:tcPr>
            <w:tcW w:w="1469" w:type="dxa"/>
            <w:vAlign w:val="center"/>
          </w:tcPr>
          <w:p w:rsidR="00BD03D3" w:rsidRPr="000970AA" w:rsidRDefault="00BD03D3" w:rsidP="007855B0">
            <w:pPr>
              <w:pStyle w:val="Prrafodelista"/>
              <w:tabs>
                <w:tab w:val="left" w:pos="240"/>
              </w:tabs>
              <w:ind w:left="0"/>
              <w:jc w:val="center"/>
              <w:rPr>
                <w:rFonts w:cs="Arial"/>
                <w:b/>
                <w:szCs w:val="22"/>
              </w:rPr>
            </w:pPr>
          </w:p>
        </w:tc>
      </w:tr>
      <w:tr w:rsidR="00BD03D3" w:rsidRPr="000970AA" w:rsidTr="00BD03D3">
        <w:trPr>
          <w:trHeight w:val="513"/>
          <w:jc w:val="center"/>
        </w:trPr>
        <w:tc>
          <w:tcPr>
            <w:tcW w:w="645" w:type="dxa"/>
            <w:tcBorders>
              <w:left w:val="single" w:sz="4" w:space="0" w:color="auto"/>
            </w:tcBorders>
            <w:vAlign w:val="center"/>
          </w:tcPr>
          <w:p w:rsidR="00BD03D3" w:rsidRPr="000970AA" w:rsidRDefault="00BD03D3" w:rsidP="007855B0">
            <w:pPr>
              <w:pStyle w:val="Prrafodelista"/>
              <w:tabs>
                <w:tab w:val="left" w:pos="240"/>
              </w:tabs>
              <w:ind w:left="0"/>
              <w:jc w:val="center"/>
              <w:rPr>
                <w:rFonts w:cs="Arial"/>
                <w:b/>
                <w:szCs w:val="22"/>
              </w:rPr>
            </w:pPr>
            <w:r w:rsidRPr="000970AA">
              <w:rPr>
                <w:rFonts w:cs="Arial"/>
                <w:b/>
                <w:szCs w:val="22"/>
              </w:rPr>
              <w:t>5</w:t>
            </w:r>
          </w:p>
        </w:tc>
        <w:tc>
          <w:tcPr>
            <w:tcW w:w="6426" w:type="dxa"/>
          </w:tcPr>
          <w:p w:rsidR="00BD03D3" w:rsidRPr="000970AA" w:rsidRDefault="00BD03D3" w:rsidP="007855B0">
            <w:pPr>
              <w:pStyle w:val="Default"/>
              <w:jc w:val="both"/>
              <w:rPr>
                <w:rFonts w:ascii="Arial" w:hAnsi="Arial" w:cs="Arial"/>
                <w:sz w:val="20"/>
                <w:szCs w:val="22"/>
              </w:rPr>
            </w:pPr>
            <w:r w:rsidRPr="000970AA">
              <w:rPr>
                <w:rFonts w:ascii="Arial" w:hAnsi="Arial" w:cs="Arial"/>
                <w:sz w:val="20"/>
                <w:szCs w:val="22"/>
              </w:rPr>
              <w:t xml:space="preserve">El oferente deberá presentar el informe correspondiente a los resultados de los análisis dentro de los siguientes 15 días hábiles a la toma de la muestra. </w:t>
            </w:r>
          </w:p>
        </w:tc>
        <w:tc>
          <w:tcPr>
            <w:tcW w:w="1414" w:type="dxa"/>
          </w:tcPr>
          <w:p w:rsidR="00BD03D3" w:rsidRPr="000970AA" w:rsidRDefault="00BD03D3" w:rsidP="007855B0">
            <w:pPr>
              <w:pStyle w:val="Prrafodelista"/>
              <w:tabs>
                <w:tab w:val="left" w:pos="240"/>
              </w:tabs>
              <w:ind w:left="0"/>
              <w:jc w:val="center"/>
              <w:rPr>
                <w:rFonts w:cs="Arial"/>
                <w:b/>
                <w:szCs w:val="22"/>
              </w:rPr>
            </w:pPr>
          </w:p>
        </w:tc>
        <w:tc>
          <w:tcPr>
            <w:tcW w:w="1469" w:type="dxa"/>
            <w:vAlign w:val="center"/>
          </w:tcPr>
          <w:p w:rsidR="00BD03D3" w:rsidRPr="000970AA" w:rsidRDefault="00BD03D3" w:rsidP="007855B0">
            <w:pPr>
              <w:pStyle w:val="Prrafodelista"/>
              <w:tabs>
                <w:tab w:val="left" w:pos="240"/>
              </w:tabs>
              <w:ind w:left="0"/>
              <w:jc w:val="center"/>
              <w:rPr>
                <w:rFonts w:cs="Arial"/>
                <w:b/>
                <w:szCs w:val="22"/>
              </w:rPr>
            </w:pPr>
          </w:p>
        </w:tc>
      </w:tr>
      <w:tr w:rsidR="00BD03D3" w:rsidRPr="000970AA" w:rsidTr="00BD03D3">
        <w:trPr>
          <w:trHeight w:val="513"/>
          <w:jc w:val="center"/>
        </w:trPr>
        <w:tc>
          <w:tcPr>
            <w:tcW w:w="645" w:type="dxa"/>
            <w:tcBorders>
              <w:left w:val="single" w:sz="4" w:space="0" w:color="auto"/>
            </w:tcBorders>
            <w:vAlign w:val="center"/>
          </w:tcPr>
          <w:p w:rsidR="00BD03D3" w:rsidRPr="000970AA" w:rsidRDefault="00BD03D3" w:rsidP="007855B0">
            <w:pPr>
              <w:pStyle w:val="Prrafodelista"/>
              <w:tabs>
                <w:tab w:val="left" w:pos="240"/>
              </w:tabs>
              <w:ind w:left="0"/>
              <w:jc w:val="center"/>
              <w:rPr>
                <w:rFonts w:cs="Arial"/>
                <w:b/>
                <w:szCs w:val="22"/>
              </w:rPr>
            </w:pPr>
            <w:r w:rsidRPr="000970AA">
              <w:rPr>
                <w:rFonts w:cs="Arial"/>
                <w:b/>
                <w:szCs w:val="22"/>
              </w:rPr>
              <w:t>6</w:t>
            </w:r>
          </w:p>
        </w:tc>
        <w:tc>
          <w:tcPr>
            <w:tcW w:w="6426" w:type="dxa"/>
          </w:tcPr>
          <w:p w:rsidR="00BD03D3" w:rsidRPr="000970AA" w:rsidRDefault="00BD03D3" w:rsidP="007855B0">
            <w:pPr>
              <w:pStyle w:val="Default"/>
              <w:jc w:val="both"/>
              <w:rPr>
                <w:rFonts w:ascii="Arial" w:hAnsi="Arial" w:cs="Arial"/>
                <w:sz w:val="20"/>
                <w:szCs w:val="22"/>
              </w:rPr>
            </w:pPr>
            <w:r w:rsidRPr="000970AA">
              <w:rPr>
                <w:rFonts w:ascii="Arial" w:hAnsi="Arial" w:cs="Arial"/>
                <w:sz w:val="20"/>
                <w:szCs w:val="22"/>
              </w:rPr>
              <w:t xml:space="preserve">El oferente deberá </w:t>
            </w:r>
            <w:r w:rsidRPr="000970AA">
              <w:rPr>
                <w:rFonts w:ascii="Arial" w:hAnsi="Arial" w:cs="Arial"/>
                <w:bCs/>
                <w:sz w:val="20"/>
                <w:szCs w:val="22"/>
              </w:rPr>
              <w:t>acreditar por escrito</w:t>
            </w:r>
            <w:r w:rsidRPr="000970AA">
              <w:rPr>
                <w:rFonts w:ascii="Arial" w:hAnsi="Arial" w:cs="Arial"/>
                <w:b/>
                <w:bCs/>
                <w:sz w:val="20"/>
                <w:szCs w:val="22"/>
              </w:rPr>
              <w:t xml:space="preserve"> </w:t>
            </w:r>
            <w:r w:rsidRPr="000970AA">
              <w:rPr>
                <w:rFonts w:ascii="Arial" w:hAnsi="Arial" w:cs="Arial"/>
                <w:sz w:val="20"/>
                <w:szCs w:val="22"/>
              </w:rPr>
              <w:t xml:space="preserve">que el laboratorio que realizará los análisis de agua potable se encuentra aprobado en la Resolución 431 de 2012 “Por la cual se autorizan laboratorios para la realización de análisis físicos, químicos y microbiológicos al agua para consumo humano”, o cualquiera que lo modifique o derogue, lo cual debe soportarlo mediante una certificación de la existencia del laboratorio y debe señalarlo en el respectivo documento de la resolución. </w:t>
            </w:r>
          </w:p>
        </w:tc>
        <w:tc>
          <w:tcPr>
            <w:tcW w:w="1414" w:type="dxa"/>
          </w:tcPr>
          <w:p w:rsidR="00BD03D3" w:rsidRPr="000970AA" w:rsidRDefault="00BD03D3" w:rsidP="007855B0">
            <w:pPr>
              <w:pStyle w:val="Prrafodelista"/>
              <w:tabs>
                <w:tab w:val="left" w:pos="240"/>
              </w:tabs>
              <w:ind w:left="0"/>
              <w:jc w:val="center"/>
              <w:rPr>
                <w:rFonts w:cs="Arial"/>
                <w:b/>
                <w:szCs w:val="22"/>
              </w:rPr>
            </w:pPr>
          </w:p>
        </w:tc>
        <w:tc>
          <w:tcPr>
            <w:tcW w:w="1469" w:type="dxa"/>
            <w:vAlign w:val="center"/>
          </w:tcPr>
          <w:p w:rsidR="00BD03D3" w:rsidRPr="000970AA" w:rsidRDefault="00BD03D3" w:rsidP="007855B0">
            <w:pPr>
              <w:pStyle w:val="Prrafodelista"/>
              <w:tabs>
                <w:tab w:val="left" w:pos="240"/>
              </w:tabs>
              <w:ind w:left="0"/>
              <w:jc w:val="center"/>
              <w:rPr>
                <w:rFonts w:cs="Arial"/>
                <w:b/>
                <w:szCs w:val="22"/>
              </w:rPr>
            </w:pPr>
          </w:p>
        </w:tc>
      </w:tr>
      <w:tr w:rsidR="00BD03D3" w:rsidRPr="000970AA" w:rsidTr="00BD03D3">
        <w:trPr>
          <w:trHeight w:val="513"/>
          <w:jc w:val="center"/>
        </w:trPr>
        <w:tc>
          <w:tcPr>
            <w:tcW w:w="645" w:type="dxa"/>
            <w:tcBorders>
              <w:left w:val="single" w:sz="4" w:space="0" w:color="auto"/>
            </w:tcBorders>
            <w:vAlign w:val="center"/>
          </w:tcPr>
          <w:p w:rsidR="00BD03D3" w:rsidRPr="000970AA" w:rsidRDefault="00BD03D3" w:rsidP="007855B0">
            <w:pPr>
              <w:pStyle w:val="Prrafodelista"/>
              <w:tabs>
                <w:tab w:val="left" w:pos="240"/>
              </w:tabs>
              <w:ind w:left="0"/>
              <w:jc w:val="center"/>
              <w:rPr>
                <w:rFonts w:cs="Arial"/>
                <w:b/>
                <w:szCs w:val="22"/>
              </w:rPr>
            </w:pPr>
            <w:r w:rsidRPr="000970AA">
              <w:rPr>
                <w:rFonts w:cs="Arial"/>
                <w:b/>
                <w:szCs w:val="22"/>
              </w:rPr>
              <w:t>7</w:t>
            </w:r>
          </w:p>
        </w:tc>
        <w:tc>
          <w:tcPr>
            <w:tcW w:w="6426" w:type="dxa"/>
          </w:tcPr>
          <w:p w:rsidR="00BD03D3" w:rsidRPr="000970AA" w:rsidRDefault="00BD03D3" w:rsidP="007855B0">
            <w:pPr>
              <w:pStyle w:val="Default"/>
              <w:jc w:val="both"/>
              <w:rPr>
                <w:rFonts w:ascii="Arial" w:hAnsi="Arial" w:cs="Arial"/>
                <w:sz w:val="20"/>
                <w:szCs w:val="22"/>
                <w:lang w:val="es-ES"/>
              </w:rPr>
            </w:pPr>
            <w:r w:rsidRPr="000970AA">
              <w:rPr>
                <w:rFonts w:ascii="Arial" w:hAnsi="Arial" w:cs="Arial"/>
                <w:sz w:val="20"/>
                <w:szCs w:val="22"/>
                <w:lang w:val="es-ES"/>
              </w:rPr>
              <w:t>Tipo de monitoreo compuesto durante 6 horas y Periodicidad entre cada alícuota de 30 minutos.</w:t>
            </w:r>
          </w:p>
        </w:tc>
        <w:tc>
          <w:tcPr>
            <w:tcW w:w="1414" w:type="dxa"/>
          </w:tcPr>
          <w:p w:rsidR="00BD03D3" w:rsidRPr="000970AA" w:rsidRDefault="00BD03D3" w:rsidP="007855B0">
            <w:pPr>
              <w:pStyle w:val="Prrafodelista"/>
              <w:tabs>
                <w:tab w:val="left" w:pos="240"/>
              </w:tabs>
              <w:ind w:left="0"/>
              <w:jc w:val="center"/>
              <w:rPr>
                <w:rFonts w:cs="Arial"/>
                <w:b/>
                <w:szCs w:val="22"/>
              </w:rPr>
            </w:pPr>
          </w:p>
        </w:tc>
        <w:tc>
          <w:tcPr>
            <w:tcW w:w="1469" w:type="dxa"/>
            <w:vAlign w:val="center"/>
          </w:tcPr>
          <w:p w:rsidR="00BD03D3" w:rsidRPr="000970AA" w:rsidRDefault="00BD03D3" w:rsidP="007855B0">
            <w:pPr>
              <w:pStyle w:val="Prrafodelista"/>
              <w:tabs>
                <w:tab w:val="left" w:pos="240"/>
              </w:tabs>
              <w:ind w:left="0"/>
              <w:jc w:val="center"/>
              <w:rPr>
                <w:rFonts w:cs="Arial"/>
                <w:b/>
                <w:szCs w:val="22"/>
              </w:rPr>
            </w:pPr>
          </w:p>
        </w:tc>
      </w:tr>
      <w:tr w:rsidR="00BD03D3" w:rsidRPr="000970AA" w:rsidTr="00BD03D3">
        <w:trPr>
          <w:trHeight w:val="513"/>
          <w:jc w:val="center"/>
        </w:trPr>
        <w:tc>
          <w:tcPr>
            <w:tcW w:w="645" w:type="dxa"/>
            <w:tcBorders>
              <w:left w:val="single" w:sz="4" w:space="0" w:color="auto"/>
            </w:tcBorders>
            <w:vAlign w:val="center"/>
          </w:tcPr>
          <w:p w:rsidR="00BD03D3" w:rsidRPr="000970AA" w:rsidRDefault="00BD03D3" w:rsidP="007855B0">
            <w:pPr>
              <w:pStyle w:val="Prrafodelista"/>
              <w:tabs>
                <w:tab w:val="left" w:pos="240"/>
              </w:tabs>
              <w:ind w:left="0"/>
              <w:jc w:val="center"/>
              <w:rPr>
                <w:rFonts w:cs="Arial"/>
                <w:b/>
                <w:szCs w:val="22"/>
              </w:rPr>
            </w:pPr>
            <w:r w:rsidRPr="000970AA">
              <w:rPr>
                <w:rFonts w:cs="Arial"/>
                <w:b/>
                <w:szCs w:val="22"/>
              </w:rPr>
              <w:t>8</w:t>
            </w:r>
          </w:p>
        </w:tc>
        <w:tc>
          <w:tcPr>
            <w:tcW w:w="6426" w:type="dxa"/>
          </w:tcPr>
          <w:p w:rsidR="00BD03D3" w:rsidRPr="003E1B27" w:rsidRDefault="00BD03D3" w:rsidP="007855B0">
            <w:pPr>
              <w:jc w:val="both"/>
              <w:rPr>
                <w:shd w:val="clear" w:color="auto" w:fill="FFFFFF"/>
              </w:rPr>
            </w:pPr>
            <w:r w:rsidRPr="000970AA">
              <w:rPr>
                <w:szCs w:val="22"/>
              </w:rPr>
              <w:t xml:space="preserve">La prestación del </w:t>
            </w:r>
            <w:r w:rsidRPr="00FE04C3">
              <w:rPr>
                <w:b/>
              </w:rPr>
              <w:t>SERVICIO DE CARACTERIZACIÓN DE AGUA RESIDUAL DOMESTICA Y ANALISIS DE AGUA POTABLE PARA LA ESCUELA INTERNACIONAL DEL USO DE LA FUERZA POLICIAL PARA LA PAZ CENOP Y MEDICIONES AMBIENTALES PARA LA POLICÍA METROPOLITANA DE IBAGUÉ</w:t>
            </w:r>
            <w:r>
              <w:rPr>
                <w:b/>
              </w:rPr>
              <w:t xml:space="preserve"> </w:t>
            </w:r>
            <w:r w:rsidRPr="000970AA">
              <w:rPr>
                <w:szCs w:val="22"/>
              </w:rPr>
              <w:t xml:space="preserve">debe realizarse en  la Escuela Nacional de Operaciones de la Policía Nacional ubicada en la vereda laguna de San Luis Tolima, </w:t>
            </w:r>
            <w:r>
              <w:rPr>
                <w:shd w:val="clear" w:color="auto" w:fill="FFFFFF"/>
              </w:rPr>
              <w:t xml:space="preserve">y en el Comando de Policía Metropolitana de Ibagué, ubicada en la </w:t>
            </w:r>
            <w:r w:rsidRPr="00001F85">
              <w:rPr>
                <w:shd w:val="clear" w:color="auto" w:fill="FFFFFF"/>
              </w:rPr>
              <w:t>carrera 48 Sur N° 157-199 Vía Picaleña</w:t>
            </w:r>
            <w:r>
              <w:rPr>
                <w:shd w:val="clear" w:color="auto" w:fill="FFFFFF"/>
              </w:rPr>
              <w:t>; la correspondiente entrega</w:t>
            </w:r>
            <w:r w:rsidRPr="00FF78C2">
              <w:rPr>
                <w:shd w:val="clear" w:color="auto" w:fill="FFFFFF"/>
              </w:rPr>
              <w:t xml:space="preserve"> será previa coordinación con el supervisor del  contrato, o quien designe el ordenador de gasto.</w:t>
            </w:r>
          </w:p>
        </w:tc>
        <w:tc>
          <w:tcPr>
            <w:tcW w:w="1414" w:type="dxa"/>
          </w:tcPr>
          <w:p w:rsidR="00BD03D3" w:rsidRPr="000970AA" w:rsidRDefault="00BD03D3" w:rsidP="007855B0">
            <w:pPr>
              <w:pStyle w:val="Prrafodelista"/>
              <w:tabs>
                <w:tab w:val="left" w:pos="240"/>
              </w:tabs>
              <w:ind w:left="0"/>
              <w:jc w:val="center"/>
              <w:rPr>
                <w:rFonts w:cs="Arial"/>
                <w:b/>
                <w:szCs w:val="22"/>
              </w:rPr>
            </w:pPr>
          </w:p>
        </w:tc>
        <w:tc>
          <w:tcPr>
            <w:tcW w:w="1469" w:type="dxa"/>
            <w:vAlign w:val="center"/>
          </w:tcPr>
          <w:p w:rsidR="00BD03D3" w:rsidRPr="000970AA" w:rsidRDefault="00BD03D3" w:rsidP="007855B0">
            <w:pPr>
              <w:pStyle w:val="Prrafodelista"/>
              <w:tabs>
                <w:tab w:val="left" w:pos="240"/>
              </w:tabs>
              <w:ind w:left="0"/>
              <w:jc w:val="center"/>
              <w:rPr>
                <w:rFonts w:cs="Arial"/>
                <w:b/>
                <w:szCs w:val="22"/>
              </w:rPr>
            </w:pPr>
          </w:p>
        </w:tc>
      </w:tr>
      <w:tr w:rsidR="00BD03D3" w:rsidRPr="000970AA" w:rsidTr="00BD03D3">
        <w:trPr>
          <w:trHeight w:val="513"/>
          <w:jc w:val="center"/>
        </w:trPr>
        <w:tc>
          <w:tcPr>
            <w:tcW w:w="645" w:type="dxa"/>
            <w:tcBorders>
              <w:left w:val="single" w:sz="4" w:space="0" w:color="auto"/>
            </w:tcBorders>
            <w:vAlign w:val="center"/>
          </w:tcPr>
          <w:p w:rsidR="00BD03D3" w:rsidRPr="000970AA" w:rsidRDefault="00BD03D3" w:rsidP="007855B0">
            <w:pPr>
              <w:pStyle w:val="Prrafodelista"/>
              <w:tabs>
                <w:tab w:val="left" w:pos="240"/>
              </w:tabs>
              <w:ind w:left="0"/>
              <w:jc w:val="center"/>
              <w:rPr>
                <w:rFonts w:cs="Arial"/>
                <w:b/>
                <w:szCs w:val="22"/>
              </w:rPr>
            </w:pPr>
            <w:r>
              <w:rPr>
                <w:rFonts w:cs="Arial"/>
                <w:b/>
                <w:szCs w:val="22"/>
              </w:rPr>
              <w:t>9</w:t>
            </w:r>
          </w:p>
        </w:tc>
        <w:tc>
          <w:tcPr>
            <w:tcW w:w="6426" w:type="dxa"/>
          </w:tcPr>
          <w:p w:rsidR="00BD03D3" w:rsidRPr="000970AA" w:rsidRDefault="00BD03D3" w:rsidP="007855B0">
            <w:pPr>
              <w:pStyle w:val="Default"/>
              <w:jc w:val="both"/>
              <w:rPr>
                <w:rFonts w:ascii="Arial" w:hAnsi="Arial" w:cs="Arial"/>
                <w:sz w:val="20"/>
                <w:szCs w:val="22"/>
              </w:rPr>
            </w:pPr>
            <w:r w:rsidRPr="00A95CEC">
              <w:rPr>
                <w:rFonts w:ascii="Arial" w:hAnsi="Arial" w:cs="Arial"/>
                <w:sz w:val="20"/>
                <w:szCs w:val="20"/>
              </w:rPr>
              <w:t xml:space="preserve">El posible oferente deberá CERTIFICAR POR ESCRITO, </w:t>
            </w:r>
            <w:r>
              <w:rPr>
                <w:rFonts w:ascii="Arial" w:hAnsi="Arial" w:cs="Arial"/>
                <w:sz w:val="20"/>
                <w:szCs w:val="20"/>
              </w:rPr>
              <w:t xml:space="preserve">que cumplirá la normatividad vigente según </w:t>
            </w:r>
            <w:r w:rsidRPr="00A95CEC">
              <w:rPr>
                <w:rFonts w:ascii="Arial" w:hAnsi="Arial" w:cs="Arial"/>
                <w:sz w:val="20"/>
                <w:szCs w:val="20"/>
              </w:rPr>
              <w:t>Decreto Único Reglamentario del Sector Trabajo, 1072 de 2015, la “Seguridad y salud en el trabajo (SST)</w:t>
            </w:r>
            <w:r>
              <w:rPr>
                <w:rFonts w:ascii="Arial" w:hAnsi="Arial" w:cs="Arial"/>
                <w:sz w:val="20"/>
                <w:szCs w:val="20"/>
              </w:rPr>
              <w:t xml:space="preserve"> y con </w:t>
            </w:r>
            <w:r>
              <w:rPr>
                <w:rFonts w:ascii="Arial" w:hAnsi="Arial" w:cs="Arial"/>
                <w:sz w:val="20"/>
                <w:szCs w:val="20"/>
              </w:rPr>
              <w:lastRenderedPageBreak/>
              <w:t>las normas que lo complementen o lo modifiquen</w:t>
            </w:r>
            <w:r w:rsidRPr="00A95CEC">
              <w:rPr>
                <w:rFonts w:ascii="Arial" w:hAnsi="Arial" w:cs="Arial"/>
                <w:sz w:val="20"/>
                <w:szCs w:val="20"/>
              </w:rPr>
              <w:t>. La Seguridad y Salud en el Trabajo (SST) es la disciplina que trata de la prevención de las lesiones y enfermedades causadas por las condiciones de trabajo, y de la protección y promoción de la salud de los trabajadores. Tiene por objeto mejorar las condiciones y el medio ambiente de trabajo, así como la salud en el trabajo, que conlleva la promoción y el mantenimiento del bienestar físico, mental y social de los trabajadores en todas las ocupaciones.</w:t>
            </w:r>
          </w:p>
        </w:tc>
        <w:tc>
          <w:tcPr>
            <w:tcW w:w="1414" w:type="dxa"/>
          </w:tcPr>
          <w:p w:rsidR="00BD03D3" w:rsidRPr="000970AA" w:rsidRDefault="00BD03D3" w:rsidP="007855B0">
            <w:pPr>
              <w:pStyle w:val="Prrafodelista"/>
              <w:tabs>
                <w:tab w:val="left" w:pos="240"/>
              </w:tabs>
              <w:ind w:left="0"/>
              <w:jc w:val="center"/>
              <w:rPr>
                <w:rFonts w:cs="Arial"/>
                <w:b/>
                <w:szCs w:val="22"/>
              </w:rPr>
            </w:pPr>
          </w:p>
        </w:tc>
        <w:tc>
          <w:tcPr>
            <w:tcW w:w="1469" w:type="dxa"/>
            <w:vAlign w:val="center"/>
          </w:tcPr>
          <w:p w:rsidR="00BD03D3" w:rsidRPr="000970AA" w:rsidRDefault="00BD03D3" w:rsidP="007855B0">
            <w:pPr>
              <w:pStyle w:val="Prrafodelista"/>
              <w:tabs>
                <w:tab w:val="left" w:pos="240"/>
              </w:tabs>
              <w:ind w:left="0"/>
              <w:jc w:val="center"/>
              <w:rPr>
                <w:rFonts w:cs="Arial"/>
                <w:b/>
                <w:szCs w:val="22"/>
              </w:rPr>
            </w:pPr>
          </w:p>
        </w:tc>
      </w:tr>
      <w:tr w:rsidR="00BD03D3" w:rsidRPr="000970AA" w:rsidTr="00BD03D3">
        <w:trPr>
          <w:trHeight w:val="513"/>
          <w:jc w:val="center"/>
        </w:trPr>
        <w:tc>
          <w:tcPr>
            <w:tcW w:w="645" w:type="dxa"/>
            <w:tcBorders>
              <w:left w:val="single" w:sz="4" w:space="0" w:color="auto"/>
            </w:tcBorders>
            <w:vAlign w:val="center"/>
          </w:tcPr>
          <w:p w:rsidR="00BD03D3" w:rsidRDefault="00BD03D3" w:rsidP="007855B0">
            <w:pPr>
              <w:pStyle w:val="Prrafodelista"/>
              <w:tabs>
                <w:tab w:val="left" w:pos="240"/>
              </w:tabs>
              <w:ind w:left="0"/>
              <w:jc w:val="center"/>
              <w:rPr>
                <w:rFonts w:cs="Arial"/>
                <w:b/>
                <w:szCs w:val="22"/>
              </w:rPr>
            </w:pPr>
            <w:r>
              <w:rPr>
                <w:rFonts w:cs="Arial"/>
                <w:b/>
                <w:szCs w:val="22"/>
              </w:rPr>
              <w:t>10</w:t>
            </w:r>
          </w:p>
        </w:tc>
        <w:tc>
          <w:tcPr>
            <w:tcW w:w="6426" w:type="dxa"/>
          </w:tcPr>
          <w:p w:rsidR="00BD03D3" w:rsidRDefault="00BD03D3" w:rsidP="00BD03D3">
            <w:pPr>
              <w:pStyle w:val="Textoindependiente2"/>
              <w:tabs>
                <w:tab w:val="left" w:pos="-3261"/>
                <w:tab w:val="left" w:pos="-2552"/>
              </w:tabs>
              <w:spacing w:after="0" w:line="240" w:lineRule="auto"/>
              <w:jc w:val="both"/>
              <w:rPr>
                <w:b/>
              </w:rPr>
            </w:pPr>
            <w:r w:rsidRPr="00646728">
              <w:rPr>
                <w:b/>
              </w:rPr>
              <w:t>Experiencia proponente en producir o comercializar el bien y/</w:t>
            </w:r>
            <w:proofErr w:type="spellStart"/>
            <w:r w:rsidRPr="00646728">
              <w:rPr>
                <w:b/>
              </w:rPr>
              <w:t>o</w:t>
            </w:r>
            <w:proofErr w:type="spellEnd"/>
            <w:r w:rsidRPr="00646728">
              <w:rPr>
                <w:b/>
              </w:rPr>
              <w:t xml:space="preserve"> ofrecer el servicio.</w:t>
            </w:r>
          </w:p>
          <w:p w:rsidR="00BD03D3" w:rsidRPr="00646728" w:rsidRDefault="00BD03D3" w:rsidP="00BD03D3">
            <w:pPr>
              <w:pStyle w:val="Textoindependiente2"/>
              <w:tabs>
                <w:tab w:val="left" w:pos="-3261"/>
                <w:tab w:val="left" w:pos="-2552"/>
              </w:tabs>
              <w:spacing w:after="0" w:line="240" w:lineRule="auto"/>
              <w:jc w:val="both"/>
              <w:rPr>
                <w:b/>
                <w:lang w:val="es-CO"/>
              </w:rPr>
            </w:pPr>
          </w:p>
          <w:p w:rsidR="00BD03D3" w:rsidRPr="00646728" w:rsidRDefault="00BD03D3" w:rsidP="00BD03D3">
            <w:pPr>
              <w:pStyle w:val="Textoindependiente2"/>
              <w:tabs>
                <w:tab w:val="left" w:pos="-3261"/>
                <w:tab w:val="left" w:pos="-2552"/>
              </w:tabs>
              <w:spacing w:after="0" w:line="240" w:lineRule="auto"/>
              <w:jc w:val="both"/>
              <w:rPr>
                <w:rFonts w:eastAsia="Calibri"/>
              </w:rPr>
            </w:pPr>
            <w:r w:rsidRPr="00646728">
              <w:t xml:space="preserve">Con el fin de garantizar la calidad de los bienes o servicios a contratar y evitar incumplimientos en la ejecución del futuro contrato, se requiere acreditar experiencia en proyectos iguales o similares al objeto de la presente invitación, tal acreditación será avalada con la presentación de los documentos que acrediten la realización en los tres (3) últimos años anteriores al de la vigencia en que se presentan las certificaciones y/o contratos, de proyectos iguales o similares al presente proceso contractual cuya suma supere el 100% del presupuesto asignado al presente proceso, con empresas públicas o privadas, para lo cual el oferente deberá aportar como máximo tres (3) </w:t>
            </w:r>
            <w:r w:rsidRPr="00646728">
              <w:rPr>
                <w:rFonts w:eastAsia="Calibri"/>
              </w:rPr>
              <w:t>certificaciones y/o contratos, que deben contener como mínimo la siguiente información:</w:t>
            </w:r>
          </w:p>
          <w:p w:rsidR="00BD03D3" w:rsidRPr="00646728" w:rsidRDefault="00BD03D3" w:rsidP="00BD03D3">
            <w:pPr>
              <w:pStyle w:val="Textoindependiente2"/>
              <w:tabs>
                <w:tab w:val="left" w:pos="-3261"/>
                <w:tab w:val="left" w:pos="-2552"/>
              </w:tabs>
              <w:spacing w:after="0" w:line="240" w:lineRule="auto"/>
              <w:jc w:val="both"/>
              <w:rPr>
                <w:rFonts w:eastAsia="Calibri"/>
              </w:rPr>
            </w:pPr>
          </w:p>
          <w:p w:rsidR="00BD03D3" w:rsidRPr="00646728" w:rsidRDefault="00BD03D3" w:rsidP="00BD03D3">
            <w:pPr>
              <w:pStyle w:val="Textoindependiente2"/>
              <w:tabs>
                <w:tab w:val="left" w:pos="1980"/>
              </w:tabs>
              <w:spacing w:after="0" w:line="240" w:lineRule="auto"/>
              <w:jc w:val="both"/>
            </w:pPr>
            <w:r w:rsidRPr="00646728">
              <w:t xml:space="preserve">Las Certificaciones deben contener como mínimo la siguiente información: </w:t>
            </w:r>
          </w:p>
          <w:p w:rsidR="00BD03D3" w:rsidRPr="00646728" w:rsidRDefault="00BD03D3" w:rsidP="00BD03D3">
            <w:pPr>
              <w:pStyle w:val="Textoindependiente2"/>
              <w:tabs>
                <w:tab w:val="left" w:pos="1980"/>
              </w:tabs>
              <w:spacing w:after="0" w:line="240" w:lineRule="auto"/>
            </w:pPr>
          </w:p>
          <w:p w:rsidR="00BD03D3" w:rsidRPr="00646728" w:rsidRDefault="00BD03D3" w:rsidP="00BD03D3">
            <w:pPr>
              <w:pStyle w:val="Textoindependiente2"/>
              <w:numPr>
                <w:ilvl w:val="0"/>
                <w:numId w:val="10"/>
              </w:numPr>
              <w:tabs>
                <w:tab w:val="left" w:pos="1980"/>
              </w:tabs>
              <w:autoSpaceDE/>
              <w:autoSpaceDN/>
              <w:spacing w:after="0" w:line="240" w:lineRule="auto"/>
            </w:pPr>
            <w:r w:rsidRPr="00646728">
              <w:t>Nombre o razón social del Contratante.</w:t>
            </w:r>
          </w:p>
          <w:p w:rsidR="00BD03D3" w:rsidRPr="00646728" w:rsidRDefault="00BD03D3" w:rsidP="00BD03D3">
            <w:pPr>
              <w:pStyle w:val="Textoindependiente2"/>
              <w:numPr>
                <w:ilvl w:val="0"/>
                <w:numId w:val="10"/>
              </w:numPr>
              <w:tabs>
                <w:tab w:val="left" w:pos="1980"/>
              </w:tabs>
              <w:autoSpaceDE/>
              <w:autoSpaceDN/>
              <w:spacing w:after="0" w:line="240" w:lineRule="auto"/>
            </w:pPr>
            <w:r w:rsidRPr="00646728">
              <w:t>Nombre o razón social del Contratista.</w:t>
            </w:r>
          </w:p>
          <w:p w:rsidR="00BD03D3" w:rsidRPr="00646728" w:rsidRDefault="00BD03D3" w:rsidP="00BD03D3">
            <w:pPr>
              <w:pStyle w:val="Textoindependiente2"/>
              <w:numPr>
                <w:ilvl w:val="0"/>
                <w:numId w:val="10"/>
              </w:numPr>
              <w:tabs>
                <w:tab w:val="left" w:pos="1980"/>
              </w:tabs>
              <w:autoSpaceDE/>
              <w:autoSpaceDN/>
              <w:spacing w:after="0" w:line="240" w:lineRule="auto"/>
            </w:pPr>
            <w:r w:rsidRPr="00646728">
              <w:t>Objeto del Contrato.</w:t>
            </w:r>
          </w:p>
          <w:p w:rsidR="00BD03D3" w:rsidRPr="00646728" w:rsidRDefault="00BD03D3" w:rsidP="00BD03D3">
            <w:pPr>
              <w:pStyle w:val="Textoindependiente2"/>
              <w:numPr>
                <w:ilvl w:val="0"/>
                <w:numId w:val="10"/>
              </w:numPr>
              <w:tabs>
                <w:tab w:val="left" w:pos="1980"/>
              </w:tabs>
              <w:autoSpaceDE/>
              <w:autoSpaceDN/>
              <w:spacing w:after="0" w:line="240" w:lineRule="auto"/>
            </w:pPr>
            <w:r w:rsidRPr="00646728">
              <w:t>Número de Contrato</w:t>
            </w:r>
          </w:p>
          <w:p w:rsidR="00BD03D3" w:rsidRPr="00646728" w:rsidRDefault="00BD03D3" w:rsidP="00BD03D3">
            <w:pPr>
              <w:pStyle w:val="Textoindependiente2"/>
              <w:numPr>
                <w:ilvl w:val="0"/>
                <w:numId w:val="10"/>
              </w:numPr>
              <w:tabs>
                <w:tab w:val="left" w:pos="1980"/>
              </w:tabs>
              <w:autoSpaceDE/>
              <w:autoSpaceDN/>
              <w:spacing w:after="0" w:line="240" w:lineRule="auto"/>
            </w:pPr>
            <w:r w:rsidRPr="00646728">
              <w:t>Valor del Contrato en peso colombiano</w:t>
            </w:r>
          </w:p>
          <w:p w:rsidR="00BD03D3" w:rsidRPr="00646728" w:rsidRDefault="00BD03D3" w:rsidP="00BD03D3">
            <w:pPr>
              <w:pStyle w:val="Textoindependiente2"/>
              <w:numPr>
                <w:ilvl w:val="0"/>
                <w:numId w:val="10"/>
              </w:numPr>
              <w:tabs>
                <w:tab w:val="left" w:pos="1980"/>
              </w:tabs>
              <w:autoSpaceDE/>
              <w:autoSpaceDN/>
              <w:spacing w:after="0" w:line="240" w:lineRule="auto"/>
            </w:pPr>
            <w:r w:rsidRPr="00646728">
              <w:t>Plazo de Ejecución</w:t>
            </w:r>
          </w:p>
          <w:p w:rsidR="00BD03D3" w:rsidRPr="00646728" w:rsidRDefault="00BD03D3" w:rsidP="00BD03D3">
            <w:pPr>
              <w:pStyle w:val="Textoindependiente2"/>
              <w:numPr>
                <w:ilvl w:val="0"/>
                <w:numId w:val="10"/>
              </w:numPr>
              <w:tabs>
                <w:tab w:val="left" w:pos="1980"/>
              </w:tabs>
              <w:autoSpaceDE/>
              <w:autoSpaceDN/>
              <w:spacing w:after="0" w:line="240" w:lineRule="auto"/>
            </w:pPr>
            <w:r w:rsidRPr="00646728">
              <w:t>Fecha de Iniciación del contrato.</w:t>
            </w:r>
          </w:p>
          <w:p w:rsidR="00BD03D3" w:rsidRPr="00646728" w:rsidRDefault="00BD03D3" w:rsidP="00BD03D3">
            <w:pPr>
              <w:pStyle w:val="Textoindependiente2"/>
              <w:numPr>
                <w:ilvl w:val="0"/>
                <w:numId w:val="10"/>
              </w:numPr>
              <w:tabs>
                <w:tab w:val="left" w:pos="1980"/>
              </w:tabs>
              <w:autoSpaceDE/>
              <w:autoSpaceDN/>
              <w:spacing w:after="0" w:line="240" w:lineRule="auto"/>
            </w:pPr>
            <w:r w:rsidRPr="00646728">
              <w:t>Fecha de terminación del contrato.</w:t>
            </w:r>
          </w:p>
          <w:p w:rsidR="00BD03D3" w:rsidRPr="00646728" w:rsidRDefault="00BD03D3" w:rsidP="00BD03D3">
            <w:pPr>
              <w:pStyle w:val="Textoindependiente2"/>
              <w:numPr>
                <w:ilvl w:val="0"/>
                <w:numId w:val="10"/>
              </w:numPr>
              <w:tabs>
                <w:tab w:val="left" w:pos="1980"/>
              </w:tabs>
              <w:autoSpaceDE/>
              <w:autoSpaceDN/>
              <w:spacing w:after="0" w:line="240" w:lineRule="auto"/>
            </w:pPr>
            <w:r w:rsidRPr="00646728">
              <w:t>Calificación de los Bienes (Excelente, muy bueno, bueno o satisfactorio).</w:t>
            </w:r>
          </w:p>
          <w:p w:rsidR="00BD03D3" w:rsidRPr="00646728" w:rsidRDefault="00BD03D3" w:rsidP="00BD03D3">
            <w:pPr>
              <w:pStyle w:val="Textoindependiente2"/>
              <w:numPr>
                <w:ilvl w:val="0"/>
                <w:numId w:val="10"/>
              </w:numPr>
              <w:tabs>
                <w:tab w:val="left" w:pos="1980"/>
              </w:tabs>
              <w:autoSpaceDE/>
              <w:autoSpaceDN/>
              <w:spacing w:after="0" w:line="240" w:lineRule="auto"/>
            </w:pPr>
            <w:r w:rsidRPr="00646728">
              <w:t>Cumplimiento del Contrato (Excelente, muy bueno, bueno o satisfactorio.</w:t>
            </w:r>
          </w:p>
          <w:p w:rsidR="00BD03D3" w:rsidRPr="00646728" w:rsidRDefault="00BD03D3" w:rsidP="00BD03D3">
            <w:pPr>
              <w:pStyle w:val="Prrafodelista"/>
              <w:numPr>
                <w:ilvl w:val="0"/>
                <w:numId w:val="10"/>
              </w:numPr>
              <w:autoSpaceDE/>
              <w:autoSpaceDN/>
              <w:jc w:val="both"/>
              <w:rPr>
                <w:rFonts w:cs="Arial"/>
                <w:color w:val="000000"/>
              </w:rPr>
            </w:pPr>
            <w:r w:rsidRPr="00646728">
              <w:rPr>
                <w:rFonts w:cs="Arial"/>
                <w:color w:val="000000"/>
              </w:rPr>
              <w:t xml:space="preserve">Manifestación clara y explicativa que el contratista cumplió a cabalidad con el objeto contractual. </w:t>
            </w:r>
          </w:p>
          <w:p w:rsidR="00BD03D3" w:rsidRPr="00646728" w:rsidRDefault="00BD03D3" w:rsidP="00BD03D3">
            <w:pPr>
              <w:pStyle w:val="Prrafodelista"/>
              <w:numPr>
                <w:ilvl w:val="0"/>
                <w:numId w:val="10"/>
              </w:numPr>
              <w:autoSpaceDE/>
              <w:autoSpaceDN/>
              <w:jc w:val="both"/>
              <w:rPr>
                <w:rFonts w:cs="Arial"/>
                <w:color w:val="000000"/>
              </w:rPr>
            </w:pPr>
            <w:r w:rsidRPr="00646728">
              <w:rPr>
                <w:rFonts w:cs="Arial"/>
                <w:color w:val="000000"/>
              </w:rPr>
              <w:t>La certificación deberá estar suscrita por el representante legal de la entidad contratante u ordenador del gasto, indicando la dirección, Nit. y teléfono.</w:t>
            </w:r>
          </w:p>
          <w:p w:rsidR="00BD03D3" w:rsidRPr="00646728" w:rsidRDefault="00BD03D3" w:rsidP="00BD03D3">
            <w:pPr>
              <w:pStyle w:val="Textoindependiente2"/>
              <w:tabs>
                <w:tab w:val="left" w:pos="1980"/>
              </w:tabs>
              <w:spacing w:after="0" w:line="240" w:lineRule="auto"/>
              <w:rPr>
                <w:lang w:val="es-CO"/>
              </w:rPr>
            </w:pPr>
          </w:p>
          <w:p w:rsidR="00BD03D3" w:rsidRPr="00646728" w:rsidRDefault="00BD03D3" w:rsidP="00BD03D3">
            <w:pPr>
              <w:pStyle w:val="Default"/>
              <w:jc w:val="both"/>
              <w:rPr>
                <w:rFonts w:ascii="Arial" w:hAnsi="Arial" w:cs="Arial"/>
                <w:sz w:val="20"/>
                <w:szCs w:val="20"/>
              </w:rPr>
            </w:pPr>
            <w:r w:rsidRPr="00646728">
              <w:rPr>
                <w:rFonts w:ascii="Arial" w:hAnsi="Arial" w:cs="Arial"/>
                <w:sz w:val="20"/>
                <w:szCs w:val="20"/>
              </w:rPr>
              <w:t xml:space="preserve">• No se admiten certificaciones de subcontrataciones. </w:t>
            </w:r>
          </w:p>
          <w:p w:rsidR="00BD03D3" w:rsidRPr="00646728" w:rsidRDefault="00BD03D3" w:rsidP="00BD03D3">
            <w:pPr>
              <w:pStyle w:val="Default"/>
              <w:jc w:val="both"/>
              <w:rPr>
                <w:rFonts w:ascii="Arial" w:hAnsi="Arial" w:cs="Arial"/>
                <w:sz w:val="20"/>
                <w:szCs w:val="20"/>
              </w:rPr>
            </w:pPr>
            <w:r w:rsidRPr="00646728">
              <w:rPr>
                <w:rFonts w:ascii="Arial" w:hAnsi="Arial" w:cs="Arial"/>
                <w:sz w:val="20"/>
                <w:szCs w:val="20"/>
              </w:rPr>
              <w:t xml:space="preserve">• No se admiten auto certificaciones de suministro propias. </w:t>
            </w:r>
          </w:p>
          <w:p w:rsidR="00BD03D3" w:rsidRPr="00646728" w:rsidRDefault="00BD03D3" w:rsidP="00BD03D3">
            <w:pPr>
              <w:pStyle w:val="Default"/>
              <w:jc w:val="both"/>
              <w:rPr>
                <w:rFonts w:ascii="Arial" w:hAnsi="Arial" w:cs="Arial"/>
                <w:sz w:val="20"/>
                <w:szCs w:val="20"/>
              </w:rPr>
            </w:pPr>
            <w:r w:rsidRPr="00646728">
              <w:rPr>
                <w:rFonts w:ascii="Arial" w:hAnsi="Arial" w:cs="Arial"/>
                <w:sz w:val="20"/>
                <w:szCs w:val="20"/>
              </w:rPr>
              <w:t xml:space="preserve">• No se tendrán en cuenta contratos en ejecución (entiéndase en ejecución hasta el recibo final). </w:t>
            </w:r>
          </w:p>
          <w:p w:rsidR="00BD03D3" w:rsidRPr="00646728" w:rsidRDefault="00BD03D3" w:rsidP="00BD03D3">
            <w:pPr>
              <w:pStyle w:val="Default"/>
              <w:jc w:val="both"/>
              <w:rPr>
                <w:rFonts w:ascii="Arial" w:hAnsi="Arial" w:cs="Arial"/>
                <w:sz w:val="20"/>
                <w:szCs w:val="20"/>
              </w:rPr>
            </w:pPr>
            <w:r w:rsidRPr="00646728">
              <w:rPr>
                <w:rFonts w:ascii="Arial" w:hAnsi="Arial" w:cs="Arial"/>
                <w:sz w:val="20"/>
                <w:szCs w:val="20"/>
              </w:rPr>
              <w:t xml:space="preserve">• No se aceptan certificaciones con enmendaduras. </w:t>
            </w:r>
          </w:p>
          <w:p w:rsidR="00BD03D3" w:rsidRPr="00646728" w:rsidRDefault="00BD03D3" w:rsidP="00BD03D3">
            <w:pPr>
              <w:pStyle w:val="Textoindependiente2"/>
              <w:tabs>
                <w:tab w:val="left" w:pos="1980"/>
              </w:tabs>
              <w:spacing w:after="0" w:line="240" w:lineRule="auto"/>
              <w:jc w:val="both"/>
              <w:rPr>
                <w:lang w:val="es-CO"/>
              </w:rPr>
            </w:pPr>
            <w:r w:rsidRPr="00646728">
              <w:t xml:space="preserve">• No se aceptaran certificaciones cuya calificación sea mala o deficiente </w:t>
            </w:r>
          </w:p>
          <w:p w:rsidR="00BD03D3" w:rsidRPr="00646728" w:rsidRDefault="00BD03D3" w:rsidP="00BD03D3">
            <w:pPr>
              <w:pStyle w:val="Textoindependiente2"/>
              <w:tabs>
                <w:tab w:val="left" w:pos="1980"/>
              </w:tabs>
              <w:spacing w:after="0" w:line="240" w:lineRule="auto"/>
              <w:rPr>
                <w:lang w:val="es-CO"/>
              </w:rPr>
            </w:pPr>
          </w:p>
          <w:p w:rsidR="00BD03D3" w:rsidRPr="00646728" w:rsidRDefault="00BD03D3" w:rsidP="00BD03D3">
            <w:pPr>
              <w:jc w:val="both"/>
              <w:rPr>
                <w:color w:val="000000"/>
              </w:rPr>
            </w:pPr>
            <w:r w:rsidRPr="00646728">
              <w:rPr>
                <w:b/>
                <w:color w:val="000000"/>
              </w:rPr>
              <w:t xml:space="preserve">NOTA 1: </w:t>
            </w:r>
            <w:r w:rsidRPr="00646728">
              <w:rPr>
                <w:color w:val="000000"/>
              </w:rPr>
              <w:t xml:space="preserve">Las certificaciones serán objeto de verificación; no serán tenidas en cuenta aquellas certificaciones en las que no se pueda </w:t>
            </w:r>
            <w:r w:rsidRPr="00646728">
              <w:rPr>
                <w:color w:val="000000"/>
              </w:rPr>
              <w:lastRenderedPageBreak/>
              <w:t>constatar que el contratista cumplió a cabalidad con el objeto contractual.</w:t>
            </w:r>
          </w:p>
          <w:p w:rsidR="00BD03D3" w:rsidRPr="00646728" w:rsidRDefault="00BD03D3" w:rsidP="00BD03D3">
            <w:pPr>
              <w:jc w:val="both"/>
              <w:rPr>
                <w:color w:val="000000"/>
              </w:rPr>
            </w:pPr>
          </w:p>
          <w:p w:rsidR="00BD03D3" w:rsidRPr="00A95CEC" w:rsidRDefault="00BD03D3" w:rsidP="009B1BB1">
            <w:pPr>
              <w:pStyle w:val="Textoindependiente2"/>
              <w:tabs>
                <w:tab w:val="left" w:pos="1980"/>
              </w:tabs>
              <w:spacing w:after="0" w:line="240" w:lineRule="auto"/>
              <w:jc w:val="both"/>
            </w:pPr>
            <w:r w:rsidRPr="00646728">
              <w:rPr>
                <w:b/>
                <w:color w:val="000000"/>
              </w:rPr>
              <w:t xml:space="preserve">NOTA 2: </w:t>
            </w:r>
            <w:r w:rsidRPr="00646728">
              <w:rPr>
                <w:color w:val="000000"/>
              </w:rPr>
              <w:t>Si el contrato corresponde a un contrato ejecutado bajo la modalidad de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bookmarkStart w:id="0" w:name="_GoBack"/>
            <w:bookmarkEnd w:id="0"/>
          </w:p>
        </w:tc>
        <w:tc>
          <w:tcPr>
            <w:tcW w:w="1414" w:type="dxa"/>
          </w:tcPr>
          <w:p w:rsidR="00BD03D3" w:rsidRPr="000970AA" w:rsidRDefault="00BD03D3" w:rsidP="007855B0">
            <w:pPr>
              <w:pStyle w:val="Prrafodelista"/>
              <w:tabs>
                <w:tab w:val="left" w:pos="240"/>
              </w:tabs>
              <w:ind w:left="0"/>
              <w:jc w:val="center"/>
              <w:rPr>
                <w:rFonts w:cs="Arial"/>
                <w:b/>
                <w:szCs w:val="22"/>
              </w:rPr>
            </w:pPr>
          </w:p>
        </w:tc>
        <w:tc>
          <w:tcPr>
            <w:tcW w:w="1469" w:type="dxa"/>
            <w:vAlign w:val="center"/>
          </w:tcPr>
          <w:p w:rsidR="00BD03D3" w:rsidRPr="000970AA" w:rsidRDefault="00BD03D3" w:rsidP="007855B0">
            <w:pPr>
              <w:pStyle w:val="Prrafodelista"/>
              <w:tabs>
                <w:tab w:val="left" w:pos="240"/>
              </w:tabs>
              <w:ind w:left="0"/>
              <w:jc w:val="center"/>
              <w:rPr>
                <w:rFonts w:cs="Arial"/>
                <w:b/>
                <w:szCs w:val="22"/>
              </w:rPr>
            </w:pPr>
          </w:p>
        </w:tc>
      </w:tr>
    </w:tbl>
    <w:p w:rsidR="00BD03D3" w:rsidRDefault="00BD03D3" w:rsidP="00BF2950">
      <w:pPr>
        <w:pStyle w:val="Prrafodelista"/>
        <w:tabs>
          <w:tab w:val="left" w:pos="240"/>
        </w:tabs>
        <w:ind w:left="0"/>
        <w:jc w:val="center"/>
        <w:rPr>
          <w:rFonts w:cs="Arial"/>
          <w:b/>
          <w:szCs w:val="22"/>
        </w:rPr>
      </w:pPr>
    </w:p>
    <w:p w:rsidR="00CE71CD" w:rsidRDefault="00CE71CD" w:rsidP="00CE71CD">
      <w:pPr>
        <w:pStyle w:val="Prrafodelista"/>
        <w:tabs>
          <w:tab w:val="left" w:pos="240"/>
        </w:tabs>
        <w:ind w:left="0"/>
        <w:jc w:val="center"/>
        <w:rPr>
          <w:rFonts w:cs="Arial"/>
          <w:b/>
          <w:szCs w:val="22"/>
        </w:rPr>
      </w:pPr>
    </w:p>
    <w:p w:rsidR="00B041A3" w:rsidRPr="007B3F47" w:rsidRDefault="00B041A3" w:rsidP="00B041A3">
      <w:pPr>
        <w:tabs>
          <w:tab w:val="left" w:pos="0"/>
          <w:tab w:val="left" w:pos="3390"/>
        </w:tabs>
        <w:rPr>
          <w:lang w:val="es-CO"/>
        </w:rPr>
      </w:pPr>
    </w:p>
    <w:p w:rsidR="003371A0" w:rsidRDefault="003371A0" w:rsidP="003371A0">
      <w:pPr>
        <w:pStyle w:val="Prrafodelista"/>
        <w:tabs>
          <w:tab w:val="left" w:pos="240"/>
        </w:tabs>
        <w:ind w:left="0"/>
        <w:jc w:val="both"/>
        <w:rPr>
          <w:b/>
        </w:rPr>
      </w:pPr>
      <w:r w:rsidRPr="008F069B">
        <w:rPr>
          <w:b/>
        </w:rPr>
        <w:t xml:space="preserve">REQUISITOS GENERALES </w:t>
      </w:r>
    </w:p>
    <w:p w:rsidR="003371A0" w:rsidRDefault="003371A0" w:rsidP="003371A0">
      <w:pPr>
        <w:pStyle w:val="Prrafodelista"/>
        <w:tabs>
          <w:tab w:val="left" w:pos="240"/>
        </w:tabs>
        <w:jc w:val="both"/>
        <w:rPr>
          <w:b/>
        </w:rPr>
      </w:pPr>
    </w:p>
    <w:p w:rsidR="003371A0" w:rsidRPr="008F069B" w:rsidRDefault="003371A0" w:rsidP="007A2333">
      <w:pPr>
        <w:pStyle w:val="Prrafodelista"/>
        <w:ind w:left="142"/>
        <w:jc w:val="both"/>
        <w:rPr>
          <w:szCs w:val="22"/>
        </w:rPr>
      </w:pPr>
      <w:r w:rsidRPr="007A2333">
        <w:rPr>
          <w:b/>
          <w:szCs w:val="22"/>
        </w:rPr>
        <w:t>a.</w:t>
      </w:r>
      <w:r w:rsidRPr="008F069B">
        <w:rPr>
          <w:b/>
          <w:szCs w:val="22"/>
        </w:rPr>
        <w:t xml:space="preserve"> </w:t>
      </w:r>
      <w:r w:rsidRPr="008F069B">
        <w:rPr>
          <w:szCs w:val="22"/>
        </w:rPr>
        <w:t>Las especificaciones técnicas requeridas son de obligatorio cumplimiento, de no hacerlo la propuesta se considerará no apta técnicamente.</w:t>
      </w:r>
    </w:p>
    <w:p w:rsidR="003371A0" w:rsidRPr="007A2333" w:rsidRDefault="003371A0" w:rsidP="007A2333">
      <w:pPr>
        <w:pStyle w:val="Textoindependiente"/>
        <w:spacing w:after="0"/>
        <w:ind w:left="142"/>
        <w:jc w:val="both"/>
      </w:pPr>
      <w:r w:rsidRPr="007A2333">
        <w:rPr>
          <w:b/>
          <w:szCs w:val="22"/>
          <w:lang w:val="es-CO"/>
        </w:rPr>
        <w:t>b.</w:t>
      </w:r>
      <w:r w:rsidRPr="008F069B">
        <w:rPr>
          <w:szCs w:val="22"/>
          <w:lang w:val="es-CO"/>
        </w:rPr>
        <w:t xml:space="preserve"> En la </w:t>
      </w:r>
      <w:r w:rsidRPr="008F069B">
        <w:rPr>
          <w:szCs w:val="22"/>
        </w:rPr>
        <w:t>columna CUMPLE/NO CUMPLE, se evaluará las especificaciones técnicas ofertadas por la firma.</w:t>
      </w:r>
    </w:p>
    <w:p w:rsidR="003371A0" w:rsidRDefault="003371A0" w:rsidP="007A2333">
      <w:pPr>
        <w:pStyle w:val="Textoindependiente"/>
        <w:spacing w:after="0"/>
        <w:ind w:left="142"/>
        <w:jc w:val="both"/>
      </w:pPr>
      <w:r w:rsidRPr="007A2333">
        <w:rPr>
          <w:b/>
        </w:rPr>
        <w:t>c.</w:t>
      </w:r>
      <w:r>
        <w:t xml:space="preserve"> Se deberán aportar las certificaciones, constancias, documentación y demás, de los numerales que así lo indiquen, de no hacerlo la propuesta se considerará no apta técnicamente.</w:t>
      </w:r>
    </w:p>
    <w:p w:rsidR="00B63977" w:rsidRDefault="00B63977" w:rsidP="007A2333">
      <w:pPr>
        <w:pStyle w:val="Textoindependiente"/>
        <w:spacing w:after="0"/>
        <w:ind w:left="142"/>
        <w:jc w:val="both"/>
      </w:pPr>
      <w:r w:rsidRPr="007A2333">
        <w:rPr>
          <w:b/>
        </w:rPr>
        <w:t>d.</w:t>
      </w:r>
      <w:r>
        <w:t xml:space="preserve"> Las certificaciones pueden ser adjuntadas en un solo archivo en formato PDF en el SECOP II.</w:t>
      </w:r>
    </w:p>
    <w:p w:rsidR="003371A0" w:rsidRDefault="003371A0" w:rsidP="007A2333">
      <w:pPr>
        <w:pStyle w:val="Prrafodelista"/>
        <w:tabs>
          <w:tab w:val="left" w:pos="240"/>
        </w:tabs>
        <w:ind w:left="0"/>
        <w:jc w:val="both"/>
        <w:rPr>
          <w:b/>
        </w:rPr>
      </w:pPr>
    </w:p>
    <w:p w:rsidR="003371A0" w:rsidRDefault="003371A0" w:rsidP="003371A0">
      <w:pPr>
        <w:pStyle w:val="Prrafodelista"/>
        <w:tabs>
          <w:tab w:val="left" w:pos="240"/>
        </w:tabs>
        <w:ind w:left="0"/>
        <w:jc w:val="both"/>
        <w:rPr>
          <w:b/>
        </w:rPr>
      </w:pPr>
    </w:p>
    <w:p w:rsidR="003371A0" w:rsidRDefault="003371A0" w:rsidP="003371A0">
      <w:pPr>
        <w:pStyle w:val="Prrafodelista"/>
        <w:tabs>
          <w:tab w:val="left" w:pos="240"/>
        </w:tabs>
        <w:ind w:left="0"/>
        <w:jc w:val="both"/>
        <w:rPr>
          <w:b/>
        </w:rPr>
      </w:pPr>
    </w:p>
    <w:p w:rsidR="003371A0" w:rsidRPr="008F069B" w:rsidRDefault="003371A0" w:rsidP="003371A0">
      <w:pPr>
        <w:pStyle w:val="Prrafodelista"/>
        <w:tabs>
          <w:tab w:val="left" w:pos="240"/>
        </w:tabs>
        <w:ind w:left="0"/>
        <w:jc w:val="center"/>
        <w:rPr>
          <w:b/>
        </w:rPr>
      </w:pPr>
    </w:p>
    <w:p w:rsidR="003371A0" w:rsidRPr="008F069B" w:rsidRDefault="003371A0" w:rsidP="003371A0">
      <w:pPr>
        <w:pStyle w:val="Prrafodelista"/>
        <w:tabs>
          <w:tab w:val="left" w:pos="240"/>
        </w:tabs>
        <w:ind w:left="0"/>
        <w:jc w:val="both"/>
        <w:rPr>
          <w:b/>
        </w:rPr>
      </w:pPr>
      <w:r w:rsidRPr="008F069B">
        <w:rPr>
          <w:b/>
        </w:rPr>
        <w:t>Firma Representante Legal ________________________</w:t>
      </w:r>
    </w:p>
    <w:p w:rsidR="003371A0" w:rsidRPr="00DD4549" w:rsidRDefault="003371A0" w:rsidP="00DD4549">
      <w:pPr>
        <w:pStyle w:val="Prrafodelista"/>
        <w:tabs>
          <w:tab w:val="left" w:pos="240"/>
        </w:tabs>
        <w:ind w:left="0"/>
        <w:jc w:val="both"/>
        <w:rPr>
          <w:b/>
        </w:rPr>
      </w:pPr>
      <w:r w:rsidRPr="008F069B">
        <w:rPr>
          <w:b/>
        </w:rPr>
        <w:t>C.C. N° ___________________</w:t>
      </w:r>
      <w:r>
        <w:rPr>
          <w:b/>
        </w:rPr>
        <w:t xml:space="preserve">             </w:t>
      </w:r>
    </w:p>
    <w:sectPr w:rsidR="003371A0" w:rsidRPr="00DD4549" w:rsidSect="003371A0">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61D70"/>
    <w:multiLevelType w:val="hybridMultilevel"/>
    <w:tmpl w:val="CCACA27E"/>
    <w:lvl w:ilvl="0" w:tplc="0C0A000D">
      <w:start w:val="1"/>
      <w:numFmt w:val="upperLetter"/>
      <w:lvlText w:val="%1."/>
      <w:lvlJc w:val="left"/>
      <w:pPr>
        <w:tabs>
          <w:tab w:val="num" w:pos="720"/>
        </w:tabs>
        <w:ind w:left="720" w:hanging="360"/>
      </w:pPr>
      <w:rPr>
        <w:rFonts w:cs="Times New Roman"/>
      </w:rPr>
    </w:lvl>
    <w:lvl w:ilvl="1" w:tplc="0C0A0003">
      <w:start w:val="1"/>
      <w:numFmt w:val="lowerLetter"/>
      <w:lvlText w:val="%2."/>
      <w:lvlJc w:val="left"/>
      <w:pPr>
        <w:tabs>
          <w:tab w:val="num" w:pos="1440"/>
        </w:tabs>
        <w:ind w:left="1440" w:hanging="360"/>
      </w:pPr>
      <w:rPr>
        <w:rFonts w:cs="Times New Roman"/>
      </w:rPr>
    </w:lvl>
    <w:lvl w:ilvl="2" w:tplc="0C0A0005">
      <w:start w:val="1"/>
      <w:numFmt w:val="lowerRoman"/>
      <w:lvlText w:val="%3."/>
      <w:lvlJc w:val="right"/>
      <w:pPr>
        <w:tabs>
          <w:tab w:val="num" w:pos="2160"/>
        </w:tabs>
        <w:ind w:left="2160" w:hanging="18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lowerLetter"/>
      <w:lvlText w:val="%5."/>
      <w:lvlJc w:val="left"/>
      <w:pPr>
        <w:tabs>
          <w:tab w:val="num" w:pos="3600"/>
        </w:tabs>
        <w:ind w:left="3600" w:hanging="360"/>
      </w:pPr>
      <w:rPr>
        <w:rFonts w:cs="Times New Roman"/>
      </w:rPr>
    </w:lvl>
    <w:lvl w:ilvl="5" w:tplc="0C0A0005">
      <w:start w:val="1"/>
      <w:numFmt w:val="lowerRoman"/>
      <w:lvlText w:val="%6."/>
      <w:lvlJc w:val="right"/>
      <w:pPr>
        <w:tabs>
          <w:tab w:val="num" w:pos="4320"/>
        </w:tabs>
        <w:ind w:left="4320" w:hanging="18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lowerLetter"/>
      <w:lvlText w:val="%8."/>
      <w:lvlJc w:val="left"/>
      <w:pPr>
        <w:tabs>
          <w:tab w:val="num" w:pos="5760"/>
        </w:tabs>
        <w:ind w:left="5760" w:hanging="360"/>
      </w:pPr>
      <w:rPr>
        <w:rFonts w:cs="Times New Roman"/>
      </w:rPr>
    </w:lvl>
    <w:lvl w:ilvl="8" w:tplc="0C0A0005">
      <w:start w:val="1"/>
      <w:numFmt w:val="lowerRoman"/>
      <w:lvlText w:val="%9."/>
      <w:lvlJc w:val="right"/>
      <w:pPr>
        <w:tabs>
          <w:tab w:val="num" w:pos="6480"/>
        </w:tabs>
        <w:ind w:left="6480" w:hanging="180"/>
      </w:pPr>
      <w:rPr>
        <w:rFonts w:cs="Times New Roman"/>
      </w:rPr>
    </w:lvl>
  </w:abstractNum>
  <w:abstractNum w:abstractNumId="1" w15:restartNumberingAfterBreak="0">
    <w:nsid w:val="18813B30"/>
    <w:multiLevelType w:val="hybridMultilevel"/>
    <w:tmpl w:val="EF82FFB2"/>
    <w:lvl w:ilvl="0" w:tplc="0C0A000F">
      <w:start w:val="1"/>
      <w:numFmt w:val="decimal"/>
      <w:lvlText w:val="%1."/>
      <w:lvlJc w:val="left"/>
      <w:pPr>
        <w:ind w:left="720" w:hanging="360"/>
      </w:pPr>
      <w:rPr>
        <w:rFonts w:eastAsia="Times New Roman"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93077F0"/>
    <w:multiLevelType w:val="hybridMultilevel"/>
    <w:tmpl w:val="657234BC"/>
    <w:lvl w:ilvl="0" w:tplc="502C0656">
      <w:start w:val="1"/>
      <w:numFmt w:val="decimal"/>
      <w:lvlText w:val="%1."/>
      <w:lvlJc w:val="left"/>
      <w:pPr>
        <w:ind w:left="720" w:hanging="360"/>
      </w:pPr>
      <w:rPr>
        <w:rFonts w:eastAsia="MS Mincho"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5A26A95"/>
    <w:multiLevelType w:val="hybridMultilevel"/>
    <w:tmpl w:val="35EAD0C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6F12959"/>
    <w:multiLevelType w:val="hybridMultilevel"/>
    <w:tmpl w:val="CCACA27E"/>
    <w:lvl w:ilvl="0" w:tplc="0C0A000D">
      <w:start w:val="1"/>
      <w:numFmt w:val="upperLetter"/>
      <w:lvlText w:val="%1."/>
      <w:lvlJc w:val="left"/>
      <w:pPr>
        <w:tabs>
          <w:tab w:val="num" w:pos="720"/>
        </w:tabs>
        <w:ind w:left="720" w:hanging="360"/>
      </w:pPr>
      <w:rPr>
        <w:rFonts w:cs="Times New Roman"/>
      </w:rPr>
    </w:lvl>
    <w:lvl w:ilvl="1" w:tplc="0C0A0003">
      <w:start w:val="1"/>
      <w:numFmt w:val="lowerLetter"/>
      <w:lvlText w:val="%2."/>
      <w:lvlJc w:val="left"/>
      <w:pPr>
        <w:tabs>
          <w:tab w:val="num" w:pos="1440"/>
        </w:tabs>
        <w:ind w:left="1440" w:hanging="360"/>
      </w:pPr>
      <w:rPr>
        <w:rFonts w:cs="Times New Roman"/>
      </w:rPr>
    </w:lvl>
    <w:lvl w:ilvl="2" w:tplc="0C0A0005">
      <w:start w:val="1"/>
      <w:numFmt w:val="lowerRoman"/>
      <w:lvlText w:val="%3."/>
      <w:lvlJc w:val="right"/>
      <w:pPr>
        <w:tabs>
          <w:tab w:val="num" w:pos="2160"/>
        </w:tabs>
        <w:ind w:left="2160" w:hanging="18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lowerLetter"/>
      <w:lvlText w:val="%5."/>
      <w:lvlJc w:val="left"/>
      <w:pPr>
        <w:tabs>
          <w:tab w:val="num" w:pos="3600"/>
        </w:tabs>
        <w:ind w:left="3600" w:hanging="360"/>
      </w:pPr>
      <w:rPr>
        <w:rFonts w:cs="Times New Roman"/>
      </w:rPr>
    </w:lvl>
    <w:lvl w:ilvl="5" w:tplc="0C0A0005">
      <w:start w:val="1"/>
      <w:numFmt w:val="lowerRoman"/>
      <w:lvlText w:val="%6."/>
      <w:lvlJc w:val="right"/>
      <w:pPr>
        <w:tabs>
          <w:tab w:val="num" w:pos="4320"/>
        </w:tabs>
        <w:ind w:left="4320" w:hanging="18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lowerLetter"/>
      <w:lvlText w:val="%8."/>
      <w:lvlJc w:val="left"/>
      <w:pPr>
        <w:tabs>
          <w:tab w:val="num" w:pos="5760"/>
        </w:tabs>
        <w:ind w:left="5760" w:hanging="360"/>
      </w:pPr>
      <w:rPr>
        <w:rFonts w:cs="Times New Roman"/>
      </w:rPr>
    </w:lvl>
    <w:lvl w:ilvl="8" w:tplc="0C0A0005">
      <w:start w:val="1"/>
      <w:numFmt w:val="lowerRoman"/>
      <w:lvlText w:val="%9."/>
      <w:lvlJc w:val="right"/>
      <w:pPr>
        <w:tabs>
          <w:tab w:val="num" w:pos="6480"/>
        </w:tabs>
        <w:ind w:left="6480" w:hanging="180"/>
      </w:pPr>
      <w:rPr>
        <w:rFonts w:cs="Times New Roman"/>
      </w:rPr>
    </w:lvl>
  </w:abstractNum>
  <w:abstractNum w:abstractNumId="5" w15:restartNumberingAfterBreak="0">
    <w:nsid w:val="292F1C40"/>
    <w:multiLevelType w:val="hybridMultilevel"/>
    <w:tmpl w:val="CCACA27E"/>
    <w:lvl w:ilvl="0" w:tplc="0C0A000D">
      <w:start w:val="1"/>
      <w:numFmt w:val="upperLetter"/>
      <w:lvlText w:val="%1."/>
      <w:lvlJc w:val="left"/>
      <w:pPr>
        <w:tabs>
          <w:tab w:val="num" w:pos="720"/>
        </w:tabs>
        <w:ind w:left="720" w:hanging="360"/>
      </w:pPr>
      <w:rPr>
        <w:rFonts w:cs="Times New Roman"/>
      </w:rPr>
    </w:lvl>
    <w:lvl w:ilvl="1" w:tplc="0C0A0003">
      <w:start w:val="1"/>
      <w:numFmt w:val="lowerLetter"/>
      <w:lvlText w:val="%2."/>
      <w:lvlJc w:val="left"/>
      <w:pPr>
        <w:tabs>
          <w:tab w:val="num" w:pos="1440"/>
        </w:tabs>
        <w:ind w:left="1440" w:hanging="360"/>
      </w:pPr>
      <w:rPr>
        <w:rFonts w:cs="Times New Roman"/>
      </w:rPr>
    </w:lvl>
    <w:lvl w:ilvl="2" w:tplc="0C0A0005">
      <w:start w:val="1"/>
      <w:numFmt w:val="lowerRoman"/>
      <w:lvlText w:val="%3."/>
      <w:lvlJc w:val="right"/>
      <w:pPr>
        <w:tabs>
          <w:tab w:val="num" w:pos="2160"/>
        </w:tabs>
        <w:ind w:left="2160" w:hanging="18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lowerLetter"/>
      <w:lvlText w:val="%5."/>
      <w:lvlJc w:val="left"/>
      <w:pPr>
        <w:tabs>
          <w:tab w:val="num" w:pos="3600"/>
        </w:tabs>
        <w:ind w:left="3600" w:hanging="360"/>
      </w:pPr>
      <w:rPr>
        <w:rFonts w:cs="Times New Roman"/>
      </w:rPr>
    </w:lvl>
    <w:lvl w:ilvl="5" w:tplc="0C0A0005">
      <w:start w:val="1"/>
      <w:numFmt w:val="lowerRoman"/>
      <w:lvlText w:val="%6."/>
      <w:lvlJc w:val="right"/>
      <w:pPr>
        <w:tabs>
          <w:tab w:val="num" w:pos="4320"/>
        </w:tabs>
        <w:ind w:left="4320" w:hanging="18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lowerLetter"/>
      <w:lvlText w:val="%8."/>
      <w:lvlJc w:val="left"/>
      <w:pPr>
        <w:tabs>
          <w:tab w:val="num" w:pos="5760"/>
        </w:tabs>
        <w:ind w:left="5760" w:hanging="360"/>
      </w:pPr>
      <w:rPr>
        <w:rFonts w:cs="Times New Roman"/>
      </w:rPr>
    </w:lvl>
    <w:lvl w:ilvl="8" w:tplc="0C0A0005">
      <w:start w:val="1"/>
      <w:numFmt w:val="lowerRoman"/>
      <w:lvlText w:val="%9."/>
      <w:lvlJc w:val="right"/>
      <w:pPr>
        <w:tabs>
          <w:tab w:val="num" w:pos="6480"/>
        </w:tabs>
        <w:ind w:left="6480" w:hanging="180"/>
      </w:pPr>
      <w:rPr>
        <w:rFonts w:cs="Times New Roman"/>
      </w:rPr>
    </w:lvl>
  </w:abstractNum>
  <w:abstractNum w:abstractNumId="6" w15:restartNumberingAfterBreak="0">
    <w:nsid w:val="2EAA5C1A"/>
    <w:multiLevelType w:val="hybridMultilevel"/>
    <w:tmpl w:val="5F5CEB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06146BD"/>
    <w:multiLevelType w:val="hybridMultilevel"/>
    <w:tmpl w:val="12825E9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CAC569E"/>
    <w:multiLevelType w:val="hybridMultilevel"/>
    <w:tmpl w:val="D23496C6"/>
    <w:lvl w:ilvl="0" w:tplc="ABC090B4">
      <w:start w:val="1"/>
      <w:numFmt w:val="decimal"/>
      <w:lvlText w:val="%1."/>
      <w:lvlJc w:val="left"/>
      <w:pPr>
        <w:ind w:left="720" w:hanging="360"/>
      </w:pPr>
      <w:rPr>
        <w:rFonts w:eastAsia="MS Mincho"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8044B79"/>
    <w:multiLevelType w:val="hybridMultilevel"/>
    <w:tmpl w:val="5D9C870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9"/>
  </w:num>
  <w:num w:numId="4">
    <w:abstractNumId w:val="7"/>
  </w:num>
  <w:num w:numId="5">
    <w:abstractNumId w:val="2"/>
  </w:num>
  <w:num w:numId="6">
    <w:abstractNumId w:val="6"/>
  </w:num>
  <w:num w:numId="7">
    <w:abstractNumId w:val="3"/>
  </w:num>
  <w:num w:numId="8">
    <w:abstractNumId w:val="1"/>
  </w:num>
  <w:num w:numId="9">
    <w:abstractNumId w:val="8"/>
  </w:num>
  <w:num w:numId="10">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537"/>
    <w:rsid w:val="00082C90"/>
    <w:rsid w:val="000C6583"/>
    <w:rsid w:val="00160119"/>
    <w:rsid w:val="00212711"/>
    <w:rsid w:val="002341BD"/>
    <w:rsid w:val="002B4537"/>
    <w:rsid w:val="003371A0"/>
    <w:rsid w:val="00424E2F"/>
    <w:rsid w:val="00455CD5"/>
    <w:rsid w:val="0048577E"/>
    <w:rsid w:val="0055260E"/>
    <w:rsid w:val="005E2E9D"/>
    <w:rsid w:val="0062075F"/>
    <w:rsid w:val="00621A02"/>
    <w:rsid w:val="00635A34"/>
    <w:rsid w:val="007A2333"/>
    <w:rsid w:val="007E7313"/>
    <w:rsid w:val="008319B5"/>
    <w:rsid w:val="00834067"/>
    <w:rsid w:val="00834B03"/>
    <w:rsid w:val="00860320"/>
    <w:rsid w:val="008921FA"/>
    <w:rsid w:val="008D3B94"/>
    <w:rsid w:val="009B1BB1"/>
    <w:rsid w:val="009C4726"/>
    <w:rsid w:val="009C7B62"/>
    <w:rsid w:val="00A65B3B"/>
    <w:rsid w:val="00A72471"/>
    <w:rsid w:val="00AD1669"/>
    <w:rsid w:val="00B041A3"/>
    <w:rsid w:val="00B63977"/>
    <w:rsid w:val="00B713A0"/>
    <w:rsid w:val="00BD03D3"/>
    <w:rsid w:val="00BF2950"/>
    <w:rsid w:val="00CA1AD4"/>
    <w:rsid w:val="00CE71CD"/>
    <w:rsid w:val="00D61E23"/>
    <w:rsid w:val="00D753B5"/>
    <w:rsid w:val="00D86F9A"/>
    <w:rsid w:val="00DB679B"/>
    <w:rsid w:val="00DD4549"/>
    <w:rsid w:val="00E03623"/>
    <w:rsid w:val="00E7037A"/>
    <w:rsid w:val="00EC27ED"/>
    <w:rsid w:val="00EE1943"/>
    <w:rsid w:val="00F009EC"/>
    <w:rsid w:val="00F24CF6"/>
    <w:rsid w:val="00F666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89B125C-6A50-44AD-A444-B70144415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13A0"/>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qFormat/>
    <w:rsid w:val="00BF2950"/>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qFormat/>
    <w:rsid w:val="00BF2950"/>
    <w:pPr>
      <w:keepNext/>
      <w:autoSpaceDE/>
      <w:autoSpaceDN/>
      <w:spacing w:before="240" w:after="60"/>
      <w:outlineLvl w:val="2"/>
    </w:pPr>
    <w:rPr>
      <w:rFonts w:cs="Times New Roman"/>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Bullet List,FooterText,numbered,List Paragraph1,Paragraphe de liste1,lp1,Use Case List Paragraph,Lista vistosa - Énfasis 12,Párrafo de lista4,Ha,titulo 3,HOJA,Bolita,BOLADEF,Párrafo de lista3,Párrafo de lista21,BOLA,Nivel 1 OS,BO"/>
    <w:basedOn w:val="Normal"/>
    <w:link w:val="PrrafodelistaCar"/>
    <w:uiPriority w:val="34"/>
    <w:qFormat/>
    <w:rsid w:val="00B713A0"/>
    <w:pPr>
      <w:ind w:left="720"/>
      <w:contextualSpacing/>
    </w:pPr>
    <w:rPr>
      <w:rFonts w:cs="Times New Roman"/>
    </w:rPr>
  </w:style>
  <w:style w:type="character" w:customStyle="1" w:styleId="PrrafodelistaCar">
    <w:name w:val="Párrafo de lista Car"/>
    <w:aliases w:val="NORMAL Car,Bullet List Car,FooterText Car,numbered Car,List Paragraph1 Car,Paragraphe de liste1 Car,lp1 Car,Use Case List Paragraph Car,Lista vistosa - Énfasis 12 Car,Párrafo de lista4 Car,Ha Car,titulo 3 Car,HOJA Car,Bolita Car"/>
    <w:link w:val="Prrafodelista"/>
    <w:uiPriority w:val="34"/>
    <w:rsid w:val="00B713A0"/>
    <w:rPr>
      <w:rFonts w:ascii="Arial" w:eastAsia="Times New Roman" w:hAnsi="Arial" w:cs="Times New Roman"/>
      <w:sz w:val="20"/>
      <w:szCs w:val="20"/>
      <w:lang w:val="es-ES_tradnl" w:eastAsia="es-ES"/>
    </w:rPr>
  </w:style>
  <w:style w:type="paragraph" w:styleId="Textoindependiente2">
    <w:name w:val="Body Text 2"/>
    <w:aliases w:val="Car3,Car Car"/>
    <w:basedOn w:val="Normal"/>
    <w:link w:val="Textoindependiente2Car"/>
    <w:rsid w:val="00B713A0"/>
    <w:pPr>
      <w:spacing w:after="120" w:line="480" w:lineRule="auto"/>
    </w:pPr>
  </w:style>
  <w:style w:type="character" w:customStyle="1" w:styleId="Textoindependiente2Car">
    <w:name w:val="Texto independiente 2 Car"/>
    <w:aliases w:val="Car3 Car,Car Car Car"/>
    <w:basedOn w:val="Fuentedeprrafopredeter"/>
    <w:link w:val="Textoindependiente2"/>
    <w:rsid w:val="00B713A0"/>
    <w:rPr>
      <w:rFonts w:ascii="Arial" w:eastAsia="Times New Roman" w:hAnsi="Arial" w:cs="Arial"/>
      <w:sz w:val="20"/>
      <w:szCs w:val="20"/>
      <w:lang w:val="es-ES_tradnl" w:eastAsia="es-ES"/>
    </w:rPr>
  </w:style>
  <w:style w:type="paragraph" w:styleId="Sinespaciado">
    <w:name w:val="No Spacing"/>
    <w:aliases w:val="Sin espaciado2,TRABAJO,Aries,k,No Spacing,Sin espaciado11,Sin Espacio"/>
    <w:link w:val="SinespaciadoCar"/>
    <w:uiPriority w:val="1"/>
    <w:qFormat/>
    <w:rsid w:val="00B713A0"/>
    <w:pPr>
      <w:spacing w:after="0" w:line="240" w:lineRule="auto"/>
    </w:pPr>
    <w:rPr>
      <w:rFonts w:ascii="Calibri" w:eastAsia="Calibri" w:hAnsi="Calibri" w:cs="Times New Roman"/>
    </w:rPr>
  </w:style>
  <w:style w:type="character" w:customStyle="1" w:styleId="SinespaciadoCar">
    <w:name w:val="Sin espaciado Car"/>
    <w:aliases w:val="Sin espaciado2 Car,TRABAJO Car,Aries Car,k Car,No Spacing Car,Sin espaciado11 Car,Sin Espacio Car"/>
    <w:link w:val="Sinespaciado"/>
    <w:uiPriority w:val="1"/>
    <w:rsid w:val="00B713A0"/>
    <w:rPr>
      <w:rFonts w:ascii="Calibri" w:eastAsia="Calibri" w:hAnsi="Calibri" w:cs="Times New Roman"/>
    </w:rPr>
  </w:style>
  <w:style w:type="paragraph" w:styleId="Textoindependiente">
    <w:name w:val="Body Text"/>
    <w:aliases w:val="bt,TextindepT2,Table Bullet 1,body text,body tesx,contents,TABLA DE CONTENIDO 3,EHPT,Body Text2,ändrad, Car Car"/>
    <w:basedOn w:val="Normal"/>
    <w:link w:val="TextoindependienteCar"/>
    <w:unhideWhenUsed/>
    <w:rsid w:val="003371A0"/>
    <w:pPr>
      <w:spacing w:after="120"/>
    </w:pPr>
  </w:style>
  <w:style w:type="character" w:customStyle="1" w:styleId="TextoindependienteCar">
    <w:name w:val="Texto independiente Car"/>
    <w:aliases w:val="bt Car,TextindepT2 Car,Table Bullet 1 Car,body text Car,body tesx Car,contents Car,TABLA DE CONTENIDO 3 Car,EHPT Car,Body Text2 Car,ändrad Car, Car Car Car"/>
    <w:basedOn w:val="Fuentedeprrafopredeter"/>
    <w:link w:val="Textoindependiente"/>
    <w:rsid w:val="003371A0"/>
    <w:rPr>
      <w:rFonts w:ascii="Arial" w:eastAsia="Times New Roman" w:hAnsi="Arial" w:cs="Arial"/>
      <w:sz w:val="20"/>
      <w:szCs w:val="20"/>
      <w:lang w:val="es-ES_tradnl" w:eastAsia="es-ES"/>
    </w:rPr>
  </w:style>
  <w:style w:type="table" w:styleId="Cuadrculadetablaclara">
    <w:name w:val="Grid Table Light"/>
    <w:basedOn w:val="Tablanormal"/>
    <w:uiPriority w:val="40"/>
    <w:rsid w:val="00F66629"/>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link w:val="DefaultCar"/>
    <w:rsid w:val="0062075F"/>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Sinespaciado1">
    <w:name w:val="Sin espaciado1"/>
    <w:qFormat/>
    <w:rsid w:val="0062075F"/>
    <w:pPr>
      <w:spacing w:after="0" w:line="240" w:lineRule="auto"/>
    </w:pPr>
    <w:rPr>
      <w:rFonts w:ascii="Times New Roman" w:eastAsia="Times New Roman" w:hAnsi="Times New Roman" w:cs="Times New Roman"/>
      <w:sz w:val="24"/>
      <w:szCs w:val="24"/>
      <w:lang w:eastAsia="es-ES"/>
    </w:rPr>
  </w:style>
  <w:style w:type="character" w:customStyle="1" w:styleId="DefaultCar">
    <w:name w:val="Default Car"/>
    <w:link w:val="Default"/>
    <w:locked/>
    <w:rsid w:val="0062075F"/>
    <w:rPr>
      <w:rFonts w:ascii="Times New Roman" w:eastAsia="Calibri" w:hAnsi="Times New Roman" w:cs="Times New Roman"/>
      <w:color w:val="000000"/>
      <w:sz w:val="24"/>
      <w:szCs w:val="24"/>
      <w:lang w:eastAsia="ar-SA"/>
    </w:rPr>
  </w:style>
  <w:style w:type="character" w:customStyle="1" w:styleId="Ttulo1Car">
    <w:name w:val="Título 1 Car"/>
    <w:basedOn w:val="Fuentedeprrafopredeter"/>
    <w:link w:val="Ttulo1"/>
    <w:rsid w:val="00BF2950"/>
    <w:rPr>
      <w:rFonts w:ascii="Cambria" w:eastAsia="Times New Roman" w:hAnsi="Cambria" w:cs="Times New Roman"/>
      <w:b/>
      <w:bCs/>
      <w:color w:val="365F91"/>
      <w:sz w:val="28"/>
      <w:szCs w:val="28"/>
      <w:lang w:val="es-ES_tradnl" w:eastAsia="es-ES"/>
    </w:rPr>
  </w:style>
  <w:style w:type="character" w:customStyle="1" w:styleId="Ttulo3Car">
    <w:name w:val="Título 3 Car"/>
    <w:basedOn w:val="Fuentedeprrafopredeter"/>
    <w:link w:val="Ttulo3"/>
    <w:rsid w:val="00BF2950"/>
    <w:rPr>
      <w:rFonts w:ascii="Arial" w:eastAsia="Times New Roman" w:hAnsi="Arial" w:cs="Times New Roman"/>
      <w:b/>
      <w:bCs/>
      <w:sz w:val="26"/>
      <w:szCs w:val="26"/>
      <w:lang w:val="es-ES" w:eastAsia="es-ES"/>
    </w:rPr>
  </w:style>
  <w:style w:type="paragraph" w:styleId="Encabezado">
    <w:name w:val="header"/>
    <w:basedOn w:val="Normal"/>
    <w:link w:val="EncabezadoCar"/>
    <w:uiPriority w:val="99"/>
    <w:rsid w:val="00BF2950"/>
    <w:pPr>
      <w:tabs>
        <w:tab w:val="center" w:pos="4419"/>
        <w:tab w:val="right" w:pos="8838"/>
      </w:tabs>
      <w:autoSpaceDE/>
      <w:autoSpaceDN/>
    </w:pPr>
    <w:rPr>
      <w:rFonts w:ascii="Times New Roman" w:hAnsi="Times New Roman" w:cs="Times New Roman"/>
      <w:sz w:val="24"/>
      <w:szCs w:val="24"/>
      <w:lang w:val="es-ES"/>
    </w:rPr>
  </w:style>
  <w:style w:type="character" w:customStyle="1" w:styleId="EncabezadoCar">
    <w:name w:val="Encabezado Car"/>
    <w:basedOn w:val="Fuentedeprrafopredeter"/>
    <w:link w:val="Encabezado"/>
    <w:uiPriority w:val="99"/>
    <w:rsid w:val="00BF2950"/>
    <w:rPr>
      <w:rFonts w:ascii="Times New Roman" w:eastAsia="Times New Roman" w:hAnsi="Times New Roman" w:cs="Times New Roman"/>
      <w:sz w:val="24"/>
      <w:szCs w:val="24"/>
      <w:lang w:val="es-ES" w:eastAsia="es-ES"/>
    </w:rPr>
  </w:style>
  <w:style w:type="paragraph" w:styleId="Piedepgina">
    <w:name w:val="footer"/>
    <w:aliases w:val="pie de página"/>
    <w:basedOn w:val="Normal"/>
    <w:link w:val="PiedepginaCar"/>
    <w:uiPriority w:val="99"/>
    <w:rsid w:val="00BF2950"/>
    <w:pPr>
      <w:tabs>
        <w:tab w:val="center" w:pos="4419"/>
        <w:tab w:val="right" w:pos="8838"/>
      </w:tabs>
      <w:autoSpaceDE/>
      <w:autoSpaceDN/>
    </w:pPr>
    <w:rPr>
      <w:rFonts w:ascii="Times New Roman" w:hAnsi="Times New Roman" w:cs="Times New Roman"/>
      <w:sz w:val="24"/>
      <w:szCs w:val="24"/>
      <w:lang w:val="es-ES"/>
    </w:rPr>
  </w:style>
  <w:style w:type="character" w:customStyle="1" w:styleId="PiedepginaCar">
    <w:name w:val="Pie de página Car"/>
    <w:aliases w:val="pie de página Car"/>
    <w:basedOn w:val="Fuentedeprrafopredeter"/>
    <w:link w:val="Piedepgina"/>
    <w:uiPriority w:val="99"/>
    <w:rsid w:val="00BF2950"/>
    <w:rPr>
      <w:rFonts w:ascii="Times New Roman" w:eastAsia="Times New Roman" w:hAnsi="Times New Roman" w:cs="Times New Roman"/>
      <w:sz w:val="24"/>
      <w:szCs w:val="24"/>
      <w:lang w:val="es-ES" w:eastAsia="es-ES"/>
    </w:rPr>
  </w:style>
  <w:style w:type="character" w:styleId="Hipervnculo">
    <w:name w:val="Hyperlink"/>
    <w:uiPriority w:val="99"/>
    <w:rsid w:val="00BF2950"/>
    <w:rPr>
      <w:color w:val="0000FF"/>
      <w:u w:val="single"/>
    </w:rPr>
  </w:style>
  <w:style w:type="paragraph" w:styleId="Textonotapie">
    <w:name w:val="footnote text"/>
    <w:basedOn w:val="Normal"/>
    <w:link w:val="TextonotapieCar"/>
    <w:rsid w:val="00BF2950"/>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BF2950"/>
    <w:rPr>
      <w:rFonts w:ascii="Times New Roman" w:eastAsia="Times New Roman" w:hAnsi="Times New Roman" w:cs="Times New Roman"/>
      <w:sz w:val="20"/>
      <w:szCs w:val="20"/>
      <w:lang w:val="es-ES" w:eastAsia="es-ES"/>
    </w:rPr>
  </w:style>
  <w:style w:type="character" w:styleId="Refdenotaalpie">
    <w:name w:val="footnote reference"/>
    <w:rsid w:val="00BF2950"/>
    <w:rPr>
      <w:vertAlign w:val="superscript"/>
    </w:rPr>
  </w:style>
  <w:style w:type="table" w:styleId="Tablaconcuadrcula">
    <w:name w:val="Table Grid"/>
    <w:basedOn w:val="Tablanormal"/>
    <w:uiPriority w:val="59"/>
    <w:rsid w:val="00BF2950"/>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aliases w:val="Título"/>
    <w:basedOn w:val="Normal"/>
    <w:link w:val="PuestoCar"/>
    <w:qFormat/>
    <w:rsid w:val="00BF2950"/>
    <w:pPr>
      <w:autoSpaceDE/>
      <w:autoSpaceDN/>
      <w:jc w:val="center"/>
    </w:pPr>
    <w:rPr>
      <w:rFonts w:cs="Times New Roman"/>
      <w:b/>
      <w:sz w:val="24"/>
      <w:lang w:val="es-ES"/>
    </w:rPr>
  </w:style>
  <w:style w:type="character" w:customStyle="1" w:styleId="PuestoCar">
    <w:name w:val="Puesto Car"/>
    <w:aliases w:val="Título Car1"/>
    <w:basedOn w:val="Fuentedeprrafopredeter"/>
    <w:link w:val="Puesto"/>
    <w:rsid w:val="00BF2950"/>
    <w:rPr>
      <w:rFonts w:ascii="Arial" w:eastAsia="Times New Roman" w:hAnsi="Arial" w:cs="Times New Roman"/>
      <w:b/>
      <w:sz w:val="24"/>
      <w:szCs w:val="20"/>
      <w:lang w:val="es-ES" w:eastAsia="es-ES"/>
    </w:rPr>
  </w:style>
  <w:style w:type="character" w:styleId="Nmerodepgina">
    <w:name w:val="page number"/>
    <w:basedOn w:val="Fuentedeprrafopredeter"/>
    <w:rsid w:val="00BF2950"/>
  </w:style>
  <w:style w:type="paragraph" w:styleId="Sangra2detindependiente">
    <w:name w:val="Body Text Indent 2"/>
    <w:basedOn w:val="Normal"/>
    <w:link w:val="Sangra2detindependienteCar"/>
    <w:rsid w:val="00BF2950"/>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F2950"/>
    <w:rPr>
      <w:rFonts w:ascii="Times New Roman" w:eastAsia="Times New Roman" w:hAnsi="Times New Roman" w:cs="Times New Roman"/>
      <w:sz w:val="24"/>
      <w:szCs w:val="24"/>
      <w:lang w:val="es-ES" w:eastAsia="es-ES"/>
    </w:rPr>
  </w:style>
  <w:style w:type="paragraph" w:customStyle="1" w:styleId="Char8">
    <w:name w:val="Char8"/>
    <w:basedOn w:val="Normal"/>
    <w:rsid w:val="00BF295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BF295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BF2950"/>
    <w:pPr>
      <w:autoSpaceDE/>
      <w:autoSpaceDN/>
      <w:spacing w:after="160" w:line="240" w:lineRule="exact"/>
    </w:pPr>
    <w:rPr>
      <w:rFonts w:ascii="Verdana" w:hAnsi="Verdana" w:cs="Verdana"/>
      <w:lang w:val="es-CO" w:eastAsia="en-US"/>
    </w:rPr>
  </w:style>
  <w:style w:type="paragraph" w:customStyle="1" w:styleId="Car">
    <w:name w:val="Car"/>
    <w:basedOn w:val="Normal"/>
    <w:rsid w:val="00BF295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F2950"/>
    <w:pPr>
      <w:autoSpaceDE/>
      <w:autoSpaceDN/>
      <w:spacing w:after="160" w:line="240" w:lineRule="exact"/>
    </w:pPr>
    <w:rPr>
      <w:rFonts w:ascii="Verdana" w:hAnsi="Verdana" w:cs="Verdana"/>
      <w:lang w:val="es-CO" w:eastAsia="en-US"/>
    </w:rPr>
  </w:style>
  <w:style w:type="paragraph" w:customStyle="1" w:styleId="Car1">
    <w:name w:val="Car1"/>
    <w:basedOn w:val="Normal"/>
    <w:rsid w:val="00BF2950"/>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rsid w:val="00BF2950"/>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rsid w:val="00BF2950"/>
    <w:rPr>
      <w:rFonts w:ascii="Tahoma" w:eastAsia="Times New Roman" w:hAnsi="Tahoma" w:cs="Times New Roman"/>
      <w:sz w:val="16"/>
      <w:szCs w:val="16"/>
      <w:lang w:val="es-ES" w:eastAsia="es-ES"/>
    </w:rPr>
  </w:style>
  <w:style w:type="character" w:customStyle="1" w:styleId="A9">
    <w:name w:val="A9"/>
    <w:rsid w:val="00BF2950"/>
    <w:rPr>
      <w:color w:val="000000"/>
      <w:sz w:val="19"/>
      <w:szCs w:val="19"/>
    </w:rPr>
  </w:style>
  <w:style w:type="paragraph" w:customStyle="1" w:styleId="Pa39">
    <w:name w:val="Pa39"/>
    <w:basedOn w:val="Normal"/>
    <w:next w:val="Normal"/>
    <w:rsid w:val="00BF2950"/>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BF2950"/>
    <w:pPr>
      <w:spacing w:line="191" w:lineRule="atLeast"/>
    </w:pPr>
    <w:rPr>
      <w:color w:val="auto"/>
    </w:rPr>
  </w:style>
  <w:style w:type="paragraph" w:styleId="Descripcin">
    <w:name w:val="caption"/>
    <w:basedOn w:val="Normal"/>
    <w:next w:val="Normal"/>
    <w:qFormat/>
    <w:rsid w:val="00BF2950"/>
    <w:pPr>
      <w:autoSpaceDE/>
      <w:autoSpaceDN/>
      <w:jc w:val="center"/>
    </w:pPr>
    <w:rPr>
      <w:rFonts w:cs="Times New Roman"/>
      <w:b/>
      <w:sz w:val="24"/>
      <w:lang w:val="es-ES"/>
    </w:rPr>
  </w:style>
  <w:style w:type="paragraph" w:styleId="NormalWeb">
    <w:name w:val="Normal (Web)"/>
    <w:basedOn w:val="Normal"/>
    <w:uiPriority w:val="99"/>
    <w:unhideWhenUsed/>
    <w:rsid w:val="00BF2950"/>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basedOn w:val="Fuentedeprrafopredeter"/>
    <w:rsid w:val="00BF2950"/>
    <w:rPr>
      <w:sz w:val="16"/>
      <w:szCs w:val="16"/>
    </w:rPr>
  </w:style>
  <w:style w:type="paragraph" w:styleId="Textocomentario">
    <w:name w:val="annotation text"/>
    <w:basedOn w:val="Normal"/>
    <w:link w:val="TextocomentarioCar"/>
    <w:rsid w:val="00BF2950"/>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BF295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BF2950"/>
    <w:rPr>
      <w:b/>
      <w:bCs/>
    </w:rPr>
  </w:style>
  <w:style w:type="character" w:customStyle="1" w:styleId="AsuntodelcomentarioCar">
    <w:name w:val="Asunto del comentario Car"/>
    <w:basedOn w:val="TextocomentarioCar"/>
    <w:link w:val="Asuntodelcomentario"/>
    <w:rsid w:val="00BF2950"/>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BF2950"/>
  </w:style>
  <w:style w:type="character" w:styleId="nfasis">
    <w:name w:val="Emphasis"/>
    <w:uiPriority w:val="20"/>
    <w:qFormat/>
    <w:rsid w:val="00BF2950"/>
    <w:rPr>
      <w:i/>
      <w:iCs/>
    </w:rPr>
  </w:style>
  <w:style w:type="paragraph" w:customStyle="1" w:styleId="subtitulos">
    <w:name w:val="subtitulos"/>
    <w:basedOn w:val="Normal"/>
    <w:rsid w:val="00BF2950"/>
    <w:pPr>
      <w:autoSpaceDE/>
      <w:autoSpaceDN/>
      <w:spacing w:before="100" w:beforeAutospacing="1" w:after="100" w:afterAutospacing="1"/>
    </w:pPr>
    <w:rPr>
      <w:rFonts w:ascii="Times New Roman" w:hAnsi="Times New Roman" w:cs="Times New Roman"/>
      <w:sz w:val="24"/>
      <w:szCs w:val="24"/>
      <w:lang w:val="es-ES"/>
    </w:rPr>
  </w:style>
  <w:style w:type="paragraph" w:styleId="Sangradetextonormal">
    <w:name w:val="Body Text Indent"/>
    <w:basedOn w:val="Normal"/>
    <w:link w:val="SangradetextonormalCar"/>
    <w:rsid w:val="00BF2950"/>
    <w:pPr>
      <w:autoSpaceDE/>
      <w:autoSpaceDN/>
      <w:spacing w:after="120"/>
      <w:ind w:left="283"/>
    </w:pPr>
    <w:rPr>
      <w:rFonts w:ascii="Times New Roman" w:hAnsi="Times New Roman" w:cs="Times New Roman"/>
      <w:sz w:val="24"/>
      <w:szCs w:val="24"/>
      <w:lang w:val="es-CO" w:eastAsia="es-MX"/>
    </w:rPr>
  </w:style>
  <w:style w:type="character" w:customStyle="1" w:styleId="SangradetextonormalCar">
    <w:name w:val="Sangría de texto normal Car"/>
    <w:basedOn w:val="Fuentedeprrafopredeter"/>
    <w:link w:val="Sangradetextonormal"/>
    <w:rsid w:val="00BF2950"/>
    <w:rPr>
      <w:rFonts w:ascii="Times New Roman" w:eastAsia="Times New Roman" w:hAnsi="Times New Roman" w:cs="Times New Roman"/>
      <w:sz w:val="24"/>
      <w:szCs w:val="24"/>
      <w:lang w:eastAsia="es-MX"/>
    </w:rPr>
  </w:style>
  <w:style w:type="table" w:customStyle="1" w:styleId="TableNormal">
    <w:name w:val="Table Normal"/>
    <w:uiPriority w:val="2"/>
    <w:semiHidden/>
    <w:unhideWhenUsed/>
    <w:qFormat/>
    <w:rsid w:val="00BF2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tuloCar">
    <w:name w:val="Título Car"/>
    <w:rsid w:val="00BF2950"/>
    <w:rPr>
      <w:rFonts w:ascii="Arial" w:hAnsi="Arial"/>
      <w:b/>
      <w:sz w:val="24"/>
      <w:lang w:val="es-ES" w:eastAsia="es-ES"/>
    </w:rPr>
  </w:style>
  <w:style w:type="paragraph" w:customStyle="1" w:styleId="Tibitoc">
    <w:name w:val="Tibitoc"/>
    <w:basedOn w:val="Normal"/>
    <w:rsid w:val="00BF2950"/>
    <w:pPr>
      <w:jc w:val="center"/>
    </w:pPr>
    <w:rPr>
      <w:rFonts w:cs="Times New Roman"/>
      <w:b/>
      <w:sz w:val="22"/>
    </w:rPr>
  </w:style>
  <w:style w:type="paragraph" w:styleId="Textoindependiente3">
    <w:name w:val="Body Text 3"/>
    <w:basedOn w:val="Normal"/>
    <w:link w:val="Textoindependiente3Car"/>
    <w:uiPriority w:val="99"/>
    <w:semiHidden/>
    <w:unhideWhenUsed/>
    <w:rsid w:val="00BF2950"/>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semiHidden/>
    <w:rsid w:val="00BF2950"/>
    <w:rPr>
      <w:rFonts w:ascii="Times New Roman" w:eastAsia="Times New Roman" w:hAnsi="Times New Roman" w:cs="Times New Roman"/>
      <w:sz w:val="16"/>
      <w:szCs w:val="16"/>
      <w:lang w:val="es-ES" w:eastAsia="es-ES"/>
    </w:rPr>
  </w:style>
  <w:style w:type="paragraph" w:customStyle="1" w:styleId="TableParagraph">
    <w:name w:val="Table Paragraph"/>
    <w:basedOn w:val="Normal"/>
    <w:uiPriority w:val="1"/>
    <w:qFormat/>
    <w:rsid w:val="00BF2950"/>
    <w:pPr>
      <w:widowControl w:val="0"/>
    </w:pPr>
    <w:rPr>
      <w:rFonts w:eastAsia="Arial"/>
      <w:sz w:val="22"/>
      <w:szCs w:val="22"/>
      <w:lang w:val="es-CO" w:eastAsia="es-CO" w:bidi="es-CO"/>
    </w:rPr>
  </w:style>
  <w:style w:type="table" w:customStyle="1" w:styleId="TableNormal1">
    <w:name w:val="Table Normal1"/>
    <w:uiPriority w:val="2"/>
    <w:semiHidden/>
    <w:unhideWhenUsed/>
    <w:qFormat/>
    <w:rsid w:val="00BF2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BF2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BF2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BF2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BF295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styleId="Hipervnculovisitado">
    <w:name w:val="FollowedHyperlink"/>
    <w:basedOn w:val="Fuentedeprrafopredeter"/>
    <w:uiPriority w:val="99"/>
    <w:semiHidden/>
    <w:unhideWhenUsed/>
    <w:rsid w:val="00BF2950"/>
    <w:rPr>
      <w:color w:val="954F72"/>
      <w:u w:val="single"/>
    </w:rPr>
  </w:style>
  <w:style w:type="paragraph" w:customStyle="1" w:styleId="xl65">
    <w:name w:val="xl65"/>
    <w:basedOn w:val="Normal"/>
    <w:rsid w:val="00BF295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66">
    <w:name w:val="xl66"/>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67">
    <w:name w:val="xl67"/>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8"/>
      <w:szCs w:val="18"/>
      <w:lang w:val="es-CO" w:eastAsia="es-CO"/>
    </w:rPr>
  </w:style>
  <w:style w:type="paragraph" w:customStyle="1" w:styleId="xl68">
    <w:name w:val="xl68"/>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69">
    <w:name w:val="xl69"/>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70">
    <w:name w:val="xl70"/>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71">
    <w:name w:val="xl71"/>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72">
    <w:name w:val="xl72"/>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8"/>
      <w:szCs w:val="18"/>
      <w:lang w:val="es-CO" w:eastAsia="es-CO"/>
    </w:rPr>
  </w:style>
  <w:style w:type="paragraph" w:customStyle="1" w:styleId="xl73">
    <w:name w:val="xl73"/>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8"/>
      <w:szCs w:val="18"/>
      <w:lang w:val="es-CO" w:eastAsia="es-CO"/>
    </w:rPr>
  </w:style>
  <w:style w:type="paragraph" w:customStyle="1" w:styleId="xl74">
    <w:name w:val="xl74"/>
    <w:basedOn w:val="Normal"/>
    <w:rsid w:val="00BF29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8"/>
      <w:szCs w:val="18"/>
      <w:lang w:val="es-CO" w:eastAsia="es-CO"/>
    </w:rPr>
  </w:style>
  <w:style w:type="paragraph" w:customStyle="1" w:styleId="xl75">
    <w:name w:val="xl75"/>
    <w:basedOn w:val="Normal"/>
    <w:rsid w:val="00BF295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b/>
      <w:bCs/>
      <w:sz w:val="18"/>
      <w:szCs w:val="18"/>
      <w:lang w:val="es-CO" w:eastAsia="es-CO"/>
    </w:rPr>
  </w:style>
  <w:style w:type="character" w:customStyle="1" w:styleId="UnresolvedMention">
    <w:name w:val="Unresolved Mention"/>
    <w:basedOn w:val="Fuentedeprrafopredeter"/>
    <w:uiPriority w:val="99"/>
    <w:semiHidden/>
    <w:unhideWhenUsed/>
    <w:rsid w:val="00CE71CD"/>
    <w:rPr>
      <w:color w:val="605E5C"/>
      <w:shd w:val="clear" w:color="auto" w:fill="E1DFDD"/>
    </w:rPr>
  </w:style>
  <w:style w:type="character" w:styleId="Textoennegrita">
    <w:name w:val="Strong"/>
    <w:basedOn w:val="Fuentedeprrafopredeter"/>
    <w:qFormat/>
    <w:rsid w:val="00B041A3"/>
    <w:rPr>
      <w:b/>
      <w:bCs/>
    </w:rPr>
  </w:style>
  <w:style w:type="paragraph" w:customStyle="1" w:styleId="NormalArial">
    <w:name w:val="Normal + Arial"/>
    <w:aliases w:val="10 pt,Centrado"/>
    <w:basedOn w:val="Sangra2detindependiente"/>
    <w:rsid w:val="00B041A3"/>
    <w:pPr>
      <w:spacing w:after="0" w:line="240" w:lineRule="auto"/>
      <w:ind w:left="0"/>
      <w:jc w:val="both"/>
    </w:pPr>
    <w:rPr>
      <w:rFonts w:ascii="Arial" w:hAnsi="Arial" w:cs="Arial"/>
      <w:sz w:val="10"/>
      <w:szCs w:val="10"/>
      <w:lang w:val="es-CO" w:eastAsia="es-MX"/>
    </w:rPr>
  </w:style>
  <w:style w:type="paragraph" w:styleId="Textosinformato">
    <w:name w:val="Plain Text"/>
    <w:basedOn w:val="Normal"/>
    <w:link w:val="TextosinformatoCar"/>
    <w:rsid w:val="00B041A3"/>
    <w:pPr>
      <w:autoSpaceDE/>
      <w:autoSpaceDN/>
    </w:pPr>
    <w:rPr>
      <w:rFonts w:ascii="Courier New" w:hAnsi="Courier New" w:cs="Times New Roman"/>
      <w:szCs w:val="24"/>
      <w:lang w:val="es-CO"/>
    </w:rPr>
  </w:style>
  <w:style w:type="character" w:customStyle="1" w:styleId="TextosinformatoCar">
    <w:name w:val="Texto sin formato Car"/>
    <w:basedOn w:val="Fuentedeprrafopredeter"/>
    <w:link w:val="Textosinformato"/>
    <w:rsid w:val="00B041A3"/>
    <w:rPr>
      <w:rFonts w:ascii="Courier New" w:eastAsia="Times New Roman" w:hAnsi="Courier New" w:cs="Times New Roman"/>
      <w:sz w:val="20"/>
      <w:szCs w:val="24"/>
      <w:lang w:eastAsia="es-ES"/>
    </w:rPr>
  </w:style>
  <w:style w:type="paragraph" w:customStyle="1" w:styleId="CM117">
    <w:name w:val="CM117"/>
    <w:basedOn w:val="Default"/>
    <w:next w:val="Default"/>
    <w:uiPriority w:val="99"/>
    <w:rsid w:val="00B041A3"/>
    <w:pPr>
      <w:suppressAutoHyphens w:val="0"/>
      <w:autoSpaceDN w:val="0"/>
      <w:adjustRightInd w:val="0"/>
    </w:pPr>
    <w:rPr>
      <w:rFonts w:ascii="Arial" w:eastAsia="Times New Roman" w:hAnsi="Arial" w:cs="Arial"/>
      <w:color w:val="auto"/>
      <w:lang w:eastAsia="es-CO"/>
    </w:rPr>
  </w:style>
  <w:style w:type="numbering" w:customStyle="1" w:styleId="Sinlista1">
    <w:name w:val="Sin lista1"/>
    <w:next w:val="Sinlista"/>
    <w:uiPriority w:val="99"/>
    <w:semiHidden/>
    <w:unhideWhenUsed/>
    <w:rsid w:val="00B041A3"/>
  </w:style>
  <w:style w:type="table" w:customStyle="1" w:styleId="Tablaconcuadrcula1">
    <w:name w:val="Tabla con cuadrícula1"/>
    <w:basedOn w:val="Tablanormal"/>
    <w:next w:val="Tablaconcuadrcula"/>
    <w:uiPriority w:val="39"/>
    <w:rsid w:val="00B041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B041A3"/>
  </w:style>
  <w:style w:type="numbering" w:customStyle="1" w:styleId="Sinlista11">
    <w:name w:val="Sin lista11"/>
    <w:next w:val="Sinlista"/>
    <w:uiPriority w:val="99"/>
    <w:semiHidden/>
    <w:unhideWhenUsed/>
    <w:rsid w:val="00B041A3"/>
  </w:style>
  <w:style w:type="numbering" w:customStyle="1" w:styleId="Sinlista111">
    <w:name w:val="Sin lista111"/>
    <w:next w:val="Sinlista"/>
    <w:uiPriority w:val="99"/>
    <w:semiHidden/>
    <w:unhideWhenUsed/>
    <w:rsid w:val="00B041A3"/>
  </w:style>
  <w:style w:type="numbering" w:customStyle="1" w:styleId="Sinlista3">
    <w:name w:val="Sin lista3"/>
    <w:next w:val="Sinlista"/>
    <w:uiPriority w:val="99"/>
    <w:semiHidden/>
    <w:unhideWhenUsed/>
    <w:rsid w:val="00B041A3"/>
  </w:style>
  <w:style w:type="numbering" w:customStyle="1" w:styleId="Sinlista12">
    <w:name w:val="Sin lista12"/>
    <w:next w:val="Sinlista"/>
    <w:uiPriority w:val="99"/>
    <w:semiHidden/>
    <w:unhideWhenUsed/>
    <w:rsid w:val="00B041A3"/>
  </w:style>
  <w:style w:type="numbering" w:customStyle="1" w:styleId="Sinlista112">
    <w:name w:val="Sin lista112"/>
    <w:next w:val="Sinlista"/>
    <w:uiPriority w:val="99"/>
    <w:semiHidden/>
    <w:unhideWhenUsed/>
    <w:rsid w:val="00B041A3"/>
  </w:style>
  <w:style w:type="numbering" w:customStyle="1" w:styleId="Sinlista4">
    <w:name w:val="Sin lista4"/>
    <w:next w:val="Sinlista"/>
    <w:uiPriority w:val="99"/>
    <w:semiHidden/>
    <w:unhideWhenUsed/>
    <w:rsid w:val="00B041A3"/>
  </w:style>
  <w:style w:type="numbering" w:customStyle="1" w:styleId="Sinlista13">
    <w:name w:val="Sin lista13"/>
    <w:next w:val="Sinlista"/>
    <w:uiPriority w:val="99"/>
    <w:semiHidden/>
    <w:unhideWhenUsed/>
    <w:rsid w:val="00B041A3"/>
  </w:style>
  <w:style w:type="numbering" w:customStyle="1" w:styleId="Sinlista113">
    <w:name w:val="Sin lista113"/>
    <w:next w:val="Sinlista"/>
    <w:uiPriority w:val="99"/>
    <w:semiHidden/>
    <w:unhideWhenUsed/>
    <w:rsid w:val="00B041A3"/>
  </w:style>
  <w:style w:type="numbering" w:customStyle="1" w:styleId="Sinlista21">
    <w:name w:val="Sin lista21"/>
    <w:next w:val="Sinlista"/>
    <w:uiPriority w:val="99"/>
    <w:semiHidden/>
    <w:unhideWhenUsed/>
    <w:rsid w:val="00B041A3"/>
  </w:style>
  <w:style w:type="numbering" w:customStyle="1" w:styleId="Sinlista1111">
    <w:name w:val="Sin lista1111"/>
    <w:next w:val="Sinlista"/>
    <w:uiPriority w:val="99"/>
    <w:semiHidden/>
    <w:unhideWhenUsed/>
    <w:rsid w:val="00B041A3"/>
  </w:style>
  <w:style w:type="numbering" w:customStyle="1" w:styleId="Sinlista11111">
    <w:name w:val="Sin lista11111"/>
    <w:next w:val="Sinlista"/>
    <w:uiPriority w:val="99"/>
    <w:semiHidden/>
    <w:unhideWhenUsed/>
    <w:rsid w:val="00B041A3"/>
  </w:style>
  <w:style w:type="numbering" w:customStyle="1" w:styleId="Sinlista31">
    <w:name w:val="Sin lista31"/>
    <w:next w:val="Sinlista"/>
    <w:uiPriority w:val="99"/>
    <w:semiHidden/>
    <w:unhideWhenUsed/>
    <w:rsid w:val="00B041A3"/>
  </w:style>
  <w:style w:type="numbering" w:customStyle="1" w:styleId="Sinlista121">
    <w:name w:val="Sin lista121"/>
    <w:next w:val="Sinlista"/>
    <w:uiPriority w:val="99"/>
    <w:semiHidden/>
    <w:unhideWhenUsed/>
    <w:rsid w:val="00B041A3"/>
  </w:style>
  <w:style w:type="numbering" w:customStyle="1" w:styleId="Sinlista1121">
    <w:name w:val="Sin lista1121"/>
    <w:next w:val="Sinlista"/>
    <w:uiPriority w:val="99"/>
    <w:semiHidden/>
    <w:unhideWhenUsed/>
    <w:rsid w:val="00B041A3"/>
  </w:style>
  <w:style w:type="character" w:styleId="Nmerodelnea">
    <w:name w:val="line number"/>
    <w:basedOn w:val="Fuentedeprrafopredeter"/>
    <w:uiPriority w:val="99"/>
    <w:semiHidden/>
    <w:unhideWhenUsed/>
    <w:rsid w:val="00B041A3"/>
  </w:style>
  <w:style w:type="table" w:customStyle="1" w:styleId="Cuadrculadetablaclara1">
    <w:name w:val="Cuadrícula de tabla clara1"/>
    <w:basedOn w:val="Tablanormal"/>
    <w:uiPriority w:val="40"/>
    <w:rsid w:val="008319B5"/>
    <w:pPr>
      <w:spacing w:after="0" w:line="240" w:lineRule="auto"/>
    </w:pPr>
    <w:rPr>
      <w:rFonts w:ascii="Times New Roman" w:eastAsia="Times New Roman" w:hAnsi="Times New Roman" w:cs="Times New Roman"/>
      <w:sz w:val="20"/>
      <w:szCs w:val="20"/>
      <w:lang w:eastAsia="es-CO"/>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5</Pages>
  <Words>1581</Words>
  <Characters>8700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METIB - CARLOS FERNANDO AGUILERA HERNANDEZ</dc:creator>
  <cp:keywords/>
  <dc:description/>
  <cp:lastModifiedBy>METIB - CARLOS FERNANDO AGUILERA HERNANDEZ</cp:lastModifiedBy>
  <cp:revision>51</cp:revision>
  <dcterms:created xsi:type="dcterms:W3CDTF">2017-09-28T13:58:00Z</dcterms:created>
  <dcterms:modified xsi:type="dcterms:W3CDTF">2019-03-04T14:34:00Z</dcterms:modified>
</cp:coreProperties>
</file>