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26EDB5" w14:textId="50B70A33" w:rsidR="00831CA1" w:rsidRPr="00156935" w:rsidRDefault="00831CA1" w:rsidP="00F03FBE">
      <w:pPr>
        <w:spacing w:after="0" w:line="240" w:lineRule="auto"/>
        <w:jc w:val="center"/>
        <w:rPr>
          <w:rFonts w:ascii="Arial Narrow" w:hAnsi="Arial Narrow" w:cs="Arial"/>
          <w:b/>
        </w:rPr>
      </w:pPr>
      <w:r w:rsidRPr="00156935">
        <w:rPr>
          <w:rFonts w:ascii="Arial Narrow" w:hAnsi="Arial Narrow" w:cs="Arial"/>
          <w:b/>
        </w:rPr>
        <w:t>FORMULARIO No. 2</w:t>
      </w:r>
    </w:p>
    <w:p w14:paraId="377A2E9E" w14:textId="2CC5B0C9" w:rsidR="00831CA1" w:rsidRPr="00156935" w:rsidRDefault="00275253" w:rsidP="00F03FBE">
      <w:pPr>
        <w:autoSpaceDE w:val="0"/>
        <w:autoSpaceDN w:val="0"/>
        <w:adjustRightInd w:val="0"/>
        <w:spacing w:after="0" w:line="240" w:lineRule="auto"/>
        <w:jc w:val="center"/>
        <w:rPr>
          <w:rFonts w:ascii="Arial Narrow" w:hAnsi="Arial Narrow" w:cs="Arial"/>
          <w:b/>
        </w:rPr>
      </w:pPr>
      <w:r w:rsidRPr="00156935">
        <w:rPr>
          <w:rFonts w:ascii="Arial Narrow" w:hAnsi="Arial Narrow" w:cs="Arial"/>
          <w:b/>
        </w:rPr>
        <w:t>ESPECIFICACIONES TÉCNICAS MÍ</w:t>
      </w:r>
      <w:r w:rsidR="00831CA1" w:rsidRPr="00156935">
        <w:rPr>
          <w:rFonts w:ascii="Arial Narrow" w:hAnsi="Arial Narrow" w:cs="Arial"/>
          <w:b/>
        </w:rPr>
        <w:t xml:space="preserve">NIMAS </w:t>
      </w:r>
    </w:p>
    <w:p w14:paraId="37A82AA9" w14:textId="77777777" w:rsidR="007D5EF5" w:rsidRPr="00156935" w:rsidRDefault="007D5EF5" w:rsidP="00F03FBE">
      <w:pPr>
        <w:pStyle w:val="NormalWeb"/>
        <w:spacing w:before="0" w:beforeAutospacing="0" w:after="0" w:afterAutospacing="0"/>
        <w:rPr>
          <w:rFonts w:ascii="Arial Narrow" w:hAnsi="Arial Narrow" w:cs="Arial"/>
        </w:rPr>
      </w:pPr>
    </w:p>
    <w:p w14:paraId="23122C8C" w14:textId="11C26418" w:rsidR="00156935" w:rsidRPr="00156935" w:rsidRDefault="00156935" w:rsidP="00BA2B92">
      <w:pPr>
        <w:pStyle w:val="NormalWeb"/>
        <w:spacing w:before="0" w:beforeAutospacing="0" w:after="0" w:afterAutospacing="0"/>
        <w:ind w:right="-91"/>
        <w:jc w:val="both"/>
        <w:rPr>
          <w:rFonts w:ascii="Arial Narrow" w:hAnsi="Arial Narrow" w:cs="Arial"/>
          <w:b/>
        </w:rPr>
      </w:pPr>
      <w:r w:rsidRPr="00156935">
        <w:rPr>
          <w:rFonts w:ascii="Arial Narrow" w:hAnsi="Arial Narrow" w:cs="Arial"/>
          <w:b/>
        </w:rPr>
        <w:t>PROCESO:  No. 119 de 2022</w:t>
      </w:r>
    </w:p>
    <w:p w14:paraId="74646D40" w14:textId="3C79A19C" w:rsidR="00156935" w:rsidRPr="00156935" w:rsidRDefault="004B72CD" w:rsidP="00BA2B92">
      <w:pPr>
        <w:pStyle w:val="NormalWeb"/>
        <w:spacing w:before="0" w:beforeAutospacing="0" w:after="0" w:afterAutospacing="0"/>
        <w:ind w:right="-91"/>
        <w:jc w:val="both"/>
        <w:rPr>
          <w:rFonts w:ascii="Arial Narrow" w:hAnsi="Arial Narrow" w:cs="Arial"/>
          <w:b/>
        </w:rPr>
      </w:pPr>
      <w:r>
        <w:rPr>
          <w:rFonts w:ascii="Arial Narrow" w:hAnsi="Arial Narrow" w:cs="Arial"/>
          <w:b/>
        </w:rPr>
        <w:t xml:space="preserve">MODALIDAD DE </w:t>
      </w:r>
      <w:proofErr w:type="gramStart"/>
      <w:r w:rsidR="00156935" w:rsidRPr="00156935">
        <w:rPr>
          <w:rFonts w:ascii="Arial Narrow" w:hAnsi="Arial Narrow" w:cs="Arial"/>
          <w:b/>
        </w:rPr>
        <w:t xml:space="preserve">SELECCIÓN </w:t>
      </w:r>
      <w:r>
        <w:rPr>
          <w:rFonts w:ascii="Arial Narrow" w:hAnsi="Arial Narrow" w:cs="Arial"/>
          <w:b/>
        </w:rPr>
        <w:t>:</w:t>
      </w:r>
      <w:proofErr w:type="gramEnd"/>
      <w:r>
        <w:rPr>
          <w:rFonts w:ascii="Arial Narrow" w:hAnsi="Arial Narrow" w:cs="Arial"/>
          <w:b/>
        </w:rPr>
        <w:t xml:space="preserve"> </w:t>
      </w:r>
      <w:r w:rsidR="00156935" w:rsidRPr="00156935">
        <w:rPr>
          <w:rFonts w:ascii="Arial Narrow" w:hAnsi="Arial Narrow" w:cs="Arial"/>
          <w:b/>
        </w:rPr>
        <w:t>LICITACIÓN PÚBLICA.</w:t>
      </w:r>
    </w:p>
    <w:p w14:paraId="23B48DD5" w14:textId="77777777" w:rsidR="00156935" w:rsidRDefault="00156935" w:rsidP="00BA2B92">
      <w:pPr>
        <w:pStyle w:val="NormalWeb"/>
        <w:spacing w:before="0" w:beforeAutospacing="0" w:after="0" w:afterAutospacing="0"/>
        <w:ind w:right="-91"/>
        <w:jc w:val="both"/>
        <w:rPr>
          <w:rFonts w:ascii="Arial Narrow" w:hAnsi="Arial Narrow" w:cs="Arial"/>
          <w:b/>
        </w:rPr>
      </w:pPr>
    </w:p>
    <w:p w14:paraId="69C29F27" w14:textId="7B090292" w:rsidR="00BA2B92" w:rsidRPr="00156935" w:rsidRDefault="00831CA1" w:rsidP="00BA2B92">
      <w:pPr>
        <w:pStyle w:val="NormalWeb"/>
        <w:spacing w:before="0" w:beforeAutospacing="0" w:after="0" w:afterAutospacing="0"/>
        <w:ind w:right="-91"/>
        <w:jc w:val="both"/>
        <w:rPr>
          <w:rFonts w:ascii="Arial Narrow" w:hAnsi="Arial Narrow" w:cs="Arial"/>
          <w:b/>
        </w:rPr>
      </w:pPr>
      <w:r w:rsidRPr="00156935">
        <w:rPr>
          <w:rFonts w:ascii="Arial Narrow" w:hAnsi="Arial Narrow" w:cs="Arial"/>
          <w:b/>
        </w:rPr>
        <w:t>OBJETO:</w:t>
      </w:r>
      <w:r w:rsidRPr="00156935">
        <w:rPr>
          <w:rFonts w:ascii="Arial Narrow" w:hAnsi="Arial Narrow" w:cs="Arial"/>
        </w:rPr>
        <w:t xml:space="preserve"> </w:t>
      </w:r>
      <w:r w:rsidR="00BA2B92" w:rsidRPr="00156935">
        <w:rPr>
          <w:rFonts w:ascii="Arial Narrow" w:hAnsi="Arial Narrow" w:cs="Arial"/>
        </w:rPr>
        <w:t>ADQUISICIÓN, DOTACIÓN Y PUESTA EN SERVICIO DE UN SISTEMA MÓVIL INDUSTRIAL PARA LA PRODUCCIÓN DE ALIMENTOS TIPO COCINA PARA LA UNIDAD DE RESCATE DE LA DEFENSA CIVIL COLOMBIANA CON UNA CAPACIDAD DE 100 RACIONES POR SERVICIO.</w:t>
      </w:r>
    </w:p>
    <w:p w14:paraId="7D21EE4A" w14:textId="4DD5B320" w:rsidR="00831CA1" w:rsidRPr="006B7ABD" w:rsidRDefault="00831CA1" w:rsidP="00BA2B92">
      <w:pPr>
        <w:pStyle w:val="NormalWeb"/>
        <w:spacing w:before="0" w:beforeAutospacing="0" w:after="0" w:afterAutospacing="0"/>
        <w:jc w:val="both"/>
        <w:rPr>
          <w:rFonts w:ascii="Arial Narrow" w:hAnsi="Arial Narrow" w:cs="Arial"/>
          <w:b/>
        </w:rPr>
      </w:pPr>
    </w:p>
    <w:p w14:paraId="1A45A7E5" w14:textId="6F67D4E6" w:rsidR="006B7ABD" w:rsidRPr="00156935" w:rsidRDefault="006B7ABD" w:rsidP="00BA2B92">
      <w:pPr>
        <w:pStyle w:val="NormalWeb"/>
        <w:spacing w:before="0" w:beforeAutospacing="0" w:after="0" w:afterAutospacing="0"/>
        <w:jc w:val="both"/>
        <w:rPr>
          <w:rFonts w:ascii="Arial Narrow" w:hAnsi="Arial Narrow" w:cs="Arial"/>
        </w:rPr>
      </w:pPr>
      <w:r w:rsidRPr="006B7ABD">
        <w:rPr>
          <w:rFonts w:ascii="Arial Narrow" w:hAnsi="Arial Narrow" w:cs="Arial"/>
          <w:b/>
        </w:rPr>
        <w:t>1.1 ESPECIFICACIONES TECNICAS MÍNIMAS</w:t>
      </w:r>
    </w:p>
    <w:tbl>
      <w:tblPr>
        <w:tblW w:w="9913" w:type="dxa"/>
        <w:tblCellMar>
          <w:left w:w="70" w:type="dxa"/>
          <w:right w:w="70" w:type="dxa"/>
        </w:tblCellMar>
        <w:tblLook w:val="04A0" w:firstRow="1" w:lastRow="0" w:firstColumn="1" w:lastColumn="0" w:noHBand="0" w:noVBand="1"/>
      </w:tblPr>
      <w:tblGrid>
        <w:gridCol w:w="2542"/>
        <w:gridCol w:w="7371"/>
      </w:tblGrid>
      <w:tr w:rsidR="00C8638C" w:rsidRPr="00156935" w14:paraId="6695DEB1" w14:textId="77777777" w:rsidTr="00156935">
        <w:trPr>
          <w:trHeight w:val="259"/>
        </w:trPr>
        <w:tc>
          <w:tcPr>
            <w:tcW w:w="9913" w:type="dxa"/>
            <w:gridSpan w:val="2"/>
            <w:tcBorders>
              <w:top w:val="single" w:sz="8" w:space="0" w:color="auto"/>
              <w:left w:val="single" w:sz="8" w:space="0" w:color="auto"/>
              <w:bottom w:val="single" w:sz="8" w:space="0" w:color="auto"/>
              <w:right w:val="single" w:sz="8" w:space="0" w:color="000000"/>
            </w:tcBorders>
            <w:shd w:val="clear" w:color="000000" w:fill="8EA9DB"/>
            <w:vAlign w:val="center"/>
            <w:hideMark/>
          </w:tcPr>
          <w:p w14:paraId="30667B53" w14:textId="77777777" w:rsidR="00C8638C" w:rsidRPr="00156935" w:rsidRDefault="00C8638C" w:rsidP="00CC20CD">
            <w:pPr>
              <w:rPr>
                <w:rFonts w:ascii="Arial Narrow" w:hAnsi="Arial Narrow" w:cs="Calibri"/>
                <w:b/>
                <w:bCs/>
                <w:color w:val="000000"/>
                <w:sz w:val="20"/>
                <w:szCs w:val="20"/>
                <w:lang w:eastAsia="es-CO"/>
              </w:rPr>
            </w:pPr>
            <w:r w:rsidRPr="00156935">
              <w:rPr>
                <w:rFonts w:ascii="Arial Narrow" w:hAnsi="Arial Narrow" w:cs="Calibri"/>
                <w:b/>
                <w:bCs/>
                <w:color w:val="000000"/>
                <w:sz w:val="20"/>
                <w:szCs w:val="20"/>
                <w:lang w:eastAsia="es-CO"/>
              </w:rPr>
              <w:t xml:space="preserve">ESPECIFICACIONES TÉCNICAS MÍNIMAS </w:t>
            </w:r>
          </w:p>
        </w:tc>
      </w:tr>
      <w:tr w:rsidR="00C8638C" w:rsidRPr="00156935" w14:paraId="235F62AF" w14:textId="77777777" w:rsidTr="00CC20CD">
        <w:trPr>
          <w:trHeight w:val="330"/>
        </w:trPr>
        <w:tc>
          <w:tcPr>
            <w:tcW w:w="9913" w:type="dxa"/>
            <w:gridSpan w:val="2"/>
            <w:tcBorders>
              <w:top w:val="nil"/>
              <w:left w:val="single" w:sz="8" w:space="0" w:color="auto"/>
              <w:bottom w:val="single" w:sz="4" w:space="0" w:color="auto"/>
              <w:right w:val="single" w:sz="8" w:space="0" w:color="000000"/>
            </w:tcBorders>
            <w:shd w:val="clear" w:color="000000" w:fill="E2EFDA"/>
            <w:vAlign w:val="center"/>
            <w:hideMark/>
          </w:tcPr>
          <w:p w14:paraId="1E8D0757" w14:textId="77777777" w:rsidR="00C8638C" w:rsidRPr="00156935" w:rsidRDefault="00C8638C" w:rsidP="00CC20CD">
            <w:pPr>
              <w:rPr>
                <w:rFonts w:ascii="Arial Narrow" w:hAnsi="Arial Narrow" w:cs="Calibri"/>
                <w:b/>
                <w:bCs/>
                <w:color w:val="000000"/>
                <w:sz w:val="20"/>
                <w:szCs w:val="20"/>
                <w:u w:val="single"/>
                <w:lang w:eastAsia="es-CO"/>
              </w:rPr>
            </w:pPr>
            <w:r w:rsidRPr="00156935">
              <w:rPr>
                <w:rFonts w:ascii="Arial Narrow" w:hAnsi="Arial Narrow" w:cs="Calibri"/>
                <w:b/>
                <w:bCs/>
                <w:color w:val="000000"/>
                <w:sz w:val="20"/>
                <w:szCs w:val="20"/>
                <w:u w:val="single"/>
                <w:lang w:eastAsia="es-CO"/>
              </w:rPr>
              <w:t>ESTRUCTURA DE REMOLQUES</w:t>
            </w:r>
          </w:p>
        </w:tc>
      </w:tr>
      <w:tr w:rsidR="00C8638C" w:rsidRPr="00156935" w14:paraId="6F7C43FD" w14:textId="77777777" w:rsidTr="00156935">
        <w:trPr>
          <w:trHeight w:val="653"/>
        </w:trPr>
        <w:tc>
          <w:tcPr>
            <w:tcW w:w="2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599164" w14:textId="77777777" w:rsidR="00C8638C" w:rsidRPr="00156935" w:rsidRDefault="00C8638C" w:rsidP="00CC20CD">
            <w:pPr>
              <w:rPr>
                <w:rFonts w:ascii="Arial Narrow" w:hAnsi="Arial Narrow" w:cs="Calibri"/>
                <w:b/>
                <w:bCs/>
                <w:color w:val="212121"/>
                <w:sz w:val="20"/>
                <w:szCs w:val="20"/>
                <w:lang w:eastAsia="es-CO"/>
              </w:rPr>
            </w:pPr>
            <w:r w:rsidRPr="00156935">
              <w:rPr>
                <w:rFonts w:ascii="Arial Narrow" w:hAnsi="Arial Narrow" w:cs="Calibri"/>
                <w:b/>
                <w:bCs/>
                <w:color w:val="212121"/>
                <w:sz w:val="20"/>
                <w:szCs w:val="20"/>
                <w:lang w:eastAsia="es-CO"/>
              </w:rPr>
              <w:t>Cantidad de Fabricación Remolques</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2B7D8D" w14:textId="77777777" w:rsidR="00C8638C" w:rsidRPr="00156935" w:rsidRDefault="00C8638C" w:rsidP="00CC20CD">
            <w:pPr>
              <w:rPr>
                <w:rFonts w:ascii="Arial Narrow" w:hAnsi="Arial Narrow" w:cs="Calibri"/>
                <w:b/>
                <w:bCs/>
                <w:color w:val="000000"/>
                <w:sz w:val="20"/>
                <w:szCs w:val="20"/>
                <w:lang w:eastAsia="es-CO"/>
              </w:rPr>
            </w:pPr>
            <w:r w:rsidRPr="00156935">
              <w:rPr>
                <w:rFonts w:ascii="Arial Narrow" w:hAnsi="Arial Narrow" w:cs="Calibri"/>
                <w:b/>
                <w:bCs/>
                <w:color w:val="000000"/>
                <w:sz w:val="20"/>
                <w:szCs w:val="20"/>
                <w:lang w:eastAsia="es-CO"/>
              </w:rPr>
              <w:t xml:space="preserve">TRES (03)  </w:t>
            </w:r>
          </w:p>
        </w:tc>
      </w:tr>
      <w:tr w:rsidR="00C8638C" w:rsidRPr="00156935" w14:paraId="676758DE" w14:textId="77777777" w:rsidTr="00156935">
        <w:trPr>
          <w:trHeight w:val="330"/>
        </w:trPr>
        <w:tc>
          <w:tcPr>
            <w:tcW w:w="2542" w:type="dxa"/>
            <w:tcBorders>
              <w:top w:val="nil"/>
              <w:left w:val="single" w:sz="8" w:space="0" w:color="auto"/>
              <w:bottom w:val="single" w:sz="4" w:space="0" w:color="auto"/>
              <w:right w:val="single" w:sz="4" w:space="0" w:color="auto"/>
            </w:tcBorders>
            <w:shd w:val="clear" w:color="auto" w:fill="auto"/>
            <w:vAlign w:val="center"/>
            <w:hideMark/>
          </w:tcPr>
          <w:p w14:paraId="0D4942D7" w14:textId="77777777" w:rsidR="00C8638C" w:rsidRPr="00156935" w:rsidRDefault="00C8638C" w:rsidP="00CC20CD">
            <w:pPr>
              <w:rPr>
                <w:rFonts w:ascii="Arial Narrow" w:hAnsi="Arial Narrow" w:cs="Calibri"/>
                <w:b/>
                <w:bCs/>
                <w:color w:val="212121"/>
                <w:sz w:val="20"/>
                <w:szCs w:val="20"/>
                <w:lang w:eastAsia="es-CO"/>
              </w:rPr>
            </w:pPr>
            <w:r w:rsidRPr="00156935">
              <w:rPr>
                <w:rFonts w:ascii="Arial Narrow" w:hAnsi="Arial Narrow" w:cs="Calibri"/>
                <w:b/>
                <w:bCs/>
                <w:color w:val="212121"/>
                <w:sz w:val="20"/>
                <w:szCs w:val="20"/>
                <w:lang w:eastAsia="es-CO"/>
              </w:rPr>
              <w:t>Medidas Exteriores</w:t>
            </w:r>
          </w:p>
        </w:tc>
        <w:tc>
          <w:tcPr>
            <w:tcW w:w="7371" w:type="dxa"/>
            <w:tcBorders>
              <w:top w:val="nil"/>
              <w:left w:val="nil"/>
              <w:bottom w:val="single" w:sz="4" w:space="0" w:color="auto"/>
              <w:right w:val="single" w:sz="8" w:space="0" w:color="auto"/>
            </w:tcBorders>
            <w:shd w:val="clear" w:color="auto" w:fill="auto"/>
            <w:vAlign w:val="bottom"/>
            <w:hideMark/>
          </w:tcPr>
          <w:p w14:paraId="4E95E462" w14:textId="77777777" w:rsidR="00C8638C" w:rsidRPr="00156935" w:rsidRDefault="00C8638C" w:rsidP="00CC20CD">
            <w:pPr>
              <w:rPr>
                <w:rFonts w:ascii="Arial Narrow" w:hAnsi="Arial Narrow" w:cs="Calibri"/>
                <w:b/>
                <w:bCs/>
                <w:color w:val="212121"/>
                <w:sz w:val="20"/>
                <w:szCs w:val="20"/>
                <w:lang w:eastAsia="es-CO"/>
              </w:rPr>
            </w:pPr>
            <w:r w:rsidRPr="00156935">
              <w:rPr>
                <w:rFonts w:ascii="Arial Narrow" w:hAnsi="Arial Narrow" w:cs="Calibri"/>
                <w:b/>
                <w:bCs/>
                <w:color w:val="212121"/>
                <w:sz w:val="20"/>
                <w:szCs w:val="20"/>
                <w:lang w:eastAsia="es-CO"/>
              </w:rPr>
              <w:t>4.1 X 2.1 X 2.70 de alto</w:t>
            </w:r>
          </w:p>
        </w:tc>
      </w:tr>
      <w:tr w:rsidR="00C8638C" w:rsidRPr="00156935" w14:paraId="430B2B4B" w14:textId="77777777" w:rsidTr="00156935">
        <w:trPr>
          <w:trHeight w:val="501"/>
        </w:trPr>
        <w:tc>
          <w:tcPr>
            <w:tcW w:w="2542" w:type="dxa"/>
            <w:tcBorders>
              <w:top w:val="nil"/>
              <w:left w:val="single" w:sz="8" w:space="0" w:color="auto"/>
              <w:bottom w:val="single" w:sz="4" w:space="0" w:color="auto"/>
              <w:right w:val="single" w:sz="4" w:space="0" w:color="auto"/>
            </w:tcBorders>
            <w:shd w:val="clear" w:color="auto" w:fill="auto"/>
            <w:vAlign w:val="center"/>
            <w:hideMark/>
          </w:tcPr>
          <w:p w14:paraId="02C9319E" w14:textId="77777777" w:rsidR="00C8638C" w:rsidRPr="00156935" w:rsidRDefault="00C8638C" w:rsidP="00CC20CD">
            <w:pPr>
              <w:rPr>
                <w:rFonts w:ascii="Arial Narrow" w:hAnsi="Arial Narrow" w:cs="Calibri"/>
                <w:b/>
                <w:bCs/>
                <w:color w:val="212121"/>
                <w:sz w:val="20"/>
                <w:szCs w:val="20"/>
                <w:lang w:eastAsia="es-CO"/>
              </w:rPr>
            </w:pPr>
            <w:r w:rsidRPr="00156935">
              <w:rPr>
                <w:rFonts w:ascii="Arial Narrow" w:hAnsi="Arial Narrow" w:cs="Calibri"/>
                <w:b/>
                <w:bCs/>
                <w:color w:val="212121"/>
                <w:sz w:val="20"/>
                <w:szCs w:val="20"/>
                <w:lang w:eastAsia="es-CO"/>
              </w:rPr>
              <w:t>Peso</w:t>
            </w:r>
          </w:p>
        </w:tc>
        <w:tc>
          <w:tcPr>
            <w:tcW w:w="7371" w:type="dxa"/>
            <w:tcBorders>
              <w:top w:val="nil"/>
              <w:left w:val="nil"/>
              <w:bottom w:val="single" w:sz="4" w:space="0" w:color="auto"/>
              <w:right w:val="single" w:sz="8" w:space="0" w:color="auto"/>
            </w:tcBorders>
            <w:shd w:val="clear" w:color="auto" w:fill="auto"/>
            <w:vAlign w:val="bottom"/>
            <w:hideMark/>
          </w:tcPr>
          <w:p w14:paraId="778EF99E" w14:textId="4CF9EDB0" w:rsidR="00C8638C" w:rsidRPr="00156935" w:rsidRDefault="00C8638C" w:rsidP="00BA2B92">
            <w:pPr>
              <w:rPr>
                <w:rFonts w:ascii="Arial Narrow" w:hAnsi="Arial Narrow" w:cs="Calibri"/>
                <w:color w:val="212121"/>
                <w:sz w:val="20"/>
                <w:szCs w:val="20"/>
                <w:lang w:eastAsia="es-CO"/>
              </w:rPr>
            </w:pPr>
            <w:r w:rsidRPr="00156935">
              <w:rPr>
                <w:rFonts w:ascii="Arial Narrow" w:hAnsi="Arial Narrow" w:cs="Calibri"/>
                <w:color w:val="212121"/>
                <w:sz w:val="20"/>
                <w:szCs w:val="20"/>
                <w:lang w:eastAsia="es-CO"/>
              </w:rPr>
              <w:t xml:space="preserve">No puede superar los 1.700 kilogramos (La cocina con su estructura será </w:t>
            </w:r>
            <w:proofErr w:type="spellStart"/>
            <w:r w:rsidRPr="00156935">
              <w:rPr>
                <w:rFonts w:ascii="Arial Narrow" w:hAnsi="Arial Narrow" w:cs="Calibri"/>
                <w:color w:val="212121"/>
                <w:sz w:val="20"/>
                <w:szCs w:val="20"/>
                <w:lang w:eastAsia="es-CO"/>
              </w:rPr>
              <w:t>tractada</w:t>
            </w:r>
            <w:proofErr w:type="spellEnd"/>
            <w:r w:rsidRPr="00156935">
              <w:rPr>
                <w:rFonts w:ascii="Arial Narrow" w:hAnsi="Arial Narrow" w:cs="Calibri"/>
                <w:color w:val="212121"/>
                <w:sz w:val="20"/>
                <w:szCs w:val="20"/>
                <w:lang w:eastAsia="es-CO"/>
              </w:rPr>
              <w:t xml:space="preserve"> por un vehículo Ford XIS 3.2 litros.</w:t>
            </w:r>
          </w:p>
        </w:tc>
      </w:tr>
      <w:tr w:rsidR="00C8638C" w:rsidRPr="00156935" w14:paraId="0FBA1DF8" w14:textId="77777777" w:rsidTr="00156935">
        <w:trPr>
          <w:trHeight w:val="2653"/>
        </w:trPr>
        <w:tc>
          <w:tcPr>
            <w:tcW w:w="2542" w:type="dxa"/>
            <w:tcBorders>
              <w:top w:val="nil"/>
              <w:left w:val="single" w:sz="8" w:space="0" w:color="auto"/>
              <w:bottom w:val="single" w:sz="4" w:space="0" w:color="auto"/>
              <w:right w:val="single" w:sz="4" w:space="0" w:color="auto"/>
            </w:tcBorders>
            <w:shd w:val="clear" w:color="auto" w:fill="auto"/>
            <w:vAlign w:val="center"/>
            <w:hideMark/>
          </w:tcPr>
          <w:p w14:paraId="1E88B0B1" w14:textId="77777777" w:rsidR="00C8638C" w:rsidRPr="00156935" w:rsidRDefault="00C8638C" w:rsidP="00CC20CD">
            <w:pPr>
              <w:rPr>
                <w:rFonts w:ascii="Arial Narrow" w:hAnsi="Arial Narrow" w:cs="Calibri"/>
                <w:b/>
                <w:bCs/>
                <w:color w:val="212121"/>
                <w:sz w:val="20"/>
                <w:szCs w:val="20"/>
                <w:lang w:eastAsia="es-CO"/>
              </w:rPr>
            </w:pPr>
            <w:r w:rsidRPr="00156935">
              <w:rPr>
                <w:rFonts w:ascii="Arial Narrow" w:hAnsi="Arial Narrow" w:cs="Calibri"/>
                <w:b/>
                <w:bCs/>
                <w:color w:val="212121"/>
                <w:sz w:val="20"/>
                <w:szCs w:val="20"/>
                <w:lang w:eastAsia="es-CO"/>
              </w:rPr>
              <w:t>Estructura</w:t>
            </w:r>
          </w:p>
        </w:tc>
        <w:tc>
          <w:tcPr>
            <w:tcW w:w="7371" w:type="dxa"/>
            <w:tcBorders>
              <w:top w:val="nil"/>
              <w:left w:val="nil"/>
              <w:bottom w:val="single" w:sz="4" w:space="0" w:color="auto"/>
              <w:right w:val="single" w:sz="8" w:space="0" w:color="auto"/>
            </w:tcBorders>
            <w:shd w:val="clear" w:color="auto" w:fill="auto"/>
            <w:vAlign w:val="bottom"/>
            <w:hideMark/>
          </w:tcPr>
          <w:p w14:paraId="6BC56B81" w14:textId="14BDAF51" w:rsidR="00C8638C" w:rsidRPr="00156935" w:rsidRDefault="00C8638C" w:rsidP="00BA2B92">
            <w:pPr>
              <w:rPr>
                <w:rFonts w:ascii="Arial Narrow" w:hAnsi="Arial Narrow" w:cs="Calibri"/>
                <w:color w:val="000000"/>
                <w:sz w:val="20"/>
                <w:szCs w:val="20"/>
                <w:lang w:eastAsia="es-CO"/>
              </w:rPr>
            </w:pPr>
            <w:r w:rsidRPr="00156935">
              <w:rPr>
                <w:rFonts w:ascii="Arial Narrow" w:hAnsi="Arial Narrow" w:cs="Calibri"/>
                <w:b/>
                <w:bCs/>
                <w:color w:val="000000"/>
                <w:sz w:val="20"/>
                <w:szCs w:val="20"/>
                <w:lang w:eastAsia="es-CO"/>
              </w:rPr>
              <w:t>1.</w:t>
            </w:r>
            <w:r w:rsidRPr="00156935">
              <w:rPr>
                <w:rFonts w:ascii="Arial Narrow" w:hAnsi="Arial Narrow" w:cs="Calibri"/>
                <w:color w:val="000000"/>
                <w:sz w:val="20"/>
                <w:szCs w:val="20"/>
                <w:lang w:eastAsia="es-CO"/>
              </w:rPr>
              <w:t>Chasis con número del chasis o VIN, para trámites de registro ante tránsito en caso de requerirse de acuerdo a Artículo 46 del código Nacional de Tránsito y Resolución 123789 de 2012 en su artículo 8.</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2.</w:t>
            </w:r>
            <w:r w:rsidRPr="00156935">
              <w:rPr>
                <w:rFonts w:ascii="Arial Narrow" w:hAnsi="Arial Narrow" w:cs="Calibri"/>
                <w:color w:val="000000"/>
                <w:sz w:val="20"/>
                <w:szCs w:val="20"/>
                <w:lang w:eastAsia="es-CO"/>
              </w:rPr>
              <w:t>Montaje sobre vigas, puentes en HR y UP Industrial, a 35cm los puentes.</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3.</w:t>
            </w:r>
            <w:r w:rsidRPr="00156935">
              <w:rPr>
                <w:rFonts w:ascii="Arial Narrow" w:hAnsi="Arial Narrow" w:cs="Calibri"/>
                <w:color w:val="000000"/>
                <w:sz w:val="20"/>
                <w:szCs w:val="20"/>
                <w:lang w:eastAsia="es-CO"/>
              </w:rPr>
              <w:t>Anclaje al chasis con grapas en hierro, puente y tuercas de seguridad.</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4.</w:t>
            </w:r>
            <w:r w:rsidRPr="00156935">
              <w:rPr>
                <w:rFonts w:ascii="Arial Narrow" w:hAnsi="Arial Narrow" w:cs="Calibri"/>
                <w:color w:val="000000"/>
                <w:sz w:val="20"/>
                <w:szCs w:val="20"/>
                <w:lang w:eastAsia="es-CO"/>
              </w:rPr>
              <w:t xml:space="preserve">Marco y esquineros en </w:t>
            </w:r>
            <w:proofErr w:type="spellStart"/>
            <w:r w:rsidRPr="00156935">
              <w:rPr>
                <w:rFonts w:ascii="Arial Narrow" w:hAnsi="Arial Narrow" w:cs="Calibri"/>
                <w:color w:val="000000"/>
                <w:sz w:val="20"/>
                <w:szCs w:val="20"/>
                <w:lang w:eastAsia="es-CO"/>
              </w:rPr>
              <w:t>lamina</w:t>
            </w:r>
            <w:proofErr w:type="spellEnd"/>
            <w:r w:rsidRPr="00156935">
              <w:rPr>
                <w:rFonts w:ascii="Arial Narrow" w:hAnsi="Arial Narrow" w:cs="Calibri"/>
                <w:color w:val="000000"/>
                <w:sz w:val="20"/>
                <w:szCs w:val="20"/>
                <w:lang w:eastAsia="es-CO"/>
              </w:rPr>
              <w:t xml:space="preserve"> lisa </w:t>
            </w:r>
            <w:proofErr w:type="spellStart"/>
            <w:r w:rsidRPr="00156935">
              <w:rPr>
                <w:rFonts w:ascii="Arial Narrow" w:hAnsi="Arial Narrow" w:cs="Calibri"/>
                <w:color w:val="000000"/>
                <w:sz w:val="20"/>
                <w:szCs w:val="20"/>
                <w:lang w:eastAsia="es-CO"/>
              </w:rPr>
              <w:t>colroll</w:t>
            </w:r>
            <w:proofErr w:type="spellEnd"/>
            <w:r w:rsidRPr="00156935">
              <w:rPr>
                <w:rFonts w:ascii="Arial Narrow" w:hAnsi="Arial Narrow" w:cs="Calibri"/>
                <w:color w:val="000000"/>
                <w:sz w:val="20"/>
                <w:szCs w:val="20"/>
                <w:lang w:eastAsia="es-CO"/>
              </w:rPr>
              <w:t>.</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5.</w:t>
            </w:r>
            <w:r w:rsidRPr="00156935">
              <w:rPr>
                <w:rFonts w:ascii="Arial Narrow" w:hAnsi="Arial Narrow" w:cs="Calibri"/>
                <w:color w:val="000000"/>
                <w:sz w:val="20"/>
                <w:szCs w:val="20"/>
                <w:lang w:eastAsia="es-CO"/>
              </w:rPr>
              <w:t xml:space="preserve">Parales internos tipo omega en </w:t>
            </w:r>
            <w:proofErr w:type="spellStart"/>
            <w:r w:rsidRPr="00156935">
              <w:rPr>
                <w:rFonts w:ascii="Arial Narrow" w:hAnsi="Arial Narrow" w:cs="Calibri"/>
                <w:color w:val="000000"/>
                <w:sz w:val="20"/>
                <w:szCs w:val="20"/>
                <w:lang w:eastAsia="es-CO"/>
              </w:rPr>
              <w:t>lamina</w:t>
            </w:r>
            <w:proofErr w:type="spellEnd"/>
            <w:r w:rsidRPr="00156935">
              <w:rPr>
                <w:rFonts w:ascii="Arial Narrow" w:hAnsi="Arial Narrow" w:cs="Calibri"/>
                <w:color w:val="000000"/>
                <w:sz w:val="20"/>
                <w:szCs w:val="20"/>
                <w:lang w:eastAsia="es-CO"/>
              </w:rPr>
              <w:t xml:space="preserve"> </w:t>
            </w:r>
            <w:proofErr w:type="spellStart"/>
            <w:r w:rsidRPr="00156935">
              <w:rPr>
                <w:rFonts w:ascii="Arial Narrow" w:hAnsi="Arial Narrow" w:cs="Calibri"/>
                <w:color w:val="000000"/>
                <w:sz w:val="20"/>
                <w:szCs w:val="20"/>
                <w:lang w:eastAsia="es-CO"/>
              </w:rPr>
              <w:t>colroll</w:t>
            </w:r>
            <w:proofErr w:type="spellEnd"/>
            <w:r w:rsidRPr="00156935">
              <w:rPr>
                <w:rFonts w:ascii="Arial Narrow" w:hAnsi="Arial Narrow" w:cs="Calibri"/>
                <w:color w:val="000000"/>
                <w:sz w:val="20"/>
                <w:szCs w:val="20"/>
                <w:lang w:eastAsia="es-CO"/>
              </w:rPr>
              <w:t>.</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6.</w:t>
            </w:r>
            <w:r w:rsidRPr="00156935">
              <w:rPr>
                <w:rFonts w:ascii="Arial Narrow" w:hAnsi="Arial Narrow" w:cs="Calibri"/>
                <w:color w:val="000000"/>
                <w:sz w:val="20"/>
                <w:szCs w:val="20"/>
                <w:lang w:eastAsia="es-CO"/>
              </w:rPr>
              <w:t xml:space="preserve">Faldones y </w:t>
            </w:r>
            <w:proofErr w:type="spellStart"/>
            <w:r w:rsidRPr="00156935">
              <w:rPr>
                <w:rFonts w:ascii="Arial Narrow" w:hAnsi="Arial Narrow" w:cs="Calibri"/>
                <w:color w:val="000000"/>
                <w:sz w:val="20"/>
                <w:szCs w:val="20"/>
                <w:lang w:eastAsia="es-CO"/>
              </w:rPr>
              <w:t>bómper</w:t>
            </w:r>
            <w:proofErr w:type="spellEnd"/>
            <w:r w:rsidRPr="00156935">
              <w:rPr>
                <w:rFonts w:ascii="Arial Narrow" w:hAnsi="Arial Narrow" w:cs="Calibri"/>
                <w:color w:val="000000"/>
                <w:sz w:val="20"/>
                <w:szCs w:val="20"/>
                <w:lang w:eastAsia="es-CO"/>
              </w:rPr>
              <w:t xml:space="preserve"> trasero en lámina </w:t>
            </w:r>
            <w:proofErr w:type="spellStart"/>
            <w:r w:rsidRPr="00156935">
              <w:rPr>
                <w:rFonts w:ascii="Arial Narrow" w:hAnsi="Arial Narrow" w:cs="Calibri"/>
                <w:color w:val="000000"/>
                <w:sz w:val="20"/>
                <w:szCs w:val="20"/>
                <w:lang w:eastAsia="es-CO"/>
              </w:rPr>
              <w:t>colroll</w:t>
            </w:r>
            <w:proofErr w:type="spellEnd"/>
            <w:r w:rsidRPr="00156935">
              <w:rPr>
                <w:rFonts w:ascii="Arial Narrow" w:hAnsi="Arial Narrow" w:cs="Calibri"/>
                <w:color w:val="000000"/>
                <w:sz w:val="20"/>
                <w:szCs w:val="20"/>
                <w:lang w:eastAsia="es-CO"/>
              </w:rPr>
              <w:t>.</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7.</w:t>
            </w:r>
            <w:r w:rsidRPr="00156935">
              <w:rPr>
                <w:rFonts w:ascii="Arial Narrow" w:hAnsi="Arial Narrow" w:cs="Calibri"/>
                <w:color w:val="000000"/>
                <w:sz w:val="20"/>
                <w:szCs w:val="20"/>
                <w:lang w:eastAsia="es-CO"/>
              </w:rPr>
              <w:t>Platinas internas de amarre.</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8.</w:t>
            </w:r>
            <w:r w:rsidRPr="00156935">
              <w:rPr>
                <w:rFonts w:ascii="Arial Narrow" w:hAnsi="Arial Narrow" w:cs="Calibri"/>
                <w:color w:val="000000"/>
                <w:sz w:val="20"/>
                <w:szCs w:val="20"/>
                <w:lang w:eastAsia="es-CO"/>
              </w:rPr>
              <w:t xml:space="preserve">Techo en lámina galvanizada CL26 sellado con </w:t>
            </w:r>
            <w:proofErr w:type="spellStart"/>
            <w:r w:rsidRPr="00156935">
              <w:rPr>
                <w:rFonts w:ascii="Arial Narrow" w:hAnsi="Arial Narrow" w:cs="Calibri"/>
                <w:color w:val="000000"/>
                <w:sz w:val="20"/>
                <w:szCs w:val="20"/>
                <w:lang w:eastAsia="es-CO"/>
              </w:rPr>
              <w:t>sicaflex</w:t>
            </w:r>
            <w:proofErr w:type="spellEnd"/>
            <w:r w:rsidRPr="00156935">
              <w:rPr>
                <w:rFonts w:ascii="Arial Narrow" w:hAnsi="Arial Narrow" w:cs="Calibri"/>
                <w:color w:val="000000"/>
                <w:sz w:val="20"/>
                <w:szCs w:val="20"/>
                <w:lang w:eastAsia="es-CO"/>
              </w:rPr>
              <w:t xml:space="preserve"> de alta densidad.</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9.</w:t>
            </w:r>
            <w:r w:rsidRPr="00156935">
              <w:rPr>
                <w:rFonts w:ascii="Arial Narrow" w:hAnsi="Arial Narrow" w:cs="Calibri"/>
                <w:color w:val="000000"/>
                <w:sz w:val="20"/>
                <w:szCs w:val="20"/>
                <w:lang w:eastAsia="es-CO"/>
              </w:rPr>
              <w:t xml:space="preserve">Piso en </w:t>
            </w:r>
            <w:proofErr w:type="spellStart"/>
            <w:r w:rsidRPr="00156935">
              <w:rPr>
                <w:rFonts w:ascii="Arial Narrow" w:hAnsi="Arial Narrow" w:cs="Calibri"/>
                <w:color w:val="000000"/>
                <w:sz w:val="20"/>
                <w:szCs w:val="20"/>
                <w:lang w:eastAsia="es-CO"/>
              </w:rPr>
              <w:t>lamina</w:t>
            </w:r>
            <w:proofErr w:type="spellEnd"/>
            <w:r w:rsidRPr="00156935">
              <w:rPr>
                <w:rFonts w:ascii="Arial Narrow" w:hAnsi="Arial Narrow" w:cs="Calibri"/>
                <w:color w:val="000000"/>
                <w:sz w:val="20"/>
                <w:szCs w:val="20"/>
                <w:lang w:eastAsia="es-CO"/>
              </w:rPr>
              <w:t xml:space="preserve"> alfajor de aluminio.</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10.</w:t>
            </w:r>
            <w:r w:rsidRPr="00156935">
              <w:rPr>
                <w:rFonts w:ascii="Arial Narrow" w:hAnsi="Arial Narrow" w:cs="Calibri"/>
                <w:color w:val="000000"/>
                <w:sz w:val="20"/>
                <w:szCs w:val="20"/>
                <w:lang w:eastAsia="es-CO"/>
              </w:rPr>
              <w:t>Faldones parte externa.</w:t>
            </w:r>
          </w:p>
        </w:tc>
      </w:tr>
      <w:tr w:rsidR="00C8638C" w:rsidRPr="00156935" w14:paraId="47C17CC6" w14:textId="77777777" w:rsidTr="00156935">
        <w:trPr>
          <w:trHeight w:val="56"/>
        </w:trPr>
        <w:tc>
          <w:tcPr>
            <w:tcW w:w="2542" w:type="dxa"/>
            <w:tcBorders>
              <w:top w:val="nil"/>
              <w:left w:val="single" w:sz="8" w:space="0" w:color="auto"/>
              <w:bottom w:val="single" w:sz="4" w:space="0" w:color="auto"/>
              <w:right w:val="single" w:sz="4" w:space="0" w:color="auto"/>
            </w:tcBorders>
            <w:shd w:val="clear" w:color="auto" w:fill="auto"/>
            <w:vAlign w:val="center"/>
            <w:hideMark/>
          </w:tcPr>
          <w:p w14:paraId="721C5F13" w14:textId="77777777" w:rsidR="00C8638C" w:rsidRPr="00156935" w:rsidRDefault="00C8638C" w:rsidP="00CC20CD">
            <w:pPr>
              <w:rPr>
                <w:rFonts w:ascii="Arial Narrow" w:hAnsi="Arial Narrow" w:cs="Calibri"/>
                <w:b/>
                <w:bCs/>
                <w:color w:val="000000"/>
                <w:sz w:val="20"/>
                <w:szCs w:val="20"/>
                <w:lang w:eastAsia="es-CO"/>
              </w:rPr>
            </w:pPr>
            <w:r w:rsidRPr="00156935">
              <w:rPr>
                <w:rFonts w:ascii="Arial Narrow" w:hAnsi="Arial Narrow" w:cs="Calibri"/>
                <w:b/>
                <w:bCs/>
                <w:color w:val="000000"/>
                <w:sz w:val="20"/>
                <w:szCs w:val="20"/>
                <w:lang w:eastAsia="es-CO"/>
              </w:rPr>
              <w:t>Suspensión</w:t>
            </w:r>
          </w:p>
        </w:tc>
        <w:tc>
          <w:tcPr>
            <w:tcW w:w="7371" w:type="dxa"/>
            <w:tcBorders>
              <w:top w:val="nil"/>
              <w:left w:val="nil"/>
              <w:bottom w:val="single" w:sz="4" w:space="0" w:color="auto"/>
              <w:right w:val="single" w:sz="8" w:space="0" w:color="auto"/>
            </w:tcBorders>
            <w:shd w:val="clear" w:color="auto" w:fill="auto"/>
            <w:vAlign w:val="bottom"/>
            <w:hideMark/>
          </w:tcPr>
          <w:p w14:paraId="5969B7EA" w14:textId="64D794C6" w:rsidR="00C8638C" w:rsidRPr="00156935" w:rsidRDefault="00C8638C" w:rsidP="00BA2B92">
            <w:pPr>
              <w:rPr>
                <w:rFonts w:ascii="Arial Narrow" w:hAnsi="Arial Narrow" w:cs="Calibri"/>
                <w:color w:val="000000"/>
                <w:sz w:val="20"/>
                <w:szCs w:val="20"/>
                <w:lang w:eastAsia="es-CO"/>
              </w:rPr>
            </w:pPr>
            <w:r w:rsidRPr="00156935">
              <w:rPr>
                <w:rFonts w:ascii="Arial Narrow" w:hAnsi="Arial Narrow" w:cs="Calibri"/>
                <w:b/>
                <w:bCs/>
                <w:color w:val="000000"/>
                <w:sz w:val="20"/>
                <w:szCs w:val="20"/>
                <w:lang w:eastAsia="es-CO"/>
              </w:rPr>
              <w:t>1.</w:t>
            </w:r>
            <w:r w:rsidRPr="00156935">
              <w:rPr>
                <w:rFonts w:ascii="Arial Narrow" w:hAnsi="Arial Narrow" w:cs="Calibri"/>
                <w:color w:val="000000"/>
                <w:sz w:val="20"/>
                <w:szCs w:val="20"/>
                <w:lang w:eastAsia="es-CO"/>
              </w:rPr>
              <w:t>Compuesta por 2 ejes con ruedas rin 15 o 16 de acuerdo a previa coordinación con la entidad.</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 xml:space="preserve">2. </w:t>
            </w:r>
            <w:r w:rsidRPr="00156935">
              <w:rPr>
                <w:rFonts w:ascii="Arial Narrow" w:hAnsi="Arial Narrow" w:cs="Calibri"/>
                <w:color w:val="000000"/>
                <w:sz w:val="20"/>
                <w:szCs w:val="20"/>
                <w:lang w:eastAsia="es-CO"/>
              </w:rPr>
              <w:t>Llantas de 8 lonas</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3.</w:t>
            </w:r>
            <w:r w:rsidRPr="00156935">
              <w:rPr>
                <w:rFonts w:ascii="Arial Narrow" w:hAnsi="Arial Narrow" w:cs="Calibri"/>
                <w:color w:val="000000"/>
                <w:sz w:val="20"/>
                <w:szCs w:val="20"/>
                <w:lang w:eastAsia="es-CO"/>
              </w:rPr>
              <w:t>Bocines de trabajo pesado,</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4.</w:t>
            </w:r>
            <w:r w:rsidRPr="00156935">
              <w:rPr>
                <w:rFonts w:ascii="Arial Narrow" w:hAnsi="Arial Narrow" w:cs="Calibri"/>
                <w:color w:val="000000"/>
                <w:sz w:val="20"/>
                <w:szCs w:val="20"/>
                <w:lang w:eastAsia="es-CO"/>
              </w:rPr>
              <w:t>montado sobre muelles</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5.</w:t>
            </w:r>
            <w:r w:rsidRPr="00156935">
              <w:rPr>
                <w:rFonts w:ascii="Arial Narrow" w:hAnsi="Arial Narrow" w:cs="Calibri"/>
                <w:color w:val="000000"/>
                <w:sz w:val="20"/>
                <w:szCs w:val="20"/>
                <w:lang w:eastAsia="es-CO"/>
              </w:rPr>
              <w:t>Hojas de resorte</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6.</w:t>
            </w:r>
            <w:r w:rsidRPr="00156935">
              <w:rPr>
                <w:rFonts w:ascii="Arial Narrow" w:hAnsi="Arial Narrow" w:cs="Calibri"/>
                <w:color w:val="000000"/>
                <w:sz w:val="20"/>
                <w:szCs w:val="20"/>
                <w:lang w:eastAsia="es-CO"/>
              </w:rPr>
              <w:t>Amortiguadores</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7.</w:t>
            </w:r>
            <w:r w:rsidRPr="00156935">
              <w:rPr>
                <w:rFonts w:ascii="Arial Narrow" w:hAnsi="Arial Narrow" w:cs="Calibri"/>
                <w:color w:val="000000"/>
                <w:sz w:val="20"/>
                <w:szCs w:val="20"/>
                <w:lang w:eastAsia="es-CO"/>
              </w:rPr>
              <w:t>4 llantas</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8.</w:t>
            </w:r>
            <w:r w:rsidRPr="00156935">
              <w:rPr>
                <w:rFonts w:ascii="Arial Narrow" w:hAnsi="Arial Narrow" w:cs="Calibri"/>
                <w:color w:val="000000"/>
                <w:sz w:val="20"/>
                <w:szCs w:val="20"/>
                <w:lang w:eastAsia="es-CO"/>
              </w:rPr>
              <w:t>Gancho de tiro con acople bola de 1" 7/8 con cadena de seguridad.</w:t>
            </w:r>
          </w:p>
        </w:tc>
      </w:tr>
      <w:tr w:rsidR="00C8638C" w:rsidRPr="00156935" w14:paraId="63989EE2" w14:textId="77777777" w:rsidTr="00156935">
        <w:trPr>
          <w:trHeight w:val="3012"/>
        </w:trPr>
        <w:tc>
          <w:tcPr>
            <w:tcW w:w="2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DC9FEE" w14:textId="77777777" w:rsidR="00C8638C" w:rsidRPr="00156935" w:rsidRDefault="00C8638C" w:rsidP="00CC20CD">
            <w:pPr>
              <w:rPr>
                <w:rFonts w:ascii="Arial Narrow" w:hAnsi="Arial Narrow" w:cs="Calibri"/>
                <w:b/>
                <w:bCs/>
                <w:color w:val="000000"/>
                <w:sz w:val="20"/>
                <w:szCs w:val="20"/>
                <w:lang w:eastAsia="es-CO"/>
              </w:rPr>
            </w:pPr>
            <w:r w:rsidRPr="00156935">
              <w:rPr>
                <w:rFonts w:ascii="Arial Narrow" w:hAnsi="Arial Narrow" w:cs="Calibri"/>
                <w:b/>
                <w:bCs/>
                <w:color w:val="000000"/>
                <w:sz w:val="20"/>
                <w:szCs w:val="20"/>
                <w:lang w:eastAsia="es-CO"/>
              </w:rPr>
              <w:lastRenderedPageBreak/>
              <w:t>Frenos</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F04BCB" w14:textId="77777777" w:rsidR="00C8638C" w:rsidRPr="00156935" w:rsidRDefault="00C8638C" w:rsidP="00CC20CD">
            <w:pPr>
              <w:spacing w:after="240"/>
              <w:rPr>
                <w:rFonts w:ascii="Arial Narrow" w:hAnsi="Arial Narrow" w:cs="Calibri"/>
                <w:color w:val="000000"/>
                <w:sz w:val="20"/>
                <w:szCs w:val="20"/>
                <w:lang w:eastAsia="es-CO"/>
              </w:rPr>
            </w:pPr>
            <w:r w:rsidRPr="00156935">
              <w:rPr>
                <w:rFonts w:ascii="Arial Narrow" w:hAnsi="Arial Narrow" w:cs="Calibri"/>
                <w:b/>
                <w:bCs/>
                <w:color w:val="000000"/>
                <w:sz w:val="20"/>
                <w:szCs w:val="20"/>
                <w:lang w:eastAsia="es-CO"/>
              </w:rPr>
              <w:t>1</w:t>
            </w:r>
            <w:r w:rsidRPr="00156935">
              <w:rPr>
                <w:rFonts w:ascii="Arial Narrow" w:hAnsi="Arial Narrow" w:cs="Calibri"/>
                <w:color w:val="000000"/>
                <w:sz w:val="20"/>
                <w:szCs w:val="20"/>
                <w:lang w:eastAsia="es-CO"/>
              </w:rPr>
              <w:t>.El remolque debe contar con sistema de frenos en cumplimiento Resolución No. 12379 de 2012 “Por la cual se adoptan los procedimientos y se establecen los requisitos para adelantar los trámites ante los organismos de tránsito” documento  expedido por el Ministerio de Transporte.</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2.</w:t>
            </w:r>
            <w:r w:rsidRPr="00156935">
              <w:rPr>
                <w:rFonts w:ascii="Arial Narrow" w:hAnsi="Arial Narrow" w:cs="Calibri"/>
                <w:color w:val="000000"/>
                <w:sz w:val="20"/>
                <w:szCs w:val="20"/>
                <w:lang w:eastAsia="es-CO"/>
              </w:rPr>
              <w:t>El remolque debe cumplir con la normatividad legal establecida en la  Resolución 0003752 del 06 de octubre del 2015 “Por la cual se adoptan medidas en materia de seguridad activa y pasiva para uso en vehículos automotores, remolques y semirremolques" , documento  expedido por el Ministerio de Transporte.</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3.</w:t>
            </w:r>
            <w:r w:rsidRPr="00156935">
              <w:rPr>
                <w:rFonts w:ascii="Arial Narrow" w:hAnsi="Arial Narrow" w:cs="Calibri"/>
                <w:color w:val="000000"/>
                <w:sz w:val="20"/>
                <w:szCs w:val="20"/>
                <w:lang w:eastAsia="es-CO"/>
              </w:rPr>
              <w:t>El proveedor deberá configurar el sistema de frenos de acuerdo al código de remolque establecido y que será suministrado por la Defensa Civil Colombiana previa coordinación con el supervisor del contrato.</w:t>
            </w:r>
          </w:p>
        </w:tc>
      </w:tr>
      <w:tr w:rsidR="00C8638C" w:rsidRPr="00156935" w14:paraId="218DCDA2" w14:textId="77777777" w:rsidTr="00156935">
        <w:trPr>
          <w:trHeight w:val="70"/>
        </w:trPr>
        <w:tc>
          <w:tcPr>
            <w:tcW w:w="2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1432EB" w14:textId="77777777" w:rsidR="00C8638C" w:rsidRPr="00156935" w:rsidRDefault="00C8638C" w:rsidP="00CC20CD">
            <w:pPr>
              <w:rPr>
                <w:rFonts w:ascii="Arial Narrow" w:hAnsi="Arial Narrow" w:cs="Calibri"/>
                <w:b/>
                <w:bCs/>
                <w:color w:val="000000"/>
                <w:sz w:val="20"/>
                <w:szCs w:val="20"/>
                <w:lang w:eastAsia="es-CO"/>
              </w:rPr>
            </w:pPr>
            <w:r w:rsidRPr="00156935">
              <w:rPr>
                <w:rFonts w:ascii="Arial Narrow" w:hAnsi="Arial Narrow" w:cs="Arial"/>
                <w:b/>
                <w:bCs/>
                <w:color w:val="000000"/>
                <w:sz w:val="20"/>
                <w:szCs w:val="20"/>
                <w:lang w:eastAsia="es-CO"/>
              </w:rPr>
              <w:t>Luces del Remolque</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EF25403" w14:textId="77777777" w:rsidR="00C8638C" w:rsidRPr="00156935" w:rsidRDefault="00C8638C" w:rsidP="00CC20CD">
            <w:pPr>
              <w:rPr>
                <w:rFonts w:ascii="Arial Narrow" w:hAnsi="Arial Narrow" w:cs="Calibri"/>
                <w:color w:val="000000"/>
                <w:sz w:val="20"/>
                <w:szCs w:val="20"/>
                <w:lang w:eastAsia="es-CO"/>
              </w:rPr>
            </w:pPr>
            <w:r w:rsidRPr="00156935">
              <w:rPr>
                <w:rFonts w:ascii="Arial Narrow" w:hAnsi="Arial Narrow" w:cs="Calibri"/>
                <w:b/>
                <w:bCs/>
                <w:color w:val="000000"/>
                <w:sz w:val="20"/>
                <w:szCs w:val="20"/>
                <w:lang w:eastAsia="es-CO"/>
              </w:rPr>
              <w:t>1</w:t>
            </w:r>
            <w:r w:rsidRPr="00156935">
              <w:rPr>
                <w:rFonts w:ascii="Arial Narrow" w:hAnsi="Arial Narrow" w:cs="Calibri"/>
                <w:color w:val="000000"/>
                <w:sz w:val="20"/>
                <w:szCs w:val="20"/>
                <w:lang w:eastAsia="es-CO"/>
              </w:rPr>
              <w:t>.Alimentación de 12 voltios.</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2.</w:t>
            </w:r>
            <w:r w:rsidRPr="00156935">
              <w:rPr>
                <w:rFonts w:ascii="Arial Narrow" w:hAnsi="Arial Narrow" w:cs="Calibri"/>
                <w:color w:val="000000"/>
                <w:sz w:val="20"/>
                <w:szCs w:val="20"/>
                <w:lang w:eastAsia="es-CO"/>
              </w:rPr>
              <w:t>Conector eléctrico de seis (06) puertos.</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3</w:t>
            </w:r>
            <w:r w:rsidRPr="00156935">
              <w:rPr>
                <w:rFonts w:ascii="Arial Narrow" w:hAnsi="Arial Narrow" w:cs="Calibri"/>
                <w:color w:val="000000"/>
                <w:sz w:val="20"/>
                <w:szCs w:val="20"/>
                <w:lang w:eastAsia="es-CO"/>
              </w:rPr>
              <w:t>.Dos (02) stop, con luz de reversa y con su respectiva alarma.</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4</w:t>
            </w:r>
            <w:r w:rsidRPr="00156935">
              <w:rPr>
                <w:rFonts w:ascii="Arial Narrow" w:hAnsi="Arial Narrow" w:cs="Calibri"/>
                <w:color w:val="000000"/>
                <w:sz w:val="20"/>
                <w:szCs w:val="20"/>
                <w:lang w:eastAsia="es-CO"/>
              </w:rPr>
              <w:t>.Direccionales reglamentarios por el Ministerio de Transporte.</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5.</w:t>
            </w:r>
            <w:r w:rsidRPr="00156935">
              <w:rPr>
                <w:rFonts w:ascii="Arial Narrow" w:hAnsi="Arial Narrow" w:cs="Calibri"/>
                <w:color w:val="000000"/>
                <w:sz w:val="20"/>
                <w:szCs w:val="20"/>
                <w:lang w:eastAsia="es-CO"/>
              </w:rPr>
              <w:t>Conector de siete vías con las disposiciones de conexión estandarizadas internacionalmente para remolques livianos.</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6.</w:t>
            </w:r>
            <w:r w:rsidRPr="00156935">
              <w:rPr>
                <w:rFonts w:ascii="Arial Narrow" w:hAnsi="Arial Narrow" w:cs="Calibri"/>
                <w:color w:val="000000"/>
                <w:sz w:val="20"/>
                <w:szCs w:val="20"/>
                <w:lang w:eastAsia="es-CO"/>
              </w:rPr>
              <w:t>Se deberá entregar al momento de la entrega del remolqué los planos eléctricos de distribución de las líneas de energía, y también un manual de operación donde se especifique las condiciones operativas del sistema.</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7.</w:t>
            </w:r>
            <w:r w:rsidRPr="00156935">
              <w:rPr>
                <w:rFonts w:ascii="Arial Narrow" w:hAnsi="Arial Narrow" w:cs="Calibri"/>
                <w:color w:val="000000"/>
                <w:sz w:val="20"/>
                <w:szCs w:val="20"/>
                <w:lang w:eastAsia="es-CO"/>
              </w:rPr>
              <w:t>El proponente deberá configurar el sistema de luces de acuerdo al código de remolque establecido y que será suministrado por la Defensa Civil Colombiana previa coordinación por el supervisor del Contrato.</w:t>
            </w:r>
          </w:p>
        </w:tc>
      </w:tr>
      <w:tr w:rsidR="00C8638C" w:rsidRPr="00156935" w14:paraId="14387754" w14:textId="77777777" w:rsidTr="00156935">
        <w:trPr>
          <w:trHeight w:val="1320"/>
        </w:trPr>
        <w:tc>
          <w:tcPr>
            <w:tcW w:w="2542" w:type="dxa"/>
            <w:tcBorders>
              <w:top w:val="nil"/>
              <w:left w:val="single" w:sz="8" w:space="0" w:color="auto"/>
              <w:bottom w:val="single" w:sz="4" w:space="0" w:color="auto"/>
              <w:right w:val="single" w:sz="4" w:space="0" w:color="auto"/>
            </w:tcBorders>
            <w:shd w:val="clear" w:color="auto" w:fill="auto"/>
            <w:noWrap/>
            <w:vAlign w:val="center"/>
            <w:hideMark/>
          </w:tcPr>
          <w:p w14:paraId="581691D2" w14:textId="77777777" w:rsidR="00C8638C" w:rsidRPr="00156935" w:rsidRDefault="00C8638C" w:rsidP="00CC20CD">
            <w:pPr>
              <w:rPr>
                <w:rFonts w:ascii="Arial Narrow" w:hAnsi="Arial Narrow" w:cs="Calibri"/>
                <w:b/>
                <w:bCs/>
                <w:color w:val="000000"/>
                <w:sz w:val="20"/>
                <w:szCs w:val="20"/>
                <w:lang w:eastAsia="es-CO"/>
              </w:rPr>
            </w:pPr>
            <w:r w:rsidRPr="00156935">
              <w:rPr>
                <w:rFonts w:ascii="Arial Narrow" w:hAnsi="Arial Narrow" w:cs="Arial"/>
                <w:b/>
                <w:bCs/>
                <w:color w:val="000000"/>
                <w:sz w:val="20"/>
                <w:szCs w:val="20"/>
                <w:lang w:eastAsia="es-CO"/>
              </w:rPr>
              <w:t>Anclaje de Vehículo</w:t>
            </w:r>
          </w:p>
        </w:tc>
        <w:tc>
          <w:tcPr>
            <w:tcW w:w="7371" w:type="dxa"/>
            <w:tcBorders>
              <w:top w:val="nil"/>
              <w:left w:val="nil"/>
              <w:bottom w:val="single" w:sz="4" w:space="0" w:color="auto"/>
              <w:right w:val="single" w:sz="8" w:space="0" w:color="auto"/>
            </w:tcBorders>
            <w:shd w:val="clear" w:color="auto" w:fill="auto"/>
            <w:vAlign w:val="bottom"/>
            <w:hideMark/>
          </w:tcPr>
          <w:p w14:paraId="74E51A8D" w14:textId="77777777" w:rsidR="00C8638C" w:rsidRPr="00156935" w:rsidRDefault="00C8638C" w:rsidP="00CC20CD">
            <w:pPr>
              <w:rPr>
                <w:rFonts w:ascii="Arial Narrow" w:hAnsi="Arial Narrow" w:cs="Calibri"/>
                <w:color w:val="000000"/>
                <w:sz w:val="20"/>
                <w:szCs w:val="20"/>
                <w:lang w:eastAsia="es-CO"/>
              </w:rPr>
            </w:pPr>
            <w:r w:rsidRPr="00156935">
              <w:rPr>
                <w:rFonts w:ascii="Arial Narrow" w:hAnsi="Arial Narrow" w:cs="Calibri"/>
                <w:b/>
                <w:bCs/>
                <w:color w:val="000000"/>
                <w:sz w:val="20"/>
                <w:szCs w:val="20"/>
                <w:lang w:eastAsia="es-CO"/>
              </w:rPr>
              <w:t>1.</w:t>
            </w:r>
            <w:r w:rsidRPr="00156935">
              <w:rPr>
                <w:rFonts w:ascii="Arial Narrow" w:hAnsi="Arial Narrow" w:cs="Calibri"/>
                <w:color w:val="000000"/>
                <w:sz w:val="20"/>
                <w:szCs w:val="20"/>
                <w:lang w:eastAsia="es-CO"/>
              </w:rPr>
              <w:t>Para acople gancho de tiro con acople bola de 1” 7/8 con cadena de seguridad y activación a sistema de freno.</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2.</w:t>
            </w:r>
            <w:r w:rsidRPr="00156935">
              <w:rPr>
                <w:rFonts w:ascii="Arial Narrow" w:hAnsi="Arial Narrow" w:cs="Calibri"/>
                <w:color w:val="000000"/>
                <w:sz w:val="20"/>
                <w:szCs w:val="20"/>
                <w:lang w:eastAsia="es-CO"/>
              </w:rPr>
              <w:t xml:space="preserve"> No puede superar los 1.700 kilogramos (La cocina con su estructura será </w:t>
            </w:r>
            <w:proofErr w:type="spellStart"/>
            <w:r w:rsidRPr="00156935">
              <w:rPr>
                <w:rFonts w:ascii="Arial Narrow" w:hAnsi="Arial Narrow" w:cs="Calibri"/>
                <w:color w:val="000000"/>
                <w:sz w:val="20"/>
                <w:szCs w:val="20"/>
                <w:lang w:eastAsia="es-CO"/>
              </w:rPr>
              <w:t>tractada</w:t>
            </w:r>
            <w:proofErr w:type="spellEnd"/>
            <w:r w:rsidRPr="00156935">
              <w:rPr>
                <w:rFonts w:ascii="Arial Narrow" w:hAnsi="Arial Narrow" w:cs="Calibri"/>
                <w:color w:val="000000"/>
                <w:sz w:val="20"/>
                <w:szCs w:val="20"/>
                <w:lang w:eastAsia="es-CO"/>
              </w:rPr>
              <w:t xml:space="preserve"> por un vehículo Ford XIS 3.2 litros.</w:t>
            </w:r>
          </w:p>
        </w:tc>
      </w:tr>
      <w:tr w:rsidR="00C8638C" w:rsidRPr="00156935" w14:paraId="0C5A0A51" w14:textId="77777777" w:rsidTr="00156935">
        <w:trPr>
          <w:trHeight w:val="410"/>
        </w:trPr>
        <w:tc>
          <w:tcPr>
            <w:tcW w:w="2542" w:type="dxa"/>
            <w:tcBorders>
              <w:top w:val="nil"/>
              <w:left w:val="single" w:sz="8" w:space="0" w:color="auto"/>
              <w:bottom w:val="single" w:sz="4" w:space="0" w:color="auto"/>
              <w:right w:val="single" w:sz="4" w:space="0" w:color="auto"/>
            </w:tcBorders>
            <w:shd w:val="clear" w:color="auto" w:fill="auto"/>
            <w:vAlign w:val="center"/>
            <w:hideMark/>
          </w:tcPr>
          <w:p w14:paraId="55469EC4" w14:textId="77777777" w:rsidR="00C8638C" w:rsidRPr="00156935" w:rsidRDefault="00C8638C" w:rsidP="00CC20CD">
            <w:pPr>
              <w:rPr>
                <w:rFonts w:ascii="Arial Narrow" w:hAnsi="Arial Narrow" w:cs="Calibri"/>
                <w:b/>
                <w:bCs/>
                <w:color w:val="000000"/>
                <w:sz w:val="20"/>
                <w:szCs w:val="20"/>
                <w:lang w:eastAsia="es-CO"/>
              </w:rPr>
            </w:pPr>
            <w:r w:rsidRPr="00156935">
              <w:rPr>
                <w:rFonts w:ascii="Arial Narrow" w:hAnsi="Arial Narrow" w:cs="Calibri"/>
                <w:b/>
                <w:bCs/>
                <w:color w:val="000000"/>
                <w:sz w:val="20"/>
                <w:szCs w:val="20"/>
                <w:lang w:eastAsia="es-CO"/>
              </w:rPr>
              <w:t>Liberación</w:t>
            </w:r>
          </w:p>
        </w:tc>
        <w:tc>
          <w:tcPr>
            <w:tcW w:w="7371" w:type="dxa"/>
            <w:tcBorders>
              <w:top w:val="nil"/>
              <w:left w:val="nil"/>
              <w:bottom w:val="single" w:sz="4" w:space="0" w:color="auto"/>
              <w:right w:val="single" w:sz="8" w:space="0" w:color="auto"/>
            </w:tcBorders>
            <w:shd w:val="clear" w:color="auto" w:fill="auto"/>
            <w:vAlign w:val="bottom"/>
            <w:hideMark/>
          </w:tcPr>
          <w:p w14:paraId="3882C8B1" w14:textId="77777777" w:rsidR="00C8638C" w:rsidRPr="00156935" w:rsidRDefault="00C8638C" w:rsidP="00CC20CD">
            <w:pPr>
              <w:rPr>
                <w:rFonts w:ascii="Arial Narrow" w:hAnsi="Arial Narrow" w:cs="Calibri"/>
                <w:color w:val="000000"/>
                <w:sz w:val="20"/>
                <w:szCs w:val="20"/>
                <w:lang w:eastAsia="es-CO"/>
              </w:rPr>
            </w:pPr>
            <w:r w:rsidRPr="00156935">
              <w:rPr>
                <w:rFonts w:ascii="Arial Narrow" w:hAnsi="Arial Narrow" w:cs="Calibri"/>
                <w:color w:val="000000"/>
                <w:sz w:val="20"/>
                <w:szCs w:val="20"/>
                <w:lang w:eastAsia="es-CO"/>
              </w:rPr>
              <w:t>Mediante un (01) gato mecánico de Tornillo.</w:t>
            </w:r>
          </w:p>
        </w:tc>
      </w:tr>
      <w:tr w:rsidR="00C8638C" w:rsidRPr="00156935" w14:paraId="25D99588" w14:textId="77777777" w:rsidTr="00156935">
        <w:trPr>
          <w:trHeight w:val="330"/>
        </w:trPr>
        <w:tc>
          <w:tcPr>
            <w:tcW w:w="2542" w:type="dxa"/>
            <w:tcBorders>
              <w:top w:val="nil"/>
              <w:left w:val="single" w:sz="8" w:space="0" w:color="auto"/>
              <w:bottom w:val="single" w:sz="4" w:space="0" w:color="auto"/>
              <w:right w:val="single" w:sz="4" w:space="0" w:color="auto"/>
            </w:tcBorders>
            <w:shd w:val="clear" w:color="auto" w:fill="auto"/>
            <w:vAlign w:val="center"/>
            <w:hideMark/>
          </w:tcPr>
          <w:p w14:paraId="754A7AFF" w14:textId="77777777" w:rsidR="00C8638C" w:rsidRPr="00156935" w:rsidRDefault="00C8638C" w:rsidP="00CC20CD">
            <w:pPr>
              <w:rPr>
                <w:rFonts w:ascii="Arial Narrow" w:hAnsi="Arial Narrow" w:cs="Calibri"/>
                <w:b/>
                <w:bCs/>
                <w:color w:val="000000"/>
                <w:sz w:val="20"/>
                <w:szCs w:val="20"/>
                <w:lang w:eastAsia="es-CO"/>
              </w:rPr>
            </w:pPr>
            <w:r w:rsidRPr="00156935">
              <w:rPr>
                <w:rFonts w:ascii="Arial Narrow" w:hAnsi="Arial Narrow" w:cs="Calibri"/>
                <w:b/>
                <w:bCs/>
                <w:color w:val="000000"/>
                <w:sz w:val="20"/>
                <w:szCs w:val="20"/>
                <w:lang w:eastAsia="es-CO"/>
              </w:rPr>
              <w:t>Estabilidad</w:t>
            </w:r>
          </w:p>
        </w:tc>
        <w:tc>
          <w:tcPr>
            <w:tcW w:w="7371" w:type="dxa"/>
            <w:tcBorders>
              <w:top w:val="nil"/>
              <w:left w:val="nil"/>
              <w:bottom w:val="single" w:sz="4" w:space="0" w:color="auto"/>
              <w:right w:val="single" w:sz="8" w:space="0" w:color="auto"/>
            </w:tcBorders>
            <w:shd w:val="clear" w:color="auto" w:fill="auto"/>
            <w:vAlign w:val="bottom"/>
            <w:hideMark/>
          </w:tcPr>
          <w:p w14:paraId="2F9C9A56" w14:textId="77777777" w:rsidR="00C8638C" w:rsidRPr="00156935" w:rsidRDefault="00C8638C" w:rsidP="00CC20CD">
            <w:pPr>
              <w:rPr>
                <w:rFonts w:ascii="Arial Narrow" w:hAnsi="Arial Narrow" w:cs="Calibri"/>
                <w:color w:val="000000"/>
                <w:sz w:val="20"/>
                <w:szCs w:val="20"/>
                <w:lang w:eastAsia="es-CO"/>
              </w:rPr>
            </w:pPr>
            <w:r w:rsidRPr="00156935">
              <w:rPr>
                <w:rFonts w:ascii="Arial Narrow" w:hAnsi="Arial Narrow" w:cs="Calibri"/>
                <w:color w:val="000000"/>
                <w:sz w:val="20"/>
                <w:szCs w:val="20"/>
                <w:lang w:eastAsia="es-CO"/>
              </w:rPr>
              <w:t>Mediante cuatro (04) Niveladores.</w:t>
            </w:r>
          </w:p>
        </w:tc>
      </w:tr>
      <w:tr w:rsidR="00C8638C" w:rsidRPr="00156935" w14:paraId="09DE39DF" w14:textId="77777777" w:rsidTr="00156935">
        <w:trPr>
          <w:trHeight w:val="398"/>
        </w:trPr>
        <w:tc>
          <w:tcPr>
            <w:tcW w:w="2542" w:type="dxa"/>
            <w:tcBorders>
              <w:top w:val="nil"/>
              <w:left w:val="single" w:sz="8" w:space="0" w:color="auto"/>
              <w:bottom w:val="single" w:sz="4" w:space="0" w:color="auto"/>
              <w:right w:val="single" w:sz="4" w:space="0" w:color="auto"/>
            </w:tcBorders>
            <w:shd w:val="clear" w:color="auto" w:fill="auto"/>
            <w:vAlign w:val="center"/>
            <w:hideMark/>
          </w:tcPr>
          <w:p w14:paraId="274A5667" w14:textId="77777777" w:rsidR="00C8638C" w:rsidRPr="00156935" w:rsidRDefault="00C8638C" w:rsidP="00CC20CD">
            <w:pPr>
              <w:rPr>
                <w:rFonts w:ascii="Arial Narrow" w:hAnsi="Arial Narrow" w:cs="Calibri"/>
                <w:b/>
                <w:bCs/>
                <w:color w:val="000000"/>
                <w:sz w:val="20"/>
                <w:szCs w:val="20"/>
                <w:lang w:eastAsia="es-CO"/>
              </w:rPr>
            </w:pPr>
            <w:r w:rsidRPr="00156935">
              <w:rPr>
                <w:rFonts w:ascii="Arial Narrow" w:hAnsi="Arial Narrow" w:cs="Calibri"/>
                <w:b/>
                <w:bCs/>
                <w:color w:val="000000"/>
                <w:sz w:val="20"/>
                <w:szCs w:val="20"/>
                <w:lang w:eastAsia="es-CO"/>
              </w:rPr>
              <w:t>Acabado exterior</w:t>
            </w:r>
          </w:p>
        </w:tc>
        <w:tc>
          <w:tcPr>
            <w:tcW w:w="7371" w:type="dxa"/>
            <w:tcBorders>
              <w:top w:val="nil"/>
              <w:left w:val="nil"/>
              <w:bottom w:val="single" w:sz="4" w:space="0" w:color="auto"/>
              <w:right w:val="single" w:sz="8" w:space="0" w:color="auto"/>
            </w:tcBorders>
            <w:shd w:val="clear" w:color="auto" w:fill="auto"/>
            <w:vAlign w:val="bottom"/>
            <w:hideMark/>
          </w:tcPr>
          <w:p w14:paraId="69E178A5" w14:textId="77777777" w:rsidR="00C8638C" w:rsidRPr="00156935" w:rsidRDefault="00C8638C" w:rsidP="00CC20CD">
            <w:pPr>
              <w:rPr>
                <w:rFonts w:ascii="Arial Narrow" w:hAnsi="Arial Narrow" w:cs="Calibri"/>
                <w:color w:val="000000"/>
                <w:sz w:val="20"/>
                <w:szCs w:val="20"/>
                <w:lang w:eastAsia="es-CO"/>
              </w:rPr>
            </w:pPr>
            <w:r w:rsidRPr="00156935">
              <w:rPr>
                <w:rFonts w:ascii="Arial Narrow" w:hAnsi="Arial Narrow" w:cs="Calibri"/>
                <w:color w:val="000000"/>
                <w:sz w:val="20"/>
                <w:szCs w:val="20"/>
                <w:lang w:eastAsia="es-CO"/>
              </w:rPr>
              <w:t xml:space="preserve">Lámina </w:t>
            </w:r>
            <w:proofErr w:type="spellStart"/>
            <w:r w:rsidRPr="00156935">
              <w:rPr>
                <w:rFonts w:ascii="Arial Narrow" w:hAnsi="Arial Narrow" w:cs="Calibri"/>
                <w:color w:val="000000"/>
                <w:sz w:val="20"/>
                <w:szCs w:val="20"/>
                <w:lang w:eastAsia="es-CO"/>
              </w:rPr>
              <w:t>Cold</w:t>
            </w:r>
            <w:proofErr w:type="spellEnd"/>
            <w:r w:rsidRPr="00156935">
              <w:rPr>
                <w:rFonts w:ascii="Arial Narrow" w:hAnsi="Arial Narrow" w:cs="Calibri"/>
                <w:color w:val="000000"/>
                <w:sz w:val="20"/>
                <w:szCs w:val="20"/>
                <w:lang w:eastAsia="es-CO"/>
              </w:rPr>
              <w:t xml:space="preserve"> </w:t>
            </w:r>
            <w:proofErr w:type="spellStart"/>
            <w:r w:rsidRPr="00156935">
              <w:rPr>
                <w:rFonts w:ascii="Arial Narrow" w:hAnsi="Arial Narrow" w:cs="Calibri"/>
                <w:color w:val="000000"/>
                <w:sz w:val="20"/>
                <w:szCs w:val="20"/>
                <w:lang w:eastAsia="es-CO"/>
              </w:rPr>
              <w:t>rolled</w:t>
            </w:r>
            <w:proofErr w:type="spellEnd"/>
            <w:r w:rsidRPr="00156935">
              <w:rPr>
                <w:rFonts w:ascii="Arial Narrow" w:hAnsi="Arial Narrow" w:cs="Calibri"/>
                <w:color w:val="000000"/>
                <w:sz w:val="20"/>
                <w:szCs w:val="20"/>
                <w:lang w:eastAsia="es-CO"/>
              </w:rPr>
              <w:t xml:space="preserve"> lisa con pintura industrial y logos de la entidad.</w:t>
            </w:r>
          </w:p>
        </w:tc>
      </w:tr>
      <w:tr w:rsidR="00C8638C" w:rsidRPr="00156935" w14:paraId="0D71AE5B" w14:textId="77777777" w:rsidTr="00156935">
        <w:trPr>
          <w:trHeight w:val="990"/>
        </w:trPr>
        <w:tc>
          <w:tcPr>
            <w:tcW w:w="2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5ED104" w14:textId="77777777" w:rsidR="00C8638C" w:rsidRPr="00156935" w:rsidRDefault="00C8638C" w:rsidP="00CC20CD">
            <w:pPr>
              <w:rPr>
                <w:rFonts w:ascii="Arial Narrow" w:hAnsi="Arial Narrow" w:cs="Calibri"/>
                <w:b/>
                <w:bCs/>
                <w:color w:val="000000"/>
                <w:sz w:val="20"/>
                <w:szCs w:val="20"/>
                <w:lang w:eastAsia="es-CO"/>
              </w:rPr>
            </w:pPr>
            <w:r w:rsidRPr="00156935">
              <w:rPr>
                <w:rFonts w:ascii="Arial Narrow" w:hAnsi="Arial Narrow" w:cs="Calibri"/>
                <w:b/>
                <w:bCs/>
                <w:color w:val="000000"/>
                <w:sz w:val="20"/>
                <w:szCs w:val="20"/>
                <w:lang w:eastAsia="es-CO"/>
              </w:rPr>
              <w:t>Cara posterior</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B9B3CA0" w14:textId="77777777" w:rsidR="00C8638C" w:rsidRPr="00156935" w:rsidRDefault="00C8638C" w:rsidP="00CC20CD">
            <w:pPr>
              <w:rPr>
                <w:rFonts w:ascii="Arial Narrow" w:hAnsi="Arial Narrow" w:cs="Calibri"/>
                <w:color w:val="000000"/>
                <w:sz w:val="20"/>
                <w:szCs w:val="20"/>
                <w:lang w:eastAsia="es-CO"/>
              </w:rPr>
            </w:pPr>
            <w:r w:rsidRPr="00156935">
              <w:rPr>
                <w:rFonts w:ascii="Arial Narrow" w:hAnsi="Arial Narrow" w:cs="Calibri"/>
                <w:b/>
                <w:bCs/>
                <w:color w:val="000000"/>
                <w:sz w:val="20"/>
                <w:szCs w:val="20"/>
                <w:lang w:eastAsia="es-CO"/>
              </w:rPr>
              <w:t>1.</w:t>
            </w:r>
            <w:r w:rsidRPr="00156935">
              <w:rPr>
                <w:rFonts w:ascii="Arial Narrow" w:hAnsi="Arial Narrow" w:cs="Calibri"/>
                <w:color w:val="000000"/>
                <w:sz w:val="20"/>
                <w:szCs w:val="20"/>
                <w:lang w:eastAsia="es-CO"/>
              </w:rPr>
              <w:t>Bómper trasero stop originales en el chasis</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2.</w:t>
            </w:r>
            <w:r w:rsidRPr="00156935">
              <w:rPr>
                <w:rFonts w:ascii="Arial Narrow" w:hAnsi="Arial Narrow" w:cs="Calibri"/>
                <w:color w:val="000000"/>
                <w:sz w:val="20"/>
                <w:szCs w:val="20"/>
                <w:lang w:eastAsia="es-CO"/>
              </w:rPr>
              <w:t xml:space="preserve">Escalera de ingreso </w:t>
            </w:r>
            <w:proofErr w:type="spellStart"/>
            <w:r w:rsidRPr="00156935">
              <w:rPr>
                <w:rFonts w:ascii="Arial Narrow" w:hAnsi="Arial Narrow" w:cs="Calibri"/>
                <w:color w:val="000000"/>
                <w:sz w:val="20"/>
                <w:szCs w:val="20"/>
                <w:lang w:eastAsia="es-CO"/>
              </w:rPr>
              <w:t>bómper</w:t>
            </w:r>
            <w:proofErr w:type="spellEnd"/>
            <w:r w:rsidRPr="00156935">
              <w:rPr>
                <w:rFonts w:ascii="Arial Narrow" w:hAnsi="Arial Narrow" w:cs="Calibri"/>
                <w:color w:val="000000"/>
                <w:sz w:val="20"/>
                <w:szCs w:val="20"/>
                <w:lang w:eastAsia="es-CO"/>
              </w:rPr>
              <w:t xml:space="preserve"> para mayor accesibilidad</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3.</w:t>
            </w:r>
            <w:r w:rsidRPr="00156935">
              <w:rPr>
                <w:rFonts w:ascii="Arial Narrow" w:hAnsi="Arial Narrow" w:cs="Calibri"/>
                <w:color w:val="000000"/>
                <w:sz w:val="20"/>
                <w:szCs w:val="20"/>
                <w:lang w:eastAsia="es-CO"/>
              </w:rPr>
              <w:t>Puertas traseras vano medio de corredera.</w:t>
            </w:r>
          </w:p>
        </w:tc>
      </w:tr>
      <w:tr w:rsidR="00C8638C" w:rsidRPr="00156935" w14:paraId="3275E43F" w14:textId="77777777" w:rsidTr="00156935">
        <w:trPr>
          <w:trHeight w:val="559"/>
        </w:trPr>
        <w:tc>
          <w:tcPr>
            <w:tcW w:w="2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3A7FA5" w14:textId="77777777" w:rsidR="00C8638C" w:rsidRPr="00156935" w:rsidRDefault="00C8638C" w:rsidP="00CC20CD">
            <w:pPr>
              <w:rPr>
                <w:rFonts w:ascii="Arial Narrow" w:hAnsi="Arial Narrow" w:cs="Calibri"/>
                <w:b/>
                <w:bCs/>
                <w:color w:val="000000"/>
                <w:sz w:val="20"/>
                <w:szCs w:val="20"/>
                <w:lang w:eastAsia="es-CO"/>
              </w:rPr>
            </w:pPr>
            <w:r w:rsidRPr="00156935">
              <w:rPr>
                <w:rFonts w:ascii="Arial Narrow" w:hAnsi="Arial Narrow" w:cs="Arial"/>
                <w:b/>
                <w:bCs/>
                <w:color w:val="000000"/>
                <w:sz w:val="20"/>
                <w:szCs w:val="20"/>
                <w:lang w:eastAsia="es-CO"/>
              </w:rPr>
              <w:t>Paredes y Techo</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83FCBB0" w14:textId="77777777" w:rsidR="00C8638C" w:rsidRPr="00156935" w:rsidRDefault="00C8638C" w:rsidP="00CC20CD">
            <w:pPr>
              <w:rPr>
                <w:rFonts w:ascii="Arial Narrow" w:hAnsi="Arial Narrow" w:cs="Calibri"/>
                <w:color w:val="000000"/>
                <w:sz w:val="20"/>
                <w:szCs w:val="20"/>
                <w:lang w:eastAsia="es-CO"/>
              </w:rPr>
            </w:pPr>
            <w:r w:rsidRPr="00156935">
              <w:rPr>
                <w:rFonts w:ascii="Arial Narrow" w:hAnsi="Arial Narrow" w:cs="Calibri"/>
                <w:b/>
                <w:bCs/>
                <w:color w:val="000000"/>
                <w:sz w:val="20"/>
                <w:szCs w:val="20"/>
                <w:lang w:eastAsia="es-CO"/>
              </w:rPr>
              <w:t>1.</w:t>
            </w:r>
            <w:r w:rsidRPr="00156935">
              <w:rPr>
                <w:rFonts w:ascii="Arial Narrow" w:hAnsi="Arial Narrow" w:cs="Calibri"/>
                <w:color w:val="000000"/>
                <w:sz w:val="20"/>
                <w:szCs w:val="20"/>
                <w:lang w:eastAsia="es-CO"/>
              </w:rPr>
              <w:t xml:space="preserve"> Paredes internas se construirán en lámina de acero inoxidable brillante</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2.</w:t>
            </w:r>
            <w:r w:rsidRPr="00156935">
              <w:rPr>
                <w:rFonts w:ascii="Arial Narrow" w:hAnsi="Arial Narrow" w:cs="Calibri"/>
                <w:color w:val="000000"/>
                <w:sz w:val="20"/>
                <w:szCs w:val="20"/>
                <w:lang w:eastAsia="es-CO"/>
              </w:rPr>
              <w:t xml:space="preserve"> Sistema de fijación remache Pop.</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3.</w:t>
            </w:r>
            <w:r w:rsidRPr="00156935">
              <w:rPr>
                <w:rFonts w:ascii="Arial Narrow" w:hAnsi="Arial Narrow" w:cs="Calibri"/>
                <w:color w:val="000000"/>
                <w:sz w:val="20"/>
                <w:szCs w:val="20"/>
                <w:lang w:eastAsia="es-CO"/>
              </w:rPr>
              <w:t xml:space="preserve"> Techos se fabricarán en PVC</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4.</w:t>
            </w:r>
            <w:r w:rsidRPr="00156935">
              <w:rPr>
                <w:rFonts w:ascii="Arial Narrow" w:hAnsi="Arial Narrow" w:cs="Calibri"/>
                <w:color w:val="000000"/>
                <w:sz w:val="20"/>
                <w:szCs w:val="20"/>
                <w:lang w:eastAsia="es-CO"/>
              </w:rPr>
              <w:t xml:space="preserve"> Ventanas de servicio sobre la barra de atención</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5.</w:t>
            </w:r>
            <w:r w:rsidRPr="00156935">
              <w:rPr>
                <w:rFonts w:ascii="Arial Narrow" w:hAnsi="Arial Narrow" w:cs="Calibri"/>
                <w:color w:val="000000"/>
                <w:sz w:val="20"/>
                <w:szCs w:val="20"/>
                <w:lang w:eastAsia="es-CO"/>
              </w:rPr>
              <w:t xml:space="preserve"> Repisa de servicio </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lastRenderedPageBreak/>
              <w:t>6.</w:t>
            </w:r>
            <w:r w:rsidRPr="00156935">
              <w:rPr>
                <w:rFonts w:ascii="Arial Narrow" w:hAnsi="Arial Narrow" w:cs="Calibri"/>
                <w:color w:val="000000"/>
                <w:sz w:val="20"/>
                <w:szCs w:val="20"/>
                <w:lang w:eastAsia="es-CO"/>
              </w:rPr>
              <w:t xml:space="preserve"> Ducto de salida de gases campana extractora</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7.</w:t>
            </w:r>
            <w:r w:rsidRPr="00156935">
              <w:rPr>
                <w:rFonts w:ascii="Arial Narrow" w:hAnsi="Arial Narrow" w:cs="Calibri"/>
                <w:color w:val="000000"/>
                <w:sz w:val="20"/>
                <w:szCs w:val="20"/>
                <w:lang w:eastAsia="es-CO"/>
              </w:rPr>
              <w:t xml:space="preserve"> Ventana de ventilación área frontal.</w:t>
            </w:r>
          </w:p>
        </w:tc>
      </w:tr>
      <w:tr w:rsidR="00C8638C" w:rsidRPr="00156935" w14:paraId="552DB801" w14:textId="77777777" w:rsidTr="00156935">
        <w:trPr>
          <w:trHeight w:val="522"/>
        </w:trPr>
        <w:tc>
          <w:tcPr>
            <w:tcW w:w="2542" w:type="dxa"/>
            <w:tcBorders>
              <w:top w:val="nil"/>
              <w:left w:val="single" w:sz="8" w:space="0" w:color="auto"/>
              <w:bottom w:val="single" w:sz="4" w:space="0" w:color="auto"/>
              <w:right w:val="single" w:sz="4" w:space="0" w:color="auto"/>
            </w:tcBorders>
            <w:shd w:val="clear" w:color="auto" w:fill="auto"/>
            <w:vAlign w:val="center"/>
            <w:hideMark/>
          </w:tcPr>
          <w:p w14:paraId="6FC21F66" w14:textId="77777777" w:rsidR="00C8638C" w:rsidRPr="00156935" w:rsidRDefault="00C8638C" w:rsidP="00CC20CD">
            <w:pPr>
              <w:rPr>
                <w:rFonts w:ascii="Arial Narrow" w:hAnsi="Arial Narrow" w:cs="Calibri"/>
                <w:b/>
                <w:bCs/>
                <w:color w:val="000000"/>
                <w:sz w:val="20"/>
                <w:szCs w:val="20"/>
                <w:lang w:eastAsia="es-CO"/>
              </w:rPr>
            </w:pPr>
            <w:r w:rsidRPr="00156935">
              <w:rPr>
                <w:rFonts w:ascii="Arial Narrow" w:hAnsi="Arial Narrow" w:cs="Calibri"/>
                <w:b/>
                <w:bCs/>
                <w:color w:val="000000"/>
                <w:sz w:val="20"/>
                <w:szCs w:val="20"/>
                <w:lang w:eastAsia="es-CO"/>
              </w:rPr>
              <w:lastRenderedPageBreak/>
              <w:t>Accesorios</w:t>
            </w:r>
          </w:p>
        </w:tc>
        <w:tc>
          <w:tcPr>
            <w:tcW w:w="7371" w:type="dxa"/>
            <w:tcBorders>
              <w:top w:val="nil"/>
              <w:left w:val="nil"/>
              <w:bottom w:val="single" w:sz="4" w:space="0" w:color="auto"/>
              <w:right w:val="single" w:sz="8" w:space="0" w:color="auto"/>
            </w:tcBorders>
            <w:shd w:val="clear" w:color="auto" w:fill="auto"/>
            <w:vAlign w:val="bottom"/>
            <w:hideMark/>
          </w:tcPr>
          <w:p w14:paraId="053B7615" w14:textId="77777777" w:rsidR="00C8638C" w:rsidRPr="00156935" w:rsidRDefault="00C8638C" w:rsidP="00CC20CD">
            <w:pPr>
              <w:rPr>
                <w:rFonts w:ascii="Arial Narrow" w:hAnsi="Arial Narrow" w:cs="Calibri"/>
                <w:color w:val="000000"/>
                <w:sz w:val="20"/>
                <w:szCs w:val="20"/>
                <w:lang w:eastAsia="es-CO"/>
              </w:rPr>
            </w:pPr>
            <w:r w:rsidRPr="00156935">
              <w:rPr>
                <w:rFonts w:ascii="Arial Narrow" w:hAnsi="Arial Narrow" w:cs="Calibri"/>
                <w:b/>
                <w:bCs/>
                <w:color w:val="000000"/>
                <w:sz w:val="20"/>
                <w:szCs w:val="20"/>
                <w:lang w:eastAsia="es-CO"/>
              </w:rPr>
              <w:t>1.</w:t>
            </w:r>
            <w:r w:rsidRPr="00156935">
              <w:rPr>
                <w:rFonts w:ascii="Arial Narrow" w:hAnsi="Arial Narrow" w:cs="Calibri"/>
                <w:color w:val="000000"/>
                <w:sz w:val="20"/>
                <w:szCs w:val="20"/>
                <w:lang w:eastAsia="es-CO"/>
              </w:rPr>
              <w:t xml:space="preserve"> Seis (6) luces laterales tipo Led (5 por cada costado)</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2.</w:t>
            </w:r>
            <w:r w:rsidRPr="00156935">
              <w:rPr>
                <w:rFonts w:ascii="Arial Narrow" w:hAnsi="Arial Narrow" w:cs="Calibri"/>
                <w:color w:val="000000"/>
                <w:sz w:val="20"/>
                <w:szCs w:val="20"/>
                <w:lang w:eastAsia="es-CO"/>
              </w:rPr>
              <w:t xml:space="preserve"> Cuatro (4) luces tipo led de acuerdo a la norma ubicadas en el marco del techo del furgón.</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3.</w:t>
            </w:r>
            <w:r w:rsidRPr="00156935">
              <w:rPr>
                <w:rFonts w:ascii="Arial Narrow" w:hAnsi="Arial Narrow" w:cs="Calibri"/>
                <w:color w:val="000000"/>
                <w:sz w:val="20"/>
                <w:szCs w:val="20"/>
                <w:lang w:eastAsia="es-CO"/>
              </w:rPr>
              <w:t xml:space="preserve"> Conexión para iluminación interior</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4.</w:t>
            </w:r>
            <w:r w:rsidRPr="00156935">
              <w:rPr>
                <w:rFonts w:ascii="Arial Narrow" w:hAnsi="Arial Narrow" w:cs="Calibri"/>
                <w:color w:val="000000"/>
                <w:sz w:val="20"/>
                <w:szCs w:val="20"/>
                <w:lang w:eastAsia="es-CO"/>
              </w:rPr>
              <w:t xml:space="preserve"> Maleteros laterales o faldones</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5.</w:t>
            </w:r>
            <w:r w:rsidRPr="00156935">
              <w:rPr>
                <w:rFonts w:ascii="Arial Narrow" w:hAnsi="Arial Narrow" w:cs="Calibri"/>
                <w:color w:val="000000"/>
                <w:sz w:val="20"/>
                <w:szCs w:val="20"/>
                <w:lang w:eastAsia="es-CO"/>
              </w:rPr>
              <w:t xml:space="preserve"> Caja de conexión eléctrica externa.</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 xml:space="preserve">6. </w:t>
            </w:r>
            <w:r w:rsidRPr="00156935">
              <w:rPr>
                <w:rFonts w:ascii="Arial Narrow" w:hAnsi="Arial Narrow" w:cs="Calibri"/>
                <w:color w:val="000000"/>
                <w:sz w:val="20"/>
                <w:szCs w:val="20"/>
                <w:lang w:eastAsia="es-CO"/>
              </w:rPr>
              <w:t xml:space="preserve">Cintas </w:t>
            </w:r>
            <w:proofErr w:type="spellStart"/>
            <w:r w:rsidRPr="00156935">
              <w:rPr>
                <w:rFonts w:ascii="Arial Narrow" w:hAnsi="Arial Narrow" w:cs="Calibri"/>
                <w:color w:val="000000"/>
                <w:sz w:val="20"/>
                <w:szCs w:val="20"/>
                <w:lang w:eastAsia="es-CO"/>
              </w:rPr>
              <w:t>reflectivas</w:t>
            </w:r>
            <w:proofErr w:type="spellEnd"/>
            <w:r w:rsidRPr="00156935">
              <w:rPr>
                <w:rFonts w:ascii="Arial Narrow" w:hAnsi="Arial Narrow" w:cs="Calibri"/>
                <w:color w:val="000000"/>
                <w:sz w:val="20"/>
                <w:szCs w:val="20"/>
                <w:lang w:eastAsia="es-CO"/>
              </w:rPr>
              <w:t xml:space="preserve"> de seguridad que permitan su identificación de acuerdo a la normatividad de tránsito.</w:t>
            </w:r>
          </w:p>
        </w:tc>
      </w:tr>
      <w:tr w:rsidR="00C8638C" w:rsidRPr="00156935" w14:paraId="0DF3A990" w14:textId="77777777" w:rsidTr="00156935">
        <w:trPr>
          <w:trHeight w:val="1089"/>
        </w:trPr>
        <w:tc>
          <w:tcPr>
            <w:tcW w:w="2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F8D6ED" w14:textId="77777777" w:rsidR="00C8638C" w:rsidRPr="00156935" w:rsidRDefault="00C8638C" w:rsidP="00CC20CD">
            <w:pPr>
              <w:rPr>
                <w:rFonts w:ascii="Arial Narrow" w:hAnsi="Arial Narrow" w:cs="Calibri"/>
                <w:b/>
                <w:bCs/>
                <w:color w:val="000000"/>
                <w:sz w:val="20"/>
                <w:szCs w:val="20"/>
                <w:lang w:eastAsia="es-CO"/>
              </w:rPr>
            </w:pPr>
            <w:r w:rsidRPr="00156935">
              <w:rPr>
                <w:rFonts w:ascii="Arial Narrow" w:hAnsi="Arial Narrow" w:cs="Calibri"/>
                <w:b/>
                <w:bCs/>
                <w:color w:val="000000"/>
                <w:sz w:val="20"/>
                <w:szCs w:val="20"/>
                <w:lang w:eastAsia="es-CO"/>
              </w:rPr>
              <w:t>Punto de atención</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65A36C3" w14:textId="77777777" w:rsidR="00C8638C" w:rsidRPr="00156935" w:rsidRDefault="00C8638C" w:rsidP="00CC20CD">
            <w:pPr>
              <w:rPr>
                <w:rFonts w:ascii="Arial Narrow" w:hAnsi="Arial Narrow" w:cs="Calibri"/>
                <w:color w:val="000000"/>
                <w:sz w:val="20"/>
                <w:szCs w:val="20"/>
                <w:lang w:eastAsia="es-CO"/>
              </w:rPr>
            </w:pPr>
            <w:r w:rsidRPr="00156935">
              <w:rPr>
                <w:rFonts w:ascii="Arial Narrow" w:hAnsi="Arial Narrow" w:cs="Calibri"/>
                <w:b/>
                <w:bCs/>
                <w:color w:val="000000"/>
                <w:sz w:val="20"/>
                <w:szCs w:val="20"/>
                <w:lang w:eastAsia="es-CO"/>
              </w:rPr>
              <w:t xml:space="preserve">1. </w:t>
            </w:r>
            <w:r w:rsidRPr="00156935">
              <w:rPr>
                <w:rFonts w:ascii="Arial Narrow" w:hAnsi="Arial Narrow" w:cs="Calibri"/>
                <w:color w:val="000000"/>
                <w:sz w:val="20"/>
                <w:szCs w:val="20"/>
                <w:lang w:eastAsia="es-CO"/>
              </w:rPr>
              <w:t>Se instalará una (1) repisa de apoyo lateral en acero inoxidable.</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 xml:space="preserve">2. </w:t>
            </w:r>
            <w:r w:rsidRPr="00156935">
              <w:rPr>
                <w:rFonts w:ascii="Arial Narrow" w:hAnsi="Arial Narrow" w:cs="Calibri"/>
                <w:color w:val="000000"/>
                <w:sz w:val="20"/>
                <w:szCs w:val="20"/>
                <w:lang w:eastAsia="es-CO"/>
              </w:rPr>
              <w:t>Ventanas de atención al cliente tendrán como sistema de apertura y cierre.</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 xml:space="preserve">3. </w:t>
            </w:r>
            <w:r w:rsidRPr="00156935">
              <w:rPr>
                <w:rFonts w:ascii="Arial Narrow" w:hAnsi="Arial Narrow" w:cs="Calibri"/>
                <w:color w:val="000000"/>
                <w:sz w:val="20"/>
                <w:szCs w:val="20"/>
                <w:lang w:eastAsia="es-CO"/>
              </w:rPr>
              <w:t>Cilindros neumáticos y pie de amigo de seguridad.</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 xml:space="preserve">4. </w:t>
            </w:r>
            <w:r w:rsidRPr="00156935">
              <w:rPr>
                <w:rFonts w:ascii="Arial Narrow" w:hAnsi="Arial Narrow" w:cs="Calibri"/>
                <w:color w:val="000000"/>
                <w:sz w:val="20"/>
                <w:szCs w:val="20"/>
                <w:lang w:eastAsia="es-CO"/>
              </w:rPr>
              <w:t>Tubulares uno en cada esquina.</w:t>
            </w:r>
          </w:p>
        </w:tc>
      </w:tr>
      <w:tr w:rsidR="00C8638C" w:rsidRPr="00156935" w14:paraId="4C05426E" w14:textId="77777777" w:rsidTr="00156935">
        <w:trPr>
          <w:trHeight w:val="70"/>
        </w:trPr>
        <w:tc>
          <w:tcPr>
            <w:tcW w:w="2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BCC12B" w14:textId="77777777" w:rsidR="00C8638C" w:rsidRPr="00156935" w:rsidRDefault="00C8638C" w:rsidP="00CC20CD">
            <w:pPr>
              <w:rPr>
                <w:rFonts w:ascii="Arial Narrow" w:hAnsi="Arial Narrow" w:cs="Calibri"/>
                <w:b/>
                <w:bCs/>
                <w:color w:val="000000"/>
                <w:sz w:val="20"/>
                <w:szCs w:val="20"/>
                <w:lang w:eastAsia="es-CO"/>
              </w:rPr>
            </w:pPr>
            <w:r w:rsidRPr="00156935">
              <w:rPr>
                <w:rFonts w:ascii="Arial Narrow" w:hAnsi="Arial Narrow" w:cs="Calibri"/>
                <w:b/>
                <w:bCs/>
                <w:color w:val="000000"/>
                <w:sz w:val="20"/>
                <w:szCs w:val="20"/>
                <w:lang w:eastAsia="es-CO"/>
              </w:rPr>
              <w:t>Logotipo Institucional</w:t>
            </w:r>
          </w:p>
        </w:tc>
        <w:tc>
          <w:tcPr>
            <w:tcW w:w="7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4B6FE0" w14:textId="77777777" w:rsidR="00C8638C" w:rsidRPr="00156935" w:rsidRDefault="00C8638C" w:rsidP="00CC20CD">
            <w:pPr>
              <w:rPr>
                <w:rFonts w:ascii="Arial Narrow" w:hAnsi="Arial Narrow" w:cs="Calibri"/>
                <w:color w:val="000000"/>
                <w:sz w:val="20"/>
                <w:szCs w:val="20"/>
                <w:lang w:eastAsia="es-CO"/>
              </w:rPr>
            </w:pPr>
            <w:r w:rsidRPr="00156935">
              <w:rPr>
                <w:rFonts w:ascii="Arial Narrow" w:hAnsi="Arial Narrow" w:cs="Calibri"/>
                <w:b/>
                <w:bCs/>
                <w:color w:val="000000"/>
                <w:sz w:val="20"/>
                <w:szCs w:val="20"/>
                <w:lang w:eastAsia="es-CO"/>
              </w:rPr>
              <w:t>1.</w:t>
            </w:r>
            <w:r w:rsidRPr="00156935">
              <w:rPr>
                <w:rFonts w:ascii="Arial Narrow" w:hAnsi="Arial Narrow" w:cs="Calibri"/>
                <w:color w:val="000000"/>
                <w:sz w:val="20"/>
                <w:szCs w:val="20"/>
                <w:lang w:eastAsia="es-CO"/>
              </w:rPr>
              <w:t xml:space="preserve">Se hará instalación en vinilo mediante fijación por </w:t>
            </w:r>
            <w:proofErr w:type="spellStart"/>
            <w:r w:rsidRPr="00156935">
              <w:rPr>
                <w:rFonts w:ascii="Arial Narrow" w:hAnsi="Arial Narrow" w:cs="Calibri"/>
                <w:color w:val="000000"/>
                <w:sz w:val="20"/>
                <w:szCs w:val="20"/>
                <w:lang w:eastAsia="es-CO"/>
              </w:rPr>
              <w:t>termofusión</w:t>
            </w:r>
            <w:proofErr w:type="spellEnd"/>
            <w:r w:rsidRPr="00156935">
              <w:rPr>
                <w:rFonts w:ascii="Arial Narrow" w:hAnsi="Arial Narrow" w:cs="Calibri"/>
                <w:color w:val="000000"/>
                <w:sz w:val="20"/>
                <w:szCs w:val="20"/>
                <w:lang w:eastAsia="es-CO"/>
              </w:rPr>
              <w:t xml:space="preserve"> de un (1) escudo de la Defensa Civil Colombiana diámetro 100cm en las paredes laterales y posterior.</w:t>
            </w:r>
          </w:p>
          <w:p w14:paraId="0C0FDBBD" w14:textId="77777777" w:rsidR="00C8638C" w:rsidRPr="00156935" w:rsidRDefault="00C8638C" w:rsidP="00CC20CD">
            <w:pPr>
              <w:rPr>
                <w:rFonts w:ascii="Arial Narrow" w:hAnsi="Arial Narrow" w:cs="Calibri"/>
                <w:color w:val="000000"/>
                <w:sz w:val="20"/>
                <w:szCs w:val="20"/>
                <w:lang w:eastAsia="es-CO"/>
              </w:rPr>
            </w:pPr>
            <w:r w:rsidRPr="00156935">
              <w:rPr>
                <w:rFonts w:ascii="Arial Narrow" w:hAnsi="Arial Narrow" w:cs="Calibri"/>
                <w:b/>
                <w:bCs/>
                <w:color w:val="000000"/>
                <w:sz w:val="20"/>
                <w:szCs w:val="20"/>
                <w:lang w:eastAsia="es-CO"/>
              </w:rPr>
              <w:t>2.</w:t>
            </w:r>
            <w:r w:rsidRPr="00156935">
              <w:rPr>
                <w:rFonts w:ascii="Arial Narrow" w:hAnsi="Arial Narrow" w:cs="Calibri"/>
                <w:color w:val="000000"/>
                <w:sz w:val="20"/>
                <w:szCs w:val="20"/>
                <w:lang w:eastAsia="es-CO"/>
              </w:rPr>
              <w:t>La ubicación de los logos debe ser aprobado por la Entidad Contratante quien entregará el diseño por intermedio del supervisor del contrato.</w:t>
            </w:r>
          </w:p>
          <w:p w14:paraId="576DA2C6" w14:textId="77777777" w:rsidR="00C8638C" w:rsidRPr="00156935" w:rsidRDefault="00C8638C" w:rsidP="00CC20CD">
            <w:pPr>
              <w:rPr>
                <w:rFonts w:ascii="Arial Narrow" w:hAnsi="Arial Narrow" w:cs="Calibri"/>
                <w:color w:val="000000"/>
                <w:sz w:val="20"/>
                <w:szCs w:val="20"/>
                <w:lang w:eastAsia="es-CO"/>
              </w:rPr>
            </w:pPr>
            <w:r w:rsidRPr="00156935">
              <w:rPr>
                <w:rFonts w:ascii="Arial Narrow" w:hAnsi="Arial Narrow" w:cs="Calibri"/>
                <w:b/>
                <w:bCs/>
                <w:color w:val="000000"/>
                <w:sz w:val="20"/>
                <w:szCs w:val="20"/>
                <w:lang w:eastAsia="es-CO"/>
              </w:rPr>
              <w:t>3.</w:t>
            </w:r>
            <w:r w:rsidRPr="00156935">
              <w:rPr>
                <w:rFonts w:ascii="Arial Narrow" w:hAnsi="Arial Narrow" w:cs="Calibri"/>
                <w:color w:val="000000"/>
                <w:sz w:val="20"/>
                <w:szCs w:val="20"/>
                <w:lang w:eastAsia="es-CO"/>
              </w:rPr>
              <w:t>El logo será aprobado por la Defensa Civil Colombiana de acuerdo con la Directiva de transportes y la Directiva de emblemas.</w:t>
            </w:r>
          </w:p>
          <w:p w14:paraId="0FEE8231" w14:textId="59B417FF" w:rsidR="00C8638C" w:rsidRPr="00156935" w:rsidRDefault="00C8638C" w:rsidP="00BA2B92">
            <w:pPr>
              <w:jc w:val="center"/>
              <w:rPr>
                <w:rFonts w:ascii="Arial Narrow" w:hAnsi="Arial Narrow" w:cs="Calibri"/>
                <w:color w:val="000000"/>
                <w:sz w:val="20"/>
                <w:szCs w:val="20"/>
                <w:lang w:eastAsia="es-CO"/>
              </w:rPr>
            </w:pPr>
            <w:r w:rsidRPr="00156935">
              <w:rPr>
                <w:rFonts w:ascii="Arial Narrow" w:hAnsi="Arial Narrow" w:cs="Arial"/>
                <w:b/>
                <w:noProof/>
                <w:sz w:val="20"/>
                <w:szCs w:val="20"/>
                <w:lang w:val="en-US"/>
              </w:rPr>
              <w:drawing>
                <wp:inline distT="0" distB="0" distL="0" distR="0" wp14:anchorId="75E79A82" wp14:editId="6AC0A22A">
                  <wp:extent cx="1234345" cy="1132840"/>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5206" cy="1170341"/>
                          </a:xfrm>
                          <a:prstGeom prst="rect">
                            <a:avLst/>
                          </a:prstGeom>
                          <a:noFill/>
                          <a:ln>
                            <a:noFill/>
                          </a:ln>
                        </pic:spPr>
                      </pic:pic>
                    </a:graphicData>
                  </a:graphic>
                </wp:inline>
              </w:drawing>
            </w:r>
          </w:p>
        </w:tc>
      </w:tr>
      <w:tr w:rsidR="00C8638C" w:rsidRPr="00156935" w14:paraId="60982648" w14:textId="77777777" w:rsidTr="00156935">
        <w:trPr>
          <w:trHeight w:val="788"/>
        </w:trPr>
        <w:tc>
          <w:tcPr>
            <w:tcW w:w="254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0D24B62" w14:textId="77777777" w:rsidR="00C8638C" w:rsidRPr="00156935" w:rsidRDefault="00C8638C" w:rsidP="00CC20CD">
            <w:pPr>
              <w:rPr>
                <w:rFonts w:ascii="Arial Narrow" w:hAnsi="Arial Narrow" w:cs="Calibri"/>
                <w:b/>
                <w:bCs/>
                <w:color w:val="000000"/>
                <w:sz w:val="20"/>
                <w:szCs w:val="20"/>
                <w:lang w:eastAsia="es-CO"/>
              </w:rPr>
            </w:pPr>
            <w:r w:rsidRPr="00156935">
              <w:rPr>
                <w:rFonts w:ascii="Arial Narrow" w:hAnsi="Arial Narrow" w:cs="Arial"/>
                <w:b/>
                <w:bCs/>
                <w:color w:val="000000"/>
                <w:sz w:val="20"/>
                <w:szCs w:val="20"/>
                <w:lang w:eastAsia="es-CO"/>
              </w:rPr>
              <w:t>Anclaje equipo de cocina</w:t>
            </w:r>
          </w:p>
        </w:tc>
        <w:tc>
          <w:tcPr>
            <w:tcW w:w="7371" w:type="dxa"/>
            <w:tcBorders>
              <w:top w:val="single" w:sz="4" w:space="0" w:color="auto"/>
              <w:left w:val="nil"/>
              <w:bottom w:val="single" w:sz="4" w:space="0" w:color="auto"/>
              <w:right w:val="single" w:sz="8" w:space="0" w:color="auto"/>
            </w:tcBorders>
            <w:shd w:val="clear" w:color="auto" w:fill="auto"/>
            <w:vAlign w:val="bottom"/>
            <w:hideMark/>
          </w:tcPr>
          <w:p w14:paraId="1EA2A4C7" w14:textId="70A0F555" w:rsidR="00BA2B92" w:rsidRPr="00156935" w:rsidRDefault="00C8638C" w:rsidP="00156935">
            <w:pPr>
              <w:rPr>
                <w:rFonts w:ascii="Arial Narrow" w:hAnsi="Arial Narrow" w:cs="Calibri"/>
                <w:color w:val="000000"/>
                <w:sz w:val="20"/>
                <w:szCs w:val="20"/>
                <w:lang w:eastAsia="es-CO"/>
              </w:rPr>
            </w:pPr>
            <w:r w:rsidRPr="00156935">
              <w:rPr>
                <w:rFonts w:ascii="Arial Narrow" w:hAnsi="Arial Narrow" w:cs="Calibri"/>
                <w:color w:val="000000"/>
                <w:sz w:val="20"/>
                <w:szCs w:val="20"/>
                <w:lang w:eastAsia="es-CO"/>
              </w:rPr>
              <w:t xml:space="preserve">Los equipos de la cocina estarán anclados al piso mediante </w:t>
            </w:r>
            <w:proofErr w:type="spellStart"/>
            <w:r w:rsidRPr="00156935">
              <w:rPr>
                <w:rFonts w:ascii="Arial Narrow" w:hAnsi="Arial Narrow" w:cs="Calibri"/>
                <w:color w:val="000000"/>
                <w:sz w:val="20"/>
                <w:szCs w:val="20"/>
                <w:lang w:eastAsia="es-CO"/>
              </w:rPr>
              <w:t>flanche</w:t>
            </w:r>
            <w:proofErr w:type="spellEnd"/>
            <w:r w:rsidRPr="00156935">
              <w:rPr>
                <w:rFonts w:ascii="Arial Narrow" w:hAnsi="Arial Narrow" w:cs="Calibri"/>
                <w:color w:val="000000"/>
                <w:sz w:val="20"/>
                <w:szCs w:val="20"/>
                <w:lang w:eastAsia="es-CO"/>
              </w:rPr>
              <w:t xml:space="preserve"> en acero inoxidable con cuatro (04) pernos.</w:t>
            </w:r>
          </w:p>
        </w:tc>
      </w:tr>
      <w:tr w:rsidR="00C8638C" w:rsidRPr="00156935" w14:paraId="7CEA8979" w14:textId="77777777" w:rsidTr="00CC20CD">
        <w:trPr>
          <w:trHeight w:val="330"/>
        </w:trPr>
        <w:tc>
          <w:tcPr>
            <w:tcW w:w="9913" w:type="dxa"/>
            <w:gridSpan w:val="2"/>
            <w:tcBorders>
              <w:top w:val="single" w:sz="4" w:space="0" w:color="auto"/>
              <w:left w:val="single" w:sz="8" w:space="0" w:color="auto"/>
              <w:bottom w:val="single" w:sz="4" w:space="0" w:color="auto"/>
              <w:right w:val="single" w:sz="8" w:space="0" w:color="000000"/>
            </w:tcBorders>
            <w:shd w:val="clear" w:color="000000" w:fill="E2EFDA"/>
            <w:vAlign w:val="center"/>
            <w:hideMark/>
          </w:tcPr>
          <w:p w14:paraId="48018224" w14:textId="77777777" w:rsidR="00C8638C" w:rsidRPr="00156935" w:rsidRDefault="00C8638C" w:rsidP="00CC20CD">
            <w:pPr>
              <w:rPr>
                <w:rFonts w:ascii="Arial Narrow" w:hAnsi="Arial Narrow" w:cs="Calibri"/>
                <w:b/>
                <w:bCs/>
                <w:color w:val="000000"/>
                <w:sz w:val="20"/>
                <w:szCs w:val="20"/>
                <w:u w:val="single"/>
                <w:lang w:eastAsia="es-CO"/>
              </w:rPr>
            </w:pPr>
            <w:r w:rsidRPr="00156935">
              <w:rPr>
                <w:rFonts w:ascii="Arial Narrow" w:hAnsi="Arial Narrow" w:cs="Calibri"/>
                <w:b/>
                <w:bCs/>
                <w:color w:val="000000"/>
                <w:sz w:val="20"/>
                <w:szCs w:val="20"/>
                <w:u w:val="single"/>
                <w:lang w:eastAsia="es-CO"/>
              </w:rPr>
              <w:t>REDES</w:t>
            </w:r>
          </w:p>
        </w:tc>
      </w:tr>
      <w:tr w:rsidR="00C8638C" w:rsidRPr="00156935" w14:paraId="7BCE4CDE" w14:textId="77777777" w:rsidTr="00156935">
        <w:trPr>
          <w:trHeight w:val="2327"/>
        </w:trPr>
        <w:tc>
          <w:tcPr>
            <w:tcW w:w="2542" w:type="dxa"/>
            <w:tcBorders>
              <w:top w:val="nil"/>
              <w:left w:val="single" w:sz="8" w:space="0" w:color="auto"/>
              <w:bottom w:val="single" w:sz="4" w:space="0" w:color="auto"/>
              <w:right w:val="single" w:sz="4" w:space="0" w:color="auto"/>
            </w:tcBorders>
            <w:shd w:val="clear" w:color="auto" w:fill="auto"/>
            <w:vAlign w:val="center"/>
            <w:hideMark/>
          </w:tcPr>
          <w:p w14:paraId="4CA8E476" w14:textId="77777777" w:rsidR="00C8638C" w:rsidRPr="00156935" w:rsidRDefault="00C8638C" w:rsidP="00CC20CD">
            <w:pPr>
              <w:rPr>
                <w:rFonts w:ascii="Arial Narrow" w:hAnsi="Arial Narrow" w:cs="Calibri"/>
                <w:b/>
                <w:bCs/>
                <w:color w:val="000000"/>
                <w:sz w:val="20"/>
                <w:szCs w:val="20"/>
                <w:lang w:eastAsia="es-CO"/>
              </w:rPr>
            </w:pPr>
            <w:r w:rsidRPr="00156935">
              <w:rPr>
                <w:rFonts w:ascii="Arial Narrow" w:hAnsi="Arial Narrow" w:cs="Calibri"/>
                <w:b/>
                <w:bCs/>
                <w:color w:val="000000"/>
                <w:sz w:val="20"/>
                <w:szCs w:val="20"/>
                <w:lang w:eastAsia="es-CO"/>
              </w:rPr>
              <w:t>Sistema eléctrico</w:t>
            </w:r>
          </w:p>
        </w:tc>
        <w:tc>
          <w:tcPr>
            <w:tcW w:w="7371" w:type="dxa"/>
            <w:tcBorders>
              <w:top w:val="nil"/>
              <w:left w:val="nil"/>
              <w:bottom w:val="single" w:sz="4" w:space="0" w:color="auto"/>
              <w:right w:val="single" w:sz="8" w:space="0" w:color="auto"/>
            </w:tcBorders>
            <w:shd w:val="clear" w:color="auto" w:fill="auto"/>
            <w:vAlign w:val="center"/>
            <w:hideMark/>
          </w:tcPr>
          <w:p w14:paraId="0651664D" w14:textId="77777777" w:rsidR="00C8638C" w:rsidRPr="00156935" w:rsidRDefault="00C8638C" w:rsidP="00CC20CD">
            <w:pPr>
              <w:rPr>
                <w:rFonts w:ascii="Arial Narrow" w:hAnsi="Arial Narrow" w:cs="Calibri"/>
                <w:color w:val="000000"/>
                <w:sz w:val="20"/>
                <w:szCs w:val="20"/>
                <w:lang w:eastAsia="es-CO"/>
              </w:rPr>
            </w:pPr>
            <w:r w:rsidRPr="00156935">
              <w:rPr>
                <w:rFonts w:ascii="Arial Narrow" w:hAnsi="Arial Narrow" w:cs="Calibri"/>
                <w:b/>
                <w:bCs/>
                <w:color w:val="000000"/>
                <w:sz w:val="20"/>
                <w:szCs w:val="20"/>
                <w:lang w:eastAsia="es-CO"/>
              </w:rPr>
              <w:t>1.</w:t>
            </w:r>
            <w:r w:rsidRPr="00156935">
              <w:rPr>
                <w:rFonts w:ascii="Arial Narrow" w:hAnsi="Arial Narrow" w:cs="Calibri"/>
                <w:color w:val="000000"/>
                <w:sz w:val="20"/>
                <w:szCs w:val="20"/>
                <w:lang w:eastAsia="es-CO"/>
              </w:rPr>
              <w:t xml:space="preserve"> Mediante un sistema de protección independiente para cada equipo.</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2.</w:t>
            </w:r>
            <w:r w:rsidRPr="00156935">
              <w:rPr>
                <w:rFonts w:ascii="Arial Narrow" w:hAnsi="Arial Narrow" w:cs="Calibri"/>
                <w:color w:val="000000"/>
                <w:sz w:val="20"/>
                <w:szCs w:val="20"/>
                <w:lang w:eastAsia="es-CO"/>
              </w:rPr>
              <w:t xml:space="preserve"> Las redes serán construidas en tubería EMT y cableado calculados de acuerdo</w:t>
            </w:r>
            <w:r w:rsidRPr="00156935">
              <w:rPr>
                <w:rFonts w:ascii="Arial Narrow" w:hAnsi="Arial Narrow" w:cs="Calibri"/>
                <w:color w:val="000000"/>
                <w:sz w:val="20"/>
                <w:szCs w:val="20"/>
                <w:lang w:eastAsia="es-CO"/>
              </w:rPr>
              <w:br/>
              <w:t xml:space="preserve"> al  código eléctrico nacional norma NTC 2050.</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3.</w:t>
            </w:r>
            <w:r w:rsidRPr="00156935">
              <w:rPr>
                <w:rFonts w:ascii="Arial Narrow" w:hAnsi="Arial Narrow" w:cs="Calibri"/>
                <w:color w:val="000000"/>
                <w:sz w:val="20"/>
                <w:szCs w:val="20"/>
                <w:lang w:eastAsia="es-CO"/>
              </w:rPr>
              <w:t xml:space="preserve"> Acometida principal se instalará una toma de seguridad y calculada de acuerdo al consumo.</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4.</w:t>
            </w:r>
            <w:r w:rsidRPr="00156935">
              <w:rPr>
                <w:rFonts w:ascii="Arial Narrow" w:hAnsi="Arial Narrow" w:cs="Calibri"/>
                <w:color w:val="000000"/>
                <w:sz w:val="20"/>
                <w:szCs w:val="20"/>
                <w:lang w:eastAsia="es-CO"/>
              </w:rPr>
              <w:t xml:space="preserve"> Se dejará un punto de red de acuerdo a la solicitud del cliente.</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5.</w:t>
            </w:r>
            <w:r w:rsidRPr="00156935">
              <w:rPr>
                <w:rFonts w:ascii="Arial Narrow" w:hAnsi="Arial Narrow" w:cs="Calibri"/>
                <w:color w:val="000000"/>
                <w:sz w:val="20"/>
                <w:szCs w:val="20"/>
                <w:lang w:eastAsia="es-CO"/>
              </w:rPr>
              <w:t xml:space="preserve"> Cuatro (4) lámparas distribuidas en ventanas y techo del furgón</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6.</w:t>
            </w:r>
            <w:r w:rsidRPr="00156935">
              <w:rPr>
                <w:rFonts w:ascii="Arial Narrow" w:hAnsi="Arial Narrow" w:cs="Calibri"/>
                <w:color w:val="000000"/>
                <w:sz w:val="20"/>
                <w:szCs w:val="20"/>
                <w:lang w:eastAsia="es-CO"/>
              </w:rPr>
              <w:t xml:space="preserve"> Seis (6) tomas en las que se contemplan equipos y tomas auxiliares.</w:t>
            </w:r>
          </w:p>
        </w:tc>
      </w:tr>
      <w:tr w:rsidR="00C8638C" w:rsidRPr="00156935" w14:paraId="3E9C6092" w14:textId="77777777" w:rsidTr="00156935">
        <w:trPr>
          <w:trHeight w:val="1054"/>
        </w:trPr>
        <w:tc>
          <w:tcPr>
            <w:tcW w:w="2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67E9FE" w14:textId="77777777" w:rsidR="00C8638C" w:rsidRPr="00156935" w:rsidRDefault="00C8638C" w:rsidP="00CC20CD">
            <w:pPr>
              <w:rPr>
                <w:rFonts w:ascii="Arial Narrow" w:hAnsi="Arial Narrow" w:cs="Calibri"/>
                <w:b/>
                <w:bCs/>
                <w:color w:val="212121"/>
                <w:sz w:val="20"/>
                <w:szCs w:val="20"/>
                <w:lang w:eastAsia="es-CO"/>
              </w:rPr>
            </w:pPr>
            <w:r w:rsidRPr="00156935">
              <w:rPr>
                <w:rFonts w:ascii="Arial Narrow" w:hAnsi="Arial Narrow" w:cs="Calibri"/>
                <w:b/>
                <w:bCs/>
                <w:color w:val="212121"/>
                <w:sz w:val="20"/>
                <w:szCs w:val="20"/>
                <w:lang w:eastAsia="es-CO"/>
              </w:rPr>
              <w:lastRenderedPageBreak/>
              <w:t>Sistema hidráulico</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14:paraId="11888D2B" w14:textId="77777777" w:rsidR="00C8638C" w:rsidRPr="00156935" w:rsidRDefault="00C8638C" w:rsidP="00CC20CD">
            <w:pPr>
              <w:rPr>
                <w:rFonts w:ascii="Arial Narrow" w:hAnsi="Arial Narrow" w:cs="Calibri"/>
                <w:color w:val="000000"/>
                <w:sz w:val="20"/>
                <w:szCs w:val="20"/>
                <w:lang w:eastAsia="es-CO"/>
              </w:rPr>
            </w:pPr>
            <w:r w:rsidRPr="00156935">
              <w:rPr>
                <w:rFonts w:ascii="Arial Narrow" w:hAnsi="Arial Narrow" w:cs="Calibri"/>
                <w:b/>
                <w:bCs/>
                <w:color w:val="000000"/>
                <w:sz w:val="20"/>
                <w:szCs w:val="20"/>
                <w:lang w:eastAsia="es-CO"/>
              </w:rPr>
              <w:t xml:space="preserve">1. La </w:t>
            </w:r>
            <w:r w:rsidRPr="00156935">
              <w:rPr>
                <w:rFonts w:ascii="Arial Narrow" w:hAnsi="Arial Narrow" w:cs="Calibri"/>
                <w:color w:val="000000"/>
                <w:sz w:val="20"/>
                <w:szCs w:val="20"/>
                <w:lang w:eastAsia="es-CO"/>
              </w:rPr>
              <w:t>Red de suministro de agua se construirá en tubería PVC con sus respectivas válvulas y accesorios, debidamente soportados.</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 xml:space="preserve">2. La </w:t>
            </w:r>
            <w:r w:rsidRPr="00156935">
              <w:rPr>
                <w:rFonts w:ascii="Arial Narrow" w:hAnsi="Arial Narrow" w:cs="Calibri"/>
                <w:color w:val="000000"/>
                <w:sz w:val="20"/>
                <w:szCs w:val="20"/>
                <w:lang w:eastAsia="es-CO"/>
              </w:rPr>
              <w:t>Red de drenaje será construida en tubería PVC con sus respectivos accesorios.</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 xml:space="preserve">3. </w:t>
            </w:r>
            <w:r w:rsidRPr="00156935">
              <w:rPr>
                <w:rFonts w:ascii="Arial Narrow" w:hAnsi="Arial Narrow" w:cs="Calibri"/>
                <w:color w:val="000000"/>
                <w:sz w:val="20"/>
                <w:szCs w:val="20"/>
                <w:lang w:eastAsia="es-CO"/>
              </w:rPr>
              <w:t>Contará con punto de entrada de agua y su respectivo desagüe. Norma NTC 1500.</w:t>
            </w:r>
          </w:p>
        </w:tc>
      </w:tr>
      <w:tr w:rsidR="00C8638C" w:rsidRPr="00156935" w14:paraId="602FF0C7" w14:textId="77777777" w:rsidTr="00156935">
        <w:trPr>
          <w:trHeight w:val="805"/>
        </w:trPr>
        <w:tc>
          <w:tcPr>
            <w:tcW w:w="2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31927D" w14:textId="77777777" w:rsidR="00C8638C" w:rsidRPr="00156935" w:rsidRDefault="00C8638C" w:rsidP="00CC20CD">
            <w:pPr>
              <w:rPr>
                <w:rFonts w:ascii="Arial Narrow" w:hAnsi="Arial Narrow" w:cs="Calibri"/>
                <w:b/>
                <w:bCs/>
                <w:color w:val="212121"/>
                <w:sz w:val="20"/>
                <w:szCs w:val="20"/>
                <w:lang w:eastAsia="es-CO"/>
              </w:rPr>
            </w:pPr>
            <w:r w:rsidRPr="00156935">
              <w:rPr>
                <w:rFonts w:ascii="Arial Narrow" w:hAnsi="Arial Narrow" w:cs="Calibri"/>
                <w:b/>
                <w:bCs/>
                <w:color w:val="212121"/>
                <w:sz w:val="20"/>
                <w:szCs w:val="20"/>
                <w:lang w:eastAsia="es-CO"/>
              </w:rPr>
              <w:t>Sistema de combustión</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8CD89E5" w14:textId="77777777" w:rsidR="00C8638C" w:rsidRPr="00156935" w:rsidRDefault="00C8638C" w:rsidP="00CC20CD">
            <w:pPr>
              <w:rPr>
                <w:rFonts w:ascii="Arial Narrow" w:hAnsi="Arial Narrow" w:cs="Calibri"/>
                <w:color w:val="000000"/>
                <w:sz w:val="20"/>
                <w:szCs w:val="20"/>
                <w:lang w:eastAsia="es-CO"/>
              </w:rPr>
            </w:pPr>
            <w:r w:rsidRPr="00156935">
              <w:rPr>
                <w:rFonts w:ascii="Arial Narrow" w:hAnsi="Arial Narrow" w:cs="Calibri"/>
                <w:b/>
                <w:bCs/>
                <w:color w:val="000000"/>
                <w:sz w:val="20"/>
                <w:szCs w:val="20"/>
                <w:lang w:eastAsia="es-CO"/>
              </w:rPr>
              <w:t xml:space="preserve">1. </w:t>
            </w:r>
            <w:r w:rsidRPr="00156935">
              <w:rPr>
                <w:rFonts w:ascii="Arial Narrow" w:hAnsi="Arial Narrow" w:cs="Calibri"/>
                <w:color w:val="000000"/>
                <w:sz w:val="20"/>
                <w:szCs w:val="20"/>
                <w:lang w:eastAsia="es-CO"/>
              </w:rPr>
              <w:t>Construido en tubería de cobre debidamente pintada y soportada técnicamente. Norma NTC 2505.</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 xml:space="preserve">2. </w:t>
            </w:r>
            <w:r w:rsidRPr="00156935">
              <w:rPr>
                <w:rFonts w:ascii="Arial Narrow" w:hAnsi="Arial Narrow" w:cs="Calibri"/>
                <w:color w:val="000000"/>
                <w:sz w:val="20"/>
                <w:szCs w:val="20"/>
                <w:lang w:eastAsia="es-CO"/>
              </w:rPr>
              <w:t xml:space="preserve">Se instalará un </w:t>
            </w:r>
            <w:proofErr w:type="spellStart"/>
            <w:r w:rsidRPr="00156935">
              <w:rPr>
                <w:rFonts w:ascii="Arial Narrow" w:hAnsi="Arial Narrow" w:cs="Calibri"/>
                <w:color w:val="000000"/>
                <w:sz w:val="20"/>
                <w:szCs w:val="20"/>
                <w:lang w:eastAsia="es-CO"/>
              </w:rPr>
              <w:t>manifold</w:t>
            </w:r>
            <w:proofErr w:type="spellEnd"/>
            <w:r w:rsidRPr="00156935">
              <w:rPr>
                <w:rFonts w:ascii="Arial Narrow" w:hAnsi="Arial Narrow" w:cs="Calibri"/>
                <w:color w:val="000000"/>
                <w:sz w:val="20"/>
                <w:szCs w:val="20"/>
                <w:lang w:eastAsia="es-CO"/>
              </w:rPr>
              <w:t xml:space="preserve"> de válvulas para cada equipo con regulador hermético y prueba de hermeticidad neumática a 100 PSI.</w:t>
            </w:r>
            <w:r w:rsidRPr="00156935">
              <w:rPr>
                <w:rFonts w:ascii="Arial Narrow" w:hAnsi="Arial Narrow" w:cs="Calibri"/>
                <w:color w:val="000000"/>
                <w:sz w:val="20"/>
                <w:szCs w:val="20"/>
                <w:lang w:eastAsia="es-CO"/>
              </w:rPr>
              <w:br/>
            </w:r>
            <w:r w:rsidRPr="00156935">
              <w:rPr>
                <w:rFonts w:ascii="Arial Narrow" w:hAnsi="Arial Narrow" w:cs="Calibri"/>
                <w:b/>
                <w:bCs/>
                <w:color w:val="000000"/>
                <w:sz w:val="20"/>
                <w:szCs w:val="20"/>
                <w:lang w:eastAsia="es-CO"/>
              </w:rPr>
              <w:t xml:space="preserve">3. </w:t>
            </w:r>
            <w:r w:rsidRPr="00156935">
              <w:rPr>
                <w:rFonts w:ascii="Arial Narrow" w:hAnsi="Arial Narrow" w:cs="Calibri"/>
                <w:color w:val="000000"/>
                <w:sz w:val="20"/>
                <w:szCs w:val="20"/>
                <w:lang w:eastAsia="es-CO"/>
              </w:rPr>
              <w:t>Contará con cinco (5) instalaciones de gas independientes para los equipos que lo requieran.</w:t>
            </w:r>
          </w:p>
        </w:tc>
      </w:tr>
    </w:tbl>
    <w:p w14:paraId="79A7F077" w14:textId="77777777" w:rsidR="00BA2B92" w:rsidRPr="00156935" w:rsidRDefault="00BA2B92" w:rsidP="00C8638C">
      <w:pPr>
        <w:textAlignment w:val="baseline"/>
        <w:rPr>
          <w:rFonts w:ascii="Arial Narrow" w:hAnsi="Arial Narrow" w:cs="Arial"/>
          <w:b/>
          <w:bCs/>
          <w:u w:val="single"/>
        </w:rPr>
      </w:pPr>
    </w:p>
    <w:p w14:paraId="4C660E10" w14:textId="648C6913" w:rsidR="00C8638C" w:rsidRPr="00156935" w:rsidRDefault="00C8638C" w:rsidP="00C8638C">
      <w:pPr>
        <w:textAlignment w:val="baseline"/>
        <w:rPr>
          <w:rFonts w:ascii="Arial Narrow" w:hAnsi="Arial Narrow" w:cs="Arial"/>
          <w:b/>
          <w:bCs/>
          <w:u w:val="single"/>
        </w:rPr>
      </w:pPr>
      <w:r w:rsidRPr="00156935">
        <w:rPr>
          <w:rFonts w:ascii="Arial Narrow" w:hAnsi="Arial Narrow" w:cs="Arial"/>
          <w:b/>
          <w:bCs/>
          <w:u w:val="single"/>
        </w:rPr>
        <w:t>DISEÑO</w:t>
      </w:r>
    </w:p>
    <w:p w14:paraId="7852E6EA" w14:textId="762BFD92" w:rsidR="00C8638C" w:rsidRPr="00156935" w:rsidRDefault="00C8638C" w:rsidP="00BA2B92">
      <w:pPr>
        <w:ind w:right="-376"/>
        <w:jc w:val="both"/>
        <w:textAlignment w:val="baseline"/>
        <w:rPr>
          <w:rFonts w:ascii="Arial Narrow" w:hAnsi="Arial Narrow"/>
          <w:noProof/>
          <w:lang w:val="es-MX"/>
        </w:rPr>
      </w:pPr>
      <w:r w:rsidRPr="00156935">
        <w:rPr>
          <w:rFonts w:ascii="Arial Narrow" w:hAnsi="Arial Narrow"/>
          <w:noProof/>
          <w:lang w:val="es-MX"/>
        </w:rPr>
        <w:t>El proponente acepta y reconoce que el diseño será de exclusividad de la Defensa Civil Colombiana, por lo tanto podrá realizar varias estructuras a la cantidad planteada en el presente proceso cuando las necesidades del servicio así lo requieran, el proponente no podrá alegar Derechos de Autor, en la medida que la Defensa Civil Colombiana se convierte en el propietario del presente Diseño.</w:t>
      </w:r>
    </w:p>
    <w:p w14:paraId="1F71A97B" w14:textId="77777777" w:rsidR="00C8638C" w:rsidRPr="00156935" w:rsidRDefault="00C8638C" w:rsidP="00156935">
      <w:pPr>
        <w:ind w:left="1418"/>
        <w:textAlignment w:val="baseline"/>
        <w:rPr>
          <w:rFonts w:ascii="Arial Narrow" w:hAnsi="Arial Narrow" w:cs="Arial"/>
          <w:b/>
          <w:bCs/>
          <w:u w:val="single"/>
        </w:rPr>
      </w:pPr>
      <w:r w:rsidRPr="00156935">
        <w:rPr>
          <w:rFonts w:ascii="Arial Narrow" w:hAnsi="Arial Narrow"/>
          <w:noProof/>
          <w:lang w:val="en-US"/>
        </w:rPr>
        <w:drawing>
          <wp:inline distT="0" distB="0" distL="0" distR="0" wp14:anchorId="3E2601BD" wp14:editId="4BF5F221">
            <wp:extent cx="4387616" cy="3399436"/>
            <wp:effectExtent l="0" t="127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cstate="print">
                      <a:extLst>
                        <a:ext uri="{28A0092B-C50C-407E-A947-70E740481C1C}">
                          <a14:useLocalDpi xmlns:a14="http://schemas.microsoft.com/office/drawing/2010/main" val="0"/>
                        </a:ext>
                      </a:extLst>
                    </a:blip>
                    <a:srcRect l="20657" t="13376" r="34567" b="36909"/>
                    <a:stretch>
                      <a:fillRect/>
                    </a:stretch>
                  </pic:blipFill>
                  <pic:spPr bwMode="auto">
                    <a:xfrm rot="5400000">
                      <a:off x="0" y="0"/>
                      <a:ext cx="4405877" cy="3413584"/>
                    </a:xfrm>
                    <a:prstGeom prst="rect">
                      <a:avLst/>
                    </a:prstGeom>
                    <a:noFill/>
                    <a:ln>
                      <a:noFill/>
                    </a:ln>
                  </pic:spPr>
                </pic:pic>
              </a:graphicData>
            </a:graphic>
          </wp:inline>
        </w:drawing>
      </w:r>
    </w:p>
    <w:p w14:paraId="667F91A6" w14:textId="77777777" w:rsidR="00C8638C" w:rsidRPr="00156935" w:rsidRDefault="00C8638C" w:rsidP="001E6E66">
      <w:pPr>
        <w:ind w:left="1134"/>
        <w:jc w:val="both"/>
        <w:rPr>
          <w:rFonts w:ascii="Arial Narrow" w:hAnsi="Arial Narrow" w:cs="Arial"/>
          <w:b/>
          <w:bCs/>
        </w:rPr>
      </w:pPr>
      <w:r w:rsidRPr="00156935">
        <w:rPr>
          <w:rFonts w:ascii="Arial Narrow" w:hAnsi="Arial Narrow" w:cs="Arial"/>
          <w:b/>
          <w:noProof/>
          <w:sz w:val="48"/>
          <w:szCs w:val="48"/>
          <w:lang w:val="en-US"/>
        </w:rPr>
        <w:lastRenderedPageBreak/>
        <w:drawing>
          <wp:inline distT="0" distB="0" distL="0" distR="0" wp14:anchorId="301F5A70" wp14:editId="7426073A">
            <wp:extent cx="4586630" cy="2223770"/>
            <wp:effectExtent l="0" t="0" r="4445" b="508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07339" cy="2233811"/>
                    </a:xfrm>
                    <a:prstGeom prst="rect">
                      <a:avLst/>
                    </a:prstGeom>
                    <a:noFill/>
                    <a:ln>
                      <a:noFill/>
                    </a:ln>
                  </pic:spPr>
                </pic:pic>
              </a:graphicData>
            </a:graphic>
          </wp:inline>
        </w:drawing>
      </w:r>
    </w:p>
    <w:p w14:paraId="69D7D9C1" w14:textId="77777777" w:rsidR="00C8638C" w:rsidRPr="00156935" w:rsidRDefault="00C8638C" w:rsidP="001E6E66">
      <w:pPr>
        <w:ind w:left="1134"/>
        <w:jc w:val="both"/>
        <w:rPr>
          <w:rFonts w:ascii="Arial Narrow" w:hAnsi="Arial Narrow" w:cs="Arial"/>
          <w:b/>
          <w:bCs/>
        </w:rPr>
      </w:pPr>
      <w:r w:rsidRPr="00156935">
        <w:rPr>
          <w:rFonts w:ascii="Arial Narrow" w:hAnsi="Arial Narrow" w:cs="Arial"/>
          <w:b/>
          <w:noProof/>
          <w:sz w:val="48"/>
          <w:szCs w:val="48"/>
          <w:lang w:val="en-US"/>
        </w:rPr>
        <w:drawing>
          <wp:inline distT="0" distB="0" distL="0" distR="0" wp14:anchorId="6F6AEBED" wp14:editId="6AD1B150">
            <wp:extent cx="4593590" cy="2472537"/>
            <wp:effectExtent l="0" t="0" r="0" b="444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3462" cy="2520911"/>
                    </a:xfrm>
                    <a:prstGeom prst="rect">
                      <a:avLst/>
                    </a:prstGeom>
                    <a:noFill/>
                    <a:ln>
                      <a:noFill/>
                    </a:ln>
                  </pic:spPr>
                </pic:pic>
              </a:graphicData>
            </a:graphic>
          </wp:inline>
        </w:drawing>
      </w:r>
    </w:p>
    <w:p w14:paraId="0F68EDD5" w14:textId="77777777" w:rsidR="00C8638C" w:rsidRPr="00156935" w:rsidRDefault="00C8638C" w:rsidP="001E6E66">
      <w:pPr>
        <w:ind w:left="1134"/>
        <w:jc w:val="both"/>
        <w:rPr>
          <w:rFonts w:ascii="Arial Narrow" w:hAnsi="Arial Narrow" w:cs="Arial"/>
          <w:b/>
          <w:bCs/>
        </w:rPr>
      </w:pPr>
      <w:r w:rsidRPr="00156935">
        <w:rPr>
          <w:rFonts w:ascii="Arial Narrow" w:hAnsi="Arial Narrow" w:cs="Arial"/>
          <w:b/>
          <w:noProof/>
          <w:sz w:val="48"/>
          <w:szCs w:val="48"/>
          <w:lang w:val="en-US"/>
        </w:rPr>
        <w:drawing>
          <wp:inline distT="0" distB="0" distL="0" distR="0" wp14:anchorId="6ED5F1E3" wp14:editId="44CD3FEF">
            <wp:extent cx="4615891" cy="24574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0023" cy="2464974"/>
                    </a:xfrm>
                    <a:prstGeom prst="rect">
                      <a:avLst/>
                    </a:prstGeom>
                    <a:noFill/>
                    <a:ln>
                      <a:noFill/>
                    </a:ln>
                  </pic:spPr>
                </pic:pic>
              </a:graphicData>
            </a:graphic>
          </wp:inline>
        </w:drawing>
      </w:r>
    </w:p>
    <w:tbl>
      <w:tblPr>
        <w:tblStyle w:val="Tablaconcuadrcula"/>
        <w:tblW w:w="0" w:type="auto"/>
        <w:jc w:val="center"/>
        <w:tblLook w:val="04A0" w:firstRow="1" w:lastRow="0" w:firstColumn="1" w:lastColumn="0" w:noHBand="0" w:noVBand="1"/>
      </w:tblPr>
      <w:tblGrid>
        <w:gridCol w:w="779"/>
        <w:gridCol w:w="871"/>
        <w:gridCol w:w="5811"/>
        <w:gridCol w:w="1934"/>
      </w:tblGrid>
      <w:tr w:rsidR="00156935" w:rsidRPr="00156935" w14:paraId="38805F2E" w14:textId="77777777" w:rsidTr="001E6E66">
        <w:trPr>
          <w:trHeight w:val="275"/>
          <w:jc w:val="center"/>
        </w:trPr>
        <w:tc>
          <w:tcPr>
            <w:tcW w:w="9395" w:type="dxa"/>
            <w:gridSpan w:val="4"/>
            <w:vAlign w:val="center"/>
          </w:tcPr>
          <w:p w14:paraId="3F3A3E9A" w14:textId="50D027B6" w:rsidR="00156935" w:rsidRPr="00156935" w:rsidRDefault="00156935" w:rsidP="00156935">
            <w:pPr>
              <w:rPr>
                <w:rFonts w:ascii="Arial Narrow" w:hAnsi="Arial Narrow" w:cs="Arial"/>
                <w:b/>
                <w:bCs/>
              </w:rPr>
            </w:pPr>
            <w:r w:rsidRPr="00156935">
              <w:rPr>
                <w:rFonts w:ascii="Arial Narrow" w:hAnsi="Arial Narrow" w:cs="Arial"/>
                <w:b/>
                <w:bCs/>
              </w:rPr>
              <w:lastRenderedPageBreak/>
              <w:t>DOTACIÓN DE EQUIPOS</w:t>
            </w:r>
          </w:p>
        </w:tc>
      </w:tr>
      <w:tr w:rsidR="00C8638C" w:rsidRPr="00156935" w14:paraId="06FA2CEB" w14:textId="77777777" w:rsidTr="00BA2B92">
        <w:trPr>
          <w:jc w:val="center"/>
        </w:trPr>
        <w:tc>
          <w:tcPr>
            <w:tcW w:w="779" w:type="dxa"/>
            <w:vAlign w:val="center"/>
          </w:tcPr>
          <w:p w14:paraId="455808E8" w14:textId="77777777" w:rsidR="00C8638C" w:rsidRPr="00156935" w:rsidRDefault="00C8638C" w:rsidP="00CC20CD">
            <w:pPr>
              <w:jc w:val="center"/>
              <w:rPr>
                <w:rFonts w:ascii="Arial Narrow" w:hAnsi="Arial Narrow" w:cs="Arial"/>
                <w:b/>
                <w:bCs/>
              </w:rPr>
            </w:pPr>
            <w:r w:rsidRPr="00156935">
              <w:rPr>
                <w:rFonts w:ascii="Arial Narrow" w:hAnsi="Arial Narrow" w:cs="Arial"/>
                <w:b/>
                <w:bCs/>
              </w:rPr>
              <w:t>ITEM</w:t>
            </w:r>
          </w:p>
        </w:tc>
        <w:tc>
          <w:tcPr>
            <w:tcW w:w="871" w:type="dxa"/>
            <w:vAlign w:val="center"/>
          </w:tcPr>
          <w:p w14:paraId="5D5A7E40" w14:textId="77777777" w:rsidR="00C8638C" w:rsidRPr="00156935" w:rsidRDefault="00C8638C" w:rsidP="00CC20CD">
            <w:pPr>
              <w:jc w:val="center"/>
              <w:rPr>
                <w:rFonts w:ascii="Arial Narrow" w:hAnsi="Arial Narrow" w:cs="Arial"/>
                <w:b/>
                <w:bCs/>
              </w:rPr>
            </w:pPr>
            <w:r w:rsidRPr="00156935">
              <w:rPr>
                <w:rFonts w:ascii="Arial Narrow" w:hAnsi="Arial Narrow" w:cs="Arial"/>
                <w:b/>
                <w:bCs/>
              </w:rPr>
              <w:t>CANT</w:t>
            </w:r>
          </w:p>
        </w:tc>
        <w:tc>
          <w:tcPr>
            <w:tcW w:w="5811" w:type="dxa"/>
          </w:tcPr>
          <w:p w14:paraId="73AA5283" w14:textId="77777777" w:rsidR="00C8638C" w:rsidRPr="00156935" w:rsidRDefault="00C8638C" w:rsidP="00CC20CD">
            <w:pPr>
              <w:jc w:val="center"/>
              <w:rPr>
                <w:rFonts w:ascii="Arial Narrow" w:hAnsi="Arial Narrow" w:cs="Arial"/>
                <w:b/>
                <w:bCs/>
              </w:rPr>
            </w:pPr>
            <w:r w:rsidRPr="00156935">
              <w:rPr>
                <w:rFonts w:ascii="Arial Narrow" w:hAnsi="Arial Narrow" w:cs="Arial"/>
                <w:b/>
                <w:bCs/>
              </w:rPr>
              <w:t>DESCRIPCIÓN</w:t>
            </w:r>
          </w:p>
        </w:tc>
        <w:tc>
          <w:tcPr>
            <w:tcW w:w="1934" w:type="dxa"/>
            <w:vAlign w:val="center"/>
          </w:tcPr>
          <w:p w14:paraId="682C4FB1" w14:textId="77777777" w:rsidR="00C8638C" w:rsidRPr="00156935" w:rsidRDefault="00C8638C" w:rsidP="00CC20CD">
            <w:pPr>
              <w:jc w:val="center"/>
              <w:rPr>
                <w:rFonts w:ascii="Arial Narrow" w:hAnsi="Arial Narrow" w:cs="Arial"/>
                <w:b/>
                <w:bCs/>
              </w:rPr>
            </w:pPr>
            <w:r w:rsidRPr="00156935">
              <w:rPr>
                <w:rFonts w:ascii="Arial Narrow" w:hAnsi="Arial Narrow" w:cs="Arial"/>
                <w:b/>
                <w:bCs/>
              </w:rPr>
              <w:t>DIMENSIONES</w:t>
            </w:r>
          </w:p>
        </w:tc>
      </w:tr>
      <w:tr w:rsidR="00C8638C" w:rsidRPr="00156935" w14:paraId="3D3B810E" w14:textId="77777777" w:rsidTr="00BA2B92">
        <w:trPr>
          <w:jc w:val="center"/>
        </w:trPr>
        <w:tc>
          <w:tcPr>
            <w:tcW w:w="9395" w:type="dxa"/>
            <w:gridSpan w:val="4"/>
            <w:vAlign w:val="center"/>
          </w:tcPr>
          <w:p w14:paraId="1AC97288" w14:textId="65FB65AB" w:rsidR="00C8638C" w:rsidRPr="00156935" w:rsidRDefault="00C8638C" w:rsidP="00BA2B92">
            <w:pPr>
              <w:jc w:val="both"/>
              <w:rPr>
                <w:rFonts w:ascii="Arial Narrow" w:hAnsi="Arial Narrow" w:cs="Arial"/>
              </w:rPr>
            </w:pPr>
            <w:r w:rsidRPr="00156935">
              <w:rPr>
                <w:rFonts w:ascii="Arial Narrow" w:hAnsi="Arial Narrow" w:cs="Arial"/>
                <w:b/>
                <w:bCs/>
              </w:rPr>
              <w:t>ESTELA ENANA SENCILLA (3 QUEMADORES)</w:t>
            </w:r>
          </w:p>
        </w:tc>
      </w:tr>
      <w:tr w:rsidR="00C8638C" w:rsidRPr="00156935" w14:paraId="727DD0CB" w14:textId="77777777" w:rsidTr="00BA2B92">
        <w:trPr>
          <w:jc w:val="center"/>
        </w:trPr>
        <w:tc>
          <w:tcPr>
            <w:tcW w:w="779" w:type="dxa"/>
            <w:vAlign w:val="center"/>
          </w:tcPr>
          <w:p w14:paraId="2ED2D206"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871" w:type="dxa"/>
            <w:vAlign w:val="center"/>
          </w:tcPr>
          <w:p w14:paraId="68D00525"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4B6C38E8" w14:textId="2940DA91" w:rsidR="00C8638C" w:rsidRPr="00156935" w:rsidRDefault="00C8638C" w:rsidP="001E6E66">
            <w:pPr>
              <w:rPr>
                <w:rFonts w:ascii="Arial Narrow" w:hAnsi="Arial Narrow" w:cs="Arial"/>
              </w:rPr>
            </w:pPr>
            <w:r w:rsidRPr="00156935">
              <w:rPr>
                <w:rFonts w:ascii="Arial Narrow" w:hAnsi="Arial Narrow"/>
              </w:rPr>
              <w:t>Fabricada en acero inoxidable Cl. 18 ref. 304 acabado 2B con parrilla de 0.60 x 0.60, con bandeja recolectora de grasa y parrillas en hierro fundido quemador de anillo de 50.000 BTU/hora y uno mediano de 35.000 BTU uno pequeño de 15.000 BTU/hora. Estos controlados por válvulas individuales y pilotos, con bandejas recolectoras de grasa están montadas en patas tubulares de 11/4 con ajustes niveladores al piso en aluminio fundido</w:t>
            </w:r>
          </w:p>
        </w:tc>
        <w:tc>
          <w:tcPr>
            <w:tcW w:w="1934" w:type="dxa"/>
            <w:vAlign w:val="center"/>
          </w:tcPr>
          <w:p w14:paraId="11CFF885" w14:textId="77777777" w:rsidR="00C8638C" w:rsidRPr="00156935" w:rsidRDefault="00C8638C" w:rsidP="00CC20CD">
            <w:pPr>
              <w:jc w:val="center"/>
              <w:rPr>
                <w:rFonts w:ascii="Arial Narrow" w:hAnsi="Arial Narrow" w:cs="Arial"/>
              </w:rPr>
            </w:pPr>
            <w:r w:rsidRPr="00156935">
              <w:rPr>
                <w:rFonts w:ascii="Arial Narrow" w:hAnsi="Arial Narrow" w:cs="Calibri"/>
                <w:lang w:val="en-US"/>
              </w:rPr>
              <w:t>0.7x0.50x0.50 de alto</w:t>
            </w:r>
          </w:p>
        </w:tc>
      </w:tr>
      <w:tr w:rsidR="00C8638C" w:rsidRPr="00156935" w14:paraId="66A082AF" w14:textId="77777777" w:rsidTr="00156935">
        <w:trPr>
          <w:trHeight w:val="275"/>
          <w:jc w:val="center"/>
        </w:trPr>
        <w:tc>
          <w:tcPr>
            <w:tcW w:w="9395" w:type="dxa"/>
            <w:gridSpan w:val="4"/>
            <w:vAlign w:val="center"/>
          </w:tcPr>
          <w:p w14:paraId="609C48C4" w14:textId="4921658D" w:rsidR="00C8638C" w:rsidRPr="00156935" w:rsidRDefault="00C8638C" w:rsidP="00156935">
            <w:pPr>
              <w:jc w:val="both"/>
              <w:rPr>
                <w:rFonts w:ascii="Arial Narrow" w:hAnsi="Arial Narrow" w:cs="Arial"/>
              </w:rPr>
            </w:pPr>
            <w:r w:rsidRPr="00156935">
              <w:rPr>
                <w:rFonts w:ascii="Arial Narrow" w:hAnsi="Arial Narrow" w:cs="Arial"/>
                <w:b/>
                <w:bCs/>
              </w:rPr>
              <w:t>PLANCHA Y BARBACOA MIXTA</w:t>
            </w:r>
          </w:p>
        </w:tc>
      </w:tr>
      <w:tr w:rsidR="00C8638C" w:rsidRPr="00156935" w14:paraId="62EF392E" w14:textId="77777777" w:rsidTr="00BA2B92">
        <w:trPr>
          <w:jc w:val="center"/>
        </w:trPr>
        <w:tc>
          <w:tcPr>
            <w:tcW w:w="779" w:type="dxa"/>
            <w:vAlign w:val="center"/>
          </w:tcPr>
          <w:p w14:paraId="36C25A9A" w14:textId="77777777" w:rsidR="00C8638C" w:rsidRPr="00156935" w:rsidRDefault="00C8638C" w:rsidP="00CC20CD">
            <w:pPr>
              <w:jc w:val="center"/>
              <w:rPr>
                <w:rFonts w:ascii="Arial Narrow" w:hAnsi="Arial Narrow" w:cs="Arial"/>
              </w:rPr>
            </w:pPr>
            <w:r w:rsidRPr="00156935">
              <w:rPr>
                <w:rFonts w:ascii="Arial Narrow" w:hAnsi="Arial Narrow" w:cs="Arial"/>
              </w:rPr>
              <w:t>2</w:t>
            </w:r>
          </w:p>
        </w:tc>
        <w:tc>
          <w:tcPr>
            <w:tcW w:w="871" w:type="dxa"/>
            <w:vAlign w:val="center"/>
          </w:tcPr>
          <w:p w14:paraId="591A966B"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6C0963DB" w14:textId="77777777" w:rsidR="00C8638C" w:rsidRPr="00156935" w:rsidRDefault="00C8638C" w:rsidP="00CC20CD">
            <w:pPr>
              <w:jc w:val="both"/>
              <w:rPr>
                <w:rFonts w:ascii="Arial Narrow" w:hAnsi="Arial Narrow" w:cs="Arial"/>
              </w:rPr>
            </w:pPr>
            <w:r w:rsidRPr="00156935">
              <w:rPr>
                <w:rFonts w:ascii="Arial Narrow" w:hAnsi="Arial Narrow"/>
              </w:rPr>
              <w:t>Fabricada en acero inoxidable Cl. 16 y 18 Ref. 304 acabado 2B calentamiento por medio de flautas con reflector de calor estructurada internamente en ángulo de hierro con parrillas para soportar piedras en arcilla, en la parte superior parrilla removible en ángulo de hierro de 1/8 x ¾ fabricada en forma de “V” controlado por medio válvulas de paso, y pilotos independientes, con quemador refractor de calor, canal recolectora de grasa y bandejas, con una plancha en ½ pulgada de espesor en hierro HR pulido con salpicadero a tres lados, calentada por medio tres quemadores tipo flauta en “U” de 35.000 BTU/hora temperatura controlado por medio de válvulas de paso y pilotos independientes, En la parte baja un entrepaño, Montadas sobre patas tubulares de 1 ¼ con ajustes niveladores al piso en aluminio fundido al piso debidamente reforzada</w:t>
            </w:r>
          </w:p>
        </w:tc>
        <w:tc>
          <w:tcPr>
            <w:tcW w:w="1934" w:type="dxa"/>
            <w:vAlign w:val="center"/>
          </w:tcPr>
          <w:p w14:paraId="3F48B25C" w14:textId="77777777" w:rsidR="00C8638C" w:rsidRPr="00156935" w:rsidRDefault="00C8638C" w:rsidP="00CC20CD">
            <w:pPr>
              <w:jc w:val="center"/>
              <w:rPr>
                <w:rFonts w:ascii="Arial Narrow" w:hAnsi="Arial Narrow" w:cs="Arial"/>
              </w:rPr>
            </w:pPr>
            <w:r w:rsidRPr="00156935">
              <w:rPr>
                <w:rFonts w:ascii="Arial Narrow" w:hAnsi="Arial Narrow" w:cs="Calibri"/>
                <w:lang w:val="en-US"/>
              </w:rPr>
              <w:t>1.00 X 0.70 X 0.9 de alto</w:t>
            </w:r>
          </w:p>
        </w:tc>
      </w:tr>
      <w:tr w:rsidR="00C8638C" w:rsidRPr="00156935" w14:paraId="178B1F92" w14:textId="77777777" w:rsidTr="00BA2B92">
        <w:trPr>
          <w:jc w:val="center"/>
        </w:trPr>
        <w:tc>
          <w:tcPr>
            <w:tcW w:w="9395" w:type="dxa"/>
            <w:gridSpan w:val="4"/>
            <w:vAlign w:val="center"/>
          </w:tcPr>
          <w:p w14:paraId="3208D2C8" w14:textId="21419C54" w:rsidR="00C8638C" w:rsidRPr="00156935" w:rsidRDefault="00C8638C" w:rsidP="00156935">
            <w:pPr>
              <w:jc w:val="both"/>
              <w:rPr>
                <w:rFonts w:ascii="Arial Narrow" w:hAnsi="Arial Narrow" w:cs="Arial"/>
              </w:rPr>
            </w:pPr>
            <w:r w:rsidRPr="00156935">
              <w:rPr>
                <w:rFonts w:ascii="Arial Narrow" w:hAnsi="Arial Narrow" w:cs="Arial"/>
                <w:b/>
                <w:bCs/>
              </w:rPr>
              <w:t>ESTUFA DE SEIS (6) PUESTOS CON HORNO</w:t>
            </w:r>
          </w:p>
        </w:tc>
      </w:tr>
      <w:tr w:rsidR="00C8638C" w:rsidRPr="00156935" w14:paraId="07C831B1" w14:textId="77777777" w:rsidTr="00BA2B92">
        <w:trPr>
          <w:jc w:val="center"/>
        </w:trPr>
        <w:tc>
          <w:tcPr>
            <w:tcW w:w="779" w:type="dxa"/>
            <w:vAlign w:val="center"/>
          </w:tcPr>
          <w:p w14:paraId="4F46E081" w14:textId="77777777" w:rsidR="00C8638C" w:rsidRPr="00156935" w:rsidRDefault="00C8638C" w:rsidP="00CC20CD">
            <w:pPr>
              <w:jc w:val="center"/>
              <w:rPr>
                <w:rFonts w:ascii="Arial Narrow" w:hAnsi="Arial Narrow" w:cs="Arial"/>
              </w:rPr>
            </w:pPr>
            <w:r w:rsidRPr="00156935">
              <w:rPr>
                <w:rFonts w:ascii="Arial Narrow" w:hAnsi="Arial Narrow" w:cs="Arial"/>
              </w:rPr>
              <w:t>3</w:t>
            </w:r>
          </w:p>
        </w:tc>
        <w:tc>
          <w:tcPr>
            <w:tcW w:w="871" w:type="dxa"/>
            <w:vAlign w:val="center"/>
          </w:tcPr>
          <w:p w14:paraId="6D1FA51A"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720DDA64" w14:textId="77777777" w:rsidR="00C8638C" w:rsidRPr="00156935" w:rsidRDefault="00C8638C" w:rsidP="00CC20CD">
            <w:pPr>
              <w:jc w:val="both"/>
              <w:rPr>
                <w:rFonts w:ascii="Arial Narrow" w:hAnsi="Arial Narrow" w:cs="Arial"/>
              </w:rPr>
            </w:pPr>
            <w:r w:rsidRPr="00156935">
              <w:rPr>
                <w:rFonts w:ascii="Arial Narrow" w:hAnsi="Arial Narrow"/>
              </w:rPr>
              <w:t>Fabricada en la parte superior en acero inoxidable calibre 18 con laterales, costados y pisos ref. 304, acabado 2B a prueba de ácidos y magnéticos, cada puesto de 0.30 x 0.30, con parillas en hierro fundido a gas con quemadores tipo estrella de 35.000 BTU/hora cada uno en hierro fundido, con bandejas recolectoras de grasa con válvulas de paso y pilotos de encendido independiente. Y horno, en acero inoxidable con un quemador en “U” de 45.000 BTU/hora, este controlado por medio de termostato y piloto y válvula de seguridad para el control de la temperatura, este con parrilla removible. Montada sobre patas tubulares de 1¼ con sus respectivos ajustes niveladores al piso en aluminio fundido.</w:t>
            </w:r>
          </w:p>
        </w:tc>
        <w:tc>
          <w:tcPr>
            <w:tcW w:w="1934" w:type="dxa"/>
            <w:vAlign w:val="center"/>
          </w:tcPr>
          <w:p w14:paraId="18802997" w14:textId="77777777" w:rsidR="00C8638C" w:rsidRPr="00156935" w:rsidRDefault="00C8638C" w:rsidP="00CC20CD">
            <w:pPr>
              <w:jc w:val="center"/>
              <w:rPr>
                <w:rFonts w:ascii="Arial Narrow" w:hAnsi="Arial Narrow" w:cs="Arial"/>
              </w:rPr>
            </w:pPr>
            <w:r w:rsidRPr="00156935">
              <w:rPr>
                <w:rFonts w:ascii="Arial Narrow" w:hAnsi="Arial Narrow" w:cs="Calibri"/>
                <w:lang w:val="en-US"/>
              </w:rPr>
              <w:t>0.95 X 0.7 X 0.9 de alto</w:t>
            </w:r>
          </w:p>
        </w:tc>
      </w:tr>
      <w:tr w:rsidR="00C8638C" w:rsidRPr="00156935" w14:paraId="5687CD94" w14:textId="77777777" w:rsidTr="00BA2B92">
        <w:trPr>
          <w:jc w:val="center"/>
        </w:trPr>
        <w:tc>
          <w:tcPr>
            <w:tcW w:w="9395" w:type="dxa"/>
            <w:gridSpan w:val="4"/>
            <w:vAlign w:val="center"/>
          </w:tcPr>
          <w:p w14:paraId="43BA20C4" w14:textId="6D170EA4" w:rsidR="00C8638C" w:rsidRPr="00156935" w:rsidRDefault="00C8638C" w:rsidP="00156935">
            <w:pPr>
              <w:jc w:val="both"/>
              <w:rPr>
                <w:rFonts w:ascii="Arial Narrow" w:hAnsi="Arial Narrow" w:cs="Arial"/>
              </w:rPr>
            </w:pPr>
            <w:r w:rsidRPr="00156935">
              <w:rPr>
                <w:rFonts w:ascii="Arial Narrow" w:hAnsi="Arial Narrow" w:cs="Arial"/>
                <w:b/>
                <w:bCs/>
              </w:rPr>
              <w:lastRenderedPageBreak/>
              <w:t>FREIDOR SEMIAUTOMÁTICO</w:t>
            </w:r>
          </w:p>
        </w:tc>
      </w:tr>
      <w:tr w:rsidR="00C8638C" w:rsidRPr="00156935" w14:paraId="47DFFB81" w14:textId="77777777" w:rsidTr="00BA2B92">
        <w:trPr>
          <w:jc w:val="center"/>
        </w:trPr>
        <w:tc>
          <w:tcPr>
            <w:tcW w:w="779" w:type="dxa"/>
            <w:vAlign w:val="center"/>
          </w:tcPr>
          <w:p w14:paraId="32E68075" w14:textId="77777777" w:rsidR="00C8638C" w:rsidRPr="00156935" w:rsidRDefault="00C8638C" w:rsidP="00CC20CD">
            <w:pPr>
              <w:jc w:val="center"/>
              <w:rPr>
                <w:rFonts w:ascii="Arial Narrow" w:hAnsi="Arial Narrow" w:cs="Arial"/>
              </w:rPr>
            </w:pPr>
            <w:r w:rsidRPr="00156935">
              <w:rPr>
                <w:rFonts w:ascii="Arial Narrow" w:hAnsi="Arial Narrow" w:cs="Arial"/>
              </w:rPr>
              <w:t>4</w:t>
            </w:r>
          </w:p>
        </w:tc>
        <w:tc>
          <w:tcPr>
            <w:tcW w:w="871" w:type="dxa"/>
            <w:vAlign w:val="center"/>
          </w:tcPr>
          <w:p w14:paraId="4FDACC3D"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17DA21CB" w14:textId="77777777" w:rsidR="00C8638C" w:rsidRPr="00156935" w:rsidRDefault="00C8638C" w:rsidP="00CC20CD">
            <w:pPr>
              <w:jc w:val="both"/>
              <w:rPr>
                <w:rFonts w:ascii="Arial Narrow" w:hAnsi="Arial Narrow" w:cs="Arial"/>
              </w:rPr>
            </w:pPr>
            <w:r w:rsidRPr="00156935">
              <w:rPr>
                <w:rFonts w:ascii="Arial Narrow" w:hAnsi="Arial Narrow"/>
              </w:rPr>
              <w:t xml:space="preserve">Con tanque para 30 libras/hora, fabricado totalmente en acero inoxidable Cl. 18 Ref. 304 acabado 2B antiácidos y magnéticos, calentado a gas por medio de 3 quemadores verticales de 35.000 BTU/hora c/u dentro del tanque por tubos </w:t>
            </w:r>
            <w:proofErr w:type="spellStart"/>
            <w:r w:rsidRPr="00156935">
              <w:rPr>
                <w:rFonts w:ascii="Arial Narrow" w:hAnsi="Arial Narrow"/>
              </w:rPr>
              <w:t>astostérmicos</w:t>
            </w:r>
            <w:proofErr w:type="spellEnd"/>
            <w:r w:rsidRPr="00156935">
              <w:rPr>
                <w:rFonts w:ascii="Arial Narrow" w:hAnsi="Arial Narrow"/>
              </w:rPr>
              <w:t xml:space="preserve"> y refractores de calor para la combustión directa del calor, este controlado por medio de válvula </w:t>
            </w:r>
            <w:proofErr w:type="spellStart"/>
            <w:r w:rsidRPr="00156935">
              <w:rPr>
                <w:rFonts w:ascii="Arial Narrow" w:hAnsi="Arial Narrow"/>
              </w:rPr>
              <w:t>unitrol</w:t>
            </w:r>
            <w:proofErr w:type="spellEnd"/>
            <w:r w:rsidRPr="00156935">
              <w:rPr>
                <w:rFonts w:ascii="Arial Narrow" w:hAnsi="Arial Narrow"/>
              </w:rPr>
              <w:t>, piloto, termopila de seguridad y termostato para el control de la temperatura. El mueble con costados, laterales y puerta fabricado en acero inoxidable de la misma referencia, como el tanque, con dos canastillas cromadas de origen importado. Montado sobre patas tubulares con ajustes de nivel en aluminio fundido al piso.</w:t>
            </w:r>
          </w:p>
        </w:tc>
        <w:tc>
          <w:tcPr>
            <w:tcW w:w="1934" w:type="dxa"/>
            <w:vAlign w:val="center"/>
          </w:tcPr>
          <w:p w14:paraId="264F3639" w14:textId="77777777" w:rsidR="00C8638C" w:rsidRPr="00156935" w:rsidRDefault="00C8638C" w:rsidP="00CC20CD">
            <w:pPr>
              <w:ind w:left="-110"/>
              <w:jc w:val="center"/>
              <w:rPr>
                <w:rFonts w:ascii="Arial Narrow" w:hAnsi="Arial Narrow" w:cs="Arial"/>
              </w:rPr>
            </w:pPr>
            <w:r w:rsidRPr="00156935">
              <w:rPr>
                <w:rFonts w:ascii="Arial Narrow" w:hAnsi="Arial Narrow" w:cs="Calibri"/>
              </w:rPr>
              <w:t>0.4 X 0.75 X 0.90</w:t>
            </w:r>
            <w:r w:rsidRPr="00156935">
              <w:rPr>
                <w:rFonts w:ascii="Arial Narrow" w:hAnsi="Arial Narrow" w:cs="Arial"/>
              </w:rPr>
              <w:t xml:space="preserve"> de alto.</w:t>
            </w:r>
          </w:p>
        </w:tc>
      </w:tr>
      <w:tr w:rsidR="00C8638C" w:rsidRPr="00156935" w14:paraId="32E9355A" w14:textId="77777777" w:rsidTr="00BA2B92">
        <w:trPr>
          <w:jc w:val="center"/>
        </w:trPr>
        <w:tc>
          <w:tcPr>
            <w:tcW w:w="9395" w:type="dxa"/>
            <w:gridSpan w:val="4"/>
            <w:vAlign w:val="center"/>
          </w:tcPr>
          <w:p w14:paraId="4B310713" w14:textId="28999866" w:rsidR="00C8638C" w:rsidRPr="00156935" w:rsidRDefault="00C8638C" w:rsidP="00156935">
            <w:pPr>
              <w:jc w:val="both"/>
              <w:rPr>
                <w:rFonts w:ascii="Arial Narrow" w:hAnsi="Arial Narrow" w:cs="Arial"/>
              </w:rPr>
            </w:pPr>
            <w:r w:rsidRPr="00156935">
              <w:rPr>
                <w:rFonts w:ascii="Arial Narrow" w:hAnsi="Arial Narrow" w:cs="Arial"/>
                <w:b/>
                <w:bCs/>
              </w:rPr>
              <w:t>MESÓN CON POCETA Y ENTREPAÑO</w:t>
            </w:r>
          </w:p>
        </w:tc>
      </w:tr>
      <w:tr w:rsidR="00C8638C" w:rsidRPr="00156935" w14:paraId="51086062" w14:textId="77777777" w:rsidTr="00BA2B92">
        <w:trPr>
          <w:jc w:val="center"/>
        </w:trPr>
        <w:tc>
          <w:tcPr>
            <w:tcW w:w="779" w:type="dxa"/>
            <w:vAlign w:val="center"/>
          </w:tcPr>
          <w:p w14:paraId="37B0822E" w14:textId="77777777" w:rsidR="00C8638C" w:rsidRPr="00156935" w:rsidRDefault="00C8638C" w:rsidP="00CC20CD">
            <w:pPr>
              <w:jc w:val="center"/>
              <w:rPr>
                <w:rFonts w:ascii="Arial Narrow" w:hAnsi="Arial Narrow" w:cs="Arial"/>
              </w:rPr>
            </w:pPr>
            <w:r w:rsidRPr="00156935">
              <w:rPr>
                <w:rFonts w:ascii="Arial Narrow" w:hAnsi="Arial Narrow" w:cs="Arial"/>
              </w:rPr>
              <w:t>5</w:t>
            </w:r>
          </w:p>
        </w:tc>
        <w:tc>
          <w:tcPr>
            <w:tcW w:w="871" w:type="dxa"/>
            <w:vAlign w:val="center"/>
          </w:tcPr>
          <w:p w14:paraId="097EF94E"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672EC999" w14:textId="77777777" w:rsidR="00C8638C" w:rsidRPr="00156935" w:rsidRDefault="00C8638C" w:rsidP="00CC20CD">
            <w:pPr>
              <w:jc w:val="both"/>
              <w:rPr>
                <w:rFonts w:ascii="Arial Narrow" w:hAnsi="Arial Narrow" w:cs="Arial"/>
              </w:rPr>
            </w:pPr>
            <w:r w:rsidRPr="00156935">
              <w:rPr>
                <w:rFonts w:ascii="Arial Narrow" w:hAnsi="Arial Narrow"/>
              </w:rPr>
              <w:t>Fabricado en acero inoxidable calibre 18, Ref. 304 acabado 2B antiácidos y magnéticos, con salpicadero en contacto a la pared de donde lo requiera calibre 18. Con una (1) poceta de 0.50 x 0.40 x 0.25 de profundidad. Montada sobre patas tubulares de 1 ½ en acero inoxidable estas con refuerzos longitudinales a lo largo y ancho de la tapa con esquineras triangulares debidamente atornillada, con sus respectivos ajustes niveladores al piso en aluminio.</w:t>
            </w:r>
          </w:p>
        </w:tc>
        <w:tc>
          <w:tcPr>
            <w:tcW w:w="1934" w:type="dxa"/>
            <w:vAlign w:val="center"/>
          </w:tcPr>
          <w:p w14:paraId="08F8EF7E" w14:textId="77777777" w:rsidR="00C8638C" w:rsidRPr="00156935" w:rsidRDefault="00C8638C" w:rsidP="00CC20CD">
            <w:pPr>
              <w:jc w:val="center"/>
              <w:rPr>
                <w:rFonts w:ascii="Arial Narrow" w:hAnsi="Arial Narrow" w:cs="Arial"/>
              </w:rPr>
            </w:pPr>
            <w:r w:rsidRPr="00156935">
              <w:rPr>
                <w:rFonts w:ascii="Arial Narrow" w:hAnsi="Arial Narrow" w:cs="Calibri"/>
                <w:lang w:val="en-US"/>
              </w:rPr>
              <w:t>1.20 X 0.70 X 0.90 de alto</w:t>
            </w:r>
          </w:p>
        </w:tc>
      </w:tr>
      <w:tr w:rsidR="00C8638C" w:rsidRPr="00156935" w14:paraId="0F3C5F90" w14:textId="77777777" w:rsidTr="00BA2B92">
        <w:trPr>
          <w:jc w:val="center"/>
        </w:trPr>
        <w:tc>
          <w:tcPr>
            <w:tcW w:w="9395" w:type="dxa"/>
            <w:gridSpan w:val="4"/>
            <w:vAlign w:val="center"/>
          </w:tcPr>
          <w:p w14:paraId="7744389A" w14:textId="27784D69" w:rsidR="00C8638C" w:rsidRPr="00156935" w:rsidRDefault="00C8638C" w:rsidP="00156935">
            <w:pPr>
              <w:jc w:val="both"/>
              <w:rPr>
                <w:rFonts w:ascii="Arial Narrow" w:hAnsi="Arial Narrow" w:cs="Arial"/>
              </w:rPr>
            </w:pPr>
            <w:r w:rsidRPr="00156935">
              <w:rPr>
                <w:rFonts w:ascii="Arial Narrow" w:hAnsi="Arial Narrow" w:cs="Arial"/>
                <w:b/>
                <w:bCs/>
              </w:rPr>
              <w:t>GABINETE DE PARED</w:t>
            </w:r>
          </w:p>
        </w:tc>
      </w:tr>
      <w:tr w:rsidR="00C8638C" w:rsidRPr="00156935" w14:paraId="0313CB25" w14:textId="77777777" w:rsidTr="00BA2B92">
        <w:trPr>
          <w:jc w:val="center"/>
        </w:trPr>
        <w:tc>
          <w:tcPr>
            <w:tcW w:w="779" w:type="dxa"/>
            <w:vAlign w:val="center"/>
          </w:tcPr>
          <w:p w14:paraId="1A2AD548" w14:textId="77777777" w:rsidR="00C8638C" w:rsidRPr="00156935" w:rsidRDefault="00C8638C" w:rsidP="00CC20CD">
            <w:pPr>
              <w:jc w:val="center"/>
              <w:rPr>
                <w:rFonts w:ascii="Arial Narrow" w:hAnsi="Arial Narrow" w:cs="Arial"/>
              </w:rPr>
            </w:pPr>
            <w:r w:rsidRPr="00156935">
              <w:rPr>
                <w:rFonts w:ascii="Arial Narrow" w:hAnsi="Arial Narrow" w:cs="Arial"/>
              </w:rPr>
              <w:t>6</w:t>
            </w:r>
          </w:p>
        </w:tc>
        <w:tc>
          <w:tcPr>
            <w:tcW w:w="871" w:type="dxa"/>
            <w:vAlign w:val="center"/>
          </w:tcPr>
          <w:p w14:paraId="7844E6F2"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065CD02C" w14:textId="77777777" w:rsidR="00C8638C" w:rsidRPr="00156935" w:rsidRDefault="00C8638C" w:rsidP="00CC20CD">
            <w:pPr>
              <w:jc w:val="both"/>
              <w:rPr>
                <w:rFonts w:ascii="Arial Narrow" w:hAnsi="Arial Narrow" w:cs="Arial"/>
              </w:rPr>
            </w:pPr>
            <w:r w:rsidRPr="00156935">
              <w:rPr>
                <w:rFonts w:ascii="Arial Narrow" w:hAnsi="Arial Narrow"/>
              </w:rPr>
              <w:t>Fabricado en acero inoxidable Cl. 18 Ref. 304 acabado 2B a prueba de ácidos y magnéticos con puertas corredizas, entrepaño con soporte y anclado a la pared.</w:t>
            </w:r>
          </w:p>
        </w:tc>
        <w:tc>
          <w:tcPr>
            <w:tcW w:w="1934" w:type="dxa"/>
            <w:vAlign w:val="center"/>
          </w:tcPr>
          <w:p w14:paraId="31AADE02" w14:textId="77777777" w:rsidR="00C8638C" w:rsidRPr="00156935" w:rsidRDefault="00C8638C" w:rsidP="00CC20CD">
            <w:pPr>
              <w:jc w:val="center"/>
              <w:rPr>
                <w:rFonts w:ascii="Arial Narrow" w:hAnsi="Arial Narrow" w:cs="Arial"/>
              </w:rPr>
            </w:pPr>
            <w:r w:rsidRPr="00156935">
              <w:rPr>
                <w:rFonts w:ascii="Arial Narrow" w:hAnsi="Arial Narrow" w:cs="Calibri"/>
                <w:lang w:val="en-US"/>
              </w:rPr>
              <w:t>1.00 X 0.40 x 0.60 de alto</w:t>
            </w:r>
          </w:p>
        </w:tc>
      </w:tr>
      <w:tr w:rsidR="00C8638C" w:rsidRPr="00156935" w14:paraId="063AA596" w14:textId="77777777" w:rsidTr="00BA2B92">
        <w:trPr>
          <w:jc w:val="center"/>
        </w:trPr>
        <w:tc>
          <w:tcPr>
            <w:tcW w:w="9395" w:type="dxa"/>
            <w:gridSpan w:val="4"/>
            <w:vAlign w:val="center"/>
          </w:tcPr>
          <w:p w14:paraId="245C5BCE" w14:textId="4D3E6C24" w:rsidR="00C8638C" w:rsidRPr="00156935" w:rsidRDefault="00C8638C" w:rsidP="00156935">
            <w:pPr>
              <w:jc w:val="both"/>
              <w:rPr>
                <w:rFonts w:ascii="Arial Narrow" w:hAnsi="Arial Narrow" w:cs="Arial"/>
              </w:rPr>
            </w:pPr>
            <w:r w:rsidRPr="00156935">
              <w:rPr>
                <w:rFonts w:ascii="Arial Narrow" w:hAnsi="Arial Narrow" w:cs="Arial"/>
                <w:b/>
                <w:bCs/>
              </w:rPr>
              <w:t>CAMPANA EXTRACTORA</w:t>
            </w:r>
          </w:p>
        </w:tc>
      </w:tr>
      <w:tr w:rsidR="00C8638C" w:rsidRPr="00156935" w14:paraId="4341D19B" w14:textId="77777777" w:rsidTr="00BA2B92">
        <w:trPr>
          <w:jc w:val="center"/>
        </w:trPr>
        <w:tc>
          <w:tcPr>
            <w:tcW w:w="779" w:type="dxa"/>
            <w:vAlign w:val="center"/>
          </w:tcPr>
          <w:p w14:paraId="12EF245E" w14:textId="77777777" w:rsidR="00C8638C" w:rsidRPr="00156935" w:rsidRDefault="00C8638C" w:rsidP="00CC20CD">
            <w:pPr>
              <w:jc w:val="center"/>
              <w:rPr>
                <w:rFonts w:ascii="Arial Narrow" w:hAnsi="Arial Narrow" w:cs="Arial"/>
              </w:rPr>
            </w:pPr>
            <w:r w:rsidRPr="00156935">
              <w:rPr>
                <w:rFonts w:ascii="Arial Narrow" w:hAnsi="Arial Narrow" w:cs="Arial"/>
              </w:rPr>
              <w:t>7</w:t>
            </w:r>
          </w:p>
        </w:tc>
        <w:tc>
          <w:tcPr>
            <w:tcW w:w="871" w:type="dxa"/>
            <w:vAlign w:val="center"/>
          </w:tcPr>
          <w:p w14:paraId="7B52D873"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3446BDB9" w14:textId="77777777" w:rsidR="00C8638C" w:rsidRPr="00156935" w:rsidRDefault="00C8638C" w:rsidP="00CC20CD">
            <w:pPr>
              <w:jc w:val="both"/>
              <w:rPr>
                <w:rFonts w:ascii="Arial Narrow" w:hAnsi="Arial Narrow" w:cs="Arial"/>
              </w:rPr>
            </w:pPr>
            <w:r w:rsidRPr="00156935">
              <w:rPr>
                <w:rFonts w:ascii="Arial Narrow" w:hAnsi="Arial Narrow"/>
              </w:rPr>
              <w:t>Fabricada en acero inoxidable Cl. 20 Ref. 304, acabado 2B antiácidos y magnéticos a un agua a la pared, con sus respectivos soportes de anclaje internos a la pared, filtros tipo rejilla en línea americana en acero inoxidable, con cajas recolectoras de grasas, totalmente estructurada con sus respectivos separadores donde lo requiera, con lámparas marinas y en la parte interna salida para ducto.</w:t>
            </w:r>
          </w:p>
        </w:tc>
        <w:tc>
          <w:tcPr>
            <w:tcW w:w="1934" w:type="dxa"/>
            <w:vAlign w:val="center"/>
          </w:tcPr>
          <w:p w14:paraId="18E9251F" w14:textId="77777777" w:rsidR="00C8638C" w:rsidRPr="00156935" w:rsidRDefault="00C8638C" w:rsidP="00CC20CD">
            <w:pPr>
              <w:jc w:val="center"/>
              <w:rPr>
                <w:rFonts w:ascii="Arial Narrow" w:hAnsi="Arial Narrow" w:cs="Arial"/>
              </w:rPr>
            </w:pPr>
            <w:r w:rsidRPr="00156935">
              <w:rPr>
                <w:rFonts w:ascii="Arial Narrow" w:hAnsi="Arial Narrow" w:cs="Calibri"/>
                <w:lang w:val="en-US"/>
              </w:rPr>
              <w:t>2,70 X 0.9 X 0.60 de alto</w:t>
            </w:r>
          </w:p>
        </w:tc>
      </w:tr>
      <w:tr w:rsidR="00C8638C" w:rsidRPr="00156935" w14:paraId="0925B996" w14:textId="77777777" w:rsidTr="00BA2B92">
        <w:trPr>
          <w:jc w:val="center"/>
        </w:trPr>
        <w:tc>
          <w:tcPr>
            <w:tcW w:w="9395" w:type="dxa"/>
            <w:gridSpan w:val="4"/>
            <w:vAlign w:val="center"/>
          </w:tcPr>
          <w:p w14:paraId="2650E9CA" w14:textId="6EC7875A" w:rsidR="00C8638C" w:rsidRPr="00156935" w:rsidRDefault="00C8638C" w:rsidP="00156935">
            <w:pPr>
              <w:jc w:val="both"/>
              <w:rPr>
                <w:rFonts w:ascii="Arial Narrow" w:hAnsi="Arial Narrow" w:cs="Arial"/>
              </w:rPr>
            </w:pPr>
            <w:r w:rsidRPr="00156935">
              <w:rPr>
                <w:rFonts w:ascii="Arial Narrow" w:hAnsi="Arial Narrow" w:cs="Arial"/>
                <w:b/>
                <w:bCs/>
              </w:rPr>
              <w:t>LAVAMANOS QUIRURGICO</w:t>
            </w:r>
          </w:p>
        </w:tc>
      </w:tr>
      <w:tr w:rsidR="00C8638C" w:rsidRPr="00156935" w14:paraId="40715D0F" w14:textId="77777777" w:rsidTr="00BA2B92">
        <w:trPr>
          <w:jc w:val="center"/>
        </w:trPr>
        <w:tc>
          <w:tcPr>
            <w:tcW w:w="779" w:type="dxa"/>
            <w:vAlign w:val="center"/>
          </w:tcPr>
          <w:p w14:paraId="074D62BF" w14:textId="77777777" w:rsidR="00C8638C" w:rsidRPr="00156935" w:rsidRDefault="00C8638C" w:rsidP="00CC20CD">
            <w:pPr>
              <w:jc w:val="center"/>
              <w:rPr>
                <w:rFonts w:ascii="Arial Narrow" w:hAnsi="Arial Narrow" w:cs="Arial"/>
              </w:rPr>
            </w:pPr>
            <w:r w:rsidRPr="00156935">
              <w:rPr>
                <w:rFonts w:ascii="Arial Narrow" w:hAnsi="Arial Narrow" w:cs="Arial"/>
              </w:rPr>
              <w:t>8</w:t>
            </w:r>
          </w:p>
        </w:tc>
        <w:tc>
          <w:tcPr>
            <w:tcW w:w="871" w:type="dxa"/>
            <w:vAlign w:val="center"/>
          </w:tcPr>
          <w:p w14:paraId="3ED1F627"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17DD1BEC" w14:textId="77777777" w:rsidR="00C8638C" w:rsidRPr="00156935" w:rsidRDefault="00C8638C" w:rsidP="00CC20CD">
            <w:pPr>
              <w:jc w:val="both"/>
              <w:rPr>
                <w:rFonts w:ascii="Arial Narrow" w:hAnsi="Arial Narrow" w:cs="Arial"/>
              </w:rPr>
            </w:pPr>
            <w:r w:rsidRPr="00156935">
              <w:rPr>
                <w:rFonts w:ascii="Arial Narrow" w:hAnsi="Arial Narrow"/>
              </w:rPr>
              <w:t xml:space="preserve">Fabricado con mueble en acero inoxidable Cl 18 en la parte superior una poceta de 0.30 x 0.30 x 0.20 de profundidad, con válvulas de </w:t>
            </w:r>
            <w:r w:rsidRPr="00156935">
              <w:rPr>
                <w:rFonts w:ascii="Arial Narrow" w:hAnsi="Arial Narrow"/>
              </w:rPr>
              <w:lastRenderedPageBreak/>
              <w:t>acondicionamiento por el piso, en la parte superior mezclador cuello ganso, con salpicadero a la pared. Con grifería de pedal.</w:t>
            </w:r>
          </w:p>
        </w:tc>
        <w:tc>
          <w:tcPr>
            <w:tcW w:w="1934" w:type="dxa"/>
            <w:vAlign w:val="center"/>
          </w:tcPr>
          <w:p w14:paraId="1884F9D7" w14:textId="77777777" w:rsidR="00C8638C" w:rsidRPr="00156935" w:rsidRDefault="00C8638C" w:rsidP="00CC20CD">
            <w:pPr>
              <w:jc w:val="center"/>
              <w:rPr>
                <w:rFonts w:ascii="Arial Narrow" w:hAnsi="Arial Narrow" w:cs="Arial"/>
              </w:rPr>
            </w:pPr>
            <w:r w:rsidRPr="00156935">
              <w:rPr>
                <w:rFonts w:ascii="Arial Narrow" w:hAnsi="Arial Narrow" w:cs="Calibri"/>
                <w:lang w:val="en-US"/>
              </w:rPr>
              <w:lastRenderedPageBreak/>
              <w:t>0.45 X 0.45 X 0.90 de alto</w:t>
            </w:r>
          </w:p>
        </w:tc>
      </w:tr>
      <w:tr w:rsidR="00C8638C" w:rsidRPr="00156935" w14:paraId="27A4CCFB" w14:textId="77777777" w:rsidTr="00BA2B92">
        <w:trPr>
          <w:jc w:val="center"/>
        </w:trPr>
        <w:tc>
          <w:tcPr>
            <w:tcW w:w="9395" w:type="dxa"/>
            <w:gridSpan w:val="4"/>
            <w:vAlign w:val="center"/>
          </w:tcPr>
          <w:p w14:paraId="5C64F200" w14:textId="77A08592" w:rsidR="00C8638C" w:rsidRPr="00156935" w:rsidRDefault="00C8638C" w:rsidP="00156935">
            <w:pPr>
              <w:jc w:val="both"/>
              <w:rPr>
                <w:rFonts w:ascii="Arial Narrow" w:hAnsi="Arial Narrow" w:cs="Arial"/>
              </w:rPr>
            </w:pPr>
            <w:r w:rsidRPr="00156935">
              <w:rPr>
                <w:rFonts w:ascii="Arial Narrow" w:hAnsi="Arial Narrow" w:cs="Arial"/>
                <w:b/>
                <w:bCs/>
              </w:rPr>
              <w:t>REPISA DE SERVICIO</w:t>
            </w:r>
          </w:p>
        </w:tc>
      </w:tr>
      <w:tr w:rsidR="00C8638C" w:rsidRPr="00156935" w14:paraId="32DE5365" w14:textId="77777777" w:rsidTr="00BA2B92">
        <w:trPr>
          <w:jc w:val="center"/>
        </w:trPr>
        <w:tc>
          <w:tcPr>
            <w:tcW w:w="779" w:type="dxa"/>
            <w:vAlign w:val="center"/>
          </w:tcPr>
          <w:p w14:paraId="785890FF" w14:textId="77777777" w:rsidR="00C8638C" w:rsidRPr="00156935" w:rsidRDefault="00C8638C" w:rsidP="00CC20CD">
            <w:pPr>
              <w:jc w:val="center"/>
              <w:rPr>
                <w:rFonts w:ascii="Arial Narrow" w:hAnsi="Arial Narrow" w:cs="Arial"/>
              </w:rPr>
            </w:pPr>
            <w:r w:rsidRPr="00156935">
              <w:rPr>
                <w:rFonts w:ascii="Arial Narrow" w:hAnsi="Arial Narrow" w:cs="Arial"/>
              </w:rPr>
              <w:t>9</w:t>
            </w:r>
          </w:p>
        </w:tc>
        <w:tc>
          <w:tcPr>
            <w:tcW w:w="871" w:type="dxa"/>
            <w:vAlign w:val="center"/>
          </w:tcPr>
          <w:p w14:paraId="78BF8257"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65F83F9C" w14:textId="77777777" w:rsidR="00C8638C" w:rsidRPr="00156935" w:rsidRDefault="00C8638C" w:rsidP="00CC20CD">
            <w:pPr>
              <w:jc w:val="both"/>
              <w:rPr>
                <w:rFonts w:ascii="Arial Narrow" w:hAnsi="Arial Narrow" w:cs="Arial"/>
              </w:rPr>
            </w:pPr>
            <w:r w:rsidRPr="00156935">
              <w:rPr>
                <w:rFonts w:ascii="Arial Narrow" w:hAnsi="Arial Narrow"/>
              </w:rPr>
              <w:t>Fabricada en acero inoxidable ref. 304, acabado 2B a prueba de ácidos y magnéticos, con salpicadero en contacto a la pared de 15 centímetros de alto, frente doblado en media caña, con sus respectivos soportes de anclaje a la pared.</w:t>
            </w:r>
          </w:p>
        </w:tc>
        <w:tc>
          <w:tcPr>
            <w:tcW w:w="1934" w:type="dxa"/>
            <w:vAlign w:val="center"/>
          </w:tcPr>
          <w:p w14:paraId="7FAD352F" w14:textId="77777777" w:rsidR="00C8638C" w:rsidRPr="00156935" w:rsidRDefault="00C8638C" w:rsidP="00CC20CD">
            <w:pPr>
              <w:jc w:val="center"/>
              <w:rPr>
                <w:rFonts w:ascii="Arial Narrow" w:hAnsi="Arial Narrow" w:cs="Arial"/>
              </w:rPr>
            </w:pPr>
            <w:r w:rsidRPr="00156935">
              <w:rPr>
                <w:rFonts w:ascii="Arial Narrow" w:hAnsi="Arial Narrow" w:cs="Calibri"/>
                <w:lang w:val="en-US"/>
              </w:rPr>
              <w:t>0.35 X 2.00 de alto</w:t>
            </w:r>
          </w:p>
        </w:tc>
      </w:tr>
      <w:tr w:rsidR="00C8638C" w:rsidRPr="00156935" w14:paraId="6929B21F" w14:textId="77777777" w:rsidTr="00BA2B92">
        <w:trPr>
          <w:jc w:val="center"/>
        </w:trPr>
        <w:tc>
          <w:tcPr>
            <w:tcW w:w="7461" w:type="dxa"/>
            <w:gridSpan w:val="3"/>
            <w:vAlign w:val="center"/>
          </w:tcPr>
          <w:p w14:paraId="1CCEE6FA" w14:textId="6431383C" w:rsidR="00C8638C" w:rsidRPr="00156935" w:rsidRDefault="00C8638C" w:rsidP="00156935">
            <w:pPr>
              <w:rPr>
                <w:rFonts w:ascii="Arial Narrow" w:hAnsi="Arial Narrow" w:cs="Arial"/>
                <w:b/>
                <w:bCs/>
              </w:rPr>
            </w:pPr>
            <w:r w:rsidRPr="00156935">
              <w:rPr>
                <w:rFonts w:ascii="Arial Narrow" w:hAnsi="Arial Narrow" w:cs="Arial"/>
                <w:b/>
                <w:bCs/>
              </w:rPr>
              <w:t>NEVERA BAJA DE REFRIGERACIÓN</w:t>
            </w:r>
          </w:p>
        </w:tc>
        <w:tc>
          <w:tcPr>
            <w:tcW w:w="1934" w:type="dxa"/>
            <w:vAlign w:val="center"/>
          </w:tcPr>
          <w:p w14:paraId="487FC808" w14:textId="77777777" w:rsidR="00C8638C" w:rsidRPr="00156935" w:rsidRDefault="00C8638C" w:rsidP="00CC20CD">
            <w:pPr>
              <w:jc w:val="center"/>
              <w:rPr>
                <w:rFonts w:ascii="Arial Narrow" w:hAnsi="Arial Narrow" w:cs="Arial"/>
              </w:rPr>
            </w:pPr>
          </w:p>
        </w:tc>
      </w:tr>
      <w:tr w:rsidR="00C8638C" w:rsidRPr="00156935" w14:paraId="29183C09" w14:textId="77777777" w:rsidTr="00BA2B92">
        <w:trPr>
          <w:trHeight w:val="3050"/>
          <w:jc w:val="center"/>
        </w:trPr>
        <w:tc>
          <w:tcPr>
            <w:tcW w:w="779" w:type="dxa"/>
            <w:vAlign w:val="center"/>
          </w:tcPr>
          <w:p w14:paraId="7FA33995" w14:textId="77777777" w:rsidR="00C8638C" w:rsidRPr="00156935" w:rsidRDefault="00C8638C" w:rsidP="00CC20CD">
            <w:pPr>
              <w:jc w:val="center"/>
              <w:rPr>
                <w:rFonts w:ascii="Arial Narrow" w:hAnsi="Arial Narrow" w:cs="Arial"/>
              </w:rPr>
            </w:pPr>
            <w:r w:rsidRPr="00156935">
              <w:rPr>
                <w:rFonts w:ascii="Arial Narrow" w:hAnsi="Arial Narrow" w:cs="Arial"/>
              </w:rPr>
              <w:t>10</w:t>
            </w:r>
          </w:p>
        </w:tc>
        <w:tc>
          <w:tcPr>
            <w:tcW w:w="871" w:type="dxa"/>
            <w:vAlign w:val="center"/>
          </w:tcPr>
          <w:p w14:paraId="33E4FFAB"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73310461" w14:textId="77777777" w:rsidR="00C8638C" w:rsidRPr="00156935" w:rsidRDefault="00C8638C" w:rsidP="00CC20CD">
            <w:pPr>
              <w:rPr>
                <w:rFonts w:ascii="Arial Narrow" w:hAnsi="Arial Narrow" w:cs="Arial"/>
              </w:rPr>
            </w:pPr>
            <w:r w:rsidRPr="00156935">
              <w:rPr>
                <w:rFonts w:ascii="Arial Narrow" w:hAnsi="Arial Narrow" w:cs="Calibri"/>
                <w:b/>
                <w:bCs/>
              </w:rPr>
              <w:t>Parte Interior</w:t>
            </w:r>
            <w:r w:rsidRPr="00156935">
              <w:rPr>
                <w:rFonts w:ascii="Arial Narrow" w:hAnsi="Arial Narrow" w:cs="Calibri"/>
              </w:rPr>
              <w:br/>
              <w:t>Fabricada en acero inoxidable 304 opaco</w:t>
            </w:r>
            <w:r w:rsidRPr="00156935">
              <w:rPr>
                <w:rFonts w:ascii="Arial Narrow" w:hAnsi="Arial Narrow" w:cs="Calibri"/>
              </w:rPr>
              <w:br/>
              <w:t>Dos entrepaños en parrillas graduables Aislamiento en inyección de espuma de poliuretano</w:t>
            </w:r>
            <w:r w:rsidRPr="00156935">
              <w:rPr>
                <w:rFonts w:ascii="Arial Narrow" w:hAnsi="Arial Narrow" w:cs="Calibri"/>
              </w:rPr>
              <w:br/>
            </w:r>
            <w:r w:rsidRPr="00156935">
              <w:rPr>
                <w:rFonts w:ascii="Arial Narrow" w:hAnsi="Arial Narrow" w:cs="Calibri"/>
                <w:b/>
                <w:bCs/>
              </w:rPr>
              <w:t>Parte exterior:</w:t>
            </w:r>
            <w:r w:rsidRPr="00156935">
              <w:rPr>
                <w:rFonts w:ascii="Arial Narrow" w:hAnsi="Arial Narrow" w:cs="Calibri"/>
              </w:rPr>
              <w:br/>
              <w:t>Fabricada en acero 430 C.24 satinado</w:t>
            </w:r>
            <w:r w:rsidRPr="00156935">
              <w:rPr>
                <w:rFonts w:ascii="Arial Narrow" w:hAnsi="Arial Narrow" w:cs="Calibri"/>
              </w:rPr>
              <w:br/>
              <w:t>Base en ángulo de acero 304</w:t>
            </w:r>
            <w:r w:rsidRPr="00156935">
              <w:rPr>
                <w:rFonts w:ascii="Arial Narrow" w:hAnsi="Arial Narrow" w:cs="Calibri"/>
              </w:rPr>
              <w:br/>
              <w:t>Dos puertas con cierre magnético</w:t>
            </w:r>
            <w:r w:rsidRPr="00156935">
              <w:rPr>
                <w:rFonts w:ascii="Arial Narrow" w:hAnsi="Arial Narrow" w:cs="Calibri"/>
              </w:rPr>
              <w:br/>
            </w:r>
            <w:r w:rsidRPr="00156935">
              <w:rPr>
                <w:rFonts w:ascii="Arial Narrow" w:hAnsi="Arial Narrow" w:cs="Calibri"/>
                <w:b/>
                <w:bCs/>
              </w:rPr>
              <w:t>Sistema de refrigeración:</w:t>
            </w:r>
            <w:r w:rsidRPr="00156935">
              <w:rPr>
                <w:rFonts w:ascii="Arial Narrow" w:hAnsi="Arial Narrow" w:cs="Calibri"/>
                <w:b/>
                <w:bCs/>
              </w:rPr>
              <w:br/>
            </w:r>
            <w:r w:rsidRPr="00156935">
              <w:rPr>
                <w:rFonts w:ascii="Arial Narrow" w:hAnsi="Arial Narrow" w:cs="Calibri"/>
              </w:rPr>
              <w:t xml:space="preserve">Unidad condensadora </w:t>
            </w:r>
            <w:proofErr w:type="spellStart"/>
            <w:r w:rsidRPr="00156935">
              <w:rPr>
                <w:rFonts w:ascii="Arial Narrow" w:hAnsi="Arial Narrow" w:cs="Calibri"/>
              </w:rPr>
              <w:t>tecumseh</w:t>
            </w:r>
            <w:proofErr w:type="spellEnd"/>
            <w:r w:rsidRPr="00156935">
              <w:rPr>
                <w:rFonts w:ascii="Arial Narrow" w:hAnsi="Arial Narrow" w:cs="Calibri"/>
              </w:rPr>
              <w:br/>
              <w:t>Sistema de refrigeración por aire forzado</w:t>
            </w:r>
            <w:r w:rsidRPr="00156935">
              <w:rPr>
                <w:rFonts w:ascii="Arial Narrow" w:hAnsi="Arial Narrow" w:cs="Calibri"/>
              </w:rPr>
              <w:br/>
              <w:t xml:space="preserve">Controlador digital con un kit eléctrico de protección de voltaje, y bridas en acero inoxidable para fijación a la </w:t>
            </w:r>
            <w:proofErr w:type="spellStart"/>
            <w:r w:rsidRPr="00156935">
              <w:rPr>
                <w:rFonts w:ascii="Arial Narrow" w:hAnsi="Arial Narrow" w:cs="Calibri"/>
              </w:rPr>
              <w:t>structured</w:t>
            </w:r>
            <w:proofErr w:type="spellEnd"/>
            <w:r w:rsidRPr="00156935">
              <w:rPr>
                <w:rFonts w:ascii="Arial Narrow" w:hAnsi="Arial Narrow" w:cs="Calibri"/>
              </w:rPr>
              <w:t xml:space="preserve"> del piso</w:t>
            </w:r>
          </w:p>
        </w:tc>
        <w:tc>
          <w:tcPr>
            <w:tcW w:w="1934" w:type="dxa"/>
            <w:vAlign w:val="center"/>
          </w:tcPr>
          <w:p w14:paraId="3A820575" w14:textId="77777777" w:rsidR="00C8638C" w:rsidRPr="00156935" w:rsidRDefault="00C8638C" w:rsidP="00CC20CD">
            <w:pPr>
              <w:jc w:val="center"/>
              <w:rPr>
                <w:rFonts w:ascii="Arial Narrow" w:hAnsi="Arial Narrow" w:cs="Arial"/>
              </w:rPr>
            </w:pPr>
            <w:r w:rsidRPr="00156935">
              <w:rPr>
                <w:rFonts w:ascii="Arial Narrow" w:hAnsi="Arial Narrow" w:cs="Calibri"/>
                <w:lang w:val="en-US"/>
              </w:rPr>
              <w:t>1.0 x 0.60 x 0.90 de alto</w:t>
            </w:r>
          </w:p>
        </w:tc>
      </w:tr>
      <w:tr w:rsidR="00C8638C" w:rsidRPr="00156935" w14:paraId="7BDF53D6" w14:textId="77777777" w:rsidTr="00BA2B92">
        <w:trPr>
          <w:jc w:val="center"/>
        </w:trPr>
        <w:tc>
          <w:tcPr>
            <w:tcW w:w="9395" w:type="dxa"/>
            <w:gridSpan w:val="4"/>
            <w:vAlign w:val="center"/>
          </w:tcPr>
          <w:p w14:paraId="764CD048" w14:textId="4F473BEC" w:rsidR="00C8638C" w:rsidRPr="00156935" w:rsidRDefault="00C8638C" w:rsidP="00156935">
            <w:pPr>
              <w:jc w:val="both"/>
              <w:rPr>
                <w:rFonts w:ascii="Arial Narrow" w:hAnsi="Arial Narrow" w:cs="Arial"/>
              </w:rPr>
            </w:pPr>
            <w:r w:rsidRPr="00156935">
              <w:rPr>
                <w:rFonts w:ascii="Arial Narrow" w:hAnsi="Arial Narrow" w:cs="Arial"/>
                <w:b/>
                <w:bCs/>
              </w:rPr>
              <w:t>CONGELADOR BAJO</w:t>
            </w:r>
          </w:p>
        </w:tc>
      </w:tr>
      <w:tr w:rsidR="00C8638C" w:rsidRPr="00156935" w14:paraId="0E8B303C" w14:textId="77777777" w:rsidTr="001E6E66">
        <w:trPr>
          <w:trHeight w:val="558"/>
          <w:jc w:val="center"/>
        </w:trPr>
        <w:tc>
          <w:tcPr>
            <w:tcW w:w="779" w:type="dxa"/>
            <w:vAlign w:val="center"/>
          </w:tcPr>
          <w:p w14:paraId="41A03858" w14:textId="77777777" w:rsidR="00C8638C" w:rsidRPr="00156935" w:rsidRDefault="00C8638C" w:rsidP="00CC20CD">
            <w:pPr>
              <w:jc w:val="center"/>
              <w:rPr>
                <w:rFonts w:ascii="Arial Narrow" w:hAnsi="Arial Narrow" w:cs="Arial"/>
              </w:rPr>
            </w:pPr>
            <w:r w:rsidRPr="00156935">
              <w:rPr>
                <w:rFonts w:ascii="Arial Narrow" w:hAnsi="Arial Narrow" w:cs="Arial"/>
              </w:rPr>
              <w:t>11</w:t>
            </w:r>
          </w:p>
        </w:tc>
        <w:tc>
          <w:tcPr>
            <w:tcW w:w="871" w:type="dxa"/>
            <w:vAlign w:val="center"/>
          </w:tcPr>
          <w:p w14:paraId="3A9E6EB2"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6B097DA0"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
                <w:bCs/>
                <w:color w:val="000000"/>
                <w:lang w:eastAsia="es-CO"/>
              </w:rPr>
              <w:t>Características</w:t>
            </w:r>
            <w:r w:rsidRPr="00156935">
              <w:rPr>
                <w:rFonts w:ascii="Arial Narrow" w:hAnsi="Arial Narrow" w:cs="Calibri"/>
                <w:b/>
                <w:bCs/>
                <w:color w:val="000000"/>
                <w:lang w:val="es-MX" w:eastAsia="es-CO"/>
              </w:rPr>
              <w:t>:</w:t>
            </w:r>
            <w:r w:rsidRPr="00156935">
              <w:rPr>
                <w:rFonts w:ascii="Arial Narrow" w:hAnsi="Arial Narrow" w:cs="Calibri"/>
                <w:color w:val="000000"/>
                <w:lang w:val="es-MX" w:eastAsia="es-CO"/>
              </w:rPr>
              <w:br/>
            </w:r>
            <w:r w:rsidRPr="00156935">
              <w:rPr>
                <w:rFonts w:ascii="Arial Narrow" w:hAnsi="Arial Narrow" w:cs="Calibri"/>
                <w:b/>
                <w:bCs/>
                <w:color w:val="000000"/>
                <w:lang w:val="es-MX" w:eastAsia="es-CO"/>
              </w:rPr>
              <w:t>Parte Interior:</w:t>
            </w:r>
            <w:r w:rsidRPr="00156935">
              <w:rPr>
                <w:rFonts w:ascii="Arial Narrow" w:hAnsi="Arial Narrow" w:cs="Calibri"/>
                <w:color w:val="000000"/>
                <w:lang w:val="es-MX" w:eastAsia="es-CO"/>
              </w:rPr>
              <w:br/>
            </w:r>
            <w:r w:rsidRPr="00156935">
              <w:rPr>
                <w:rFonts w:ascii="Arial Narrow" w:hAnsi="Arial Narrow" w:cs="Calibri"/>
                <w:color w:val="000000"/>
                <w:lang w:eastAsia="es-CO"/>
              </w:rPr>
              <w:t>Fabricada en acero inoxidable 304 opaco</w:t>
            </w:r>
            <w:r w:rsidRPr="00156935">
              <w:rPr>
                <w:rFonts w:ascii="Arial Narrow" w:hAnsi="Arial Narrow" w:cs="Calibri"/>
                <w:color w:val="000000"/>
                <w:lang w:eastAsia="es-CO"/>
              </w:rPr>
              <w:br/>
              <w:t>Dos entrepaños en parrillas graduables Aislamiento en inyección de espuma de poliuretano.</w:t>
            </w:r>
          </w:p>
          <w:p w14:paraId="66255098" w14:textId="29FF7BBB" w:rsidR="00C8638C" w:rsidRPr="00156935" w:rsidRDefault="00C8638C" w:rsidP="00CC20CD">
            <w:pPr>
              <w:rPr>
                <w:rFonts w:ascii="Arial Narrow" w:hAnsi="Arial Narrow" w:cs="Calibri"/>
                <w:color w:val="000000"/>
                <w:lang w:eastAsia="es-CO"/>
              </w:rPr>
            </w:pPr>
            <w:r w:rsidRPr="00156935">
              <w:rPr>
                <w:rFonts w:ascii="Arial Narrow" w:hAnsi="Arial Narrow" w:cs="Calibri"/>
                <w:b/>
                <w:bCs/>
                <w:lang w:eastAsia="es-CO"/>
              </w:rPr>
              <w:t>Parte exterior:</w:t>
            </w:r>
            <w:r w:rsidRPr="00156935">
              <w:rPr>
                <w:rFonts w:ascii="Arial Narrow" w:hAnsi="Arial Narrow" w:cs="Calibri"/>
                <w:color w:val="000000"/>
                <w:lang w:eastAsia="es-CO"/>
              </w:rPr>
              <w:br/>
              <w:t>Fabricada en acero 430 C.24 satinado.</w:t>
            </w:r>
            <w:r w:rsidRPr="00156935">
              <w:rPr>
                <w:rFonts w:ascii="Arial Narrow" w:hAnsi="Arial Narrow" w:cs="Calibri"/>
                <w:color w:val="000000"/>
                <w:lang w:eastAsia="es-CO"/>
              </w:rPr>
              <w:br/>
              <w:t>Base en ángulo de acero 304.</w:t>
            </w:r>
            <w:r w:rsidRPr="00156935">
              <w:rPr>
                <w:rFonts w:ascii="Arial Narrow" w:hAnsi="Arial Narrow" w:cs="Calibri"/>
                <w:color w:val="000000"/>
                <w:lang w:eastAsia="es-CO"/>
              </w:rPr>
              <w:br/>
              <w:t>Dos puertas con cierre magnético.</w:t>
            </w:r>
          </w:p>
          <w:p w14:paraId="32700508" w14:textId="1FAF7A9C" w:rsidR="00C8638C" w:rsidRPr="00156935" w:rsidRDefault="00C8638C" w:rsidP="00156935">
            <w:pPr>
              <w:rPr>
                <w:rFonts w:ascii="Arial Narrow" w:hAnsi="Arial Narrow" w:cs="Arial"/>
              </w:rPr>
            </w:pPr>
            <w:r w:rsidRPr="00156935">
              <w:rPr>
                <w:rFonts w:ascii="Arial Narrow" w:hAnsi="Arial Narrow" w:cs="Calibri"/>
                <w:b/>
                <w:bCs/>
                <w:color w:val="000000"/>
                <w:lang w:eastAsia="es-CO"/>
              </w:rPr>
              <w:t>Sistema de refrigeración:</w:t>
            </w:r>
            <w:r w:rsidRPr="00156935">
              <w:rPr>
                <w:rFonts w:ascii="Arial Narrow" w:hAnsi="Arial Narrow" w:cs="Calibri"/>
                <w:b/>
                <w:bCs/>
                <w:color w:val="000000"/>
                <w:lang w:eastAsia="es-CO"/>
              </w:rPr>
              <w:br/>
            </w:r>
            <w:r w:rsidRPr="00156935">
              <w:rPr>
                <w:rFonts w:ascii="Arial Narrow" w:hAnsi="Arial Narrow" w:cs="Calibri"/>
                <w:color w:val="000000"/>
                <w:lang w:eastAsia="es-CO"/>
              </w:rPr>
              <w:t xml:space="preserve">Unidad condensadora </w:t>
            </w:r>
            <w:proofErr w:type="spellStart"/>
            <w:r w:rsidRPr="00156935">
              <w:rPr>
                <w:rFonts w:ascii="Arial Narrow" w:hAnsi="Arial Narrow" w:cs="Calibri"/>
                <w:color w:val="000000"/>
                <w:lang w:eastAsia="es-CO"/>
              </w:rPr>
              <w:t>tecumseh</w:t>
            </w:r>
            <w:proofErr w:type="spellEnd"/>
            <w:r w:rsidRPr="00156935">
              <w:rPr>
                <w:rFonts w:ascii="Arial Narrow" w:hAnsi="Arial Narrow" w:cs="Calibri"/>
                <w:color w:val="000000"/>
                <w:lang w:eastAsia="es-CO"/>
              </w:rPr>
              <w:br/>
              <w:t>Sistema de refrigeración por aire forzado</w:t>
            </w:r>
            <w:r w:rsidRPr="00156935">
              <w:rPr>
                <w:rFonts w:ascii="Arial Narrow" w:hAnsi="Arial Narrow" w:cs="Calibri"/>
                <w:color w:val="000000"/>
                <w:lang w:eastAsia="es-CO"/>
              </w:rPr>
              <w:br/>
            </w:r>
            <w:r w:rsidRPr="00156935">
              <w:rPr>
                <w:rFonts w:ascii="Arial Narrow" w:hAnsi="Arial Narrow" w:cs="Calibri"/>
                <w:color w:val="000000"/>
                <w:lang w:eastAsia="es-CO"/>
              </w:rPr>
              <w:lastRenderedPageBreak/>
              <w:t>Controlador digital con un kit eléctrico de protección de voltaje.</w:t>
            </w:r>
            <w:r w:rsidRPr="00156935">
              <w:rPr>
                <w:rFonts w:ascii="Arial Narrow" w:hAnsi="Arial Narrow" w:cs="Calibri"/>
              </w:rPr>
              <w:t xml:space="preserve"> y bridas en acero inoxidable para fijación a la estructura del piso</w:t>
            </w:r>
          </w:p>
        </w:tc>
        <w:tc>
          <w:tcPr>
            <w:tcW w:w="1934" w:type="dxa"/>
            <w:vAlign w:val="center"/>
          </w:tcPr>
          <w:p w14:paraId="0E7DE371" w14:textId="77777777" w:rsidR="00C8638C" w:rsidRPr="00156935" w:rsidRDefault="00C8638C" w:rsidP="00CC20CD">
            <w:pPr>
              <w:jc w:val="center"/>
              <w:rPr>
                <w:rFonts w:ascii="Arial Narrow" w:hAnsi="Arial Narrow" w:cs="Arial"/>
              </w:rPr>
            </w:pPr>
            <w:r w:rsidRPr="00156935">
              <w:rPr>
                <w:rFonts w:ascii="Arial Narrow" w:hAnsi="Arial Narrow" w:cs="Calibri"/>
                <w:lang w:val="en-US"/>
              </w:rPr>
              <w:lastRenderedPageBreak/>
              <w:t>1.0 X 0.60 X 0.9 de alto</w:t>
            </w:r>
          </w:p>
        </w:tc>
      </w:tr>
      <w:tr w:rsidR="00C8638C" w:rsidRPr="00156935" w14:paraId="106E20AE" w14:textId="77777777" w:rsidTr="00BA2B92">
        <w:trPr>
          <w:jc w:val="center"/>
        </w:trPr>
        <w:tc>
          <w:tcPr>
            <w:tcW w:w="9395" w:type="dxa"/>
            <w:gridSpan w:val="4"/>
            <w:vAlign w:val="center"/>
          </w:tcPr>
          <w:p w14:paraId="26F497BE" w14:textId="7AD2BCAD" w:rsidR="00C8638C" w:rsidRPr="00156935" w:rsidRDefault="00C8638C" w:rsidP="00156935">
            <w:pPr>
              <w:jc w:val="both"/>
              <w:rPr>
                <w:rFonts w:ascii="Arial Narrow" w:hAnsi="Arial Narrow" w:cs="Calibri"/>
                <w:lang w:val="en-US"/>
              </w:rPr>
            </w:pPr>
            <w:r w:rsidRPr="00156935">
              <w:rPr>
                <w:rFonts w:ascii="Arial Narrow" w:hAnsi="Arial Narrow" w:cs="Arial"/>
                <w:b/>
                <w:bCs/>
              </w:rPr>
              <w:t>MENAJE DE COCINA</w:t>
            </w:r>
          </w:p>
        </w:tc>
      </w:tr>
      <w:tr w:rsidR="00C8638C" w:rsidRPr="00156935" w14:paraId="6E3920F5" w14:textId="77777777" w:rsidTr="00BA2B92">
        <w:trPr>
          <w:jc w:val="center"/>
        </w:trPr>
        <w:tc>
          <w:tcPr>
            <w:tcW w:w="779" w:type="dxa"/>
            <w:vMerge w:val="restart"/>
            <w:vAlign w:val="center"/>
          </w:tcPr>
          <w:p w14:paraId="6BE85FB7" w14:textId="77777777" w:rsidR="00C8638C" w:rsidRPr="00156935" w:rsidRDefault="00C8638C" w:rsidP="00CC20CD">
            <w:pPr>
              <w:jc w:val="center"/>
              <w:rPr>
                <w:rFonts w:ascii="Arial Narrow" w:hAnsi="Arial Narrow" w:cs="Arial"/>
              </w:rPr>
            </w:pPr>
            <w:r w:rsidRPr="00156935">
              <w:rPr>
                <w:rFonts w:ascii="Arial Narrow" w:hAnsi="Arial Narrow" w:cs="Arial"/>
              </w:rPr>
              <w:t>12</w:t>
            </w:r>
          </w:p>
        </w:tc>
        <w:tc>
          <w:tcPr>
            <w:tcW w:w="871" w:type="dxa"/>
          </w:tcPr>
          <w:p w14:paraId="4CACEBA3" w14:textId="77777777" w:rsidR="00C8638C" w:rsidRPr="00156935" w:rsidRDefault="00C8638C" w:rsidP="00CC20CD">
            <w:pPr>
              <w:jc w:val="center"/>
              <w:rPr>
                <w:rFonts w:ascii="Arial Narrow" w:hAnsi="Arial Narrow" w:cs="Arial"/>
              </w:rPr>
            </w:pPr>
            <w:r w:rsidRPr="00156935">
              <w:rPr>
                <w:rFonts w:ascii="Arial Narrow" w:hAnsi="Arial Narrow" w:cs="Calibri"/>
                <w:bCs/>
              </w:rPr>
              <w:t>2</w:t>
            </w:r>
          </w:p>
        </w:tc>
        <w:tc>
          <w:tcPr>
            <w:tcW w:w="5811" w:type="dxa"/>
          </w:tcPr>
          <w:p w14:paraId="20D8A54F"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Jarro en acero inoxidable.</w:t>
            </w:r>
          </w:p>
        </w:tc>
        <w:tc>
          <w:tcPr>
            <w:tcW w:w="1934" w:type="dxa"/>
          </w:tcPr>
          <w:p w14:paraId="324A7A0D"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No 24</w:t>
            </w:r>
          </w:p>
        </w:tc>
      </w:tr>
      <w:tr w:rsidR="00C8638C" w:rsidRPr="00156935" w14:paraId="43F5BD8C" w14:textId="77777777" w:rsidTr="00BA2B92">
        <w:trPr>
          <w:jc w:val="center"/>
        </w:trPr>
        <w:tc>
          <w:tcPr>
            <w:tcW w:w="779" w:type="dxa"/>
            <w:vMerge/>
            <w:vAlign w:val="center"/>
          </w:tcPr>
          <w:p w14:paraId="20B247D9" w14:textId="77777777" w:rsidR="00C8638C" w:rsidRPr="00156935" w:rsidRDefault="00C8638C" w:rsidP="00CC20CD">
            <w:pPr>
              <w:jc w:val="center"/>
              <w:rPr>
                <w:rFonts w:ascii="Arial Narrow" w:hAnsi="Arial Narrow" w:cs="Arial"/>
              </w:rPr>
            </w:pPr>
          </w:p>
        </w:tc>
        <w:tc>
          <w:tcPr>
            <w:tcW w:w="871" w:type="dxa"/>
          </w:tcPr>
          <w:p w14:paraId="727B1896" w14:textId="77777777" w:rsidR="00C8638C" w:rsidRPr="00156935" w:rsidRDefault="00C8638C" w:rsidP="00CC20CD">
            <w:pPr>
              <w:jc w:val="center"/>
              <w:rPr>
                <w:rFonts w:ascii="Arial Narrow" w:hAnsi="Arial Narrow" w:cs="Arial"/>
              </w:rPr>
            </w:pPr>
            <w:r w:rsidRPr="00156935">
              <w:rPr>
                <w:rFonts w:ascii="Arial Narrow" w:hAnsi="Arial Narrow" w:cs="Calibri"/>
                <w:bCs/>
              </w:rPr>
              <w:t>2</w:t>
            </w:r>
          </w:p>
        </w:tc>
        <w:tc>
          <w:tcPr>
            <w:tcW w:w="5811" w:type="dxa"/>
          </w:tcPr>
          <w:p w14:paraId="776B1AA4"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Salero de mesa en acero inoxidable.</w:t>
            </w:r>
          </w:p>
        </w:tc>
        <w:tc>
          <w:tcPr>
            <w:tcW w:w="1934" w:type="dxa"/>
          </w:tcPr>
          <w:p w14:paraId="62E9F1FF" w14:textId="77777777" w:rsidR="00C8638C" w:rsidRPr="00156935" w:rsidRDefault="00C8638C" w:rsidP="00CC20CD">
            <w:pPr>
              <w:jc w:val="center"/>
              <w:rPr>
                <w:rFonts w:ascii="Arial Narrow" w:hAnsi="Arial Narrow" w:cs="Calibri"/>
                <w:lang w:val="es-MX"/>
              </w:rPr>
            </w:pPr>
            <w:r w:rsidRPr="00156935">
              <w:rPr>
                <w:rFonts w:ascii="Arial Narrow" w:hAnsi="Arial Narrow" w:cs="Calibri"/>
                <w:bCs/>
              </w:rPr>
              <w:t> </w:t>
            </w:r>
          </w:p>
        </w:tc>
      </w:tr>
      <w:tr w:rsidR="00C8638C" w:rsidRPr="00156935" w14:paraId="354832E8" w14:textId="77777777" w:rsidTr="00BA2B92">
        <w:trPr>
          <w:jc w:val="center"/>
        </w:trPr>
        <w:tc>
          <w:tcPr>
            <w:tcW w:w="779" w:type="dxa"/>
            <w:vMerge/>
            <w:vAlign w:val="center"/>
          </w:tcPr>
          <w:p w14:paraId="45756BA4" w14:textId="77777777" w:rsidR="00C8638C" w:rsidRPr="00156935" w:rsidRDefault="00C8638C" w:rsidP="00CC20CD">
            <w:pPr>
              <w:jc w:val="center"/>
              <w:rPr>
                <w:rFonts w:ascii="Arial Narrow" w:hAnsi="Arial Narrow" w:cs="Arial"/>
              </w:rPr>
            </w:pPr>
          </w:p>
        </w:tc>
        <w:tc>
          <w:tcPr>
            <w:tcW w:w="871" w:type="dxa"/>
          </w:tcPr>
          <w:p w14:paraId="44AF4CDE" w14:textId="77777777" w:rsidR="00C8638C" w:rsidRPr="00156935" w:rsidRDefault="00C8638C" w:rsidP="00CC20CD">
            <w:pPr>
              <w:jc w:val="center"/>
              <w:rPr>
                <w:rFonts w:ascii="Arial Narrow" w:hAnsi="Arial Narrow" w:cs="Arial"/>
              </w:rPr>
            </w:pPr>
            <w:r w:rsidRPr="00156935">
              <w:rPr>
                <w:rFonts w:ascii="Arial Narrow" w:hAnsi="Arial Narrow" w:cs="Calibri"/>
                <w:bCs/>
              </w:rPr>
              <w:t>6</w:t>
            </w:r>
          </w:p>
        </w:tc>
        <w:tc>
          <w:tcPr>
            <w:tcW w:w="5811" w:type="dxa"/>
          </w:tcPr>
          <w:p w14:paraId="1424B5C5"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Ensaladera en acero inoxidable de 16 cm.</w:t>
            </w:r>
          </w:p>
        </w:tc>
        <w:tc>
          <w:tcPr>
            <w:tcW w:w="1934" w:type="dxa"/>
          </w:tcPr>
          <w:p w14:paraId="5F5E073A"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No 16 cm</w:t>
            </w:r>
          </w:p>
        </w:tc>
      </w:tr>
      <w:tr w:rsidR="00C8638C" w:rsidRPr="00156935" w14:paraId="21275E61" w14:textId="77777777" w:rsidTr="00BA2B92">
        <w:trPr>
          <w:jc w:val="center"/>
        </w:trPr>
        <w:tc>
          <w:tcPr>
            <w:tcW w:w="779" w:type="dxa"/>
            <w:vMerge/>
            <w:vAlign w:val="center"/>
          </w:tcPr>
          <w:p w14:paraId="2DD5CB45" w14:textId="77777777" w:rsidR="00C8638C" w:rsidRPr="00156935" w:rsidRDefault="00C8638C" w:rsidP="00CC20CD">
            <w:pPr>
              <w:jc w:val="center"/>
              <w:rPr>
                <w:rFonts w:ascii="Arial Narrow" w:hAnsi="Arial Narrow" w:cs="Arial"/>
              </w:rPr>
            </w:pPr>
          </w:p>
        </w:tc>
        <w:tc>
          <w:tcPr>
            <w:tcW w:w="871" w:type="dxa"/>
          </w:tcPr>
          <w:p w14:paraId="7DE3D980"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291BEFA0"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 xml:space="preserve">Cacerola de </w:t>
            </w:r>
            <w:r w:rsidRPr="00156935">
              <w:rPr>
                <w:rFonts w:ascii="Arial Narrow" w:hAnsi="Arial Narrow" w:cs="Calibri"/>
                <w:lang w:eastAsia="es-CO"/>
              </w:rPr>
              <w:t>Material: Antiadherente, Diámetro 16 cm, Altura 7.5 cm, Largo total 28.5 cm, Con tapa en aluminio</w:t>
            </w:r>
            <w:r w:rsidRPr="00156935">
              <w:rPr>
                <w:rFonts w:ascii="Arial Narrow" w:hAnsi="Arial Narrow" w:cs="Calibri"/>
                <w:bCs/>
              </w:rPr>
              <w:t>.</w:t>
            </w:r>
          </w:p>
        </w:tc>
        <w:tc>
          <w:tcPr>
            <w:tcW w:w="1934" w:type="dxa"/>
          </w:tcPr>
          <w:p w14:paraId="2FC484CC"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No 16 cm</w:t>
            </w:r>
          </w:p>
        </w:tc>
      </w:tr>
      <w:tr w:rsidR="00C8638C" w:rsidRPr="00156935" w14:paraId="730CC015" w14:textId="77777777" w:rsidTr="00BA2B92">
        <w:trPr>
          <w:jc w:val="center"/>
        </w:trPr>
        <w:tc>
          <w:tcPr>
            <w:tcW w:w="779" w:type="dxa"/>
            <w:vMerge/>
            <w:vAlign w:val="center"/>
          </w:tcPr>
          <w:p w14:paraId="7E5C61A9" w14:textId="77777777" w:rsidR="00C8638C" w:rsidRPr="00156935" w:rsidRDefault="00C8638C" w:rsidP="00CC20CD">
            <w:pPr>
              <w:jc w:val="center"/>
              <w:rPr>
                <w:rFonts w:ascii="Arial Narrow" w:hAnsi="Arial Narrow" w:cs="Arial"/>
              </w:rPr>
            </w:pPr>
          </w:p>
        </w:tc>
        <w:tc>
          <w:tcPr>
            <w:tcW w:w="871" w:type="dxa"/>
          </w:tcPr>
          <w:p w14:paraId="391B99F7"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72EE5F16"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 xml:space="preserve"> </w:t>
            </w:r>
            <w:r w:rsidRPr="00156935">
              <w:rPr>
                <w:rFonts w:ascii="Arial Narrow" w:hAnsi="Arial Narrow" w:cs="Arial"/>
                <w:bCs/>
                <w:color w:val="202124"/>
                <w:shd w:val="clear" w:color="auto" w:fill="FFFFFF"/>
              </w:rPr>
              <w:t>Olla</w:t>
            </w:r>
            <w:r w:rsidRPr="00156935">
              <w:rPr>
                <w:rFonts w:ascii="Arial Narrow" w:hAnsi="Arial Narrow" w:cs="Arial"/>
                <w:color w:val="202124"/>
                <w:shd w:val="clear" w:color="auto" w:fill="FFFFFF"/>
              </w:rPr>
              <w:t xml:space="preserve"> de</w:t>
            </w:r>
            <w:r w:rsidRPr="00156935">
              <w:rPr>
                <w:rFonts w:ascii="Arial Narrow" w:hAnsi="Arial Narrow" w:cs="Arial"/>
                <w:bCs/>
                <w:color w:val="202124"/>
                <w:shd w:val="clear" w:color="auto" w:fill="FFFFFF"/>
              </w:rPr>
              <w:t xml:space="preserve"> 24 cm</w:t>
            </w:r>
            <w:r w:rsidRPr="00156935">
              <w:rPr>
                <w:rFonts w:ascii="Arial Narrow" w:hAnsi="Arial Narrow" w:cs="Arial"/>
                <w:color w:val="202124"/>
                <w:shd w:val="clear" w:color="auto" w:fill="FFFFFF"/>
              </w:rPr>
              <w:t> de diámetro x 25.5 de alto con tapa fabricada en aluminio, capacidad 10.9 litros, temperatura máxima 260 °C.</w:t>
            </w:r>
          </w:p>
        </w:tc>
        <w:tc>
          <w:tcPr>
            <w:tcW w:w="1934" w:type="dxa"/>
          </w:tcPr>
          <w:p w14:paraId="3DC2BE56"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No 24 cm</w:t>
            </w:r>
          </w:p>
        </w:tc>
      </w:tr>
      <w:tr w:rsidR="00C8638C" w:rsidRPr="00156935" w14:paraId="63542798" w14:textId="77777777" w:rsidTr="00BA2B92">
        <w:trPr>
          <w:jc w:val="center"/>
        </w:trPr>
        <w:tc>
          <w:tcPr>
            <w:tcW w:w="779" w:type="dxa"/>
            <w:vMerge/>
            <w:vAlign w:val="center"/>
          </w:tcPr>
          <w:p w14:paraId="4B31D379" w14:textId="77777777" w:rsidR="00C8638C" w:rsidRPr="00156935" w:rsidRDefault="00C8638C" w:rsidP="00CC20CD">
            <w:pPr>
              <w:jc w:val="center"/>
              <w:rPr>
                <w:rFonts w:ascii="Arial Narrow" w:hAnsi="Arial Narrow" w:cs="Arial"/>
              </w:rPr>
            </w:pPr>
          </w:p>
        </w:tc>
        <w:tc>
          <w:tcPr>
            <w:tcW w:w="871" w:type="dxa"/>
          </w:tcPr>
          <w:p w14:paraId="518AADE2"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503DAAA4" w14:textId="77777777" w:rsidR="00C8638C" w:rsidRPr="00156935" w:rsidRDefault="00C8638C" w:rsidP="00CC20CD">
            <w:pPr>
              <w:rPr>
                <w:rFonts w:ascii="Arial Narrow" w:hAnsi="Arial Narrow" w:cs="Calibri"/>
                <w:color w:val="000000"/>
                <w:lang w:eastAsia="es-CO"/>
              </w:rPr>
            </w:pPr>
            <w:r w:rsidRPr="00156935">
              <w:rPr>
                <w:rFonts w:ascii="Arial Narrow" w:hAnsi="Arial Narrow" w:cs="Arial"/>
                <w:bCs/>
                <w:color w:val="202124"/>
                <w:shd w:val="clear" w:color="auto" w:fill="FFFFFF"/>
              </w:rPr>
              <w:t>Olla</w:t>
            </w:r>
            <w:r w:rsidRPr="00156935">
              <w:rPr>
                <w:rFonts w:ascii="Arial Narrow" w:hAnsi="Arial Narrow" w:cs="Arial"/>
                <w:color w:val="202124"/>
                <w:shd w:val="clear" w:color="auto" w:fill="FFFFFF"/>
              </w:rPr>
              <w:t xml:space="preserve"> de</w:t>
            </w:r>
            <w:r w:rsidRPr="00156935">
              <w:rPr>
                <w:rFonts w:ascii="Arial Narrow" w:hAnsi="Arial Narrow" w:cs="Arial"/>
                <w:bCs/>
                <w:color w:val="202124"/>
                <w:shd w:val="clear" w:color="auto" w:fill="FFFFFF"/>
              </w:rPr>
              <w:t xml:space="preserve"> 30 cm</w:t>
            </w:r>
            <w:r w:rsidRPr="00156935">
              <w:rPr>
                <w:rFonts w:ascii="Arial Narrow" w:hAnsi="Arial Narrow" w:cs="Arial"/>
                <w:color w:val="202124"/>
                <w:shd w:val="clear" w:color="auto" w:fill="FFFFFF"/>
              </w:rPr>
              <w:t> de diámetro x 34.7 cm de alto con tapa fabricada en aluminio, capacidad 16 litros, temperatura máxima 260 °C.</w:t>
            </w:r>
          </w:p>
        </w:tc>
        <w:tc>
          <w:tcPr>
            <w:tcW w:w="1934" w:type="dxa"/>
          </w:tcPr>
          <w:p w14:paraId="68C832DD"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No 30 cm</w:t>
            </w:r>
          </w:p>
        </w:tc>
      </w:tr>
      <w:tr w:rsidR="00C8638C" w:rsidRPr="00156935" w14:paraId="123B00AC" w14:textId="77777777" w:rsidTr="00BA2B92">
        <w:trPr>
          <w:jc w:val="center"/>
        </w:trPr>
        <w:tc>
          <w:tcPr>
            <w:tcW w:w="779" w:type="dxa"/>
            <w:vMerge/>
            <w:vAlign w:val="center"/>
          </w:tcPr>
          <w:p w14:paraId="2E7FCDDC" w14:textId="77777777" w:rsidR="00C8638C" w:rsidRPr="00156935" w:rsidRDefault="00C8638C" w:rsidP="00CC20CD">
            <w:pPr>
              <w:jc w:val="center"/>
              <w:rPr>
                <w:rFonts w:ascii="Arial Narrow" w:hAnsi="Arial Narrow" w:cs="Arial"/>
              </w:rPr>
            </w:pPr>
          </w:p>
        </w:tc>
        <w:tc>
          <w:tcPr>
            <w:tcW w:w="871" w:type="dxa"/>
          </w:tcPr>
          <w:p w14:paraId="78092A04" w14:textId="77777777" w:rsidR="00C8638C" w:rsidRPr="00156935" w:rsidRDefault="00C8638C" w:rsidP="00CC20CD">
            <w:pPr>
              <w:jc w:val="center"/>
              <w:rPr>
                <w:rFonts w:ascii="Arial Narrow" w:hAnsi="Arial Narrow" w:cs="Arial"/>
              </w:rPr>
            </w:pPr>
            <w:r w:rsidRPr="00156935">
              <w:rPr>
                <w:rFonts w:ascii="Arial Narrow" w:hAnsi="Arial Narrow" w:cs="Calibri"/>
                <w:bCs/>
              </w:rPr>
              <w:t>2</w:t>
            </w:r>
          </w:p>
        </w:tc>
        <w:tc>
          <w:tcPr>
            <w:tcW w:w="5811" w:type="dxa"/>
          </w:tcPr>
          <w:p w14:paraId="129DC508"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Sartén de 24 cm Antiadherente</w:t>
            </w:r>
            <w:r w:rsidRPr="00156935">
              <w:rPr>
                <w:rFonts w:ascii="Arial Narrow" w:hAnsi="Arial Narrow" w:cs="Calibri"/>
                <w:lang w:eastAsia="es-CO"/>
              </w:rPr>
              <w:t>, Capacidad 2,8 Litros, Diámetro 24 cm, Altura 12.5 cm, Largo total 46,3 cm, Con tapa en aluminio.</w:t>
            </w:r>
          </w:p>
        </w:tc>
        <w:tc>
          <w:tcPr>
            <w:tcW w:w="1934" w:type="dxa"/>
          </w:tcPr>
          <w:p w14:paraId="499C74D6"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No 24 cm</w:t>
            </w:r>
          </w:p>
        </w:tc>
      </w:tr>
      <w:tr w:rsidR="00C8638C" w:rsidRPr="00156935" w14:paraId="1ECF9F59" w14:textId="77777777" w:rsidTr="00BA2B92">
        <w:trPr>
          <w:jc w:val="center"/>
        </w:trPr>
        <w:tc>
          <w:tcPr>
            <w:tcW w:w="779" w:type="dxa"/>
            <w:vMerge/>
            <w:vAlign w:val="center"/>
          </w:tcPr>
          <w:p w14:paraId="7C959289" w14:textId="77777777" w:rsidR="00C8638C" w:rsidRPr="00156935" w:rsidRDefault="00C8638C" w:rsidP="00CC20CD">
            <w:pPr>
              <w:jc w:val="center"/>
              <w:rPr>
                <w:rFonts w:ascii="Arial Narrow" w:hAnsi="Arial Narrow" w:cs="Arial"/>
              </w:rPr>
            </w:pPr>
          </w:p>
        </w:tc>
        <w:tc>
          <w:tcPr>
            <w:tcW w:w="871" w:type="dxa"/>
          </w:tcPr>
          <w:p w14:paraId="112379A0"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18FD9950"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Cuchara Guisa. Lisa en acero inoxidable.</w:t>
            </w:r>
          </w:p>
        </w:tc>
        <w:tc>
          <w:tcPr>
            <w:tcW w:w="1934" w:type="dxa"/>
          </w:tcPr>
          <w:p w14:paraId="53EF4FA7" w14:textId="77777777" w:rsidR="00C8638C" w:rsidRPr="00156935" w:rsidRDefault="00C8638C" w:rsidP="00CC20CD">
            <w:pPr>
              <w:jc w:val="center"/>
              <w:rPr>
                <w:rFonts w:ascii="Arial Narrow" w:hAnsi="Arial Narrow" w:cs="Calibri"/>
                <w:lang w:val="es-MX"/>
              </w:rPr>
            </w:pPr>
            <w:r w:rsidRPr="00156935">
              <w:rPr>
                <w:rFonts w:ascii="Arial Narrow" w:hAnsi="Arial Narrow" w:cs="Calibri"/>
                <w:bCs/>
              </w:rPr>
              <w:t> </w:t>
            </w:r>
          </w:p>
        </w:tc>
      </w:tr>
      <w:tr w:rsidR="00C8638C" w:rsidRPr="00156935" w14:paraId="475A0751" w14:textId="77777777" w:rsidTr="00BA2B92">
        <w:trPr>
          <w:jc w:val="center"/>
        </w:trPr>
        <w:tc>
          <w:tcPr>
            <w:tcW w:w="779" w:type="dxa"/>
            <w:vMerge/>
            <w:vAlign w:val="center"/>
          </w:tcPr>
          <w:p w14:paraId="1E20DF78" w14:textId="77777777" w:rsidR="00C8638C" w:rsidRPr="00156935" w:rsidRDefault="00C8638C" w:rsidP="00CC20CD">
            <w:pPr>
              <w:jc w:val="center"/>
              <w:rPr>
                <w:rFonts w:ascii="Arial Narrow" w:hAnsi="Arial Narrow" w:cs="Arial"/>
              </w:rPr>
            </w:pPr>
          </w:p>
        </w:tc>
        <w:tc>
          <w:tcPr>
            <w:tcW w:w="871" w:type="dxa"/>
          </w:tcPr>
          <w:p w14:paraId="6E29B2AB"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50B82D2D"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 xml:space="preserve">Cuchara Guisa. Perforada en acero inoxidable. </w:t>
            </w:r>
          </w:p>
        </w:tc>
        <w:tc>
          <w:tcPr>
            <w:tcW w:w="1934" w:type="dxa"/>
          </w:tcPr>
          <w:p w14:paraId="44A9F648" w14:textId="77777777" w:rsidR="00C8638C" w:rsidRPr="00156935" w:rsidRDefault="00C8638C" w:rsidP="00CC20CD">
            <w:pPr>
              <w:jc w:val="center"/>
              <w:rPr>
                <w:rFonts w:ascii="Arial Narrow" w:hAnsi="Arial Narrow" w:cs="Calibri"/>
                <w:lang w:val="es-MX"/>
              </w:rPr>
            </w:pPr>
            <w:r w:rsidRPr="00156935">
              <w:rPr>
                <w:rFonts w:ascii="Arial Narrow" w:hAnsi="Arial Narrow" w:cs="Calibri"/>
                <w:bCs/>
              </w:rPr>
              <w:t> </w:t>
            </w:r>
          </w:p>
        </w:tc>
      </w:tr>
      <w:tr w:rsidR="00C8638C" w:rsidRPr="00156935" w14:paraId="33D5A070" w14:textId="77777777" w:rsidTr="00BA2B92">
        <w:trPr>
          <w:jc w:val="center"/>
        </w:trPr>
        <w:tc>
          <w:tcPr>
            <w:tcW w:w="779" w:type="dxa"/>
            <w:vMerge/>
            <w:vAlign w:val="center"/>
          </w:tcPr>
          <w:p w14:paraId="63D77C20" w14:textId="77777777" w:rsidR="00C8638C" w:rsidRPr="00156935" w:rsidRDefault="00C8638C" w:rsidP="00CC20CD">
            <w:pPr>
              <w:jc w:val="center"/>
              <w:rPr>
                <w:rFonts w:ascii="Arial Narrow" w:hAnsi="Arial Narrow" w:cs="Arial"/>
              </w:rPr>
            </w:pPr>
          </w:p>
        </w:tc>
        <w:tc>
          <w:tcPr>
            <w:tcW w:w="871" w:type="dxa"/>
          </w:tcPr>
          <w:p w14:paraId="5CC1BF53"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0FD5BBFB"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 xml:space="preserve">Cucharón Salsero en acero inoxidable. </w:t>
            </w:r>
          </w:p>
        </w:tc>
        <w:tc>
          <w:tcPr>
            <w:tcW w:w="1934" w:type="dxa"/>
          </w:tcPr>
          <w:p w14:paraId="15994415"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No 8</w:t>
            </w:r>
          </w:p>
        </w:tc>
      </w:tr>
      <w:tr w:rsidR="00C8638C" w:rsidRPr="00156935" w14:paraId="6818D8DC" w14:textId="77777777" w:rsidTr="00BA2B92">
        <w:trPr>
          <w:jc w:val="center"/>
        </w:trPr>
        <w:tc>
          <w:tcPr>
            <w:tcW w:w="779" w:type="dxa"/>
            <w:vMerge/>
            <w:vAlign w:val="center"/>
          </w:tcPr>
          <w:p w14:paraId="2578B51E" w14:textId="77777777" w:rsidR="00C8638C" w:rsidRPr="00156935" w:rsidRDefault="00C8638C" w:rsidP="00CC20CD">
            <w:pPr>
              <w:jc w:val="center"/>
              <w:rPr>
                <w:rFonts w:ascii="Arial Narrow" w:hAnsi="Arial Narrow" w:cs="Arial"/>
              </w:rPr>
            </w:pPr>
          </w:p>
        </w:tc>
        <w:tc>
          <w:tcPr>
            <w:tcW w:w="871" w:type="dxa"/>
          </w:tcPr>
          <w:p w14:paraId="22C8FDDE"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13BFE972"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Cucharón sopero en acero inoxidable.</w:t>
            </w:r>
          </w:p>
        </w:tc>
        <w:tc>
          <w:tcPr>
            <w:tcW w:w="1934" w:type="dxa"/>
          </w:tcPr>
          <w:p w14:paraId="446B6BF1"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No 16</w:t>
            </w:r>
          </w:p>
        </w:tc>
      </w:tr>
      <w:tr w:rsidR="00C8638C" w:rsidRPr="00156935" w14:paraId="6AF27F7E" w14:textId="77777777" w:rsidTr="00BA2B92">
        <w:trPr>
          <w:jc w:val="center"/>
        </w:trPr>
        <w:tc>
          <w:tcPr>
            <w:tcW w:w="779" w:type="dxa"/>
            <w:vMerge/>
            <w:vAlign w:val="center"/>
          </w:tcPr>
          <w:p w14:paraId="1C4467BC" w14:textId="77777777" w:rsidR="00C8638C" w:rsidRPr="00156935" w:rsidRDefault="00C8638C" w:rsidP="00CC20CD">
            <w:pPr>
              <w:jc w:val="center"/>
              <w:rPr>
                <w:rFonts w:ascii="Arial Narrow" w:hAnsi="Arial Narrow" w:cs="Arial"/>
              </w:rPr>
            </w:pPr>
          </w:p>
        </w:tc>
        <w:tc>
          <w:tcPr>
            <w:tcW w:w="871" w:type="dxa"/>
          </w:tcPr>
          <w:p w14:paraId="074C5BC9"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1769E23F"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Espátula Mango Largo, en acero inoxidable.</w:t>
            </w:r>
          </w:p>
        </w:tc>
        <w:tc>
          <w:tcPr>
            <w:tcW w:w="1934" w:type="dxa"/>
          </w:tcPr>
          <w:p w14:paraId="54195584"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No 15</w:t>
            </w:r>
          </w:p>
        </w:tc>
      </w:tr>
      <w:tr w:rsidR="00C8638C" w:rsidRPr="00156935" w14:paraId="6C348938" w14:textId="77777777" w:rsidTr="00BA2B92">
        <w:trPr>
          <w:jc w:val="center"/>
        </w:trPr>
        <w:tc>
          <w:tcPr>
            <w:tcW w:w="779" w:type="dxa"/>
            <w:vMerge/>
            <w:vAlign w:val="center"/>
          </w:tcPr>
          <w:p w14:paraId="7411FD1B" w14:textId="77777777" w:rsidR="00C8638C" w:rsidRPr="00156935" w:rsidRDefault="00C8638C" w:rsidP="00CC20CD">
            <w:pPr>
              <w:jc w:val="center"/>
              <w:rPr>
                <w:rFonts w:ascii="Arial Narrow" w:hAnsi="Arial Narrow" w:cs="Arial"/>
              </w:rPr>
            </w:pPr>
          </w:p>
        </w:tc>
        <w:tc>
          <w:tcPr>
            <w:tcW w:w="871" w:type="dxa"/>
          </w:tcPr>
          <w:p w14:paraId="7127EA38"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23515876"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 xml:space="preserve">Espátula reforzada en acero inoxidable. </w:t>
            </w:r>
          </w:p>
        </w:tc>
        <w:tc>
          <w:tcPr>
            <w:tcW w:w="1934" w:type="dxa"/>
          </w:tcPr>
          <w:p w14:paraId="02BB72EC" w14:textId="77777777" w:rsidR="00C8638C" w:rsidRPr="00156935" w:rsidRDefault="00C8638C" w:rsidP="00CC20CD">
            <w:pPr>
              <w:jc w:val="center"/>
              <w:rPr>
                <w:rFonts w:ascii="Arial Narrow" w:hAnsi="Arial Narrow" w:cs="Calibri"/>
                <w:lang w:val="es-MX"/>
              </w:rPr>
            </w:pPr>
          </w:p>
        </w:tc>
      </w:tr>
      <w:tr w:rsidR="00C8638C" w:rsidRPr="00156935" w14:paraId="6058BBD3" w14:textId="77777777" w:rsidTr="00BA2B92">
        <w:trPr>
          <w:jc w:val="center"/>
        </w:trPr>
        <w:tc>
          <w:tcPr>
            <w:tcW w:w="779" w:type="dxa"/>
            <w:vMerge/>
            <w:vAlign w:val="center"/>
          </w:tcPr>
          <w:p w14:paraId="3681201C" w14:textId="77777777" w:rsidR="00C8638C" w:rsidRPr="00156935" w:rsidRDefault="00C8638C" w:rsidP="00CC20CD">
            <w:pPr>
              <w:jc w:val="center"/>
              <w:rPr>
                <w:rFonts w:ascii="Arial Narrow" w:hAnsi="Arial Narrow" w:cs="Arial"/>
              </w:rPr>
            </w:pPr>
          </w:p>
        </w:tc>
        <w:tc>
          <w:tcPr>
            <w:tcW w:w="871" w:type="dxa"/>
          </w:tcPr>
          <w:p w14:paraId="12B998D5"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7528E1DE"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Espátula para untar, en acero inoxidable.</w:t>
            </w:r>
          </w:p>
        </w:tc>
        <w:tc>
          <w:tcPr>
            <w:tcW w:w="1934" w:type="dxa"/>
          </w:tcPr>
          <w:p w14:paraId="3C6DEE38"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23 x 5</w:t>
            </w:r>
          </w:p>
        </w:tc>
      </w:tr>
      <w:tr w:rsidR="00C8638C" w:rsidRPr="00156935" w14:paraId="737DF0F8" w14:textId="77777777" w:rsidTr="00BA2B92">
        <w:trPr>
          <w:jc w:val="center"/>
        </w:trPr>
        <w:tc>
          <w:tcPr>
            <w:tcW w:w="779" w:type="dxa"/>
            <w:vMerge/>
            <w:vAlign w:val="center"/>
          </w:tcPr>
          <w:p w14:paraId="472A738E" w14:textId="77777777" w:rsidR="00C8638C" w:rsidRPr="00156935" w:rsidRDefault="00C8638C" w:rsidP="00CC20CD">
            <w:pPr>
              <w:jc w:val="center"/>
              <w:rPr>
                <w:rFonts w:ascii="Arial Narrow" w:hAnsi="Arial Narrow" w:cs="Arial"/>
              </w:rPr>
            </w:pPr>
          </w:p>
        </w:tc>
        <w:tc>
          <w:tcPr>
            <w:tcW w:w="871" w:type="dxa"/>
          </w:tcPr>
          <w:p w14:paraId="429FE9A0"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0BD26D34"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Espumadera Material</w:t>
            </w:r>
            <w:r w:rsidRPr="00156935">
              <w:rPr>
                <w:rFonts w:ascii="Arial Narrow" w:hAnsi="Arial Narrow"/>
              </w:rPr>
              <w:t>: Acero inoxidable Mango: ABS, Largo 71 cm.</w:t>
            </w:r>
          </w:p>
        </w:tc>
        <w:tc>
          <w:tcPr>
            <w:tcW w:w="1934" w:type="dxa"/>
          </w:tcPr>
          <w:p w14:paraId="22B421B5" w14:textId="77777777" w:rsidR="00C8638C" w:rsidRPr="00156935" w:rsidRDefault="00C8638C" w:rsidP="00CC20CD">
            <w:pPr>
              <w:jc w:val="center"/>
              <w:rPr>
                <w:rFonts w:ascii="Arial Narrow" w:hAnsi="Arial Narrow" w:cs="Calibri"/>
                <w:lang w:val="es-MX"/>
              </w:rPr>
            </w:pPr>
          </w:p>
        </w:tc>
      </w:tr>
      <w:tr w:rsidR="00C8638C" w:rsidRPr="00156935" w14:paraId="4AB795F1" w14:textId="77777777" w:rsidTr="00BA2B92">
        <w:trPr>
          <w:jc w:val="center"/>
        </w:trPr>
        <w:tc>
          <w:tcPr>
            <w:tcW w:w="779" w:type="dxa"/>
            <w:vMerge/>
            <w:vAlign w:val="center"/>
          </w:tcPr>
          <w:p w14:paraId="41926097" w14:textId="77777777" w:rsidR="00C8638C" w:rsidRPr="00156935" w:rsidRDefault="00C8638C" w:rsidP="00CC20CD">
            <w:pPr>
              <w:jc w:val="center"/>
              <w:rPr>
                <w:rFonts w:ascii="Arial Narrow" w:hAnsi="Arial Narrow" w:cs="Arial"/>
              </w:rPr>
            </w:pPr>
          </w:p>
        </w:tc>
        <w:tc>
          <w:tcPr>
            <w:tcW w:w="871" w:type="dxa"/>
          </w:tcPr>
          <w:p w14:paraId="27905C7F"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68392D3B"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 xml:space="preserve">Pala para despacho 1000 </w:t>
            </w:r>
            <w:proofErr w:type="spellStart"/>
            <w:r w:rsidRPr="00156935">
              <w:rPr>
                <w:rFonts w:ascii="Arial Narrow" w:hAnsi="Arial Narrow" w:cs="Calibri"/>
                <w:bCs/>
              </w:rPr>
              <w:t>grs</w:t>
            </w:r>
            <w:proofErr w:type="spellEnd"/>
            <w:r w:rsidRPr="00156935">
              <w:rPr>
                <w:rFonts w:ascii="Arial Narrow" w:hAnsi="Arial Narrow" w:cs="Calibri"/>
                <w:bCs/>
              </w:rPr>
              <w:t xml:space="preserve"> 1000.</w:t>
            </w:r>
          </w:p>
        </w:tc>
        <w:tc>
          <w:tcPr>
            <w:tcW w:w="1934" w:type="dxa"/>
          </w:tcPr>
          <w:p w14:paraId="74891A01"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 xml:space="preserve">No 5 </w:t>
            </w:r>
          </w:p>
        </w:tc>
      </w:tr>
      <w:tr w:rsidR="00C8638C" w:rsidRPr="00156935" w14:paraId="7D0271B8" w14:textId="77777777" w:rsidTr="00BA2B92">
        <w:trPr>
          <w:jc w:val="center"/>
        </w:trPr>
        <w:tc>
          <w:tcPr>
            <w:tcW w:w="779" w:type="dxa"/>
            <w:vMerge/>
            <w:vAlign w:val="center"/>
          </w:tcPr>
          <w:p w14:paraId="000028E1" w14:textId="77777777" w:rsidR="00C8638C" w:rsidRPr="00156935" w:rsidRDefault="00C8638C" w:rsidP="00CC20CD">
            <w:pPr>
              <w:jc w:val="center"/>
              <w:rPr>
                <w:rFonts w:ascii="Arial Narrow" w:hAnsi="Arial Narrow" w:cs="Arial"/>
              </w:rPr>
            </w:pPr>
          </w:p>
        </w:tc>
        <w:tc>
          <w:tcPr>
            <w:tcW w:w="871" w:type="dxa"/>
          </w:tcPr>
          <w:p w14:paraId="212CE98D"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53088756"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 xml:space="preserve">Rallador de queso en acero inoxidable. </w:t>
            </w:r>
          </w:p>
        </w:tc>
        <w:tc>
          <w:tcPr>
            <w:tcW w:w="1934" w:type="dxa"/>
          </w:tcPr>
          <w:p w14:paraId="093CCFF4"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1 cm</w:t>
            </w:r>
          </w:p>
        </w:tc>
      </w:tr>
      <w:tr w:rsidR="00C8638C" w:rsidRPr="00156935" w14:paraId="265812EC" w14:textId="77777777" w:rsidTr="00BA2B92">
        <w:trPr>
          <w:jc w:val="center"/>
        </w:trPr>
        <w:tc>
          <w:tcPr>
            <w:tcW w:w="779" w:type="dxa"/>
            <w:vMerge/>
            <w:vAlign w:val="center"/>
          </w:tcPr>
          <w:p w14:paraId="61D194E1" w14:textId="77777777" w:rsidR="00C8638C" w:rsidRPr="00156935" w:rsidRDefault="00C8638C" w:rsidP="00CC20CD">
            <w:pPr>
              <w:jc w:val="center"/>
              <w:rPr>
                <w:rFonts w:ascii="Arial Narrow" w:hAnsi="Arial Narrow" w:cs="Arial"/>
              </w:rPr>
            </w:pPr>
          </w:p>
        </w:tc>
        <w:tc>
          <w:tcPr>
            <w:tcW w:w="871" w:type="dxa"/>
          </w:tcPr>
          <w:p w14:paraId="40497173"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5C923054"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Rallador de verdura en acero inoxidable.</w:t>
            </w:r>
          </w:p>
        </w:tc>
        <w:tc>
          <w:tcPr>
            <w:tcW w:w="1934" w:type="dxa"/>
          </w:tcPr>
          <w:p w14:paraId="6F54E167"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1 cm</w:t>
            </w:r>
          </w:p>
        </w:tc>
      </w:tr>
      <w:tr w:rsidR="00C8638C" w:rsidRPr="00156935" w14:paraId="4FD0634B" w14:textId="77777777" w:rsidTr="00BA2B92">
        <w:trPr>
          <w:jc w:val="center"/>
        </w:trPr>
        <w:tc>
          <w:tcPr>
            <w:tcW w:w="779" w:type="dxa"/>
            <w:vMerge/>
            <w:vAlign w:val="center"/>
          </w:tcPr>
          <w:p w14:paraId="1BDAADCB" w14:textId="77777777" w:rsidR="00C8638C" w:rsidRPr="00156935" w:rsidRDefault="00C8638C" w:rsidP="00CC20CD">
            <w:pPr>
              <w:jc w:val="center"/>
              <w:rPr>
                <w:rFonts w:ascii="Arial Narrow" w:hAnsi="Arial Narrow" w:cs="Arial"/>
              </w:rPr>
            </w:pPr>
          </w:p>
        </w:tc>
        <w:tc>
          <w:tcPr>
            <w:tcW w:w="871" w:type="dxa"/>
          </w:tcPr>
          <w:p w14:paraId="2F4A1838"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488FDD28"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 xml:space="preserve">Colador 26 cm con manijas en acero inoxidable. </w:t>
            </w:r>
          </w:p>
        </w:tc>
        <w:tc>
          <w:tcPr>
            <w:tcW w:w="1934" w:type="dxa"/>
          </w:tcPr>
          <w:p w14:paraId="522425F1"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26 cm</w:t>
            </w:r>
          </w:p>
        </w:tc>
      </w:tr>
      <w:tr w:rsidR="00C8638C" w:rsidRPr="00156935" w14:paraId="6AC443F1" w14:textId="77777777" w:rsidTr="00BA2B92">
        <w:trPr>
          <w:jc w:val="center"/>
        </w:trPr>
        <w:tc>
          <w:tcPr>
            <w:tcW w:w="779" w:type="dxa"/>
            <w:vMerge/>
            <w:vAlign w:val="center"/>
          </w:tcPr>
          <w:p w14:paraId="087E1ECC" w14:textId="77777777" w:rsidR="00C8638C" w:rsidRPr="00156935" w:rsidRDefault="00C8638C" w:rsidP="00CC20CD">
            <w:pPr>
              <w:jc w:val="center"/>
              <w:rPr>
                <w:rFonts w:ascii="Arial Narrow" w:hAnsi="Arial Narrow" w:cs="Arial"/>
              </w:rPr>
            </w:pPr>
          </w:p>
        </w:tc>
        <w:tc>
          <w:tcPr>
            <w:tcW w:w="871" w:type="dxa"/>
          </w:tcPr>
          <w:p w14:paraId="697036D2"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10F417C5" w14:textId="77777777" w:rsidR="00C8638C" w:rsidRPr="00156935" w:rsidRDefault="00C8638C" w:rsidP="00CC20CD">
            <w:pPr>
              <w:rPr>
                <w:rFonts w:ascii="Arial Narrow" w:hAnsi="Arial Narrow" w:cs="Calibri"/>
                <w:color w:val="000000"/>
                <w:lang w:eastAsia="es-CO"/>
              </w:rPr>
            </w:pPr>
            <w:r w:rsidRPr="00156935">
              <w:rPr>
                <w:rFonts w:ascii="Arial Narrow" w:hAnsi="Arial Narrow" w:cs="Calibri"/>
                <w:bCs/>
              </w:rPr>
              <w:t>Cuchillo profesional chef de corte hoja 30 cm, cacha color blanco.</w:t>
            </w:r>
          </w:p>
        </w:tc>
        <w:tc>
          <w:tcPr>
            <w:tcW w:w="1934" w:type="dxa"/>
          </w:tcPr>
          <w:p w14:paraId="7F408F3E"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30 cm</w:t>
            </w:r>
          </w:p>
        </w:tc>
      </w:tr>
      <w:tr w:rsidR="00C8638C" w:rsidRPr="00156935" w14:paraId="0A85221F" w14:textId="77777777" w:rsidTr="00BA2B92">
        <w:trPr>
          <w:jc w:val="center"/>
        </w:trPr>
        <w:tc>
          <w:tcPr>
            <w:tcW w:w="779" w:type="dxa"/>
            <w:vMerge/>
            <w:vAlign w:val="center"/>
          </w:tcPr>
          <w:p w14:paraId="066F6FA9" w14:textId="77777777" w:rsidR="00C8638C" w:rsidRPr="00156935" w:rsidRDefault="00C8638C" w:rsidP="00CC20CD">
            <w:pPr>
              <w:jc w:val="center"/>
              <w:rPr>
                <w:rFonts w:ascii="Arial Narrow" w:hAnsi="Arial Narrow" w:cs="Arial"/>
              </w:rPr>
            </w:pPr>
          </w:p>
        </w:tc>
        <w:tc>
          <w:tcPr>
            <w:tcW w:w="871" w:type="dxa"/>
          </w:tcPr>
          <w:p w14:paraId="7C1B6AA7"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42D774B7" w14:textId="77777777" w:rsidR="00C8638C" w:rsidRPr="00156935" w:rsidRDefault="00C8638C" w:rsidP="00CC20CD">
            <w:pPr>
              <w:rPr>
                <w:rFonts w:ascii="Arial Narrow" w:hAnsi="Arial Narrow" w:cs="Calibri"/>
                <w:bCs/>
              </w:rPr>
            </w:pPr>
            <w:r w:rsidRPr="00156935">
              <w:rPr>
                <w:rFonts w:ascii="Arial Narrow" w:hAnsi="Arial Narrow" w:cs="Calibri"/>
                <w:bCs/>
              </w:rPr>
              <w:t>Cuchillo profesional chef de corte hoja 20 cm, cacha color blanco.</w:t>
            </w:r>
          </w:p>
        </w:tc>
        <w:tc>
          <w:tcPr>
            <w:tcW w:w="1934" w:type="dxa"/>
          </w:tcPr>
          <w:p w14:paraId="5EA5679F"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20 cm</w:t>
            </w:r>
          </w:p>
        </w:tc>
      </w:tr>
      <w:tr w:rsidR="00C8638C" w:rsidRPr="00156935" w14:paraId="160EE491" w14:textId="77777777" w:rsidTr="00BA2B92">
        <w:trPr>
          <w:jc w:val="center"/>
        </w:trPr>
        <w:tc>
          <w:tcPr>
            <w:tcW w:w="779" w:type="dxa"/>
            <w:vMerge/>
            <w:vAlign w:val="center"/>
          </w:tcPr>
          <w:p w14:paraId="307AAD32" w14:textId="77777777" w:rsidR="00C8638C" w:rsidRPr="00156935" w:rsidRDefault="00C8638C" w:rsidP="00CC20CD">
            <w:pPr>
              <w:jc w:val="center"/>
              <w:rPr>
                <w:rFonts w:ascii="Arial Narrow" w:hAnsi="Arial Narrow" w:cs="Arial"/>
              </w:rPr>
            </w:pPr>
          </w:p>
        </w:tc>
        <w:tc>
          <w:tcPr>
            <w:tcW w:w="871" w:type="dxa"/>
          </w:tcPr>
          <w:p w14:paraId="6D5317E6"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27C8D05C" w14:textId="77777777" w:rsidR="00C8638C" w:rsidRPr="00156935" w:rsidRDefault="00C8638C" w:rsidP="00CC20CD">
            <w:pPr>
              <w:rPr>
                <w:rFonts w:ascii="Arial Narrow" w:hAnsi="Arial Narrow" w:cs="Calibri"/>
                <w:bCs/>
              </w:rPr>
            </w:pPr>
            <w:r w:rsidRPr="00156935">
              <w:rPr>
                <w:rFonts w:ascii="Arial Narrow" w:hAnsi="Arial Narrow" w:cs="Calibri"/>
                <w:bCs/>
              </w:rPr>
              <w:t>Cuchillo profesional chef de corte hoja 16 cm, cacha color blanco.</w:t>
            </w:r>
          </w:p>
        </w:tc>
        <w:tc>
          <w:tcPr>
            <w:tcW w:w="1934" w:type="dxa"/>
          </w:tcPr>
          <w:p w14:paraId="5DEE325C"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16 cm</w:t>
            </w:r>
          </w:p>
        </w:tc>
      </w:tr>
      <w:tr w:rsidR="00C8638C" w:rsidRPr="00156935" w14:paraId="22928370" w14:textId="77777777" w:rsidTr="00BA2B92">
        <w:trPr>
          <w:jc w:val="center"/>
        </w:trPr>
        <w:tc>
          <w:tcPr>
            <w:tcW w:w="779" w:type="dxa"/>
            <w:vMerge/>
            <w:vAlign w:val="center"/>
          </w:tcPr>
          <w:p w14:paraId="54634CCA" w14:textId="77777777" w:rsidR="00C8638C" w:rsidRPr="00156935" w:rsidRDefault="00C8638C" w:rsidP="00CC20CD">
            <w:pPr>
              <w:jc w:val="center"/>
              <w:rPr>
                <w:rFonts w:ascii="Arial Narrow" w:hAnsi="Arial Narrow" w:cs="Arial"/>
              </w:rPr>
            </w:pPr>
          </w:p>
        </w:tc>
        <w:tc>
          <w:tcPr>
            <w:tcW w:w="871" w:type="dxa"/>
          </w:tcPr>
          <w:p w14:paraId="0085D17B" w14:textId="77777777" w:rsidR="00C8638C" w:rsidRPr="00156935" w:rsidRDefault="00C8638C" w:rsidP="00CC20CD">
            <w:pPr>
              <w:jc w:val="center"/>
              <w:rPr>
                <w:rFonts w:ascii="Arial Narrow" w:hAnsi="Arial Narrow" w:cs="Arial"/>
              </w:rPr>
            </w:pPr>
            <w:r w:rsidRPr="00156935">
              <w:rPr>
                <w:rFonts w:ascii="Arial Narrow" w:hAnsi="Arial Narrow" w:cs="Calibri"/>
                <w:bCs/>
              </w:rPr>
              <w:t>2</w:t>
            </w:r>
          </w:p>
        </w:tc>
        <w:tc>
          <w:tcPr>
            <w:tcW w:w="5811" w:type="dxa"/>
          </w:tcPr>
          <w:p w14:paraId="28C204F9" w14:textId="77777777" w:rsidR="00C8638C" w:rsidRPr="00156935" w:rsidRDefault="00C8638C" w:rsidP="00CC20CD">
            <w:pPr>
              <w:rPr>
                <w:rFonts w:ascii="Arial Narrow" w:hAnsi="Arial Narrow" w:cs="Calibri"/>
                <w:bCs/>
              </w:rPr>
            </w:pPr>
            <w:r w:rsidRPr="00156935">
              <w:rPr>
                <w:rFonts w:ascii="Arial Narrow" w:hAnsi="Arial Narrow" w:cs="Calibri"/>
                <w:bCs/>
              </w:rPr>
              <w:t>Cuchillo chef pela verdura, cacha color blanco.</w:t>
            </w:r>
          </w:p>
        </w:tc>
        <w:tc>
          <w:tcPr>
            <w:tcW w:w="1934" w:type="dxa"/>
          </w:tcPr>
          <w:p w14:paraId="36457B28"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10 cm </w:t>
            </w:r>
          </w:p>
        </w:tc>
      </w:tr>
      <w:tr w:rsidR="00C8638C" w:rsidRPr="00156935" w14:paraId="4656BF0D" w14:textId="77777777" w:rsidTr="00BA2B92">
        <w:trPr>
          <w:jc w:val="center"/>
        </w:trPr>
        <w:tc>
          <w:tcPr>
            <w:tcW w:w="779" w:type="dxa"/>
            <w:vMerge/>
            <w:vAlign w:val="center"/>
          </w:tcPr>
          <w:p w14:paraId="69C93002" w14:textId="77777777" w:rsidR="00C8638C" w:rsidRPr="00156935" w:rsidRDefault="00C8638C" w:rsidP="00CC20CD">
            <w:pPr>
              <w:jc w:val="center"/>
              <w:rPr>
                <w:rFonts w:ascii="Arial Narrow" w:hAnsi="Arial Narrow" w:cs="Arial"/>
              </w:rPr>
            </w:pPr>
          </w:p>
        </w:tc>
        <w:tc>
          <w:tcPr>
            <w:tcW w:w="871" w:type="dxa"/>
          </w:tcPr>
          <w:p w14:paraId="6643B223"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4E15DAC1" w14:textId="77777777" w:rsidR="00C8638C" w:rsidRPr="00156935" w:rsidRDefault="00C8638C" w:rsidP="00CC20CD">
            <w:pPr>
              <w:rPr>
                <w:rFonts w:ascii="Arial Narrow" w:hAnsi="Arial Narrow" w:cs="Calibri"/>
                <w:bCs/>
              </w:rPr>
            </w:pPr>
            <w:r w:rsidRPr="00156935">
              <w:rPr>
                <w:rFonts w:ascii="Arial Narrow" w:hAnsi="Arial Narrow" w:cs="Calibri"/>
                <w:bCs/>
              </w:rPr>
              <w:t>Afilador para cuchillos tipo chaira de 10” cacha color blanco.</w:t>
            </w:r>
          </w:p>
        </w:tc>
        <w:tc>
          <w:tcPr>
            <w:tcW w:w="1934" w:type="dxa"/>
          </w:tcPr>
          <w:p w14:paraId="3776097D"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 10”</w:t>
            </w:r>
          </w:p>
        </w:tc>
      </w:tr>
      <w:tr w:rsidR="00C8638C" w:rsidRPr="00156935" w14:paraId="328A2338" w14:textId="77777777" w:rsidTr="00BA2B92">
        <w:trPr>
          <w:jc w:val="center"/>
        </w:trPr>
        <w:tc>
          <w:tcPr>
            <w:tcW w:w="779" w:type="dxa"/>
            <w:vMerge/>
            <w:vAlign w:val="center"/>
          </w:tcPr>
          <w:p w14:paraId="08EC29DF" w14:textId="77777777" w:rsidR="00C8638C" w:rsidRPr="00156935" w:rsidRDefault="00C8638C" w:rsidP="00CC20CD">
            <w:pPr>
              <w:jc w:val="center"/>
              <w:rPr>
                <w:rFonts w:ascii="Arial Narrow" w:hAnsi="Arial Narrow" w:cs="Arial"/>
              </w:rPr>
            </w:pPr>
          </w:p>
        </w:tc>
        <w:tc>
          <w:tcPr>
            <w:tcW w:w="871" w:type="dxa"/>
          </w:tcPr>
          <w:p w14:paraId="670F02D0"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45EBC53F" w14:textId="77777777" w:rsidR="00C8638C" w:rsidRPr="00156935" w:rsidRDefault="00C8638C" w:rsidP="00CC20CD">
            <w:pPr>
              <w:rPr>
                <w:rFonts w:ascii="Arial Narrow" w:hAnsi="Arial Narrow" w:cs="Calibri"/>
                <w:bCs/>
              </w:rPr>
            </w:pPr>
            <w:r w:rsidRPr="00156935">
              <w:rPr>
                <w:rFonts w:ascii="Arial Narrow" w:hAnsi="Arial Narrow" w:cs="Calibri"/>
                <w:bCs/>
              </w:rPr>
              <w:t>Tabla acrílica de Corte 35 x 50 color blanco.</w:t>
            </w:r>
          </w:p>
        </w:tc>
        <w:tc>
          <w:tcPr>
            <w:tcW w:w="1934" w:type="dxa"/>
          </w:tcPr>
          <w:p w14:paraId="00FADA02"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35 x 50</w:t>
            </w:r>
          </w:p>
        </w:tc>
      </w:tr>
      <w:tr w:rsidR="00C8638C" w:rsidRPr="00156935" w14:paraId="474A0FD1" w14:textId="77777777" w:rsidTr="00BA2B92">
        <w:trPr>
          <w:jc w:val="center"/>
        </w:trPr>
        <w:tc>
          <w:tcPr>
            <w:tcW w:w="779" w:type="dxa"/>
            <w:vMerge/>
            <w:vAlign w:val="center"/>
          </w:tcPr>
          <w:p w14:paraId="7875E06D" w14:textId="77777777" w:rsidR="00C8638C" w:rsidRPr="00156935" w:rsidRDefault="00C8638C" w:rsidP="00CC20CD">
            <w:pPr>
              <w:jc w:val="center"/>
              <w:rPr>
                <w:rFonts w:ascii="Arial Narrow" w:hAnsi="Arial Narrow" w:cs="Arial"/>
              </w:rPr>
            </w:pPr>
          </w:p>
        </w:tc>
        <w:tc>
          <w:tcPr>
            <w:tcW w:w="871" w:type="dxa"/>
          </w:tcPr>
          <w:p w14:paraId="5D2FAD12"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090F6A54" w14:textId="77777777" w:rsidR="00C8638C" w:rsidRPr="00156935" w:rsidRDefault="00C8638C" w:rsidP="00CC20CD">
            <w:pPr>
              <w:rPr>
                <w:rFonts w:ascii="Arial Narrow" w:hAnsi="Arial Narrow" w:cs="Calibri"/>
                <w:bCs/>
              </w:rPr>
            </w:pPr>
            <w:r w:rsidRPr="00156935">
              <w:rPr>
                <w:rFonts w:ascii="Arial Narrow" w:hAnsi="Arial Narrow" w:cs="Calibri"/>
                <w:bCs/>
              </w:rPr>
              <w:t>Legumbrera plástica de 33cm.</w:t>
            </w:r>
          </w:p>
        </w:tc>
        <w:tc>
          <w:tcPr>
            <w:tcW w:w="1934" w:type="dxa"/>
          </w:tcPr>
          <w:p w14:paraId="2F6EC360"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33 cm</w:t>
            </w:r>
          </w:p>
        </w:tc>
      </w:tr>
      <w:tr w:rsidR="00C8638C" w:rsidRPr="00156935" w14:paraId="5A4D6C2D" w14:textId="77777777" w:rsidTr="00BA2B92">
        <w:trPr>
          <w:jc w:val="center"/>
        </w:trPr>
        <w:tc>
          <w:tcPr>
            <w:tcW w:w="779" w:type="dxa"/>
            <w:vMerge/>
            <w:vAlign w:val="center"/>
          </w:tcPr>
          <w:p w14:paraId="7F4DABE0" w14:textId="77777777" w:rsidR="00C8638C" w:rsidRPr="00156935" w:rsidRDefault="00C8638C" w:rsidP="00CC20CD">
            <w:pPr>
              <w:jc w:val="center"/>
              <w:rPr>
                <w:rFonts w:ascii="Arial Narrow" w:hAnsi="Arial Narrow" w:cs="Arial"/>
              </w:rPr>
            </w:pPr>
          </w:p>
        </w:tc>
        <w:tc>
          <w:tcPr>
            <w:tcW w:w="871" w:type="dxa"/>
          </w:tcPr>
          <w:p w14:paraId="61C7A03E"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425B4BB5" w14:textId="77777777" w:rsidR="00C8638C" w:rsidRPr="00156935" w:rsidRDefault="00C8638C" w:rsidP="00CC20CD">
            <w:pPr>
              <w:rPr>
                <w:rFonts w:ascii="Arial Narrow" w:hAnsi="Arial Narrow" w:cs="Calibri"/>
                <w:bCs/>
              </w:rPr>
            </w:pPr>
            <w:r w:rsidRPr="00156935">
              <w:rPr>
                <w:rFonts w:ascii="Arial Narrow" w:hAnsi="Arial Narrow" w:cs="Calibri"/>
                <w:bCs/>
              </w:rPr>
              <w:t>Lechera. En acero inoxidable 66 onzas 1.9 litros</w:t>
            </w:r>
          </w:p>
        </w:tc>
        <w:tc>
          <w:tcPr>
            <w:tcW w:w="1934" w:type="dxa"/>
          </w:tcPr>
          <w:p w14:paraId="437428C8"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 xml:space="preserve">para 8 personas </w:t>
            </w:r>
          </w:p>
        </w:tc>
      </w:tr>
      <w:tr w:rsidR="00C8638C" w:rsidRPr="00156935" w14:paraId="4505BA00" w14:textId="77777777" w:rsidTr="00BA2B92">
        <w:trPr>
          <w:jc w:val="center"/>
        </w:trPr>
        <w:tc>
          <w:tcPr>
            <w:tcW w:w="779" w:type="dxa"/>
            <w:vMerge/>
            <w:vAlign w:val="center"/>
          </w:tcPr>
          <w:p w14:paraId="673BED49" w14:textId="77777777" w:rsidR="00C8638C" w:rsidRPr="00156935" w:rsidRDefault="00C8638C" w:rsidP="00CC20CD">
            <w:pPr>
              <w:jc w:val="center"/>
              <w:rPr>
                <w:rFonts w:ascii="Arial Narrow" w:hAnsi="Arial Narrow" w:cs="Arial"/>
              </w:rPr>
            </w:pPr>
          </w:p>
        </w:tc>
        <w:tc>
          <w:tcPr>
            <w:tcW w:w="871" w:type="dxa"/>
          </w:tcPr>
          <w:p w14:paraId="010AFBCA"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1D6A27F0" w14:textId="77777777" w:rsidR="00C8638C" w:rsidRPr="00156935" w:rsidRDefault="00C8638C" w:rsidP="00CC20CD">
            <w:pPr>
              <w:rPr>
                <w:rFonts w:ascii="Arial Narrow" w:hAnsi="Arial Narrow" w:cs="Calibri"/>
                <w:bCs/>
              </w:rPr>
            </w:pPr>
            <w:proofErr w:type="spellStart"/>
            <w:r w:rsidRPr="00156935">
              <w:rPr>
                <w:rFonts w:ascii="Arial Narrow" w:hAnsi="Arial Narrow" w:cs="Calibri"/>
                <w:bCs/>
                <w:lang w:val="en-US"/>
              </w:rPr>
              <w:t>Licuadora</w:t>
            </w:r>
            <w:proofErr w:type="spellEnd"/>
            <w:r w:rsidRPr="00156935">
              <w:rPr>
                <w:rFonts w:ascii="Arial Narrow" w:hAnsi="Arial Narrow" w:cs="Calibri"/>
                <w:bCs/>
                <w:lang w:val="en-US"/>
              </w:rPr>
              <w:t xml:space="preserve"> industrial  </w:t>
            </w:r>
          </w:p>
        </w:tc>
        <w:tc>
          <w:tcPr>
            <w:tcW w:w="1934" w:type="dxa"/>
          </w:tcPr>
          <w:p w14:paraId="0C8AD478"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 </w:t>
            </w:r>
          </w:p>
        </w:tc>
      </w:tr>
      <w:tr w:rsidR="00C8638C" w:rsidRPr="00156935" w14:paraId="25F9499E" w14:textId="77777777" w:rsidTr="00BA2B92">
        <w:trPr>
          <w:jc w:val="center"/>
        </w:trPr>
        <w:tc>
          <w:tcPr>
            <w:tcW w:w="779" w:type="dxa"/>
            <w:vMerge/>
            <w:vAlign w:val="center"/>
          </w:tcPr>
          <w:p w14:paraId="07BD6F41" w14:textId="77777777" w:rsidR="00C8638C" w:rsidRPr="00156935" w:rsidRDefault="00C8638C" w:rsidP="00CC20CD">
            <w:pPr>
              <w:jc w:val="center"/>
              <w:rPr>
                <w:rFonts w:ascii="Arial Narrow" w:hAnsi="Arial Narrow" w:cs="Arial"/>
              </w:rPr>
            </w:pPr>
          </w:p>
        </w:tc>
        <w:tc>
          <w:tcPr>
            <w:tcW w:w="871" w:type="dxa"/>
          </w:tcPr>
          <w:p w14:paraId="0961B2EF" w14:textId="77777777" w:rsidR="00C8638C" w:rsidRPr="00156935" w:rsidRDefault="00C8638C" w:rsidP="00CC20CD">
            <w:pPr>
              <w:jc w:val="center"/>
              <w:rPr>
                <w:rFonts w:ascii="Arial Narrow" w:hAnsi="Arial Narrow" w:cs="Arial"/>
              </w:rPr>
            </w:pPr>
            <w:r w:rsidRPr="00156935">
              <w:rPr>
                <w:rFonts w:ascii="Arial Narrow" w:hAnsi="Arial Narrow" w:cs="Calibri"/>
                <w:bCs/>
              </w:rPr>
              <w:t>1</w:t>
            </w:r>
          </w:p>
        </w:tc>
        <w:tc>
          <w:tcPr>
            <w:tcW w:w="5811" w:type="dxa"/>
          </w:tcPr>
          <w:p w14:paraId="041A35A6" w14:textId="77777777" w:rsidR="00C8638C" w:rsidRPr="00156935" w:rsidRDefault="00C8638C" w:rsidP="00CC20CD">
            <w:pPr>
              <w:rPr>
                <w:rFonts w:ascii="Arial Narrow" w:hAnsi="Arial Narrow" w:cs="Calibri"/>
                <w:bCs/>
                <w:lang w:val="en-US"/>
              </w:rPr>
            </w:pPr>
            <w:proofErr w:type="spellStart"/>
            <w:r w:rsidRPr="00156935">
              <w:rPr>
                <w:rFonts w:ascii="Arial Narrow" w:hAnsi="Arial Narrow" w:cs="Calibri"/>
                <w:bCs/>
                <w:lang w:val="en-US"/>
              </w:rPr>
              <w:t>Horno</w:t>
            </w:r>
            <w:proofErr w:type="spellEnd"/>
            <w:r w:rsidRPr="00156935">
              <w:rPr>
                <w:rFonts w:ascii="Arial Narrow" w:hAnsi="Arial Narrow" w:cs="Calibri"/>
                <w:bCs/>
                <w:lang w:val="en-US"/>
              </w:rPr>
              <w:t xml:space="preserve"> </w:t>
            </w:r>
            <w:proofErr w:type="spellStart"/>
            <w:r w:rsidRPr="00156935">
              <w:rPr>
                <w:rFonts w:ascii="Arial Narrow" w:hAnsi="Arial Narrow" w:cs="Calibri"/>
                <w:bCs/>
                <w:lang w:val="en-US"/>
              </w:rPr>
              <w:t>microndas</w:t>
            </w:r>
            <w:proofErr w:type="spellEnd"/>
            <w:r w:rsidRPr="00156935">
              <w:rPr>
                <w:rFonts w:ascii="Arial Narrow" w:hAnsi="Arial Narrow" w:cs="Calibri"/>
                <w:bCs/>
                <w:lang w:val="en-US"/>
              </w:rPr>
              <w:t xml:space="preserve">     30 </w:t>
            </w:r>
            <w:proofErr w:type="spellStart"/>
            <w:r w:rsidRPr="00156935">
              <w:rPr>
                <w:rFonts w:ascii="Arial Narrow" w:hAnsi="Arial Narrow" w:cs="Calibri"/>
                <w:bCs/>
                <w:lang w:val="en-US"/>
              </w:rPr>
              <w:t>lts</w:t>
            </w:r>
            <w:proofErr w:type="spellEnd"/>
            <w:r w:rsidRPr="00156935">
              <w:rPr>
                <w:rFonts w:ascii="Arial Narrow" w:hAnsi="Arial Narrow" w:cs="Calibri"/>
                <w:bCs/>
                <w:lang w:val="en-US"/>
              </w:rPr>
              <w:t xml:space="preserve">   </w:t>
            </w:r>
          </w:p>
        </w:tc>
        <w:tc>
          <w:tcPr>
            <w:tcW w:w="1934" w:type="dxa"/>
          </w:tcPr>
          <w:p w14:paraId="7C88C4F8" w14:textId="77777777" w:rsidR="00C8638C" w:rsidRPr="00156935" w:rsidRDefault="00C8638C" w:rsidP="00CC20CD">
            <w:pPr>
              <w:jc w:val="center"/>
              <w:rPr>
                <w:rFonts w:ascii="Arial Narrow" w:hAnsi="Arial Narrow" w:cs="Calibri"/>
                <w:lang w:val="en-US"/>
              </w:rPr>
            </w:pPr>
            <w:r w:rsidRPr="00156935">
              <w:rPr>
                <w:rFonts w:ascii="Arial Narrow" w:hAnsi="Arial Narrow" w:cs="Calibri"/>
                <w:bCs/>
              </w:rPr>
              <w:t> </w:t>
            </w:r>
          </w:p>
        </w:tc>
      </w:tr>
      <w:tr w:rsidR="00C8638C" w:rsidRPr="00156935" w14:paraId="340A6898" w14:textId="77777777" w:rsidTr="00BA2B92">
        <w:trPr>
          <w:jc w:val="center"/>
        </w:trPr>
        <w:tc>
          <w:tcPr>
            <w:tcW w:w="9395" w:type="dxa"/>
            <w:gridSpan w:val="4"/>
            <w:vAlign w:val="center"/>
          </w:tcPr>
          <w:p w14:paraId="6789FF0C" w14:textId="77777777" w:rsidR="00C8638C" w:rsidRPr="00156935" w:rsidRDefault="00C8638C" w:rsidP="00CC20CD">
            <w:pPr>
              <w:jc w:val="both"/>
              <w:rPr>
                <w:rFonts w:ascii="Arial Narrow" w:hAnsi="Arial Narrow" w:cs="Arial"/>
                <w:b/>
                <w:bCs/>
              </w:rPr>
            </w:pPr>
            <w:r w:rsidRPr="00156935">
              <w:rPr>
                <w:rFonts w:ascii="Arial Narrow" w:hAnsi="Arial Narrow" w:cs="Arial"/>
                <w:b/>
                <w:bCs/>
              </w:rPr>
              <w:t>HERRAMIENTAS PARA ENSAMBLE Y MANTENIMIENTO</w:t>
            </w:r>
          </w:p>
        </w:tc>
      </w:tr>
      <w:tr w:rsidR="00C8638C" w:rsidRPr="00156935" w14:paraId="4BACAF05" w14:textId="77777777" w:rsidTr="00BA2B92">
        <w:trPr>
          <w:jc w:val="center"/>
        </w:trPr>
        <w:tc>
          <w:tcPr>
            <w:tcW w:w="779" w:type="dxa"/>
            <w:vMerge w:val="restart"/>
            <w:vAlign w:val="center"/>
          </w:tcPr>
          <w:p w14:paraId="0E5B6504" w14:textId="77777777" w:rsidR="00C8638C" w:rsidRPr="00156935" w:rsidRDefault="00C8638C" w:rsidP="00CC20CD">
            <w:pPr>
              <w:jc w:val="center"/>
              <w:rPr>
                <w:rFonts w:ascii="Arial Narrow" w:hAnsi="Arial Narrow" w:cs="Arial"/>
              </w:rPr>
            </w:pPr>
            <w:r w:rsidRPr="00156935">
              <w:rPr>
                <w:rFonts w:ascii="Arial Narrow" w:hAnsi="Arial Narrow" w:cs="Arial"/>
              </w:rPr>
              <w:t>13</w:t>
            </w:r>
          </w:p>
        </w:tc>
        <w:tc>
          <w:tcPr>
            <w:tcW w:w="871" w:type="dxa"/>
            <w:vAlign w:val="center"/>
          </w:tcPr>
          <w:p w14:paraId="633EFD1A"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0280C68F" w14:textId="77777777" w:rsidR="00C8638C" w:rsidRPr="00156935" w:rsidRDefault="00C8638C" w:rsidP="00CC20CD">
            <w:pPr>
              <w:jc w:val="both"/>
              <w:rPr>
                <w:rFonts w:ascii="Arial Narrow" w:hAnsi="Arial Narrow" w:cs="Arial"/>
              </w:rPr>
            </w:pPr>
            <w:r w:rsidRPr="00156935">
              <w:rPr>
                <w:rFonts w:ascii="Arial Narrow" w:hAnsi="Arial Narrow" w:cs="Arial"/>
              </w:rPr>
              <w:t>Gabinete metálico para herramientas con el fin de hacer mantenimiento preventivo a la unidad.</w:t>
            </w:r>
          </w:p>
        </w:tc>
        <w:tc>
          <w:tcPr>
            <w:tcW w:w="1934" w:type="dxa"/>
            <w:vAlign w:val="center"/>
          </w:tcPr>
          <w:p w14:paraId="214E15F2" w14:textId="77777777" w:rsidR="00C8638C" w:rsidRPr="00156935" w:rsidRDefault="00C8638C" w:rsidP="00CC20CD">
            <w:pPr>
              <w:jc w:val="center"/>
              <w:rPr>
                <w:rFonts w:ascii="Arial Narrow" w:hAnsi="Arial Narrow" w:cs="Arial"/>
              </w:rPr>
            </w:pPr>
          </w:p>
        </w:tc>
      </w:tr>
      <w:tr w:rsidR="00C8638C" w:rsidRPr="00156935" w14:paraId="7F8E8D7A" w14:textId="77777777" w:rsidTr="00BA2B92">
        <w:trPr>
          <w:jc w:val="center"/>
        </w:trPr>
        <w:tc>
          <w:tcPr>
            <w:tcW w:w="779" w:type="dxa"/>
            <w:vMerge/>
            <w:vAlign w:val="center"/>
          </w:tcPr>
          <w:p w14:paraId="3AC335F2" w14:textId="77777777" w:rsidR="00C8638C" w:rsidRPr="00156935" w:rsidRDefault="00C8638C" w:rsidP="00CC20CD">
            <w:pPr>
              <w:jc w:val="center"/>
              <w:rPr>
                <w:rFonts w:ascii="Arial Narrow" w:hAnsi="Arial Narrow" w:cs="Arial"/>
              </w:rPr>
            </w:pPr>
          </w:p>
        </w:tc>
        <w:tc>
          <w:tcPr>
            <w:tcW w:w="871" w:type="dxa"/>
            <w:vAlign w:val="center"/>
          </w:tcPr>
          <w:p w14:paraId="6DF96AAA"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147DEF3A" w14:textId="77777777" w:rsidR="00C8638C" w:rsidRPr="00156935" w:rsidRDefault="00C8638C" w:rsidP="00CC20CD">
            <w:pPr>
              <w:jc w:val="both"/>
              <w:rPr>
                <w:rFonts w:ascii="Arial Narrow" w:hAnsi="Arial Narrow" w:cs="Arial"/>
              </w:rPr>
            </w:pPr>
            <w:r w:rsidRPr="00156935">
              <w:rPr>
                <w:rFonts w:ascii="Arial Narrow" w:hAnsi="Arial Narrow" w:cs="Arial"/>
              </w:rPr>
              <w:t>Alicate de 10" aislado</w:t>
            </w:r>
          </w:p>
        </w:tc>
        <w:tc>
          <w:tcPr>
            <w:tcW w:w="1934" w:type="dxa"/>
            <w:vAlign w:val="center"/>
          </w:tcPr>
          <w:p w14:paraId="3E4F341A" w14:textId="77777777" w:rsidR="00C8638C" w:rsidRPr="00156935" w:rsidRDefault="00C8638C" w:rsidP="00CC20CD">
            <w:pPr>
              <w:jc w:val="center"/>
              <w:rPr>
                <w:rFonts w:ascii="Arial Narrow" w:hAnsi="Arial Narrow" w:cs="Arial"/>
              </w:rPr>
            </w:pPr>
            <w:r w:rsidRPr="00156935">
              <w:rPr>
                <w:rFonts w:ascii="Arial Narrow" w:hAnsi="Arial Narrow" w:cs="Arial"/>
              </w:rPr>
              <w:t>10" aislado</w:t>
            </w:r>
          </w:p>
        </w:tc>
      </w:tr>
      <w:tr w:rsidR="00C8638C" w:rsidRPr="00156935" w14:paraId="6FFEFE03" w14:textId="77777777" w:rsidTr="00BA2B92">
        <w:trPr>
          <w:jc w:val="center"/>
        </w:trPr>
        <w:tc>
          <w:tcPr>
            <w:tcW w:w="779" w:type="dxa"/>
            <w:vMerge/>
            <w:vAlign w:val="center"/>
          </w:tcPr>
          <w:p w14:paraId="1AD67ED4" w14:textId="77777777" w:rsidR="00C8638C" w:rsidRPr="00156935" w:rsidRDefault="00C8638C" w:rsidP="00CC20CD">
            <w:pPr>
              <w:jc w:val="center"/>
              <w:rPr>
                <w:rFonts w:ascii="Arial Narrow" w:hAnsi="Arial Narrow" w:cs="Arial"/>
              </w:rPr>
            </w:pPr>
          </w:p>
        </w:tc>
        <w:tc>
          <w:tcPr>
            <w:tcW w:w="871" w:type="dxa"/>
            <w:vAlign w:val="center"/>
          </w:tcPr>
          <w:p w14:paraId="31CC4815"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04F628E5" w14:textId="77777777" w:rsidR="00C8638C" w:rsidRPr="00156935" w:rsidRDefault="00C8638C" w:rsidP="00CC20CD">
            <w:pPr>
              <w:jc w:val="both"/>
              <w:rPr>
                <w:rFonts w:ascii="Arial Narrow" w:hAnsi="Arial Narrow" w:cs="Arial"/>
              </w:rPr>
            </w:pPr>
            <w:r w:rsidRPr="00156935">
              <w:rPr>
                <w:rFonts w:ascii="Arial Narrow" w:hAnsi="Arial Narrow" w:cs="Arial"/>
              </w:rPr>
              <w:t>hombréeselo de 10"</w:t>
            </w:r>
          </w:p>
        </w:tc>
        <w:tc>
          <w:tcPr>
            <w:tcW w:w="1934" w:type="dxa"/>
            <w:vAlign w:val="center"/>
          </w:tcPr>
          <w:p w14:paraId="728B95CE" w14:textId="77777777" w:rsidR="00C8638C" w:rsidRPr="00156935" w:rsidRDefault="00C8638C" w:rsidP="00CC20CD">
            <w:pPr>
              <w:jc w:val="center"/>
              <w:rPr>
                <w:rFonts w:ascii="Arial Narrow" w:hAnsi="Arial Narrow" w:cs="Arial"/>
              </w:rPr>
            </w:pPr>
            <w:r w:rsidRPr="00156935">
              <w:rPr>
                <w:rFonts w:ascii="Arial Narrow" w:hAnsi="Arial Narrow" w:cs="Arial"/>
              </w:rPr>
              <w:t>10"</w:t>
            </w:r>
          </w:p>
        </w:tc>
      </w:tr>
      <w:tr w:rsidR="00C8638C" w:rsidRPr="00156935" w14:paraId="41C597FE" w14:textId="77777777" w:rsidTr="00BA2B92">
        <w:trPr>
          <w:jc w:val="center"/>
        </w:trPr>
        <w:tc>
          <w:tcPr>
            <w:tcW w:w="779" w:type="dxa"/>
            <w:vMerge/>
            <w:vAlign w:val="center"/>
          </w:tcPr>
          <w:p w14:paraId="2463B4CC" w14:textId="77777777" w:rsidR="00C8638C" w:rsidRPr="00156935" w:rsidRDefault="00C8638C" w:rsidP="00CC20CD">
            <w:pPr>
              <w:jc w:val="center"/>
              <w:rPr>
                <w:rFonts w:ascii="Arial Narrow" w:hAnsi="Arial Narrow" w:cs="Arial"/>
              </w:rPr>
            </w:pPr>
          </w:p>
        </w:tc>
        <w:tc>
          <w:tcPr>
            <w:tcW w:w="871" w:type="dxa"/>
            <w:vAlign w:val="center"/>
          </w:tcPr>
          <w:p w14:paraId="201BCBC1"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65647631" w14:textId="77777777" w:rsidR="00C8638C" w:rsidRPr="00156935" w:rsidRDefault="00C8638C" w:rsidP="00CC20CD">
            <w:pPr>
              <w:jc w:val="both"/>
              <w:rPr>
                <w:rFonts w:ascii="Arial Narrow" w:hAnsi="Arial Narrow" w:cs="Arial"/>
              </w:rPr>
            </w:pPr>
            <w:r w:rsidRPr="00156935">
              <w:rPr>
                <w:rFonts w:ascii="Arial Narrow" w:hAnsi="Arial Narrow" w:cs="Arial"/>
              </w:rPr>
              <w:t>Llave de expansión de 12"</w:t>
            </w:r>
          </w:p>
        </w:tc>
        <w:tc>
          <w:tcPr>
            <w:tcW w:w="1934" w:type="dxa"/>
            <w:vAlign w:val="center"/>
          </w:tcPr>
          <w:p w14:paraId="5A170FCA" w14:textId="77777777" w:rsidR="00C8638C" w:rsidRPr="00156935" w:rsidRDefault="00C8638C" w:rsidP="00CC20CD">
            <w:pPr>
              <w:jc w:val="center"/>
              <w:rPr>
                <w:rFonts w:ascii="Arial Narrow" w:hAnsi="Arial Narrow" w:cs="Arial"/>
              </w:rPr>
            </w:pPr>
            <w:r w:rsidRPr="00156935">
              <w:rPr>
                <w:rFonts w:ascii="Arial Narrow" w:hAnsi="Arial Narrow" w:cs="Arial"/>
              </w:rPr>
              <w:t>12"</w:t>
            </w:r>
          </w:p>
        </w:tc>
      </w:tr>
      <w:tr w:rsidR="00C8638C" w:rsidRPr="00156935" w14:paraId="087BC650" w14:textId="77777777" w:rsidTr="00550C21">
        <w:trPr>
          <w:trHeight w:val="697"/>
          <w:jc w:val="center"/>
        </w:trPr>
        <w:tc>
          <w:tcPr>
            <w:tcW w:w="779" w:type="dxa"/>
            <w:vMerge/>
            <w:vAlign w:val="center"/>
          </w:tcPr>
          <w:p w14:paraId="5464BC6B" w14:textId="77777777" w:rsidR="00C8638C" w:rsidRPr="00156935" w:rsidRDefault="00C8638C" w:rsidP="00CC20CD">
            <w:pPr>
              <w:jc w:val="center"/>
              <w:rPr>
                <w:rFonts w:ascii="Arial Narrow" w:hAnsi="Arial Narrow" w:cs="Arial"/>
              </w:rPr>
            </w:pPr>
          </w:p>
        </w:tc>
        <w:tc>
          <w:tcPr>
            <w:tcW w:w="871" w:type="dxa"/>
            <w:vAlign w:val="center"/>
          </w:tcPr>
          <w:p w14:paraId="379D4A36" w14:textId="77777777" w:rsidR="00C8638C" w:rsidRPr="00156935" w:rsidRDefault="00C8638C" w:rsidP="00CC20CD">
            <w:pPr>
              <w:jc w:val="center"/>
              <w:rPr>
                <w:rFonts w:ascii="Arial Narrow" w:hAnsi="Arial Narrow" w:cs="Arial"/>
              </w:rPr>
            </w:pPr>
            <w:r w:rsidRPr="00156935">
              <w:rPr>
                <w:rFonts w:ascii="Arial Narrow" w:hAnsi="Arial Narrow" w:cs="Arial"/>
              </w:rPr>
              <w:t>3</w:t>
            </w:r>
          </w:p>
        </w:tc>
        <w:tc>
          <w:tcPr>
            <w:tcW w:w="5811" w:type="dxa"/>
          </w:tcPr>
          <w:p w14:paraId="2834BE54" w14:textId="77777777" w:rsidR="00C8638C" w:rsidRPr="00156935" w:rsidRDefault="00C8638C" w:rsidP="00CC20CD">
            <w:pPr>
              <w:jc w:val="both"/>
              <w:rPr>
                <w:rFonts w:ascii="Arial Narrow" w:hAnsi="Arial Narrow" w:cs="Arial"/>
              </w:rPr>
            </w:pPr>
            <w:r w:rsidRPr="00156935">
              <w:rPr>
                <w:rFonts w:ascii="Arial Narrow" w:hAnsi="Arial Narrow" w:cs="Arial"/>
              </w:rPr>
              <w:t>Destornilladores de pala de 2"X3/16 - 6" x 5/16</w:t>
            </w:r>
          </w:p>
          <w:p w14:paraId="0A7665A6" w14:textId="77777777" w:rsidR="00C8638C" w:rsidRPr="00156935" w:rsidRDefault="00C8638C" w:rsidP="00CC20CD">
            <w:pPr>
              <w:jc w:val="both"/>
              <w:rPr>
                <w:rFonts w:ascii="Arial Narrow" w:hAnsi="Arial Narrow" w:cs="Arial"/>
              </w:rPr>
            </w:pPr>
            <w:r w:rsidRPr="00156935">
              <w:rPr>
                <w:rFonts w:ascii="Arial Narrow" w:hAnsi="Arial Narrow" w:cs="Arial"/>
              </w:rPr>
              <w:t>y 12"x 3/8</w:t>
            </w:r>
          </w:p>
        </w:tc>
        <w:tc>
          <w:tcPr>
            <w:tcW w:w="1934" w:type="dxa"/>
            <w:vAlign w:val="center"/>
          </w:tcPr>
          <w:p w14:paraId="7B264F91" w14:textId="77777777" w:rsidR="00C8638C" w:rsidRPr="00156935" w:rsidRDefault="00C8638C" w:rsidP="00CC20CD">
            <w:pPr>
              <w:jc w:val="both"/>
              <w:rPr>
                <w:rFonts w:ascii="Arial Narrow" w:hAnsi="Arial Narrow" w:cs="Arial"/>
              </w:rPr>
            </w:pPr>
            <w:r w:rsidRPr="00156935">
              <w:rPr>
                <w:rFonts w:ascii="Arial Narrow" w:hAnsi="Arial Narrow" w:cs="Arial"/>
              </w:rPr>
              <w:t>2"X3/16 - 6" x 5/16</w:t>
            </w:r>
          </w:p>
          <w:p w14:paraId="07C76BB5" w14:textId="77777777" w:rsidR="00C8638C" w:rsidRPr="00156935" w:rsidRDefault="00C8638C" w:rsidP="00CC20CD">
            <w:pPr>
              <w:jc w:val="center"/>
              <w:rPr>
                <w:rFonts w:ascii="Arial Narrow" w:hAnsi="Arial Narrow" w:cs="Arial"/>
              </w:rPr>
            </w:pPr>
          </w:p>
        </w:tc>
      </w:tr>
      <w:tr w:rsidR="00C8638C" w:rsidRPr="00156935" w14:paraId="5CFF08B6" w14:textId="77777777" w:rsidTr="00BA2B92">
        <w:trPr>
          <w:jc w:val="center"/>
        </w:trPr>
        <w:tc>
          <w:tcPr>
            <w:tcW w:w="779" w:type="dxa"/>
            <w:vMerge/>
            <w:vAlign w:val="center"/>
          </w:tcPr>
          <w:p w14:paraId="0F73B073" w14:textId="77777777" w:rsidR="00C8638C" w:rsidRPr="00156935" w:rsidRDefault="00C8638C" w:rsidP="00CC20CD">
            <w:pPr>
              <w:jc w:val="center"/>
              <w:rPr>
                <w:rFonts w:ascii="Arial Narrow" w:hAnsi="Arial Narrow" w:cs="Arial"/>
              </w:rPr>
            </w:pPr>
          </w:p>
        </w:tc>
        <w:tc>
          <w:tcPr>
            <w:tcW w:w="871" w:type="dxa"/>
            <w:vAlign w:val="center"/>
          </w:tcPr>
          <w:p w14:paraId="6444E6E5" w14:textId="77777777" w:rsidR="00C8638C" w:rsidRPr="00156935" w:rsidRDefault="00C8638C" w:rsidP="00CC20CD">
            <w:pPr>
              <w:jc w:val="center"/>
              <w:rPr>
                <w:rFonts w:ascii="Arial Narrow" w:hAnsi="Arial Narrow" w:cs="Arial"/>
              </w:rPr>
            </w:pPr>
            <w:r w:rsidRPr="00156935">
              <w:rPr>
                <w:rFonts w:ascii="Arial Narrow" w:hAnsi="Arial Narrow" w:cs="Arial"/>
              </w:rPr>
              <w:t>3</w:t>
            </w:r>
          </w:p>
        </w:tc>
        <w:tc>
          <w:tcPr>
            <w:tcW w:w="5811" w:type="dxa"/>
          </w:tcPr>
          <w:p w14:paraId="425AC518" w14:textId="77777777" w:rsidR="00C8638C" w:rsidRPr="00156935" w:rsidRDefault="00C8638C" w:rsidP="00CC20CD">
            <w:pPr>
              <w:jc w:val="both"/>
              <w:rPr>
                <w:rFonts w:ascii="Arial Narrow" w:hAnsi="Arial Narrow" w:cs="Arial"/>
              </w:rPr>
            </w:pPr>
            <w:r w:rsidRPr="00156935">
              <w:rPr>
                <w:rFonts w:ascii="Arial Narrow" w:hAnsi="Arial Narrow" w:cs="Arial"/>
              </w:rPr>
              <w:t>Destornilladores de estrella de 2"X3/16 - 6" x</w:t>
            </w:r>
          </w:p>
          <w:p w14:paraId="2F4804C2" w14:textId="77777777" w:rsidR="00C8638C" w:rsidRPr="00156935" w:rsidRDefault="00C8638C" w:rsidP="00CC20CD">
            <w:pPr>
              <w:jc w:val="both"/>
              <w:rPr>
                <w:rFonts w:ascii="Arial Narrow" w:hAnsi="Arial Narrow" w:cs="Arial"/>
              </w:rPr>
            </w:pPr>
            <w:r w:rsidRPr="00156935">
              <w:rPr>
                <w:rFonts w:ascii="Arial Narrow" w:hAnsi="Arial Narrow" w:cs="Arial"/>
              </w:rPr>
              <w:t>5/16 y 12"x 3/8.</w:t>
            </w:r>
          </w:p>
        </w:tc>
        <w:tc>
          <w:tcPr>
            <w:tcW w:w="1934" w:type="dxa"/>
            <w:vAlign w:val="center"/>
          </w:tcPr>
          <w:p w14:paraId="78EB548C" w14:textId="77777777" w:rsidR="00C8638C" w:rsidRPr="00156935" w:rsidRDefault="00C8638C" w:rsidP="00CC20CD">
            <w:pPr>
              <w:jc w:val="both"/>
              <w:rPr>
                <w:rFonts w:ascii="Arial Narrow" w:hAnsi="Arial Narrow" w:cs="Arial"/>
              </w:rPr>
            </w:pPr>
            <w:r w:rsidRPr="00156935">
              <w:rPr>
                <w:rFonts w:ascii="Arial Narrow" w:hAnsi="Arial Narrow" w:cs="Arial"/>
              </w:rPr>
              <w:t>2"X3/16 - 6" x</w:t>
            </w:r>
          </w:p>
          <w:p w14:paraId="77178966" w14:textId="77777777" w:rsidR="00C8638C" w:rsidRPr="00156935" w:rsidRDefault="00C8638C" w:rsidP="00CC20CD">
            <w:pPr>
              <w:jc w:val="center"/>
              <w:rPr>
                <w:rFonts w:ascii="Arial Narrow" w:hAnsi="Arial Narrow" w:cs="Arial"/>
              </w:rPr>
            </w:pPr>
            <w:r w:rsidRPr="00156935">
              <w:rPr>
                <w:rFonts w:ascii="Arial Narrow" w:hAnsi="Arial Narrow" w:cs="Arial"/>
              </w:rPr>
              <w:t>5/16 y 12"x 3/8.</w:t>
            </w:r>
          </w:p>
        </w:tc>
      </w:tr>
      <w:tr w:rsidR="00C8638C" w:rsidRPr="00156935" w14:paraId="2BCF7AAB" w14:textId="77777777" w:rsidTr="00BA2B92">
        <w:trPr>
          <w:jc w:val="center"/>
        </w:trPr>
        <w:tc>
          <w:tcPr>
            <w:tcW w:w="779" w:type="dxa"/>
            <w:vMerge/>
            <w:vAlign w:val="center"/>
          </w:tcPr>
          <w:p w14:paraId="3EFE154B" w14:textId="77777777" w:rsidR="00C8638C" w:rsidRPr="00156935" w:rsidRDefault="00C8638C" w:rsidP="00CC20CD">
            <w:pPr>
              <w:jc w:val="center"/>
              <w:rPr>
                <w:rFonts w:ascii="Arial Narrow" w:hAnsi="Arial Narrow" w:cs="Arial"/>
              </w:rPr>
            </w:pPr>
          </w:p>
        </w:tc>
        <w:tc>
          <w:tcPr>
            <w:tcW w:w="871" w:type="dxa"/>
            <w:vAlign w:val="center"/>
          </w:tcPr>
          <w:p w14:paraId="3483BCA8"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3CE94DC7" w14:textId="77777777" w:rsidR="00C8638C" w:rsidRPr="00156935" w:rsidRDefault="00C8638C" w:rsidP="00CC20CD">
            <w:pPr>
              <w:jc w:val="both"/>
              <w:rPr>
                <w:rFonts w:ascii="Arial Narrow" w:hAnsi="Arial Narrow" w:cs="Arial"/>
              </w:rPr>
            </w:pPr>
            <w:r w:rsidRPr="00156935">
              <w:rPr>
                <w:rFonts w:ascii="Arial Narrow" w:hAnsi="Arial Narrow" w:cs="Arial"/>
              </w:rPr>
              <w:t>Juego de llaves mixtas de 3/16" a 1 1/2" por 21</w:t>
            </w:r>
          </w:p>
          <w:p w14:paraId="5D598F7A" w14:textId="77777777" w:rsidR="00C8638C" w:rsidRPr="00156935" w:rsidRDefault="00C8638C" w:rsidP="00CC20CD">
            <w:pPr>
              <w:jc w:val="both"/>
              <w:rPr>
                <w:rFonts w:ascii="Arial Narrow" w:hAnsi="Arial Narrow" w:cs="Arial"/>
              </w:rPr>
            </w:pPr>
            <w:r w:rsidRPr="00156935">
              <w:rPr>
                <w:rFonts w:ascii="Arial Narrow" w:hAnsi="Arial Narrow" w:cs="Arial"/>
              </w:rPr>
              <w:t>Piezas.</w:t>
            </w:r>
          </w:p>
        </w:tc>
        <w:tc>
          <w:tcPr>
            <w:tcW w:w="1934" w:type="dxa"/>
            <w:vAlign w:val="center"/>
          </w:tcPr>
          <w:p w14:paraId="4FE22066" w14:textId="77777777" w:rsidR="00C8638C" w:rsidRPr="00156935" w:rsidRDefault="00C8638C" w:rsidP="00CC20CD">
            <w:pPr>
              <w:jc w:val="both"/>
              <w:rPr>
                <w:rFonts w:ascii="Arial Narrow" w:hAnsi="Arial Narrow" w:cs="Arial"/>
              </w:rPr>
            </w:pPr>
            <w:r w:rsidRPr="00156935">
              <w:rPr>
                <w:rFonts w:ascii="Arial Narrow" w:hAnsi="Arial Narrow" w:cs="Arial"/>
              </w:rPr>
              <w:t>3/16" a 1 1/2" por 21</w:t>
            </w:r>
          </w:p>
          <w:p w14:paraId="3101C42B" w14:textId="77777777" w:rsidR="00C8638C" w:rsidRPr="00156935" w:rsidRDefault="00C8638C" w:rsidP="00CC20CD">
            <w:pPr>
              <w:jc w:val="center"/>
              <w:rPr>
                <w:rFonts w:ascii="Arial Narrow" w:hAnsi="Arial Narrow" w:cs="Arial"/>
              </w:rPr>
            </w:pPr>
            <w:r w:rsidRPr="00156935">
              <w:rPr>
                <w:rFonts w:ascii="Arial Narrow" w:hAnsi="Arial Narrow" w:cs="Arial"/>
              </w:rPr>
              <w:t>Piezas.</w:t>
            </w:r>
          </w:p>
        </w:tc>
      </w:tr>
      <w:tr w:rsidR="00C8638C" w:rsidRPr="00156935" w14:paraId="576590BF" w14:textId="77777777" w:rsidTr="00BA2B92">
        <w:trPr>
          <w:jc w:val="center"/>
        </w:trPr>
        <w:tc>
          <w:tcPr>
            <w:tcW w:w="779" w:type="dxa"/>
            <w:vMerge/>
            <w:vAlign w:val="center"/>
          </w:tcPr>
          <w:p w14:paraId="51A1ABD1" w14:textId="77777777" w:rsidR="00C8638C" w:rsidRPr="00156935" w:rsidRDefault="00C8638C" w:rsidP="00CC20CD">
            <w:pPr>
              <w:jc w:val="center"/>
              <w:rPr>
                <w:rFonts w:ascii="Arial Narrow" w:hAnsi="Arial Narrow" w:cs="Arial"/>
              </w:rPr>
            </w:pPr>
          </w:p>
        </w:tc>
        <w:tc>
          <w:tcPr>
            <w:tcW w:w="871" w:type="dxa"/>
            <w:vAlign w:val="center"/>
          </w:tcPr>
          <w:p w14:paraId="42494585"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0FFCDBEE" w14:textId="77777777" w:rsidR="00C8638C" w:rsidRPr="00156935" w:rsidRDefault="00C8638C" w:rsidP="00CC20CD">
            <w:pPr>
              <w:jc w:val="both"/>
              <w:rPr>
                <w:rFonts w:ascii="Arial Narrow" w:hAnsi="Arial Narrow" w:cs="Arial"/>
              </w:rPr>
            </w:pPr>
            <w:r w:rsidRPr="00156935">
              <w:rPr>
                <w:rFonts w:ascii="Arial Narrow" w:hAnsi="Arial Narrow" w:cs="Arial"/>
              </w:rPr>
              <w:t xml:space="preserve">Juego de llaves Bristol </w:t>
            </w:r>
            <w:proofErr w:type="spellStart"/>
            <w:r w:rsidRPr="00156935">
              <w:rPr>
                <w:rFonts w:ascii="Arial Narrow" w:hAnsi="Arial Narrow" w:cs="Arial"/>
              </w:rPr>
              <w:t>ó</w:t>
            </w:r>
            <w:proofErr w:type="spellEnd"/>
            <w:r w:rsidRPr="00156935">
              <w:rPr>
                <w:rFonts w:ascii="Arial Narrow" w:hAnsi="Arial Narrow" w:cs="Arial"/>
              </w:rPr>
              <w:t xml:space="preserve"> Allen de 1/16 a 3/8 Por</w:t>
            </w:r>
          </w:p>
          <w:p w14:paraId="728E006A" w14:textId="77777777" w:rsidR="00C8638C" w:rsidRPr="00156935" w:rsidRDefault="00C8638C" w:rsidP="00CC20CD">
            <w:pPr>
              <w:jc w:val="both"/>
              <w:rPr>
                <w:rFonts w:ascii="Arial Narrow" w:hAnsi="Arial Narrow" w:cs="Arial"/>
              </w:rPr>
            </w:pPr>
            <w:r w:rsidRPr="00156935">
              <w:rPr>
                <w:rFonts w:ascii="Arial Narrow" w:hAnsi="Arial Narrow" w:cs="Arial"/>
              </w:rPr>
              <w:t>13 piezas</w:t>
            </w:r>
          </w:p>
        </w:tc>
        <w:tc>
          <w:tcPr>
            <w:tcW w:w="1934" w:type="dxa"/>
            <w:vAlign w:val="center"/>
          </w:tcPr>
          <w:p w14:paraId="4CB2E33C" w14:textId="77777777" w:rsidR="00C8638C" w:rsidRPr="00156935" w:rsidRDefault="00C8638C" w:rsidP="00CC20CD">
            <w:pPr>
              <w:jc w:val="both"/>
              <w:rPr>
                <w:rFonts w:ascii="Arial Narrow" w:hAnsi="Arial Narrow" w:cs="Arial"/>
              </w:rPr>
            </w:pPr>
            <w:r w:rsidRPr="00156935">
              <w:rPr>
                <w:rFonts w:ascii="Arial Narrow" w:hAnsi="Arial Narrow" w:cs="Arial"/>
              </w:rPr>
              <w:t>1/16 a 3/8 Por</w:t>
            </w:r>
          </w:p>
          <w:p w14:paraId="05C4510A" w14:textId="77777777" w:rsidR="00C8638C" w:rsidRPr="00156935" w:rsidRDefault="00C8638C" w:rsidP="00CC20CD">
            <w:pPr>
              <w:jc w:val="center"/>
              <w:rPr>
                <w:rFonts w:ascii="Arial Narrow" w:hAnsi="Arial Narrow" w:cs="Arial"/>
              </w:rPr>
            </w:pPr>
            <w:r w:rsidRPr="00156935">
              <w:rPr>
                <w:rFonts w:ascii="Arial Narrow" w:hAnsi="Arial Narrow" w:cs="Arial"/>
              </w:rPr>
              <w:t>13 piezas</w:t>
            </w:r>
          </w:p>
        </w:tc>
      </w:tr>
      <w:tr w:rsidR="00C8638C" w:rsidRPr="00156935" w14:paraId="5D2A2B1B" w14:textId="77777777" w:rsidTr="00BA2B92">
        <w:trPr>
          <w:jc w:val="center"/>
        </w:trPr>
        <w:tc>
          <w:tcPr>
            <w:tcW w:w="779" w:type="dxa"/>
            <w:vMerge/>
            <w:vAlign w:val="center"/>
          </w:tcPr>
          <w:p w14:paraId="6E6EDE5A" w14:textId="77777777" w:rsidR="00C8638C" w:rsidRPr="00156935" w:rsidRDefault="00C8638C" w:rsidP="00CC20CD">
            <w:pPr>
              <w:jc w:val="center"/>
              <w:rPr>
                <w:rFonts w:ascii="Arial Narrow" w:hAnsi="Arial Narrow" w:cs="Arial"/>
              </w:rPr>
            </w:pPr>
          </w:p>
        </w:tc>
        <w:tc>
          <w:tcPr>
            <w:tcW w:w="871" w:type="dxa"/>
            <w:vAlign w:val="center"/>
          </w:tcPr>
          <w:p w14:paraId="2E552346"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13370295" w14:textId="77777777" w:rsidR="00C8638C" w:rsidRPr="00156935" w:rsidRDefault="00C8638C" w:rsidP="00CC20CD">
            <w:pPr>
              <w:jc w:val="both"/>
              <w:rPr>
                <w:rFonts w:ascii="Arial Narrow" w:hAnsi="Arial Narrow" w:cs="Arial"/>
              </w:rPr>
            </w:pPr>
            <w:proofErr w:type="spellStart"/>
            <w:r w:rsidRPr="00156935">
              <w:rPr>
                <w:rFonts w:ascii="Arial Narrow" w:hAnsi="Arial Narrow" w:cs="Arial"/>
              </w:rPr>
              <w:t>LLave</w:t>
            </w:r>
            <w:proofErr w:type="spellEnd"/>
            <w:r w:rsidRPr="00156935">
              <w:rPr>
                <w:rFonts w:ascii="Arial Narrow" w:hAnsi="Arial Narrow" w:cs="Arial"/>
              </w:rPr>
              <w:t xml:space="preserve"> para tubos No. 14</w:t>
            </w:r>
          </w:p>
        </w:tc>
        <w:tc>
          <w:tcPr>
            <w:tcW w:w="1934" w:type="dxa"/>
            <w:vAlign w:val="center"/>
          </w:tcPr>
          <w:p w14:paraId="406AD2EA" w14:textId="77777777" w:rsidR="00C8638C" w:rsidRPr="00156935" w:rsidRDefault="00C8638C" w:rsidP="00CC20CD">
            <w:pPr>
              <w:jc w:val="center"/>
              <w:rPr>
                <w:rFonts w:ascii="Arial Narrow" w:hAnsi="Arial Narrow" w:cs="Arial"/>
              </w:rPr>
            </w:pPr>
            <w:r w:rsidRPr="00156935">
              <w:rPr>
                <w:rFonts w:ascii="Arial Narrow" w:hAnsi="Arial Narrow" w:cs="Arial"/>
              </w:rPr>
              <w:t>No. 14</w:t>
            </w:r>
          </w:p>
        </w:tc>
      </w:tr>
      <w:tr w:rsidR="00C8638C" w:rsidRPr="00156935" w14:paraId="5CCE440F" w14:textId="77777777" w:rsidTr="00BA2B92">
        <w:trPr>
          <w:jc w:val="center"/>
        </w:trPr>
        <w:tc>
          <w:tcPr>
            <w:tcW w:w="779" w:type="dxa"/>
            <w:vMerge/>
            <w:vAlign w:val="center"/>
          </w:tcPr>
          <w:p w14:paraId="35C48B51" w14:textId="77777777" w:rsidR="00C8638C" w:rsidRPr="00156935" w:rsidRDefault="00C8638C" w:rsidP="00CC20CD">
            <w:pPr>
              <w:jc w:val="center"/>
              <w:rPr>
                <w:rFonts w:ascii="Arial Narrow" w:hAnsi="Arial Narrow" w:cs="Arial"/>
              </w:rPr>
            </w:pPr>
          </w:p>
        </w:tc>
        <w:tc>
          <w:tcPr>
            <w:tcW w:w="871" w:type="dxa"/>
            <w:vAlign w:val="center"/>
          </w:tcPr>
          <w:p w14:paraId="50217A77"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2F64117B" w14:textId="77777777" w:rsidR="00C8638C" w:rsidRPr="00156935" w:rsidRDefault="00C8638C" w:rsidP="00CC20CD">
            <w:pPr>
              <w:jc w:val="both"/>
              <w:rPr>
                <w:rFonts w:ascii="Arial Narrow" w:hAnsi="Arial Narrow" w:cs="Arial"/>
              </w:rPr>
            </w:pPr>
            <w:r w:rsidRPr="00156935">
              <w:rPr>
                <w:rFonts w:ascii="Arial Narrow" w:hAnsi="Arial Narrow" w:cs="Arial"/>
              </w:rPr>
              <w:t>Marco para segueta</w:t>
            </w:r>
          </w:p>
        </w:tc>
        <w:tc>
          <w:tcPr>
            <w:tcW w:w="1934" w:type="dxa"/>
            <w:vAlign w:val="center"/>
          </w:tcPr>
          <w:p w14:paraId="2CFF64E4" w14:textId="77777777" w:rsidR="00C8638C" w:rsidRPr="00156935" w:rsidRDefault="00C8638C" w:rsidP="00CC20CD">
            <w:pPr>
              <w:jc w:val="center"/>
              <w:rPr>
                <w:rFonts w:ascii="Arial Narrow" w:hAnsi="Arial Narrow" w:cs="Arial"/>
              </w:rPr>
            </w:pPr>
          </w:p>
        </w:tc>
      </w:tr>
      <w:tr w:rsidR="00C8638C" w:rsidRPr="00156935" w14:paraId="176E93D3" w14:textId="77777777" w:rsidTr="00BA2B92">
        <w:trPr>
          <w:jc w:val="center"/>
        </w:trPr>
        <w:tc>
          <w:tcPr>
            <w:tcW w:w="779" w:type="dxa"/>
            <w:vMerge/>
            <w:vAlign w:val="center"/>
          </w:tcPr>
          <w:p w14:paraId="7015ED5B" w14:textId="77777777" w:rsidR="00C8638C" w:rsidRPr="00156935" w:rsidRDefault="00C8638C" w:rsidP="00CC20CD">
            <w:pPr>
              <w:jc w:val="center"/>
              <w:rPr>
                <w:rFonts w:ascii="Arial Narrow" w:hAnsi="Arial Narrow" w:cs="Arial"/>
              </w:rPr>
            </w:pPr>
          </w:p>
        </w:tc>
        <w:tc>
          <w:tcPr>
            <w:tcW w:w="871" w:type="dxa"/>
            <w:vAlign w:val="center"/>
          </w:tcPr>
          <w:p w14:paraId="143FAA35"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69716754" w14:textId="77777777" w:rsidR="00C8638C" w:rsidRPr="00156935" w:rsidRDefault="00C8638C" w:rsidP="00CC20CD">
            <w:pPr>
              <w:jc w:val="both"/>
              <w:rPr>
                <w:rFonts w:ascii="Arial Narrow" w:hAnsi="Arial Narrow" w:cs="Arial"/>
              </w:rPr>
            </w:pPr>
            <w:r w:rsidRPr="00156935">
              <w:rPr>
                <w:rFonts w:ascii="Arial Narrow" w:hAnsi="Arial Narrow" w:cs="Arial"/>
              </w:rPr>
              <w:t>Martillo de bola de una libra</w:t>
            </w:r>
          </w:p>
        </w:tc>
        <w:tc>
          <w:tcPr>
            <w:tcW w:w="1934" w:type="dxa"/>
            <w:vAlign w:val="center"/>
          </w:tcPr>
          <w:p w14:paraId="3E95E492" w14:textId="77777777" w:rsidR="00C8638C" w:rsidRPr="00156935" w:rsidRDefault="00C8638C" w:rsidP="00CC20CD">
            <w:pPr>
              <w:jc w:val="center"/>
              <w:rPr>
                <w:rFonts w:ascii="Arial Narrow" w:hAnsi="Arial Narrow" w:cs="Arial"/>
              </w:rPr>
            </w:pPr>
          </w:p>
        </w:tc>
      </w:tr>
      <w:tr w:rsidR="00C8638C" w:rsidRPr="00156935" w14:paraId="27EEB722" w14:textId="77777777" w:rsidTr="00BA2B92">
        <w:trPr>
          <w:jc w:val="center"/>
        </w:trPr>
        <w:tc>
          <w:tcPr>
            <w:tcW w:w="779" w:type="dxa"/>
            <w:vMerge/>
            <w:vAlign w:val="center"/>
          </w:tcPr>
          <w:p w14:paraId="0829D6E1" w14:textId="77777777" w:rsidR="00C8638C" w:rsidRPr="00156935" w:rsidRDefault="00C8638C" w:rsidP="00CC20CD">
            <w:pPr>
              <w:jc w:val="center"/>
              <w:rPr>
                <w:rFonts w:ascii="Arial Narrow" w:hAnsi="Arial Narrow" w:cs="Arial"/>
              </w:rPr>
            </w:pPr>
          </w:p>
        </w:tc>
        <w:tc>
          <w:tcPr>
            <w:tcW w:w="871" w:type="dxa"/>
            <w:vAlign w:val="center"/>
          </w:tcPr>
          <w:p w14:paraId="48252551"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54157B60" w14:textId="77777777" w:rsidR="00C8638C" w:rsidRPr="00156935" w:rsidRDefault="00C8638C" w:rsidP="00CC20CD">
            <w:pPr>
              <w:jc w:val="both"/>
              <w:rPr>
                <w:rFonts w:ascii="Arial Narrow" w:hAnsi="Arial Narrow" w:cs="Arial"/>
              </w:rPr>
            </w:pPr>
            <w:r w:rsidRPr="00156935">
              <w:rPr>
                <w:rFonts w:ascii="Arial Narrow" w:hAnsi="Arial Narrow" w:cs="Arial"/>
              </w:rPr>
              <w:t>Probador de neón</w:t>
            </w:r>
          </w:p>
        </w:tc>
        <w:tc>
          <w:tcPr>
            <w:tcW w:w="1934" w:type="dxa"/>
            <w:vAlign w:val="center"/>
          </w:tcPr>
          <w:p w14:paraId="572B01BE" w14:textId="77777777" w:rsidR="00C8638C" w:rsidRPr="00156935" w:rsidRDefault="00C8638C" w:rsidP="00CC20CD">
            <w:pPr>
              <w:jc w:val="center"/>
              <w:rPr>
                <w:rFonts w:ascii="Arial Narrow" w:hAnsi="Arial Narrow" w:cs="Arial"/>
              </w:rPr>
            </w:pPr>
          </w:p>
        </w:tc>
      </w:tr>
      <w:tr w:rsidR="00C8638C" w:rsidRPr="00156935" w14:paraId="0D3A5314" w14:textId="77777777" w:rsidTr="00BA2B92">
        <w:trPr>
          <w:jc w:val="center"/>
        </w:trPr>
        <w:tc>
          <w:tcPr>
            <w:tcW w:w="779" w:type="dxa"/>
            <w:vMerge/>
            <w:vAlign w:val="center"/>
          </w:tcPr>
          <w:p w14:paraId="0BF4566A" w14:textId="77777777" w:rsidR="00C8638C" w:rsidRPr="00156935" w:rsidRDefault="00C8638C" w:rsidP="00CC20CD">
            <w:pPr>
              <w:jc w:val="center"/>
              <w:rPr>
                <w:rFonts w:ascii="Arial Narrow" w:hAnsi="Arial Narrow" w:cs="Arial"/>
              </w:rPr>
            </w:pPr>
          </w:p>
        </w:tc>
        <w:tc>
          <w:tcPr>
            <w:tcW w:w="871" w:type="dxa"/>
            <w:vAlign w:val="center"/>
          </w:tcPr>
          <w:p w14:paraId="37A3E9CA"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264CB696" w14:textId="77777777" w:rsidR="00C8638C" w:rsidRPr="00156935" w:rsidRDefault="00C8638C" w:rsidP="00CC20CD">
            <w:pPr>
              <w:jc w:val="both"/>
              <w:rPr>
                <w:rFonts w:ascii="Arial Narrow" w:hAnsi="Arial Narrow" w:cs="Arial"/>
              </w:rPr>
            </w:pPr>
            <w:r w:rsidRPr="00156935">
              <w:rPr>
                <w:rFonts w:ascii="Arial Narrow" w:hAnsi="Arial Narrow" w:cs="Arial"/>
              </w:rPr>
              <w:t>Taladro eléctrico con capacidad para brocas</w:t>
            </w:r>
          </w:p>
          <w:p w14:paraId="680567EA" w14:textId="77777777" w:rsidR="00C8638C" w:rsidRPr="00156935" w:rsidRDefault="00C8638C" w:rsidP="00CC20CD">
            <w:pPr>
              <w:jc w:val="both"/>
              <w:rPr>
                <w:rFonts w:ascii="Arial Narrow" w:hAnsi="Arial Narrow" w:cs="Arial"/>
              </w:rPr>
            </w:pPr>
            <w:r w:rsidRPr="00156935">
              <w:rPr>
                <w:rFonts w:ascii="Arial Narrow" w:hAnsi="Arial Narrow" w:cs="Arial"/>
              </w:rPr>
              <w:t>hasta 3/8"</w:t>
            </w:r>
          </w:p>
        </w:tc>
        <w:tc>
          <w:tcPr>
            <w:tcW w:w="1934" w:type="dxa"/>
            <w:vAlign w:val="center"/>
          </w:tcPr>
          <w:p w14:paraId="32706A87" w14:textId="77777777" w:rsidR="00C8638C" w:rsidRPr="00156935" w:rsidRDefault="00C8638C" w:rsidP="00CC20CD">
            <w:pPr>
              <w:jc w:val="both"/>
              <w:rPr>
                <w:rFonts w:ascii="Arial Narrow" w:hAnsi="Arial Narrow" w:cs="Arial"/>
              </w:rPr>
            </w:pPr>
            <w:r w:rsidRPr="00156935">
              <w:rPr>
                <w:rFonts w:ascii="Arial Narrow" w:hAnsi="Arial Narrow" w:cs="Arial"/>
              </w:rPr>
              <w:t>capacidad para brocas</w:t>
            </w:r>
          </w:p>
          <w:p w14:paraId="1DB393D0" w14:textId="77777777" w:rsidR="00C8638C" w:rsidRPr="00156935" w:rsidRDefault="00C8638C" w:rsidP="00CC20CD">
            <w:pPr>
              <w:jc w:val="center"/>
              <w:rPr>
                <w:rFonts w:ascii="Arial Narrow" w:hAnsi="Arial Narrow" w:cs="Arial"/>
              </w:rPr>
            </w:pPr>
            <w:r w:rsidRPr="00156935">
              <w:rPr>
                <w:rFonts w:ascii="Arial Narrow" w:hAnsi="Arial Narrow" w:cs="Arial"/>
              </w:rPr>
              <w:t>hasta 3/8"</w:t>
            </w:r>
          </w:p>
        </w:tc>
      </w:tr>
      <w:tr w:rsidR="00C8638C" w:rsidRPr="00156935" w14:paraId="420B9DFC" w14:textId="77777777" w:rsidTr="00BA2B92">
        <w:trPr>
          <w:jc w:val="center"/>
        </w:trPr>
        <w:tc>
          <w:tcPr>
            <w:tcW w:w="779" w:type="dxa"/>
            <w:vMerge/>
            <w:vAlign w:val="center"/>
          </w:tcPr>
          <w:p w14:paraId="1191E8CE" w14:textId="77777777" w:rsidR="00C8638C" w:rsidRPr="00156935" w:rsidRDefault="00C8638C" w:rsidP="00CC20CD">
            <w:pPr>
              <w:jc w:val="center"/>
              <w:rPr>
                <w:rFonts w:ascii="Arial Narrow" w:hAnsi="Arial Narrow" w:cs="Arial"/>
              </w:rPr>
            </w:pPr>
          </w:p>
        </w:tc>
        <w:tc>
          <w:tcPr>
            <w:tcW w:w="871" w:type="dxa"/>
            <w:vAlign w:val="center"/>
          </w:tcPr>
          <w:p w14:paraId="259CE5B4"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0F24ED15" w14:textId="77777777" w:rsidR="00C8638C" w:rsidRPr="00156935" w:rsidRDefault="00C8638C" w:rsidP="00CC20CD">
            <w:pPr>
              <w:jc w:val="both"/>
              <w:rPr>
                <w:rFonts w:ascii="Arial Narrow" w:hAnsi="Arial Narrow" w:cs="Arial"/>
              </w:rPr>
            </w:pPr>
            <w:r w:rsidRPr="00156935">
              <w:rPr>
                <w:rFonts w:ascii="Arial Narrow" w:hAnsi="Arial Narrow" w:cs="Arial"/>
              </w:rPr>
              <w:t>Juego de brocas en acero rápido de 1/16" a 3/8" por 8 piezas mínimo.</w:t>
            </w:r>
          </w:p>
        </w:tc>
        <w:tc>
          <w:tcPr>
            <w:tcW w:w="1934" w:type="dxa"/>
            <w:vAlign w:val="center"/>
          </w:tcPr>
          <w:p w14:paraId="16A7E512" w14:textId="77777777" w:rsidR="00C8638C" w:rsidRPr="00156935" w:rsidRDefault="00C8638C" w:rsidP="00CC20CD">
            <w:pPr>
              <w:jc w:val="center"/>
              <w:rPr>
                <w:rFonts w:ascii="Arial Narrow" w:hAnsi="Arial Narrow" w:cs="Arial"/>
              </w:rPr>
            </w:pPr>
            <w:r w:rsidRPr="00156935">
              <w:rPr>
                <w:rFonts w:ascii="Arial Narrow" w:hAnsi="Arial Narrow" w:cs="Arial"/>
              </w:rPr>
              <w:t>1/16" a 3/8" por 8 piezas mínimo.</w:t>
            </w:r>
          </w:p>
        </w:tc>
      </w:tr>
      <w:tr w:rsidR="00C8638C" w:rsidRPr="00156935" w14:paraId="432F9EBC" w14:textId="77777777" w:rsidTr="00BA2B92">
        <w:trPr>
          <w:jc w:val="center"/>
        </w:trPr>
        <w:tc>
          <w:tcPr>
            <w:tcW w:w="779" w:type="dxa"/>
            <w:vMerge/>
            <w:vAlign w:val="center"/>
          </w:tcPr>
          <w:p w14:paraId="52B89A19" w14:textId="77777777" w:rsidR="00C8638C" w:rsidRPr="00156935" w:rsidRDefault="00C8638C" w:rsidP="00CC20CD">
            <w:pPr>
              <w:jc w:val="center"/>
              <w:rPr>
                <w:rFonts w:ascii="Arial Narrow" w:hAnsi="Arial Narrow" w:cs="Arial"/>
              </w:rPr>
            </w:pPr>
          </w:p>
        </w:tc>
        <w:tc>
          <w:tcPr>
            <w:tcW w:w="871" w:type="dxa"/>
            <w:vAlign w:val="center"/>
          </w:tcPr>
          <w:p w14:paraId="0EFC8AD9"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0967718A" w14:textId="77777777" w:rsidR="00C8638C" w:rsidRPr="00156935" w:rsidRDefault="00C8638C" w:rsidP="00CC20CD">
            <w:pPr>
              <w:jc w:val="both"/>
              <w:rPr>
                <w:rFonts w:ascii="Arial Narrow" w:hAnsi="Arial Narrow" w:cs="Arial"/>
              </w:rPr>
            </w:pPr>
            <w:r w:rsidRPr="00156935">
              <w:rPr>
                <w:rFonts w:ascii="Arial Narrow" w:hAnsi="Arial Narrow" w:cs="Arial"/>
              </w:rPr>
              <w:t xml:space="preserve">Pinza </w:t>
            </w:r>
            <w:proofErr w:type="spellStart"/>
            <w:r w:rsidRPr="00156935">
              <w:rPr>
                <w:rFonts w:ascii="Arial Narrow" w:hAnsi="Arial Narrow" w:cs="Arial"/>
              </w:rPr>
              <w:t>voltiamperimétrica</w:t>
            </w:r>
            <w:proofErr w:type="spellEnd"/>
            <w:r w:rsidRPr="00156935">
              <w:rPr>
                <w:rFonts w:ascii="Arial Narrow" w:hAnsi="Arial Narrow" w:cs="Arial"/>
              </w:rPr>
              <w:t xml:space="preserve"> de 600 amperios,</w:t>
            </w:r>
          </w:p>
          <w:p w14:paraId="607B7247" w14:textId="77777777" w:rsidR="00C8638C" w:rsidRPr="00156935" w:rsidRDefault="00C8638C" w:rsidP="00CC20CD">
            <w:pPr>
              <w:jc w:val="both"/>
              <w:rPr>
                <w:rFonts w:ascii="Arial Narrow" w:hAnsi="Arial Narrow" w:cs="Arial"/>
              </w:rPr>
            </w:pPr>
            <w:r w:rsidRPr="00156935">
              <w:rPr>
                <w:rFonts w:ascii="Arial Narrow" w:hAnsi="Arial Narrow" w:cs="Arial"/>
              </w:rPr>
              <w:t>con punta de continuidad marca. CLAMP METER.</w:t>
            </w:r>
          </w:p>
        </w:tc>
        <w:tc>
          <w:tcPr>
            <w:tcW w:w="1934" w:type="dxa"/>
            <w:vAlign w:val="center"/>
          </w:tcPr>
          <w:p w14:paraId="7ADC0201" w14:textId="77777777" w:rsidR="00C8638C" w:rsidRPr="00156935" w:rsidRDefault="00C8638C" w:rsidP="00CC20CD">
            <w:pPr>
              <w:jc w:val="both"/>
              <w:rPr>
                <w:rFonts w:ascii="Arial Narrow" w:hAnsi="Arial Narrow" w:cs="Arial"/>
              </w:rPr>
            </w:pPr>
            <w:r w:rsidRPr="00156935">
              <w:rPr>
                <w:rFonts w:ascii="Arial Narrow" w:hAnsi="Arial Narrow" w:cs="Arial"/>
              </w:rPr>
              <w:t>de 600 amperios,</w:t>
            </w:r>
          </w:p>
          <w:p w14:paraId="6545D600" w14:textId="77777777" w:rsidR="00C8638C" w:rsidRPr="00156935" w:rsidRDefault="00C8638C" w:rsidP="00CC20CD">
            <w:pPr>
              <w:jc w:val="center"/>
              <w:rPr>
                <w:rFonts w:ascii="Arial Narrow" w:hAnsi="Arial Narrow" w:cs="Arial"/>
              </w:rPr>
            </w:pPr>
            <w:r w:rsidRPr="00156935">
              <w:rPr>
                <w:rFonts w:ascii="Arial Narrow" w:hAnsi="Arial Narrow" w:cs="Arial"/>
              </w:rPr>
              <w:t>con punta de continuidad marca. CLAMP METER.</w:t>
            </w:r>
          </w:p>
        </w:tc>
      </w:tr>
      <w:tr w:rsidR="00C8638C" w:rsidRPr="00156935" w14:paraId="57038D9F" w14:textId="77777777" w:rsidTr="00BA2B92">
        <w:trPr>
          <w:jc w:val="center"/>
        </w:trPr>
        <w:tc>
          <w:tcPr>
            <w:tcW w:w="9395" w:type="dxa"/>
            <w:gridSpan w:val="4"/>
            <w:vAlign w:val="center"/>
          </w:tcPr>
          <w:p w14:paraId="14E958E2" w14:textId="77777777" w:rsidR="00C8638C" w:rsidRPr="00156935" w:rsidRDefault="00C8638C" w:rsidP="00CC20CD">
            <w:pPr>
              <w:jc w:val="both"/>
              <w:rPr>
                <w:rFonts w:ascii="Arial Narrow" w:hAnsi="Arial Narrow" w:cs="Arial"/>
                <w:b/>
                <w:bCs/>
              </w:rPr>
            </w:pPr>
            <w:r w:rsidRPr="00156935">
              <w:rPr>
                <w:rFonts w:ascii="Arial Narrow" w:hAnsi="Arial Narrow" w:cs="Arial"/>
                <w:b/>
                <w:bCs/>
              </w:rPr>
              <w:t>SKI PLANTA ELÉCTRICA</w:t>
            </w:r>
          </w:p>
        </w:tc>
      </w:tr>
      <w:tr w:rsidR="00C8638C" w:rsidRPr="00156935" w14:paraId="60D51FF7" w14:textId="77777777" w:rsidTr="00BA2B92">
        <w:trPr>
          <w:jc w:val="center"/>
        </w:trPr>
        <w:tc>
          <w:tcPr>
            <w:tcW w:w="779" w:type="dxa"/>
            <w:vAlign w:val="center"/>
          </w:tcPr>
          <w:p w14:paraId="3E5CFD74" w14:textId="77777777" w:rsidR="00C8638C" w:rsidRPr="00156935" w:rsidRDefault="00C8638C" w:rsidP="00CC20CD">
            <w:pPr>
              <w:jc w:val="center"/>
              <w:rPr>
                <w:rFonts w:ascii="Arial Narrow" w:hAnsi="Arial Narrow" w:cs="Arial"/>
              </w:rPr>
            </w:pPr>
            <w:r w:rsidRPr="00156935">
              <w:rPr>
                <w:rFonts w:ascii="Arial Narrow" w:hAnsi="Arial Narrow" w:cs="Arial"/>
              </w:rPr>
              <w:t>14</w:t>
            </w:r>
          </w:p>
        </w:tc>
        <w:tc>
          <w:tcPr>
            <w:tcW w:w="871" w:type="dxa"/>
            <w:vAlign w:val="center"/>
          </w:tcPr>
          <w:p w14:paraId="10742C2D"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53CF7670" w14:textId="77777777" w:rsidR="00C8638C" w:rsidRPr="00156935" w:rsidRDefault="00C8638C" w:rsidP="00CC20CD">
            <w:pPr>
              <w:pStyle w:val="TableParagraph"/>
              <w:spacing w:before="3" w:line="242" w:lineRule="auto"/>
              <w:ind w:left="125" w:right="131"/>
              <w:jc w:val="both"/>
              <w:rPr>
                <w:rFonts w:ascii="Arial Narrow" w:hAnsi="Arial Narrow"/>
                <w:lang w:val="es-MX"/>
              </w:rPr>
            </w:pPr>
            <w:r w:rsidRPr="00156935">
              <w:rPr>
                <w:rFonts w:ascii="Arial Narrow" w:hAnsi="Arial Narrow"/>
                <w:lang w:val="es-MX"/>
              </w:rPr>
              <w:t>Planta</w:t>
            </w:r>
            <w:r w:rsidRPr="00156935">
              <w:rPr>
                <w:rFonts w:ascii="Arial Narrow" w:hAnsi="Arial Narrow"/>
                <w:spacing w:val="-2"/>
                <w:lang w:val="es-MX"/>
              </w:rPr>
              <w:t xml:space="preserve"> </w:t>
            </w:r>
            <w:r w:rsidRPr="00156935">
              <w:rPr>
                <w:rFonts w:ascii="Arial Narrow" w:hAnsi="Arial Narrow"/>
                <w:lang w:val="es-MX"/>
              </w:rPr>
              <w:t>eléctrica</w:t>
            </w:r>
            <w:r w:rsidRPr="00156935">
              <w:rPr>
                <w:rFonts w:ascii="Arial Narrow" w:hAnsi="Arial Narrow"/>
                <w:spacing w:val="2"/>
                <w:lang w:val="es-MX"/>
              </w:rPr>
              <w:t xml:space="preserve"> </w:t>
            </w:r>
            <w:r w:rsidRPr="00156935">
              <w:rPr>
                <w:rFonts w:ascii="Arial Narrow" w:hAnsi="Arial Narrow"/>
                <w:lang w:val="es-MX"/>
              </w:rPr>
              <w:t>insonorizada,</w:t>
            </w:r>
            <w:r w:rsidRPr="00156935">
              <w:rPr>
                <w:rFonts w:ascii="Arial Narrow" w:hAnsi="Arial Narrow"/>
                <w:spacing w:val="1"/>
                <w:lang w:val="es-MX"/>
              </w:rPr>
              <w:t xml:space="preserve"> </w:t>
            </w:r>
            <w:r w:rsidRPr="00156935">
              <w:rPr>
                <w:rFonts w:ascii="Arial Narrow" w:hAnsi="Arial Narrow"/>
                <w:lang w:val="es-MX"/>
              </w:rPr>
              <w:t>con capacidad</w:t>
            </w:r>
            <w:r w:rsidRPr="00156935">
              <w:rPr>
                <w:rFonts w:ascii="Arial Narrow" w:hAnsi="Arial Narrow"/>
                <w:spacing w:val="-1"/>
                <w:lang w:val="es-MX"/>
              </w:rPr>
              <w:t xml:space="preserve"> </w:t>
            </w:r>
            <w:r w:rsidRPr="00156935">
              <w:rPr>
                <w:rFonts w:ascii="Arial Narrow" w:hAnsi="Arial Narrow"/>
                <w:lang w:val="es-MX"/>
              </w:rPr>
              <w:t>de</w:t>
            </w:r>
            <w:r w:rsidRPr="00156935">
              <w:rPr>
                <w:rFonts w:ascii="Arial Narrow" w:hAnsi="Arial Narrow"/>
                <w:spacing w:val="1"/>
                <w:lang w:val="es-MX"/>
              </w:rPr>
              <w:t xml:space="preserve"> </w:t>
            </w:r>
            <w:r w:rsidRPr="00156935">
              <w:rPr>
                <w:rFonts w:ascii="Arial Narrow" w:hAnsi="Arial Narrow"/>
                <w:w w:val="90"/>
                <w:lang w:val="es-MX"/>
              </w:rPr>
              <w:t>12</w:t>
            </w:r>
            <w:r w:rsidRPr="00156935">
              <w:rPr>
                <w:rFonts w:ascii="Arial Narrow" w:hAnsi="Arial Narrow"/>
                <w:spacing w:val="1"/>
                <w:w w:val="90"/>
                <w:lang w:val="es-MX"/>
              </w:rPr>
              <w:t xml:space="preserve"> </w:t>
            </w:r>
            <w:proofErr w:type="spellStart"/>
            <w:r w:rsidRPr="00156935">
              <w:rPr>
                <w:rFonts w:ascii="Arial Narrow" w:hAnsi="Arial Narrow"/>
                <w:w w:val="90"/>
                <w:lang w:val="es-MX"/>
              </w:rPr>
              <w:t>Kw</w:t>
            </w:r>
            <w:proofErr w:type="spellEnd"/>
            <w:r w:rsidRPr="00156935">
              <w:rPr>
                <w:rFonts w:ascii="Arial Narrow" w:hAnsi="Arial Narrow"/>
                <w:spacing w:val="1"/>
                <w:w w:val="90"/>
                <w:lang w:val="es-MX"/>
              </w:rPr>
              <w:t xml:space="preserve"> </w:t>
            </w:r>
            <w:r w:rsidRPr="00156935">
              <w:rPr>
                <w:rFonts w:ascii="Arial Narrow" w:hAnsi="Arial Narrow"/>
                <w:w w:val="90"/>
                <w:lang w:val="es-MX"/>
              </w:rPr>
              <w:t>–</w:t>
            </w:r>
            <w:r w:rsidRPr="00156935">
              <w:rPr>
                <w:rFonts w:ascii="Arial Narrow" w:hAnsi="Arial Narrow"/>
                <w:spacing w:val="3"/>
                <w:w w:val="90"/>
                <w:lang w:val="es-MX"/>
              </w:rPr>
              <w:t xml:space="preserve"> </w:t>
            </w:r>
            <w:r w:rsidRPr="00156935">
              <w:rPr>
                <w:rFonts w:ascii="Arial Narrow" w:hAnsi="Arial Narrow"/>
                <w:w w:val="90"/>
                <w:lang w:val="es-MX"/>
              </w:rPr>
              <w:t>15</w:t>
            </w:r>
            <w:r w:rsidRPr="00156935">
              <w:rPr>
                <w:rFonts w:ascii="Arial Narrow" w:hAnsi="Arial Narrow"/>
                <w:spacing w:val="1"/>
                <w:w w:val="90"/>
                <w:lang w:val="es-MX"/>
              </w:rPr>
              <w:t xml:space="preserve"> </w:t>
            </w:r>
            <w:proofErr w:type="spellStart"/>
            <w:r w:rsidRPr="00156935">
              <w:rPr>
                <w:rFonts w:ascii="Arial Narrow" w:hAnsi="Arial Narrow"/>
                <w:w w:val="90"/>
                <w:lang w:val="es-MX"/>
              </w:rPr>
              <w:t>Kw</w:t>
            </w:r>
            <w:proofErr w:type="spellEnd"/>
            <w:r w:rsidRPr="00156935">
              <w:rPr>
                <w:rFonts w:ascii="Arial Narrow" w:hAnsi="Arial Narrow"/>
                <w:w w:val="90"/>
                <w:lang w:val="es-MX"/>
              </w:rPr>
              <w:t>,</w:t>
            </w:r>
            <w:r w:rsidRPr="00156935">
              <w:rPr>
                <w:rFonts w:ascii="Arial Narrow" w:hAnsi="Arial Narrow"/>
                <w:spacing w:val="1"/>
                <w:w w:val="90"/>
                <w:lang w:val="es-MX"/>
              </w:rPr>
              <w:t xml:space="preserve"> </w:t>
            </w:r>
            <w:r w:rsidRPr="00156935">
              <w:rPr>
                <w:rFonts w:ascii="Arial Narrow" w:hAnsi="Arial Narrow"/>
                <w:w w:val="90"/>
                <w:lang w:val="es-MX"/>
              </w:rPr>
              <w:t>combustible</w:t>
            </w:r>
            <w:r w:rsidRPr="00156935">
              <w:rPr>
                <w:rFonts w:ascii="Arial Narrow" w:hAnsi="Arial Narrow"/>
                <w:spacing w:val="1"/>
                <w:w w:val="90"/>
                <w:lang w:val="es-MX"/>
              </w:rPr>
              <w:t xml:space="preserve"> </w:t>
            </w:r>
            <w:r w:rsidRPr="00156935">
              <w:rPr>
                <w:rFonts w:ascii="Arial Narrow" w:hAnsi="Arial Narrow"/>
                <w:w w:val="90"/>
                <w:lang w:val="es-MX"/>
              </w:rPr>
              <w:t>diésel,</w:t>
            </w:r>
            <w:r w:rsidRPr="00156935">
              <w:rPr>
                <w:rFonts w:ascii="Arial Narrow" w:hAnsi="Arial Narrow"/>
                <w:spacing w:val="2"/>
                <w:w w:val="90"/>
                <w:lang w:val="es-MX"/>
              </w:rPr>
              <w:t xml:space="preserve"> </w:t>
            </w:r>
            <w:r w:rsidRPr="00156935">
              <w:rPr>
                <w:rFonts w:ascii="Arial Narrow" w:hAnsi="Arial Narrow"/>
                <w:w w:val="90"/>
                <w:lang w:val="es-MX"/>
              </w:rPr>
              <w:t>voltaje</w:t>
            </w:r>
            <w:r w:rsidRPr="00156935">
              <w:rPr>
                <w:rFonts w:ascii="Arial Narrow" w:hAnsi="Arial Narrow"/>
                <w:spacing w:val="2"/>
                <w:w w:val="90"/>
                <w:lang w:val="es-MX"/>
              </w:rPr>
              <w:t xml:space="preserve"> </w:t>
            </w:r>
            <w:r w:rsidRPr="00156935">
              <w:rPr>
                <w:rFonts w:ascii="Arial Narrow" w:hAnsi="Arial Narrow"/>
                <w:w w:val="90"/>
                <w:lang w:val="es-MX"/>
              </w:rPr>
              <w:t>220</w:t>
            </w:r>
            <w:r w:rsidRPr="00156935">
              <w:rPr>
                <w:rFonts w:ascii="Arial Narrow" w:hAnsi="Arial Narrow"/>
                <w:spacing w:val="5"/>
                <w:w w:val="90"/>
                <w:lang w:val="es-MX"/>
              </w:rPr>
              <w:t xml:space="preserve"> </w:t>
            </w:r>
            <w:r w:rsidRPr="00156935">
              <w:rPr>
                <w:rFonts w:ascii="Arial Narrow" w:hAnsi="Arial Narrow"/>
                <w:w w:val="90"/>
                <w:lang w:val="es-MX"/>
              </w:rPr>
              <w:t>V</w:t>
            </w:r>
            <w:r w:rsidRPr="00156935">
              <w:rPr>
                <w:rFonts w:ascii="Arial Narrow" w:hAnsi="Arial Narrow"/>
                <w:spacing w:val="1"/>
                <w:w w:val="90"/>
                <w:lang w:val="es-MX"/>
              </w:rPr>
              <w:t xml:space="preserve"> </w:t>
            </w:r>
            <w:r w:rsidRPr="00156935">
              <w:rPr>
                <w:rFonts w:ascii="Arial Narrow" w:hAnsi="Arial Narrow"/>
                <w:w w:val="95"/>
                <w:lang w:val="es-MX"/>
              </w:rPr>
              <w:t>trifásico (3 fases), frecuencia 60 Hz, factor de</w:t>
            </w:r>
            <w:r w:rsidRPr="00156935">
              <w:rPr>
                <w:rFonts w:ascii="Arial Narrow" w:hAnsi="Arial Narrow"/>
                <w:spacing w:val="1"/>
                <w:w w:val="95"/>
                <w:lang w:val="es-MX"/>
              </w:rPr>
              <w:t xml:space="preserve"> </w:t>
            </w:r>
            <w:r w:rsidRPr="00156935">
              <w:rPr>
                <w:rFonts w:ascii="Arial Narrow" w:hAnsi="Arial Narrow"/>
                <w:spacing w:val="-1"/>
                <w:lang w:val="es-MX"/>
              </w:rPr>
              <w:t xml:space="preserve">potencia </w:t>
            </w:r>
            <w:r w:rsidRPr="00156935">
              <w:rPr>
                <w:rFonts w:ascii="Arial Narrow" w:hAnsi="Arial Narrow"/>
                <w:lang w:val="es-MX"/>
              </w:rPr>
              <w:t xml:space="preserve">0.8, amperaje 44 </w:t>
            </w:r>
            <w:proofErr w:type="spellStart"/>
            <w:r w:rsidRPr="00156935">
              <w:rPr>
                <w:rFonts w:ascii="Arial Narrow" w:hAnsi="Arial Narrow"/>
                <w:lang w:val="es-MX"/>
              </w:rPr>
              <w:t>Amp</w:t>
            </w:r>
            <w:proofErr w:type="spellEnd"/>
            <w:r w:rsidRPr="00156935">
              <w:rPr>
                <w:rFonts w:ascii="Arial Narrow" w:hAnsi="Arial Narrow"/>
                <w:lang w:val="es-MX"/>
              </w:rPr>
              <w:t>, tanque de</w:t>
            </w:r>
            <w:r w:rsidRPr="00156935">
              <w:rPr>
                <w:rFonts w:ascii="Arial Narrow" w:hAnsi="Arial Narrow"/>
                <w:spacing w:val="1"/>
                <w:lang w:val="es-MX"/>
              </w:rPr>
              <w:t xml:space="preserve"> </w:t>
            </w:r>
            <w:r w:rsidRPr="00156935">
              <w:rPr>
                <w:rFonts w:ascii="Arial Narrow" w:hAnsi="Arial Narrow"/>
                <w:w w:val="95"/>
                <w:lang w:val="es-MX"/>
              </w:rPr>
              <w:t xml:space="preserve">combustible insonoro de 25 </w:t>
            </w:r>
            <w:proofErr w:type="spellStart"/>
            <w:r w:rsidRPr="00156935">
              <w:rPr>
                <w:rFonts w:ascii="Arial Narrow" w:hAnsi="Arial Narrow"/>
                <w:w w:val="95"/>
                <w:lang w:val="es-MX"/>
              </w:rPr>
              <w:t>gls</w:t>
            </w:r>
            <w:proofErr w:type="spellEnd"/>
            <w:r w:rsidRPr="00156935">
              <w:rPr>
                <w:rFonts w:ascii="Arial Narrow" w:hAnsi="Arial Narrow"/>
                <w:w w:val="95"/>
                <w:lang w:val="es-MX"/>
              </w:rPr>
              <w:t>, Sistema eléctrico</w:t>
            </w:r>
            <w:r w:rsidRPr="00156935">
              <w:rPr>
                <w:rFonts w:ascii="Arial Narrow" w:hAnsi="Arial Narrow"/>
                <w:spacing w:val="1"/>
                <w:w w:val="95"/>
                <w:lang w:val="es-MX"/>
              </w:rPr>
              <w:t xml:space="preserve"> </w:t>
            </w:r>
            <w:r w:rsidRPr="00156935">
              <w:rPr>
                <w:rFonts w:ascii="Arial Narrow" w:hAnsi="Arial Narrow"/>
                <w:w w:val="90"/>
                <w:lang w:val="es-MX"/>
              </w:rPr>
              <w:t>12</w:t>
            </w:r>
            <w:r w:rsidRPr="00156935">
              <w:rPr>
                <w:rFonts w:ascii="Arial Narrow" w:hAnsi="Arial Narrow"/>
                <w:spacing w:val="2"/>
                <w:w w:val="90"/>
                <w:lang w:val="es-MX"/>
              </w:rPr>
              <w:t xml:space="preserve"> </w:t>
            </w:r>
            <w:r w:rsidRPr="00156935">
              <w:rPr>
                <w:rFonts w:ascii="Arial Narrow" w:hAnsi="Arial Narrow"/>
                <w:w w:val="90"/>
                <w:lang w:val="es-MX"/>
              </w:rPr>
              <w:t>Voltios,</w:t>
            </w:r>
            <w:r w:rsidRPr="00156935">
              <w:rPr>
                <w:rFonts w:ascii="Arial Narrow" w:hAnsi="Arial Narrow"/>
                <w:spacing w:val="2"/>
                <w:w w:val="90"/>
                <w:lang w:val="es-MX"/>
              </w:rPr>
              <w:t xml:space="preserve"> </w:t>
            </w:r>
            <w:r w:rsidRPr="00156935">
              <w:rPr>
                <w:rFonts w:ascii="Arial Narrow" w:hAnsi="Arial Narrow"/>
                <w:w w:val="90"/>
                <w:lang w:val="es-MX"/>
              </w:rPr>
              <w:t>nivel</w:t>
            </w:r>
            <w:r w:rsidRPr="00156935">
              <w:rPr>
                <w:rFonts w:ascii="Arial Narrow" w:hAnsi="Arial Narrow"/>
                <w:spacing w:val="3"/>
                <w:w w:val="90"/>
                <w:lang w:val="es-MX"/>
              </w:rPr>
              <w:t xml:space="preserve"> </w:t>
            </w:r>
            <w:r w:rsidRPr="00156935">
              <w:rPr>
                <w:rFonts w:ascii="Arial Narrow" w:hAnsi="Arial Narrow"/>
                <w:w w:val="90"/>
                <w:lang w:val="es-MX"/>
              </w:rPr>
              <w:t>de</w:t>
            </w:r>
            <w:r w:rsidRPr="00156935">
              <w:rPr>
                <w:rFonts w:ascii="Arial Narrow" w:hAnsi="Arial Narrow"/>
                <w:spacing w:val="2"/>
                <w:w w:val="90"/>
                <w:lang w:val="es-MX"/>
              </w:rPr>
              <w:t xml:space="preserve"> </w:t>
            </w:r>
            <w:r w:rsidRPr="00156935">
              <w:rPr>
                <w:rFonts w:ascii="Arial Narrow" w:hAnsi="Arial Narrow"/>
                <w:w w:val="90"/>
                <w:lang w:val="es-MX"/>
              </w:rPr>
              <w:t>ruido</w:t>
            </w:r>
            <w:r w:rsidRPr="00156935">
              <w:rPr>
                <w:rFonts w:ascii="Arial Narrow" w:hAnsi="Arial Narrow"/>
                <w:spacing w:val="2"/>
                <w:w w:val="90"/>
                <w:lang w:val="es-MX"/>
              </w:rPr>
              <w:t xml:space="preserve"> </w:t>
            </w:r>
            <w:r w:rsidRPr="00156935">
              <w:rPr>
                <w:rFonts w:ascii="Arial Narrow" w:hAnsi="Arial Narrow"/>
                <w:w w:val="90"/>
                <w:lang w:val="es-MX"/>
              </w:rPr>
              <w:t>insonoro</w:t>
            </w:r>
            <w:r w:rsidRPr="00156935">
              <w:rPr>
                <w:rFonts w:ascii="Arial Narrow" w:hAnsi="Arial Narrow"/>
                <w:spacing w:val="2"/>
                <w:w w:val="90"/>
                <w:lang w:val="es-MX"/>
              </w:rPr>
              <w:t xml:space="preserve"> </w:t>
            </w:r>
            <w:r w:rsidRPr="00156935">
              <w:rPr>
                <w:rFonts w:ascii="Arial Narrow" w:hAnsi="Arial Narrow"/>
                <w:w w:val="90"/>
                <w:lang w:val="es-MX"/>
              </w:rPr>
              <w:t>máximo</w:t>
            </w:r>
            <w:r w:rsidRPr="00156935">
              <w:rPr>
                <w:rFonts w:ascii="Arial Narrow" w:hAnsi="Arial Narrow"/>
                <w:spacing w:val="5"/>
                <w:w w:val="90"/>
                <w:lang w:val="es-MX"/>
              </w:rPr>
              <w:t xml:space="preserve"> </w:t>
            </w:r>
            <w:r w:rsidRPr="00156935">
              <w:rPr>
                <w:rFonts w:ascii="Arial Narrow" w:hAnsi="Arial Narrow"/>
                <w:w w:val="90"/>
                <w:lang w:val="es-MX"/>
              </w:rPr>
              <w:t>65</w:t>
            </w:r>
            <w:r w:rsidRPr="00156935">
              <w:rPr>
                <w:rFonts w:ascii="Arial Narrow" w:hAnsi="Arial Narrow"/>
                <w:spacing w:val="2"/>
                <w:w w:val="90"/>
                <w:lang w:val="es-MX"/>
              </w:rPr>
              <w:t xml:space="preserve"> </w:t>
            </w:r>
            <w:r w:rsidRPr="00156935">
              <w:rPr>
                <w:rFonts w:ascii="Arial Narrow" w:hAnsi="Arial Narrow"/>
                <w:w w:val="90"/>
                <w:lang w:val="es-MX"/>
              </w:rPr>
              <w:t>+/-</w:t>
            </w:r>
            <w:r w:rsidRPr="00156935">
              <w:rPr>
                <w:rFonts w:ascii="Arial Narrow" w:hAnsi="Arial Narrow"/>
                <w:spacing w:val="3"/>
                <w:w w:val="90"/>
                <w:lang w:val="es-MX"/>
              </w:rPr>
              <w:t xml:space="preserve"> </w:t>
            </w:r>
            <w:r w:rsidRPr="00156935">
              <w:rPr>
                <w:rFonts w:ascii="Arial Narrow" w:hAnsi="Arial Narrow"/>
                <w:w w:val="90"/>
                <w:lang w:val="es-MX"/>
              </w:rPr>
              <w:t>2</w:t>
            </w:r>
            <w:r w:rsidRPr="00156935">
              <w:rPr>
                <w:rFonts w:ascii="Arial Narrow" w:hAnsi="Arial Narrow"/>
                <w:spacing w:val="1"/>
                <w:w w:val="90"/>
                <w:lang w:val="es-MX"/>
              </w:rPr>
              <w:t xml:space="preserve"> </w:t>
            </w:r>
            <w:proofErr w:type="spellStart"/>
            <w:r w:rsidRPr="00156935">
              <w:rPr>
                <w:rFonts w:ascii="Arial Narrow" w:hAnsi="Arial Narrow"/>
                <w:w w:val="95"/>
                <w:lang w:val="es-MX"/>
              </w:rPr>
              <w:t>dBA</w:t>
            </w:r>
            <w:proofErr w:type="spellEnd"/>
            <w:r w:rsidRPr="00156935">
              <w:rPr>
                <w:rFonts w:ascii="Arial Narrow" w:hAnsi="Arial Narrow"/>
                <w:w w:val="95"/>
                <w:lang w:val="es-MX"/>
              </w:rPr>
              <w:t xml:space="preserve"> y ambiente 54 </w:t>
            </w:r>
            <w:proofErr w:type="spellStart"/>
            <w:r w:rsidRPr="00156935">
              <w:rPr>
                <w:rFonts w:ascii="Arial Narrow" w:hAnsi="Arial Narrow"/>
                <w:w w:val="95"/>
                <w:lang w:val="es-MX"/>
              </w:rPr>
              <w:t>dBA</w:t>
            </w:r>
            <w:proofErr w:type="spellEnd"/>
            <w:r w:rsidRPr="00156935">
              <w:rPr>
                <w:rFonts w:ascii="Arial Narrow" w:hAnsi="Arial Narrow"/>
                <w:w w:val="95"/>
                <w:lang w:val="es-MX"/>
              </w:rPr>
              <w:t>, numero de cilindros 3 en</w:t>
            </w:r>
            <w:r w:rsidRPr="00156935">
              <w:rPr>
                <w:rFonts w:ascii="Arial Narrow" w:hAnsi="Arial Narrow"/>
                <w:spacing w:val="1"/>
                <w:w w:val="95"/>
                <w:lang w:val="es-MX"/>
              </w:rPr>
              <w:t xml:space="preserve"> </w:t>
            </w:r>
            <w:r w:rsidRPr="00156935">
              <w:rPr>
                <w:rFonts w:ascii="Arial Narrow" w:hAnsi="Arial Narrow"/>
                <w:lang w:val="es-MX"/>
              </w:rPr>
              <w:t>línea, Sistema de gobernación mecánica,</w:t>
            </w:r>
            <w:r w:rsidRPr="00156935">
              <w:rPr>
                <w:rFonts w:ascii="Arial Narrow" w:hAnsi="Arial Narrow"/>
                <w:spacing w:val="1"/>
                <w:lang w:val="es-MX"/>
              </w:rPr>
              <w:t xml:space="preserve"> </w:t>
            </w:r>
            <w:r w:rsidRPr="00156935">
              <w:rPr>
                <w:rFonts w:ascii="Arial Narrow" w:hAnsi="Arial Narrow"/>
                <w:w w:val="95"/>
                <w:lang w:val="es-MX"/>
              </w:rPr>
              <w:t>aspiración</w:t>
            </w:r>
            <w:r w:rsidRPr="00156935">
              <w:rPr>
                <w:rFonts w:ascii="Arial Narrow" w:hAnsi="Arial Narrow"/>
                <w:spacing w:val="11"/>
                <w:w w:val="95"/>
                <w:lang w:val="es-MX"/>
              </w:rPr>
              <w:t xml:space="preserve"> </w:t>
            </w:r>
            <w:r w:rsidRPr="00156935">
              <w:rPr>
                <w:rFonts w:ascii="Arial Narrow" w:hAnsi="Arial Narrow"/>
                <w:w w:val="95"/>
                <w:lang w:val="es-MX"/>
              </w:rPr>
              <w:t>natural,</w:t>
            </w:r>
            <w:r w:rsidRPr="00156935">
              <w:rPr>
                <w:rFonts w:ascii="Arial Narrow" w:hAnsi="Arial Narrow"/>
                <w:spacing w:val="14"/>
                <w:w w:val="95"/>
                <w:lang w:val="es-MX"/>
              </w:rPr>
              <w:t xml:space="preserve"> </w:t>
            </w:r>
            <w:r w:rsidRPr="00156935">
              <w:rPr>
                <w:rFonts w:ascii="Arial Narrow" w:hAnsi="Arial Narrow"/>
                <w:w w:val="95"/>
                <w:lang w:val="es-MX"/>
              </w:rPr>
              <w:t>con</w:t>
            </w:r>
            <w:r w:rsidRPr="00156935">
              <w:rPr>
                <w:rFonts w:ascii="Arial Narrow" w:hAnsi="Arial Narrow"/>
                <w:spacing w:val="11"/>
                <w:w w:val="95"/>
                <w:lang w:val="es-MX"/>
              </w:rPr>
              <w:t xml:space="preserve"> </w:t>
            </w:r>
            <w:r w:rsidRPr="00156935">
              <w:rPr>
                <w:rFonts w:ascii="Arial Narrow" w:hAnsi="Arial Narrow"/>
                <w:w w:val="95"/>
                <w:lang w:val="es-MX"/>
              </w:rPr>
              <w:t>control</w:t>
            </w:r>
            <w:r w:rsidRPr="00156935">
              <w:rPr>
                <w:rFonts w:ascii="Arial Narrow" w:hAnsi="Arial Narrow"/>
                <w:spacing w:val="12"/>
                <w:w w:val="95"/>
                <w:lang w:val="es-MX"/>
              </w:rPr>
              <w:t xml:space="preserve"> </w:t>
            </w:r>
            <w:r w:rsidRPr="00156935">
              <w:rPr>
                <w:rFonts w:ascii="Arial Narrow" w:hAnsi="Arial Narrow"/>
                <w:w w:val="95"/>
                <w:lang w:val="es-MX"/>
              </w:rPr>
              <w:t>digital</w:t>
            </w:r>
            <w:r w:rsidRPr="00156935">
              <w:rPr>
                <w:rFonts w:ascii="Arial Narrow" w:hAnsi="Arial Narrow"/>
                <w:spacing w:val="13"/>
                <w:w w:val="95"/>
                <w:lang w:val="es-MX"/>
              </w:rPr>
              <w:t xml:space="preserve"> </w:t>
            </w:r>
            <w:r w:rsidRPr="00156935">
              <w:rPr>
                <w:rFonts w:ascii="Arial Narrow" w:hAnsi="Arial Narrow"/>
                <w:w w:val="95"/>
                <w:lang w:val="es-MX"/>
              </w:rPr>
              <w:t>electrónico</w:t>
            </w:r>
            <w:r w:rsidRPr="00156935">
              <w:rPr>
                <w:rFonts w:ascii="Arial Narrow" w:hAnsi="Arial Narrow"/>
                <w:spacing w:val="1"/>
                <w:w w:val="95"/>
                <w:lang w:val="es-MX"/>
              </w:rPr>
              <w:t xml:space="preserve"> </w:t>
            </w:r>
            <w:r w:rsidRPr="00156935">
              <w:rPr>
                <w:rFonts w:ascii="Arial Narrow" w:hAnsi="Arial Narrow"/>
                <w:w w:val="95"/>
                <w:lang w:val="es-MX"/>
              </w:rPr>
              <w:t>de</w:t>
            </w:r>
            <w:r w:rsidRPr="00156935">
              <w:rPr>
                <w:rFonts w:ascii="Arial Narrow" w:hAnsi="Arial Narrow"/>
                <w:spacing w:val="6"/>
                <w:w w:val="95"/>
                <w:lang w:val="es-MX"/>
              </w:rPr>
              <w:t xml:space="preserve"> </w:t>
            </w:r>
            <w:r w:rsidRPr="00156935">
              <w:rPr>
                <w:rFonts w:ascii="Arial Narrow" w:hAnsi="Arial Narrow"/>
                <w:w w:val="95"/>
                <w:lang w:val="es-MX"/>
              </w:rPr>
              <w:t>última</w:t>
            </w:r>
            <w:r w:rsidRPr="00156935">
              <w:rPr>
                <w:rFonts w:ascii="Arial Narrow" w:hAnsi="Arial Narrow"/>
                <w:spacing w:val="7"/>
                <w:w w:val="95"/>
                <w:lang w:val="es-MX"/>
              </w:rPr>
              <w:t xml:space="preserve"> </w:t>
            </w:r>
            <w:r w:rsidRPr="00156935">
              <w:rPr>
                <w:rFonts w:ascii="Arial Narrow" w:hAnsi="Arial Narrow"/>
                <w:w w:val="95"/>
                <w:lang w:val="es-MX"/>
              </w:rPr>
              <w:t>generación,</w:t>
            </w:r>
            <w:r w:rsidRPr="00156935">
              <w:rPr>
                <w:rFonts w:ascii="Arial Narrow" w:hAnsi="Arial Narrow"/>
                <w:spacing w:val="7"/>
                <w:w w:val="95"/>
                <w:lang w:val="es-MX"/>
              </w:rPr>
              <w:t xml:space="preserve"> </w:t>
            </w:r>
            <w:r w:rsidRPr="00156935">
              <w:rPr>
                <w:rFonts w:ascii="Arial Narrow" w:hAnsi="Arial Narrow"/>
                <w:w w:val="95"/>
                <w:lang w:val="es-MX"/>
              </w:rPr>
              <w:t>permite</w:t>
            </w:r>
            <w:r w:rsidRPr="00156935">
              <w:rPr>
                <w:rFonts w:ascii="Arial Narrow" w:hAnsi="Arial Narrow"/>
                <w:spacing w:val="6"/>
                <w:w w:val="95"/>
                <w:lang w:val="es-MX"/>
              </w:rPr>
              <w:t xml:space="preserve"> </w:t>
            </w:r>
            <w:r w:rsidRPr="00156935">
              <w:rPr>
                <w:rFonts w:ascii="Arial Narrow" w:hAnsi="Arial Narrow"/>
                <w:w w:val="95"/>
                <w:lang w:val="es-MX"/>
              </w:rPr>
              <w:t>el</w:t>
            </w:r>
            <w:r w:rsidRPr="00156935">
              <w:rPr>
                <w:rFonts w:ascii="Arial Narrow" w:hAnsi="Arial Narrow"/>
                <w:spacing w:val="9"/>
                <w:w w:val="95"/>
                <w:lang w:val="es-MX"/>
              </w:rPr>
              <w:t xml:space="preserve"> </w:t>
            </w:r>
            <w:r w:rsidRPr="00156935">
              <w:rPr>
                <w:rFonts w:ascii="Arial Narrow" w:hAnsi="Arial Narrow"/>
                <w:w w:val="95"/>
                <w:lang w:val="es-MX"/>
              </w:rPr>
              <w:t>arranque,</w:t>
            </w:r>
            <w:r w:rsidRPr="00156935">
              <w:rPr>
                <w:rFonts w:ascii="Arial Narrow" w:hAnsi="Arial Narrow"/>
                <w:spacing w:val="1"/>
                <w:w w:val="95"/>
                <w:lang w:val="es-MX"/>
              </w:rPr>
              <w:t xml:space="preserve"> </w:t>
            </w:r>
            <w:r w:rsidRPr="00156935">
              <w:rPr>
                <w:rFonts w:ascii="Arial Narrow" w:hAnsi="Arial Narrow"/>
                <w:lang w:val="es-MX"/>
              </w:rPr>
              <w:t>control, protección y para en modos manual y</w:t>
            </w:r>
            <w:r w:rsidRPr="00156935">
              <w:rPr>
                <w:rFonts w:ascii="Arial Narrow" w:hAnsi="Arial Narrow"/>
                <w:spacing w:val="1"/>
                <w:lang w:val="es-MX"/>
              </w:rPr>
              <w:t xml:space="preserve"> </w:t>
            </w:r>
            <w:r w:rsidRPr="00156935">
              <w:rPr>
                <w:rFonts w:ascii="Arial Narrow" w:hAnsi="Arial Narrow"/>
                <w:lang w:val="es-MX"/>
              </w:rPr>
              <w:t>automática, medidor eléctrico de nivel de</w:t>
            </w:r>
            <w:r w:rsidRPr="00156935">
              <w:rPr>
                <w:rFonts w:ascii="Arial Narrow" w:hAnsi="Arial Narrow"/>
                <w:spacing w:val="1"/>
                <w:lang w:val="es-MX"/>
              </w:rPr>
              <w:t xml:space="preserve"> </w:t>
            </w:r>
            <w:r w:rsidRPr="00156935">
              <w:rPr>
                <w:rFonts w:ascii="Arial Narrow" w:hAnsi="Arial Narrow"/>
                <w:w w:val="95"/>
                <w:lang w:val="es-MX"/>
              </w:rPr>
              <w:t>combustible,</w:t>
            </w:r>
            <w:r w:rsidRPr="00156935">
              <w:rPr>
                <w:rFonts w:ascii="Arial Narrow" w:hAnsi="Arial Narrow"/>
                <w:spacing w:val="12"/>
                <w:w w:val="95"/>
                <w:lang w:val="es-MX"/>
              </w:rPr>
              <w:t xml:space="preserve"> </w:t>
            </w:r>
            <w:r w:rsidRPr="00156935">
              <w:rPr>
                <w:rFonts w:ascii="Arial Narrow" w:hAnsi="Arial Narrow"/>
                <w:w w:val="95"/>
                <w:lang w:val="es-MX"/>
              </w:rPr>
              <w:t>protecciones</w:t>
            </w:r>
            <w:r w:rsidRPr="00156935">
              <w:rPr>
                <w:rFonts w:ascii="Arial Narrow" w:hAnsi="Arial Narrow"/>
                <w:spacing w:val="13"/>
                <w:w w:val="95"/>
                <w:lang w:val="es-MX"/>
              </w:rPr>
              <w:t xml:space="preserve"> </w:t>
            </w:r>
            <w:r w:rsidRPr="00156935">
              <w:rPr>
                <w:rFonts w:ascii="Arial Narrow" w:hAnsi="Arial Narrow"/>
                <w:w w:val="95"/>
                <w:lang w:val="es-MX"/>
              </w:rPr>
              <w:t>por:</w:t>
            </w:r>
            <w:r w:rsidRPr="00156935">
              <w:rPr>
                <w:rFonts w:ascii="Arial Narrow" w:hAnsi="Arial Narrow"/>
                <w:spacing w:val="13"/>
                <w:w w:val="95"/>
                <w:lang w:val="es-MX"/>
              </w:rPr>
              <w:t xml:space="preserve"> </w:t>
            </w:r>
            <w:r w:rsidRPr="00156935">
              <w:rPr>
                <w:rFonts w:ascii="Arial Narrow" w:hAnsi="Arial Narrow"/>
                <w:w w:val="95"/>
                <w:lang w:val="es-MX"/>
              </w:rPr>
              <w:t>falla</w:t>
            </w:r>
            <w:r w:rsidRPr="00156935">
              <w:rPr>
                <w:rFonts w:ascii="Arial Narrow" w:hAnsi="Arial Narrow"/>
                <w:spacing w:val="13"/>
                <w:w w:val="95"/>
                <w:lang w:val="es-MX"/>
              </w:rPr>
              <w:t xml:space="preserve"> </w:t>
            </w:r>
            <w:r w:rsidRPr="00156935">
              <w:rPr>
                <w:rFonts w:ascii="Arial Narrow" w:hAnsi="Arial Narrow"/>
                <w:w w:val="95"/>
                <w:lang w:val="es-MX"/>
              </w:rPr>
              <w:t>de</w:t>
            </w:r>
            <w:r w:rsidRPr="00156935">
              <w:rPr>
                <w:rFonts w:ascii="Arial Narrow" w:hAnsi="Arial Narrow"/>
                <w:spacing w:val="12"/>
                <w:w w:val="95"/>
                <w:lang w:val="es-MX"/>
              </w:rPr>
              <w:t xml:space="preserve"> </w:t>
            </w:r>
            <w:r w:rsidRPr="00156935">
              <w:rPr>
                <w:rFonts w:ascii="Arial Narrow" w:hAnsi="Arial Narrow"/>
                <w:w w:val="95"/>
                <w:lang w:val="es-MX"/>
              </w:rPr>
              <w:t>arranque,</w:t>
            </w:r>
            <w:r w:rsidRPr="00156935">
              <w:rPr>
                <w:rFonts w:ascii="Arial Narrow" w:hAnsi="Arial Narrow"/>
                <w:spacing w:val="1"/>
                <w:w w:val="95"/>
                <w:lang w:val="es-MX"/>
              </w:rPr>
              <w:t xml:space="preserve"> </w:t>
            </w:r>
            <w:r w:rsidRPr="00156935">
              <w:rPr>
                <w:rFonts w:ascii="Arial Narrow" w:hAnsi="Arial Narrow"/>
                <w:lang w:val="es-MX"/>
              </w:rPr>
              <w:t>falla de paro, baja presión de aceite, alta</w:t>
            </w:r>
            <w:r w:rsidRPr="00156935">
              <w:rPr>
                <w:rFonts w:ascii="Arial Narrow" w:hAnsi="Arial Narrow"/>
                <w:spacing w:val="1"/>
                <w:lang w:val="es-MX"/>
              </w:rPr>
              <w:t xml:space="preserve"> </w:t>
            </w:r>
            <w:r w:rsidRPr="00156935">
              <w:rPr>
                <w:rFonts w:ascii="Arial Narrow" w:hAnsi="Arial Narrow"/>
                <w:w w:val="95"/>
                <w:lang w:val="es-MX"/>
              </w:rPr>
              <w:t>temperatura</w:t>
            </w:r>
            <w:r w:rsidRPr="00156935">
              <w:rPr>
                <w:rFonts w:ascii="Arial Narrow" w:hAnsi="Arial Narrow"/>
                <w:spacing w:val="1"/>
                <w:w w:val="95"/>
                <w:lang w:val="es-MX"/>
              </w:rPr>
              <w:t xml:space="preserve"> </w:t>
            </w:r>
            <w:r w:rsidRPr="00156935">
              <w:rPr>
                <w:rFonts w:ascii="Arial Narrow" w:hAnsi="Arial Narrow"/>
                <w:w w:val="95"/>
                <w:lang w:val="es-MX"/>
              </w:rPr>
              <w:t>del</w:t>
            </w:r>
            <w:r w:rsidRPr="00156935">
              <w:rPr>
                <w:rFonts w:ascii="Arial Narrow" w:hAnsi="Arial Narrow"/>
                <w:spacing w:val="4"/>
                <w:w w:val="95"/>
                <w:lang w:val="es-MX"/>
              </w:rPr>
              <w:t xml:space="preserve"> </w:t>
            </w:r>
            <w:r w:rsidRPr="00156935">
              <w:rPr>
                <w:rFonts w:ascii="Arial Narrow" w:hAnsi="Arial Narrow"/>
                <w:w w:val="95"/>
                <w:lang w:val="es-MX"/>
              </w:rPr>
              <w:t>motor,</w:t>
            </w:r>
            <w:r w:rsidRPr="00156935">
              <w:rPr>
                <w:rFonts w:ascii="Arial Narrow" w:hAnsi="Arial Narrow"/>
                <w:spacing w:val="4"/>
                <w:w w:val="95"/>
                <w:lang w:val="es-MX"/>
              </w:rPr>
              <w:t xml:space="preserve"> </w:t>
            </w:r>
            <w:r w:rsidRPr="00156935">
              <w:rPr>
                <w:rFonts w:ascii="Arial Narrow" w:hAnsi="Arial Narrow"/>
                <w:w w:val="95"/>
                <w:lang w:val="es-MX"/>
              </w:rPr>
              <w:t>baja/alta</w:t>
            </w:r>
            <w:r w:rsidRPr="00156935">
              <w:rPr>
                <w:rFonts w:ascii="Arial Narrow" w:hAnsi="Arial Narrow"/>
                <w:spacing w:val="1"/>
                <w:w w:val="95"/>
                <w:lang w:val="es-MX"/>
              </w:rPr>
              <w:t xml:space="preserve"> </w:t>
            </w:r>
            <w:r w:rsidRPr="00156935">
              <w:rPr>
                <w:rFonts w:ascii="Arial Narrow" w:hAnsi="Arial Narrow"/>
                <w:w w:val="95"/>
                <w:lang w:val="es-MX"/>
              </w:rPr>
              <w:t>frecuencia,</w:t>
            </w:r>
            <w:r w:rsidRPr="00156935">
              <w:rPr>
                <w:rFonts w:ascii="Arial Narrow" w:hAnsi="Arial Narrow"/>
                <w:spacing w:val="1"/>
                <w:w w:val="95"/>
                <w:lang w:val="es-MX"/>
              </w:rPr>
              <w:t xml:space="preserve"> </w:t>
            </w:r>
            <w:r w:rsidRPr="00156935">
              <w:rPr>
                <w:rFonts w:ascii="Arial Narrow" w:hAnsi="Arial Narrow"/>
                <w:w w:val="95"/>
                <w:lang w:val="es-MX"/>
              </w:rPr>
              <w:t>bajo/alto</w:t>
            </w:r>
            <w:r w:rsidRPr="00156935">
              <w:rPr>
                <w:rFonts w:ascii="Arial Narrow" w:hAnsi="Arial Narrow"/>
                <w:spacing w:val="9"/>
                <w:w w:val="95"/>
                <w:lang w:val="es-MX"/>
              </w:rPr>
              <w:t xml:space="preserve"> </w:t>
            </w:r>
            <w:r w:rsidRPr="00156935">
              <w:rPr>
                <w:rFonts w:ascii="Arial Narrow" w:hAnsi="Arial Narrow"/>
                <w:w w:val="95"/>
                <w:lang w:val="es-MX"/>
              </w:rPr>
              <w:t>voltaje</w:t>
            </w:r>
            <w:r w:rsidRPr="00156935">
              <w:rPr>
                <w:rFonts w:ascii="Arial Narrow" w:hAnsi="Arial Narrow"/>
                <w:spacing w:val="11"/>
                <w:w w:val="95"/>
                <w:lang w:val="es-MX"/>
              </w:rPr>
              <w:t xml:space="preserve"> </w:t>
            </w:r>
            <w:r w:rsidRPr="00156935">
              <w:rPr>
                <w:rFonts w:ascii="Arial Narrow" w:hAnsi="Arial Narrow"/>
                <w:w w:val="95"/>
                <w:lang w:val="es-MX"/>
              </w:rPr>
              <w:t>del</w:t>
            </w:r>
            <w:r w:rsidRPr="00156935">
              <w:rPr>
                <w:rFonts w:ascii="Arial Narrow" w:hAnsi="Arial Narrow"/>
                <w:spacing w:val="12"/>
                <w:w w:val="95"/>
                <w:lang w:val="es-MX"/>
              </w:rPr>
              <w:t xml:space="preserve"> </w:t>
            </w:r>
            <w:r w:rsidRPr="00156935">
              <w:rPr>
                <w:rFonts w:ascii="Arial Narrow" w:hAnsi="Arial Narrow"/>
                <w:w w:val="95"/>
                <w:lang w:val="es-MX"/>
              </w:rPr>
              <w:t>generador,</w:t>
            </w:r>
            <w:r w:rsidRPr="00156935">
              <w:rPr>
                <w:rFonts w:ascii="Arial Narrow" w:hAnsi="Arial Narrow"/>
                <w:spacing w:val="11"/>
                <w:w w:val="95"/>
                <w:lang w:val="es-MX"/>
              </w:rPr>
              <w:t xml:space="preserve"> </w:t>
            </w:r>
            <w:r w:rsidRPr="00156935">
              <w:rPr>
                <w:rFonts w:ascii="Arial Narrow" w:hAnsi="Arial Narrow"/>
                <w:w w:val="95"/>
                <w:lang w:val="es-MX"/>
              </w:rPr>
              <w:t>bajo/alto</w:t>
            </w:r>
            <w:r w:rsidRPr="00156935">
              <w:rPr>
                <w:rFonts w:ascii="Arial Narrow" w:hAnsi="Arial Narrow"/>
                <w:spacing w:val="10"/>
                <w:w w:val="95"/>
                <w:lang w:val="es-MX"/>
              </w:rPr>
              <w:t xml:space="preserve"> </w:t>
            </w:r>
            <w:r w:rsidRPr="00156935">
              <w:rPr>
                <w:rFonts w:ascii="Arial Narrow" w:hAnsi="Arial Narrow"/>
                <w:w w:val="95"/>
                <w:lang w:val="es-MX"/>
              </w:rPr>
              <w:t>voltaje</w:t>
            </w:r>
            <w:r w:rsidRPr="00156935">
              <w:rPr>
                <w:rFonts w:ascii="Arial Narrow" w:hAnsi="Arial Narrow"/>
                <w:spacing w:val="1"/>
                <w:w w:val="95"/>
                <w:lang w:val="es-MX"/>
              </w:rPr>
              <w:t xml:space="preserve"> </w:t>
            </w:r>
            <w:r w:rsidRPr="00156935">
              <w:rPr>
                <w:rFonts w:ascii="Arial Narrow" w:hAnsi="Arial Narrow"/>
                <w:lang w:val="es-MX"/>
              </w:rPr>
              <w:t>de la batería, parada de emergencia, falla por</w:t>
            </w:r>
            <w:r w:rsidRPr="00156935">
              <w:rPr>
                <w:rFonts w:ascii="Arial Narrow" w:hAnsi="Arial Narrow"/>
                <w:spacing w:val="1"/>
                <w:lang w:val="es-MX"/>
              </w:rPr>
              <w:t xml:space="preserve"> </w:t>
            </w:r>
            <w:r w:rsidRPr="00156935">
              <w:rPr>
                <w:rFonts w:ascii="Arial Narrow" w:hAnsi="Arial Narrow"/>
                <w:lang w:val="es-MX"/>
              </w:rPr>
              <w:t>sobrecarga</w:t>
            </w:r>
            <w:r w:rsidRPr="00156935">
              <w:rPr>
                <w:rFonts w:ascii="Arial Narrow" w:hAnsi="Arial Narrow"/>
                <w:spacing w:val="-12"/>
                <w:lang w:val="es-MX"/>
              </w:rPr>
              <w:t xml:space="preserve"> </w:t>
            </w:r>
            <w:r w:rsidRPr="00156935">
              <w:rPr>
                <w:rFonts w:ascii="Arial Narrow" w:hAnsi="Arial Narrow"/>
                <w:lang w:val="es-MX"/>
              </w:rPr>
              <w:t>y</w:t>
            </w:r>
            <w:r w:rsidRPr="00156935">
              <w:rPr>
                <w:rFonts w:ascii="Arial Narrow" w:hAnsi="Arial Narrow"/>
                <w:spacing w:val="-12"/>
                <w:lang w:val="es-MX"/>
              </w:rPr>
              <w:t xml:space="preserve"> </w:t>
            </w:r>
            <w:r w:rsidRPr="00156935">
              <w:rPr>
                <w:rFonts w:ascii="Arial Narrow" w:hAnsi="Arial Narrow"/>
                <w:lang w:val="es-MX"/>
              </w:rPr>
              <w:t>diagnosticó</w:t>
            </w:r>
            <w:r w:rsidRPr="00156935">
              <w:rPr>
                <w:rFonts w:ascii="Arial Narrow" w:hAnsi="Arial Narrow"/>
                <w:spacing w:val="-11"/>
                <w:lang w:val="es-MX"/>
              </w:rPr>
              <w:t xml:space="preserve"> </w:t>
            </w:r>
            <w:r w:rsidRPr="00156935">
              <w:rPr>
                <w:rFonts w:ascii="Arial Narrow" w:hAnsi="Arial Narrow"/>
                <w:lang w:val="es-MX"/>
              </w:rPr>
              <w:t>CAN,</w:t>
            </w:r>
            <w:r w:rsidRPr="00156935">
              <w:rPr>
                <w:rFonts w:ascii="Arial Narrow" w:hAnsi="Arial Narrow"/>
                <w:spacing w:val="36"/>
                <w:lang w:val="es-MX"/>
              </w:rPr>
              <w:t xml:space="preserve"> </w:t>
            </w:r>
            <w:r w:rsidRPr="00156935">
              <w:rPr>
                <w:rFonts w:ascii="Arial Narrow" w:hAnsi="Arial Narrow"/>
                <w:lang w:val="es-MX"/>
              </w:rPr>
              <w:t>tanque</w:t>
            </w:r>
            <w:r w:rsidRPr="00156935">
              <w:rPr>
                <w:rFonts w:ascii="Arial Narrow" w:hAnsi="Arial Narrow"/>
                <w:spacing w:val="-14"/>
                <w:lang w:val="es-MX"/>
              </w:rPr>
              <w:t xml:space="preserve"> </w:t>
            </w:r>
            <w:r w:rsidRPr="00156935">
              <w:rPr>
                <w:rFonts w:ascii="Arial Narrow" w:hAnsi="Arial Narrow"/>
                <w:lang w:val="es-MX"/>
              </w:rPr>
              <w:t>de almacenamiento</w:t>
            </w:r>
            <w:r w:rsidRPr="00156935">
              <w:rPr>
                <w:rFonts w:ascii="Arial Narrow" w:hAnsi="Arial Narrow"/>
                <w:spacing w:val="-9"/>
                <w:lang w:val="es-MX"/>
              </w:rPr>
              <w:t xml:space="preserve"> </w:t>
            </w:r>
            <w:r w:rsidRPr="00156935">
              <w:rPr>
                <w:rFonts w:ascii="Arial Narrow" w:hAnsi="Arial Narrow"/>
                <w:lang w:val="es-MX"/>
              </w:rPr>
              <w:t>de</w:t>
            </w:r>
            <w:r w:rsidRPr="00156935">
              <w:rPr>
                <w:rFonts w:ascii="Arial Narrow" w:hAnsi="Arial Narrow"/>
                <w:spacing w:val="-7"/>
                <w:lang w:val="es-MX"/>
              </w:rPr>
              <w:t xml:space="preserve"> </w:t>
            </w:r>
            <w:r w:rsidRPr="00156935">
              <w:rPr>
                <w:rFonts w:ascii="Arial Narrow" w:hAnsi="Arial Narrow"/>
                <w:lang w:val="es-MX"/>
              </w:rPr>
              <w:t>combustible</w:t>
            </w:r>
            <w:r w:rsidRPr="00156935">
              <w:rPr>
                <w:rFonts w:ascii="Arial Narrow" w:hAnsi="Arial Narrow"/>
                <w:spacing w:val="-7"/>
                <w:lang w:val="es-MX"/>
              </w:rPr>
              <w:t xml:space="preserve"> </w:t>
            </w:r>
            <w:r w:rsidRPr="00156935">
              <w:rPr>
                <w:rFonts w:ascii="Arial Narrow" w:hAnsi="Arial Narrow"/>
                <w:lang w:val="es-MX"/>
              </w:rPr>
              <w:t>tipo</w:t>
            </w:r>
            <w:r w:rsidRPr="00156935">
              <w:rPr>
                <w:rFonts w:ascii="Arial Narrow" w:hAnsi="Arial Narrow"/>
                <w:spacing w:val="-7"/>
                <w:lang w:val="es-MX"/>
              </w:rPr>
              <w:t xml:space="preserve"> </w:t>
            </w:r>
            <w:r w:rsidRPr="00156935">
              <w:rPr>
                <w:rFonts w:ascii="Arial Narrow" w:hAnsi="Arial Narrow"/>
                <w:lang w:val="es-MX"/>
              </w:rPr>
              <w:t>vertical</w:t>
            </w:r>
            <w:r w:rsidRPr="00156935">
              <w:rPr>
                <w:rFonts w:ascii="Arial Narrow" w:hAnsi="Arial Narrow"/>
                <w:spacing w:val="-5"/>
                <w:lang w:val="es-MX"/>
              </w:rPr>
              <w:t xml:space="preserve"> </w:t>
            </w:r>
            <w:r w:rsidRPr="00156935">
              <w:rPr>
                <w:rFonts w:ascii="Arial Narrow" w:hAnsi="Arial Narrow"/>
                <w:lang w:val="es-MX"/>
              </w:rPr>
              <w:t>con</w:t>
            </w:r>
            <w:r w:rsidRPr="00156935">
              <w:rPr>
                <w:rFonts w:ascii="Arial Narrow" w:hAnsi="Arial Narrow"/>
                <w:spacing w:val="-67"/>
                <w:lang w:val="es-MX"/>
              </w:rPr>
              <w:t xml:space="preserve"> </w:t>
            </w:r>
            <w:r w:rsidRPr="00156935">
              <w:rPr>
                <w:rFonts w:ascii="Arial Narrow" w:hAnsi="Arial Narrow"/>
                <w:lang w:val="es-MX"/>
              </w:rPr>
              <w:t>capacidad</w:t>
            </w:r>
            <w:r w:rsidRPr="00156935">
              <w:rPr>
                <w:rFonts w:ascii="Arial Narrow" w:hAnsi="Arial Narrow"/>
                <w:spacing w:val="-16"/>
                <w:lang w:val="es-MX"/>
              </w:rPr>
              <w:t xml:space="preserve"> </w:t>
            </w:r>
            <w:r w:rsidRPr="00156935">
              <w:rPr>
                <w:rFonts w:ascii="Arial Narrow" w:hAnsi="Arial Narrow"/>
                <w:lang w:val="es-MX"/>
              </w:rPr>
              <w:t>de</w:t>
            </w:r>
            <w:r w:rsidRPr="00156935">
              <w:rPr>
                <w:rFonts w:ascii="Arial Narrow" w:hAnsi="Arial Narrow"/>
                <w:spacing w:val="-15"/>
                <w:lang w:val="es-MX"/>
              </w:rPr>
              <w:t xml:space="preserve"> </w:t>
            </w:r>
            <w:r w:rsidRPr="00156935">
              <w:rPr>
                <w:rFonts w:ascii="Arial Narrow" w:hAnsi="Arial Narrow"/>
                <w:lang w:val="es-MX"/>
              </w:rPr>
              <w:t>100</w:t>
            </w:r>
            <w:r w:rsidRPr="00156935">
              <w:rPr>
                <w:rFonts w:ascii="Arial Narrow" w:hAnsi="Arial Narrow"/>
                <w:spacing w:val="-13"/>
                <w:lang w:val="es-MX"/>
              </w:rPr>
              <w:t xml:space="preserve"> </w:t>
            </w:r>
            <w:proofErr w:type="spellStart"/>
            <w:r w:rsidRPr="00156935">
              <w:rPr>
                <w:rFonts w:ascii="Arial Narrow" w:hAnsi="Arial Narrow"/>
                <w:lang w:val="es-MX"/>
              </w:rPr>
              <w:t>gls</w:t>
            </w:r>
            <w:proofErr w:type="spellEnd"/>
            <w:r w:rsidRPr="00156935">
              <w:rPr>
                <w:rFonts w:ascii="Arial Narrow" w:hAnsi="Arial Narrow"/>
                <w:lang w:val="es-MX"/>
              </w:rPr>
              <w:t>.</w:t>
            </w:r>
          </w:p>
        </w:tc>
        <w:tc>
          <w:tcPr>
            <w:tcW w:w="1934" w:type="dxa"/>
            <w:vAlign w:val="center"/>
          </w:tcPr>
          <w:p w14:paraId="58FF9A73" w14:textId="77777777" w:rsidR="00C8638C" w:rsidRPr="00156935" w:rsidRDefault="00C8638C" w:rsidP="00CC20CD">
            <w:pPr>
              <w:jc w:val="center"/>
              <w:rPr>
                <w:rFonts w:ascii="Arial Narrow" w:hAnsi="Arial Narrow" w:cs="Arial"/>
              </w:rPr>
            </w:pPr>
            <w:r w:rsidRPr="00156935">
              <w:rPr>
                <w:rFonts w:ascii="Arial Narrow" w:hAnsi="Arial Narrow" w:cs="Arial"/>
                <w:w w:val="85"/>
              </w:rPr>
              <w:t>1.4 x 085 x 072 de alto</w:t>
            </w:r>
          </w:p>
        </w:tc>
      </w:tr>
      <w:tr w:rsidR="00C8638C" w:rsidRPr="00156935" w14:paraId="67FD9C64" w14:textId="77777777" w:rsidTr="00BA2B92">
        <w:trPr>
          <w:jc w:val="center"/>
        </w:trPr>
        <w:tc>
          <w:tcPr>
            <w:tcW w:w="9395" w:type="dxa"/>
            <w:gridSpan w:val="4"/>
            <w:vAlign w:val="center"/>
          </w:tcPr>
          <w:p w14:paraId="6B384009" w14:textId="77777777" w:rsidR="00C8638C" w:rsidRPr="00156935" w:rsidRDefault="00C8638C" w:rsidP="00CC20CD">
            <w:pPr>
              <w:jc w:val="both"/>
              <w:rPr>
                <w:rFonts w:ascii="Arial Narrow" w:hAnsi="Arial Narrow" w:cs="Arial"/>
                <w:b/>
                <w:bCs/>
              </w:rPr>
            </w:pPr>
            <w:r w:rsidRPr="00156935">
              <w:rPr>
                <w:rFonts w:ascii="Arial Narrow" w:hAnsi="Arial Narrow" w:cs="Arial"/>
                <w:b/>
                <w:bCs/>
              </w:rPr>
              <w:t>KIT DE ISOTANQUE DE 3 m3</w:t>
            </w:r>
          </w:p>
        </w:tc>
      </w:tr>
      <w:tr w:rsidR="00C8638C" w:rsidRPr="00156935" w14:paraId="591C20E6" w14:textId="77777777" w:rsidTr="00BA2B92">
        <w:trPr>
          <w:jc w:val="center"/>
        </w:trPr>
        <w:tc>
          <w:tcPr>
            <w:tcW w:w="779" w:type="dxa"/>
            <w:vAlign w:val="center"/>
          </w:tcPr>
          <w:p w14:paraId="0765A3BD" w14:textId="77777777" w:rsidR="00C8638C" w:rsidRPr="00156935" w:rsidRDefault="00C8638C" w:rsidP="00CC20CD">
            <w:pPr>
              <w:jc w:val="center"/>
              <w:rPr>
                <w:rFonts w:ascii="Arial Narrow" w:hAnsi="Arial Narrow" w:cs="Arial"/>
              </w:rPr>
            </w:pPr>
            <w:r w:rsidRPr="00156935">
              <w:rPr>
                <w:rFonts w:ascii="Arial Narrow" w:hAnsi="Arial Narrow" w:cs="Arial"/>
              </w:rPr>
              <w:t>15</w:t>
            </w:r>
          </w:p>
        </w:tc>
        <w:tc>
          <w:tcPr>
            <w:tcW w:w="871" w:type="dxa"/>
            <w:vAlign w:val="center"/>
          </w:tcPr>
          <w:p w14:paraId="6147435A"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05EFCEA8" w14:textId="77777777" w:rsidR="00C8638C" w:rsidRPr="00156935" w:rsidRDefault="00C8638C" w:rsidP="00CC20CD">
            <w:pPr>
              <w:pStyle w:val="TableParagraph"/>
              <w:spacing w:before="2" w:line="242" w:lineRule="auto"/>
              <w:ind w:left="125" w:right="86"/>
              <w:jc w:val="both"/>
              <w:rPr>
                <w:rFonts w:ascii="Arial Narrow" w:hAnsi="Arial Narrow"/>
                <w:lang w:val="es-MX"/>
              </w:rPr>
            </w:pPr>
            <w:r w:rsidRPr="00156935">
              <w:rPr>
                <w:rFonts w:ascii="Arial Narrow" w:hAnsi="Arial Narrow"/>
                <w:w w:val="95"/>
                <w:lang w:val="es-MX"/>
              </w:rPr>
              <w:t>Compuesto por</w:t>
            </w:r>
            <w:r w:rsidRPr="00156935">
              <w:rPr>
                <w:rFonts w:ascii="Arial Narrow" w:hAnsi="Arial Narrow"/>
                <w:spacing w:val="1"/>
                <w:w w:val="95"/>
                <w:lang w:val="es-MX"/>
              </w:rPr>
              <w:t xml:space="preserve"> </w:t>
            </w:r>
            <w:r w:rsidRPr="00156935">
              <w:rPr>
                <w:rFonts w:ascii="Arial Narrow" w:hAnsi="Arial Narrow"/>
                <w:w w:val="95"/>
                <w:lang w:val="es-MX"/>
              </w:rPr>
              <w:t>dos</w:t>
            </w:r>
            <w:r w:rsidRPr="00156935">
              <w:rPr>
                <w:rFonts w:ascii="Arial Narrow" w:hAnsi="Arial Narrow"/>
                <w:spacing w:val="63"/>
                <w:lang w:val="es-MX"/>
              </w:rPr>
              <w:t xml:space="preserve"> </w:t>
            </w:r>
            <w:r w:rsidRPr="00156935">
              <w:rPr>
                <w:rFonts w:ascii="Arial Narrow" w:hAnsi="Arial Narrow"/>
                <w:w w:val="95"/>
                <w:lang w:val="es-MX"/>
              </w:rPr>
              <w:t>(2)</w:t>
            </w:r>
            <w:r w:rsidRPr="00156935">
              <w:rPr>
                <w:rFonts w:ascii="Arial Narrow" w:hAnsi="Arial Narrow"/>
                <w:spacing w:val="63"/>
                <w:lang w:val="es-MX"/>
              </w:rPr>
              <w:t xml:space="preserve"> </w:t>
            </w:r>
            <w:proofErr w:type="spellStart"/>
            <w:r w:rsidRPr="00156935">
              <w:rPr>
                <w:rFonts w:ascii="Arial Narrow" w:hAnsi="Arial Narrow"/>
                <w:w w:val="95"/>
                <w:lang w:val="es-MX"/>
              </w:rPr>
              <w:t>isotones</w:t>
            </w:r>
            <w:proofErr w:type="spellEnd"/>
            <w:r w:rsidRPr="00156935">
              <w:rPr>
                <w:rFonts w:ascii="Arial Narrow" w:hAnsi="Arial Narrow"/>
                <w:spacing w:val="63"/>
                <w:lang w:val="es-MX"/>
              </w:rPr>
              <w:t xml:space="preserve"> </w:t>
            </w:r>
            <w:r w:rsidRPr="00156935">
              <w:rPr>
                <w:rFonts w:ascii="Arial Narrow" w:hAnsi="Arial Narrow"/>
                <w:w w:val="95"/>
                <w:lang w:val="es-MX"/>
              </w:rPr>
              <w:t>con</w:t>
            </w:r>
            <w:r w:rsidRPr="00156935">
              <w:rPr>
                <w:rFonts w:ascii="Arial Narrow" w:hAnsi="Arial Narrow"/>
                <w:spacing w:val="1"/>
                <w:w w:val="95"/>
                <w:lang w:val="es-MX"/>
              </w:rPr>
              <w:t xml:space="preserve"> </w:t>
            </w:r>
            <w:r w:rsidRPr="00156935">
              <w:rPr>
                <w:rFonts w:ascii="Arial Narrow" w:hAnsi="Arial Narrow"/>
                <w:lang w:val="es-MX"/>
              </w:rPr>
              <w:t>capacidad cada uno de 1 m3, instalados sobre</w:t>
            </w:r>
            <w:r w:rsidRPr="00156935">
              <w:rPr>
                <w:rFonts w:ascii="Arial Narrow" w:hAnsi="Arial Narrow"/>
                <w:spacing w:val="1"/>
                <w:lang w:val="es-MX"/>
              </w:rPr>
              <w:t xml:space="preserve"> </w:t>
            </w:r>
            <w:proofErr w:type="spellStart"/>
            <w:r w:rsidRPr="00156935">
              <w:rPr>
                <w:rFonts w:ascii="Arial Narrow" w:hAnsi="Arial Narrow"/>
                <w:w w:val="95"/>
                <w:lang w:val="es-MX"/>
              </w:rPr>
              <w:t>sky</w:t>
            </w:r>
            <w:proofErr w:type="spellEnd"/>
            <w:r w:rsidRPr="00156935">
              <w:rPr>
                <w:rFonts w:ascii="Arial Narrow" w:hAnsi="Arial Narrow"/>
                <w:w w:val="95"/>
                <w:lang w:val="es-MX"/>
              </w:rPr>
              <w:t xml:space="preserve"> en </w:t>
            </w:r>
            <w:proofErr w:type="spellStart"/>
            <w:r w:rsidRPr="00156935">
              <w:rPr>
                <w:rFonts w:ascii="Arial Narrow" w:hAnsi="Arial Narrow"/>
                <w:w w:val="95"/>
                <w:lang w:val="es-MX"/>
              </w:rPr>
              <w:t>perfileria</w:t>
            </w:r>
            <w:proofErr w:type="spellEnd"/>
            <w:r w:rsidRPr="00156935">
              <w:rPr>
                <w:rFonts w:ascii="Arial Narrow" w:hAnsi="Arial Narrow"/>
                <w:w w:val="95"/>
                <w:lang w:val="es-MX"/>
              </w:rPr>
              <w:t xml:space="preserve"> de acero al carbón, con su</w:t>
            </w:r>
            <w:r w:rsidRPr="00156935">
              <w:rPr>
                <w:rFonts w:ascii="Arial Narrow" w:hAnsi="Arial Narrow"/>
                <w:spacing w:val="1"/>
                <w:w w:val="95"/>
                <w:lang w:val="es-MX"/>
              </w:rPr>
              <w:t xml:space="preserve"> </w:t>
            </w:r>
            <w:r w:rsidRPr="00156935">
              <w:rPr>
                <w:rFonts w:ascii="Arial Narrow" w:hAnsi="Arial Narrow"/>
                <w:w w:val="95"/>
                <w:lang w:val="es-MX"/>
              </w:rPr>
              <w:t xml:space="preserve">respectiva bomba con altura máxima 50 </w:t>
            </w:r>
            <w:proofErr w:type="spellStart"/>
            <w:r w:rsidRPr="00156935">
              <w:rPr>
                <w:rFonts w:ascii="Arial Narrow" w:hAnsi="Arial Narrow"/>
                <w:w w:val="95"/>
                <w:lang w:val="es-MX"/>
              </w:rPr>
              <w:t>mts</w:t>
            </w:r>
            <w:proofErr w:type="spellEnd"/>
            <w:r w:rsidRPr="00156935">
              <w:rPr>
                <w:rFonts w:ascii="Arial Narrow" w:hAnsi="Arial Narrow"/>
                <w:w w:val="95"/>
                <w:lang w:val="es-MX"/>
              </w:rPr>
              <w:t>,</w:t>
            </w:r>
            <w:r w:rsidRPr="00156935">
              <w:rPr>
                <w:rFonts w:ascii="Arial Narrow" w:hAnsi="Arial Narrow"/>
                <w:spacing w:val="1"/>
                <w:w w:val="95"/>
                <w:lang w:val="es-MX"/>
              </w:rPr>
              <w:t xml:space="preserve"> </w:t>
            </w:r>
            <w:r w:rsidRPr="00156935">
              <w:rPr>
                <w:rFonts w:ascii="Arial Narrow" w:hAnsi="Arial Narrow"/>
                <w:w w:val="95"/>
                <w:lang w:val="es-MX"/>
              </w:rPr>
              <w:t xml:space="preserve">caudal máximo 10 litros/minute potencia 1 </w:t>
            </w:r>
            <w:proofErr w:type="spellStart"/>
            <w:r w:rsidRPr="00156935">
              <w:rPr>
                <w:rFonts w:ascii="Arial Narrow" w:hAnsi="Arial Narrow"/>
                <w:w w:val="95"/>
                <w:lang w:val="es-MX"/>
              </w:rPr>
              <w:t>h.p</w:t>
            </w:r>
            <w:proofErr w:type="spellEnd"/>
            <w:r w:rsidRPr="00156935">
              <w:rPr>
                <w:rFonts w:ascii="Arial Narrow" w:hAnsi="Arial Narrow"/>
                <w:w w:val="95"/>
                <w:lang w:val="es-MX"/>
              </w:rPr>
              <w:t>.,</w:t>
            </w:r>
            <w:r w:rsidRPr="00156935">
              <w:rPr>
                <w:rFonts w:ascii="Arial Narrow" w:hAnsi="Arial Narrow"/>
                <w:spacing w:val="1"/>
                <w:w w:val="95"/>
                <w:lang w:val="es-MX"/>
              </w:rPr>
              <w:t xml:space="preserve"> </w:t>
            </w:r>
            <w:r w:rsidRPr="00156935">
              <w:rPr>
                <w:rFonts w:ascii="Arial Narrow" w:hAnsi="Arial Narrow"/>
                <w:lang w:val="es-MX"/>
              </w:rPr>
              <w:t>control eléctrico para maniobra y control de</w:t>
            </w:r>
            <w:r w:rsidRPr="00156935">
              <w:rPr>
                <w:rFonts w:ascii="Arial Narrow" w:hAnsi="Arial Narrow"/>
                <w:spacing w:val="1"/>
                <w:lang w:val="es-MX"/>
              </w:rPr>
              <w:t xml:space="preserve"> </w:t>
            </w:r>
            <w:r w:rsidRPr="00156935">
              <w:rPr>
                <w:rFonts w:ascii="Arial Narrow" w:hAnsi="Arial Narrow"/>
                <w:w w:val="95"/>
                <w:lang w:val="es-MX"/>
              </w:rPr>
              <w:t>presión,</w:t>
            </w:r>
            <w:r w:rsidRPr="00156935">
              <w:rPr>
                <w:rFonts w:ascii="Arial Narrow" w:hAnsi="Arial Narrow"/>
                <w:spacing w:val="15"/>
                <w:w w:val="95"/>
                <w:lang w:val="es-MX"/>
              </w:rPr>
              <w:t xml:space="preserve"> </w:t>
            </w:r>
            <w:r w:rsidRPr="00156935">
              <w:rPr>
                <w:rFonts w:ascii="Arial Narrow" w:hAnsi="Arial Narrow"/>
                <w:w w:val="95"/>
                <w:lang w:val="es-MX"/>
              </w:rPr>
              <w:t>con</w:t>
            </w:r>
            <w:r w:rsidRPr="00156935">
              <w:rPr>
                <w:rFonts w:ascii="Arial Narrow" w:hAnsi="Arial Narrow"/>
                <w:spacing w:val="16"/>
                <w:w w:val="95"/>
                <w:lang w:val="es-MX"/>
              </w:rPr>
              <w:t xml:space="preserve"> </w:t>
            </w:r>
            <w:r w:rsidRPr="00156935">
              <w:rPr>
                <w:rFonts w:ascii="Arial Narrow" w:hAnsi="Arial Narrow"/>
                <w:w w:val="95"/>
                <w:lang w:val="es-MX"/>
              </w:rPr>
              <w:t>conexiones</w:t>
            </w:r>
            <w:r w:rsidRPr="00156935">
              <w:rPr>
                <w:rFonts w:ascii="Arial Narrow" w:hAnsi="Arial Narrow"/>
                <w:spacing w:val="19"/>
                <w:w w:val="95"/>
                <w:lang w:val="es-MX"/>
              </w:rPr>
              <w:t xml:space="preserve"> </w:t>
            </w:r>
            <w:proofErr w:type="spellStart"/>
            <w:r w:rsidRPr="00156935">
              <w:rPr>
                <w:rFonts w:ascii="Arial Narrow" w:hAnsi="Arial Narrow"/>
                <w:w w:val="95"/>
                <w:lang w:val="es-MX"/>
              </w:rPr>
              <w:t>standar</w:t>
            </w:r>
            <w:proofErr w:type="spellEnd"/>
            <w:r w:rsidRPr="00156935">
              <w:rPr>
                <w:rFonts w:ascii="Arial Narrow" w:hAnsi="Arial Narrow"/>
                <w:spacing w:val="15"/>
                <w:w w:val="95"/>
                <w:lang w:val="es-MX"/>
              </w:rPr>
              <w:t xml:space="preserve"> </w:t>
            </w:r>
            <w:r w:rsidRPr="00156935">
              <w:rPr>
                <w:rFonts w:ascii="Arial Narrow" w:hAnsi="Arial Narrow"/>
                <w:w w:val="95"/>
                <w:lang w:val="es-MX"/>
              </w:rPr>
              <w:t>y</w:t>
            </w:r>
            <w:r w:rsidRPr="00156935">
              <w:rPr>
                <w:rFonts w:ascii="Arial Narrow" w:hAnsi="Arial Narrow"/>
                <w:spacing w:val="17"/>
                <w:w w:val="95"/>
                <w:lang w:val="es-MX"/>
              </w:rPr>
              <w:t xml:space="preserve"> </w:t>
            </w:r>
            <w:r w:rsidRPr="00156935">
              <w:rPr>
                <w:rFonts w:ascii="Arial Narrow" w:hAnsi="Arial Narrow"/>
                <w:w w:val="95"/>
                <w:lang w:val="es-MX"/>
              </w:rPr>
              <w:t>manguera</w:t>
            </w:r>
            <w:r w:rsidRPr="00156935">
              <w:rPr>
                <w:rFonts w:ascii="Arial Narrow" w:hAnsi="Arial Narrow"/>
                <w:spacing w:val="16"/>
                <w:w w:val="95"/>
                <w:lang w:val="es-MX"/>
              </w:rPr>
              <w:t xml:space="preserve"> </w:t>
            </w:r>
            <w:r w:rsidRPr="00156935">
              <w:rPr>
                <w:rFonts w:ascii="Arial Narrow" w:hAnsi="Arial Narrow"/>
                <w:w w:val="95"/>
                <w:lang w:val="es-MX"/>
              </w:rPr>
              <w:t xml:space="preserve">para </w:t>
            </w:r>
            <w:r w:rsidRPr="00156935">
              <w:rPr>
                <w:rFonts w:ascii="Arial Narrow" w:hAnsi="Arial Narrow"/>
                <w:spacing w:val="-63"/>
                <w:w w:val="95"/>
                <w:lang w:val="es-MX"/>
              </w:rPr>
              <w:t xml:space="preserve"> </w:t>
            </w:r>
            <w:r w:rsidRPr="00156935">
              <w:rPr>
                <w:rFonts w:ascii="Arial Narrow" w:hAnsi="Arial Narrow"/>
                <w:w w:val="95"/>
                <w:lang w:val="es-MX"/>
              </w:rPr>
              <w:t>suministro de agua</w:t>
            </w:r>
            <w:r w:rsidRPr="00156935">
              <w:rPr>
                <w:rFonts w:ascii="Arial Narrow" w:hAnsi="Arial Narrow"/>
                <w:spacing w:val="2"/>
                <w:w w:val="95"/>
                <w:lang w:val="es-MX"/>
              </w:rPr>
              <w:t xml:space="preserve"> </w:t>
            </w:r>
            <w:r w:rsidRPr="00156935">
              <w:rPr>
                <w:rFonts w:ascii="Arial Narrow" w:hAnsi="Arial Narrow"/>
                <w:w w:val="95"/>
                <w:lang w:val="es-MX"/>
              </w:rPr>
              <w:t>al</w:t>
            </w:r>
            <w:r w:rsidRPr="00156935">
              <w:rPr>
                <w:rFonts w:ascii="Arial Narrow" w:hAnsi="Arial Narrow"/>
                <w:spacing w:val="4"/>
                <w:w w:val="95"/>
                <w:lang w:val="es-MX"/>
              </w:rPr>
              <w:t xml:space="preserve"> </w:t>
            </w:r>
            <w:r w:rsidRPr="00156935">
              <w:rPr>
                <w:rFonts w:ascii="Arial Narrow" w:hAnsi="Arial Narrow"/>
                <w:w w:val="95"/>
                <w:lang w:val="es-MX"/>
              </w:rPr>
              <w:t>Sistema</w:t>
            </w:r>
            <w:r w:rsidRPr="00156935">
              <w:rPr>
                <w:rFonts w:ascii="Arial Narrow" w:hAnsi="Arial Narrow"/>
                <w:spacing w:val="3"/>
                <w:w w:val="95"/>
                <w:lang w:val="es-MX"/>
              </w:rPr>
              <w:t xml:space="preserve"> </w:t>
            </w:r>
            <w:r w:rsidRPr="00156935">
              <w:rPr>
                <w:rFonts w:ascii="Arial Narrow" w:hAnsi="Arial Narrow"/>
                <w:w w:val="95"/>
                <w:lang w:val="es-MX"/>
              </w:rPr>
              <w:t>con</w:t>
            </w:r>
            <w:r w:rsidRPr="00156935">
              <w:rPr>
                <w:rFonts w:ascii="Arial Narrow" w:hAnsi="Arial Narrow"/>
                <w:spacing w:val="2"/>
                <w:w w:val="95"/>
                <w:lang w:val="es-MX"/>
              </w:rPr>
              <w:t xml:space="preserve"> </w:t>
            </w:r>
            <w:r w:rsidRPr="00156935">
              <w:rPr>
                <w:rFonts w:ascii="Arial Narrow" w:hAnsi="Arial Narrow"/>
                <w:w w:val="95"/>
                <w:lang w:val="es-MX"/>
              </w:rPr>
              <w:t>una</w:t>
            </w:r>
            <w:r w:rsidRPr="00156935">
              <w:rPr>
                <w:rFonts w:ascii="Arial Narrow" w:hAnsi="Arial Narrow"/>
                <w:spacing w:val="2"/>
                <w:w w:val="95"/>
                <w:lang w:val="es-MX"/>
              </w:rPr>
              <w:t xml:space="preserve"> </w:t>
            </w:r>
            <w:r w:rsidRPr="00156935">
              <w:rPr>
                <w:rFonts w:ascii="Arial Narrow" w:hAnsi="Arial Narrow"/>
                <w:w w:val="95"/>
                <w:lang w:val="es-MX"/>
              </w:rPr>
              <w:t>longitud</w:t>
            </w:r>
            <w:r w:rsidRPr="00156935">
              <w:rPr>
                <w:rFonts w:ascii="Arial Narrow" w:hAnsi="Arial Narrow"/>
                <w:spacing w:val="1"/>
                <w:w w:val="95"/>
                <w:lang w:val="es-MX"/>
              </w:rPr>
              <w:t xml:space="preserve"> </w:t>
            </w:r>
            <w:r w:rsidRPr="00156935">
              <w:rPr>
                <w:rFonts w:ascii="Arial Narrow" w:hAnsi="Arial Narrow"/>
                <w:w w:val="95"/>
                <w:lang w:val="es-MX"/>
              </w:rPr>
              <w:t xml:space="preserve">de </w:t>
            </w:r>
            <w:r w:rsidRPr="00156935">
              <w:rPr>
                <w:rFonts w:ascii="Arial Narrow" w:hAnsi="Arial Narrow"/>
                <w:w w:val="85"/>
                <w:lang w:val="es-MX"/>
              </w:rPr>
              <w:t xml:space="preserve">5 </w:t>
            </w:r>
            <w:proofErr w:type="spellStart"/>
            <w:r w:rsidRPr="00156935">
              <w:rPr>
                <w:rFonts w:ascii="Arial Narrow" w:hAnsi="Arial Narrow"/>
                <w:w w:val="85"/>
                <w:lang w:val="es-MX"/>
              </w:rPr>
              <w:t>mts</w:t>
            </w:r>
            <w:proofErr w:type="spellEnd"/>
            <w:r w:rsidRPr="00156935">
              <w:rPr>
                <w:rFonts w:ascii="Arial Narrow" w:hAnsi="Arial Narrow"/>
                <w:w w:val="85"/>
                <w:lang w:val="es-MX"/>
              </w:rPr>
              <w:t>.</w:t>
            </w:r>
          </w:p>
        </w:tc>
        <w:tc>
          <w:tcPr>
            <w:tcW w:w="1934" w:type="dxa"/>
            <w:vAlign w:val="center"/>
          </w:tcPr>
          <w:p w14:paraId="5BD7B947" w14:textId="77777777" w:rsidR="00C8638C" w:rsidRPr="00156935" w:rsidRDefault="00C8638C" w:rsidP="00CC20CD">
            <w:pPr>
              <w:pStyle w:val="TableParagraph"/>
              <w:ind w:left="164" w:right="106"/>
              <w:jc w:val="center"/>
              <w:rPr>
                <w:rFonts w:ascii="Arial Narrow" w:hAnsi="Arial Narrow"/>
              </w:rPr>
            </w:pPr>
            <w:r w:rsidRPr="00156935">
              <w:rPr>
                <w:rFonts w:ascii="Arial Narrow" w:hAnsi="Arial Narrow"/>
                <w:w w:val="85"/>
              </w:rPr>
              <w:t>1.10x</w:t>
            </w:r>
            <w:r w:rsidRPr="00156935">
              <w:rPr>
                <w:rFonts w:ascii="Arial Narrow" w:hAnsi="Arial Narrow"/>
                <w:spacing w:val="4"/>
                <w:w w:val="85"/>
              </w:rPr>
              <w:t xml:space="preserve"> </w:t>
            </w:r>
            <w:r w:rsidRPr="00156935">
              <w:rPr>
                <w:rFonts w:ascii="Arial Narrow" w:hAnsi="Arial Narrow"/>
                <w:w w:val="85"/>
              </w:rPr>
              <w:t>1.10</w:t>
            </w:r>
            <w:r w:rsidRPr="00156935">
              <w:rPr>
                <w:rFonts w:ascii="Arial Narrow" w:hAnsi="Arial Narrow"/>
                <w:spacing w:val="4"/>
                <w:w w:val="85"/>
              </w:rPr>
              <w:t xml:space="preserve"> </w:t>
            </w:r>
            <w:r w:rsidRPr="00156935">
              <w:rPr>
                <w:rFonts w:ascii="Arial Narrow" w:hAnsi="Arial Narrow"/>
                <w:w w:val="85"/>
              </w:rPr>
              <w:t>x</w:t>
            </w:r>
            <w:r w:rsidRPr="00156935">
              <w:rPr>
                <w:rFonts w:ascii="Arial Narrow" w:hAnsi="Arial Narrow"/>
                <w:spacing w:val="7"/>
                <w:w w:val="85"/>
              </w:rPr>
              <w:t xml:space="preserve"> </w:t>
            </w:r>
            <w:r w:rsidRPr="00156935">
              <w:rPr>
                <w:rFonts w:ascii="Arial Narrow" w:hAnsi="Arial Narrow"/>
                <w:w w:val="85"/>
              </w:rPr>
              <w:t>1.4</w:t>
            </w:r>
            <w:r w:rsidRPr="00156935">
              <w:rPr>
                <w:rFonts w:ascii="Arial Narrow" w:hAnsi="Arial Narrow"/>
                <w:spacing w:val="3"/>
                <w:w w:val="85"/>
              </w:rPr>
              <w:t xml:space="preserve"> </w:t>
            </w:r>
            <w:r w:rsidRPr="00156935">
              <w:rPr>
                <w:rFonts w:ascii="Arial Narrow" w:hAnsi="Arial Narrow"/>
                <w:w w:val="85"/>
              </w:rPr>
              <w:t>de</w:t>
            </w:r>
          </w:p>
          <w:p w14:paraId="7DEBC61C" w14:textId="77777777" w:rsidR="00C8638C" w:rsidRPr="00156935" w:rsidRDefault="00C8638C" w:rsidP="00CC20CD">
            <w:pPr>
              <w:jc w:val="center"/>
              <w:rPr>
                <w:rFonts w:ascii="Arial Narrow" w:hAnsi="Arial Narrow" w:cs="Arial"/>
              </w:rPr>
            </w:pPr>
            <w:r w:rsidRPr="00156935">
              <w:rPr>
                <w:rFonts w:ascii="Arial Narrow" w:hAnsi="Arial Narrow" w:cs="Arial"/>
              </w:rPr>
              <w:t>alto</w:t>
            </w:r>
          </w:p>
        </w:tc>
      </w:tr>
      <w:tr w:rsidR="00C8638C" w:rsidRPr="00156935" w14:paraId="1C637D3A" w14:textId="77777777" w:rsidTr="00BA2B92">
        <w:trPr>
          <w:jc w:val="center"/>
        </w:trPr>
        <w:tc>
          <w:tcPr>
            <w:tcW w:w="9395" w:type="dxa"/>
            <w:gridSpan w:val="4"/>
            <w:vAlign w:val="center"/>
          </w:tcPr>
          <w:p w14:paraId="2726F3CB" w14:textId="77777777" w:rsidR="00C8638C" w:rsidRPr="00156935" w:rsidRDefault="00C8638C" w:rsidP="00CC20CD">
            <w:pPr>
              <w:rPr>
                <w:rFonts w:ascii="Arial Narrow" w:hAnsi="Arial Narrow" w:cs="Arial"/>
                <w:b/>
                <w:bCs/>
              </w:rPr>
            </w:pPr>
            <w:r w:rsidRPr="00156935">
              <w:rPr>
                <w:rFonts w:ascii="Arial Narrow" w:hAnsi="Arial Narrow" w:cs="Arial"/>
                <w:b/>
                <w:bCs/>
              </w:rPr>
              <w:lastRenderedPageBreak/>
              <w:t>SKY SUMINISTRO DE GAS-KIT CILINDROS</w:t>
            </w:r>
          </w:p>
        </w:tc>
      </w:tr>
      <w:tr w:rsidR="00C8638C" w:rsidRPr="00156935" w14:paraId="787F3A33" w14:textId="77777777" w:rsidTr="00BA2B92">
        <w:trPr>
          <w:jc w:val="center"/>
        </w:trPr>
        <w:tc>
          <w:tcPr>
            <w:tcW w:w="779" w:type="dxa"/>
            <w:vAlign w:val="center"/>
          </w:tcPr>
          <w:p w14:paraId="2FC7E2AD" w14:textId="77777777" w:rsidR="00C8638C" w:rsidRPr="00156935" w:rsidRDefault="00C8638C" w:rsidP="00CC20CD">
            <w:pPr>
              <w:jc w:val="center"/>
              <w:rPr>
                <w:rFonts w:ascii="Arial Narrow" w:hAnsi="Arial Narrow" w:cs="Arial"/>
              </w:rPr>
            </w:pPr>
            <w:r w:rsidRPr="00156935">
              <w:rPr>
                <w:rFonts w:ascii="Arial Narrow" w:hAnsi="Arial Narrow" w:cs="Arial"/>
              </w:rPr>
              <w:t>16</w:t>
            </w:r>
          </w:p>
        </w:tc>
        <w:tc>
          <w:tcPr>
            <w:tcW w:w="871" w:type="dxa"/>
            <w:vAlign w:val="center"/>
          </w:tcPr>
          <w:p w14:paraId="224FE110"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6D79F0F6" w14:textId="77777777" w:rsidR="00C8638C" w:rsidRPr="00156935" w:rsidRDefault="00C8638C" w:rsidP="00CC20CD">
            <w:pPr>
              <w:pStyle w:val="TableParagraph"/>
              <w:spacing w:before="5"/>
              <w:ind w:left="125" w:right="120"/>
              <w:jc w:val="both"/>
              <w:rPr>
                <w:rFonts w:ascii="Arial Narrow" w:hAnsi="Arial Narrow"/>
                <w:w w:val="95"/>
                <w:lang w:val="es-MX"/>
              </w:rPr>
            </w:pPr>
            <w:proofErr w:type="spellStart"/>
            <w:r w:rsidRPr="00156935">
              <w:rPr>
                <w:rFonts w:ascii="Arial Narrow" w:hAnsi="Arial Narrow"/>
                <w:w w:val="95"/>
                <w:lang w:val="es-MX"/>
              </w:rPr>
              <w:t>Sky</w:t>
            </w:r>
            <w:proofErr w:type="spellEnd"/>
            <w:r w:rsidRPr="00156935">
              <w:rPr>
                <w:rFonts w:ascii="Arial Narrow" w:hAnsi="Arial Narrow"/>
                <w:spacing w:val="-10"/>
                <w:w w:val="95"/>
                <w:lang w:val="es-MX"/>
              </w:rPr>
              <w:t xml:space="preserve"> </w:t>
            </w:r>
            <w:r w:rsidRPr="00156935">
              <w:rPr>
                <w:rFonts w:ascii="Arial Narrow" w:hAnsi="Arial Narrow"/>
                <w:w w:val="95"/>
                <w:lang w:val="es-MX"/>
              </w:rPr>
              <w:t>de</w:t>
            </w:r>
            <w:r w:rsidRPr="00156935">
              <w:rPr>
                <w:rFonts w:ascii="Arial Narrow" w:hAnsi="Arial Narrow"/>
                <w:spacing w:val="-12"/>
                <w:w w:val="95"/>
                <w:lang w:val="es-MX"/>
              </w:rPr>
              <w:t xml:space="preserve"> </w:t>
            </w:r>
            <w:r w:rsidRPr="00156935">
              <w:rPr>
                <w:rFonts w:ascii="Arial Narrow" w:hAnsi="Arial Narrow"/>
                <w:w w:val="95"/>
                <w:lang w:val="es-MX"/>
              </w:rPr>
              <w:t>suministro</w:t>
            </w:r>
            <w:r w:rsidRPr="00156935">
              <w:rPr>
                <w:rFonts w:ascii="Arial Narrow" w:hAnsi="Arial Narrow"/>
                <w:spacing w:val="-11"/>
                <w:w w:val="95"/>
                <w:lang w:val="es-MX"/>
              </w:rPr>
              <w:t xml:space="preserve"> </w:t>
            </w:r>
            <w:r w:rsidRPr="00156935">
              <w:rPr>
                <w:rFonts w:ascii="Arial Narrow" w:hAnsi="Arial Narrow"/>
                <w:w w:val="95"/>
                <w:lang w:val="es-MX"/>
              </w:rPr>
              <w:t>de</w:t>
            </w:r>
            <w:r w:rsidRPr="00156935">
              <w:rPr>
                <w:rFonts w:ascii="Arial Narrow" w:hAnsi="Arial Narrow"/>
                <w:spacing w:val="-12"/>
                <w:w w:val="95"/>
                <w:lang w:val="es-MX"/>
              </w:rPr>
              <w:t xml:space="preserve"> </w:t>
            </w:r>
            <w:r w:rsidRPr="00156935">
              <w:rPr>
                <w:rFonts w:ascii="Arial Narrow" w:hAnsi="Arial Narrow"/>
                <w:w w:val="95"/>
                <w:lang w:val="es-MX"/>
              </w:rPr>
              <w:t>combustible</w:t>
            </w:r>
            <w:r w:rsidRPr="00156935">
              <w:rPr>
                <w:rFonts w:ascii="Arial Narrow" w:hAnsi="Arial Narrow"/>
                <w:spacing w:val="-11"/>
                <w:w w:val="95"/>
                <w:lang w:val="es-MX"/>
              </w:rPr>
              <w:t xml:space="preserve"> </w:t>
            </w:r>
            <w:r w:rsidRPr="00156935">
              <w:rPr>
                <w:rFonts w:ascii="Arial Narrow" w:hAnsi="Arial Narrow"/>
                <w:w w:val="95"/>
                <w:lang w:val="es-MX"/>
              </w:rPr>
              <w:t>construido</w:t>
            </w:r>
            <w:r w:rsidRPr="00156935">
              <w:rPr>
                <w:rFonts w:ascii="Arial Narrow" w:hAnsi="Arial Narrow"/>
                <w:spacing w:val="-12"/>
                <w:w w:val="95"/>
                <w:lang w:val="es-MX"/>
              </w:rPr>
              <w:t xml:space="preserve"> </w:t>
            </w:r>
            <w:r w:rsidRPr="00156935">
              <w:rPr>
                <w:rFonts w:ascii="Arial Narrow" w:hAnsi="Arial Narrow"/>
                <w:w w:val="95"/>
                <w:lang w:val="es-MX"/>
              </w:rPr>
              <w:t xml:space="preserve">sobre </w:t>
            </w:r>
            <w:r w:rsidRPr="00156935">
              <w:rPr>
                <w:rFonts w:ascii="Arial Narrow" w:hAnsi="Arial Narrow"/>
                <w:spacing w:val="-64"/>
                <w:w w:val="95"/>
                <w:lang w:val="es-MX"/>
              </w:rPr>
              <w:t xml:space="preserve">  </w:t>
            </w:r>
            <w:r w:rsidRPr="00156935">
              <w:rPr>
                <w:rFonts w:ascii="Arial Narrow" w:hAnsi="Arial Narrow"/>
                <w:lang w:val="es-MX"/>
              </w:rPr>
              <w:t>perfil</w:t>
            </w:r>
            <w:r w:rsidRPr="00156935">
              <w:rPr>
                <w:rFonts w:ascii="Arial Narrow" w:hAnsi="Arial Narrow"/>
                <w:spacing w:val="-7"/>
                <w:lang w:val="es-MX"/>
              </w:rPr>
              <w:t xml:space="preserve"> </w:t>
            </w:r>
            <w:r w:rsidRPr="00156935">
              <w:rPr>
                <w:rFonts w:ascii="Arial Narrow" w:hAnsi="Arial Narrow"/>
                <w:lang w:val="es-MX"/>
              </w:rPr>
              <w:t>de</w:t>
            </w:r>
            <w:r w:rsidRPr="00156935">
              <w:rPr>
                <w:rFonts w:ascii="Arial Narrow" w:hAnsi="Arial Narrow"/>
                <w:spacing w:val="-8"/>
                <w:lang w:val="es-MX"/>
              </w:rPr>
              <w:t xml:space="preserve"> </w:t>
            </w:r>
            <w:r w:rsidRPr="00156935">
              <w:rPr>
                <w:rFonts w:ascii="Arial Narrow" w:hAnsi="Arial Narrow"/>
                <w:lang w:val="es-MX"/>
              </w:rPr>
              <w:t>acero</w:t>
            </w:r>
            <w:r w:rsidRPr="00156935">
              <w:rPr>
                <w:rFonts w:ascii="Arial Narrow" w:hAnsi="Arial Narrow"/>
                <w:spacing w:val="-7"/>
                <w:lang w:val="es-MX"/>
              </w:rPr>
              <w:t xml:space="preserve"> </w:t>
            </w:r>
            <w:r w:rsidRPr="00156935">
              <w:rPr>
                <w:rFonts w:ascii="Arial Narrow" w:hAnsi="Arial Narrow"/>
                <w:lang w:val="es-MX"/>
              </w:rPr>
              <w:t>al</w:t>
            </w:r>
            <w:r w:rsidRPr="00156935">
              <w:rPr>
                <w:rFonts w:ascii="Arial Narrow" w:hAnsi="Arial Narrow"/>
                <w:spacing w:val="-7"/>
                <w:lang w:val="es-MX"/>
              </w:rPr>
              <w:t xml:space="preserve"> </w:t>
            </w:r>
            <w:r w:rsidRPr="00156935">
              <w:rPr>
                <w:rFonts w:ascii="Arial Narrow" w:hAnsi="Arial Narrow"/>
                <w:lang w:val="es-MX"/>
              </w:rPr>
              <w:t>carbón</w:t>
            </w:r>
            <w:r w:rsidRPr="00156935">
              <w:rPr>
                <w:rFonts w:ascii="Arial Narrow" w:hAnsi="Arial Narrow"/>
                <w:spacing w:val="-3"/>
                <w:lang w:val="es-MX"/>
              </w:rPr>
              <w:t xml:space="preserve"> </w:t>
            </w:r>
            <w:r w:rsidRPr="00156935">
              <w:rPr>
                <w:rFonts w:ascii="Arial Narrow" w:hAnsi="Arial Narrow"/>
                <w:lang w:val="es-MX"/>
              </w:rPr>
              <w:t>tipo</w:t>
            </w:r>
            <w:r w:rsidRPr="00156935">
              <w:rPr>
                <w:rFonts w:ascii="Arial Narrow" w:hAnsi="Arial Narrow"/>
                <w:spacing w:val="-7"/>
                <w:lang w:val="es-MX"/>
              </w:rPr>
              <w:t xml:space="preserve"> </w:t>
            </w:r>
            <w:r w:rsidRPr="00156935">
              <w:rPr>
                <w:rFonts w:ascii="Arial Narrow" w:hAnsi="Arial Narrow"/>
                <w:lang w:val="es-MX"/>
              </w:rPr>
              <w:t>canal</w:t>
            </w:r>
            <w:r w:rsidRPr="00156935">
              <w:rPr>
                <w:rFonts w:ascii="Arial Narrow" w:hAnsi="Arial Narrow"/>
                <w:spacing w:val="-7"/>
                <w:lang w:val="es-MX"/>
              </w:rPr>
              <w:t xml:space="preserve"> </w:t>
            </w:r>
            <w:r w:rsidRPr="00156935">
              <w:rPr>
                <w:rFonts w:ascii="Arial Narrow" w:hAnsi="Arial Narrow"/>
                <w:lang w:val="es-MX"/>
              </w:rPr>
              <w:t>U,</w:t>
            </w:r>
            <w:r w:rsidRPr="00156935">
              <w:rPr>
                <w:rFonts w:ascii="Arial Narrow" w:hAnsi="Arial Narrow"/>
                <w:spacing w:val="-8"/>
                <w:lang w:val="es-MX"/>
              </w:rPr>
              <w:t xml:space="preserve"> </w:t>
            </w:r>
            <w:r w:rsidRPr="00156935">
              <w:rPr>
                <w:rFonts w:ascii="Arial Narrow" w:hAnsi="Arial Narrow"/>
                <w:lang w:val="es-MX"/>
              </w:rPr>
              <w:t>con</w:t>
            </w:r>
            <w:r w:rsidRPr="00156935">
              <w:rPr>
                <w:rFonts w:ascii="Arial Narrow" w:hAnsi="Arial Narrow"/>
                <w:spacing w:val="-5"/>
                <w:lang w:val="es-MX"/>
              </w:rPr>
              <w:t xml:space="preserve"> </w:t>
            </w:r>
            <w:r w:rsidRPr="00156935">
              <w:rPr>
                <w:rFonts w:ascii="Arial Narrow" w:hAnsi="Arial Narrow"/>
                <w:lang w:val="es-MX"/>
              </w:rPr>
              <w:t xml:space="preserve">cuatro </w:t>
            </w:r>
            <w:r w:rsidRPr="00156935">
              <w:rPr>
                <w:rFonts w:ascii="Arial Narrow" w:hAnsi="Arial Narrow"/>
                <w:w w:val="95"/>
                <w:lang w:val="es-MX"/>
              </w:rPr>
              <w:t xml:space="preserve">(3) cilindros de gas con capacidad de 100 </w:t>
            </w:r>
            <w:proofErr w:type="spellStart"/>
            <w:r w:rsidRPr="00156935">
              <w:rPr>
                <w:rFonts w:ascii="Arial Narrow" w:hAnsi="Arial Narrow"/>
                <w:w w:val="95"/>
                <w:lang w:val="es-MX"/>
              </w:rPr>
              <w:t>lbs</w:t>
            </w:r>
            <w:proofErr w:type="spellEnd"/>
            <w:r w:rsidRPr="00156935">
              <w:rPr>
                <w:rFonts w:ascii="Arial Narrow" w:hAnsi="Arial Narrow"/>
                <w:w w:val="95"/>
                <w:lang w:val="es-MX"/>
              </w:rPr>
              <w:t>,</w:t>
            </w:r>
            <w:r w:rsidRPr="00156935">
              <w:rPr>
                <w:rFonts w:ascii="Arial Narrow" w:hAnsi="Arial Narrow"/>
                <w:spacing w:val="1"/>
                <w:w w:val="95"/>
                <w:lang w:val="es-MX"/>
              </w:rPr>
              <w:t xml:space="preserve"> </w:t>
            </w:r>
            <w:r w:rsidRPr="00156935">
              <w:rPr>
                <w:rFonts w:ascii="Arial Narrow" w:hAnsi="Arial Narrow"/>
                <w:lang w:val="es-MX"/>
              </w:rPr>
              <w:t>debidamente asegurado, soportado y protegido</w:t>
            </w:r>
            <w:r w:rsidRPr="00156935">
              <w:rPr>
                <w:rFonts w:ascii="Arial Narrow" w:hAnsi="Arial Narrow"/>
                <w:spacing w:val="1"/>
                <w:lang w:val="es-MX"/>
              </w:rPr>
              <w:t xml:space="preserve"> </w:t>
            </w:r>
            <w:r w:rsidRPr="00156935">
              <w:rPr>
                <w:rFonts w:ascii="Arial Narrow" w:hAnsi="Arial Narrow"/>
                <w:w w:val="95"/>
                <w:lang w:val="es-MX"/>
              </w:rPr>
              <w:t>contra</w:t>
            </w:r>
            <w:r w:rsidRPr="00156935">
              <w:rPr>
                <w:rFonts w:ascii="Arial Narrow" w:hAnsi="Arial Narrow"/>
                <w:spacing w:val="-7"/>
                <w:w w:val="95"/>
                <w:lang w:val="es-MX"/>
              </w:rPr>
              <w:t xml:space="preserve"> </w:t>
            </w:r>
            <w:r w:rsidRPr="00156935">
              <w:rPr>
                <w:rFonts w:ascii="Arial Narrow" w:hAnsi="Arial Narrow"/>
                <w:w w:val="95"/>
                <w:lang w:val="es-MX"/>
              </w:rPr>
              <w:t>las</w:t>
            </w:r>
            <w:r w:rsidRPr="00156935">
              <w:rPr>
                <w:rFonts w:ascii="Arial Narrow" w:hAnsi="Arial Narrow"/>
                <w:spacing w:val="-6"/>
                <w:w w:val="95"/>
                <w:lang w:val="es-MX"/>
              </w:rPr>
              <w:t xml:space="preserve"> </w:t>
            </w:r>
            <w:r w:rsidRPr="00156935">
              <w:rPr>
                <w:rFonts w:ascii="Arial Narrow" w:hAnsi="Arial Narrow"/>
                <w:w w:val="95"/>
                <w:lang w:val="es-MX"/>
              </w:rPr>
              <w:t>lluvias,</w:t>
            </w:r>
            <w:r w:rsidRPr="00156935">
              <w:rPr>
                <w:rFonts w:ascii="Arial Narrow" w:hAnsi="Arial Narrow"/>
                <w:spacing w:val="-5"/>
                <w:w w:val="95"/>
                <w:lang w:val="es-MX"/>
              </w:rPr>
              <w:t xml:space="preserve"> </w:t>
            </w:r>
            <w:proofErr w:type="spellStart"/>
            <w:r w:rsidRPr="00156935">
              <w:rPr>
                <w:rFonts w:ascii="Arial Narrow" w:hAnsi="Arial Narrow"/>
                <w:w w:val="95"/>
                <w:lang w:val="es-MX"/>
              </w:rPr>
              <w:t>manifoild</w:t>
            </w:r>
            <w:proofErr w:type="spellEnd"/>
            <w:r w:rsidRPr="00156935">
              <w:rPr>
                <w:rFonts w:ascii="Arial Narrow" w:hAnsi="Arial Narrow"/>
                <w:spacing w:val="-6"/>
                <w:w w:val="95"/>
                <w:lang w:val="es-MX"/>
              </w:rPr>
              <w:t xml:space="preserve"> </w:t>
            </w:r>
            <w:r w:rsidRPr="00156935">
              <w:rPr>
                <w:rFonts w:ascii="Arial Narrow" w:hAnsi="Arial Narrow"/>
                <w:w w:val="95"/>
                <w:lang w:val="es-MX"/>
              </w:rPr>
              <w:t>de</w:t>
            </w:r>
            <w:r w:rsidRPr="00156935">
              <w:rPr>
                <w:rFonts w:ascii="Arial Narrow" w:hAnsi="Arial Narrow"/>
                <w:spacing w:val="-6"/>
                <w:w w:val="95"/>
                <w:lang w:val="es-MX"/>
              </w:rPr>
              <w:t xml:space="preserve"> </w:t>
            </w:r>
            <w:r w:rsidRPr="00156935">
              <w:rPr>
                <w:rFonts w:ascii="Arial Narrow" w:hAnsi="Arial Narrow"/>
                <w:w w:val="95"/>
                <w:lang w:val="es-MX"/>
              </w:rPr>
              <w:t>válvulas</w:t>
            </w:r>
            <w:r w:rsidRPr="00156935">
              <w:rPr>
                <w:rFonts w:ascii="Arial Narrow" w:hAnsi="Arial Narrow"/>
                <w:spacing w:val="-6"/>
                <w:w w:val="95"/>
                <w:lang w:val="es-MX"/>
              </w:rPr>
              <w:t xml:space="preserve"> </w:t>
            </w:r>
            <w:r w:rsidRPr="00156935">
              <w:rPr>
                <w:rFonts w:ascii="Arial Narrow" w:hAnsi="Arial Narrow"/>
                <w:w w:val="95"/>
                <w:lang w:val="es-MX"/>
              </w:rPr>
              <w:t>y</w:t>
            </w:r>
            <w:r w:rsidRPr="00156935">
              <w:rPr>
                <w:rFonts w:ascii="Arial Narrow" w:hAnsi="Arial Narrow"/>
                <w:spacing w:val="-5"/>
                <w:w w:val="95"/>
                <w:lang w:val="es-MX"/>
              </w:rPr>
              <w:t xml:space="preserve"> </w:t>
            </w:r>
            <w:r w:rsidRPr="00156935">
              <w:rPr>
                <w:rFonts w:ascii="Arial Narrow" w:hAnsi="Arial Narrow"/>
                <w:w w:val="95"/>
                <w:lang w:val="es-MX"/>
              </w:rPr>
              <w:t>regulador</w:t>
            </w:r>
            <w:r w:rsidRPr="00156935">
              <w:rPr>
                <w:rFonts w:ascii="Arial Narrow" w:hAnsi="Arial Narrow"/>
                <w:spacing w:val="-64"/>
                <w:w w:val="95"/>
                <w:lang w:val="es-MX"/>
              </w:rPr>
              <w:t xml:space="preserve"> </w:t>
            </w:r>
            <w:r w:rsidRPr="00156935">
              <w:rPr>
                <w:rFonts w:ascii="Arial Narrow" w:hAnsi="Arial Narrow"/>
                <w:lang w:val="es-MX"/>
              </w:rPr>
              <w:t>de</w:t>
            </w:r>
            <w:r w:rsidRPr="00156935">
              <w:rPr>
                <w:rFonts w:ascii="Arial Narrow" w:hAnsi="Arial Narrow"/>
                <w:spacing w:val="-7"/>
                <w:lang w:val="es-MX"/>
              </w:rPr>
              <w:t xml:space="preserve"> p</w:t>
            </w:r>
            <w:r w:rsidRPr="00156935">
              <w:rPr>
                <w:rFonts w:ascii="Arial Narrow" w:hAnsi="Arial Narrow"/>
                <w:lang w:val="es-MX"/>
              </w:rPr>
              <w:t>rimera</w:t>
            </w:r>
            <w:r w:rsidRPr="00156935">
              <w:rPr>
                <w:rFonts w:ascii="Arial Narrow" w:hAnsi="Arial Narrow"/>
                <w:spacing w:val="-5"/>
                <w:lang w:val="es-MX"/>
              </w:rPr>
              <w:t xml:space="preserve"> </w:t>
            </w:r>
            <w:r w:rsidRPr="00156935">
              <w:rPr>
                <w:rFonts w:ascii="Arial Narrow" w:hAnsi="Arial Narrow"/>
                <w:lang w:val="es-MX"/>
              </w:rPr>
              <w:t>etapa,</w:t>
            </w:r>
            <w:r w:rsidRPr="00156935">
              <w:rPr>
                <w:rFonts w:ascii="Arial Narrow" w:hAnsi="Arial Narrow"/>
                <w:spacing w:val="-7"/>
                <w:lang w:val="es-MX"/>
              </w:rPr>
              <w:t xml:space="preserve"> </w:t>
            </w:r>
            <w:r w:rsidRPr="00156935">
              <w:rPr>
                <w:rFonts w:ascii="Arial Narrow" w:hAnsi="Arial Narrow"/>
                <w:lang w:val="es-MX"/>
              </w:rPr>
              <w:t>con</w:t>
            </w:r>
            <w:r w:rsidRPr="00156935">
              <w:rPr>
                <w:rFonts w:ascii="Arial Narrow" w:hAnsi="Arial Narrow"/>
                <w:spacing w:val="-3"/>
                <w:lang w:val="es-MX"/>
              </w:rPr>
              <w:t xml:space="preserve"> </w:t>
            </w:r>
            <w:r w:rsidRPr="00156935">
              <w:rPr>
                <w:rFonts w:ascii="Arial Narrow" w:hAnsi="Arial Narrow"/>
                <w:lang w:val="es-MX"/>
              </w:rPr>
              <w:t>manguera</w:t>
            </w:r>
            <w:r w:rsidRPr="00156935">
              <w:rPr>
                <w:rFonts w:ascii="Arial Narrow" w:hAnsi="Arial Narrow"/>
                <w:spacing w:val="-5"/>
                <w:lang w:val="es-MX"/>
              </w:rPr>
              <w:t xml:space="preserve"> </w:t>
            </w:r>
            <w:r w:rsidRPr="00156935">
              <w:rPr>
                <w:rFonts w:ascii="Arial Narrow" w:hAnsi="Arial Narrow"/>
                <w:lang w:val="es-MX"/>
              </w:rPr>
              <w:t>de</w:t>
            </w:r>
            <w:r w:rsidRPr="00156935">
              <w:rPr>
                <w:rFonts w:ascii="Arial Narrow" w:hAnsi="Arial Narrow"/>
                <w:spacing w:val="-7"/>
                <w:lang w:val="es-MX"/>
              </w:rPr>
              <w:t xml:space="preserve"> </w:t>
            </w:r>
            <w:r w:rsidRPr="00156935">
              <w:rPr>
                <w:rFonts w:ascii="Arial Narrow" w:hAnsi="Arial Narrow"/>
                <w:lang w:val="es-MX"/>
              </w:rPr>
              <w:t>conexión</w:t>
            </w:r>
            <w:r w:rsidRPr="00156935">
              <w:rPr>
                <w:rFonts w:ascii="Arial Narrow" w:hAnsi="Arial Narrow"/>
                <w:spacing w:val="-3"/>
                <w:lang w:val="es-MX"/>
              </w:rPr>
              <w:t xml:space="preserve"> </w:t>
            </w:r>
            <w:r w:rsidRPr="00156935">
              <w:rPr>
                <w:rFonts w:ascii="Arial Narrow" w:hAnsi="Arial Narrow"/>
                <w:lang w:val="es-MX"/>
              </w:rPr>
              <w:t xml:space="preserve">a </w:t>
            </w:r>
            <w:r w:rsidRPr="00156935">
              <w:rPr>
                <w:rFonts w:ascii="Arial Narrow" w:hAnsi="Arial Narrow"/>
                <w:w w:val="95"/>
                <w:lang w:val="es-MX"/>
              </w:rPr>
              <w:t>la</w:t>
            </w:r>
            <w:r w:rsidRPr="00156935">
              <w:rPr>
                <w:rFonts w:ascii="Arial Narrow" w:hAnsi="Arial Narrow"/>
                <w:spacing w:val="-2"/>
                <w:w w:val="95"/>
                <w:lang w:val="es-MX"/>
              </w:rPr>
              <w:t xml:space="preserve"> </w:t>
            </w:r>
            <w:r w:rsidRPr="00156935">
              <w:rPr>
                <w:rFonts w:ascii="Arial Narrow" w:hAnsi="Arial Narrow"/>
                <w:w w:val="95"/>
                <w:lang w:val="es-MX"/>
              </w:rPr>
              <w:t>unidad</w:t>
            </w:r>
            <w:r w:rsidRPr="00156935">
              <w:rPr>
                <w:rFonts w:ascii="Arial Narrow" w:hAnsi="Arial Narrow"/>
                <w:spacing w:val="-4"/>
                <w:w w:val="95"/>
                <w:lang w:val="es-MX"/>
              </w:rPr>
              <w:t xml:space="preserve"> </w:t>
            </w:r>
            <w:r w:rsidRPr="00156935">
              <w:rPr>
                <w:rFonts w:ascii="Arial Narrow" w:hAnsi="Arial Narrow"/>
                <w:w w:val="95"/>
                <w:lang w:val="es-MX"/>
              </w:rPr>
              <w:t>móvil.</w:t>
            </w:r>
          </w:p>
          <w:p w14:paraId="7A1DF883" w14:textId="77777777" w:rsidR="00C8638C" w:rsidRPr="00156935" w:rsidRDefault="00C8638C" w:rsidP="00CC20CD">
            <w:pPr>
              <w:jc w:val="both"/>
              <w:rPr>
                <w:rFonts w:ascii="Arial Narrow" w:hAnsi="Arial Narrow" w:cs="Arial"/>
              </w:rPr>
            </w:pPr>
          </w:p>
        </w:tc>
        <w:tc>
          <w:tcPr>
            <w:tcW w:w="1934" w:type="dxa"/>
            <w:vAlign w:val="center"/>
          </w:tcPr>
          <w:p w14:paraId="6AD3B033" w14:textId="77777777" w:rsidR="00C8638C" w:rsidRPr="00156935" w:rsidRDefault="00C8638C" w:rsidP="00CC20CD">
            <w:pPr>
              <w:pStyle w:val="TableParagraph"/>
              <w:spacing w:before="154"/>
              <w:ind w:left="164" w:right="103"/>
              <w:jc w:val="center"/>
              <w:rPr>
                <w:rFonts w:ascii="Arial Narrow" w:hAnsi="Arial Narrow"/>
              </w:rPr>
            </w:pPr>
            <w:r w:rsidRPr="00156935">
              <w:rPr>
                <w:rFonts w:ascii="Arial Narrow" w:hAnsi="Arial Narrow"/>
                <w:w w:val="85"/>
              </w:rPr>
              <w:t>2.0</w:t>
            </w:r>
            <w:r w:rsidRPr="00156935">
              <w:rPr>
                <w:rFonts w:ascii="Arial Narrow" w:hAnsi="Arial Narrow"/>
                <w:spacing w:val="5"/>
                <w:w w:val="85"/>
              </w:rPr>
              <w:t xml:space="preserve"> </w:t>
            </w:r>
            <w:r w:rsidRPr="00156935">
              <w:rPr>
                <w:rFonts w:ascii="Arial Narrow" w:hAnsi="Arial Narrow"/>
                <w:w w:val="85"/>
              </w:rPr>
              <w:t>X</w:t>
            </w:r>
            <w:r w:rsidRPr="00156935">
              <w:rPr>
                <w:rFonts w:ascii="Arial Narrow" w:hAnsi="Arial Narrow"/>
                <w:spacing w:val="5"/>
                <w:w w:val="85"/>
              </w:rPr>
              <w:t xml:space="preserve"> </w:t>
            </w:r>
            <w:r w:rsidRPr="00156935">
              <w:rPr>
                <w:rFonts w:ascii="Arial Narrow" w:hAnsi="Arial Narrow"/>
                <w:w w:val="85"/>
              </w:rPr>
              <w:t>0.50</w:t>
            </w:r>
            <w:r w:rsidRPr="00156935">
              <w:rPr>
                <w:rFonts w:ascii="Arial Narrow" w:hAnsi="Arial Narrow"/>
                <w:spacing w:val="5"/>
                <w:w w:val="85"/>
              </w:rPr>
              <w:t xml:space="preserve"> </w:t>
            </w:r>
            <w:r w:rsidRPr="00156935">
              <w:rPr>
                <w:rFonts w:ascii="Arial Narrow" w:hAnsi="Arial Narrow"/>
                <w:w w:val="85"/>
              </w:rPr>
              <w:t>X</w:t>
            </w:r>
            <w:r w:rsidRPr="00156935">
              <w:rPr>
                <w:rFonts w:ascii="Arial Narrow" w:hAnsi="Arial Narrow"/>
                <w:spacing w:val="6"/>
                <w:w w:val="85"/>
              </w:rPr>
              <w:t xml:space="preserve"> </w:t>
            </w:r>
            <w:r w:rsidRPr="00156935">
              <w:rPr>
                <w:rFonts w:ascii="Arial Narrow" w:hAnsi="Arial Narrow"/>
                <w:w w:val="85"/>
              </w:rPr>
              <w:t>1.50</w:t>
            </w:r>
            <w:r w:rsidRPr="00156935">
              <w:rPr>
                <w:rFonts w:ascii="Arial Narrow" w:hAnsi="Arial Narrow"/>
                <w:spacing w:val="7"/>
                <w:w w:val="85"/>
              </w:rPr>
              <w:t xml:space="preserve"> </w:t>
            </w:r>
            <w:r w:rsidRPr="00156935">
              <w:rPr>
                <w:rFonts w:ascii="Arial Narrow" w:hAnsi="Arial Narrow"/>
                <w:w w:val="85"/>
              </w:rPr>
              <w:t>de</w:t>
            </w:r>
          </w:p>
          <w:p w14:paraId="561B830C" w14:textId="77777777" w:rsidR="00C8638C" w:rsidRPr="00156935" w:rsidRDefault="00C8638C" w:rsidP="00CC20CD">
            <w:pPr>
              <w:jc w:val="center"/>
              <w:rPr>
                <w:rFonts w:ascii="Arial Narrow" w:hAnsi="Arial Narrow" w:cs="Arial"/>
              </w:rPr>
            </w:pPr>
            <w:r w:rsidRPr="00156935">
              <w:rPr>
                <w:rFonts w:ascii="Arial Narrow" w:hAnsi="Arial Narrow" w:cs="Arial"/>
              </w:rPr>
              <w:t>alto</w:t>
            </w:r>
          </w:p>
        </w:tc>
      </w:tr>
      <w:tr w:rsidR="00C8638C" w:rsidRPr="00156935" w14:paraId="4EF6B571" w14:textId="77777777" w:rsidTr="00BA2B92">
        <w:trPr>
          <w:jc w:val="center"/>
        </w:trPr>
        <w:tc>
          <w:tcPr>
            <w:tcW w:w="9395" w:type="dxa"/>
            <w:gridSpan w:val="4"/>
            <w:vAlign w:val="center"/>
          </w:tcPr>
          <w:p w14:paraId="43E8A45F" w14:textId="77777777" w:rsidR="00C8638C" w:rsidRPr="00156935" w:rsidRDefault="00C8638C" w:rsidP="00CC20CD">
            <w:pPr>
              <w:rPr>
                <w:rFonts w:ascii="Arial Narrow" w:hAnsi="Arial Narrow" w:cs="Arial"/>
                <w:b/>
                <w:bCs/>
              </w:rPr>
            </w:pPr>
            <w:r w:rsidRPr="00156935">
              <w:rPr>
                <w:rFonts w:ascii="Arial Narrow" w:hAnsi="Arial Narrow" w:cs="Arial"/>
                <w:b/>
                <w:bCs/>
              </w:rPr>
              <w:t>SISTEMA DE TRATAMIENTO DE AGUAS</w:t>
            </w:r>
          </w:p>
        </w:tc>
      </w:tr>
      <w:tr w:rsidR="00C8638C" w:rsidRPr="00156935" w14:paraId="1B1C707B" w14:textId="77777777" w:rsidTr="00BA2B92">
        <w:trPr>
          <w:jc w:val="center"/>
        </w:trPr>
        <w:tc>
          <w:tcPr>
            <w:tcW w:w="779" w:type="dxa"/>
            <w:vAlign w:val="center"/>
          </w:tcPr>
          <w:p w14:paraId="699B7D3A" w14:textId="77777777" w:rsidR="00C8638C" w:rsidRPr="00156935" w:rsidRDefault="00C8638C" w:rsidP="00CC20CD">
            <w:pPr>
              <w:jc w:val="center"/>
              <w:rPr>
                <w:rFonts w:ascii="Arial Narrow" w:hAnsi="Arial Narrow" w:cs="Arial"/>
              </w:rPr>
            </w:pPr>
            <w:r w:rsidRPr="00156935">
              <w:rPr>
                <w:rFonts w:ascii="Arial Narrow" w:hAnsi="Arial Narrow" w:cs="Arial"/>
              </w:rPr>
              <w:t>17</w:t>
            </w:r>
          </w:p>
        </w:tc>
        <w:tc>
          <w:tcPr>
            <w:tcW w:w="871" w:type="dxa"/>
            <w:vAlign w:val="center"/>
          </w:tcPr>
          <w:p w14:paraId="0D1FF75C" w14:textId="77777777" w:rsidR="00C8638C" w:rsidRPr="00156935" w:rsidRDefault="00C8638C" w:rsidP="00CC20CD">
            <w:pPr>
              <w:jc w:val="center"/>
              <w:rPr>
                <w:rFonts w:ascii="Arial Narrow" w:hAnsi="Arial Narrow" w:cs="Arial"/>
              </w:rPr>
            </w:pPr>
            <w:r w:rsidRPr="00156935">
              <w:rPr>
                <w:rFonts w:ascii="Arial Narrow" w:hAnsi="Arial Narrow" w:cs="Arial"/>
              </w:rPr>
              <w:t>1</w:t>
            </w:r>
          </w:p>
        </w:tc>
        <w:tc>
          <w:tcPr>
            <w:tcW w:w="5811" w:type="dxa"/>
          </w:tcPr>
          <w:p w14:paraId="1E613D5F" w14:textId="77777777" w:rsidR="00C8638C" w:rsidRPr="00156935" w:rsidRDefault="00C8638C" w:rsidP="00CC20CD">
            <w:pPr>
              <w:jc w:val="both"/>
              <w:rPr>
                <w:rFonts w:ascii="Arial Narrow" w:hAnsi="Arial Narrow" w:cs="Arial"/>
              </w:rPr>
            </w:pPr>
            <w:r w:rsidRPr="00156935">
              <w:rPr>
                <w:rFonts w:ascii="Arial Narrow" w:hAnsi="Arial Narrow" w:cs="Arial"/>
                <w:color w:val="000000"/>
                <w:lang w:eastAsia="es-CO"/>
              </w:rPr>
              <w:t xml:space="preserve">Fabricado en acero inoxidable, con tapa superior en calibre 16 referencia 304 acabado 2B antiácidos y magnéticos, compuesto por trampa de grasas con capacidad de 40 </w:t>
            </w:r>
            <w:proofErr w:type="spellStart"/>
            <w:r w:rsidRPr="00156935">
              <w:rPr>
                <w:rFonts w:ascii="Arial Narrow" w:hAnsi="Arial Narrow" w:cs="Arial"/>
                <w:color w:val="000000"/>
                <w:lang w:eastAsia="es-CO"/>
              </w:rPr>
              <w:t>lts</w:t>
            </w:r>
            <w:proofErr w:type="spellEnd"/>
            <w:r w:rsidRPr="00156935">
              <w:rPr>
                <w:rFonts w:ascii="Arial Narrow" w:hAnsi="Arial Narrow" w:cs="Arial"/>
                <w:color w:val="000000"/>
                <w:lang w:eastAsia="es-CO"/>
              </w:rPr>
              <w:t xml:space="preserve">, </w:t>
            </w:r>
            <w:proofErr w:type="spellStart"/>
            <w:r w:rsidRPr="00156935">
              <w:rPr>
                <w:rFonts w:ascii="Arial Narrow" w:hAnsi="Arial Narrow" w:cs="Arial"/>
                <w:color w:val="000000"/>
                <w:lang w:eastAsia="es-CO"/>
              </w:rPr>
              <w:t>baffle</w:t>
            </w:r>
            <w:proofErr w:type="spellEnd"/>
            <w:r w:rsidRPr="00156935">
              <w:rPr>
                <w:rFonts w:ascii="Arial Narrow" w:hAnsi="Arial Narrow" w:cs="Arial"/>
                <w:color w:val="000000"/>
                <w:lang w:eastAsia="es-CO"/>
              </w:rPr>
              <w:t xml:space="preserve"> para separación de grasas y decantador de residuos sólidos con </w:t>
            </w:r>
            <w:proofErr w:type="spellStart"/>
            <w:r w:rsidRPr="00156935">
              <w:rPr>
                <w:rFonts w:ascii="Arial Narrow" w:hAnsi="Arial Narrow" w:cs="Arial"/>
                <w:color w:val="000000"/>
                <w:lang w:eastAsia="es-CO"/>
              </w:rPr>
              <w:t>baffles</w:t>
            </w:r>
            <w:proofErr w:type="spellEnd"/>
            <w:r w:rsidRPr="00156935">
              <w:rPr>
                <w:rFonts w:ascii="Arial Narrow" w:hAnsi="Arial Narrow" w:cs="Arial"/>
                <w:color w:val="000000"/>
                <w:lang w:eastAsia="es-CO"/>
              </w:rPr>
              <w:t xml:space="preserve"> para varios tamaños, conexión de entrada </w:t>
            </w:r>
            <w:proofErr w:type="spellStart"/>
            <w:r w:rsidRPr="00156935">
              <w:rPr>
                <w:rFonts w:ascii="Arial Narrow" w:hAnsi="Arial Narrow" w:cs="Arial"/>
                <w:color w:val="000000"/>
                <w:lang w:eastAsia="es-CO"/>
              </w:rPr>
              <w:t>diam</w:t>
            </w:r>
            <w:proofErr w:type="spellEnd"/>
            <w:r w:rsidRPr="00156935">
              <w:rPr>
                <w:rFonts w:ascii="Arial Narrow" w:hAnsi="Arial Narrow" w:cs="Arial"/>
                <w:color w:val="000000"/>
                <w:lang w:eastAsia="es-CO"/>
              </w:rPr>
              <w:t xml:space="preserve"> 2” y descarga </w:t>
            </w:r>
            <w:proofErr w:type="spellStart"/>
            <w:r w:rsidRPr="00156935">
              <w:rPr>
                <w:rFonts w:ascii="Arial Narrow" w:hAnsi="Arial Narrow" w:cs="Arial"/>
                <w:color w:val="000000"/>
                <w:lang w:eastAsia="es-CO"/>
              </w:rPr>
              <w:t>diam</w:t>
            </w:r>
            <w:proofErr w:type="spellEnd"/>
            <w:r w:rsidRPr="00156935">
              <w:rPr>
                <w:rFonts w:ascii="Arial Narrow" w:hAnsi="Arial Narrow" w:cs="Arial"/>
                <w:color w:val="000000"/>
                <w:lang w:val="es-MX" w:eastAsia="es-CO"/>
              </w:rPr>
              <w:t xml:space="preserve"> 2”.</w:t>
            </w:r>
          </w:p>
        </w:tc>
        <w:tc>
          <w:tcPr>
            <w:tcW w:w="1934" w:type="dxa"/>
            <w:vAlign w:val="center"/>
          </w:tcPr>
          <w:p w14:paraId="137C1ACA" w14:textId="46DCF4C6" w:rsidR="00C8638C" w:rsidRPr="006B7ABD" w:rsidRDefault="00C8638C" w:rsidP="00380113">
            <w:pPr>
              <w:pStyle w:val="Prrafodelista"/>
              <w:numPr>
                <w:ilvl w:val="0"/>
                <w:numId w:val="8"/>
              </w:numPr>
              <w:jc w:val="center"/>
              <w:rPr>
                <w:rFonts w:ascii="Arial Narrow" w:hAnsi="Arial Narrow" w:cs="Arial"/>
              </w:rPr>
            </w:pPr>
            <w:r w:rsidRPr="006B7ABD">
              <w:rPr>
                <w:rFonts w:ascii="Arial Narrow" w:hAnsi="Arial Narrow" w:cs="Arial"/>
                <w:lang w:val="en-US"/>
              </w:rPr>
              <w:t xml:space="preserve"> 1.5 x 0.8 de alto</w:t>
            </w:r>
          </w:p>
        </w:tc>
      </w:tr>
    </w:tbl>
    <w:p w14:paraId="2D13E1E5" w14:textId="77777777" w:rsidR="00C8638C" w:rsidRPr="00156935" w:rsidRDefault="00C8638C" w:rsidP="00C8638C">
      <w:pPr>
        <w:rPr>
          <w:rFonts w:ascii="Arial Narrow" w:hAnsi="Arial Narrow"/>
          <w:vanish/>
        </w:rPr>
      </w:pPr>
    </w:p>
    <w:p w14:paraId="6ECDE568" w14:textId="77777777" w:rsidR="00C8638C" w:rsidRPr="00156935" w:rsidRDefault="00C8638C" w:rsidP="00C8638C">
      <w:pPr>
        <w:rPr>
          <w:rFonts w:ascii="Arial Narrow" w:hAnsi="Arial Narrow"/>
          <w:vanish/>
        </w:rPr>
      </w:pPr>
    </w:p>
    <w:p w14:paraId="6BE6B11A" w14:textId="77777777" w:rsidR="00C8638C" w:rsidRPr="00156935" w:rsidRDefault="00C8638C" w:rsidP="00C8638C">
      <w:pPr>
        <w:rPr>
          <w:rFonts w:ascii="Arial Narrow" w:hAnsi="Arial Narrow"/>
        </w:rPr>
      </w:pPr>
    </w:p>
    <w:p w14:paraId="0C25290F" w14:textId="39D224AC" w:rsidR="00C8638C" w:rsidRPr="006B7ABD" w:rsidRDefault="006B7ABD" w:rsidP="006B7ABD">
      <w:pPr>
        <w:jc w:val="both"/>
        <w:rPr>
          <w:rFonts w:ascii="Arial Narrow" w:hAnsi="Arial Narrow" w:cs="Arial"/>
          <w:b/>
          <w:bCs/>
          <w:sz w:val="24"/>
          <w:szCs w:val="24"/>
        </w:rPr>
      </w:pPr>
      <w:r>
        <w:rPr>
          <w:rFonts w:ascii="Arial Narrow" w:hAnsi="Arial Narrow" w:cs="Arial"/>
          <w:b/>
          <w:bCs/>
          <w:sz w:val="24"/>
          <w:szCs w:val="24"/>
        </w:rPr>
        <w:t xml:space="preserve">1.2 </w:t>
      </w:r>
      <w:r w:rsidR="00C8638C" w:rsidRPr="006B7ABD">
        <w:rPr>
          <w:rFonts w:ascii="Arial Narrow" w:hAnsi="Arial Narrow" w:cs="Arial"/>
          <w:b/>
          <w:bCs/>
          <w:sz w:val="24"/>
          <w:szCs w:val="24"/>
        </w:rPr>
        <w:t>ESPECIFICACIONES TECNICAS ADICIONALES</w:t>
      </w:r>
    </w:p>
    <w:p w14:paraId="08A4EC9C" w14:textId="77777777" w:rsidR="00C8638C" w:rsidRPr="00156935" w:rsidRDefault="00C8638C" w:rsidP="00C8638C">
      <w:pPr>
        <w:pStyle w:val="Prrafodelista"/>
        <w:ind w:left="567"/>
        <w:jc w:val="both"/>
        <w:rPr>
          <w:rFonts w:ascii="Arial Narrow" w:hAnsi="Arial Narrow" w:cs="Arial"/>
          <w:sz w:val="24"/>
          <w:szCs w:val="24"/>
        </w:rPr>
      </w:pPr>
      <w:r w:rsidRPr="00156935">
        <w:rPr>
          <w:rFonts w:ascii="Arial Narrow" w:hAnsi="Arial Narrow" w:cs="Arial"/>
          <w:sz w:val="24"/>
          <w:szCs w:val="24"/>
        </w:rPr>
        <w:t>El proponente deberá cumplir con las siguientes especificaciones técnicas adicionales:</w:t>
      </w:r>
    </w:p>
    <w:p w14:paraId="3A15CD14" w14:textId="77777777" w:rsidR="00C8638C" w:rsidRPr="00156935" w:rsidRDefault="00C8638C" w:rsidP="00380113">
      <w:pPr>
        <w:pStyle w:val="Prrafodelista"/>
        <w:numPr>
          <w:ilvl w:val="0"/>
          <w:numId w:val="6"/>
        </w:numPr>
        <w:spacing w:after="0"/>
        <w:ind w:left="567"/>
        <w:jc w:val="both"/>
        <w:rPr>
          <w:rFonts w:ascii="Arial Narrow" w:hAnsi="Arial Narrow" w:cs="Arial"/>
          <w:sz w:val="24"/>
          <w:szCs w:val="24"/>
        </w:rPr>
      </w:pPr>
      <w:r w:rsidRPr="00156935">
        <w:rPr>
          <w:rFonts w:ascii="Arial Narrow" w:hAnsi="Arial Narrow" w:cs="Arial"/>
          <w:sz w:val="24"/>
          <w:szCs w:val="24"/>
        </w:rPr>
        <w:t>Se entregará la ficha técnica del equipo y manual de este en idioma español de forma física, como las recomendaciones de uso del equipo con sus restricciones de seguridad de este.</w:t>
      </w:r>
    </w:p>
    <w:p w14:paraId="716938C7" w14:textId="77777777" w:rsidR="00C8638C" w:rsidRPr="00156935" w:rsidRDefault="00C8638C" w:rsidP="00380113">
      <w:pPr>
        <w:pStyle w:val="Prrafodelista"/>
        <w:numPr>
          <w:ilvl w:val="0"/>
          <w:numId w:val="6"/>
        </w:numPr>
        <w:spacing w:after="0"/>
        <w:ind w:left="567"/>
        <w:jc w:val="both"/>
        <w:rPr>
          <w:rFonts w:ascii="Arial Narrow" w:hAnsi="Arial Narrow" w:cs="Arial"/>
          <w:sz w:val="24"/>
          <w:szCs w:val="24"/>
        </w:rPr>
      </w:pPr>
      <w:r w:rsidRPr="00156935">
        <w:rPr>
          <w:rFonts w:ascii="Arial Narrow" w:hAnsi="Arial Narrow" w:cs="Arial"/>
          <w:sz w:val="24"/>
          <w:szCs w:val="24"/>
        </w:rPr>
        <w:t>Certificación de distribuidor autorizado para Colombia de los equipos importados.</w:t>
      </w:r>
    </w:p>
    <w:p w14:paraId="6CB41331" w14:textId="77777777" w:rsidR="00C8638C" w:rsidRPr="00156935" w:rsidRDefault="00C8638C" w:rsidP="00380113">
      <w:pPr>
        <w:pStyle w:val="Prrafodelista"/>
        <w:numPr>
          <w:ilvl w:val="0"/>
          <w:numId w:val="6"/>
        </w:numPr>
        <w:spacing w:after="0"/>
        <w:ind w:left="567"/>
        <w:jc w:val="both"/>
        <w:rPr>
          <w:rFonts w:ascii="Arial Narrow" w:hAnsi="Arial Narrow" w:cs="Arial"/>
          <w:sz w:val="24"/>
          <w:szCs w:val="24"/>
        </w:rPr>
      </w:pPr>
      <w:r w:rsidRPr="00156935">
        <w:rPr>
          <w:rFonts w:ascii="Arial Narrow" w:hAnsi="Arial Narrow" w:cs="Arial"/>
          <w:sz w:val="24"/>
          <w:szCs w:val="24"/>
        </w:rPr>
        <w:t>Certificación de disponibilidad de repuestos.</w:t>
      </w:r>
    </w:p>
    <w:p w14:paraId="53512407" w14:textId="77777777" w:rsidR="00C8638C" w:rsidRPr="00156935" w:rsidRDefault="00C8638C" w:rsidP="00380113">
      <w:pPr>
        <w:pStyle w:val="Prrafodelista"/>
        <w:numPr>
          <w:ilvl w:val="0"/>
          <w:numId w:val="6"/>
        </w:numPr>
        <w:spacing w:after="0"/>
        <w:ind w:left="567"/>
        <w:jc w:val="both"/>
        <w:rPr>
          <w:rFonts w:ascii="Arial Narrow" w:hAnsi="Arial Narrow" w:cs="Arial"/>
          <w:sz w:val="24"/>
          <w:szCs w:val="24"/>
        </w:rPr>
      </w:pPr>
      <w:r w:rsidRPr="00156935">
        <w:rPr>
          <w:rFonts w:ascii="Arial Narrow" w:hAnsi="Arial Narrow" w:cs="Arial"/>
          <w:sz w:val="24"/>
          <w:szCs w:val="24"/>
        </w:rPr>
        <w:t>Certificado de asistencia técnica y servicio posventa.</w:t>
      </w:r>
    </w:p>
    <w:p w14:paraId="6AE009AA" w14:textId="77777777" w:rsidR="00C8638C" w:rsidRPr="00156935" w:rsidRDefault="00C8638C" w:rsidP="00380113">
      <w:pPr>
        <w:pStyle w:val="Prrafodelista"/>
        <w:numPr>
          <w:ilvl w:val="0"/>
          <w:numId w:val="6"/>
        </w:numPr>
        <w:spacing w:after="0"/>
        <w:ind w:left="567"/>
        <w:jc w:val="both"/>
        <w:rPr>
          <w:rFonts w:ascii="Arial Narrow" w:hAnsi="Arial Narrow" w:cs="Arial"/>
          <w:sz w:val="24"/>
          <w:szCs w:val="24"/>
        </w:rPr>
      </w:pPr>
      <w:r w:rsidRPr="00156935">
        <w:rPr>
          <w:rFonts w:ascii="Arial Narrow" w:hAnsi="Arial Narrow" w:cs="Arial"/>
          <w:sz w:val="24"/>
          <w:szCs w:val="24"/>
        </w:rPr>
        <w:t>Certificado jornada de transferencia de conocimiento.</w:t>
      </w:r>
    </w:p>
    <w:p w14:paraId="2FDFB8E4" w14:textId="77777777" w:rsidR="00C8638C" w:rsidRPr="00156935" w:rsidRDefault="00C8638C" w:rsidP="00380113">
      <w:pPr>
        <w:pStyle w:val="Prrafodelista"/>
        <w:numPr>
          <w:ilvl w:val="0"/>
          <w:numId w:val="6"/>
        </w:numPr>
        <w:spacing w:after="0"/>
        <w:ind w:left="567"/>
        <w:jc w:val="both"/>
        <w:rPr>
          <w:rFonts w:ascii="Arial Narrow" w:hAnsi="Arial Narrow" w:cs="Arial"/>
          <w:sz w:val="24"/>
          <w:szCs w:val="24"/>
        </w:rPr>
      </w:pPr>
      <w:r w:rsidRPr="00156935">
        <w:rPr>
          <w:rFonts w:ascii="Arial Narrow" w:hAnsi="Arial Narrow" w:cs="Arial"/>
          <w:sz w:val="24"/>
          <w:szCs w:val="24"/>
        </w:rPr>
        <w:t>Certificado de mantenimiento a todo costo mediante tiempo de garantía 4 en el año.</w:t>
      </w:r>
    </w:p>
    <w:p w14:paraId="34C4DFAA" w14:textId="77777777" w:rsidR="00C8638C" w:rsidRPr="00156935" w:rsidRDefault="00C8638C" w:rsidP="00380113">
      <w:pPr>
        <w:pStyle w:val="Prrafodelista"/>
        <w:numPr>
          <w:ilvl w:val="0"/>
          <w:numId w:val="6"/>
        </w:numPr>
        <w:spacing w:after="0"/>
        <w:ind w:left="567"/>
        <w:jc w:val="both"/>
        <w:rPr>
          <w:rFonts w:ascii="Arial Narrow" w:hAnsi="Arial Narrow" w:cs="Arial"/>
          <w:sz w:val="24"/>
          <w:szCs w:val="24"/>
        </w:rPr>
      </w:pPr>
      <w:r w:rsidRPr="00156935">
        <w:rPr>
          <w:rFonts w:ascii="Arial Narrow" w:hAnsi="Arial Narrow" w:cs="Arial"/>
          <w:sz w:val="24"/>
          <w:szCs w:val="24"/>
        </w:rPr>
        <w:t xml:space="preserve">En cumplimiento de la Ley 816 de 2003 y decreto 680 de 2021, el proponente deberá presentar el registro de productor nacional de los equipos en donde se pueda verificar el origen de los mismos. </w:t>
      </w:r>
    </w:p>
    <w:p w14:paraId="7FC5589E" w14:textId="77777777" w:rsidR="00C8638C" w:rsidRPr="00156935" w:rsidRDefault="00C8638C" w:rsidP="00380113">
      <w:pPr>
        <w:pStyle w:val="Prrafodelista"/>
        <w:numPr>
          <w:ilvl w:val="0"/>
          <w:numId w:val="6"/>
        </w:numPr>
        <w:spacing w:after="0"/>
        <w:ind w:left="567"/>
        <w:jc w:val="both"/>
        <w:rPr>
          <w:rFonts w:ascii="Arial Narrow" w:hAnsi="Arial Narrow" w:cs="Arial"/>
          <w:sz w:val="24"/>
          <w:szCs w:val="24"/>
        </w:rPr>
      </w:pPr>
      <w:r w:rsidRPr="00156935">
        <w:rPr>
          <w:rFonts w:ascii="Arial Narrow" w:hAnsi="Arial Narrow" w:cs="Arial"/>
          <w:sz w:val="24"/>
          <w:szCs w:val="24"/>
        </w:rPr>
        <w:t>Certificación que para la entrega del bien a contratar el proveedor cuenta con el personal idóneo que garantice la fabricación, ensamble y puesta en marcha del SISTEMA MÓVIL INDUSTRIAL PARA LA PRODUCCION DE ALIMENTOS TIPO COCINA.</w:t>
      </w:r>
    </w:p>
    <w:p w14:paraId="50E599C3" w14:textId="77777777" w:rsidR="00C8638C" w:rsidRPr="00156935" w:rsidRDefault="00C8638C" w:rsidP="00380113">
      <w:pPr>
        <w:pStyle w:val="Prrafodelista"/>
        <w:numPr>
          <w:ilvl w:val="0"/>
          <w:numId w:val="6"/>
        </w:numPr>
        <w:spacing w:after="0"/>
        <w:ind w:left="567"/>
        <w:jc w:val="both"/>
        <w:rPr>
          <w:rFonts w:ascii="Arial Narrow" w:hAnsi="Arial Narrow" w:cs="Arial"/>
          <w:sz w:val="24"/>
          <w:szCs w:val="24"/>
        </w:rPr>
      </w:pPr>
      <w:r w:rsidRPr="00156935">
        <w:rPr>
          <w:rFonts w:ascii="Arial Narrow" w:hAnsi="Arial Narrow" w:cs="Arial"/>
          <w:sz w:val="24"/>
          <w:szCs w:val="24"/>
        </w:rPr>
        <w:t>El proveedor brindará una capacitación a 20 personas de la Defensa Civil Colombiana elegidos por la dirección general en cuanto a uso manejo y mantenimiento del SISTEMA MÓVIL INDUSTRIAL PARA LA PRODUCCION DE ALIMENTOS TIPO COCINA.</w:t>
      </w:r>
    </w:p>
    <w:p w14:paraId="1348AB21" w14:textId="77777777" w:rsidR="00C8638C" w:rsidRPr="00156935" w:rsidRDefault="00C8638C" w:rsidP="00380113">
      <w:pPr>
        <w:pStyle w:val="Prrafodelista"/>
        <w:numPr>
          <w:ilvl w:val="0"/>
          <w:numId w:val="6"/>
        </w:numPr>
        <w:spacing w:after="0"/>
        <w:ind w:left="567"/>
        <w:jc w:val="both"/>
        <w:rPr>
          <w:rFonts w:ascii="Arial Narrow" w:hAnsi="Arial Narrow" w:cs="Arial"/>
          <w:sz w:val="24"/>
          <w:szCs w:val="24"/>
        </w:rPr>
      </w:pPr>
      <w:r w:rsidRPr="00156935">
        <w:rPr>
          <w:rFonts w:ascii="Arial Narrow" w:hAnsi="Arial Narrow" w:cs="Arial"/>
          <w:sz w:val="24"/>
          <w:szCs w:val="24"/>
        </w:rPr>
        <w:t>El remolque en el caso que pese más de una tonelada deberá entregarse matriculado, contar con la tarjeta de registro y con SOAT   a nombre de la Defensa Civil Colombiana de acuerdo a la normatividad Resolución del Ministerio de Transporte No. 123379 del 2012 articulo No. 8.</w:t>
      </w:r>
    </w:p>
    <w:p w14:paraId="65D9C9EF" w14:textId="77777777" w:rsidR="00C8638C" w:rsidRPr="00156935" w:rsidRDefault="00C8638C" w:rsidP="00380113">
      <w:pPr>
        <w:pStyle w:val="Prrafodelista"/>
        <w:numPr>
          <w:ilvl w:val="0"/>
          <w:numId w:val="6"/>
        </w:numPr>
        <w:spacing w:after="0"/>
        <w:ind w:left="567"/>
        <w:jc w:val="both"/>
        <w:rPr>
          <w:rFonts w:ascii="Arial Narrow" w:hAnsi="Arial Narrow" w:cs="Arial"/>
          <w:sz w:val="24"/>
          <w:szCs w:val="24"/>
        </w:rPr>
      </w:pPr>
      <w:r w:rsidRPr="00156935">
        <w:rPr>
          <w:rFonts w:ascii="Arial Narrow" w:hAnsi="Arial Narrow" w:cs="Arial"/>
          <w:sz w:val="24"/>
          <w:szCs w:val="24"/>
        </w:rPr>
        <w:t>El Sistema móvil debe cumplir con la normatividad vigente para Colombia:</w:t>
      </w:r>
    </w:p>
    <w:p w14:paraId="6F24B175" w14:textId="77777777" w:rsidR="00C8638C" w:rsidRPr="00156935" w:rsidRDefault="00C8638C" w:rsidP="00C8638C">
      <w:pPr>
        <w:pStyle w:val="Prrafodelista"/>
        <w:spacing w:after="0"/>
        <w:ind w:left="567"/>
        <w:jc w:val="both"/>
        <w:rPr>
          <w:rFonts w:ascii="Arial Narrow" w:hAnsi="Arial Narrow" w:cs="Arial"/>
          <w:sz w:val="24"/>
          <w:szCs w:val="24"/>
        </w:rPr>
      </w:pPr>
      <w:r w:rsidRPr="00156935">
        <w:rPr>
          <w:rFonts w:ascii="Arial Narrow" w:hAnsi="Arial Narrow" w:cs="Arial"/>
          <w:sz w:val="24"/>
          <w:szCs w:val="24"/>
        </w:rPr>
        <w:lastRenderedPageBreak/>
        <w:t>-Código Nacional de tránsito articulo No. 46</w:t>
      </w:r>
    </w:p>
    <w:p w14:paraId="6DB8DB53" w14:textId="77777777" w:rsidR="00C8638C" w:rsidRPr="00156935" w:rsidRDefault="00C8638C" w:rsidP="00C8638C">
      <w:pPr>
        <w:pStyle w:val="Prrafodelista"/>
        <w:spacing w:after="0"/>
        <w:ind w:left="567"/>
        <w:jc w:val="both"/>
        <w:rPr>
          <w:rFonts w:ascii="Arial Narrow" w:hAnsi="Arial Narrow" w:cs="Arial"/>
          <w:sz w:val="24"/>
          <w:szCs w:val="24"/>
        </w:rPr>
      </w:pPr>
      <w:r w:rsidRPr="00156935">
        <w:rPr>
          <w:rFonts w:ascii="Arial Narrow" w:hAnsi="Arial Narrow" w:cs="Arial"/>
          <w:sz w:val="24"/>
          <w:szCs w:val="24"/>
        </w:rPr>
        <w:t>-Resolución No. 12379 de 2012 Ministerio de Transporte</w:t>
      </w:r>
    </w:p>
    <w:p w14:paraId="67C2E8E0" w14:textId="77777777" w:rsidR="00C8638C" w:rsidRPr="00156935" w:rsidRDefault="00C8638C" w:rsidP="00C8638C">
      <w:pPr>
        <w:pStyle w:val="Prrafodelista"/>
        <w:spacing w:after="0"/>
        <w:ind w:left="567"/>
        <w:jc w:val="both"/>
        <w:rPr>
          <w:rFonts w:ascii="Arial Narrow" w:hAnsi="Arial Narrow" w:cs="Arial"/>
          <w:sz w:val="24"/>
          <w:szCs w:val="24"/>
        </w:rPr>
      </w:pPr>
      <w:r w:rsidRPr="00156935">
        <w:rPr>
          <w:rFonts w:ascii="Arial Narrow" w:hAnsi="Arial Narrow" w:cs="Arial"/>
          <w:sz w:val="24"/>
          <w:szCs w:val="24"/>
        </w:rPr>
        <w:t>-Resolución No.2674 de 2013 de Ministerio de Salud y Protección Social (requisitos Sanitarios).</w:t>
      </w:r>
    </w:p>
    <w:p w14:paraId="3B6CBE9B" w14:textId="77777777" w:rsidR="00C8638C" w:rsidRPr="00156935" w:rsidRDefault="00C8638C" w:rsidP="00C8638C">
      <w:pPr>
        <w:pStyle w:val="Prrafodelista"/>
        <w:spacing w:after="0"/>
        <w:ind w:left="567"/>
        <w:jc w:val="both"/>
        <w:rPr>
          <w:rFonts w:ascii="Arial Narrow" w:hAnsi="Arial Narrow" w:cs="Arial"/>
          <w:sz w:val="24"/>
          <w:szCs w:val="24"/>
        </w:rPr>
      </w:pPr>
      <w:r w:rsidRPr="00156935">
        <w:rPr>
          <w:rFonts w:ascii="Arial Narrow" w:hAnsi="Arial Narrow" w:cs="Arial"/>
          <w:sz w:val="24"/>
          <w:szCs w:val="24"/>
        </w:rPr>
        <w:t>-Ley 9 de 1979 del congreso (Protección del medio ambiente)</w:t>
      </w:r>
    </w:p>
    <w:p w14:paraId="55D902FE" w14:textId="77777777" w:rsidR="00C8638C" w:rsidRPr="00156935" w:rsidRDefault="00C8638C" w:rsidP="00C8638C">
      <w:pPr>
        <w:pStyle w:val="Prrafodelista"/>
        <w:spacing w:after="0"/>
        <w:ind w:left="567"/>
        <w:jc w:val="both"/>
        <w:rPr>
          <w:rFonts w:ascii="Arial Narrow" w:hAnsi="Arial Narrow" w:cs="Arial"/>
          <w:sz w:val="24"/>
          <w:szCs w:val="24"/>
        </w:rPr>
      </w:pPr>
      <w:r w:rsidRPr="00156935">
        <w:rPr>
          <w:rFonts w:ascii="Arial Narrow" w:hAnsi="Arial Narrow" w:cs="Arial"/>
          <w:sz w:val="24"/>
          <w:szCs w:val="24"/>
        </w:rPr>
        <w:t>-Resolución 604 de 1993 de Ministerio de Salud (disposiciones Sanitarias)</w:t>
      </w:r>
    </w:p>
    <w:p w14:paraId="0154BD71" w14:textId="77777777" w:rsidR="00C8638C" w:rsidRPr="00156935" w:rsidRDefault="00C8638C" w:rsidP="00C8638C">
      <w:pPr>
        <w:pStyle w:val="Prrafodelista"/>
        <w:spacing w:after="0"/>
        <w:ind w:left="567"/>
        <w:jc w:val="both"/>
        <w:rPr>
          <w:rFonts w:ascii="Arial Narrow" w:hAnsi="Arial Narrow" w:cs="Arial"/>
          <w:sz w:val="24"/>
          <w:szCs w:val="24"/>
        </w:rPr>
      </w:pPr>
      <w:r w:rsidRPr="00156935">
        <w:rPr>
          <w:rFonts w:ascii="Arial Narrow" w:hAnsi="Arial Narrow" w:cs="Arial"/>
          <w:sz w:val="24"/>
          <w:szCs w:val="24"/>
        </w:rPr>
        <w:t>-Norma redes eléctricas NTC 2050</w:t>
      </w:r>
    </w:p>
    <w:p w14:paraId="2AF4527F" w14:textId="77777777" w:rsidR="00C8638C" w:rsidRPr="00156935" w:rsidRDefault="00C8638C" w:rsidP="00C8638C">
      <w:pPr>
        <w:pStyle w:val="Prrafodelista"/>
        <w:spacing w:after="0"/>
        <w:ind w:left="567"/>
        <w:jc w:val="both"/>
        <w:rPr>
          <w:rFonts w:ascii="Arial Narrow" w:hAnsi="Arial Narrow" w:cs="Arial"/>
          <w:sz w:val="24"/>
          <w:szCs w:val="24"/>
        </w:rPr>
      </w:pPr>
      <w:r w:rsidRPr="00156935">
        <w:rPr>
          <w:rFonts w:ascii="Arial Narrow" w:hAnsi="Arial Narrow" w:cs="Arial"/>
          <w:sz w:val="24"/>
          <w:szCs w:val="24"/>
        </w:rPr>
        <w:t>-Normas redes hidráulicas NTC 1500</w:t>
      </w:r>
    </w:p>
    <w:p w14:paraId="7A0D9FAF" w14:textId="77777777" w:rsidR="00C8638C" w:rsidRPr="00156935" w:rsidRDefault="00C8638C" w:rsidP="00C8638C">
      <w:pPr>
        <w:pStyle w:val="Prrafodelista"/>
        <w:spacing w:after="0"/>
        <w:ind w:left="567"/>
        <w:jc w:val="both"/>
        <w:rPr>
          <w:rFonts w:ascii="Arial Narrow" w:hAnsi="Arial Narrow" w:cs="Arial"/>
          <w:sz w:val="24"/>
          <w:szCs w:val="24"/>
        </w:rPr>
      </w:pPr>
      <w:r w:rsidRPr="00156935">
        <w:rPr>
          <w:rFonts w:ascii="Arial Narrow" w:hAnsi="Arial Narrow" w:cs="Arial"/>
          <w:sz w:val="24"/>
          <w:szCs w:val="24"/>
        </w:rPr>
        <w:t>-Norma redes de gas NTC 1500</w:t>
      </w:r>
    </w:p>
    <w:p w14:paraId="77B40833" w14:textId="77777777" w:rsidR="00C8638C" w:rsidRPr="00156935" w:rsidRDefault="00C8638C" w:rsidP="00C8638C">
      <w:pPr>
        <w:pStyle w:val="Prrafodelista"/>
        <w:spacing w:after="0"/>
        <w:ind w:left="567"/>
        <w:jc w:val="both"/>
        <w:rPr>
          <w:rFonts w:ascii="Arial Narrow" w:hAnsi="Arial Narrow" w:cs="Arial"/>
          <w:sz w:val="24"/>
          <w:szCs w:val="24"/>
        </w:rPr>
      </w:pPr>
      <w:r w:rsidRPr="00156935">
        <w:rPr>
          <w:rFonts w:ascii="Arial Narrow" w:hAnsi="Arial Narrow" w:cs="Arial"/>
          <w:sz w:val="24"/>
          <w:szCs w:val="24"/>
        </w:rPr>
        <w:t>Lo anterior con el fin de que el proveedor certifique que la entidad no tendrá ningún inconveniente para la puesta en servicio de la unidad móvil en cualquier parte del territorio nacional.</w:t>
      </w:r>
    </w:p>
    <w:p w14:paraId="50AB8C48" w14:textId="77777777" w:rsidR="00C8638C" w:rsidRPr="00156935" w:rsidRDefault="00C8638C" w:rsidP="00380113">
      <w:pPr>
        <w:pStyle w:val="Prrafodelista"/>
        <w:numPr>
          <w:ilvl w:val="0"/>
          <w:numId w:val="6"/>
        </w:numPr>
        <w:spacing w:after="0"/>
        <w:ind w:left="567"/>
        <w:jc w:val="both"/>
        <w:rPr>
          <w:rFonts w:ascii="Arial Narrow" w:hAnsi="Arial Narrow" w:cs="Arial"/>
          <w:sz w:val="24"/>
          <w:szCs w:val="24"/>
        </w:rPr>
      </w:pPr>
      <w:r w:rsidRPr="00156935">
        <w:rPr>
          <w:rFonts w:ascii="Arial Narrow" w:hAnsi="Arial Narrow" w:cs="Arial"/>
          <w:sz w:val="24"/>
          <w:szCs w:val="24"/>
        </w:rPr>
        <w:t>Para la entrega de los equipos, el distribuidor deberá instalar todos aquellos accesorios, complementos y adicionales como enchufes, reguladores de presión, mangueras, acoples y accesorios como supresores de picos o estabilizador de corriente, que garanticen su perfecto funcionamiento. Todos los anteriores deberán cumplir con las normas legales vigentes que certifican la operatividad y funcionalidad del equipo, todos estos accesorios hacen parte del costo del equipo ofertado y no serán objeto de facturación independiente.</w:t>
      </w:r>
    </w:p>
    <w:p w14:paraId="60317474" w14:textId="77777777" w:rsidR="00C8638C" w:rsidRPr="00156935" w:rsidRDefault="00C8638C" w:rsidP="00380113">
      <w:pPr>
        <w:pStyle w:val="Prrafodelista"/>
        <w:numPr>
          <w:ilvl w:val="0"/>
          <w:numId w:val="6"/>
        </w:numPr>
        <w:spacing w:after="0"/>
        <w:ind w:left="567"/>
        <w:jc w:val="both"/>
        <w:rPr>
          <w:rFonts w:ascii="Arial Narrow" w:hAnsi="Arial Narrow" w:cs="Arial"/>
          <w:sz w:val="24"/>
          <w:szCs w:val="24"/>
        </w:rPr>
      </w:pPr>
      <w:r w:rsidRPr="00156935">
        <w:rPr>
          <w:rFonts w:ascii="Arial Narrow" w:hAnsi="Arial Narrow" w:cs="Arial"/>
          <w:sz w:val="24"/>
          <w:szCs w:val="24"/>
        </w:rPr>
        <w:t>Los equipos se entregarán instalados, funcionando, calibrados sin generación de emisiones de monóxido y con las respetivas pruebas de operatividad y funcionamiento, las trasferencias de conocimiento en uso y manipulación serán efectuadas por personal técnico y especializado ya sea del distribuidor o de la casa matriz y hacen parte de la entrega del equipo.</w:t>
      </w:r>
    </w:p>
    <w:p w14:paraId="644D7F39" w14:textId="77777777" w:rsidR="00C8638C" w:rsidRPr="00156935" w:rsidRDefault="00C8638C" w:rsidP="00380113">
      <w:pPr>
        <w:pStyle w:val="Prrafodelista"/>
        <w:numPr>
          <w:ilvl w:val="0"/>
          <w:numId w:val="6"/>
        </w:numPr>
        <w:spacing w:after="0"/>
        <w:ind w:left="567"/>
        <w:jc w:val="both"/>
        <w:rPr>
          <w:rFonts w:ascii="Arial Narrow" w:hAnsi="Arial Narrow" w:cs="Arial"/>
          <w:sz w:val="24"/>
          <w:szCs w:val="24"/>
        </w:rPr>
      </w:pPr>
      <w:r w:rsidRPr="00156935">
        <w:rPr>
          <w:rFonts w:ascii="Arial Narrow" w:hAnsi="Arial Narrow" w:cs="Arial"/>
          <w:sz w:val="24"/>
          <w:szCs w:val="24"/>
        </w:rPr>
        <w:t>Para el caso de los equipos que en su estructura, diseño y elaboración se contemple el acero inoxidable se certificara el tipo de acero y el calibre del acero utilizado en el equipo.</w:t>
      </w:r>
    </w:p>
    <w:p w14:paraId="0C169BEE" w14:textId="7F47F2D2" w:rsidR="00C8638C" w:rsidRDefault="00C8638C" w:rsidP="00380113">
      <w:pPr>
        <w:pStyle w:val="Prrafodelista"/>
        <w:numPr>
          <w:ilvl w:val="0"/>
          <w:numId w:val="6"/>
        </w:numPr>
        <w:spacing w:after="0"/>
        <w:ind w:left="567"/>
        <w:jc w:val="both"/>
        <w:rPr>
          <w:rFonts w:ascii="Arial Narrow" w:hAnsi="Arial Narrow" w:cs="Arial"/>
          <w:sz w:val="24"/>
          <w:szCs w:val="24"/>
        </w:rPr>
      </w:pPr>
      <w:bookmarkStart w:id="0" w:name="_GoBack"/>
      <w:r w:rsidRPr="00581CC2">
        <w:rPr>
          <w:rFonts w:ascii="Arial Narrow" w:hAnsi="Arial Narrow" w:cs="Arial"/>
          <w:bCs/>
          <w:sz w:val="24"/>
          <w:szCs w:val="24"/>
        </w:rPr>
        <w:t>Establecimiento de Comercio:</w:t>
      </w:r>
      <w:r w:rsidRPr="00581CC2">
        <w:rPr>
          <w:rFonts w:ascii="Arial Narrow" w:hAnsi="Arial Narrow" w:cs="Arial"/>
          <w:sz w:val="24"/>
          <w:szCs w:val="24"/>
        </w:rPr>
        <w:t xml:space="preserve"> El prop</w:t>
      </w:r>
      <w:bookmarkEnd w:id="0"/>
      <w:r w:rsidRPr="00156935">
        <w:rPr>
          <w:rFonts w:ascii="Arial Narrow" w:hAnsi="Arial Narrow" w:cs="Arial"/>
          <w:sz w:val="24"/>
          <w:szCs w:val="24"/>
        </w:rPr>
        <w:t>onente deberá contar con un establecimiento de Comercio registrado ante la Cámara de Comercio de la Ciudad de Bogotá que permita la verificación de ensambles de los remolques y producción de cocinas. La Defensa Civil Colombiana se reservará el derecho de la respectiva visita al Establecimiento de Comercio.</w:t>
      </w:r>
    </w:p>
    <w:p w14:paraId="063B6D36" w14:textId="77777777" w:rsidR="00B47D20" w:rsidRPr="00156935" w:rsidRDefault="00B47D20" w:rsidP="00B47D20">
      <w:pPr>
        <w:pStyle w:val="Prrafodelista"/>
        <w:spacing w:after="0"/>
        <w:ind w:left="567"/>
        <w:jc w:val="both"/>
        <w:rPr>
          <w:rFonts w:ascii="Arial Narrow" w:hAnsi="Arial Narrow" w:cs="Arial"/>
          <w:sz w:val="24"/>
          <w:szCs w:val="24"/>
        </w:rPr>
      </w:pPr>
    </w:p>
    <w:p w14:paraId="59564186" w14:textId="4AFC3B49" w:rsidR="00C8638C" w:rsidRPr="00B47D20" w:rsidRDefault="00C8638C" w:rsidP="00380113">
      <w:pPr>
        <w:pStyle w:val="Prrafodelista"/>
        <w:numPr>
          <w:ilvl w:val="1"/>
          <w:numId w:val="9"/>
        </w:numPr>
        <w:jc w:val="both"/>
        <w:rPr>
          <w:rFonts w:ascii="Arial Narrow" w:hAnsi="Arial Narrow" w:cs="Arial"/>
          <w:b/>
          <w:sz w:val="24"/>
          <w:szCs w:val="24"/>
        </w:rPr>
      </w:pPr>
      <w:r w:rsidRPr="00B47D20">
        <w:rPr>
          <w:rFonts w:ascii="Arial Narrow" w:hAnsi="Arial Narrow" w:cs="Arial"/>
          <w:b/>
          <w:sz w:val="24"/>
          <w:szCs w:val="24"/>
        </w:rPr>
        <w:t>GARANTIA TÉCNICA</w:t>
      </w:r>
    </w:p>
    <w:p w14:paraId="5D1C9DF3" w14:textId="77777777" w:rsidR="00C8638C" w:rsidRPr="00156935" w:rsidRDefault="00C8638C" w:rsidP="00C8638C">
      <w:pPr>
        <w:pStyle w:val="Prrafodelista"/>
        <w:ind w:left="0"/>
        <w:jc w:val="both"/>
        <w:rPr>
          <w:rFonts w:ascii="Arial Narrow" w:hAnsi="Arial Narrow" w:cs="Arial"/>
          <w:sz w:val="24"/>
          <w:szCs w:val="24"/>
        </w:rPr>
      </w:pPr>
      <w:r w:rsidRPr="00156935">
        <w:rPr>
          <w:rFonts w:ascii="Arial Narrow" w:hAnsi="Arial Narrow" w:cs="Arial"/>
          <w:sz w:val="24"/>
          <w:szCs w:val="24"/>
        </w:rPr>
        <w:t>El proponente deberá entregar certificación firmada por el representante legal, no mayor a 30 días a la presentación de la propuesta, en donde se acredite que la garantía de los bienes a entregar incluidos todos sus componentes, insumo y accesorios, es de mínimo doce (12 meses), contados a partir de la fecha de suscripción del acta de recibo a satisfacción por parte de la supervisión de los bienes y que cumplen las especificaciones conforme lo que exige la ficha técnica de negociación y las fichas técnicas  de los bienes , productos o servicios.</w:t>
      </w:r>
    </w:p>
    <w:p w14:paraId="2DE45F2D" w14:textId="77777777" w:rsidR="00C8638C" w:rsidRPr="00156935" w:rsidRDefault="00C8638C" w:rsidP="00C8638C">
      <w:pPr>
        <w:pStyle w:val="Prrafodelista"/>
        <w:ind w:left="0"/>
        <w:jc w:val="both"/>
        <w:rPr>
          <w:rFonts w:ascii="Arial Narrow" w:hAnsi="Arial Narrow" w:cs="Arial"/>
          <w:sz w:val="24"/>
          <w:szCs w:val="24"/>
        </w:rPr>
      </w:pPr>
      <w:r w:rsidRPr="00156935">
        <w:rPr>
          <w:rFonts w:ascii="Arial Narrow" w:hAnsi="Arial Narrow" w:cs="Arial"/>
          <w:sz w:val="24"/>
          <w:szCs w:val="24"/>
        </w:rPr>
        <w:t>La garantía mínima requerida en este proceso debe cumplir con los siguientes requisitos:</w:t>
      </w:r>
    </w:p>
    <w:p w14:paraId="2D240A67" w14:textId="77777777" w:rsidR="00C8638C" w:rsidRPr="00156935" w:rsidRDefault="00C8638C" w:rsidP="00380113">
      <w:pPr>
        <w:pStyle w:val="Prrafodelista"/>
        <w:numPr>
          <w:ilvl w:val="0"/>
          <w:numId w:val="7"/>
        </w:numPr>
        <w:jc w:val="both"/>
        <w:rPr>
          <w:rFonts w:ascii="Arial Narrow" w:hAnsi="Arial Narrow" w:cs="Arial"/>
          <w:sz w:val="24"/>
          <w:szCs w:val="24"/>
        </w:rPr>
      </w:pPr>
      <w:r w:rsidRPr="00156935">
        <w:rPr>
          <w:rFonts w:ascii="Arial Narrow" w:hAnsi="Arial Narrow" w:cs="Arial"/>
          <w:sz w:val="24"/>
          <w:szCs w:val="24"/>
        </w:rPr>
        <w:t>Que ampare la calidad de los bienes</w:t>
      </w:r>
    </w:p>
    <w:p w14:paraId="5AAFEF14" w14:textId="77777777" w:rsidR="00C8638C" w:rsidRPr="00156935" w:rsidRDefault="00C8638C" w:rsidP="00380113">
      <w:pPr>
        <w:pStyle w:val="Prrafodelista"/>
        <w:numPr>
          <w:ilvl w:val="0"/>
          <w:numId w:val="7"/>
        </w:numPr>
        <w:jc w:val="both"/>
        <w:rPr>
          <w:rFonts w:ascii="Arial Narrow" w:hAnsi="Arial Narrow" w:cs="Arial"/>
          <w:sz w:val="24"/>
          <w:szCs w:val="24"/>
        </w:rPr>
      </w:pPr>
      <w:r w:rsidRPr="00156935">
        <w:rPr>
          <w:rFonts w:ascii="Arial Narrow" w:hAnsi="Arial Narrow" w:cs="Arial"/>
          <w:sz w:val="24"/>
          <w:szCs w:val="24"/>
        </w:rPr>
        <w:lastRenderedPageBreak/>
        <w:t>El proponente debe presentar un documento escrito, en el cual consten los términos de su garantía de calidad, idoneidad y servicio postventa suscrita por el fabricante por un término no inferior de (12) meses contados a partir de la suscripción del acta de recibo a satisfacción de la entidad.</w:t>
      </w:r>
    </w:p>
    <w:p w14:paraId="2A73AE0E" w14:textId="77777777" w:rsidR="00C8638C" w:rsidRPr="00156935" w:rsidRDefault="00C8638C" w:rsidP="00380113">
      <w:pPr>
        <w:pStyle w:val="Prrafodelista"/>
        <w:numPr>
          <w:ilvl w:val="0"/>
          <w:numId w:val="7"/>
        </w:numPr>
        <w:jc w:val="both"/>
        <w:rPr>
          <w:rFonts w:ascii="Arial Narrow" w:hAnsi="Arial Narrow" w:cs="Arial"/>
          <w:sz w:val="24"/>
          <w:szCs w:val="24"/>
        </w:rPr>
      </w:pPr>
      <w:r w:rsidRPr="00156935">
        <w:rPr>
          <w:rFonts w:ascii="Arial Narrow" w:hAnsi="Arial Narrow" w:cs="Arial"/>
          <w:sz w:val="24"/>
          <w:szCs w:val="24"/>
        </w:rPr>
        <w:t xml:space="preserve">El proponente deberá anexar certificación suscrita por el representante legal bajo la gravedad de juramento, con fecha de expedición no mayor a treinta (30) días calendario anteriores a la presentación de los documentos, en donde se acredite que los bienes a entregar son nuevos, originales, no </w:t>
      </w:r>
      <w:proofErr w:type="spellStart"/>
      <w:r w:rsidRPr="00156935">
        <w:rPr>
          <w:rFonts w:ascii="Arial Narrow" w:hAnsi="Arial Narrow" w:cs="Arial"/>
          <w:sz w:val="24"/>
          <w:szCs w:val="24"/>
        </w:rPr>
        <w:t>remanufacturados</w:t>
      </w:r>
      <w:proofErr w:type="spellEnd"/>
      <w:r w:rsidRPr="00156935">
        <w:rPr>
          <w:rFonts w:ascii="Arial Narrow" w:hAnsi="Arial Narrow" w:cs="Arial"/>
          <w:sz w:val="24"/>
          <w:szCs w:val="24"/>
        </w:rPr>
        <w:t>.</w:t>
      </w:r>
    </w:p>
    <w:p w14:paraId="32E9161E" w14:textId="37E5A06B" w:rsidR="00C8638C" w:rsidRPr="00156935" w:rsidRDefault="00B47D20" w:rsidP="00C8638C">
      <w:pPr>
        <w:jc w:val="both"/>
        <w:rPr>
          <w:rFonts w:ascii="Arial Narrow" w:hAnsi="Arial Narrow" w:cs="Arial"/>
          <w:b/>
        </w:rPr>
      </w:pPr>
      <w:r>
        <w:rPr>
          <w:rFonts w:ascii="Arial Narrow" w:hAnsi="Arial Narrow" w:cs="Arial"/>
          <w:b/>
        </w:rPr>
        <w:t xml:space="preserve">1.3.1 </w:t>
      </w:r>
      <w:r w:rsidR="00C8638C" w:rsidRPr="00156935">
        <w:rPr>
          <w:rFonts w:ascii="Arial Narrow" w:hAnsi="Arial Narrow" w:cs="Arial"/>
          <w:b/>
        </w:rPr>
        <w:t>TÉRMINO RESPUESTA GARANTÍA</w:t>
      </w:r>
    </w:p>
    <w:p w14:paraId="7CE5D565" w14:textId="77777777" w:rsidR="00C8638C" w:rsidRPr="00156935" w:rsidRDefault="00C8638C" w:rsidP="00C8638C">
      <w:pPr>
        <w:jc w:val="both"/>
        <w:rPr>
          <w:rFonts w:ascii="Arial Narrow" w:hAnsi="Arial Narrow" w:cs="Arial"/>
        </w:rPr>
      </w:pPr>
      <w:r w:rsidRPr="00156935">
        <w:rPr>
          <w:rFonts w:ascii="Arial Narrow" w:hAnsi="Arial Narrow" w:cs="Arial"/>
        </w:rPr>
        <w:t>El proponente deberá allegar documento suscrito por su representante legal bajo la gravedad de juramento donde acredite las siguientes condiciones:</w:t>
      </w:r>
    </w:p>
    <w:p w14:paraId="4C92E9A5" w14:textId="77777777" w:rsidR="00C8638C" w:rsidRPr="00156935" w:rsidRDefault="00C8638C" w:rsidP="00380113">
      <w:pPr>
        <w:pStyle w:val="Prrafodelista"/>
        <w:numPr>
          <w:ilvl w:val="0"/>
          <w:numId w:val="5"/>
        </w:numPr>
        <w:jc w:val="both"/>
        <w:rPr>
          <w:rFonts w:ascii="Arial Narrow" w:hAnsi="Arial Narrow" w:cs="Arial"/>
          <w:sz w:val="24"/>
          <w:szCs w:val="24"/>
        </w:rPr>
      </w:pPr>
      <w:r w:rsidRPr="00156935">
        <w:rPr>
          <w:rFonts w:ascii="Arial Narrow" w:hAnsi="Arial Narrow" w:cs="Arial"/>
          <w:sz w:val="24"/>
          <w:szCs w:val="24"/>
        </w:rPr>
        <w:t>Durante el periodo de garantía los daños que se originen, por los defectos de fabricación, diseño, calidad, de materia prima y desgaste prematuro de los bienes deben ser cambiados sin ningún costo adicional para el comitente comprador.</w:t>
      </w:r>
    </w:p>
    <w:p w14:paraId="3B1A2AC5" w14:textId="77777777" w:rsidR="00C8638C" w:rsidRPr="00156935" w:rsidRDefault="00C8638C" w:rsidP="00380113">
      <w:pPr>
        <w:pStyle w:val="Prrafodelista"/>
        <w:numPr>
          <w:ilvl w:val="0"/>
          <w:numId w:val="5"/>
        </w:numPr>
        <w:jc w:val="both"/>
        <w:rPr>
          <w:rFonts w:ascii="Arial Narrow" w:hAnsi="Arial Narrow" w:cs="Arial"/>
          <w:sz w:val="24"/>
          <w:szCs w:val="24"/>
        </w:rPr>
      </w:pPr>
      <w:r w:rsidRPr="00156935">
        <w:rPr>
          <w:rFonts w:ascii="Arial Narrow" w:hAnsi="Arial Narrow" w:cs="Arial"/>
          <w:sz w:val="24"/>
          <w:szCs w:val="24"/>
        </w:rPr>
        <w:t xml:space="preserve"> Si durante la vigencia de la negociación resulta defectuoso y/o anómalo cualquiera de los bienes entregados, repuestos y accesorios, el proponente asumirá su costo, por cuenta y riesgo del mismo, la reposición y/o cambio de los bienes (incluyendo la totalidad de los gastos que al subsanar se genere) a satisfacción de la Defensa Civil Colombiana, dentro de un lapso máximo de cinco (5) días calendario a partir de la indicación de lo ocurrido por parte del supervisor de la negociación. En este caso corresponderá a la Defensa Civil Colombiana notificar por escrito al proponente dentro de los cinco (05) días calendario, siguientes a la fecha en que suceda y/o se descubra la falla o el defecto para que el proponente reponga el material y/o el bien.</w:t>
      </w:r>
    </w:p>
    <w:p w14:paraId="631B1C39" w14:textId="77777777" w:rsidR="003F36BB" w:rsidRPr="00156935" w:rsidRDefault="003F36BB" w:rsidP="00F03FBE">
      <w:pPr>
        <w:spacing w:after="0" w:line="240" w:lineRule="auto"/>
        <w:rPr>
          <w:rFonts w:ascii="Arial Narrow" w:hAnsi="Arial Narrow"/>
          <w:sz w:val="24"/>
          <w:szCs w:val="24"/>
        </w:rPr>
      </w:pPr>
    </w:p>
    <w:p w14:paraId="22169D23" w14:textId="775AD992" w:rsidR="00831CA1" w:rsidRPr="00156935" w:rsidRDefault="00831CA1" w:rsidP="00F03FBE">
      <w:pPr>
        <w:widowControl w:val="0"/>
        <w:tabs>
          <w:tab w:val="left" w:pos="567"/>
        </w:tabs>
        <w:spacing w:after="0" w:line="240" w:lineRule="auto"/>
        <w:jc w:val="both"/>
        <w:rPr>
          <w:rFonts w:ascii="Arial Narrow" w:hAnsi="Arial Narrow" w:cs="Arial"/>
          <w:sz w:val="24"/>
          <w:szCs w:val="24"/>
        </w:rPr>
      </w:pPr>
      <w:r w:rsidRPr="00156935">
        <w:rPr>
          <w:rFonts w:ascii="Arial Narrow" w:hAnsi="Arial Narrow" w:cs="Arial"/>
          <w:sz w:val="24"/>
          <w:szCs w:val="24"/>
        </w:rPr>
        <w:t xml:space="preserve">En mi calidad de representante legal de empresa (o en mi calidad de personal natural), me comprometo a cumplir con la totalidad de las especificaciones técnicas </w:t>
      </w:r>
      <w:r w:rsidR="00B47D20">
        <w:rPr>
          <w:rFonts w:ascii="Arial Narrow" w:hAnsi="Arial Narrow" w:cs="Arial"/>
          <w:sz w:val="24"/>
          <w:szCs w:val="24"/>
        </w:rPr>
        <w:t>descritas en el presente formulario.</w:t>
      </w:r>
    </w:p>
    <w:p w14:paraId="589706CE" w14:textId="77777777" w:rsidR="00831CA1" w:rsidRPr="00156935" w:rsidRDefault="00831CA1" w:rsidP="00F03FBE">
      <w:pPr>
        <w:widowControl w:val="0"/>
        <w:tabs>
          <w:tab w:val="left" w:pos="567"/>
        </w:tabs>
        <w:spacing w:after="0" w:line="240" w:lineRule="auto"/>
        <w:jc w:val="both"/>
        <w:rPr>
          <w:rFonts w:ascii="Arial Narrow" w:hAnsi="Arial Narrow" w:cs="Arial"/>
          <w:b/>
          <w:bCs/>
          <w:sz w:val="20"/>
          <w:szCs w:val="24"/>
        </w:rPr>
      </w:pPr>
    </w:p>
    <w:p w14:paraId="34ECE46E" w14:textId="240DE84D" w:rsidR="00831CA1" w:rsidRPr="00156935" w:rsidRDefault="00831CA1" w:rsidP="00F03FBE">
      <w:pPr>
        <w:widowControl w:val="0"/>
        <w:tabs>
          <w:tab w:val="left" w:pos="567"/>
        </w:tabs>
        <w:spacing w:after="0" w:line="240" w:lineRule="auto"/>
        <w:jc w:val="both"/>
        <w:rPr>
          <w:rFonts w:ascii="Arial Narrow" w:hAnsi="Arial Narrow" w:cs="Arial"/>
          <w:b/>
          <w:bCs/>
          <w:sz w:val="20"/>
          <w:szCs w:val="24"/>
        </w:rPr>
      </w:pPr>
    </w:p>
    <w:p w14:paraId="7F041065" w14:textId="77777777" w:rsidR="00B96428" w:rsidRPr="00156935" w:rsidRDefault="00B96428" w:rsidP="00F03FBE">
      <w:pPr>
        <w:widowControl w:val="0"/>
        <w:tabs>
          <w:tab w:val="left" w:pos="567"/>
        </w:tabs>
        <w:spacing w:after="0" w:line="240" w:lineRule="auto"/>
        <w:jc w:val="both"/>
        <w:rPr>
          <w:rFonts w:ascii="Arial Narrow" w:hAnsi="Arial Narrow" w:cs="Arial"/>
          <w:b/>
          <w:bCs/>
          <w:sz w:val="20"/>
          <w:szCs w:val="24"/>
        </w:rPr>
      </w:pPr>
    </w:p>
    <w:p w14:paraId="59F5FAFC" w14:textId="77777777" w:rsidR="0073650B" w:rsidRPr="00156935" w:rsidRDefault="0073650B" w:rsidP="00F03FBE">
      <w:pPr>
        <w:widowControl w:val="0"/>
        <w:tabs>
          <w:tab w:val="left" w:pos="567"/>
        </w:tabs>
        <w:spacing w:after="0" w:line="240" w:lineRule="auto"/>
        <w:jc w:val="both"/>
        <w:rPr>
          <w:rFonts w:ascii="Arial Narrow" w:hAnsi="Arial Narrow" w:cs="Arial"/>
          <w:b/>
          <w:bCs/>
          <w:sz w:val="20"/>
          <w:szCs w:val="24"/>
        </w:rPr>
      </w:pPr>
    </w:p>
    <w:p w14:paraId="4CAA7EF8" w14:textId="77777777" w:rsidR="00831CA1" w:rsidRPr="00156935" w:rsidRDefault="00831CA1" w:rsidP="00F03FBE">
      <w:pPr>
        <w:pStyle w:val="Ttulo2"/>
        <w:spacing w:before="0" w:after="0"/>
        <w:rPr>
          <w:rFonts w:ascii="Arial Narrow" w:hAnsi="Arial Narrow" w:cs="Arial"/>
          <w:b w:val="0"/>
          <w:bCs w:val="0"/>
          <w:i w:val="0"/>
          <w:iCs w:val="0"/>
          <w:sz w:val="22"/>
          <w:szCs w:val="24"/>
          <w:lang w:val="es-ES"/>
        </w:rPr>
      </w:pPr>
      <w:r w:rsidRPr="00156935">
        <w:rPr>
          <w:rFonts w:ascii="Arial Narrow" w:hAnsi="Arial Narrow" w:cs="Arial"/>
          <w:b w:val="0"/>
          <w:bCs w:val="0"/>
          <w:i w:val="0"/>
          <w:iCs w:val="0"/>
          <w:sz w:val="22"/>
          <w:szCs w:val="24"/>
          <w:lang w:val="es-ES"/>
        </w:rPr>
        <w:t>______________________________________</w:t>
      </w:r>
    </w:p>
    <w:p w14:paraId="43D5DFBD" w14:textId="77777777" w:rsidR="00831CA1" w:rsidRPr="00156935" w:rsidRDefault="00831CA1" w:rsidP="00F03FBE">
      <w:pPr>
        <w:pStyle w:val="Ttulo2"/>
        <w:spacing w:before="0" w:after="0"/>
        <w:rPr>
          <w:rFonts w:ascii="Arial Narrow" w:hAnsi="Arial Narrow" w:cs="Arial"/>
          <w:bCs w:val="0"/>
          <w:i w:val="0"/>
          <w:iCs w:val="0"/>
          <w:sz w:val="24"/>
          <w:szCs w:val="24"/>
          <w:lang w:val="es-ES"/>
        </w:rPr>
      </w:pPr>
      <w:r w:rsidRPr="00156935">
        <w:rPr>
          <w:rFonts w:ascii="Arial Narrow" w:hAnsi="Arial Narrow" w:cs="Arial"/>
          <w:bCs w:val="0"/>
          <w:i w:val="0"/>
          <w:iCs w:val="0"/>
          <w:sz w:val="24"/>
          <w:szCs w:val="24"/>
          <w:lang w:val="es-ES"/>
        </w:rPr>
        <w:t xml:space="preserve">REPRESENTANTE LEGAL Y/O APODERADO </w:t>
      </w:r>
    </w:p>
    <w:p w14:paraId="7EF521DC" w14:textId="77777777" w:rsidR="00831CA1" w:rsidRPr="00156935" w:rsidRDefault="00831CA1" w:rsidP="00F03FBE">
      <w:pPr>
        <w:spacing w:after="0" w:line="240" w:lineRule="auto"/>
        <w:rPr>
          <w:rFonts w:ascii="Arial Narrow" w:hAnsi="Arial Narrow" w:cs="Arial"/>
          <w:szCs w:val="24"/>
        </w:rPr>
      </w:pPr>
      <w:r w:rsidRPr="00156935">
        <w:rPr>
          <w:rFonts w:ascii="Arial Narrow" w:hAnsi="Arial Narrow" w:cs="Arial"/>
          <w:szCs w:val="24"/>
        </w:rPr>
        <w:t>NOMBRE</w:t>
      </w:r>
    </w:p>
    <w:p w14:paraId="1D20EAB6" w14:textId="77777777" w:rsidR="00831CA1" w:rsidRPr="00156935" w:rsidRDefault="00831CA1" w:rsidP="00F03FBE">
      <w:pPr>
        <w:spacing w:after="0" w:line="240" w:lineRule="auto"/>
        <w:rPr>
          <w:rFonts w:ascii="Arial Narrow" w:hAnsi="Arial Narrow" w:cs="Arial"/>
          <w:szCs w:val="24"/>
        </w:rPr>
      </w:pPr>
      <w:r w:rsidRPr="00156935">
        <w:rPr>
          <w:rFonts w:ascii="Arial Narrow" w:hAnsi="Arial Narrow" w:cs="Arial"/>
          <w:szCs w:val="24"/>
        </w:rPr>
        <w:t>IDENTIFICACION</w:t>
      </w:r>
    </w:p>
    <w:p w14:paraId="12D91047" w14:textId="77777777" w:rsidR="005464A4" w:rsidRPr="00156935" w:rsidRDefault="00831CA1" w:rsidP="00F03FBE">
      <w:pPr>
        <w:spacing w:after="0" w:line="240" w:lineRule="auto"/>
        <w:rPr>
          <w:rFonts w:ascii="Arial Narrow" w:hAnsi="Arial Narrow"/>
        </w:rPr>
      </w:pPr>
      <w:r w:rsidRPr="00156935">
        <w:rPr>
          <w:rFonts w:ascii="Arial Narrow" w:hAnsi="Arial Narrow" w:cs="Arial"/>
          <w:szCs w:val="24"/>
        </w:rPr>
        <w:t>TELEFONO</w:t>
      </w:r>
    </w:p>
    <w:sectPr w:rsidR="005464A4" w:rsidRPr="00156935" w:rsidSect="00F768C3">
      <w:headerReference w:type="default" r:id="rId13"/>
      <w:footerReference w:type="default" r:id="rId14"/>
      <w:pgSz w:w="12240" w:h="15840" w:code="1"/>
      <w:pgMar w:top="1663"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0E34E" w14:textId="77777777" w:rsidR="00380113" w:rsidRDefault="00380113" w:rsidP="00763CB3">
      <w:pPr>
        <w:spacing w:after="0" w:line="240" w:lineRule="auto"/>
      </w:pPr>
      <w:r>
        <w:separator/>
      </w:r>
    </w:p>
  </w:endnote>
  <w:endnote w:type="continuationSeparator" w:id="0">
    <w:p w14:paraId="382AC589" w14:textId="77777777" w:rsidR="00380113" w:rsidRDefault="00380113"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Tai Le">
    <w:panose1 w:val="020B0502040204020203"/>
    <w:charset w:val="00"/>
    <w:family w:val="swiss"/>
    <w:pitch w:val="variable"/>
    <w:sig w:usb0="00000003" w:usb1="00000000" w:usb2="4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CD9A6" w14:textId="77777777" w:rsidR="00706A02" w:rsidRPr="00E75A3F" w:rsidRDefault="00225BD9" w:rsidP="00225BD9">
    <w:pPr>
      <w:tabs>
        <w:tab w:val="left" w:pos="4536"/>
      </w:tabs>
      <w:spacing w:after="0" w:line="240" w:lineRule="auto"/>
      <w:ind w:firstLine="993"/>
      <w:rPr>
        <w:rFonts w:ascii="Arial Narrow" w:hAnsi="Arial Narrow"/>
        <w:sz w:val="16"/>
        <w:szCs w:val="20"/>
      </w:rPr>
    </w:pPr>
    <w:r w:rsidRPr="00EF0FEE">
      <w:rPr>
        <w:rFonts w:ascii="Arial Narrow" w:hAnsi="Arial Narrow"/>
        <w:noProof/>
        <w:sz w:val="16"/>
        <w:szCs w:val="20"/>
        <w:lang w:val="en-US"/>
      </w:rPr>
      <w:drawing>
        <wp:anchor distT="0" distB="0" distL="114300" distR="114300" simplePos="0" relativeHeight="251669504" behindDoc="1" locked="0" layoutInCell="1" allowOverlap="1" wp14:anchorId="1248D2BE" wp14:editId="0EC974DB">
          <wp:simplePos x="0" y="0"/>
          <wp:positionH relativeFrom="column">
            <wp:posOffset>45720</wp:posOffset>
          </wp:positionH>
          <wp:positionV relativeFrom="paragraph">
            <wp:posOffset>9525</wp:posOffset>
          </wp:positionV>
          <wp:extent cx="457200" cy="445770"/>
          <wp:effectExtent l="0" t="0" r="0" b="0"/>
          <wp:wrapTight wrapText="bothSides">
            <wp:wrapPolygon edited="0">
              <wp:start x="0" y="0"/>
              <wp:lineTo x="0" y="20308"/>
              <wp:lineTo x="20700" y="20308"/>
              <wp:lineTo x="20700" y="0"/>
              <wp:lineTo x="0" y="0"/>
            </wp:wrapPolygon>
          </wp:wrapTight>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45770"/>
                  </a:xfrm>
                  <a:prstGeom prst="rect">
                    <a:avLst/>
                  </a:prstGeom>
                  <a:noFill/>
                  <a:ln>
                    <a:noFill/>
                  </a:ln>
                </pic:spPr>
              </pic:pic>
            </a:graphicData>
          </a:graphic>
          <wp14:sizeRelH relativeFrom="page">
            <wp14:pctWidth>0</wp14:pctWidth>
          </wp14:sizeRelH>
          <wp14:sizeRelV relativeFrom="page">
            <wp14:pctHeight>0</wp14:pctHeight>
          </wp14:sizeRelV>
        </wp:anchor>
      </w:drawing>
    </w:r>
    <w:r w:rsidR="007D3762">
      <w:rPr>
        <w:noProof/>
        <w:lang w:val="en-US"/>
      </w:rPr>
      <w:drawing>
        <wp:anchor distT="0" distB="0" distL="114300" distR="114300" simplePos="0" relativeHeight="251675648" behindDoc="0" locked="0" layoutInCell="1" allowOverlap="1" wp14:anchorId="6194A104" wp14:editId="745E8626">
          <wp:simplePos x="0" y="0"/>
          <wp:positionH relativeFrom="column">
            <wp:posOffset>5575935</wp:posOffset>
          </wp:positionH>
          <wp:positionV relativeFrom="paragraph">
            <wp:posOffset>10160</wp:posOffset>
          </wp:positionV>
          <wp:extent cx="394335" cy="424180"/>
          <wp:effectExtent l="0" t="0" r="5715" b="0"/>
          <wp:wrapSquare wrapText="bothSides"/>
          <wp:docPr id="1" name="Imagen 1" descr="Resultado de imagen para logo gsed fondo 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sed fondo blanco"/>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3330" t="3091" r="3178" b="4436"/>
                  <a:stretch/>
                </pic:blipFill>
                <pic:spPr bwMode="auto">
                  <a:xfrm>
                    <a:off x="0" y="0"/>
                    <a:ext cx="394335" cy="424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6A02" w:rsidRPr="00E75A3F">
      <w:rPr>
        <w:rFonts w:ascii="Arial Narrow" w:hAnsi="Arial Narrow"/>
        <w:sz w:val="16"/>
        <w:szCs w:val="20"/>
      </w:rPr>
      <w:t>La Institución Social y Humanitaria más Grande del País</w:t>
    </w:r>
  </w:p>
  <w:p w14:paraId="22C6A433" w14:textId="77777777" w:rsidR="00706A02" w:rsidRPr="00225BD9" w:rsidRDefault="00706A02" w:rsidP="00225BD9">
    <w:pPr>
      <w:spacing w:after="0" w:line="240" w:lineRule="auto"/>
      <w:ind w:firstLine="993"/>
      <w:rPr>
        <w:rFonts w:ascii="Arial Narrow" w:hAnsi="Arial Narrow"/>
        <w:b/>
        <w:sz w:val="14"/>
        <w:szCs w:val="18"/>
      </w:rPr>
    </w:pPr>
    <w:r w:rsidRPr="00225BD9">
      <w:rPr>
        <w:rFonts w:ascii="Arial Narrow" w:hAnsi="Arial Narrow"/>
        <w:b/>
        <w:sz w:val="14"/>
        <w:szCs w:val="18"/>
      </w:rPr>
      <w:t>Dirección General</w:t>
    </w:r>
  </w:p>
  <w:p w14:paraId="39960BC6" w14:textId="77777777" w:rsidR="002D3F3F" w:rsidRDefault="007D4176" w:rsidP="00225BD9">
    <w:pPr>
      <w:spacing w:after="0" w:line="240" w:lineRule="auto"/>
      <w:ind w:firstLine="993"/>
      <w:rPr>
        <w:rFonts w:ascii="Arial Narrow" w:hAnsi="Arial Narrow"/>
        <w:sz w:val="14"/>
        <w:szCs w:val="18"/>
      </w:rPr>
    </w:pPr>
    <w:r>
      <w:rPr>
        <w:rFonts w:ascii="Arial Narrow" w:hAnsi="Arial Narrow"/>
        <w:sz w:val="14"/>
        <w:szCs w:val="18"/>
      </w:rPr>
      <w:t>C</w:t>
    </w:r>
    <w:r w:rsidRPr="00E75A3F">
      <w:rPr>
        <w:rFonts w:ascii="Arial Narrow" w:hAnsi="Arial Narrow"/>
        <w:sz w:val="14"/>
        <w:szCs w:val="18"/>
      </w:rPr>
      <w:t xml:space="preserve">alle </w:t>
    </w:r>
    <w:r>
      <w:rPr>
        <w:rFonts w:ascii="Arial Narrow" w:hAnsi="Arial Narrow"/>
        <w:sz w:val="14"/>
        <w:szCs w:val="18"/>
      </w:rPr>
      <w:t>52</w:t>
    </w:r>
    <w:r w:rsidRPr="00E75A3F">
      <w:rPr>
        <w:rFonts w:ascii="Arial Narrow" w:hAnsi="Arial Narrow"/>
        <w:sz w:val="14"/>
        <w:szCs w:val="18"/>
      </w:rPr>
      <w:t xml:space="preserve"> No. 1</w:t>
    </w:r>
    <w:r>
      <w:rPr>
        <w:rFonts w:ascii="Arial Narrow" w:hAnsi="Arial Narrow"/>
        <w:sz w:val="14"/>
        <w:szCs w:val="18"/>
      </w:rPr>
      <w:t>4</w:t>
    </w:r>
    <w:r w:rsidRPr="00E75A3F">
      <w:rPr>
        <w:rFonts w:ascii="Arial Narrow" w:hAnsi="Arial Narrow"/>
        <w:sz w:val="14"/>
        <w:szCs w:val="18"/>
      </w:rPr>
      <w:t>-</w:t>
    </w:r>
    <w:r>
      <w:rPr>
        <w:rFonts w:ascii="Arial Narrow" w:hAnsi="Arial Narrow"/>
        <w:sz w:val="14"/>
        <w:szCs w:val="18"/>
      </w:rPr>
      <w:t>67</w:t>
    </w:r>
    <w:r w:rsidRPr="00E75A3F">
      <w:rPr>
        <w:rFonts w:ascii="Arial Narrow" w:hAnsi="Arial Narrow"/>
        <w:sz w:val="14"/>
        <w:szCs w:val="18"/>
      </w:rPr>
      <w:t xml:space="preserve">  Bogotá, D.C.</w:t>
    </w:r>
  </w:p>
  <w:p w14:paraId="4C4E7D33" w14:textId="77777777" w:rsidR="002D3F3F" w:rsidRDefault="007D4176" w:rsidP="00225BD9">
    <w:pPr>
      <w:spacing w:after="0" w:line="240" w:lineRule="auto"/>
      <w:ind w:firstLine="993"/>
      <w:rPr>
        <w:rFonts w:ascii="Arial Narrow" w:hAnsi="Arial Narrow"/>
        <w:sz w:val="14"/>
        <w:szCs w:val="18"/>
      </w:rPr>
    </w:pPr>
    <w:r w:rsidRPr="00E75A3F">
      <w:rPr>
        <w:rFonts w:ascii="Arial Narrow" w:hAnsi="Arial Narrow"/>
        <w:sz w:val="14"/>
        <w:szCs w:val="18"/>
      </w:rPr>
      <w:t>PBX: 3199000  Fax: 31990</w:t>
    </w:r>
    <w:r>
      <w:rPr>
        <w:rFonts w:ascii="Arial Narrow" w:hAnsi="Arial Narrow"/>
        <w:sz w:val="14"/>
        <w:szCs w:val="18"/>
      </w:rPr>
      <w:t>2</w:t>
    </w:r>
    <w:r w:rsidRPr="00E75A3F">
      <w:rPr>
        <w:rFonts w:ascii="Arial Narrow" w:hAnsi="Arial Narrow"/>
        <w:sz w:val="14"/>
        <w:szCs w:val="18"/>
      </w:rPr>
      <w:t>0  Línea Emergencia 144</w:t>
    </w:r>
  </w:p>
  <w:p w14:paraId="7A25F84C" w14:textId="77777777" w:rsidR="00706A02" w:rsidRPr="002D3F3F" w:rsidRDefault="00380113" w:rsidP="00225BD9">
    <w:pPr>
      <w:spacing w:after="0" w:line="240" w:lineRule="auto"/>
      <w:ind w:firstLine="993"/>
      <w:rPr>
        <w:rFonts w:ascii="Arial Narrow" w:hAnsi="Arial Narrow"/>
        <w:sz w:val="14"/>
        <w:szCs w:val="18"/>
      </w:rPr>
    </w:pPr>
    <w:hyperlink r:id="rId3" w:history="1">
      <w:r w:rsidR="00706A02" w:rsidRPr="007D4176">
        <w:rPr>
          <w:rStyle w:val="Hipervnculo"/>
          <w:rFonts w:ascii="Arial Narrow" w:hAnsi="Arial Narrow"/>
          <w:sz w:val="16"/>
          <w:szCs w:val="16"/>
        </w:rPr>
        <w:t>www.defensacivil.gov.co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419A1C" w14:textId="77777777" w:rsidR="00380113" w:rsidRDefault="00380113" w:rsidP="00763CB3">
      <w:pPr>
        <w:spacing w:after="0" w:line="240" w:lineRule="auto"/>
      </w:pPr>
      <w:r>
        <w:separator/>
      </w:r>
    </w:p>
  </w:footnote>
  <w:footnote w:type="continuationSeparator" w:id="0">
    <w:p w14:paraId="73208BE0" w14:textId="77777777" w:rsidR="00380113" w:rsidRDefault="00380113"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651160" w14:textId="77777777" w:rsidR="00E72C27" w:rsidRPr="00C13E68" w:rsidRDefault="00E72C27" w:rsidP="00E72C27">
    <w:pPr>
      <w:pStyle w:val="Encabezado"/>
      <w:tabs>
        <w:tab w:val="clear" w:pos="4419"/>
        <w:tab w:val="clear" w:pos="8838"/>
        <w:tab w:val="left" w:pos="7453"/>
      </w:tabs>
    </w:pPr>
    <w:r>
      <w:rPr>
        <w:rFonts w:ascii="Arial" w:hAnsi="Arial" w:cs="Arial"/>
        <w:noProof/>
        <w:sz w:val="24"/>
        <w:szCs w:val="24"/>
        <w:lang w:val="en-US"/>
      </w:rPr>
      <w:drawing>
        <wp:anchor distT="0" distB="0" distL="114300" distR="114300" simplePos="0" relativeHeight="251680768" behindDoc="0" locked="0" layoutInCell="1" allowOverlap="1" wp14:anchorId="505872B4" wp14:editId="6C3553A1">
          <wp:simplePos x="0" y="0"/>
          <wp:positionH relativeFrom="column">
            <wp:posOffset>-9525</wp:posOffset>
          </wp:positionH>
          <wp:positionV relativeFrom="paragraph">
            <wp:posOffset>198755</wp:posOffset>
          </wp:positionV>
          <wp:extent cx="2894520" cy="489843"/>
          <wp:effectExtent l="0" t="0" r="127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94520" cy="48984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79744" behindDoc="0" locked="0" layoutInCell="1" allowOverlap="1" wp14:anchorId="54D64B70" wp14:editId="741B599D">
          <wp:simplePos x="0" y="0"/>
          <wp:positionH relativeFrom="column">
            <wp:posOffset>3929380</wp:posOffset>
          </wp:positionH>
          <wp:positionV relativeFrom="paragraph">
            <wp:posOffset>160655</wp:posOffset>
          </wp:positionV>
          <wp:extent cx="2157730" cy="548640"/>
          <wp:effectExtent l="0" t="0" r="0" b="381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57730" cy="548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CBBEF6" w14:textId="20D31241" w:rsidR="005464A4" w:rsidRDefault="005464A4" w:rsidP="00F768C3">
    <w:pPr>
      <w:pStyle w:val="Encabezado"/>
      <w:tabs>
        <w:tab w:val="clear" w:pos="4419"/>
        <w:tab w:val="clear" w:pos="8838"/>
        <w:tab w:val="left" w:pos="7453"/>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387EB10C"/>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87CB22C"/>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0DE28D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F5262D6"/>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25A616B8"/>
    <w:multiLevelType w:val="hybridMultilevel"/>
    <w:tmpl w:val="6E460D7C"/>
    <w:lvl w:ilvl="0" w:tplc="FCE218CA">
      <w:start w:val="7"/>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1569FC"/>
    <w:multiLevelType w:val="hybridMultilevel"/>
    <w:tmpl w:val="646E70D2"/>
    <w:lvl w:ilvl="0" w:tplc="240A0017">
      <w:start w:val="1"/>
      <w:numFmt w:val="lowerLetter"/>
      <w:lvlText w:val="%1)"/>
      <w:lvlJc w:val="left"/>
      <w:pPr>
        <w:ind w:left="1512" w:hanging="360"/>
      </w:pPr>
    </w:lvl>
    <w:lvl w:ilvl="1" w:tplc="240A0019" w:tentative="1">
      <w:start w:val="1"/>
      <w:numFmt w:val="lowerLetter"/>
      <w:lvlText w:val="%2."/>
      <w:lvlJc w:val="left"/>
      <w:pPr>
        <w:ind w:left="2232" w:hanging="360"/>
      </w:pPr>
    </w:lvl>
    <w:lvl w:ilvl="2" w:tplc="240A001B" w:tentative="1">
      <w:start w:val="1"/>
      <w:numFmt w:val="lowerRoman"/>
      <w:lvlText w:val="%3."/>
      <w:lvlJc w:val="right"/>
      <w:pPr>
        <w:ind w:left="2952" w:hanging="180"/>
      </w:pPr>
    </w:lvl>
    <w:lvl w:ilvl="3" w:tplc="240A000F" w:tentative="1">
      <w:start w:val="1"/>
      <w:numFmt w:val="decimal"/>
      <w:lvlText w:val="%4."/>
      <w:lvlJc w:val="left"/>
      <w:pPr>
        <w:ind w:left="3672" w:hanging="360"/>
      </w:pPr>
    </w:lvl>
    <w:lvl w:ilvl="4" w:tplc="240A0019" w:tentative="1">
      <w:start w:val="1"/>
      <w:numFmt w:val="lowerLetter"/>
      <w:lvlText w:val="%5."/>
      <w:lvlJc w:val="left"/>
      <w:pPr>
        <w:ind w:left="4392" w:hanging="360"/>
      </w:pPr>
    </w:lvl>
    <w:lvl w:ilvl="5" w:tplc="240A001B" w:tentative="1">
      <w:start w:val="1"/>
      <w:numFmt w:val="lowerRoman"/>
      <w:lvlText w:val="%6."/>
      <w:lvlJc w:val="right"/>
      <w:pPr>
        <w:ind w:left="5112" w:hanging="180"/>
      </w:pPr>
    </w:lvl>
    <w:lvl w:ilvl="6" w:tplc="240A000F" w:tentative="1">
      <w:start w:val="1"/>
      <w:numFmt w:val="decimal"/>
      <w:lvlText w:val="%7."/>
      <w:lvlJc w:val="left"/>
      <w:pPr>
        <w:ind w:left="5832" w:hanging="360"/>
      </w:pPr>
    </w:lvl>
    <w:lvl w:ilvl="7" w:tplc="240A0019" w:tentative="1">
      <w:start w:val="1"/>
      <w:numFmt w:val="lowerLetter"/>
      <w:lvlText w:val="%8."/>
      <w:lvlJc w:val="left"/>
      <w:pPr>
        <w:ind w:left="6552" w:hanging="360"/>
      </w:pPr>
    </w:lvl>
    <w:lvl w:ilvl="8" w:tplc="240A001B" w:tentative="1">
      <w:start w:val="1"/>
      <w:numFmt w:val="lowerRoman"/>
      <w:lvlText w:val="%9."/>
      <w:lvlJc w:val="right"/>
      <w:pPr>
        <w:ind w:left="7272" w:hanging="180"/>
      </w:pPr>
    </w:lvl>
  </w:abstractNum>
  <w:abstractNum w:abstractNumId="6" w15:restartNumberingAfterBreak="0">
    <w:nsid w:val="3AD6756D"/>
    <w:multiLevelType w:val="hybridMultilevel"/>
    <w:tmpl w:val="54C0A9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7A17FD"/>
    <w:multiLevelType w:val="multilevel"/>
    <w:tmpl w:val="0596C79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BA24076"/>
    <w:multiLevelType w:val="multilevel"/>
    <w:tmpl w:val="97901F52"/>
    <w:lvl w:ilvl="0">
      <w:start w:val="1"/>
      <w:numFmt w:val="lowerLetter"/>
      <w:lvlText w:val="%1)"/>
      <w:lvlJc w:val="left"/>
      <w:pPr>
        <w:ind w:left="720" w:hanging="360"/>
      </w:pPr>
    </w:lvl>
    <w:lvl w:ilvl="1">
      <w:start w:val="1"/>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3"/>
  </w:num>
  <w:num w:numId="3">
    <w:abstractNumId w:val="2"/>
  </w:num>
  <w:num w:numId="4">
    <w:abstractNumId w:val="0"/>
  </w:num>
  <w:num w:numId="5">
    <w:abstractNumId w:val="8"/>
  </w:num>
  <w:num w:numId="6">
    <w:abstractNumId w:val="5"/>
  </w:num>
  <w:num w:numId="7">
    <w:abstractNumId w:val="6"/>
  </w:num>
  <w:num w:numId="8">
    <w:abstractNumId w:val="4"/>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12E8D"/>
    <w:rsid w:val="00017E8B"/>
    <w:rsid w:val="0003252D"/>
    <w:rsid w:val="00052D20"/>
    <w:rsid w:val="000806B7"/>
    <w:rsid w:val="000968B0"/>
    <w:rsid w:val="00096F07"/>
    <w:rsid w:val="000D594F"/>
    <w:rsid w:val="000D6820"/>
    <w:rsid w:val="000E0BE3"/>
    <w:rsid w:val="000E0C48"/>
    <w:rsid w:val="000F32EC"/>
    <w:rsid w:val="00103C53"/>
    <w:rsid w:val="001044E4"/>
    <w:rsid w:val="00125AB2"/>
    <w:rsid w:val="001303F3"/>
    <w:rsid w:val="00140997"/>
    <w:rsid w:val="00146B4B"/>
    <w:rsid w:val="00156935"/>
    <w:rsid w:val="00163F9D"/>
    <w:rsid w:val="00164FD1"/>
    <w:rsid w:val="00165402"/>
    <w:rsid w:val="0016610C"/>
    <w:rsid w:val="0016644D"/>
    <w:rsid w:val="001714A9"/>
    <w:rsid w:val="001835C2"/>
    <w:rsid w:val="00187830"/>
    <w:rsid w:val="00191E80"/>
    <w:rsid w:val="00195288"/>
    <w:rsid w:val="001A16E6"/>
    <w:rsid w:val="001B34FA"/>
    <w:rsid w:val="001D76AE"/>
    <w:rsid w:val="001E1A98"/>
    <w:rsid w:val="001E6E66"/>
    <w:rsid w:val="001E74E7"/>
    <w:rsid w:val="001F2019"/>
    <w:rsid w:val="001F3446"/>
    <w:rsid w:val="001F63D6"/>
    <w:rsid w:val="00201833"/>
    <w:rsid w:val="002055B0"/>
    <w:rsid w:val="002233D0"/>
    <w:rsid w:val="00225BD9"/>
    <w:rsid w:val="00225E5F"/>
    <w:rsid w:val="002326C8"/>
    <w:rsid w:val="00234553"/>
    <w:rsid w:val="00234FE6"/>
    <w:rsid w:val="0024100C"/>
    <w:rsid w:val="00255E56"/>
    <w:rsid w:val="00275253"/>
    <w:rsid w:val="002763E8"/>
    <w:rsid w:val="002873AC"/>
    <w:rsid w:val="00293EB8"/>
    <w:rsid w:val="002B10BC"/>
    <w:rsid w:val="002C1F40"/>
    <w:rsid w:val="002D3F3F"/>
    <w:rsid w:val="002D5388"/>
    <w:rsid w:val="002D5459"/>
    <w:rsid w:val="002E51DE"/>
    <w:rsid w:val="002F4D87"/>
    <w:rsid w:val="00313B99"/>
    <w:rsid w:val="0031730A"/>
    <w:rsid w:val="0032366C"/>
    <w:rsid w:val="00333E67"/>
    <w:rsid w:val="003364DC"/>
    <w:rsid w:val="00360747"/>
    <w:rsid w:val="00380113"/>
    <w:rsid w:val="00390844"/>
    <w:rsid w:val="00394921"/>
    <w:rsid w:val="0039517F"/>
    <w:rsid w:val="003A0732"/>
    <w:rsid w:val="003A6068"/>
    <w:rsid w:val="003B0C3B"/>
    <w:rsid w:val="003B5F30"/>
    <w:rsid w:val="003C01BE"/>
    <w:rsid w:val="003D77EE"/>
    <w:rsid w:val="003E41F2"/>
    <w:rsid w:val="003F1E2D"/>
    <w:rsid w:val="003F36BB"/>
    <w:rsid w:val="00405133"/>
    <w:rsid w:val="00413824"/>
    <w:rsid w:val="004230C6"/>
    <w:rsid w:val="004255AE"/>
    <w:rsid w:val="00450D90"/>
    <w:rsid w:val="00471F2B"/>
    <w:rsid w:val="004725F5"/>
    <w:rsid w:val="0048343E"/>
    <w:rsid w:val="0049122D"/>
    <w:rsid w:val="004B18E1"/>
    <w:rsid w:val="004B68A6"/>
    <w:rsid w:val="004B72CD"/>
    <w:rsid w:val="00512417"/>
    <w:rsid w:val="00523143"/>
    <w:rsid w:val="005306F0"/>
    <w:rsid w:val="005307B4"/>
    <w:rsid w:val="005353E3"/>
    <w:rsid w:val="00535E6D"/>
    <w:rsid w:val="005400FE"/>
    <w:rsid w:val="005460C9"/>
    <w:rsid w:val="005464A4"/>
    <w:rsid w:val="005478C7"/>
    <w:rsid w:val="00550C21"/>
    <w:rsid w:val="005567D0"/>
    <w:rsid w:val="00581CC2"/>
    <w:rsid w:val="00584F08"/>
    <w:rsid w:val="00593A25"/>
    <w:rsid w:val="005A13BA"/>
    <w:rsid w:val="005A2AD8"/>
    <w:rsid w:val="005C30F4"/>
    <w:rsid w:val="005D74D0"/>
    <w:rsid w:val="005E3929"/>
    <w:rsid w:val="005E6938"/>
    <w:rsid w:val="005F0D55"/>
    <w:rsid w:val="005F25EE"/>
    <w:rsid w:val="005F3695"/>
    <w:rsid w:val="005F6E74"/>
    <w:rsid w:val="00602BF4"/>
    <w:rsid w:val="0062610E"/>
    <w:rsid w:val="00627363"/>
    <w:rsid w:val="00630B93"/>
    <w:rsid w:val="0064138D"/>
    <w:rsid w:val="00653346"/>
    <w:rsid w:val="00695F6F"/>
    <w:rsid w:val="0069734B"/>
    <w:rsid w:val="006B7ABD"/>
    <w:rsid w:val="006C3BCA"/>
    <w:rsid w:val="006D24BF"/>
    <w:rsid w:val="006D2E4F"/>
    <w:rsid w:val="006D3E9F"/>
    <w:rsid w:val="006E53EC"/>
    <w:rsid w:val="006F38C9"/>
    <w:rsid w:val="00703A20"/>
    <w:rsid w:val="00706A02"/>
    <w:rsid w:val="00707D8C"/>
    <w:rsid w:val="00721CE3"/>
    <w:rsid w:val="0073650B"/>
    <w:rsid w:val="00740F58"/>
    <w:rsid w:val="007545AD"/>
    <w:rsid w:val="00754D07"/>
    <w:rsid w:val="00763CB3"/>
    <w:rsid w:val="00775D57"/>
    <w:rsid w:val="00775EA8"/>
    <w:rsid w:val="00792AA7"/>
    <w:rsid w:val="007B01F4"/>
    <w:rsid w:val="007B06D6"/>
    <w:rsid w:val="007C01DB"/>
    <w:rsid w:val="007C4932"/>
    <w:rsid w:val="007D3762"/>
    <w:rsid w:val="007D4176"/>
    <w:rsid w:val="007D5EF5"/>
    <w:rsid w:val="007E00EC"/>
    <w:rsid w:val="007E0A4B"/>
    <w:rsid w:val="007E194C"/>
    <w:rsid w:val="007E1D07"/>
    <w:rsid w:val="007F6F10"/>
    <w:rsid w:val="00815CF8"/>
    <w:rsid w:val="00831CA1"/>
    <w:rsid w:val="0083680A"/>
    <w:rsid w:val="00852107"/>
    <w:rsid w:val="00853B03"/>
    <w:rsid w:val="008849DC"/>
    <w:rsid w:val="008905A3"/>
    <w:rsid w:val="008A1514"/>
    <w:rsid w:val="008C09B8"/>
    <w:rsid w:val="008D4310"/>
    <w:rsid w:val="008E3B6F"/>
    <w:rsid w:val="008F23D0"/>
    <w:rsid w:val="00907633"/>
    <w:rsid w:val="009224F2"/>
    <w:rsid w:val="00931C1F"/>
    <w:rsid w:val="00935D75"/>
    <w:rsid w:val="009360F6"/>
    <w:rsid w:val="00936521"/>
    <w:rsid w:val="00941824"/>
    <w:rsid w:val="00970483"/>
    <w:rsid w:val="009713AC"/>
    <w:rsid w:val="0099567B"/>
    <w:rsid w:val="009A7956"/>
    <w:rsid w:val="009C2EB5"/>
    <w:rsid w:val="009C7E93"/>
    <w:rsid w:val="009D1697"/>
    <w:rsid w:val="009E02F3"/>
    <w:rsid w:val="009E3336"/>
    <w:rsid w:val="009F41F8"/>
    <w:rsid w:val="009F5198"/>
    <w:rsid w:val="009F5248"/>
    <w:rsid w:val="00A1320A"/>
    <w:rsid w:val="00A1719D"/>
    <w:rsid w:val="00A22A4C"/>
    <w:rsid w:val="00A313B5"/>
    <w:rsid w:val="00A34CD4"/>
    <w:rsid w:val="00A4153E"/>
    <w:rsid w:val="00A673A0"/>
    <w:rsid w:val="00A70539"/>
    <w:rsid w:val="00A75092"/>
    <w:rsid w:val="00A85792"/>
    <w:rsid w:val="00A95EC2"/>
    <w:rsid w:val="00AB3241"/>
    <w:rsid w:val="00AC7024"/>
    <w:rsid w:val="00AC749B"/>
    <w:rsid w:val="00AD4584"/>
    <w:rsid w:val="00AD7CEE"/>
    <w:rsid w:val="00AE79D2"/>
    <w:rsid w:val="00AF2F9E"/>
    <w:rsid w:val="00B0127E"/>
    <w:rsid w:val="00B03C60"/>
    <w:rsid w:val="00B06CDC"/>
    <w:rsid w:val="00B17A30"/>
    <w:rsid w:val="00B203D7"/>
    <w:rsid w:val="00B26A0D"/>
    <w:rsid w:val="00B274E4"/>
    <w:rsid w:val="00B47D20"/>
    <w:rsid w:val="00B6572E"/>
    <w:rsid w:val="00B7702C"/>
    <w:rsid w:val="00B96428"/>
    <w:rsid w:val="00BA2B92"/>
    <w:rsid w:val="00BB593B"/>
    <w:rsid w:val="00BC0FAF"/>
    <w:rsid w:val="00BC23A1"/>
    <w:rsid w:val="00BD2FB5"/>
    <w:rsid w:val="00BE67E4"/>
    <w:rsid w:val="00C128BD"/>
    <w:rsid w:val="00C13E68"/>
    <w:rsid w:val="00C162F5"/>
    <w:rsid w:val="00C26EB4"/>
    <w:rsid w:val="00C41A9E"/>
    <w:rsid w:val="00C439F3"/>
    <w:rsid w:val="00C54D44"/>
    <w:rsid w:val="00C61BAC"/>
    <w:rsid w:val="00C66485"/>
    <w:rsid w:val="00C665B2"/>
    <w:rsid w:val="00C67E5E"/>
    <w:rsid w:val="00C72CC5"/>
    <w:rsid w:val="00C7392B"/>
    <w:rsid w:val="00C76494"/>
    <w:rsid w:val="00C805B5"/>
    <w:rsid w:val="00C8638C"/>
    <w:rsid w:val="00C94D15"/>
    <w:rsid w:val="00C955C9"/>
    <w:rsid w:val="00C96294"/>
    <w:rsid w:val="00CA00E6"/>
    <w:rsid w:val="00CA02C4"/>
    <w:rsid w:val="00CA28E3"/>
    <w:rsid w:val="00CA2C8E"/>
    <w:rsid w:val="00CB732E"/>
    <w:rsid w:val="00CC71DF"/>
    <w:rsid w:val="00CD6E19"/>
    <w:rsid w:val="00CE02A1"/>
    <w:rsid w:val="00CF19F7"/>
    <w:rsid w:val="00CF4E6A"/>
    <w:rsid w:val="00D37116"/>
    <w:rsid w:val="00D44A9F"/>
    <w:rsid w:val="00D5354C"/>
    <w:rsid w:val="00D64581"/>
    <w:rsid w:val="00D6785A"/>
    <w:rsid w:val="00D714B9"/>
    <w:rsid w:val="00D81687"/>
    <w:rsid w:val="00D81EAD"/>
    <w:rsid w:val="00D92DBC"/>
    <w:rsid w:val="00DA67AD"/>
    <w:rsid w:val="00DB733C"/>
    <w:rsid w:val="00DE11F8"/>
    <w:rsid w:val="00DE41AD"/>
    <w:rsid w:val="00DE7C9D"/>
    <w:rsid w:val="00DF51CD"/>
    <w:rsid w:val="00E019D8"/>
    <w:rsid w:val="00E11BC1"/>
    <w:rsid w:val="00E17F51"/>
    <w:rsid w:val="00E225BA"/>
    <w:rsid w:val="00E4095A"/>
    <w:rsid w:val="00E4191A"/>
    <w:rsid w:val="00E472E0"/>
    <w:rsid w:val="00E6137B"/>
    <w:rsid w:val="00E62192"/>
    <w:rsid w:val="00E720FD"/>
    <w:rsid w:val="00E72C27"/>
    <w:rsid w:val="00E73048"/>
    <w:rsid w:val="00E837FD"/>
    <w:rsid w:val="00E90CD3"/>
    <w:rsid w:val="00E93449"/>
    <w:rsid w:val="00E94658"/>
    <w:rsid w:val="00E96D7A"/>
    <w:rsid w:val="00EB2767"/>
    <w:rsid w:val="00EB40F9"/>
    <w:rsid w:val="00EC0DAC"/>
    <w:rsid w:val="00ED4182"/>
    <w:rsid w:val="00EE0145"/>
    <w:rsid w:val="00EE66D1"/>
    <w:rsid w:val="00EF0FEE"/>
    <w:rsid w:val="00EF1087"/>
    <w:rsid w:val="00F01288"/>
    <w:rsid w:val="00F03FBE"/>
    <w:rsid w:val="00F07793"/>
    <w:rsid w:val="00F24448"/>
    <w:rsid w:val="00F25EE0"/>
    <w:rsid w:val="00F41ACA"/>
    <w:rsid w:val="00F63516"/>
    <w:rsid w:val="00F66AAF"/>
    <w:rsid w:val="00F768C3"/>
    <w:rsid w:val="00F86A14"/>
    <w:rsid w:val="00FE28EE"/>
    <w:rsid w:val="00FE6F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3FA90B15"/>
  <w15:docId w15:val="{4085E62A-5147-48D6-A9F7-AE3D002AD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qFormat/>
    <w:rsid w:val="00F63516"/>
    <w:pPr>
      <w:keepNext/>
      <w:spacing w:before="240" w:after="60" w:line="240" w:lineRule="auto"/>
      <w:outlineLvl w:val="0"/>
    </w:pPr>
    <w:rPr>
      <w:rFonts w:ascii="Cambria" w:eastAsia="Times New Roman" w:hAnsi="Cambria"/>
      <w:b/>
      <w:bCs/>
      <w:kern w:val="32"/>
      <w:sz w:val="32"/>
      <w:szCs w:val="32"/>
      <w:lang w:val="es-ES" w:eastAsia="es-ES"/>
    </w:rPr>
  </w:style>
  <w:style w:type="paragraph" w:styleId="Ttulo2">
    <w:name w:val="heading 2"/>
    <w:aliases w:val="título 2,Edgar 2,MT2,H2,h2,l2,list 2,list 2,heading 2TOC,Head 2,List level 2,2,Header 2,AL Título 2,Title2,Title2 AL,Text 1,Title Header2,Título 2 -BCN"/>
    <w:basedOn w:val="Normal"/>
    <w:next w:val="Normal"/>
    <w:link w:val="Ttulo2Car"/>
    <w:qFormat/>
    <w:rsid w:val="00831CA1"/>
    <w:pPr>
      <w:keepNext/>
      <w:spacing w:before="240" w:after="60" w:line="240" w:lineRule="auto"/>
      <w:outlineLvl w:val="1"/>
    </w:pPr>
    <w:rPr>
      <w:rFonts w:ascii="Cambria" w:eastAsia="Times New Roman" w:hAnsi="Cambria"/>
      <w:b/>
      <w:bCs/>
      <w:i/>
      <w:iCs/>
      <w:sz w:val="28"/>
      <w:szCs w:val="28"/>
      <w:lang w:val="x-none" w:eastAsia="es-CO"/>
    </w:rPr>
  </w:style>
  <w:style w:type="paragraph" w:styleId="Ttulo3">
    <w:name w:val="heading 3"/>
    <w:basedOn w:val="Normal"/>
    <w:next w:val="Normal"/>
    <w:link w:val="Ttulo3Car"/>
    <w:qFormat/>
    <w:rsid w:val="00F63516"/>
    <w:pPr>
      <w:keepNext/>
      <w:widowControl w:val="0"/>
      <w:autoSpaceDE w:val="0"/>
      <w:autoSpaceDN w:val="0"/>
      <w:adjustRightInd w:val="0"/>
      <w:spacing w:after="0" w:line="240" w:lineRule="auto"/>
      <w:ind w:left="57" w:right="57"/>
      <w:jc w:val="center"/>
      <w:outlineLvl w:val="2"/>
    </w:pPr>
    <w:rPr>
      <w:rFonts w:ascii="Arial" w:eastAsia="Times New Roman" w:hAnsi="Arial" w:cs="Arial"/>
      <w:lang w:val="es-ES" w:eastAsia="es-ES"/>
    </w:rPr>
  </w:style>
  <w:style w:type="paragraph" w:styleId="Ttulo4">
    <w:name w:val="heading 4"/>
    <w:basedOn w:val="Normal"/>
    <w:next w:val="Normal"/>
    <w:link w:val="Ttulo4Car"/>
    <w:qFormat/>
    <w:rsid w:val="00F63516"/>
    <w:pPr>
      <w:keepNext/>
      <w:widowControl w:val="0"/>
      <w:tabs>
        <w:tab w:val="left" w:pos="3420"/>
        <w:tab w:val="left" w:pos="3500"/>
        <w:tab w:val="left" w:pos="3900"/>
        <w:tab w:val="left" w:pos="6300"/>
        <w:tab w:val="left" w:pos="8700"/>
      </w:tabs>
      <w:autoSpaceDE w:val="0"/>
      <w:autoSpaceDN w:val="0"/>
      <w:adjustRightInd w:val="0"/>
      <w:spacing w:after="0" w:line="485" w:lineRule="auto"/>
      <w:ind w:left="3501" w:right="-12" w:hanging="1980"/>
      <w:outlineLvl w:val="3"/>
    </w:pPr>
    <w:rPr>
      <w:rFonts w:ascii="Arial" w:eastAsia="Times New Roman" w:hAnsi="Arial" w:cs="Arial"/>
      <w:b/>
      <w:sz w:val="20"/>
      <w:szCs w:val="20"/>
      <w:lang w:val="es-ES" w:eastAsia="es-ES"/>
    </w:rPr>
  </w:style>
  <w:style w:type="paragraph" w:styleId="Ttulo5">
    <w:name w:val="heading 5"/>
    <w:basedOn w:val="Normal"/>
    <w:next w:val="Normal"/>
    <w:link w:val="Ttulo5Car"/>
    <w:qFormat/>
    <w:rsid w:val="00F63516"/>
    <w:pPr>
      <w:keepNext/>
      <w:spacing w:after="0" w:line="240" w:lineRule="auto"/>
      <w:jc w:val="right"/>
      <w:outlineLvl w:val="4"/>
    </w:pPr>
    <w:rPr>
      <w:rFonts w:ascii="Arial" w:eastAsia="Times New Roman" w:hAnsi="Arial" w:cs="Arial"/>
      <w:b/>
      <w:bCs/>
      <w:iCs/>
      <w:smallCaps/>
      <w:sz w:val="16"/>
      <w:lang w:eastAsia="es-ES"/>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63CB3"/>
    <w:pPr>
      <w:tabs>
        <w:tab w:val="center" w:pos="4419"/>
        <w:tab w:val="right" w:pos="8838"/>
      </w:tabs>
    </w:pPr>
  </w:style>
  <w:style w:type="character" w:customStyle="1" w:styleId="EncabezadoCar">
    <w:name w:val="Encabezado Car"/>
    <w:link w:val="Encabezado"/>
    <w:rsid w:val="00763CB3"/>
    <w:rPr>
      <w:sz w:val="22"/>
      <w:szCs w:val="22"/>
      <w:lang w:eastAsia="en-US"/>
    </w:rPr>
  </w:style>
  <w:style w:type="paragraph" w:styleId="Piedepgina">
    <w:name w:val="footer"/>
    <w:basedOn w:val="Normal"/>
    <w:link w:val="PiedepginaCar"/>
    <w:unhideWhenUsed/>
    <w:rsid w:val="00763CB3"/>
    <w:pPr>
      <w:tabs>
        <w:tab w:val="center" w:pos="4419"/>
        <w:tab w:val="right" w:pos="8838"/>
      </w:tabs>
    </w:pPr>
  </w:style>
  <w:style w:type="character" w:customStyle="1" w:styleId="PiedepginaCar">
    <w:name w:val="Pie de página Car"/>
    <w:link w:val="Piedepgina"/>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3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Car Car Car,Car Car Car Car Car Car Car Car"/>
    <w:basedOn w:val="Normal"/>
    <w:link w:val="NormalWebCar1"/>
    <w:uiPriority w:val="99"/>
    <w:unhideWhenUsed/>
    <w:qFormat/>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character" w:customStyle="1" w:styleId="Ttulo2Car">
    <w:name w:val="Título 2 Car"/>
    <w:aliases w:val="título 2 Car,Edgar 2 Car,MT2 Car,H2 Car,h2 Car,l2 Car,list 2 Car,list 2 Car,heading 2TOC Car,Head 2 Car,List level 2 Car,2 Car,Header 2 Car,AL Título 2 Car,Title2 Car,Title2 AL Car,Text 1 Car,Title Header2 Car,Título 2 -BCN Car"/>
    <w:basedOn w:val="Fuentedeprrafopredeter"/>
    <w:link w:val="Ttulo2"/>
    <w:rsid w:val="00831CA1"/>
    <w:rPr>
      <w:rFonts w:ascii="Cambria" w:eastAsia="Times New Roman" w:hAnsi="Cambria"/>
      <w:b/>
      <w:bCs/>
      <w:i/>
      <w:iCs/>
      <w:sz w:val="28"/>
      <w:szCs w:val="28"/>
      <w:lang w:val="x-none"/>
    </w:rPr>
  </w:style>
  <w:style w:type="paragraph" w:customStyle="1" w:styleId="Default">
    <w:name w:val="Default"/>
    <w:link w:val="DefaultCar"/>
    <w:qFormat/>
    <w:rsid w:val="00831CA1"/>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831CA1"/>
    <w:rPr>
      <w:rFonts w:ascii="Arial" w:hAnsi="Arial" w:cs="Arial"/>
      <w:color w:val="000000"/>
      <w:sz w:val="24"/>
      <w:szCs w:val="24"/>
    </w:rPr>
  </w:style>
  <w:style w:type="paragraph" w:styleId="Prrafodelista">
    <w:name w:val="List Paragraph"/>
    <w:aliases w:val="HOJA,Bolita,Párrafo de lista4,BOLADEF,Párrafo de lista3,Párrafo de lista21,BOLA,Nivel 1 OS,Colorful List Accent 1,Colorful List - Accent 11,TITULO 2_CR,List Paragraph,Ha,titulo 3,Normal_viñetas_ICONTEC,Bullet List,FooterText,numbered"/>
    <w:basedOn w:val="Normal"/>
    <w:link w:val="PrrafodelistaCar"/>
    <w:uiPriority w:val="1"/>
    <w:qFormat/>
    <w:rsid w:val="00831CA1"/>
    <w:pPr>
      <w:ind w:left="720"/>
    </w:pPr>
  </w:style>
  <w:style w:type="paragraph" w:customStyle="1" w:styleId="numeral">
    <w:name w:val="numeral"/>
    <w:basedOn w:val="Normal"/>
    <w:rsid w:val="00831CA1"/>
    <w:pPr>
      <w:spacing w:after="0" w:line="240" w:lineRule="auto"/>
    </w:pPr>
    <w:rPr>
      <w:rFonts w:ascii="Arial Narrow" w:eastAsia="Times New Roman" w:hAnsi="Arial Narrow" w:cs="Arial"/>
      <w:b/>
      <w:caps/>
      <w:lang w:val="es-ES" w:eastAsia="es-ES"/>
    </w:rPr>
  </w:style>
  <w:style w:type="character" w:customStyle="1" w:styleId="Ttulo1Car">
    <w:name w:val="Título 1 Car"/>
    <w:basedOn w:val="Fuentedeprrafopredeter"/>
    <w:link w:val="Ttulo1"/>
    <w:rsid w:val="00F63516"/>
    <w:rPr>
      <w:rFonts w:ascii="Cambria" w:eastAsia="Times New Roman" w:hAnsi="Cambria"/>
      <w:b/>
      <w:bCs/>
      <w:kern w:val="32"/>
      <w:sz w:val="32"/>
      <w:szCs w:val="32"/>
      <w:lang w:val="es-ES" w:eastAsia="es-ES"/>
    </w:rPr>
  </w:style>
  <w:style w:type="character" w:customStyle="1" w:styleId="Ttulo3Car">
    <w:name w:val="Título 3 Car"/>
    <w:basedOn w:val="Fuentedeprrafopredeter"/>
    <w:link w:val="Ttulo3"/>
    <w:rsid w:val="00F63516"/>
    <w:rPr>
      <w:rFonts w:ascii="Arial" w:eastAsia="Times New Roman" w:hAnsi="Arial" w:cs="Arial"/>
      <w:sz w:val="22"/>
      <w:szCs w:val="22"/>
      <w:lang w:val="es-ES" w:eastAsia="es-ES"/>
    </w:rPr>
  </w:style>
  <w:style w:type="character" w:customStyle="1" w:styleId="Ttulo4Car">
    <w:name w:val="Título 4 Car"/>
    <w:basedOn w:val="Fuentedeprrafopredeter"/>
    <w:link w:val="Ttulo4"/>
    <w:rsid w:val="00F63516"/>
    <w:rPr>
      <w:rFonts w:ascii="Arial" w:eastAsia="Times New Roman" w:hAnsi="Arial" w:cs="Arial"/>
      <w:b/>
      <w:lang w:val="es-ES" w:eastAsia="es-ES"/>
    </w:rPr>
  </w:style>
  <w:style w:type="character" w:customStyle="1" w:styleId="Ttulo5Car">
    <w:name w:val="Título 5 Car"/>
    <w:basedOn w:val="Fuentedeprrafopredeter"/>
    <w:link w:val="Ttulo5"/>
    <w:rsid w:val="00F63516"/>
    <w:rPr>
      <w:rFonts w:ascii="Arial" w:eastAsia="Times New Roman" w:hAnsi="Arial" w:cs="Arial"/>
      <w:b/>
      <w:bCs/>
      <w:iCs/>
      <w:smallCaps/>
      <w:sz w:val="16"/>
      <w:szCs w:val="22"/>
      <w:lang w:eastAsia="es-ES"/>
    </w:rPr>
  </w:style>
  <w:style w:type="paragraph" w:styleId="Sinespaciado">
    <w:name w:val="No Spacing"/>
    <w:qFormat/>
    <w:rsid w:val="00F63516"/>
    <w:rPr>
      <w:sz w:val="22"/>
      <w:szCs w:val="22"/>
      <w:lang w:eastAsia="en-US"/>
    </w:rPr>
  </w:style>
  <w:style w:type="character" w:customStyle="1" w:styleId="CarCar1">
    <w:name w:val="Car Car1"/>
    <w:rsid w:val="00F63516"/>
    <w:rPr>
      <w:sz w:val="24"/>
      <w:szCs w:val="22"/>
    </w:rPr>
  </w:style>
  <w:style w:type="paragraph" w:customStyle="1" w:styleId="xl27">
    <w:name w:val="xl27"/>
    <w:basedOn w:val="Normal"/>
    <w:rsid w:val="00F63516"/>
    <w:pPr>
      <w:spacing w:before="100" w:beforeAutospacing="1" w:after="100" w:afterAutospacing="1" w:line="240" w:lineRule="auto"/>
    </w:pPr>
    <w:rPr>
      <w:rFonts w:ascii="Arial" w:eastAsia="Arial Unicode MS" w:hAnsi="Arial" w:cs="Arial"/>
      <w:lang w:val="es-ES" w:eastAsia="es-ES"/>
    </w:rPr>
  </w:style>
  <w:style w:type="paragraph" w:styleId="Textoindependiente">
    <w:name w:val="Body Text"/>
    <w:basedOn w:val="Normal"/>
    <w:link w:val="TextoindependienteCar"/>
    <w:qFormat/>
    <w:rsid w:val="00F63516"/>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basedOn w:val="Fuentedeprrafopredeter"/>
    <w:link w:val="Textoindependiente"/>
    <w:rsid w:val="00F63516"/>
    <w:rPr>
      <w:rFonts w:ascii="Arial" w:eastAsia="Times New Roman" w:hAnsi="Arial"/>
      <w:sz w:val="24"/>
      <w:szCs w:val="24"/>
      <w:lang w:val="es-ES" w:eastAsia="es-ES"/>
    </w:rPr>
  </w:style>
  <w:style w:type="character" w:customStyle="1" w:styleId="CarCar">
    <w:name w:val="Car Car"/>
    <w:rsid w:val="00F63516"/>
    <w:rPr>
      <w:rFonts w:ascii="Arial" w:hAnsi="Arial"/>
      <w:sz w:val="24"/>
      <w:szCs w:val="24"/>
    </w:rPr>
  </w:style>
  <w:style w:type="character" w:styleId="Nmerodepgina">
    <w:name w:val="page number"/>
    <w:basedOn w:val="Fuentedeprrafopredeter"/>
    <w:rsid w:val="00F63516"/>
  </w:style>
  <w:style w:type="character" w:styleId="Hipervnculovisitado">
    <w:name w:val="FollowedHyperlink"/>
    <w:uiPriority w:val="99"/>
    <w:rsid w:val="00F63516"/>
    <w:rPr>
      <w:color w:val="800080"/>
      <w:u w:val="single"/>
    </w:rPr>
  </w:style>
  <w:style w:type="character" w:styleId="Refdecomentario">
    <w:name w:val="annotation reference"/>
    <w:rsid w:val="00F63516"/>
    <w:rPr>
      <w:sz w:val="16"/>
      <w:szCs w:val="16"/>
    </w:rPr>
  </w:style>
  <w:style w:type="paragraph" w:styleId="Textocomentario">
    <w:name w:val="annotation text"/>
    <w:basedOn w:val="Normal"/>
    <w:link w:val="TextocomentarioCar"/>
    <w:rsid w:val="00F63516"/>
    <w:pPr>
      <w:spacing w:after="0" w:line="240" w:lineRule="auto"/>
    </w:pPr>
    <w:rPr>
      <w:rFonts w:ascii="Arial" w:eastAsia="Times New Roman" w:hAnsi="Arial"/>
      <w:sz w:val="20"/>
      <w:szCs w:val="20"/>
      <w:lang w:val="es-ES" w:eastAsia="es-ES"/>
    </w:rPr>
  </w:style>
  <w:style w:type="character" w:customStyle="1" w:styleId="TextocomentarioCar">
    <w:name w:val="Texto comentario Car"/>
    <w:basedOn w:val="Fuentedeprrafopredeter"/>
    <w:link w:val="Textocomentario"/>
    <w:rsid w:val="00F63516"/>
    <w:rPr>
      <w:rFonts w:ascii="Arial" w:eastAsia="Times New Roman" w:hAnsi="Arial"/>
      <w:lang w:val="es-ES" w:eastAsia="es-ES"/>
    </w:rPr>
  </w:style>
  <w:style w:type="paragraph" w:styleId="Asuntodelcomentario">
    <w:name w:val="annotation subject"/>
    <w:basedOn w:val="Textocomentario"/>
    <w:next w:val="Textocomentario"/>
    <w:link w:val="AsuntodelcomentarioCar"/>
    <w:rsid w:val="00F63516"/>
    <w:rPr>
      <w:b/>
      <w:bCs/>
    </w:rPr>
  </w:style>
  <w:style w:type="character" w:customStyle="1" w:styleId="AsuntodelcomentarioCar">
    <w:name w:val="Asunto del comentario Car"/>
    <w:basedOn w:val="TextocomentarioCar"/>
    <w:link w:val="Asuntodelcomentario"/>
    <w:rsid w:val="00F63516"/>
    <w:rPr>
      <w:rFonts w:ascii="Arial" w:eastAsia="Times New Roman" w:hAnsi="Arial"/>
      <w:b/>
      <w:bCs/>
      <w:lang w:val="es-ES" w:eastAsia="es-ES"/>
    </w:rPr>
  </w:style>
  <w:style w:type="character" w:customStyle="1" w:styleId="Ttulo9Car">
    <w:name w:val="Título 9 Car"/>
    <w:rsid w:val="00F63516"/>
    <w:rPr>
      <w:rFonts w:ascii="Arial" w:eastAsia="Times New Roman" w:hAnsi="Arial" w:cs="Arial"/>
      <w:noProof w:val="0"/>
      <w:lang w:val="es-ES" w:eastAsia="es-ES"/>
    </w:rPr>
  </w:style>
  <w:style w:type="paragraph" w:styleId="Sangradetextonormal">
    <w:name w:val="Body Text Indent"/>
    <w:basedOn w:val="Normal"/>
    <w:link w:val="SangradetextonormalCar"/>
    <w:rsid w:val="00F63516"/>
    <w:pPr>
      <w:spacing w:after="120" w:line="240" w:lineRule="auto"/>
      <w:ind w:left="283"/>
    </w:pPr>
    <w:rPr>
      <w:rFonts w:ascii="Arial" w:eastAsia="Times New Roman" w:hAnsi="Arial"/>
      <w:sz w:val="24"/>
      <w:szCs w:val="24"/>
      <w:lang w:val="es-ES" w:eastAsia="es-ES"/>
    </w:rPr>
  </w:style>
  <w:style w:type="character" w:customStyle="1" w:styleId="SangradetextonormalCar">
    <w:name w:val="Sangría de texto normal Car"/>
    <w:basedOn w:val="Fuentedeprrafopredeter"/>
    <w:link w:val="Sangradetextonormal"/>
    <w:rsid w:val="00F63516"/>
    <w:rPr>
      <w:rFonts w:ascii="Arial" w:eastAsia="Times New Roman" w:hAnsi="Arial"/>
      <w:sz w:val="24"/>
      <w:szCs w:val="24"/>
      <w:lang w:val="es-ES" w:eastAsia="es-ES"/>
    </w:rPr>
  </w:style>
  <w:style w:type="table" w:customStyle="1" w:styleId="TableNormal">
    <w:name w:val="Table Normal"/>
    <w:uiPriority w:val="2"/>
    <w:semiHidden/>
    <w:unhideWhenUsed/>
    <w:qFormat/>
    <w:rsid w:val="00F63516"/>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3516"/>
    <w:pPr>
      <w:widowControl w:val="0"/>
      <w:spacing w:after="0" w:line="240" w:lineRule="auto"/>
      <w:ind w:left="103"/>
    </w:pPr>
    <w:rPr>
      <w:rFonts w:ascii="Arial" w:eastAsia="Arial" w:hAnsi="Arial" w:cs="Arial"/>
      <w:lang w:val="en-US"/>
    </w:rPr>
  </w:style>
  <w:style w:type="character" w:styleId="Textoennegrita">
    <w:name w:val="Strong"/>
    <w:uiPriority w:val="22"/>
    <w:qFormat/>
    <w:rsid w:val="00F63516"/>
    <w:rPr>
      <w:b/>
      <w:bCs/>
    </w:rPr>
  </w:style>
  <w:style w:type="character" w:styleId="nfasis">
    <w:name w:val="Emphasis"/>
    <w:uiPriority w:val="20"/>
    <w:qFormat/>
    <w:rsid w:val="00F63516"/>
    <w:rPr>
      <w:i/>
      <w:iCs/>
    </w:rPr>
  </w:style>
  <w:style w:type="paragraph" w:styleId="Listaconvietas3">
    <w:name w:val="List Bullet 3"/>
    <w:basedOn w:val="Normal"/>
    <w:autoRedefine/>
    <w:rsid w:val="00F63516"/>
    <w:pPr>
      <w:numPr>
        <w:numId w:val="1"/>
      </w:numPr>
      <w:spacing w:after="0" w:line="240" w:lineRule="auto"/>
    </w:pPr>
    <w:rPr>
      <w:rFonts w:ascii="Arial" w:eastAsia="Times New Roman" w:hAnsi="Arial"/>
      <w:sz w:val="24"/>
      <w:szCs w:val="20"/>
      <w:lang w:val="es-ES" w:eastAsia="es-ES"/>
    </w:rPr>
  </w:style>
  <w:style w:type="paragraph" w:styleId="TDC1">
    <w:name w:val="toc 1"/>
    <w:basedOn w:val="Normal"/>
    <w:next w:val="Normal"/>
    <w:autoRedefine/>
    <w:rsid w:val="00F63516"/>
    <w:pPr>
      <w:tabs>
        <w:tab w:val="right" w:leader="dot" w:pos="9072"/>
      </w:tabs>
      <w:spacing w:after="0" w:line="360" w:lineRule="auto"/>
    </w:pPr>
    <w:rPr>
      <w:rFonts w:ascii="Arial" w:eastAsia="Times New Roman" w:hAnsi="Arial" w:cs="Arial"/>
      <w:b/>
      <w:noProof/>
      <w:sz w:val="24"/>
      <w:szCs w:val="20"/>
      <w:lang w:val="es-ES" w:eastAsia="es-ES"/>
    </w:rPr>
  </w:style>
  <w:style w:type="paragraph" w:customStyle="1" w:styleId="Notes">
    <w:name w:val="Notes"/>
    <w:basedOn w:val="Normal"/>
    <w:rsid w:val="00F63516"/>
    <w:pPr>
      <w:spacing w:before="60" w:after="0" w:line="240" w:lineRule="auto"/>
      <w:ind w:right="288"/>
      <w:jc w:val="both"/>
    </w:pPr>
    <w:rPr>
      <w:rFonts w:ascii="Tahoma" w:eastAsia="Times New Roman" w:hAnsi="Tahoma"/>
      <w:caps/>
      <w:sz w:val="16"/>
      <w:szCs w:val="16"/>
      <w:lang w:val="en-US" w:eastAsia="es-ES"/>
    </w:rPr>
  </w:style>
  <w:style w:type="paragraph" w:styleId="Textodebloque">
    <w:name w:val="Block Text"/>
    <w:basedOn w:val="Normal"/>
    <w:rsid w:val="00F63516"/>
    <w:pPr>
      <w:widowControl w:val="0"/>
      <w:autoSpaceDE w:val="0"/>
      <w:autoSpaceDN w:val="0"/>
      <w:adjustRightInd w:val="0"/>
      <w:spacing w:after="0" w:line="250" w:lineRule="exact"/>
      <w:ind w:left="65" w:right="-20"/>
    </w:pPr>
    <w:rPr>
      <w:rFonts w:ascii="Arial" w:eastAsia="Times New Roman" w:hAnsi="Arial" w:cs="Arial"/>
      <w:sz w:val="20"/>
      <w:szCs w:val="20"/>
      <w:lang w:val="es-ES" w:eastAsia="es-ES"/>
    </w:rPr>
  </w:style>
  <w:style w:type="paragraph" w:styleId="Listaconvietas">
    <w:name w:val="List Bullet"/>
    <w:basedOn w:val="Normal"/>
    <w:autoRedefine/>
    <w:rsid w:val="00F63516"/>
    <w:pPr>
      <w:numPr>
        <w:numId w:val="2"/>
      </w:numPr>
      <w:spacing w:after="0" w:line="240" w:lineRule="auto"/>
    </w:pPr>
    <w:rPr>
      <w:rFonts w:ascii="Arial" w:eastAsia="Times New Roman" w:hAnsi="Arial"/>
      <w:sz w:val="24"/>
      <w:szCs w:val="20"/>
      <w:lang w:val="es-ES" w:eastAsia="es-ES"/>
    </w:rPr>
  </w:style>
  <w:style w:type="paragraph" w:styleId="Listaconvietas2">
    <w:name w:val="List Bullet 2"/>
    <w:basedOn w:val="Normal"/>
    <w:autoRedefine/>
    <w:rsid w:val="00F63516"/>
    <w:pPr>
      <w:numPr>
        <w:numId w:val="3"/>
      </w:numPr>
      <w:spacing w:after="0" w:line="240" w:lineRule="auto"/>
    </w:pPr>
    <w:rPr>
      <w:rFonts w:ascii="Arial" w:eastAsia="Times New Roman" w:hAnsi="Arial"/>
      <w:sz w:val="24"/>
      <w:szCs w:val="20"/>
      <w:lang w:val="es-ES" w:eastAsia="es-ES"/>
    </w:rPr>
  </w:style>
  <w:style w:type="paragraph" w:styleId="Listaconvietas4">
    <w:name w:val="List Bullet 4"/>
    <w:basedOn w:val="Normal"/>
    <w:autoRedefine/>
    <w:rsid w:val="00F63516"/>
    <w:pPr>
      <w:numPr>
        <w:numId w:val="4"/>
      </w:numPr>
      <w:spacing w:after="0" w:line="240" w:lineRule="auto"/>
    </w:pPr>
    <w:rPr>
      <w:rFonts w:ascii="Arial" w:eastAsia="Times New Roman" w:hAnsi="Arial"/>
      <w:sz w:val="24"/>
      <w:szCs w:val="20"/>
      <w:lang w:val="es-ES" w:eastAsia="es-ES"/>
    </w:rPr>
  </w:style>
  <w:style w:type="paragraph" w:styleId="Lista">
    <w:name w:val="List"/>
    <w:basedOn w:val="Normal"/>
    <w:rsid w:val="00F63516"/>
    <w:pPr>
      <w:spacing w:after="0" w:line="240" w:lineRule="auto"/>
      <w:ind w:left="283" w:hanging="283"/>
    </w:pPr>
    <w:rPr>
      <w:rFonts w:ascii="Arial" w:eastAsia="Times New Roman" w:hAnsi="Arial"/>
      <w:sz w:val="24"/>
      <w:szCs w:val="20"/>
      <w:lang w:val="es-ES" w:eastAsia="es-ES"/>
    </w:rPr>
  </w:style>
  <w:style w:type="paragraph" w:styleId="Continuarlista">
    <w:name w:val="List Continue"/>
    <w:basedOn w:val="Normal"/>
    <w:rsid w:val="00F63516"/>
    <w:pPr>
      <w:spacing w:after="120" w:line="240" w:lineRule="auto"/>
      <w:ind w:left="283"/>
    </w:pPr>
    <w:rPr>
      <w:rFonts w:ascii="Arial" w:eastAsia="Times New Roman" w:hAnsi="Arial"/>
      <w:sz w:val="24"/>
      <w:szCs w:val="20"/>
      <w:lang w:val="es-ES" w:eastAsia="es-ES"/>
    </w:rPr>
  </w:style>
  <w:style w:type="paragraph" w:customStyle="1" w:styleId="Direccininterior">
    <w:name w:val="Dirección interior"/>
    <w:basedOn w:val="Normal"/>
    <w:rsid w:val="00F63516"/>
    <w:pPr>
      <w:spacing w:after="0" w:line="240" w:lineRule="auto"/>
    </w:pPr>
    <w:rPr>
      <w:rFonts w:ascii="Arial" w:eastAsia="Times New Roman" w:hAnsi="Arial"/>
      <w:sz w:val="24"/>
      <w:szCs w:val="20"/>
      <w:lang w:val="es-ES" w:eastAsia="es-ES"/>
    </w:rPr>
  </w:style>
  <w:style w:type="paragraph" w:styleId="Saludo">
    <w:name w:val="Salutation"/>
    <w:basedOn w:val="Normal"/>
    <w:next w:val="Normal"/>
    <w:link w:val="SaludoCar"/>
    <w:rsid w:val="00F63516"/>
    <w:pPr>
      <w:spacing w:after="0" w:line="240" w:lineRule="auto"/>
    </w:pPr>
    <w:rPr>
      <w:rFonts w:ascii="Arial" w:eastAsia="Times New Roman" w:hAnsi="Arial"/>
      <w:sz w:val="24"/>
      <w:szCs w:val="20"/>
      <w:lang w:val="es-ES" w:eastAsia="es-ES"/>
    </w:rPr>
  </w:style>
  <w:style w:type="character" w:customStyle="1" w:styleId="SaludoCar">
    <w:name w:val="Saludo Car"/>
    <w:basedOn w:val="Fuentedeprrafopredeter"/>
    <w:link w:val="Saludo"/>
    <w:rsid w:val="00F63516"/>
    <w:rPr>
      <w:rFonts w:ascii="Arial" w:eastAsia="Times New Roman" w:hAnsi="Arial"/>
      <w:sz w:val="24"/>
      <w:lang w:val="es-ES" w:eastAsia="es-ES"/>
    </w:rPr>
  </w:style>
  <w:style w:type="paragraph" w:customStyle="1" w:styleId="Descripcin1">
    <w:name w:val="Descripción1"/>
    <w:basedOn w:val="Normal"/>
    <w:next w:val="Normal"/>
    <w:qFormat/>
    <w:rsid w:val="00F63516"/>
    <w:pPr>
      <w:spacing w:after="0" w:line="240" w:lineRule="auto"/>
    </w:pPr>
    <w:rPr>
      <w:rFonts w:ascii="Arial" w:eastAsia="Times New Roman" w:hAnsi="Arial"/>
      <w:b/>
      <w:bCs/>
      <w:sz w:val="20"/>
      <w:szCs w:val="20"/>
      <w:lang w:val="es-ES" w:eastAsia="es-ES"/>
    </w:rPr>
  </w:style>
  <w:style w:type="paragraph" w:styleId="Sangra2detindependiente">
    <w:name w:val="Body Text Indent 2"/>
    <w:basedOn w:val="Normal"/>
    <w:link w:val="Sangra2detindependienteCar"/>
    <w:rsid w:val="00F63516"/>
    <w:pPr>
      <w:tabs>
        <w:tab w:val="left" w:pos="540"/>
      </w:tabs>
      <w:spacing w:after="0" w:line="240" w:lineRule="auto"/>
      <w:ind w:left="708"/>
    </w:pPr>
    <w:rPr>
      <w:rFonts w:ascii="Arial" w:eastAsia="Times New Roman" w:hAnsi="Arial" w:cs="Arial"/>
      <w:bCs/>
      <w:sz w:val="24"/>
      <w:szCs w:val="20"/>
      <w:lang w:eastAsia="es-ES"/>
    </w:rPr>
  </w:style>
  <w:style w:type="character" w:customStyle="1" w:styleId="Sangra2detindependienteCar">
    <w:name w:val="Sangría 2 de t. independiente Car"/>
    <w:basedOn w:val="Fuentedeprrafopredeter"/>
    <w:link w:val="Sangra2detindependiente"/>
    <w:rsid w:val="00F63516"/>
    <w:rPr>
      <w:rFonts w:ascii="Arial" w:eastAsia="Times New Roman" w:hAnsi="Arial" w:cs="Arial"/>
      <w:bCs/>
      <w:sz w:val="24"/>
      <w:lang w:eastAsia="es-ES"/>
    </w:rPr>
  </w:style>
  <w:style w:type="paragraph" w:styleId="Sangra3detindependiente">
    <w:name w:val="Body Text Indent 3"/>
    <w:basedOn w:val="Normal"/>
    <w:link w:val="Sangra3detindependienteCar"/>
    <w:rsid w:val="00F63516"/>
    <w:pPr>
      <w:tabs>
        <w:tab w:val="left" w:pos="720"/>
      </w:tabs>
      <w:spacing w:before="120" w:after="120" w:line="240" w:lineRule="auto"/>
      <w:ind w:left="720"/>
      <w:jc w:val="both"/>
    </w:pPr>
    <w:rPr>
      <w:rFonts w:ascii="Arial" w:eastAsia="Times New Roman" w:hAnsi="Arial" w:cs="Arial"/>
      <w:sz w:val="24"/>
      <w:szCs w:val="20"/>
      <w:lang w:eastAsia="es-ES"/>
    </w:rPr>
  </w:style>
  <w:style w:type="character" w:customStyle="1" w:styleId="Sangra3detindependienteCar">
    <w:name w:val="Sangría 3 de t. independiente Car"/>
    <w:basedOn w:val="Fuentedeprrafopredeter"/>
    <w:link w:val="Sangra3detindependiente"/>
    <w:rsid w:val="00F63516"/>
    <w:rPr>
      <w:rFonts w:ascii="Arial" w:eastAsia="Times New Roman" w:hAnsi="Arial" w:cs="Arial"/>
      <w:sz w:val="24"/>
      <w:lang w:eastAsia="es-ES"/>
    </w:rPr>
  </w:style>
  <w:style w:type="paragraph" w:styleId="Textoindependiente3">
    <w:name w:val="Body Text 3"/>
    <w:basedOn w:val="Normal"/>
    <w:link w:val="Textoindependiente3Car"/>
    <w:rsid w:val="00F63516"/>
    <w:pPr>
      <w:widowControl w:val="0"/>
      <w:autoSpaceDE w:val="0"/>
      <w:autoSpaceDN w:val="0"/>
      <w:adjustRightInd w:val="0"/>
      <w:spacing w:after="0" w:line="240" w:lineRule="auto"/>
      <w:ind w:right="-20"/>
      <w:jc w:val="both"/>
    </w:pPr>
    <w:rPr>
      <w:rFonts w:ascii="Arial" w:eastAsia="Times New Roman" w:hAnsi="Arial" w:cs="Arial"/>
      <w:lang w:val="es-ES" w:eastAsia="es-ES"/>
    </w:rPr>
  </w:style>
  <w:style w:type="character" w:customStyle="1" w:styleId="Textoindependiente3Car">
    <w:name w:val="Texto independiente 3 Car"/>
    <w:basedOn w:val="Fuentedeprrafopredeter"/>
    <w:link w:val="Textoindependiente3"/>
    <w:rsid w:val="00F63516"/>
    <w:rPr>
      <w:rFonts w:ascii="Arial" w:eastAsia="Times New Roman" w:hAnsi="Arial" w:cs="Arial"/>
      <w:sz w:val="22"/>
      <w:szCs w:val="22"/>
      <w:lang w:val="es-ES" w:eastAsia="es-ES"/>
    </w:rPr>
  </w:style>
  <w:style w:type="paragraph" w:customStyle="1" w:styleId="msonormal0">
    <w:name w:val="msonormal"/>
    <w:basedOn w:val="Normal"/>
    <w:rsid w:val="00F6351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5">
    <w:name w:val="font5"/>
    <w:basedOn w:val="Normal"/>
    <w:rsid w:val="00F63516"/>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6">
    <w:name w:val="font6"/>
    <w:basedOn w:val="Normal"/>
    <w:rsid w:val="00F63516"/>
    <w:pPr>
      <w:spacing w:before="100" w:beforeAutospacing="1" w:after="100" w:afterAutospacing="1" w:line="240" w:lineRule="auto"/>
    </w:pPr>
    <w:rPr>
      <w:rFonts w:ascii="Microsoft Tai Le" w:eastAsia="Times New Roman" w:hAnsi="Microsoft Tai Le" w:cs="Microsoft Tai Le"/>
      <w:color w:val="000000"/>
      <w:sz w:val="24"/>
      <w:szCs w:val="24"/>
      <w:lang w:eastAsia="es-CO"/>
    </w:rPr>
  </w:style>
  <w:style w:type="paragraph" w:customStyle="1" w:styleId="xl65">
    <w:name w:val="xl65"/>
    <w:basedOn w:val="Normal"/>
    <w:rsid w:val="00F63516"/>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6">
    <w:name w:val="xl66"/>
    <w:basedOn w:val="Normal"/>
    <w:rsid w:val="00F63516"/>
    <w:pPr>
      <w:spacing w:before="100" w:beforeAutospacing="1" w:after="100" w:afterAutospacing="1" w:line="240" w:lineRule="auto"/>
    </w:pPr>
    <w:rPr>
      <w:rFonts w:ascii="Arial" w:eastAsia="Times New Roman" w:hAnsi="Arial" w:cs="Arial"/>
      <w:sz w:val="24"/>
      <w:szCs w:val="24"/>
      <w:lang w:eastAsia="es-CO"/>
    </w:rPr>
  </w:style>
  <w:style w:type="paragraph" w:customStyle="1" w:styleId="xl67">
    <w:name w:val="xl67"/>
    <w:basedOn w:val="Normal"/>
    <w:rsid w:val="00F63516"/>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8">
    <w:name w:val="xl68"/>
    <w:basedOn w:val="Normal"/>
    <w:rsid w:val="00F6351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9">
    <w:name w:val="xl69"/>
    <w:basedOn w:val="Normal"/>
    <w:rsid w:val="00F63516"/>
    <w:pPr>
      <w:pBdr>
        <w:top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70">
    <w:name w:val="xl70"/>
    <w:basedOn w:val="Normal"/>
    <w:rsid w:val="00F63516"/>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1">
    <w:name w:val="xl71"/>
    <w:basedOn w:val="Normal"/>
    <w:rsid w:val="00F6351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2">
    <w:name w:val="xl72"/>
    <w:basedOn w:val="Normal"/>
    <w:rsid w:val="00F63516"/>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73">
    <w:name w:val="xl73"/>
    <w:basedOn w:val="Normal"/>
    <w:rsid w:val="00F6351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4">
    <w:name w:val="xl74"/>
    <w:basedOn w:val="Normal"/>
    <w:rsid w:val="00F63516"/>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5">
    <w:name w:val="xl75"/>
    <w:basedOn w:val="Normal"/>
    <w:rsid w:val="00F63516"/>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6">
    <w:name w:val="xl76"/>
    <w:basedOn w:val="Normal"/>
    <w:rsid w:val="00F63516"/>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
    <w:name w:val="xl77"/>
    <w:basedOn w:val="Normal"/>
    <w:rsid w:val="00F63516"/>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
    <w:name w:val="xl78"/>
    <w:basedOn w:val="Normal"/>
    <w:rsid w:val="00F63516"/>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9">
    <w:name w:val="xl79"/>
    <w:basedOn w:val="Normal"/>
    <w:rsid w:val="00F63516"/>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
    <w:name w:val="xl80"/>
    <w:basedOn w:val="Normal"/>
    <w:rsid w:val="00F6351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81">
    <w:name w:val="xl81"/>
    <w:basedOn w:val="Normal"/>
    <w:rsid w:val="00F63516"/>
    <w:pPr>
      <w:pBdr>
        <w:top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2">
    <w:name w:val="xl82"/>
    <w:basedOn w:val="Normal"/>
    <w:rsid w:val="00F63516"/>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
    <w:name w:val="xl83"/>
    <w:basedOn w:val="Normal"/>
    <w:rsid w:val="00F63516"/>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4">
    <w:name w:val="xl84"/>
    <w:basedOn w:val="Normal"/>
    <w:rsid w:val="00F6351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
    <w:name w:val="xl85"/>
    <w:basedOn w:val="Normal"/>
    <w:rsid w:val="00F6351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86">
    <w:name w:val="xl86"/>
    <w:basedOn w:val="Normal"/>
    <w:rsid w:val="00F63516"/>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87">
    <w:name w:val="xl87"/>
    <w:basedOn w:val="Normal"/>
    <w:rsid w:val="00F63516"/>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88">
    <w:name w:val="xl88"/>
    <w:basedOn w:val="Normal"/>
    <w:rsid w:val="00F63516"/>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89">
    <w:name w:val="xl89"/>
    <w:basedOn w:val="Normal"/>
    <w:rsid w:val="00F6351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90">
    <w:name w:val="xl90"/>
    <w:basedOn w:val="Normal"/>
    <w:rsid w:val="00F63516"/>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91">
    <w:name w:val="xl91"/>
    <w:basedOn w:val="Normal"/>
    <w:rsid w:val="00F63516"/>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2">
    <w:name w:val="xl92"/>
    <w:basedOn w:val="Normal"/>
    <w:rsid w:val="00F63516"/>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3">
    <w:name w:val="xl93"/>
    <w:basedOn w:val="Normal"/>
    <w:rsid w:val="00F63516"/>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4">
    <w:name w:val="xl94"/>
    <w:basedOn w:val="Normal"/>
    <w:rsid w:val="00F6351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5">
    <w:name w:val="xl95"/>
    <w:basedOn w:val="Normal"/>
    <w:rsid w:val="00F63516"/>
    <w:pPr>
      <w:pBdr>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6">
    <w:name w:val="xl96"/>
    <w:basedOn w:val="Normal"/>
    <w:rsid w:val="00F63516"/>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7">
    <w:name w:val="xl97"/>
    <w:basedOn w:val="Normal"/>
    <w:rsid w:val="00F63516"/>
    <w:pPr>
      <w:pBdr>
        <w:top w:val="single" w:sz="8" w:space="0" w:color="auto"/>
        <w:left w:val="single" w:sz="8" w:space="20" w:color="auto"/>
        <w:right w:val="single" w:sz="8" w:space="0" w:color="auto"/>
      </w:pBdr>
      <w:spacing w:before="100" w:beforeAutospacing="1" w:after="100" w:afterAutospacing="1" w:line="240" w:lineRule="auto"/>
      <w:ind w:firstLineChars="300" w:firstLine="300"/>
      <w:textAlignment w:val="center"/>
    </w:pPr>
    <w:rPr>
      <w:rFonts w:ascii="Arial" w:eastAsia="Times New Roman" w:hAnsi="Arial" w:cs="Arial"/>
      <w:b/>
      <w:bCs/>
      <w:sz w:val="24"/>
      <w:szCs w:val="24"/>
      <w:lang w:eastAsia="es-CO"/>
    </w:rPr>
  </w:style>
  <w:style w:type="paragraph" w:customStyle="1" w:styleId="xl98">
    <w:name w:val="xl98"/>
    <w:basedOn w:val="Normal"/>
    <w:rsid w:val="00F63516"/>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
    <w:name w:val="xl99"/>
    <w:basedOn w:val="Normal"/>
    <w:rsid w:val="00F63516"/>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0">
    <w:name w:val="xl100"/>
    <w:basedOn w:val="Normal"/>
    <w:rsid w:val="00F63516"/>
    <w:pPr>
      <w:pBdr>
        <w:left w:val="single" w:sz="8" w:space="20" w:color="auto"/>
        <w:right w:val="single" w:sz="8" w:space="0" w:color="auto"/>
      </w:pBdr>
      <w:spacing w:before="100" w:beforeAutospacing="1" w:after="100" w:afterAutospacing="1" w:line="240" w:lineRule="auto"/>
      <w:ind w:firstLineChars="300" w:firstLine="300"/>
      <w:textAlignment w:val="center"/>
    </w:pPr>
    <w:rPr>
      <w:rFonts w:ascii="Arial" w:eastAsia="Times New Roman" w:hAnsi="Arial" w:cs="Arial"/>
      <w:b/>
      <w:bCs/>
      <w:sz w:val="24"/>
      <w:szCs w:val="24"/>
      <w:lang w:eastAsia="es-CO"/>
    </w:rPr>
  </w:style>
  <w:style w:type="paragraph" w:customStyle="1" w:styleId="xl101">
    <w:name w:val="xl101"/>
    <w:basedOn w:val="Normal"/>
    <w:rsid w:val="00F63516"/>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2">
    <w:name w:val="xl102"/>
    <w:basedOn w:val="Normal"/>
    <w:rsid w:val="00F63516"/>
    <w:pPr>
      <w:pBdr>
        <w:left w:val="single" w:sz="8" w:space="20" w:color="auto"/>
        <w:bottom w:val="single" w:sz="8" w:space="0" w:color="auto"/>
        <w:right w:val="single" w:sz="8" w:space="0" w:color="auto"/>
      </w:pBdr>
      <w:spacing w:before="100" w:beforeAutospacing="1" w:after="100" w:afterAutospacing="1" w:line="240" w:lineRule="auto"/>
      <w:ind w:firstLineChars="300" w:firstLine="300"/>
      <w:textAlignment w:val="center"/>
    </w:pPr>
    <w:rPr>
      <w:rFonts w:ascii="Arial" w:eastAsia="Times New Roman" w:hAnsi="Arial" w:cs="Arial"/>
      <w:b/>
      <w:bCs/>
      <w:sz w:val="24"/>
      <w:szCs w:val="24"/>
      <w:lang w:eastAsia="es-CO"/>
    </w:rPr>
  </w:style>
  <w:style w:type="paragraph" w:customStyle="1" w:styleId="xl103">
    <w:name w:val="xl103"/>
    <w:basedOn w:val="Normal"/>
    <w:rsid w:val="00F63516"/>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4">
    <w:name w:val="xl104"/>
    <w:basedOn w:val="Normal"/>
    <w:rsid w:val="00F63516"/>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5">
    <w:name w:val="xl105"/>
    <w:basedOn w:val="Normal"/>
    <w:rsid w:val="00F63516"/>
    <w:pPr>
      <w:pBdr>
        <w:top w:val="single" w:sz="8"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06">
    <w:name w:val="xl106"/>
    <w:basedOn w:val="Normal"/>
    <w:rsid w:val="00F63516"/>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7">
    <w:name w:val="xl107"/>
    <w:basedOn w:val="Normal"/>
    <w:rsid w:val="00F6351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
    <w:name w:val="xl108"/>
    <w:basedOn w:val="Normal"/>
    <w:rsid w:val="00F63516"/>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
    <w:name w:val="xl109"/>
    <w:basedOn w:val="Normal"/>
    <w:rsid w:val="00F6351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0">
    <w:name w:val="xl110"/>
    <w:basedOn w:val="Normal"/>
    <w:rsid w:val="00F63516"/>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11">
    <w:name w:val="xl111"/>
    <w:basedOn w:val="Normal"/>
    <w:rsid w:val="00F6351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contenido">
    <w:name w:val="contenido"/>
    <w:basedOn w:val="Normal"/>
    <w:rsid w:val="00F6351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List Paragraph Car,Ha Car"/>
    <w:link w:val="Prrafodelista"/>
    <w:uiPriority w:val="1"/>
    <w:qFormat/>
    <w:locked/>
    <w:rsid w:val="00234553"/>
    <w:rPr>
      <w:sz w:val="22"/>
      <w:szCs w:val="22"/>
      <w:lang w:eastAsia="en-U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Car Car Car Car Car Car Car Car Car"/>
    <w:link w:val="NormalWeb"/>
    <w:uiPriority w:val="99"/>
    <w:rsid w:val="00234553"/>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defensacivil.gov.co" TargetMode="External"/><Relationship Id="rId2" Type="http://schemas.openxmlformats.org/officeDocument/2006/relationships/image" Target="media/image9.png"/><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18470-6869-4367-8228-4FA67D554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14</Pages>
  <Words>3632</Words>
  <Characters>20704</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24288</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PLANEACION</dc:creator>
  <cp:lastModifiedBy>AutoBVT</cp:lastModifiedBy>
  <cp:revision>15</cp:revision>
  <cp:lastPrinted>2020-05-06T14:04:00Z</cp:lastPrinted>
  <dcterms:created xsi:type="dcterms:W3CDTF">2022-08-25T17:31:00Z</dcterms:created>
  <dcterms:modified xsi:type="dcterms:W3CDTF">2022-08-25T18:52:00Z</dcterms:modified>
</cp:coreProperties>
</file>