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97C" w:rsidRPr="00A51ACC" w:rsidRDefault="0099597C" w:rsidP="0099597C">
      <w:pPr>
        <w:spacing w:after="0"/>
        <w:ind w:left="357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FORMULARIO </w:t>
      </w:r>
      <w:r w:rsidRPr="00A51ACC">
        <w:rPr>
          <w:rFonts w:ascii="Arial Narrow" w:hAnsi="Arial Narrow" w:cs="Arial"/>
          <w:b/>
          <w:sz w:val="20"/>
          <w:szCs w:val="20"/>
        </w:rPr>
        <w:t>OFERTA ECONOMICA</w:t>
      </w:r>
    </w:p>
    <w:p w:rsidR="0099597C" w:rsidRPr="00A51ACC" w:rsidRDefault="0099597C" w:rsidP="0099597C">
      <w:pPr>
        <w:pStyle w:val="Prrafodelista"/>
        <w:ind w:left="585"/>
        <w:jc w:val="center"/>
        <w:rPr>
          <w:rFonts w:ascii="Arial Narrow" w:hAnsi="Arial Narrow" w:cs="Arial"/>
          <w:b/>
          <w:sz w:val="20"/>
          <w:szCs w:val="20"/>
        </w:rPr>
      </w:pPr>
    </w:p>
    <w:p w:rsidR="0099597C" w:rsidRPr="00A51ACC" w:rsidRDefault="005F1BFE" w:rsidP="0099597C">
      <w:pPr>
        <w:pStyle w:val="Prrafodelista"/>
        <w:ind w:left="0"/>
        <w:jc w:val="both"/>
        <w:rPr>
          <w:rFonts w:ascii="Arial Narrow" w:hAnsi="Arial Narrow" w:cs="Arial"/>
          <w:sz w:val="20"/>
          <w:szCs w:val="20"/>
        </w:rPr>
      </w:pPr>
      <w:proofErr w:type="spellStart"/>
      <w:r>
        <w:rPr>
          <w:rFonts w:ascii="Arial Narrow" w:hAnsi="Arial Narrow" w:cs="Arial"/>
          <w:b/>
          <w:sz w:val="20"/>
          <w:szCs w:val="20"/>
        </w:rPr>
        <w:t>REF</w:t>
      </w:r>
      <w:proofErr w:type="spellEnd"/>
      <w:r>
        <w:rPr>
          <w:rFonts w:ascii="Arial Narrow" w:hAnsi="Arial Narrow" w:cs="Arial"/>
          <w:b/>
          <w:sz w:val="20"/>
          <w:szCs w:val="20"/>
        </w:rPr>
        <w:t xml:space="preserve">: PROCESO DE </w:t>
      </w:r>
      <w:r w:rsidR="0047475B">
        <w:rPr>
          <w:rFonts w:ascii="Arial Narrow" w:hAnsi="Arial Narrow" w:cs="Arial"/>
          <w:b/>
          <w:sz w:val="20"/>
          <w:szCs w:val="20"/>
        </w:rPr>
        <w:t>MÍNIMA CUANTÍA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="0099597C" w:rsidRPr="00A51ACC">
        <w:rPr>
          <w:rFonts w:ascii="Arial Narrow" w:hAnsi="Arial Narrow" w:cs="Arial"/>
          <w:b/>
          <w:sz w:val="20"/>
          <w:szCs w:val="20"/>
        </w:rPr>
        <w:t>No</w:t>
      </w:r>
      <w:r w:rsidR="0099597C" w:rsidRPr="00A51ACC">
        <w:rPr>
          <w:rFonts w:ascii="Arial Narrow" w:hAnsi="Arial Narrow" w:cs="Arial"/>
          <w:sz w:val="20"/>
          <w:szCs w:val="20"/>
        </w:rPr>
        <w:t>.</w:t>
      </w:r>
      <w:r>
        <w:rPr>
          <w:rFonts w:ascii="Arial Narrow" w:hAnsi="Arial Narrow" w:cs="Arial"/>
          <w:sz w:val="20"/>
          <w:szCs w:val="20"/>
        </w:rPr>
        <w:t xml:space="preserve"> 0</w:t>
      </w:r>
      <w:r w:rsidR="00806DE1">
        <w:rPr>
          <w:rFonts w:ascii="Arial Narrow" w:hAnsi="Arial Narrow" w:cs="Arial"/>
          <w:sz w:val="20"/>
          <w:szCs w:val="20"/>
        </w:rPr>
        <w:t>30</w:t>
      </w:r>
      <w:r>
        <w:rPr>
          <w:rFonts w:ascii="Arial Narrow" w:hAnsi="Arial Narrow" w:cs="Arial"/>
          <w:sz w:val="20"/>
          <w:szCs w:val="20"/>
        </w:rPr>
        <w:t>-2019</w:t>
      </w:r>
    </w:p>
    <w:p w:rsidR="0099597C" w:rsidRPr="00A51ACC" w:rsidRDefault="0099597C" w:rsidP="0099597C">
      <w:pPr>
        <w:pStyle w:val="Prrafodelista"/>
        <w:ind w:left="0"/>
        <w:jc w:val="both"/>
        <w:rPr>
          <w:rFonts w:ascii="Arial Narrow" w:hAnsi="Arial Narrow" w:cs="Arial"/>
          <w:sz w:val="20"/>
          <w:szCs w:val="20"/>
        </w:rPr>
      </w:pPr>
    </w:p>
    <w:p w:rsidR="005F1BFE" w:rsidRPr="00806DE1" w:rsidRDefault="0099597C" w:rsidP="005F1BFE">
      <w:pPr>
        <w:jc w:val="both"/>
        <w:rPr>
          <w:rFonts w:ascii="Century Gothic" w:hAnsi="Century Gothic" w:cs="Arial"/>
          <w:sz w:val="18"/>
          <w:szCs w:val="20"/>
        </w:rPr>
      </w:pPr>
      <w:r w:rsidRPr="00806DE1">
        <w:rPr>
          <w:rFonts w:ascii="Century Gothic" w:hAnsi="Century Gothic" w:cs="Arial"/>
          <w:b/>
          <w:sz w:val="18"/>
          <w:szCs w:val="20"/>
        </w:rPr>
        <w:t>Referencia:</w:t>
      </w:r>
      <w:r w:rsidRPr="00806DE1">
        <w:rPr>
          <w:rFonts w:ascii="Century Gothic" w:hAnsi="Century Gothic" w:cs="Arial"/>
          <w:sz w:val="18"/>
          <w:szCs w:val="20"/>
        </w:rPr>
        <w:t xml:space="preserve"> Presentación de la oferta solicitada por </w:t>
      </w:r>
      <w:r w:rsidRPr="00806DE1">
        <w:rPr>
          <w:rFonts w:ascii="Century Gothic" w:hAnsi="Century Gothic" w:cs="Arial"/>
          <w:b/>
          <w:sz w:val="18"/>
          <w:szCs w:val="20"/>
        </w:rPr>
        <w:t>El HOSPITAL MILITAR CENTRAL</w:t>
      </w:r>
      <w:r w:rsidR="005F1BFE" w:rsidRPr="00806DE1">
        <w:rPr>
          <w:rFonts w:ascii="Century Gothic" w:hAnsi="Century Gothic" w:cs="Arial"/>
          <w:sz w:val="18"/>
          <w:szCs w:val="20"/>
        </w:rPr>
        <w:t xml:space="preserve">, cuyo objeto </w:t>
      </w:r>
      <w:r w:rsidR="00806DE1" w:rsidRPr="00806DE1">
        <w:rPr>
          <w:rFonts w:ascii="Century Gothic" w:hAnsi="Century Gothic" w:cs="Arial"/>
          <w:b/>
          <w:sz w:val="18"/>
          <w:szCs w:val="20"/>
        </w:rPr>
        <w:t>“</w:t>
      </w:r>
      <w:r w:rsidR="00806DE1" w:rsidRPr="00806DE1">
        <w:rPr>
          <w:rFonts w:ascii="Century Gothic" w:hAnsi="Century Gothic" w:cs="Arial"/>
          <w:b/>
          <w:bCs/>
          <w:sz w:val="18"/>
          <w:szCs w:val="20"/>
        </w:rPr>
        <w:t xml:space="preserve">SUMINISTRO DE CONTENEDORES HERMÉTICOS, RÍGIDOS Y DESECHABLES CON SOPORTES DE PARED Y DE MESA, PARA EL DESCARTE Y RECOLECCIÓN DEL MATERIAL PELIGROSO </w:t>
      </w:r>
      <w:proofErr w:type="spellStart"/>
      <w:r w:rsidR="00806DE1" w:rsidRPr="00806DE1">
        <w:rPr>
          <w:rFonts w:ascii="Century Gothic" w:hAnsi="Century Gothic" w:cs="Arial"/>
          <w:b/>
          <w:bCs/>
          <w:sz w:val="18"/>
          <w:szCs w:val="20"/>
        </w:rPr>
        <w:t>CORTOPUNZANTE</w:t>
      </w:r>
      <w:proofErr w:type="spellEnd"/>
      <w:r w:rsidR="00806DE1" w:rsidRPr="00806DE1">
        <w:rPr>
          <w:rFonts w:ascii="Century Gothic" w:hAnsi="Century Gothic" w:cs="Arial"/>
          <w:b/>
          <w:bCs/>
          <w:sz w:val="18"/>
          <w:szCs w:val="20"/>
        </w:rPr>
        <w:t>”</w:t>
      </w:r>
    </w:p>
    <w:p w:rsidR="0064024A" w:rsidRPr="00806DE1" w:rsidRDefault="00806DE1" w:rsidP="0064024A">
      <w:pPr>
        <w:jc w:val="both"/>
        <w:rPr>
          <w:rFonts w:ascii="Century Gothic" w:hAnsi="Century Gothic" w:cs="Arial"/>
          <w:sz w:val="18"/>
          <w:szCs w:val="20"/>
        </w:rPr>
      </w:pPr>
      <w:r>
        <w:rPr>
          <w:rFonts w:ascii="Century Gothic" w:hAnsi="Century Gothic" w:cs="Arial"/>
          <w:sz w:val="18"/>
          <w:szCs w:val="20"/>
        </w:rPr>
        <w:t xml:space="preserve">El </w:t>
      </w:r>
      <w:bookmarkStart w:id="0" w:name="_GoBack"/>
      <w:bookmarkEnd w:id="0"/>
      <w:r w:rsidR="0099597C" w:rsidRPr="00806DE1">
        <w:rPr>
          <w:rFonts w:ascii="Century Gothic" w:hAnsi="Century Gothic" w:cs="Arial"/>
          <w:sz w:val="18"/>
          <w:szCs w:val="20"/>
        </w:rPr>
        <w:t xml:space="preserve">suscrito…………………………………………, en representación de…………………………, de conformidad con lo establecido en la solicitud de oferta del proceso de selección, adelantado por </w:t>
      </w:r>
      <w:r w:rsidR="0099597C" w:rsidRPr="00806DE1">
        <w:rPr>
          <w:rFonts w:ascii="Century Gothic" w:hAnsi="Century Gothic" w:cs="Arial"/>
          <w:b/>
          <w:sz w:val="18"/>
          <w:szCs w:val="20"/>
        </w:rPr>
        <w:t>EL HOSPITAL MILITAR CENTRAL</w:t>
      </w:r>
      <w:r w:rsidR="0099597C" w:rsidRPr="00806DE1">
        <w:rPr>
          <w:rFonts w:ascii="Century Gothic" w:hAnsi="Century Gothic" w:cs="Arial"/>
          <w:sz w:val="18"/>
          <w:szCs w:val="20"/>
        </w:rPr>
        <w:t xml:space="preserve">,  presento oferta de forma irrevocable,  para la celebración de un contrato que es objeto el presente proceso, y en consecuencia, ofrezco proveer los bienes y/o servicios correspondientes que se relacionaron en la solicitud de oferta , bajo las características y términos técnicos y económicos establecidas para tales bienes y/o servicios, en los términos y conforme a las condiciones previstas para tal efecto, de la siguiente manera: </w:t>
      </w:r>
    </w:p>
    <w:p w:rsidR="0064024A" w:rsidRPr="0064024A" w:rsidRDefault="0064024A" w:rsidP="0064024A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75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217"/>
        <w:gridCol w:w="1144"/>
        <w:gridCol w:w="1418"/>
        <w:gridCol w:w="1132"/>
        <w:gridCol w:w="1132"/>
      </w:tblGrid>
      <w:tr w:rsidR="00806DE1" w:rsidTr="00806DE1">
        <w:trPr>
          <w:trHeight w:val="312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proofErr w:type="spellStart"/>
            <w:r w:rsidRPr="000B78B6">
              <w:rPr>
                <w:rFonts w:ascii="Arial Narrow" w:hAnsi="Arial Narrow" w:cs="Arial"/>
                <w:b/>
                <w:sz w:val="17"/>
                <w:szCs w:val="17"/>
              </w:rPr>
              <w:t>ITEM</w:t>
            </w:r>
            <w:proofErr w:type="spellEnd"/>
          </w:p>
        </w:tc>
        <w:tc>
          <w:tcPr>
            <w:tcW w:w="32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b/>
                <w:sz w:val="17"/>
                <w:szCs w:val="17"/>
              </w:rPr>
              <w:t>DESCRIPCIÓN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b/>
                <w:sz w:val="17"/>
                <w:szCs w:val="17"/>
              </w:rPr>
              <w:t>UNIDAD DE MEDIDA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  <w:hideMark/>
          </w:tcPr>
          <w:p w:rsidR="00806DE1" w:rsidRPr="00806DE1" w:rsidRDefault="00806DE1" w:rsidP="00806DE1">
            <w:pPr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806DE1">
              <w:rPr>
                <w:rFonts w:ascii="Arial Narrow" w:hAnsi="Arial Narrow" w:cs="Arial"/>
                <w:b/>
                <w:sz w:val="17"/>
                <w:szCs w:val="17"/>
              </w:rPr>
              <w:t>VALOR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</w:tcPr>
          <w:p w:rsidR="00806DE1" w:rsidRPr="00806DE1" w:rsidRDefault="00806DE1" w:rsidP="00806DE1">
            <w:pPr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806DE1">
              <w:rPr>
                <w:rFonts w:ascii="Arial Narrow" w:hAnsi="Arial Narrow" w:cs="Arial"/>
                <w:b/>
                <w:sz w:val="17"/>
                <w:szCs w:val="17"/>
              </w:rPr>
              <w:t>VALOR IVA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3FA"/>
            <w:vAlign w:val="center"/>
          </w:tcPr>
          <w:p w:rsidR="00806DE1" w:rsidRPr="00806DE1" w:rsidRDefault="00806DE1" w:rsidP="00806DE1">
            <w:pPr>
              <w:spacing w:after="0"/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806DE1">
              <w:rPr>
                <w:rFonts w:ascii="Arial Narrow" w:hAnsi="Arial Narrow" w:cs="Arial"/>
                <w:b/>
                <w:sz w:val="17"/>
                <w:szCs w:val="17"/>
              </w:rPr>
              <w:t>VALOR UNITARIO INCLUIDO IVA</w:t>
            </w:r>
          </w:p>
        </w:tc>
      </w:tr>
      <w:tr w:rsidR="00806DE1" w:rsidTr="00806DE1">
        <w:trPr>
          <w:trHeight w:val="28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1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CONTENEDORES ENTRE 0.6 Y 1.0 LITROS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</w:tr>
      <w:tr w:rsidR="00806DE1" w:rsidTr="00806DE1">
        <w:trPr>
          <w:trHeight w:val="41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2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CONTENEDORES ENTRE 2.7 Y 3.0 LITROS, PARA RIESGO BIOLÓGICO.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</w:tr>
      <w:tr w:rsidR="00806DE1" w:rsidTr="00806DE1">
        <w:trPr>
          <w:trHeight w:val="411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3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CONTENEDORES ENTRE 2.7 Y 3.0 LITROS, PARA RIESGO QUÍMICO.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</w:tr>
      <w:tr w:rsidR="00806DE1" w:rsidRPr="000B78B6" w:rsidTr="00806DE1">
        <w:trPr>
          <w:trHeight w:val="28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4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CONTENEDORES ENTRE 40 Y 50 LITROS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  <w:r w:rsidRPr="000B78B6">
              <w:rPr>
                <w:rFonts w:ascii="Arial Narrow" w:hAnsi="Arial Narrow" w:cs="Arial"/>
                <w:sz w:val="17"/>
                <w:szCs w:val="17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DE1" w:rsidRPr="000B78B6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6DE1" w:rsidRDefault="00806DE1" w:rsidP="00806DE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</w:tr>
    </w:tbl>
    <w:p w:rsidR="0047475B" w:rsidRDefault="0047475B" w:rsidP="0064024A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sz w:val="20"/>
        </w:rPr>
      </w:pPr>
    </w:p>
    <w:p w:rsidR="00806DE1" w:rsidRDefault="00806DE1" w:rsidP="0064024A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sz w:val="20"/>
        </w:rPr>
      </w:pPr>
    </w:p>
    <w:p w:rsidR="00806DE1" w:rsidRPr="0047475B" w:rsidRDefault="00806DE1" w:rsidP="0064024A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/>
          <w:sz w:val="20"/>
        </w:rPr>
      </w:pPr>
    </w:p>
    <w:p w:rsidR="007079F6" w:rsidRPr="008072B4" w:rsidRDefault="007079F6" w:rsidP="007079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szCs w:val="18"/>
          <w:lang w:val="es-ES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b/>
          <w:sz w:val="20"/>
          <w:lang w:val="es-CO"/>
        </w:rPr>
      </w:pPr>
      <w:r w:rsidRPr="006203EB">
        <w:rPr>
          <w:rFonts w:ascii="Arial Narrow" w:hAnsi="Arial Narrow" w:cs="Arial"/>
          <w:b/>
          <w:sz w:val="20"/>
          <w:lang w:val="es-CO"/>
        </w:rPr>
        <w:t xml:space="preserve">Atentamente, </w:t>
      </w: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6203EB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Identificación___________________________________</w:t>
      </w:r>
    </w:p>
    <w:p w:rsidR="007079F6" w:rsidRPr="008072B4" w:rsidRDefault="007079F6" w:rsidP="0099597C">
      <w:pPr>
        <w:pStyle w:val="Prrafodelista"/>
        <w:ind w:left="0" w:right="-91"/>
        <w:jc w:val="both"/>
        <w:rPr>
          <w:rFonts w:ascii="Arial Narrow" w:hAnsi="Arial Narrow" w:cs="Arial"/>
          <w:szCs w:val="20"/>
          <w:lang w:val="es-ES"/>
        </w:rPr>
      </w:pPr>
    </w:p>
    <w:sectPr w:rsidR="007079F6" w:rsidRPr="008072B4" w:rsidSect="008F43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162EB"/>
    <w:multiLevelType w:val="multilevel"/>
    <w:tmpl w:val="5C7C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7C"/>
    <w:rsid w:val="002017FD"/>
    <w:rsid w:val="002F1C65"/>
    <w:rsid w:val="0047475B"/>
    <w:rsid w:val="004B777C"/>
    <w:rsid w:val="005E2C8B"/>
    <w:rsid w:val="005F1BFE"/>
    <w:rsid w:val="0064024A"/>
    <w:rsid w:val="0069380F"/>
    <w:rsid w:val="007079F6"/>
    <w:rsid w:val="007138D9"/>
    <w:rsid w:val="00805302"/>
    <w:rsid w:val="00806DE1"/>
    <w:rsid w:val="008072B4"/>
    <w:rsid w:val="008F43C8"/>
    <w:rsid w:val="0099597C"/>
    <w:rsid w:val="009A1208"/>
    <w:rsid w:val="00B2557B"/>
    <w:rsid w:val="00BF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39BE"/>
  <w15:docId w15:val="{5F606D57-9599-4D7F-B802-FC94BAFB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97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Lista vistosa - Énfasis 12"/>
    <w:basedOn w:val="Normal"/>
    <w:link w:val="PrrafodelistaCar"/>
    <w:uiPriority w:val="34"/>
    <w:qFormat/>
    <w:rsid w:val="0099597C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"/>
    <w:link w:val="Prrafodelista"/>
    <w:uiPriority w:val="34"/>
    <w:locked/>
    <w:rsid w:val="0099597C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8053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aliases w:val="Normal (Web) Car Car"/>
    <w:basedOn w:val="Normal"/>
    <w:uiPriority w:val="99"/>
    <w:qFormat/>
    <w:rsid w:val="007079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BF380E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BF380E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BF380E"/>
    <w:rPr>
      <w:rFonts w:ascii="Tahoma" w:eastAsia="Times New Roman" w:hAnsi="Tahoma" w:cs="Times New Roman"/>
      <w:bCs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luis.mesa</dc:creator>
  <cp:lastModifiedBy>Cristian Medina</cp:lastModifiedBy>
  <cp:revision>4</cp:revision>
  <dcterms:created xsi:type="dcterms:W3CDTF">2019-02-07T17:06:00Z</dcterms:created>
  <dcterms:modified xsi:type="dcterms:W3CDTF">2019-03-13T13:10:00Z</dcterms:modified>
</cp:coreProperties>
</file>