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6B0" w:rsidRPr="009D0D93" w:rsidRDefault="007236B0" w:rsidP="007236B0">
      <w:pPr>
        <w:pStyle w:val="Ttulo3"/>
        <w:pBdr>
          <w:bottom w:val="single" w:sz="12" w:space="1" w:color="auto"/>
        </w:pBdr>
        <w:spacing w:before="0" w:after="0"/>
        <w:rPr>
          <w:rFonts w:ascii="Kalinga" w:hAnsi="Kalinga" w:cs="Kalinga"/>
          <w:b w:val="0"/>
          <w:bCs w:val="0"/>
          <w:sz w:val="16"/>
          <w:szCs w:val="16"/>
          <w:lang w:val="es-CO" w:eastAsia="es-CO"/>
        </w:rPr>
      </w:pPr>
      <w:bookmarkStart w:id="0" w:name="_Toc474143677"/>
      <w:bookmarkStart w:id="1" w:name="_Toc474417461"/>
      <w:bookmarkStart w:id="2" w:name="_Toc474417543"/>
      <w:bookmarkStart w:id="3" w:name="_Toc484697175"/>
      <w:r w:rsidRPr="009D0D93">
        <w:rPr>
          <w:rFonts w:ascii="Kalinga" w:hAnsi="Kalinga" w:cs="Kalinga"/>
          <w:bCs w:val="0"/>
          <w:sz w:val="16"/>
          <w:szCs w:val="16"/>
          <w:lang w:val="es-CO" w:eastAsia="es-CO"/>
        </w:rPr>
        <w:t>Anexo VI</w:t>
      </w:r>
      <w:r w:rsidRPr="009D0D93">
        <w:rPr>
          <w:rFonts w:ascii="Kalinga" w:hAnsi="Kalinga" w:cs="Kalinga"/>
          <w:b w:val="0"/>
          <w:bCs w:val="0"/>
          <w:sz w:val="16"/>
          <w:szCs w:val="16"/>
          <w:lang w:val="es-CO" w:eastAsia="es-CO"/>
        </w:rPr>
        <w:t>-Formulario de certificado para acreditar ofrecimiento de especificaciones técnicas</w:t>
      </w:r>
      <w:bookmarkEnd w:id="0"/>
      <w:bookmarkEnd w:id="1"/>
      <w:bookmarkEnd w:id="2"/>
      <w:bookmarkEnd w:id="3"/>
    </w:p>
    <w:p w:rsidR="007236B0" w:rsidRPr="009D0D93" w:rsidRDefault="007236B0" w:rsidP="007236B0">
      <w:pPr>
        <w:rPr>
          <w:rFonts w:ascii="Kalinga" w:hAnsi="Kalinga" w:cs="Kalinga"/>
          <w:sz w:val="16"/>
          <w:szCs w:val="16"/>
          <w:lang w:val="es-CO" w:eastAsia="es-CO"/>
        </w:rPr>
      </w:pPr>
    </w:p>
    <w:p w:rsidR="007236B0" w:rsidRPr="009D0D93" w:rsidRDefault="007236B0" w:rsidP="007236B0">
      <w:pPr>
        <w:pStyle w:val="Textoindependiente"/>
        <w:spacing w:after="0"/>
        <w:jc w:val="center"/>
        <w:rPr>
          <w:rFonts w:ascii="Kalinga" w:hAnsi="Kalinga" w:cs="Kalinga"/>
          <w:bCs/>
          <w:color w:val="FF0000"/>
          <w:sz w:val="16"/>
          <w:szCs w:val="16"/>
          <w:lang w:val="es-CO" w:eastAsia="es-CO"/>
        </w:rPr>
      </w:pPr>
    </w:p>
    <w:p w:rsidR="007236B0" w:rsidRPr="000005A6" w:rsidRDefault="007236B0" w:rsidP="007236B0">
      <w:pPr>
        <w:pStyle w:val="Textoindependiente"/>
        <w:spacing w:after="0"/>
        <w:rPr>
          <w:rFonts w:ascii="Kalinga" w:hAnsi="Kalinga" w:cs="Kalinga"/>
          <w:b/>
          <w:i/>
          <w:color w:val="FF0000"/>
          <w:sz w:val="16"/>
          <w:szCs w:val="16"/>
          <w:lang w:val="es-CO"/>
        </w:rPr>
      </w:pPr>
      <w:r w:rsidRPr="009D0D93">
        <w:rPr>
          <w:rFonts w:ascii="Kalinga" w:hAnsi="Kalinga" w:cs="Kalinga"/>
          <w:bCs/>
          <w:sz w:val="16"/>
          <w:szCs w:val="16"/>
          <w:lang w:val="es-CO" w:eastAsia="es-CO"/>
        </w:rPr>
        <w:t>Proceso de Contratación</w:t>
      </w:r>
      <w:r w:rsidRPr="009D0D93">
        <w:rPr>
          <w:rFonts w:ascii="Kalinga" w:hAnsi="Kalinga" w:cs="Kalinga"/>
          <w:sz w:val="16"/>
          <w:szCs w:val="16"/>
          <w:lang w:val="es-CO"/>
        </w:rPr>
        <w:t xml:space="preserve"> </w:t>
      </w:r>
      <w:r w:rsidRPr="000005A6">
        <w:rPr>
          <w:rFonts w:ascii="Kalinga" w:hAnsi="Kalinga" w:cs="Kalinga"/>
          <w:b/>
          <w:i/>
          <w:color w:val="FF0000"/>
          <w:sz w:val="16"/>
          <w:szCs w:val="16"/>
          <w:lang w:val="es-CO"/>
        </w:rPr>
        <w:t xml:space="preserve">No. </w:t>
      </w:r>
      <w:r w:rsidR="00114405">
        <w:rPr>
          <w:rFonts w:ascii="Kalinga" w:hAnsi="Kalinga" w:cs="Kalinga"/>
          <w:b/>
          <w:bCs/>
          <w:i/>
          <w:color w:val="FF0000"/>
          <w:sz w:val="16"/>
          <w:szCs w:val="16"/>
          <w:lang w:val="es-CO" w:eastAsia="es-CO"/>
        </w:rPr>
        <w:t>0</w:t>
      </w:r>
      <w:r w:rsidR="00966C64">
        <w:rPr>
          <w:rFonts w:ascii="Kalinga" w:hAnsi="Kalinga" w:cs="Kalinga"/>
          <w:b/>
          <w:bCs/>
          <w:i/>
          <w:color w:val="FF0000"/>
          <w:sz w:val="16"/>
          <w:szCs w:val="16"/>
          <w:lang w:val="es-CO" w:eastAsia="es-CO"/>
        </w:rPr>
        <w:t>2</w:t>
      </w:r>
      <w:r w:rsidR="002C57C4">
        <w:rPr>
          <w:rFonts w:ascii="Kalinga" w:hAnsi="Kalinga" w:cs="Kalinga"/>
          <w:b/>
          <w:bCs/>
          <w:i/>
          <w:color w:val="FF0000"/>
          <w:sz w:val="16"/>
          <w:szCs w:val="16"/>
          <w:lang w:val="es-CO" w:eastAsia="es-CO"/>
        </w:rPr>
        <w:t>1</w:t>
      </w:r>
      <w:r w:rsidR="00AD1D5C" w:rsidRPr="00AD1D5C">
        <w:rPr>
          <w:rFonts w:ascii="Kalinga" w:hAnsi="Kalinga" w:cs="Kalinga"/>
          <w:b/>
          <w:bCs/>
          <w:i/>
          <w:color w:val="FF0000"/>
          <w:sz w:val="16"/>
          <w:szCs w:val="16"/>
          <w:lang w:val="es-CO" w:eastAsia="es-CO"/>
        </w:rPr>
        <w:t>-00-E-CACOM-2-GRU</w:t>
      </w:r>
      <w:r w:rsidR="00163AEC">
        <w:rPr>
          <w:rFonts w:ascii="Kalinga" w:hAnsi="Kalinga" w:cs="Kalinga"/>
          <w:b/>
          <w:bCs/>
          <w:i/>
          <w:color w:val="FF0000"/>
          <w:sz w:val="16"/>
          <w:szCs w:val="16"/>
          <w:lang w:val="es-CO" w:eastAsia="es-CO"/>
        </w:rPr>
        <w:t>AL</w:t>
      </w:r>
      <w:r w:rsidR="00AD1D5C" w:rsidRPr="00AD1D5C">
        <w:rPr>
          <w:rFonts w:ascii="Kalinga" w:hAnsi="Kalinga" w:cs="Kalinga"/>
          <w:b/>
          <w:bCs/>
          <w:i/>
          <w:color w:val="FF0000"/>
          <w:sz w:val="16"/>
          <w:szCs w:val="16"/>
          <w:lang w:val="es-CO" w:eastAsia="es-CO"/>
        </w:rPr>
        <w:t>-201</w:t>
      </w:r>
      <w:r w:rsidR="002C57C4">
        <w:rPr>
          <w:rFonts w:ascii="Kalinga" w:hAnsi="Kalinga" w:cs="Kalinga"/>
          <w:b/>
          <w:bCs/>
          <w:i/>
          <w:color w:val="FF0000"/>
          <w:sz w:val="16"/>
          <w:szCs w:val="16"/>
          <w:lang w:val="es-CO" w:eastAsia="es-CO"/>
        </w:rPr>
        <w:t>9</w:t>
      </w:r>
    </w:p>
    <w:p w:rsidR="007236B0" w:rsidRPr="00840D27" w:rsidRDefault="007236B0" w:rsidP="007236B0">
      <w:pPr>
        <w:autoSpaceDE w:val="0"/>
        <w:autoSpaceDN w:val="0"/>
        <w:adjustRightInd w:val="0"/>
        <w:rPr>
          <w:rFonts w:ascii="Kalinga" w:hAnsi="Kalinga" w:cs="Kalinga"/>
          <w:b/>
          <w:i/>
          <w:sz w:val="16"/>
          <w:szCs w:val="16"/>
          <w:lang w:val="es-CO"/>
        </w:rPr>
      </w:pPr>
    </w:p>
    <w:p w:rsidR="007236B0" w:rsidRPr="009D0D93" w:rsidRDefault="007236B0" w:rsidP="007236B0">
      <w:pPr>
        <w:autoSpaceDE w:val="0"/>
        <w:autoSpaceDN w:val="0"/>
        <w:adjustRightInd w:val="0"/>
        <w:jc w:val="both"/>
        <w:rPr>
          <w:rFonts w:ascii="Kalinga" w:hAnsi="Kalinga" w:cs="Kalinga"/>
          <w:sz w:val="16"/>
          <w:szCs w:val="16"/>
          <w:lang w:val="es-CO"/>
        </w:rPr>
      </w:pPr>
      <w:r w:rsidRPr="009D0D93">
        <w:rPr>
          <w:rFonts w:ascii="Kalinga" w:hAnsi="Kalinga" w:cs="Kalinga"/>
          <w:sz w:val="16"/>
          <w:szCs w:val="16"/>
          <w:lang w:val="es-CO"/>
        </w:rPr>
        <w:t xml:space="preserve">Yo, ________________________________________, en mi condición de Representante Legal de _________________________________________, declaro y acepto conocer íntegramente el contenido de todas y cada una de las especificaciones técnicas así como de los ESPECIFICACIONES TÉCNICAS MÍNIMAS REQUERIDAS detalladas en el pliego de condiciones que rige el proceso de Mínima Cuantía </w:t>
      </w:r>
      <w:r w:rsidR="00840D27" w:rsidRPr="000005A6">
        <w:rPr>
          <w:rFonts w:ascii="Kalinga" w:hAnsi="Kalinga" w:cs="Kalinga"/>
          <w:b/>
          <w:i/>
          <w:color w:val="FF0000"/>
          <w:sz w:val="16"/>
          <w:szCs w:val="16"/>
          <w:lang w:val="es-CO"/>
        </w:rPr>
        <w:t xml:space="preserve">No. </w:t>
      </w:r>
      <w:r w:rsidR="00163AEC">
        <w:rPr>
          <w:rFonts w:ascii="Kalinga" w:hAnsi="Kalinga" w:cs="Kalinga"/>
          <w:b/>
          <w:i/>
          <w:color w:val="FF0000"/>
          <w:sz w:val="16"/>
          <w:szCs w:val="16"/>
          <w:lang w:val="es-CO"/>
        </w:rPr>
        <w:t>0</w:t>
      </w:r>
      <w:r w:rsidR="00966C64">
        <w:rPr>
          <w:rFonts w:ascii="Kalinga" w:hAnsi="Kalinga" w:cs="Kalinga"/>
          <w:b/>
          <w:i/>
          <w:color w:val="FF0000"/>
          <w:sz w:val="16"/>
          <w:szCs w:val="16"/>
          <w:lang w:val="es-CO"/>
        </w:rPr>
        <w:t>2</w:t>
      </w:r>
      <w:r w:rsidR="002C57C4">
        <w:rPr>
          <w:rFonts w:ascii="Kalinga" w:hAnsi="Kalinga" w:cs="Kalinga"/>
          <w:b/>
          <w:i/>
          <w:color w:val="FF0000"/>
          <w:sz w:val="16"/>
          <w:szCs w:val="16"/>
          <w:lang w:val="es-CO"/>
        </w:rPr>
        <w:t>1</w:t>
      </w:r>
      <w:r w:rsidR="00AD1D5C" w:rsidRPr="00AD1D5C">
        <w:rPr>
          <w:rFonts w:ascii="Kalinga" w:hAnsi="Kalinga" w:cs="Kalinga"/>
          <w:b/>
          <w:i/>
          <w:color w:val="FF0000"/>
          <w:sz w:val="16"/>
          <w:szCs w:val="16"/>
          <w:lang w:val="es-CO"/>
        </w:rPr>
        <w:t>-00-E-CACOM-2-GRU</w:t>
      </w:r>
      <w:r w:rsidR="00163AEC">
        <w:rPr>
          <w:rFonts w:ascii="Kalinga" w:hAnsi="Kalinga" w:cs="Kalinga"/>
          <w:b/>
          <w:i/>
          <w:color w:val="FF0000"/>
          <w:sz w:val="16"/>
          <w:szCs w:val="16"/>
          <w:lang w:val="es-CO"/>
        </w:rPr>
        <w:t>AL</w:t>
      </w:r>
      <w:r w:rsidR="00AD1D5C" w:rsidRPr="00AD1D5C">
        <w:rPr>
          <w:rFonts w:ascii="Kalinga" w:hAnsi="Kalinga" w:cs="Kalinga"/>
          <w:b/>
          <w:i/>
          <w:color w:val="FF0000"/>
          <w:sz w:val="16"/>
          <w:szCs w:val="16"/>
          <w:lang w:val="es-CO"/>
        </w:rPr>
        <w:t>-201</w:t>
      </w:r>
      <w:r w:rsidR="002C57C4">
        <w:rPr>
          <w:rFonts w:ascii="Kalinga" w:hAnsi="Kalinga" w:cs="Kalinga"/>
          <w:b/>
          <w:i/>
          <w:color w:val="FF0000"/>
          <w:sz w:val="16"/>
          <w:szCs w:val="16"/>
          <w:lang w:val="es-CO"/>
        </w:rPr>
        <w:t>9</w:t>
      </w:r>
      <w:r w:rsidR="00114405">
        <w:rPr>
          <w:rFonts w:ascii="Kalinga" w:hAnsi="Kalinga" w:cs="Kalinga"/>
          <w:b/>
          <w:i/>
          <w:color w:val="FF0000"/>
          <w:sz w:val="16"/>
          <w:szCs w:val="16"/>
          <w:lang w:val="es-CO"/>
        </w:rPr>
        <w:t xml:space="preserve"> </w:t>
      </w:r>
      <w:r w:rsidRPr="009D0D93">
        <w:rPr>
          <w:rFonts w:ascii="Kalinga" w:hAnsi="Kalinga" w:cs="Kalinga"/>
          <w:sz w:val="16"/>
          <w:szCs w:val="16"/>
          <w:lang w:val="es-CO"/>
        </w:rPr>
        <w:t>y contenidos en el</w:t>
      </w:r>
      <w:r w:rsidR="004A437D">
        <w:rPr>
          <w:rFonts w:ascii="Kalinga" w:hAnsi="Kalinga" w:cs="Kalinga"/>
          <w:sz w:val="16"/>
          <w:szCs w:val="16"/>
          <w:lang w:val="es-CO"/>
        </w:rPr>
        <w:t xml:space="preserve"> Anexo 1</w:t>
      </w:r>
      <w:r w:rsidRPr="009D0D93">
        <w:rPr>
          <w:rFonts w:ascii="Kalinga" w:hAnsi="Kalinga" w:cs="Kalinga"/>
          <w:sz w:val="16"/>
          <w:szCs w:val="16"/>
          <w:lang w:val="es-CO"/>
        </w:rPr>
        <w:t>– “ANEXO TECNICO”.</w:t>
      </w:r>
    </w:p>
    <w:p w:rsidR="007236B0" w:rsidRPr="009D0D93" w:rsidRDefault="007236B0" w:rsidP="007236B0">
      <w:pPr>
        <w:autoSpaceDE w:val="0"/>
        <w:autoSpaceDN w:val="0"/>
        <w:adjustRightInd w:val="0"/>
        <w:rPr>
          <w:rFonts w:ascii="Kalinga" w:hAnsi="Kalinga" w:cs="Kalinga"/>
          <w:sz w:val="16"/>
          <w:szCs w:val="16"/>
          <w:u w:val="single"/>
          <w:lang w:val="es-CO"/>
        </w:rPr>
      </w:pPr>
      <w:r w:rsidRPr="009D0D93">
        <w:rPr>
          <w:rFonts w:ascii="Kalinga" w:hAnsi="Kalinga" w:cs="Kalinga"/>
          <w:sz w:val="16"/>
          <w:szCs w:val="16"/>
          <w:lang w:val="es-CO"/>
        </w:rPr>
        <w:t xml:space="preserve"> </w:t>
      </w:r>
    </w:p>
    <w:p w:rsidR="007236B0" w:rsidRPr="009D0D93" w:rsidRDefault="007236B0" w:rsidP="007236B0">
      <w:pPr>
        <w:autoSpaceDE w:val="0"/>
        <w:autoSpaceDN w:val="0"/>
        <w:adjustRightInd w:val="0"/>
        <w:jc w:val="both"/>
        <w:rPr>
          <w:rFonts w:ascii="Kalinga" w:hAnsi="Kalinga" w:cs="Kalinga"/>
          <w:sz w:val="16"/>
          <w:szCs w:val="16"/>
          <w:lang w:val="es-CO"/>
        </w:rPr>
      </w:pPr>
      <w:r w:rsidRPr="009D0D93">
        <w:rPr>
          <w:rFonts w:ascii="Kalinga" w:hAnsi="Kalinga" w:cs="Kalinga"/>
          <w:sz w:val="16"/>
          <w:szCs w:val="16"/>
          <w:lang w:val="es-CO"/>
        </w:rPr>
        <w:t xml:space="preserve">De igual manera, manifiesto haber efectuado en forma personal, un análisis detallado, minucioso y exhaustivo de las especificaciones técnicas contenidas en  el </w:t>
      </w:r>
      <w:r w:rsidR="004A437D">
        <w:rPr>
          <w:rFonts w:ascii="Kalinga" w:hAnsi="Kalinga" w:cs="Kalinga"/>
          <w:sz w:val="16"/>
          <w:szCs w:val="16"/>
          <w:lang w:val="es-CO"/>
        </w:rPr>
        <w:t xml:space="preserve">Anexo 1 </w:t>
      </w:r>
      <w:r w:rsidRPr="009D0D93">
        <w:rPr>
          <w:rFonts w:ascii="Kalinga" w:hAnsi="Kalinga" w:cs="Kalinga"/>
          <w:sz w:val="16"/>
          <w:szCs w:val="16"/>
          <w:lang w:val="es-CO"/>
        </w:rPr>
        <w:t xml:space="preserve">– “ANEXO TECNICO”, </w:t>
      </w:r>
      <w:r w:rsidRPr="009D0D93">
        <w:rPr>
          <w:rFonts w:ascii="Kalinga" w:hAnsi="Kalinga" w:cs="Kalinga"/>
          <w:sz w:val="16"/>
          <w:szCs w:val="16"/>
          <w:u w:val="single"/>
          <w:lang w:val="es-CO"/>
        </w:rPr>
        <w:t>lo que indica expresamente, que bajo ningún motivo me exonero de la responsabilidad que me acude a su cumplimiento</w:t>
      </w:r>
      <w:r w:rsidRPr="009D0D93">
        <w:rPr>
          <w:rFonts w:ascii="Kalinga" w:hAnsi="Kalinga" w:cs="Kalinga"/>
          <w:sz w:val="16"/>
          <w:szCs w:val="16"/>
          <w:lang w:val="es-CO"/>
        </w:rPr>
        <w:t>.</w:t>
      </w:r>
    </w:p>
    <w:p w:rsidR="007236B0" w:rsidRPr="009D0D93" w:rsidRDefault="007236B0" w:rsidP="007236B0">
      <w:pPr>
        <w:autoSpaceDE w:val="0"/>
        <w:autoSpaceDN w:val="0"/>
        <w:adjustRightInd w:val="0"/>
        <w:rPr>
          <w:rFonts w:ascii="Kalinga" w:hAnsi="Kalinga" w:cs="Kalinga"/>
          <w:sz w:val="16"/>
          <w:szCs w:val="16"/>
          <w:lang w:val="es-CO"/>
        </w:rPr>
      </w:pPr>
    </w:p>
    <w:p w:rsidR="007236B0" w:rsidRPr="009D0D93" w:rsidRDefault="007236B0" w:rsidP="007236B0">
      <w:pPr>
        <w:pStyle w:val="Textoindependiente"/>
        <w:spacing w:after="0"/>
        <w:ind w:right="142"/>
        <w:jc w:val="both"/>
        <w:rPr>
          <w:rFonts w:ascii="Kalinga" w:hAnsi="Kalinga" w:cs="Kalinga"/>
          <w:bCs/>
          <w:sz w:val="16"/>
          <w:szCs w:val="16"/>
          <w:lang w:val="es-CO"/>
        </w:rPr>
      </w:pPr>
      <w:r w:rsidRPr="009D0D93">
        <w:rPr>
          <w:rFonts w:ascii="Kalinga" w:hAnsi="Kalinga" w:cs="Kalinga"/>
          <w:sz w:val="16"/>
          <w:szCs w:val="16"/>
          <w:lang w:val="es-CO"/>
        </w:rPr>
        <w:t xml:space="preserve">Con la suscripción del presente Anexo, en forma voluntaria e irrevocable, </w:t>
      </w:r>
      <w:r w:rsidRPr="009D0D93">
        <w:rPr>
          <w:rFonts w:ascii="Kalinga" w:hAnsi="Kalinga" w:cs="Kalinga"/>
          <w:sz w:val="16"/>
          <w:szCs w:val="16"/>
          <w:u w:val="single"/>
          <w:lang w:val="es-CO"/>
        </w:rPr>
        <w:t>ACEPTO</w:t>
      </w:r>
      <w:r w:rsidRPr="009D0D93">
        <w:rPr>
          <w:rFonts w:ascii="Kalinga" w:hAnsi="Kalinga" w:cs="Kalinga"/>
          <w:sz w:val="16"/>
          <w:szCs w:val="16"/>
          <w:lang w:val="es-CO"/>
        </w:rPr>
        <w:t xml:space="preserve"> las especificaciones técnicas mínimas requeridas planteadas por </w:t>
      </w:r>
      <w:r w:rsidR="008F085F">
        <w:rPr>
          <w:rFonts w:ascii="Kalinga" w:hAnsi="Kalinga" w:cs="Kalinga"/>
          <w:sz w:val="16"/>
          <w:szCs w:val="16"/>
          <w:lang w:val="es-CO"/>
        </w:rPr>
        <w:t xml:space="preserve">  LA NACION – MINISTERIO DE DEFENSA – FUERZA AEREA COLOMBIANA – COMANDO AEREO DE COMBATE No.2 </w:t>
      </w:r>
      <w:r w:rsidRPr="009D0D93">
        <w:rPr>
          <w:rFonts w:ascii="Kalinga" w:hAnsi="Kalinga" w:cs="Kalinga"/>
          <w:sz w:val="16"/>
          <w:szCs w:val="16"/>
          <w:lang w:val="es-CO"/>
        </w:rPr>
        <w:t xml:space="preserve">en el anexo técnico y especificaciones técnicas establecidas y demás que puedan surgir a partir de las diferentes adendas generadas en desarrollo del proceso; en consecuencia </w:t>
      </w:r>
      <w:r w:rsidRPr="009D0D93">
        <w:rPr>
          <w:rFonts w:ascii="Kalinga" w:hAnsi="Kalinga" w:cs="Kalinga"/>
          <w:sz w:val="16"/>
          <w:szCs w:val="16"/>
          <w:u w:val="single"/>
          <w:lang w:val="es-CO"/>
        </w:rPr>
        <w:t>ME COMPROMETO A DARLES ESTRICTO CUMPLIMIENTO.</w:t>
      </w:r>
    </w:p>
    <w:p w:rsidR="007236B0" w:rsidRPr="009D0D93" w:rsidRDefault="007236B0" w:rsidP="007236B0">
      <w:pPr>
        <w:autoSpaceDE w:val="0"/>
        <w:autoSpaceDN w:val="0"/>
        <w:adjustRightInd w:val="0"/>
        <w:jc w:val="both"/>
        <w:rPr>
          <w:rFonts w:ascii="Kalinga" w:hAnsi="Kalinga" w:cs="Kalinga"/>
          <w:color w:val="FF0000"/>
          <w:sz w:val="16"/>
          <w:szCs w:val="16"/>
          <w:u w:val="single"/>
          <w:lang w:val="es-CO"/>
        </w:rPr>
      </w:pPr>
    </w:p>
    <w:p w:rsidR="007236B0" w:rsidRPr="009D0D93" w:rsidRDefault="007236B0" w:rsidP="007236B0">
      <w:pPr>
        <w:autoSpaceDE w:val="0"/>
        <w:autoSpaceDN w:val="0"/>
        <w:adjustRightInd w:val="0"/>
        <w:rPr>
          <w:rFonts w:ascii="Kalinga" w:hAnsi="Kalinga" w:cs="Kalinga"/>
          <w:color w:val="FF0000"/>
          <w:sz w:val="16"/>
          <w:szCs w:val="16"/>
          <w:lang w:val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244"/>
      </w:tblGrid>
      <w:tr w:rsidR="007236B0" w:rsidRPr="009D0D93" w:rsidTr="00676A52">
        <w:tc>
          <w:tcPr>
            <w:tcW w:w="4786" w:type="dxa"/>
            <w:shd w:val="clear" w:color="auto" w:fill="E6E6E6"/>
          </w:tcPr>
          <w:p w:rsidR="007236B0" w:rsidRPr="009D0D93" w:rsidRDefault="007236B0" w:rsidP="00E4485A">
            <w:pPr>
              <w:autoSpaceDE w:val="0"/>
              <w:autoSpaceDN w:val="0"/>
              <w:adjustRightInd w:val="0"/>
              <w:jc w:val="center"/>
              <w:rPr>
                <w:rFonts w:ascii="Kalinga" w:hAnsi="Kalinga" w:cs="Kalinga"/>
                <w:sz w:val="16"/>
                <w:szCs w:val="16"/>
              </w:rPr>
            </w:pPr>
            <w:r w:rsidRPr="009D0D93">
              <w:rPr>
                <w:rFonts w:ascii="Kalinga" w:hAnsi="Kalinga" w:cs="Kalinga"/>
                <w:sz w:val="16"/>
                <w:szCs w:val="16"/>
              </w:rPr>
              <w:t>DESCRIPCIÓN</w:t>
            </w:r>
          </w:p>
        </w:tc>
        <w:tc>
          <w:tcPr>
            <w:tcW w:w="4244" w:type="dxa"/>
            <w:shd w:val="clear" w:color="auto" w:fill="E6E6E6"/>
          </w:tcPr>
          <w:p w:rsidR="007236B0" w:rsidRPr="009D0D93" w:rsidRDefault="007236B0" w:rsidP="00E4485A">
            <w:pPr>
              <w:autoSpaceDE w:val="0"/>
              <w:autoSpaceDN w:val="0"/>
              <w:adjustRightInd w:val="0"/>
              <w:jc w:val="center"/>
              <w:rPr>
                <w:rFonts w:ascii="Kalinga" w:hAnsi="Kalinga" w:cs="Kalinga"/>
                <w:sz w:val="16"/>
                <w:szCs w:val="16"/>
              </w:rPr>
            </w:pPr>
            <w:r w:rsidRPr="009D0D93">
              <w:rPr>
                <w:rFonts w:ascii="Kalinga" w:hAnsi="Kalinga" w:cs="Kalinga"/>
                <w:sz w:val="16"/>
                <w:szCs w:val="16"/>
              </w:rPr>
              <w:t>ACEPTACIÓN EXPRESA</w:t>
            </w:r>
          </w:p>
        </w:tc>
      </w:tr>
      <w:tr w:rsidR="007236B0" w:rsidRPr="009D0D93" w:rsidTr="00676A52">
        <w:tc>
          <w:tcPr>
            <w:tcW w:w="4786" w:type="dxa"/>
            <w:vAlign w:val="center"/>
          </w:tcPr>
          <w:p w:rsidR="007236B0" w:rsidRPr="009D0D93" w:rsidRDefault="007236B0" w:rsidP="00966C64">
            <w:pPr>
              <w:pStyle w:val="Tibitoc"/>
              <w:rPr>
                <w:rFonts w:ascii="Kalinga" w:hAnsi="Kalinga" w:cs="Kalinga"/>
                <w:b w:val="0"/>
                <w:sz w:val="16"/>
                <w:szCs w:val="16"/>
              </w:rPr>
            </w:pPr>
            <w:r w:rsidRPr="009D0D93">
              <w:rPr>
                <w:rFonts w:ascii="Kalinga" w:eastAsia="Calibri" w:hAnsi="Kalinga" w:cs="Kalinga"/>
                <w:b w:val="0"/>
                <w:sz w:val="16"/>
                <w:szCs w:val="16"/>
                <w:lang w:val="es-ES"/>
              </w:rPr>
              <w:t xml:space="preserve">ESPECIFICACIONES TÉCNICAS DETALLADAS EN EL </w:t>
            </w:r>
            <w:r w:rsidR="004A437D">
              <w:rPr>
                <w:rFonts w:ascii="Kalinga" w:eastAsia="Calibri" w:hAnsi="Kalinga" w:cs="Kalinga"/>
                <w:b w:val="0"/>
                <w:sz w:val="16"/>
                <w:szCs w:val="16"/>
                <w:lang w:val="es-ES"/>
              </w:rPr>
              <w:t xml:space="preserve">ANEXO 1 </w:t>
            </w:r>
            <w:r w:rsidRPr="009D0D93">
              <w:rPr>
                <w:rFonts w:ascii="Kalinga" w:eastAsia="Calibri" w:hAnsi="Kalinga" w:cs="Kalinga"/>
                <w:b w:val="0"/>
                <w:sz w:val="16"/>
                <w:szCs w:val="16"/>
                <w:lang w:val="es-ES"/>
              </w:rPr>
              <w:t xml:space="preserve">DE LA INVITACIÓN PUBLICA </w:t>
            </w:r>
            <w:r w:rsidR="00840D27" w:rsidRPr="0055791A">
              <w:rPr>
                <w:rFonts w:ascii="Kalinga" w:hAnsi="Kalinga" w:cs="Kalinga"/>
                <w:i/>
                <w:color w:val="FF0000"/>
                <w:sz w:val="16"/>
                <w:szCs w:val="16"/>
                <w:lang w:val="es-CO"/>
              </w:rPr>
              <w:t xml:space="preserve">No. </w:t>
            </w:r>
            <w:r w:rsidR="00AD1D5C" w:rsidRPr="00AD1D5C">
              <w:rPr>
                <w:rFonts w:ascii="Kalinga" w:hAnsi="Kalinga" w:cs="Kalinga"/>
                <w:bCs/>
                <w:i/>
                <w:color w:val="FF0000"/>
                <w:sz w:val="16"/>
                <w:szCs w:val="16"/>
                <w:lang w:val="es-CO" w:eastAsia="es-CO"/>
              </w:rPr>
              <w:t>0</w:t>
            </w:r>
            <w:r w:rsidR="00966C64">
              <w:rPr>
                <w:rFonts w:ascii="Kalinga" w:hAnsi="Kalinga" w:cs="Kalinga"/>
                <w:bCs/>
                <w:i/>
                <w:color w:val="FF0000"/>
                <w:sz w:val="16"/>
                <w:szCs w:val="16"/>
                <w:lang w:val="es-CO" w:eastAsia="es-CO"/>
              </w:rPr>
              <w:t>2</w:t>
            </w:r>
            <w:r w:rsidR="002733D7">
              <w:rPr>
                <w:rFonts w:ascii="Kalinga" w:hAnsi="Kalinga" w:cs="Kalinga"/>
                <w:bCs/>
                <w:i/>
                <w:color w:val="FF0000"/>
                <w:sz w:val="16"/>
                <w:szCs w:val="16"/>
                <w:lang w:val="es-CO" w:eastAsia="es-CO"/>
              </w:rPr>
              <w:t>1</w:t>
            </w:r>
            <w:r w:rsidR="00AD1D5C" w:rsidRPr="00AD1D5C">
              <w:rPr>
                <w:rFonts w:ascii="Kalinga" w:hAnsi="Kalinga" w:cs="Kalinga"/>
                <w:bCs/>
                <w:i/>
                <w:color w:val="FF0000"/>
                <w:sz w:val="16"/>
                <w:szCs w:val="16"/>
                <w:lang w:val="es-CO" w:eastAsia="es-CO"/>
              </w:rPr>
              <w:t>-00-E-CACOM-2-GRU</w:t>
            </w:r>
            <w:r w:rsidR="00163AEC">
              <w:rPr>
                <w:rFonts w:ascii="Kalinga" w:hAnsi="Kalinga" w:cs="Kalinga"/>
                <w:bCs/>
                <w:i/>
                <w:color w:val="FF0000"/>
                <w:sz w:val="16"/>
                <w:szCs w:val="16"/>
                <w:lang w:val="es-CO" w:eastAsia="es-CO"/>
              </w:rPr>
              <w:t>AL</w:t>
            </w:r>
            <w:r w:rsidR="00AD1D5C" w:rsidRPr="00AD1D5C">
              <w:rPr>
                <w:rFonts w:ascii="Kalinga" w:hAnsi="Kalinga" w:cs="Kalinga"/>
                <w:bCs/>
                <w:i/>
                <w:color w:val="FF0000"/>
                <w:sz w:val="16"/>
                <w:szCs w:val="16"/>
                <w:lang w:val="es-CO" w:eastAsia="es-CO"/>
              </w:rPr>
              <w:t>-201</w:t>
            </w:r>
            <w:r w:rsidR="002733D7">
              <w:rPr>
                <w:rFonts w:ascii="Kalinga" w:hAnsi="Kalinga" w:cs="Kalinga"/>
                <w:bCs/>
                <w:i/>
                <w:color w:val="FF0000"/>
                <w:sz w:val="16"/>
                <w:szCs w:val="16"/>
                <w:lang w:val="es-CO" w:eastAsia="es-CO"/>
              </w:rPr>
              <w:t>9</w:t>
            </w:r>
            <w:r w:rsidRPr="009D0D93">
              <w:rPr>
                <w:rFonts w:ascii="Kalinga" w:eastAsia="Calibri" w:hAnsi="Kalinga" w:cs="Kalinga"/>
                <w:b w:val="0"/>
                <w:sz w:val="16"/>
                <w:szCs w:val="16"/>
                <w:lang w:val="es-ES"/>
              </w:rPr>
              <w:t xml:space="preserve">, CUYO OBJETO ES </w:t>
            </w:r>
            <w:r w:rsidR="001E20D6" w:rsidRPr="00297EE4">
              <w:rPr>
                <w:rFonts w:ascii="Kalinga" w:eastAsia="Calibri" w:hAnsi="Kalinga" w:cs="Kalinga"/>
                <w:i/>
                <w:color w:val="FF0000"/>
                <w:sz w:val="18"/>
                <w:szCs w:val="18"/>
                <w:lang w:val="es-ES"/>
              </w:rPr>
              <w:t>“</w:t>
            </w:r>
            <w:r w:rsidR="00966C64" w:rsidRPr="00966C64">
              <w:rPr>
                <w:rFonts w:ascii="Kalinga" w:eastAsia="Calibri" w:hAnsi="Kalinga" w:cs="Kalinga"/>
                <w:i/>
                <w:color w:val="FF0000"/>
                <w:sz w:val="18"/>
                <w:szCs w:val="18"/>
                <w:lang w:val="es-ES"/>
              </w:rPr>
              <w:t>SERVICIO DE FUMIGACION DE VECTORES E INSECTOS RASTREROS Y VOLADORES PARA EL COMANDO AEREO DE COMBATE No.2</w:t>
            </w:r>
            <w:bookmarkStart w:id="4" w:name="_GoBack"/>
            <w:bookmarkEnd w:id="4"/>
            <w:r w:rsidR="001E20D6" w:rsidRPr="00297EE4">
              <w:rPr>
                <w:rFonts w:ascii="Kalinga" w:eastAsia="Calibri" w:hAnsi="Kalinga" w:cs="Kalinga"/>
                <w:i/>
                <w:color w:val="FF0000"/>
                <w:sz w:val="18"/>
                <w:szCs w:val="18"/>
                <w:lang w:val="es-ES"/>
              </w:rPr>
              <w:t>”</w:t>
            </w:r>
          </w:p>
        </w:tc>
        <w:tc>
          <w:tcPr>
            <w:tcW w:w="4244" w:type="dxa"/>
            <w:vAlign w:val="center"/>
          </w:tcPr>
          <w:p w:rsidR="007236B0" w:rsidRPr="009D0D93" w:rsidRDefault="007236B0" w:rsidP="00E4485A">
            <w:pPr>
              <w:autoSpaceDE w:val="0"/>
              <w:autoSpaceDN w:val="0"/>
              <w:adjustRightInd w:val="0"/>
              <w:jc w:val="center"/>
              <w:rPr>
                <w:rFonts w:ascii="Kalinga" w:hAnsi="Kalinga" w:cs="Kalinga"/>
                <w:sz w:val="16"/>
                <w:szCs w:val="16"/>
                <w:u w:val="single"/>
                <w:lang w:val="es-CO"/>
              </w:rPr>
            </w:pPr>
            <w:r w:rsidRPr="009D0D93">
              <w:rPr>
                <w:rFonts w:ascii="Kalinga" w:hAnsi="Kalinga" w:cs="Kalinga"/>
                <w:sz w:val="16"/>
                <w:szCs w:val="16"/>
                <w:u w:val="single"/>
                <w:lang w:val="es-CO"/>
              </w:rPr>
              <w:t>SI ACEPTO LAS ESPECIFICACIONES TÉCNICAS</w:t>
            </w:r>
          </w:p>
        </w:tc>
      </w:tr>
    </w:tbl>
    <w:p w:rsidR="007236B0" w:rsidRPr="009D0D93" w:rsidRDefault="007236B0" w:rsidP="007236B0">
      <w:pPr>
        <w:autoSpaceDE w:val="0"/>
        <w:autoSpaceDN w:val="0"/>
        <w:adjustRightInd w:val="0"/>
        <w:rPr>
          <w:rFonts w:ascii="Kalinga" w:hAnsi="Kalinga" w:cs="Kalinga"/>
          <w:color w:val="FF0000"/>
          <w:sz w:val="16"/>
          <w:szCs w:val="16"/>
          <w:lang w:val="es-CO"/>
        </w:rPr>
      </w:pPr>
    </w:p>
    <w:p w:rsidR="007236B0" w:rsidRPr="009D0D93" w:rsidRDefault="007236B0" w:rsidP="007236B0">
      <w:pPr>
        <w:autoSpaceDE w:val="0"/>
        <w:autoSpaceDN w:val="0"/>
        <w:adjustRightInd w:val="0"/>
        <w:rPr>
          <w:rFonts w:ascii="Kalinga" w:hAnsi="Kalinga" w:cs="Kalinga"/>
          <w:color w:val="FF0000"/>
          <w:sz w:val="16"/>
          <w:szCs w:val="16"/>
          <w:lang w:val="es-CO"/>
        </w:rPr>
      </w:pPr>
    </w:p>
    <w:p w:rsidR="007236B0" w:rsidRPr="009D0D93" w:rsidRDefault="007236B0" w:rsidP="007236B0">
      <w:pPr>
        <w:autoSpaceDE w:val="0"/>
        <w:autoSpaceDN w:val="0"/>
        <w:adjustRightInd w:val="0"/>
        <w:rPr>
          <w:rFonts w:ascii="Kalinga" w:hAnsi="Kalinga" w:cs="Kalinga"/>
          <w:color w:val="FF0000"/>
          <w:sz w:val="16"/>
          <w:szCs w:val="16"/>
          <w:lang w:val="es-CO"/>
        </w:rPr>
      </w:pPr>
    </w:p>
    <w:p w:rsidR="007236B0" w:rsidRPr="009D0D93" w:rsidRDefault="007236B0" w:rsidP="007236B0">
      <w:pPr>
        <w:autoSpaceDE w:val="0"/>
        <w:autoSpaceDN w:val="0"/>
        <w:adjustRightInd w:val="0"/>
        <w:rPr>
          <w:rFonts w:ascii="Kalinga" w:hAnsi="Kalinga" w:cs="Kalinga"/>
          <w:sz w:val="16"/>
          <w:szCs w:val="16"/>
          <w:lang w:val="es-CO"/>
        </w:rPr>
      </w:pPr>
    </w:p>
    <w:p w:rsidR="007236B0" w:rsidRPr="009D0D93" w:rsidRDefault="007236B0" w:rsidP="007236B0">
      <w:pPr>
        <w:autoSpaceDE w:val="0"/>
        <w:autoSpaceDN w:val="0"/>
        <w:adjustRightInd w:val="0"/>
        <w:rPr>
          <w:rFonts w:ascii="Kalinga" w:hAnsi="Kalinga" w:cs="Kalinga"/>
          <w:sz w:val="16"/>
          <w:szCs w:val="16"/>
          <w:lang w:val="es-CO"/>
        </w:rPr>
      </w:pPr>
    </w:p>
    <w:p w:rsidR="007236B0" w:rsidRPr="009D0D93" w:rsidRDefault="007236B0" w:rsidP="007236B0">
      <w:pPr>
        <w:autoSpaceDE w:val="0"/>
        <w:autoSpaceDN w:val="0"/>
        <w:adjustRightInd w:val="0"/>
        <w:rPr>
          <w:rFonts w:ascii="Kalinga" w:hAnsi="Kalinga" w:cs="Kalinga"/>
          <w:sz w:val="16"/>
          <w:szCs w:val="16"/>
          <w:lang w:val="es-CO"/>
        </w:rPr>
      </w:pPr>
    </w:p>
    <w:p w:rsidR="007236B0" w:rsidRPr="009D0D93" w:rsidRDefault="007236B0" w:rsidP="007236B0">
      <w:pPr>
        <w:autoSpaceDE w:val="0"/>
        <w:autoSpaceDN w:val="0"/>
        <w:adjustRightInd w:val="0"/>
        <w:rPr>
          <w:rFonts w:ascii="Kalinga" w:hAnsi="Kalinga" w:cs="Kalinga"/>
          <w:sz w:val="16"/>
          <w:szCs w:val="16"/>
          <w:lang w:val="es-CO"/>
        </w:rPr>
      </w:pPr>
    </w:p>
    <w:p w:rsidR="007236B0" w:rsidRPr="009D0D93" w:rsidRDefault="007236B0" w:rsidP="007236B0">
      <w:pPr>
        <w:autoSpaceDE w:val="0"/>
        <w:autoSpaceDN w:val="0"/>
        <w:adjustRightInd w:val="0"/>
        <w:rPr>
          <w:rFonts w:ascii="Kalinga" w:hAnsi="Kalinga" w:cs="Kalinga"/>
          <w:sz w:val="16"/>
          <w:szCs w:val="16"/>
          <w:lang w:val="es-CO"/>
        </w:rPr>
      </w:pPr>
    </w:p>
    <w:p w:rsidR="007236B0" w:rsidRPr="009D0D93" w:rsidRDefault="007236B0" w:rsidP="007236B0">
      <w:pPr>
        <w:autoSpaceDE w:val="0"/>
        <w:autoSpaceDN w:val="0"/>
        <w:adjustRightInd w:val="0"/>
        <w:rPr>
          <w:rFonts w:ascii="Kalinga" w:hAnsi="Kalinga" w:cs="Kalinga"/>
          <w:sz w:val="16"/>
          <w:szCs w:val="16"/>
          <w:lang w:val="es-CO"/>
        </w:rPr>
      </w:pPr>
      <w:r w:rsidRPr="009D0D93">
        <w:rPr>
          <w:rFonts w:ascii="Kalinga" w:hAnsi="Kalinga" w:cs="Kalinga"/>
          <w:sz w:val="16"/>
          <w:szCs w:val="16"/>
          <w:lang w:val="es-CO"/>
        </w:rPr>
        <w:t>_____________________________________________________________</w:t>
      </w:r>
    </w:p>
    <w:p w:rsidR="007236B0" w:rsidRPr="009D0D93" w:rsidRDefault="007236B0" w:rsidP="007236B0">
      <w:pPr>
        <w:autoSpaceDE w:val="0"/>
        <w:autoSpaceDN w:val="0"/>
        <w:adjustRightInd w:val="0"/>
        <w:rPr>
          <w:rFonts w:ascii="Kalinga" w:hAnsi="Kalinga" w:cs="Kalinga"/>
          <w:sz w:val="16"/>
          <w:szCs w:val="16"/>
          <w:lang w:val="es-CO"/>
        </w:rPr>
      </w:pPr>
      <w:r w:rsidRPr="009D0D93">
        <w:rPr>
          <w:rFonts w:ascii="Kalinga" w:hAnsi="Kalinga" w:cs="Kalinga"/>
          <w:sz w:val="16"/>
          <w:szCs w:val="16"/>
          <w:lang w:val="es-CO"/>
        </w:rPr>
        <w:t>[</w:t>
      </w:r>
      <w:r w:rsidRPr="009D0D93">
        <w:rPr>
          <w:rFonts w:ascii="Kalinga" w:eastAsia="Arial" w:hAnsi="Kalinga" w:cs="Kalinga"/>
          <w:sz w:val="16"/>
          <w:szCs w:val="16"/>
          <w:lang w:val="es-CO"/>
        </w:rPr>
        <w:t xml:space="preserve">Firma representante legal del Proponente o </w:t>
      </w:r>
      <w:proofErr w:type="gramStart"/>
      <w:r w:rsidRPr="009D0D93">
        <w:rPr>
          <w:rFonts w:ascii="Kalinga" w:eastAsia="Arial" w:hAnsi="Kalinga" w:cs="Kalinga"/>
          <w:sz w:val="16"/>
          <w:szCs w:val="16"/>
          <w:lang w:val="es-CO"/>
        </w:rPr>
        <w:t>del</w:t>
      </w:r>
      <w:proofErr w:type="gramEnd"/>
      <w:r w:rsidRPr="009D0D93">
        <w:rPr>
          <w:rFonts w:ascii="Kalinga" w:eastAsia="Arial" w:hAnsi="Kalinga" w:cs="Kalinga"/>
          <w:sz w:val="16"/>
          <w:szCs w:val="16"/>
          <w:lang w:val="es-CO"/>
        </w:rPr>
        <w:t xml:space="preserve"> Proponente persona natural</w:t>
      </w:r>
      <w:r w:rsidRPr="009D0D93">
        <w:rPr>
          <w:rFonts w:ascii="Kalinga" w:hAnsi="Kalinga" w:cs="Kalinga"/>
          <w:sz w:val="16"/>
          <w:szCs w:val="16"/>
          <w:lang w:val="es-CO"/>
        </w:rPr>
        <w:t xml:space="preserve">] </w:t>
      </w:r>
    </w:p>
    <w:p w:rsidR="007236B0" w:rsidRPr="009D0D93" w:rsidRDefault="007236B0" w:rsidP="007236B0">
      <w:pPr>
        <w:autoSpaceDE w:val="0"/>
        <w:autoSpaceDN w:val="0"/>
        <w:adjustRightInd w:val="0"/>
        <w:rPr>
          <w:rFonts w:ascii="Kalinga" w:hAnsi="Kalinga" w:cs="Kalinga"/>
          <w:sz w:val="16"/>
          <w:szCs w:val="16"/>
          <w:lang w:val="es-CO"/>
        </w:rPr>
      </w:pPr>
      <w:r w:rsidRPr="009D0D93">
        <w:rPr>
          <w:rFonts w:ascii="Kalinga" w:hAnsi="Kalinga" w:cs="Kalinga"/>
          <w:sz w:val="16"/>
          <w:szCs w:val="16"/>
          <w:lang w:val="es-CO"/>
        </w:rPr>
        <w:t>No</w:t>
      </w:r>
      <w:r w:rsidRPr="009D0D93">
        <w:rPr>
          <w:rFonts w:ascii="Kalinga" w:hAnsi="Kalinga" w:cs="Kalinga"/>
          <w:spacing w:val="4"/>
          <w:sz w:val="16"/>
          <w:szCs w:val="16"/>
          <w:lang w:val="es-CO"/>
        </w:rPr>
        <w:t>m</w:t>
      </w:r>
      <w:r w:rsidRPr="009D0D93">
        <w:rPr>
          <w:rFonts w:ascii="Kalinga" w:hAnsi="Kalinga" w:cs="Kalinga"/>
          <w:sz w:val="16"/>
          <w:szCs w:val="16"/>
          <w:lang w:val="es-CO"/>
        </w:rPr>
        <w:t>bre:</w:t>
      </w:r>
      <w:r w:rsidRPr="009D0D93">
        <w:rPr>
          <w:rFonts w:ascii="Kalinga" w:hAnsi="Kalinga" w:cs="Kalinga"/>
          <w:spacing w:val="-8"/>
          <w:sz w:val="16"/>
          <w:szCs w:val="16"/>
          <w:lang w:val="es-CO"/>
        </w:rPr>
        <w:t xml:space="preserve"> </w:t>
      </w:r>
      <w:r w:rsidRPr="009D0D93">
        <w:rPr>
          <w:rFonts w:ascii="Kalinga" w:hAnsi="Kalinga" w:cs="Kalinga"/>
          <w:sz w:val="16"/>
          <w:szCs w:val="16"/>
          <w:lang w:val="es-CO"/>
        </w:rPr>
        <w:t>[</w:t>
      </w:r>
      <w:r w:rsidRPr="009D0D93">
        <w:rPr>
          <w:rFonts w:ascii="Kalinga" w:eastAsia="Arial" w:hAnsi="Kalinga" w:cs="Kalinga"/>
          <w:sz w:val="16"/>
          <w:szCs w:val="16"/>
          <w:lang w:val="es-CO"/>
        </w:rPr>
        <w:t>Insertar información</w:t>
      </w:r>
      <w:r w:rsidRPr="009D0D93">
        <w:rPr>
          <w:rFonts w:ascii="Kalinga" w:hAnsi="Kalinga" w:cs="Kalinga"/>
          <w:sz w:val="16"/>
          <w:szCs w:val="16"/>
          <w:lang w:val="es-CO"/>
        </w:rPr>
        <w:t>]</w:t>
      </w:r>
    </w:p>
    <w:p w:rsidR="007236B0" w:rsidRPr="009D0D93" w:rsidRDefault="007236B0" w:rsidP="007236B0">
      <w:pPr>
        <w:autoSpaceDE w:val="0"/>
        <w:autoSpaceDN w:val="0"/>
        <w:adjustRightInd w:val="0"/>
        <w:rPr>
          <w:rFonts w:ascii="Kalinga" w:hAnsi="Kalinga" w:cs="Kalinga"/>
          <w:sz w:val="16"/>
          <w:szCs w:val="16"/>
          <w:lang w:val="es-CO"/>
        </w:rPr>
      </w:pPr>
      <w:r w:rsidRPr="009D0D93">
        <w:rPr>
          <w:rFonts w:ascii="Kalinga" w:hAnsi="Kalinga" w:cs="Kalinga"/>
          <w:sz w:val="16"/>
          <w:szCs w:val="16"/>
          <w:lang w:val="es-CO"/>
        </w:rPr>
        <w:t>Carg</w:t>
      </w:r>
      <w:r w:rsidRPr="009D0D93">
        <w:rPr>
          <w:rFonts w:ascii="Kalinga" w:hAnsi="Kalinga" w:cs="Kalinga"/>
          <w:spacing w:val="-1"/>
          <w:sz w:val="16"/>
          <w:szCs w:val="16"/>
          <w:lang w:val="es-CO"/>
        </w:rPr>
        <w:t>o</w:t>
      </w:r>
      <w:r w:rsidRPr="009D0D93">
        <w:rPr>
          <w:rFonts w:ascii="Kalinga" w:hAnsi="Kalinga" w:cs="Kalinga"/>
          <w:sz w:val="16"/>
          <w:szCs w:val="16"/>
          <w:lang w:val="es-CO"/>
        </w:rPr>
        <w:t>:</w:t>
      </w:r>
      <w:r w:rsidRPr="009D0D93">
        <w:rPr>
          <w:rFonts w:ascii="Kalinga" w:hAnsi="Kalinga" w:cs="Kalinga"/>
          <w:spacing w:val="-6"/>
          <w:sz w:val="16"/>
          <w:szCs w:val="16"/>
          <w:lang w:val="es-CO"/>
        </w:rPr>
        <w:t xml:space="preserve"> </w:t>
      </w:r>
      <w:r w:rsidRPr="009D0D93">
        <w:rPr>
          <w:rFonts w:ascii="Kalinga" w:hAnsi="Kalinga" w:cs="Kalinga"/>
          <w:spacing w:val="2"/>
          <w:sz w:val="16"/>
          <w:szCs w:val="16"/>
          <w:lang w:val="es-CO"/>
        </w:rPr>
        <w:t>[</w:t>
      </w:r>
      <w:r w:rsidRPr="009D0D93">
        <w:rPr>
          <w:rFonts w:ascii="Kalinga" w:eastAsia="Arial" w:hAnsi="Kalinga" w:cs="Kalinga"/>
          <w:sz w:val="16"/>
          <w:szCs w:val="16"/>
          <w:lang w:val="es-CO"/>
        </w:rPr>
        <w:t>Insertar información</w:t>
      </w:r>
      <w:r w:rsidRPr="009D0D93">
        <w:rPr>
          <w:rFonts w:ascii="Kalinga" w:hAnsi="Kalinga" w:cs="Kalinga"/>
          <w:sz w:val="16"/>
          <w:szCs w:val="16"/>
          <w:lang w:val="es-CO"/>
        </w:rPr>
        <w:t>]</w:t>
      </w:r>
    </w:p>
    <w:p w:rsidR="007236B0" w:rsidRPr="009D0D93" w:rsidRDefault="007236B0" w:rsidP="007236B0">
      <w:pPr>
        <w:autoSpaceDE w:val="0"/>
        <w:autoSpaceDN w:val="0"/>
        <w:adjustRightInd w:val="0"/>
        <w:rPr>
          <w:rFonts w:ascii="Kalinga" w:hAnsi="Kalinga" w:cs="Kalinga"/>
          <w:sz w:val="16"/>
          <w:szCs w:val="16"/>
          <w:shd w:val="clear" w:color="auto" w:fill="00B050"/>
          <w:lang w:val="es-CO"/>
        </w:rPr>
      </w:pPr>
      <w:r w:rsidRPr="009D0D93">
        <w:rPr>
          <w:rFonts w:ascii="Kalinga" w:hAnsi="Kalinga" w:cs="Kalinga"/>
          <w:sz w:val="16"/>
          <w:szCs w:val="16"/>
          <w:lang w:val="es-CO"/>
        </w:rPr>
        <w:t>Do</w:t>
      </w:r>
      <w:r w:rsidRPr="009D0D93">
        <w:rPr>
          <w:rFonts w:ascii="Kalinga" w:hAnsi="Kalinga" w:cs="Kalinga"/>
          <w:spacing w:val="1"/>
          <w:sz w:val="16"/>
          <w:szCs w:val="16"/>
          <w:lang w:val="es-CO"/>
        </w:rPr>
        <w:t>c</w:t>
      </w:r>
      <w:r w:rsidRPr="009D0D93">
        <w:rPr>
          <w:rFonts w:ascii="Kalinga" w:hAnsi="Kalinga" w:cs="Kalinga"/>
          <w:sz w:val="16"/>
          <w:szCs w:val="16"/>
          <w:lang w:val="es-CO"/>
        </w:rPr>
        <w:t>u</w:t>
      </w:r>
      <w:r w:rsidRPr="009D0D93">
        <w:rPr>
          <w:rFonts w:ascii="Kalinga" w:hAnsi="Kalinga" w:cs="Kalinga"/>
          <w:spacing w:val="4"/>
          <w:sz w:val="16"/>
          <w:szCs w:val="16"/>
          <w:lang w:val="es-CO"/>
        </w:rPr>
        <w:t>m</w:t>
      </w:r>
      <w:r w:rsidRPr="009D0D93">
        <w:rPr>
          <w:rFonts w:ascii="Kalinga" w:hAnsi="Kalinga" w:cs="Kalinga"/>
          <w:sz w:val="16"/>
          <w:szCs w:val="16"/>
          <w:lang w:val="es-CO"/>
        </w:rPr>
        <w:t>e</w:t>
      </w:r>
      <w:r w:rsidRPr="009D0D93">
        <w:rPr>
          <w:rFonts w:ascii="Kalinga" w:hAnsi="Kalinga" w:cs="Kalinga"/>
          <w:spacing w:val="-1"/>
          <w:sz w:val="16"/>
          <w:szCs w:val="16"/>
          <w:lang w:val="es-CO"/>
        </w:rPr>
        <w:t>n</w:t>
      </w:r>
      <w:r w:rsidRPr="009D0D93">
        <w:rPr>
          <w:rFonts w:ascii="Kalinga" w:hAnsi="Kalinga" w:cs="Kalinga"/>
          <w:sz w:val="16"/>
          <w:szCs w:val="16"/>
          <w:lang w:val="es-CO"/>
        </w:rPr>
        <w:t>to</w:t>
      </w:r>
      <w:r w:rsidRPr="009D0D93">
        <w:rPr>
          <w:rFonts w:ascii="Kalinga" w:hAnsi="Kalinga" w:cs="Kalinga"/>
          <w:spacing w:val="-11"/>
          <w:sz w:val="16"/>
          <w:szCs w:val="16"/>
          <w:lang w:val="es-CO"/>
        </w:rPr>
        <w:t xml:space="preserve"> </w:t>
      </w:r>
      <w:r w:rsidRPr="009D0D93">
        <w:rPr>
          <w:rFonts w:ascii="Kalinga" w:hAnsi="Kalinga" w:cs="Kalinga"/>
          <w:sz w:val="16"/>
          <w:szCs w:val="16"/>
          <w:lang w:val="es-CO"/>
        </w:rPr>
        <w:t>de</w:t>
      </w:r>
      <w:r w:rsidRPr="009D0D93">
        <w:rPr>
          <w:rFonts w:ascii="Kalinga" w:hAnsi="Kalinga" w:cs="Kalinga"/>
          <w:spacing w:val="-3"/>
          <w:sz w:val="16"/>
          <w:szCs w:val="16"/>
          <w:lang w:val="es-CO"/>
        </w:rPr>
        <w:t xml:space="preserve"> </w:t>
      </w:r>
      <w:r w:rsidRPr="009D0D93">
        <w:rPr>
          <w:rFonts w:ascii="Kalinga" w:hAnsi="Kalinga" w:cs="Kalinga"/>
          <w:spacing w:val="2"/>
          <w:sz w:val="16"/>
          <w:szCs w:val="16"/>
          <w:lang w:val="es-CO"/>
        </w:rPr>
        <w:t>I</w:t>
      </w:r>
      <w:r w:rsidRPr="009D0D93">
        <w:rPr>
          <w:rFonts w:ascii="Kalinga" w:hAnsi="Kalinga" w:cs="Kalinga"/>
          <w:sz w:val="16"/>
          <w:szCs w:val="16"/>
          <w:lang w:val="es-CO"/>
        </w:rPr>
        <w:t>d</w:t>
      </w:r>
      <w:r w:rsidRPr="009D0D93">
        <w:rPr>
          <w:rFonts w:ascii="Kalinga" w:hAnsi="Kalinga" w:cs="Kalinga"/>
          <w:spacing w:val="-1"/>
          <w:sz w:val="16"/>
          <w:szCs w:val="16"/>
          <w:lang w:val="es-CO"/>
        </w:rPr>
        <w:t>e</w:t>
      </w:r>
      <w:r w:rsidRPr="009D0D93">
        <w:rPr>
          <w:rFonts w:ascii="Kalinga" w:hAnsi="Kalinga" w:cs="Kalinga"/>
          <w:spacing w:val="2"/>
          <w:sz w:val="16"/>
          <w:szCs w:val="16"/>
          <w:lang w:val="es-CO"/>
        </w:rPr>
        <w:t>n</w:t>
      </w:r>
      <w:r w:rsidRPr="009D0D93">
        <w:rPr>
          <w:rFonts w:ascii="Kalinga" w:hAnsi="Kalinga" w:cs="Kalinga"/>
          <w:sz w:val="16"/>
          <w:szCs w:val="16"/>
          <w:lang w:val="es-CO"/>
        </w:rPr>
        <w:t>t</w:t>
      </w:r>
      <w:r w:rsidRPr="009D0D93">
        <w:rPr>
          <w:rFonts w:ascii="Kalinga" w:hAnsi="Kalinga" w:cs="Kalinga"/>
          <w:spacing w:val="-1"/>
          <w:sz w:val="16"/>
          <w:szCs w:val="16"/>
          <w:lang w:val="es-CO"/>
        </w:rPr>
        <w:t>i</w:t>
      </w:r>
      <w:r w:rsidRPr="009D0D93">
        <w:rPr>
          <w:rFonts w:ascii="Kalinga" w:hAnsi="Kalinga" w:cs="Kalinga"/>
          <w:spacing w:val="2"/>
          <w:sz w:val="16"/>
          <w:szCs w:val="16"/>
          <w:lang w:val="es-CO"/>
        </w:rPr>
        <w:t>d</w:t>
      </w:r>
      <w:r w:rsidRPr="009D0D93">
        <w:rPr>
          <w:rFonts w:ascii="Kalinga" w:hAnsi="Kalinga" w:cs="Kalinga"/>
          <w:sz w:val="16"/>
          <w:szCs w:val="16"/>
          <w:lang w:val="es-CO"/>
        </w:rPr>
        <w:t>a</w:t>
      </w:r>
      <w:r w:rsidRPr="009D0D93">
        <w:rPr>
          <w:rFonts w:ascii="Kalinga" w:hAnsi="Kalinga" w:cs="Kalinga"/>
          <w:spacing w:val="-1"/>
          <w:sz w:val="16"/>
          <w:szCs w:val="16"/>
          <w:lang w:val="es-CO"/>
        </w:rPr>
        <w:t>d</w:t>
      </w:r>
      <w:r w:rsidRPr="009D0D93">
        <w:rPr>
          <w:rFonts w:ascii="Kalinga" w:hAnsi="Kalinga" w:cs="Kalinga"/>
          <w:sz w:val="16"/>
          <w:szCs w:val="16"/>
          <w:lang w:val="es-CO"/>
        </w:rPr>
        <w:t>:</w:t>
      </w:r>
      <w:r w:rsidRPr="009D0D93">
        <w:rPr>
          <w:rFonts w:ascii="Kalinga" w:hAnsi="Kalinga" w:cs="Kalinga"/>
          <w:spacing w:val="-6"/>
          <w:sz w:val="16"/>
          <w:szCs w:val="16"/>
          <w:lang w:val="es-CO"/>
        </w:rPr>
        <w:t xml:space="preserve"> </w:t>
      </w:r>
      <w:r w:rsidRPr="009D0D93">
        <w:rPr>
          <w:rFonts w:ascii="Kalinga" w:hAnsi="Kalinga" w:cs="Kalinga"/>
          <w:sz w:val="16"/>
          <w:szCs w:val="16"/>
          <w:lang w:val="es-CO"/>
        </w:rPr>
        <w:t>[</w:t>
      </w:r>
      <w:r w:rsidRPr="009D0D93">
        <w:rPr>
          <w:rFonts w:ascii="Kalinga" w:eastAsia="Arial" w:hAnsi="Kalinga" w:cs="Kalinga"/>
          <w:sz w:val="16"/>
          <w:szCs w:val="16"/>
          <w:lang w:val="es-CO"/>
        </w:rPr>
        <w:t>Insertar información</w:t>
      </w:r>
      <w:r w:rsidRPr="009D0D93">
        <w:rPr>
          <w:rFonts w:ascii="Kalinga" w:hAnsi="Kalinga" w:cs="Kalinga"/>
          <w:sz w:val="16"/>
          <w:szCs w:val="16"/>
          <w:lang w:val="es-CO"/>
        </w:rPr>
        <w:t>]</w:t>
      </w:r>
    </w:p>
    <w:p w:rsidR="003F60F1" w:rsidRPr="007236B0" w:rsidRDefault="003F60F1">
      <w:pPr>
        <w:rPr>
          <w:lang w:val="es-CO"/>
        </w:rPr>
      </w:pPr>
    </w:p>
    <w:sectPr w:rsidR="003F60F1" w:rsidRPr="007236B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linga">
    <w:panose1 w:val="020B0502040204020203"/>
    <w:charset w:val="00"/>
    <w:family w:val="swiss"/>
    <w:pitch w:val="variable"/>
    <w:sig w:usb0="0008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6B0"/>
    <w:rsid w:val="000005A6"/>
    <w:rsid w:val="00114405"/>
    <w:rsid w:val="00163AEC"/>
    <w:rsid w:val="001E20D6"/>
    <w:rsid w:val="002733D7"/>
    <w:rsid w:val="00297EE4"/>
    <w:rsid w:val="002C57C4"/>
    <w:rsid w:val="003F60F1"/>
    <w:rsid w:val="0040687E"/>
    <w:rsid w:val="004A437D"/>
    <w:rsid w:val="0055791A"/>
    <w:rsid w:val="00676A52"/>
    <w:rsid w:val="006F1967"/>
    <w:rsid w:val="007236B0"/>
    <w:rsid w:val="00840D27"/>
    <w:rsid w:val="008F085F"/>
    <w:rsid w:val="00961830"/>
    <w:rsid w:val="00966C64"/>
    <w:rsid w:val="00AB319F"/>
    <w:rsid w:val="00AD1D5C"/>
    <w:rsid w:val="00B855DD"/>
    <w:rsid w:val="00B90BF3"/>
    <w:rsid w:val="00C00BAA"/>
    <w:rsid w:val="00DA05F8"/>
    <w:rsid w:val="00DC39E5"/>
    <w:rsid w:val="00F3701B"/>
    <w:rsid w:val="00F553C5"/>
    <w:rsid w:val="00F82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36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7236B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7236B0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customStyle="1" w:styleId="Tibitoc">
    <w:name w:val="Tibitoc"/>
    <w:basedOn w:val="Normal"/>
    <w:rsid w:val="007236B0"/>
    <w:pPr>
      <w:jc w:val="center"/>
    </w:pPr>
    <w:rPr>
      <w:rFonts w:ascii="Arial" w:hAnsi="Arial"/>
      <w:b/>
      <w:sz w:val="22"/>
      <w:lang w:val="es-ES_tradnl"/>
    </w:rPr>
  </w:style>
  <w:style w:type="paragraph" w:styleId="Textoindependiente">
    <w:name w:val="Body Text"/>
    <w:basedOn w:val="Normal"/>
    <w:link w:val="TextoindependienteCar"/>
    <w:unhideWhenUsed/>
    <w:rsid w:val="007236B0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7236B0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36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7236B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7236B0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customStyle="1" w:styleId="Tibitoc">
    <w:name w:val="Tibitoc"/>
    <w:basedOn w:val="Normal"/>
    <w:rsid w:val="007236B0"/>
    <w:pPr>
      <w:jc w:val="center"/>
    </w:pPr>
    <w:rPr>
      <w:rFonts w:ascii="Arial" w:hAnsi="Arial"/>
      <w:b/>
      <w:sz w:val="22"/>
      <w:lang w:val="es-ES_tradnl"/>
    </w:rPr>
  </w:style>
  <w:style w:type="paragraph" w:styleId="Textoindependiente">
    <w:name w:val="Body Text"/>
    <w:basedOn w:val="Normal"/>
    <w:link w:val="TextoindependienteCar"/>
    <w:unhideWhenUsed/>
    <w:rsid w:val="007236B0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7236B0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296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AS14. SANDRA CONSUELO TELLO PATINO</dc:creator>
  <cp:lastModifiedBy>TS19. SANDRA CONSUELO TELLO PATINO</cp:lastModifiedBy>
  <cp:revision>26</cp:revision>
  <dcterms:created xsi:type="dcterms:W3CDTF">2017-08-09T15:26:00Z</dcterms:created>
  <dcterms:modified xsi:type="dcterms:W3CDTF">2019-03-04T16:43:00Z</dcterms:modified>
</cp:coreProperties>
</file>