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C4CD40" w14:textId="77777777" w:rsidR="00147F95" w:rsidRPr="00943994" w:rsidRDefault="00147F95" w:rsidP="00292E13">
      <w:pPr>
        <w:pStyle w:val="ListParagraph"/>
        <w:tabs>
          <w:tab w:val="left" w:pos="1701"/>
        </w:tabs>
        <w:jc w:val="center"/>
        <w:rPr>
          <w:rFonts w:ascii="Arial" w:hAnsi="Arial" w:cs="Arial"/>
          <w:b/>
          <w:bCs/>
          <w:i/>
          <w:color w:val="000000" w:themeColor="text1"/>
        </w:rPr>
      </w:pPr>
    </w:p>
    <w:p w14:paraId="6502E571" w14:textId="77777777" w:rsidR="00F7723A" w:rsidRPr="00943994" w:rsidRDefault="00F7723A" w:rsidP="00292E13">
      <w:pPr>
        <w:pStyle w:val="ListParagraph"/>
        <w:tabs>
          <w:tab w:val="left" w:pos="0"/>
        </w:tabs>
        <w:ind w:left="0"/>
        <w:jc w:val="center"/>
        <w:rPr>
          <w:rFonts w:ascii="Arial" w:hAnsi="Arial" w:cs="Arial"/>
          <w:b/>
          <w:bCs/>
          <w:i/>
          <w:color w:val="000000" w:themeColor="text1"/>
          <w:sz w:val="16"/>
          <w:szCs w:val="16"/>
        </w:rPr>
      </w:pPr>
      <w:r w:rsidRPr="00943994">
        <w:rPr>
          <w:rFonts w:ascii="Arial" w:hAnsi="Arial" w:cs="Arial"/>
          <w:b/>
          <w:bCs/>
          <w:color w:val="000000" w:themeColor="text1"/>
          <w:sz w:val="16"/>
          <w:szCs w:val="16"/>
        </w:rPr>
        <w:t>FUERZAS MILITARES DE COLOMBIA</w:t>
      </w:r>
    </w:p>
    <w:p w14:paraId="3B291983" w14:textId="77777777" w:rsidR="00F7723A" w:rsidRPr="00943994" w:rsidRDefault="00F7723A" w:rsidP="00292E13">
      <w:pPr>
        <w:tabs>
          <w:tab w:val="left" w:pos="0"/>
        </w:tabs>
        <w:jc w:val="center"/>
        <w:rPr>
          <w:rFonts w:ascii="Arial" w:hAnsi="Arial" w:cs="Arial"/>
          <w:b/>
          <w:color w:val="000000" w:themeColor="text1"/>
          <w:sz w:val="16"/>
          <w:szCs w:val="16"/>
        </w:rPr>
      </w:pPr>
      <w:r w:rsidRPr="00943994">
        <w:rPr>
          <w:rFonts w:ascii="Arial" w:hAnsi="Arial" w:cs="Arial"/>
          <w:b/>
          <w:color w:val="000000" w:themeColor="text1"/>
          <w:sz w:val="16"/>
          <w:szCs w:val="16"/>
        </w:rPr>
        <w:t>EJERCITO NACIONAL</w:t>
      </w:r>
    </w:p>
    <w:p w14:paraId="32C47AED" w14:textId="77777777" w:rsidR="00F7723A" w:rsidRPr="00943994" w:rsidRDefault="00F7723A" w:rsidP="00292E13">
      <w:pPr>
        <w:tabs>
          <w:tab w:val="left" w:pos="0"/>
        </w:tabs>
        <w:jc w:val="center"/>
        <w:rPr>
          <w:rFonts w:ascii="Arial" w:hAnsi="Arial" w:cs="Arial"/>
          <w:color w:val="000000" w:themeColor="text1"/>
          <w:sz w:val="16"/>
          <w:szCs w:val="16"/>
        </w:rPr>
      </w:pPr>
      <w:r w:rsidRPr="00943994">
        <w:rPr>
          <w:rFonts w:ascii="Arial" w:hAnsi="Arial" w:cs="Arial"/>
          <w:noProof/>
          <w:color w:val="000000" w:themeColor="text1"/>
          <w:sz w:val="16"/>
          <w:szCs w:val="16"/>
        </w:rPr>
        <w:drawing>
          <wp:inline distT="0" distB="0" distL="0" distR="0" wp14:anchorId="138E6B60" wp14:editId="59BA01DD">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36ACA2C0" w14:textId="77777777" w:rsidR="00816AC9" w:rsidRDefault="00816AC9" w:rsidP="00887AB9">
      <w:pPr>
        <w:tabs>
          <w:tab w:val="left" w:pos="0"/>
        </w:tabs>
        <w:jc w:val="center"/>
        <w:rPr>
          <w:rFonts w:ascii="Arial" w:hAnsi="Arial" w:cs="Arial"/>
          <w:b/>
          <w:color w:val="000000" w:themeColor="text1"/>
          <w:sz w:val="16"/>
          <w:szCs w:val="16"/>
        </w:rPr>
      </w:pPr>
    </w:p>
    <w:p w14:paraId="17EC72A0" w14:textId="77777777" w:rsidR="00147F95" w:rsidRDefault="00887AB9" w:rsidP="00887AB9">
      <w:pPr>
        <w:tabs>
          <w:tab w:val="left" w:pos="0"/>
        </w:tabs>
        <w:jc w:val="center"/>
        <w:rPr>
          <w:rFonts w:ascii="Arial" w:hAnsi="Arial" w:cs="Arial"/>
          <w:b/>
          <w:color w:val="000000" w:themeColor="text1"/>
          <w:sz w:val="16"/>
          <w:szCs w:val="16"/>
        </w:rPr>
      </w:pPr>
      <w:r>
        <w:rPr>
          <w:rFonts w:ascii="Arial" w:hAnsi="Arial" w:cs="Arial"/>
          <w:b/>
          <w:color w:val="000000" w:themeColor="text1"/>
          <w:sz w:val="16"/>
          <w:szCs w:val="16"/>
        </w:rPr>
        <w:t>CENTRAL ADMINISTRATIVA Y CONTABLE DE PERSONAL</w:t>
      </w:r>
    </w:p>
    <w:p w14:paraId="64F6138D" w14:textId="66E1781C" w:rsidR="00B07B68" w:rsidRPr="00696F58" w:rsidRDefault="00696F58" w:rsidP="00887AB9">
      <w:pPr>
        <w:tabs>
          <w:tab w:val="left" w:pos="0"/>
        </w:tabs>
        <w:jc w:val="center"/>
        <w:rPr>
          <w:rFonts w:ascii="Arial" w:hAnsi="Arial" w:cs="Arial"/>
          <w:b/>
          <w:color w:val="000000" w:themeColor="text1"/>
          <w:sz w:val="16"/>
          <w:szCs w:val="16"/>
        </w:rPr>
      </w:pPr>
      <w:r w:rsidRPr="00696F58">
        <w:rPr>
          <w:rFonts w:ascii="Arial" w:hAnsi="Arial" w:cs="Arial"/>
          <w:b/>
          <w:color w:val="000000" w:themeColor="text1"/>
          <w:sz w:val="16"/>
          <w:szCs w:val="16"/>
        </w:rPr>
        <w:t>DIRECCIÓN DE APOYO A LA TRANSICIÓN</w:t>
      </w:r>
    </w:p>
    <w:p w14:paraId="4F59079A" w14:textId="77777777" w:rsidR="00887AB9" w:rsidRDefault="00887AB9" w:rsidP="000C3178">
      <w:pPr>
        <w:tabs>
          <w:tab w:val="left" w:pos="0"/>
        </w:tabs>
        <w:jc w:val="both"/>
        <w:rPr>
          <w:rFonts w:ascii="Arial" w:hAnsi="Arial" w:cs="Arial"/>
          <w:b/>
          <w:color w:val="000000" w:themeColor="text1"/>
          <w:sz w:val="16"/>
          <w:szCs w:val="16"/>
        </w:rPr>
      </w:pPr>
    </w:p>
    <w:p w14:paraId="258570B2" w14:textId="77777777" w:rsidR="00816AC9" w:rsidRDefault="00816AC9" w:rsidP="000C3178">
      <w:pPr>
        <w:tabs>
          <w:tab w:val="left" w:pos="0"/>
        </w:tabs>
        <w:jc w:val="both"/>
        <w:rPr>
          <w:rFonts w:ascii="Arial" w:hAnsi="Arial" w:cs="Arial"/>
          <w:b/>
          <w:color w:val="000000" w:themeColor="text1"/>
          <w:sz w:val="16"/>
          <w:szCs w:val="16"/>
        </w:rPr>
      </w:pPr>
    </w:p>
    <w:p w14:paraId="0B4116A9" w14:textId="77777777" w:rsidR="00F85519" w:rsidRDefault="00F85519" w:rsidP="000C3178">
      <w:pPr>
        <w:tabs>
          <w:tab w:val="left" w:pos="0"/>
        </w:tabs>
        <w:jc w:val="both"/>
        <w:rPr>
          <w:rFonts w:ascii="Arial" w:hAnsi="Arial" w:cs="Arial"/>
          <w:b/>
          <w:color w:val="000000" w:themeColor="text1"/>
          <w:sz w:val="16"/>
          <w:szCs w:val="16"/>
        </w:rPr>
      </w:pPr>
    </w:p>
    <w:p w14:paraId="5B0F1B7F" w14:textId="1EBD82C8" w:rsidR="00F7723A" w:rsidRPr="00E27A57" w:rsidRDefault="00F7723A" w:rsidP="000C3178">
      <w:pPr>
        <w:tabs>
          <w:tab w:val="left" w:pos="0"/>
        </w:tabs>
        <w:jc w:val="both"/>
        <w:rPr>
          <w:rFonts w:ascii="Arial" w:hAnsi="Arial" w:cs="Arial"/>
          <w:b/>
          <w:color w:val="000000" w:themeColor="text1"/>
          <w:sz w:val="16"/>
          <w:szCs w:val="16"/>
        </w:rPr>
      </w:pPr>
      <w:r w:rsidRPr="00E27A57">
        <w:rPr>
          <w:rFonts w:ascii="Arial" w:hAnsi="Arial" w:cs="Arial"/>
          <w:b/>
          <w:color w:val="000000" w:themeColor="text1"/>
          <w:sz w:val="16"/>
          <w:szCs w:val="16"/>
        </w:rPr>
        <w:t xml:space="preserve">INFORME DE GESTIÓN </w:t>
      </w:r>
      <w:r w:rsidR="00B341BA" w:rsidRPr="00E27A57">
        <w:rPr>
          <w:rFonts w:ascii="Arial" w:hAnsi="Arial" w:cs="Arial"/>
          <w:b/>
          <w:color w:val="000000" w:themeColor="text1"/>
          <w:sz w:val="16"/>
          <w:szCs w:val="16"/>
        </w:rPr>
        <w:t xml:space="preserve">No. </w:t>
      </w:r>
      <w:r w:rsidR="00E27A57" w:rsidRPr="00E27A57">
        <w:rPr>
          <w:rFonts w:ascii="Arial" w:hAnsi="Arial" w:cs="Arial"/>
          <w:b/>
          <w:color w:val="000000" w:themeColor="text1"/>
          <w:sz w:val="16"/>
          <w:szCs w:val="16"/>
          <w:u w:val="single"/>
        </w:rPr>
        <w:t>0</w:t>
      </w:r>
      <w:r w:rsidR="006B0A53">
        <w:rPr>
          <w:rFonts w:ascii="Arial" w:hAnsi="Arial" w:cs="Arial"/>
          <w:b/>
          <w:color w:val="000000" w:themeColor="text1"/>
          <w:sz w:val="16"/>
          <w:szCs w:val="16"/>
          <w:u w:val="single"/>
        </w:rPr>
        <w:t>9</w:t>
      </w:r>
    </w:p>
    <w:p w14:paraId="6D9EC9A0" w14:textId="77777777" w:rsidR="00F7723A" w:rsidRPr="00B07B68" w:rsidRDefault="00F7723A" w:rsidP="000C3178">
      <w:pPr>
        <w:tabs>
          <w:tab w:val="left" w:pos="0"/>
        </w:tabs>
        <w:jc w:val="both"/>
        <w:rPr>
          <w:rFonts w:ascii="Arial" w:hAnsi="Arial" w:cs="Arial"/>
          <w:b/>
          <w:color w:val="FF0000"/>
          <w:sz w:val="16"/>
          <w:szCs w:val="16"/>
        </w:rPr>
      </w:pPr>
    </w:p>
    <w:p w14:paraId="7FA9EDF1" w14:textId="77777777" w:rsidR="00F85519" w:rsidRDefault="00F85519" w:rsidP="000C3178">
      <w:pPr>
        <w:tabs>
          <w:tab w:val="left" w:pos="0"/>
        </w:tabs>
        <w:jc w:val="both"/>
        <w:rPr>
          <w:rFonts w:ascii="Arial" w:hAnsi="Arial" w:cs="Arial"/>
          <w:b/>
          <w:color w:val="000000" w:themeColor="text1"/>
          <w:sz w:val="16"/>
          <w:szCs w:val="16"/>
        </w:rPr>
      </w:pPr>
    </w:p>
    <w:p w14:paraId="351A2944" w14:textId="7B8930E1" w:rsidR="00F7723A" w:rsidRPr="00E27A57" w:rsidRDefault="00103297" w:rsidP="00B07B68">
      <w:pPr>
        <w:tabs>
          <w:tab w:val="left" w:pos="0"/>
        </w:tabs>
        <w:jc w:val="both"/>
        <w:rPr>
          <w:rFonts w:ascii="Arial" w:hAnsi="Arial" w:cs="Arial"/>
          <w:b/>
          <w:color w:val="000000" w:themeColor="text1"/>
          <w:sz w:val="16"/>
          <w:szCs w:val="16"/>
        </w:rPr>
      </w:pPr>
      <w:r w:rsidRPr="00E27A57">
        <w:rPr>
          <w:rFonts w:ascii="Arial" w:hAnsi="Arial" w:cs="Arial"/>
          <w:b/>
          <w:color w:val="000000" w:themeColor="text1"/>
          <w:sz w:val="16"/>
          <w:szCs w:val="16"/>
        </w:rPr>
        <w:t>BOGOTÁ,</w:t>
      </w:r>
      <w:r w:rsidR="00E27A57" w:rsidRPr="00E27A57">
        <w:rPr>
          <w:rFonts w:ascii="Arial" w:hAnsi="Arial" w:cs="Arial"/>
          <w:b/>
          <w:color w:val="000000" w:themeColor="text1"/>
          <w:sz w:val="16"/>
          <w:szCs w:val="16"/>
        </w:rPr>
        <w:t xml:space="preserve"> D.C.,</w:t>
      </w:r>
      <w:r w:rsidRPr="00E27A57">
        <w:rPr>
          <w:rFonts w:ascii="Arial" w:hAnsi="Arial" w:cs="Arial"/>
          <w:b/>
          <w:color w:val="000000" w:themeColor="text1"/>
          <w:sz w:val="16"/>
          <w:szCs w:val="16"/>
        </w:rPr>
        <w:t xml:space="preserve"> </w:t>
      </w:r>
      <w:r w:rsidR="006B0A53">
        <w:rPr>
          <w:rFonts w:ascii="Arial" w:hAnsi="Arial" w:cs="Arial"/>
          <w:b/>
          <w:color w:val="000000" w:themeColor="text1"/>
          <w:sz w:val="16"/>
          <w:szCs w:val="16"/>
        </w:rPr>
        <w:t>SEPTIEMBRE</w:t>
      </w:r>
      <w:r w:rsidRPr="00E27A57">
        <w:rPr>
          <w:rFonts w:ascii="Arial" w:hAnsi="Arial" w:cs="Arial"/>
          <w:b/>
          <w:color w:val="000000" w:themeColor="text1"/>
          <w:sz w:val="16"/>
          <w:szCs w:val="16"/>
        </w:rPr>
        <w:t xml:space="preserve"> DE </w:t>
      </w:r>
      <w:r w:rsidR="00B07B68" w:rsidRPr="00E27A57">
        <w:rPr>
          <w:rFonts w:ascii="Arial" w:hAnsi="Arial" w:cs="Arial"/>
          <w:b/>
          <w:color w:val="000000" w:themeColor="text1"/>
          <w:sz w:val="16"/>
          <w:szCs w:val="16"/>
        </w:rPr>
        <w:t>2022</w:t>
      </w:r>
    </w:p>
    <w:p w14:paraId="47ADF323" w14:textId="77777777" w:rsidR="00147F95" w:rsidRPr="00103297" w:rsidRDefault="00147F95" w:rsidP="000C3178">
      <w:pPr>
        <w:jc w:val="both"/>
        <w:rPr>
          <w:rFonts w:ascii="Arial" w:hAnsi="Arial" w:cs="Arial"/>
          <w:b/>
          <w:color w:val="FF0000"/>
          <w:sz w:val="16"/>
          <w:szCs w:val="16"/>
        </w:rPr>
      </w:pPr>
    </w:p>
    <w:p w14:paraId="775572F5" w14:textId="77777777" w:rsidR="00F85519" w:rsidRPr="00943994" w:rsidRDefault="00F85519" w:rsidP="000C3178">
      <w:pPr>
        <w:jc w:val="both"/>
        <w:rPr>
          <w:rFonts w:ascii="Arial" w:hAnsi="Arial" w:cs="Arial"/>
          <w:color w:val="000000" w:themeColor="text1"/>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F7723A" w:rsidRPr="00943994" w14:paraId="1DC10DC3" w14:textId="77777777"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14:paraId="24281AC4" w14:textId="77777777" w:rsidR="00F7723A" w:rsidRPr="00943994" w:rsidRDefault="00F7723A" w:rsidP="000C3178">
            <w:pPr>
              <w:pStyle w:val="ListParagraph"/>
              <w:numPr>
                <w:ilvl w:val="0"/>
                <w:numId w:val="13"/>
              </w:numPr>
              <w:tabs>
                <w:tab w:val="left" w:pos="1701"/>
              </w:tabs>
              <w:ind w:left="284" w:hanging="284"/>
              <w:jc w:val="both"/>
              <w:rPr>
                <w:rFonts w:ascii="Arial" w:hAnsi="Arial" w:cs="Arial"/>
                <w:b/>
                <w:color w:val="000000" w:themeColor="text1"/>
                <w:sz w:val="16"/>
                <w:szCs w:val="16"/>
              </w:rPr>
            </w:pPr>
            <w:r w:rsidRPr="00943994">
              <w:rPr>
                <w:rFonts w:ascii="Arial" w:hAnsi="Arial" w:cs="Arial"/>
                <w:b/>
                <w:color w:val="000000" w:themeColor="text1"/>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14:paraId="31978B20" w14:textId="11ECF818" w:rsidR="00F7723A" w:rsidRPr="00E27A57" w:rsidRDefault="00E27A57" w:rsidP="00816AC9">
            <w:pPr>
              <w:tabs>
                <w:tab w:val="left" w:pos="1701"/>
              </w:tabs>
              <w:jc w:val="both"/>
              <w:rPr>
                <w:rFonts w:ascii="Arial" w:hAnsi="Arial" w:cs="Arial"/>
                <w:b/>
                <w:color w:val="000000" w:themeColor="text1"/>
                <w:sz w:val="16"/>
                <w:szCs w:val="16"/>
              </w:rPr>
            </w:pPr>
            <w:r w:rsidRPr="00E27A57">
              <w:rPr>
                <w:rFonts w:ascii="Arial" w:hAnsi="Arial" w:cs="Arial"/>
                <w:b/>
                <w:color w:val="000000" w:themeColor="text1"/>
                <w:sz w:val="16"/>
                <w:szCs w:val="16"/>
              </w:rPr>
              <w:t>322-CENACPERSONAL-2022</w:t>
            </w:r>
            <w:r w:rsidR="0002523C">
              <w:rPr>
                <w:rFonts w:ascii="Arial" w:hAnsi="Arial" w:cs="Arial"/>
                <w:b/>
                <w:color w:val="000000" w:themeColor="text1"/>
                <w:sz w:val="16"/>
                <w:szCs w:val="16"/>
              </w:rPr>
              <w:t>-Cesión 1</w:t>
            </w:r>
          </w:p>
        </w:tc>
      </w:tr>
      <w:tr w:rsidR="00F7723A" w:rsidRPr="00943994" w14:paraId="0A31FC7D" w14:textId="77777777"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14:paraId="1239C217" w14:textId="77777777" w:rsidR="00F7723A" w:rsidRPr="00943994"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14:paraId="4CD7B470" w14:textId="34D6B67F" w:rsidR="00F7723A" w:rsidRPr="00816AC9" w:rsidRDefault="00E27A57" w:rsidP="00816AC9">
            <w:pPr>
              <w:tabs>
                <w:tab w:val="left" w:pos="1701"/>
              </w:tabs>
              <w:rPr>
                <w:rFonts w:ascii="Arial" w:hAnsi="Arial" w:cs="Arial"/>
                <w:b/>
                <w:color w:val="000000" w:themeColor="text1"/>
                <w:sz w:val="18"/>
                <w:szCs w:val="16"/>
              </w:rPr>
            </w:pPr>
            <w:r w:rsidRPr="00E27A57">
              <w:rPr>
                <w:rFonts w:ascii="Arial" w:hAnsi="Arial" w:cs="Arial"/>
                <w:b/>
                <w:color w:val="000000" w:themeColor="text1"/>
                <w:sz w:val="18"/>
                <w:szCs w:val="16"/>
              </w:rPr>
              <w:t>18</w:t>
            </w:r>
            <w:r w:rsidR="00B07B68" w:rsidRPr="00E27A57">
              <w:rPr>
                <w:rFonts w:ascii="Arial" w:hAnsi="Arial" w:cs="Arial"/>
                <w:b/>
                <w:color w:val="000000" w:themeColor="text1"/>
                <w:sz w:val="18"/>
                <w:szCs w:val="16"/>
              </w:rPr>
              <w:t xml:space="preserve"> de </w:t>
            </w:r>
            <w:r w:rsidRPr="00E27A57">
              <w:rPr>
                <w:rFonts w:ascii="Arial" w:hAnsi="Arial" w:cs="Arial"/>
                <w:b/>
                <w:color w:val="000000" w:themeColor="text1"/>
                <w:sz w:val="18"/>
                <w:szCs w:val="16"/>
              </w:rPr>
              <w:t>julio de</w:t>
            </w:r>
            <w:r w:rsidR="00B07B68" w:rsidRPr="00E27A57">
              <w:rPr>
                <w:rFonts w:ascii="Arial" w:hAnsi="Arial" w:cs="Arial"/>
                <w:b/>
                <w:color w:val="000000" w:themeColor="text1"/>
                <w:sz w:val="18"/>
                <w:szCs w:val="16"/>
              </w:rPr>
              <w:t xml:space="preserve"> 2022</w:t>
            </w:r>
          </w:p>
        </w:tc>
      </w:tr>
      <w:tr w:rsidR="00F7723A" w:rsidRPr="00943994" w14:paraId="3859DBC9"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3AB00C0C" w14:textId="77777777" w:rsidR="00F7723A" w:rsidRPr="00943994"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POLIZA DE SEGUROS</w:t>
            </w:r>
          </w:p>
          <w:p w14:paraId="0ECAEA86" w14:textId="77777777" w:rsidR="00F7723A" w:rsidRPr="00943994" w:rsidRDefault="00F7723A" w:rsidP="000C3178">
            <w:pPr>
              <w:tabs>
                <w:tab w:val="left" w:pos="1701"/>
              </w:tabs>
              <w:ind w:left="284" w:hanging="284"/>
              <w:jc w:val="both"/>
              <w:rPr>
                <w:rFonts w:ascii="Arial" w:hAnsi="Arial" w:cs="Arial"/>
                <w:b/>
                <w:color w:val="000000" w:themeColor="text1"/>
                <w:sz w:val="18"/>
                <w:szCs w:val="16"/>
              </w:rPr>
            </w:pPr>
          </w:p>
          <w:p w14:paraId="1993D912" w14:textId="77777777" w:rsidR="00F7723A" w:rsidRPr="00943994" w:rsidRDefault="00F7723A" w:rsidP="000C3178">
            <w:pPr>
              <w:tabs>
                <w:tab w:val="left" w:pos="1701"/>
              </w:tabs>
              <w:ind w:left="284" w:hanging="284"/>
              <w:jc w:val="both"/>
              <w:rPr>
                <w:rFonts w:ascii="Arial" w:hAnsi="Arial" w:cs="Arial"/>
                <w:b/>
                <w:color w:val="000000" w:themeColor="text1"/>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14:paraId="57FB3877" w14:textId="78290CED"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No. De la Póliza</w:t>
            </w:r>
            <w:r w:rsidR="00446F21">
              <w:rPr>
                <w:rFonts w:ascii="Arial" w:hAnsi="Arial" w:cs="Arial"/>
                <w:color w:val="000000" w:themeColor="text1"/>
                <w:sz w:val="18"/>
                <w:szCs w:val="16"/>
              </w:rPr>
              <w:t xml:space="preserve"> </w:t>
            </w:r>
            <w:r w:rsidR="00446F21">
              <w:rPr>
                <w:rFonts w:ascii="Arial" w:hAnsi="Arial" w:cs="Arial"/>
                <w:color w:val="000000"/>
                <w:sz w:val="17"/>
                <w:szCs w:val="17"/>
                <w:shd w:val="clear" w:color="auto" w:fill="FFFFFF"/>
              </w:rPr>
              <w:t xml:space="preserve"> </w:t>
            </w:r>
            <w:r w:rsidR="00E27A57" w:rsidRPr="003B3A31">
              <w:rPr>
                <w:rFonts w:ascii="Arial" w:hAnsi="Arial" w:cs="Arial"/>
                <w:b/>
                <w:color w:val="000000" w:themeColor="text1"/>
                <w:sz w:val="18"/>
                <w:szCs w:val="18"/>
              </w:rPr>
              <w:t>21-46-101049540</w:t>
            </w:r>
          </w:p>
          <w:p w14:paraId="5BB21E85" w14:textId="77777777" w:rsidR="00F7723A" w:rsidRPr="00446F21"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Entidad que expide la póliza</w:t>
            </w:r>
            <w:r w:rsidR="00446F21">
              <w:rPr>
                <w:rFonts w:ascii="Arial" w:hAnsi="Arial" w:cs="Arial"/>
                <w:color w:val="000000" w:themeColor="text1"/>
                <w:sz w:val="18"/>
                <w:szCs w:val="16"/>
              </w:rPr>
              <w:t xml:space="preserve"> </w:t>
            </w:r>
            <w:r w:rsidR="00446F21" w:rsidRPr="00E27A57">
              <w:rPr>
                <w:rFonts w:ascii="Arial" w:hAnsi="Arial" w:cs="Arial"/>
                <w:b/>
                <w:color w:val="000000" w:themeColor="text1"/>
                <w:sz w:val="18"/>
                <w:szCs w:val="16"/>
              </w:rPr>
              <w:t>SEGUROS DEL ESTADO</w:t>
            </w:r>
          </w:p>
          <w:p w14:paraId="5B49C6BB" w14:textId="2CDF4B02"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Fecha del certificado de aprobación de la Póliza</w:t>
            </w:r>
            <w:r w:rsidR="00446F21">
              <w:rPr>
                <w:rFonts w:ascii="Arial" w:hAnsi="Arial" w:cs="Arial"/>
                <w:color w:val="000000" w:themeColor="text1"/>
                <w:sz w:val="18"/>
                <w:szCs w:val="16"/>
              </w:rPr>
              <w:t xml:space="preserve"> </w:t>
            </w:r>
            <w:r w:rsidR="00E27A57" w:rsidRPr="0092230A">
              <w:rPr>
                <w:rFonts w:ascii="Arial" w:hAnsi="Arial" w:cs="Arial"/>
                <w:b/>
                <w:color w:val="000000" w:themeColor="text1"/>
                <w:sz w:val="18"/>
                <w:szCs w:val="18"/>
              </w:rPr>
              <w:t>18/07/2022</w:t>
            </w:r>
          </w:p>
        </w:tc>
      </w:tr>
      <w:tr w:rsidR="00F7723A" w:rsidRPr="00943994" w14:paraId="79F2F09D"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A517E6A" w14:textId="77777777" w:rsidR="00F7723A" w:rsidRPr="00943994" w:rsidRDefault="00F7723A" w:rsidP="000C317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14:paraId="536BA4E3" w14:textId="7CEDAC34" w:rsidR="00F7723A" w:rsidRPr="00B07B68" w:rsidRDefault="00F7723A" w:rsidP="000C3178">
            <w:pPr>
              <w:tabs>
                <w:tab w:val="left" w:pos="1701"/>
              </w:tabs>
              <w:jc w:val="both"/>
              <w:rPr>
                <w:rFonts w:ascii="Arial" w:hAnsi="Arial" w:cs="Arial"/>
                <w:color w:val="FF0000"/>
                <w:sz w:val="18"/>
                <w:szCs w:val="16"/>
              </w:rPr>
            </w:pPr>
            <w:r w:rsidRPr="00943994">
              <w:rPr>
                <w:rFonts w:ascii="Arial" w:hAnsi="Arial" w:cs="Arial"/>
                <w:color w:val="000000" w:themeColor="text1"/>
                <w:sz w:val="18"/>
                <w:szCs w:val="16"/>
              </w:rPr>
              <w:t>No. CRP</w:t>
            </w:r>
            <w:r w:rsidR="00816AC9">
              <w:rPr>
                <w:rFonts w:ascii="Arial" w:hAnsi="Arial" w:cs="Arial"/>
                <w:color w:val="000000" w:themeColor="text1"/>
                <w:sz w:val="18"/>
                <w:szCs w:val="16"/>
              </w:rPr>
              <w:t xml:space="preserve"> </w:t>
            </w:r>
            <w:r w:rsidR="00E27A57" w:rsidRPr="0037499D">
              <w:rPr>
                <w:rFonts w:ascii="Arial" w:hAnsi="Arial" w:cs="Arial"/>
                <w:b/>
                <w:color w:val="000000" w:themeColor="text1"/>
                <w:sz w:val="18"/>
                <w:szCs w:val="18"/>
              </w:rPr>
              <w:t>66222</w:t>
            </w:r>
          </w:p>
          <w:p w14:paraId="63A18662" w14:textId="48446D53" w:rsidR="00F7723A" w:rsidRPr="00E27A57" w:rsidRDefault="00F7723A" w:rsidP="00E27A57">
            <w:pPr>
              <w:tabs>
                <w:tab w:val="left" w:pos="1701"/>
              </w:tabs>
              <w:ind w:left="-4"/>
              <w:jc w:val="both"/>
              <w:rPr>
                <w:rFonts w:ascii="Arial" w:hAnsi="Arial" w:cs="Arial"/>
                <w:b/>
                <w:color w:val="000000" w:themeColor="text1"/>
                <w:sz w:val="18"/>
                <w:szCs w:val="18"/>
              </w:rPr>
            </w:pPr>
            <w:r w:rsidRPr="00943994">
              <w:rPr>
                <w:rFonts w:ascii="Arial" w:hAnsi="Arial" w:cs="Arial"/>
                <w:color w:val="000000" w:themeColor="text1"/>
                <w:sz w:val="18"/>
                <w:szCs w:val="16"/>
              </w:rPr>
              <w:t>Fecha expedición</w:t>
            </w:r>
            <w:r w:rsidR="00816AC9">
              <w:rPr>
                <w:rFonts w:ascii="Arial" w:hAnsi="Arial" w:cs="Arial"/>
                <w:color w:val="000000" w:themeColor="text1"/>
                <w:sz w:val="18"/>
                <w:szCs w:val="16"/>
              </w:rPr>
              <w:t xml:space="preserve"> </w:t>
            </w:r>
            <w:r w:rsidR="00E27A57" w:rsidRPr="0037499D">
              <w:rPr>
                <w:rFonts w:ascii="Arial" w:hAnsi="Arial" w:cs="Arial"/>
                <w:b/>
                <w:color w:val="000000" w:themeColor="text1"/>
                <w:sz w:val="18"/>
                <w:szCs w:val="18"/>
              </w:rPr>
              <w:t>19/07/2022</w:t>
            </w:r>
          </w:p>
          <w:p w14:paraId="46AD4959" w14:textId="77777777" w:rsidR="00F7723A" w:rsidRPr="00816AC9" w:rsidRDefault="00F7723A" w:rsidP="000C3178">
            <w:pPr>
              <w:tabs>
                <w:tab w:val="left" w:pos="1701"/>
              </w:tabs>
              <w:jc w:val="both"/>
              <w:rPr>
                <w:rFonts w:ascii="Arial" w:hAnsi="Arial" w:cs="Arial"/>
                <w:b/>
                <w:color w:val="000000" w:themeColor="text1"/>
                <w:sz w:val="18"/>
                <w:szCs w:val="16"/>
              </w:rPr>
            </w:pPr>
            <w:r w:rsidRPr="00943994">
              <w:rPr>
                <w:rFonts w:ascii="Arial" w:hAnsi="Arial" w:cs="Arial"/>
                <w:color w:val="000000" w:themeColor="text1"/>
                <w:sz w:val="18"/>
                <w:szCs w:val="16"/>
              </w:rPr>
              <w:t>Unidas/Sub-</w:t>
            </w:r>
            <w:r w:rsidRPr="00E27A57">
              <w:rPr>
                <w:rFonts w:ascii="Arial" w:hAnsi="Arial" w:cs="Arial"/>
                <w:color w:val="000000" w:themeColor="text1"/>
                <w:sz w:val="18"/>
                <w:szCs w:val="16"/>
              </w:rPr>
              <w:t>unidad ejecutora</w:t>
            </w:r>
            <w:r w:rsidR="00816AC9" w:rsidRPr="00E27A57">
              <w:rPr>
                <w:rFonts w:ascii="Arial" w:hAnsi="Arial" w:cs="Arial"/>
                <w:color w:val="000000" w:themeColor="text1"/>
                <w:sz w:val="18"/>
                <w:szCs w:val="16"/>
              </w:rPr>
              <w:t xml:space="preserve"> </w:t>
            </w:r>
            <w:r w:rsidR="00816AC9" w:rsidRPr="00E27A57">
              <w:rPr>
                <w:rFonts w:ascii="Arial" w:hAnsi="Arial" w:cs="Arial"/>
                <w:b/>
                <w:color w:val="000000" w:themeColor="text1"/>
                <w:sz w:val="18"/>
                <w:szCs w:val="16"/>
              </w:rPr>
              <w:t>CENAC DE PERSONAL</w:t>
            </w:r>
          </w:p>
          <w:p w14:paraId="00E3BCD1" w14:textId="76F78B60" w:rsidR="00F7723A" w:rsidRPr="00E27A57" w:rsidRDefault="00F7723A" w:rsidP="00E27A57">
            <w:pPr>
              <w:tabs>
                <w:tab w:val="left" w:pos="1701"/>
              </w:tabs>
              <w:jc w:val="both"/>
              <w:rPr>
                <w:rFonts w:ascii="Arial" w:hAnsi="Arial" w:cs="Arial"/>
                <w:b/>
                <w:color w:val="000000" w:themeColor="text1"/>
                <w:sz w:val="18"/>
                <w:szCs w:val="18"/>
              </w:rPr>
            </w:pPr>
            <w:r w:rsidRPr="00943994">
              <w:rPr>
                <w:rFonts w:ascii="Arial" w:hAnsi="Arial" w:cs="Arial"/>
                <w:color w:val="000000" w:themeColor="text1"/>
                <w:sz w:val="18"/>
                <w:szCs w:val="16"/>
              </w:rPr>
              <w:t>Dependencia</w:t>
            </w:r>
            <w:r w:rsidR="00816AC9">
              <w:rPr>
                <w:rFonts w:ascii="Arial" w:hAnsi="Arial" w:cs="Arial"/>
                <w:color w:val="000000" w:themeColor="text1"/>
                <w:sz w:val="18"/>
                <w:szCs w:val="16"/>
              </w:rPr>
              <w:t xml:space="preserve"> </w:t>
            </w:r>
            <w:r w:rsidR="00E27A57" w:rsidRPr="0037499D">
              <w:rPr>
                <w:rFonts w:ascii="Arial" w:hAnsi="Arial" w:cs="Arial"/>
                <w:b/>
                <w:color w:val="000000" w:themeColor="text1"/>
                <w:sz w:val="18"/>
                <w:szCs w:val="18"/>
              </w:rPr>
              <w:t xml:space="preserve"> DIRECCIÓN DE APOYO A LA TRANSICIÓN</w:t>
            </w:r>
          </w:p>
          <w:p w14:paraId="3BCF5D77" w14:textId="3CFE8EB3"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Posición catálogo de gasto</w:t>
            </w:r>
            <w:r w:rsidR="00816AC9">
              <w:rPr>
                <w:rFonts w:ascii="Arial" w:hAnsi="Arial" w:cs="Arial"/>
                <w:color w:val="000000" w:themeColor="text1"/>
                <w:sz w:val="18"/>
                <w:szCs w:val="16"/>
              </w:rPr>
              <w:t xml:space="preserve"> </w:t>
            </w:r>
            <w:r w:rsidR="00696F58" w:rsidRPr="0037499D">
              <w:rPr>
                <w:rFonts w:ascii="Arial" w:hAnsi="Arial" w:cs="Arial"/>
                <w:b/>
                <w:color w:val="000000" w:themeColor="text1"/>
                <w:sz w:val="18"/>
                <w:szCs w:val="18"/>
                <w:u w:val="single"/>
              </w:rPr>
              <w:t>02-02-02-008-0</w:t>
            </w:r>
            <w:r w:rsidR="00EF4678">
              <w:rPr>
                <w:rFonts w:ascii="Arial" w:hAnsi="Arial" w:cs="Arial"/>
                <w:b/>
                <w:color w:val="000000" w:themeColor="text1"/>
                <w:sz w:val="18"/>
                <w:szCs w:val="18"/>
                <w:u w:val="single"/>
              </w:rPr>
              <w:t>03</w:t>
            </w:r>
            <w:r w:rsidR="00696F58" w:rsidRPr="0037499D">
              <w:rPr>
                <w:rFonts w:ascii="Arial" w:hAnsi="Arial" w:cs="Arial"/>
                <w:b/>
                <w:color w:val="000000" w:themeColor="text1"/>
                <w:sz w:val="18"/>
                <w:szCs w:val="18"/>
                <w:u w:val="single"/>
              </w:rPr>
              <w:t>-0</w:t>
            </w:r>
            <w:r w:rsidR="00EF4678">
              <w:rPr>
                <w:rFonts w:ascii="Arial" w:hAnsi="Arial" w:cs="Arial"/>
                <w:b/>
                <w:color w:val="000000" w:themeColor="text1"/>
                <w:sz w:val="18"/>
                <w:szCs w:val="18"/>
                <w:u w:val="single"/>
              </w:rPr>
              <w:t>9</w:t>
            </w:r>
          </w:p>
          <w:p w14:paraId="1D417946" w14:textId="77777777" w:rsidR="00F7723A" w:rsidRPr="00696F58" w:rsidRDefault="00F7723A" w:rsidP="000C3178">
            <w:pPr>
              <w:tabs>
                <w:tab w:val="left" w:pos="1701"/>
              </w:tabs>
              <w:jc w:val="both"/>
              <w:rPr>
                <w:rFonts w:ascii="Arial" w:hAnsi="Arial" w:cs="Arial"/>
                <w:b/>
                <w:color w:val="000000" w:themeColor="text1"/>
                <w:sz w:val="18"/>
                <w:szCs w:val="16"/>
              </w:rPr>
            </w:pPr>
            <w:r w:rsidRPr="00696F58">
              <w:rPr>
                <w:rFonts w:ascii="Arial" w:hAnsi="Arial" w:cs="Arial"/>
                <w:color w:val="000000" w:themeColor="text1"/>
                <w:sz w:val="18"/>
                <w:szCs w:val="16"/>
              </w:rPr>
              <w:t>Fuente</w:t>
            </w:r>
            <w:r w:rsidR="00816AC9" w:rsidRPr="00696F58">
              <w:rPr>
                <w:rFonts w:ascii="Arial" w:hAnsi="Arial" w:cs="Arial"/>
                <w:color w:val="000000" w:themeColor="text1"/>
                <w:sz w:val="18"/>
                <w:szCs w:val="16"/>
              </w:rPr>
              <w:t xml:space="preserve"> </w:t>
            </w:r>
            <w:r w:rsidR="00816AC9" w:rsidRPr="00696F58">
              <w:rPr>
                <w:rFonts w:ascii="Arial" w:hAnsi="Arial" w:cs="Arial"/>
                <w:b/>
                <w:color w:val="000000" w:themeColor="text1"/>
                <w:sz w:val="18"/>
                <w:szCs w:val="16"/>
              </w:rPr>
              <w:t>NACION</w:t>
            </w:r>
          </w:p>
          <w:p w14:paraId="73D6259A" w14:textId="77777777" w:rsidR="00F7723A" w:rsidRPr="00696F58" w:rsidRDefault="00F7723A" w:rsidP="000C3178">
            <w:pPr>
              <w:tabs>
                <w:tab w:val="left" w:pos="1701"/>
              </w:tabs>
              <w:jc w:val="both"/>
              <w:rPr>
                <w:rFonts w:ascii="Arial" w:hAnsi="Arial" w:cs="Arial"/>
                <w:color w:val="000000" w:themeColor="text1"/>
                <w:sz w:val="18"/>
                <w:szCs w:val="16"/>
              </w:rPr>
            </w:pPr>
            <w:r w:rsidRPr="00696F58">
              <w:rPr>
                <w:rFonts w:ascii="Arial" w:hAnsi="Arial" w:cs="Arial"/>
                <w:color w:val="000000" w:themeColor="text1"/>
                <w:sz w:val="18"/>
                <w:szCs w:val="16"/>
              </w:rPr>
              <w:t>Recurso</w:t>
            </w:r>
            <w:r w:rsidR="00816AC9" w:rsidRPr="00696F58">
              <w:rPr>
                <w:rFonts w:ascii="Arial" w:hAnsi="Arial" w:cs="Arial"/>
                <w:color w:val="000000" w:themeColor="text1"/>
                <w:sz w:val="18"/>
                <w:szCs w:val="16"/>
              </w:rPr>
              <w:t xml:space="preserve"> </w:t>
            </w:r>
            <w:r w:rsidR="00816AC9" w:rsidRPr="00696F58">
              <w:rPr>
                <w:rFonts w:ascii="Arial" w:hAnsi="Arial" w:cs="Arial"/>
                <w:b/>
                <w:color w:val="000000" w:themeColor="text1"/>
                <w:sz w:val="18"/>
                <w:szCs w:val="16"/>
              </w:rPr>
              <w:t>10</w:t>
            </w:r>
          </w:p>
          <w:p w14:paraId="796D8778" w14:textId="2B31179F" w:rsidR="00F7723A" w:rsidRPr="00943994" w:rsidRDefault="00F7723A" w:rsidP="000C317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Valor</w:t>
            </w:r>
            <w:r w:rsidR="00816AC9">
              <w:rPr>
                <w:rFonts w:ascii="Arial" w:hAnsi="Arial" w:cs="Arial"/>
                <w:color w:val="000000" w:themeColor="text1"/>
                <w:sz w:val="18"/>
                <w:szCs w:val="16"/>
              </w:rPr>
              <w:t xml:space="preserve"> </w:t>
            </w:r>
            <w:r w:rsidR="00696F58" w:rsidRPr="0037499D">
              <w:rPr>
                <w:rFonts w:ascii="Arial" w:hAnsi="Arial" w:cs="Arial"/>
                <w:b/>
                <w:color w:val="000000" w:themeColor="text1"/>
                <w:sz w:val="18"/>
                <w:szCs w:val="18"/>
              </w:rPr>
              <w:t>$31’500.000,00</w:t>
            </w:r>
          </w:p>
        </w:tc>
      </w:tr>
      <w:tr w:rsidR="00696F58" w:rsidRPr="00943994" w14:paraId="5D6C4B67"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7805B822"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0E75EF5C" w14:textId="02C43E57" w:rsidR="00696F58" w:rsidRPr="000354F4" w:rsidRDefault="0002523C" w:rsidP="00696F58">
            <w:pPr>
              <w:tabs>
                <w:tab w:val="left" w:pos="1701"/>
              </w:tabs>
              <w:jc w:val="both"/>
              <w:rPr>
                <w:rFonts w:ascii="Arial" w:hAnsi="Arial" w:cs="Arial"/>
                <w:b/>
                <w:color w:val="000000" w:themeColor="text1"/>
                <w:sz w:val="18"/>
                <w:szCs w:val="16"/>
              </w:rPr>
            </w:pPr>
            <w:r>
              <w:rPr>
                <w:rFonts w:ascii="Arial" w:hAnsi="Arial" w:cs="Arial"/>
                <w:b/>
                <w:color w:val="000000" w:themeColor="text1"/>
                <w:sz w:val="18"/>
                <w:szCs w:val="18"/>
              </w:rPr>
              <w:t>19</w:t>
            </w:r>
            <w:r w:rsidR="00696F58" w:rsidRPr="0092230A">
              <w:rPr>
                <w:rFonts w:ascii="Arial" w:hAnsi="Arial" w:cs="Arial"/>
                <w:b/>
                <w:color w:val="000000" w:themeColor="text1"/>
                <w:sz w:val="18"/>
                <w:szCs w:val="18"/>
              </w:rPr>
              <w:t xml:space="preserve"> de julio de 2022</w:t>
            </w:r>
          </w:p>
        </w:tc>
      </w:tr>
      <w:tr w:rsidR="00696F58" w:rsidRPr="00943994" w14:paraId="5A500BFC" w14:textId="77777777" w:rsidTr="00B07B68">
        <w:trPr>
          <w:trHeight w:val="1129"/>
        </w:trPr>
        <w:tc>
          <w:tcPr>
            <w:tcW w:w="3316" w:type="dxa"/>
            <w:tcBorders>
              <w:top w:val="single" w:sz="4" w:space="0" w:color="auto"/>
              <w:left w:val="single" w:sz="4" w:space="0" w:color="auto"/>
              <w:bottom w:val="single" w:sz="4" w:space="0" w:color="auto"/>
              <w:right w:val="single" w:sz="4" w:space="0" w:color="auto"/>
            </w:tcBorders>
          </w:tcPr>
          <w:p w14:paraId="1E9583FD"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14:paraId="68A5145D" w14:textId="77777777" w:rsidR="00696F58" w:rsidRPr="00A41E15" w:rsidRDefault="00696F58" w:rsidP="00696F58">
            <w:pPr>
              <w:tabs>
                <w:tab w:val="left" w:pos="1701"/>
              </w:tabs>
              <w:jc w:val="both"/>
              <w:rPr>
                <w:rFonts w:ascii="Arial" w:hAnsi="Arial" w:cs="Arial"/>
                <w:b/>
                <w:color w:val="000000" w:themeColor="text1"/>
                <w:sz w:val="18"/>
                <w:szCs w:val="18"/>
              </w:rPr>
            </w:pPr>
            <w:r w:rsidRPr="00A41E15">
              <w:rPr>
                <w:rFonts w:ascii="Arial" w:hAnsi="Arial" w:cs="Arial"/>
                <w:color w:val="000000" w:themeColor="text1"/>
                <w:sz w:val="18"/>
                <w:szCs w:val="18"/>
              </w:rPr>
              <w:t xml:space="preserve">Nombre completo: </w:t>
            </w:r>
            <w:r w:rsidRPr="00C8455F">
              <w:rPr>
                <w:rFonts w:ascii="Arial" w:hAnsi="Arial" w:cs="Arial"/>
                <w:b/>
                <w:color w:val="000000" w:themeColor="text1"/>
                <w:sz w:val="18"/>
                <w:szCs w:val="18"/>
              </w:rPr>
              <w:t>ELQUIN ANDRÉS INFANTE MARTÍNEZ</w:t>
            </w:r>
          </w:p>
          <w:p w14:paraId="200B2E98" w14:textId="77777777" w:rsidR="00696F58" w:rsidRPr="00C8455F" w:rsidRDefault="00696F58" w:rsidP="00696F58">
            <w:pPr>
              <w:tabs>
                <w:tab w:val="left" w:pos="1701"/>
              </w:tabs>
              <w:jc w:val="both"/>
              <w:rPr>
                <w:rFonts w:ascii="Arial" w:hAnsi="Arial" w:cs="Arial"/>
                <w:b/>
                <w:color w:val="000000" w:themeColor="text1"/>
                <w:sz w:val="18"/>
                <w:szCs w:val="18"/>
              </w:rPr>
            </w:pPr>
            <w:r w:rsidRPr="00C8455F">
              <w:rPr>
                <w:rFonts w:ascii="Arial" w:hAnsi="Arial" w:cs="Arial"/>
                <w:color w:val="000000" w:themeColor="text1"/>
                <w:sz w:val="18"/>
                <w:szCs w:val="18"/>
              </w:rPr>
              <w:t xml:space="preserve">Identificación: </w:t>
            </w:r>
            <w:r w:rsidRPr="00C8455F">
              <w:rPr>
                <w:rFonts w:ascii="Arial" w:hAnsi="Arial" w:cs="Arial"/>
                <w:b/>
                <w:color w:val="000000" w:themeColor="text1"/>
                <w:sz w:val="18"/>
                <w:szCs w:val="18"/>
              </w:rPr>
              <w:t>1.018.403.388</w:t>
            </w:r>
          </w:p>
          <w:p w14:paraId="68074BE4" w14:textId="77777777" w:rsidR="00696F58" w:rsidRPr="00C8455F" w:rsidRDefault="00696F58" w:rsidP="00696F58">
            <w:pPr>
              <w:tabs>
                <w:tab w:val="left" w:pos="1701"/>
              </w:tabs>
              <w:jc w:val="both"/>
              <w:rPr>
                <w:rFonts w:ascii="Arial" w:hAnsi="Arial" w:cs="Arial"/>
                <w:b/>
                <w:color w:val="000000" w:themeColor="text1"/>
                <w:sz w:val="18"/>
                <w:szCs w:val="18"/>
              </w:rPr>
            </w:pPr>
            <w:r w:rsidRPr="00C8455F">
              <w:rPr>
                <w:rFonts w:ascii="Arial" w:hAnsi="Arial" w:cs="Arial"/>
                <w:color w:val="000000" w:themeColor="text1"/>
                <w:sz w:val="18"/>
                <w:szCs w:val="18"/>
              </w:rPr>
              <w:t xml:space="preserve">Nacionalidad: </w:t>
            </w:r>
            <w:r w:rsidRPr="00C8455F">
              <w:rPr>
                <w:rFonts w:ascii="Arial" w:hAnsi="Arial" w:cs="Arial"/>
                <w:b/>
                <w:color w:val="000000" w:themeColor="text1"/>
                <w:sz w:val="18"/>
                <w:szCs w:val="18"/>
              </w:rPr>
              <w:t>COLOMBIANA</w:t>
            </w:r>
          </w:p>
          <w:p w14:paraId="7AF75F63" w14:textId="77777777" w:rsidR="00696F58" w:rsidRPr="00C8455F" w:rsidRDefault="00696F58" w:rsidP="00696F58">
            <w:pPr>
              <w:tabs>
                <w:tab w:val="left" w:pos="1701"/>
              </w:tabs>
              <w:jc w:val="both"/>
              <w:rPr>
                <w:rFonts w:ascii="Arial" w:hAnsi="Arial" w:cs="Arial"/>
                <w:b/>
                <w:color w:val="000000" w:themeColor="text1"/>
                <w:sz w:val="18"/>
                <w:szCs w:val="18"/>
              </w:rPr>
            </w:pPr>
            <w:r w:rsidRPr="00C8455F">
              <w:rPr>
                <w:rFonts w:ascii="Arial" w:hAnsi="Arial" w:cs="Arial"/>
                <w:color w:val="000000" w:themeColor="text1"/>
                <w:sz w:val="18"/>
                <w:szCs w:val="18"/>
              </w:rPr>
              <w:t xml:space="preserve">Dirección </w:t>
            </w:r>
            <w:r w:rsidRPr="00C8455F">
              <w:rPr>
                <w:rFonts w:ascii="Arial" w:hAnsi="Arial" w:cs="Arial"/>
                <w:b/>
                <w:color w:val="000000" w:themeColor="text1"/>
                <w:sz w:val="18"/>
                <w:szCs w:val="18"/>
              </w:rPr>
              <w:t>Carrera 13 No. 144 – 86, apartamento 705, Bta.</w:t>
            </w:r>
          </w:p>
          <w:p w14:paraId="7F1358F0" w14:textId="77777777" w:rsidR="00696F58" w:rsidRPr="00C8455F" w:rsidRDefault="00696F58" w:rsidP="00696F58">
            <w:pPr>
              <w:tabs>
                <w:tab w:val="left" w:pos="1701"/>
              </w:tabs>
              <w:jc w:val="both"/>
              <w:rPr>
                <w:rFonts w:ascii="Arial" w:hAnsi="Arial" w:cs="Arial"/>
                <w:b/>
                <w:color w:val="000000" w:themeColor="text1"/>
                <w:sz w:val="18"/>
                <w:szCs w:val="18"/>
              </w:rPr>
            </w:pPr>
            <w:r w:rsidRPr="00C8455F">
              <w:rPr>
                <w:rFonts w:ascii="Arial" w:hAnsi="Arial" w:cs="Arial"/>
                <w:color w:val="000000" w:themeColor="text1"/>
                <w:sz w:val="18"/>
                <w:szCs w:val="18"/>
              </w:rPr>
              <w:t xml:space="preserve">Teléfono de contacto: </w:t>
            </w:r>
            <w:r w:rsidRPr="00C8455F">
              <w:rPr>
                <w:rFonts w:ascii="Arial" w:hAnsi="Arial" w:cs="Arial"/>
                <w:b/>
                <w:color w:val="000000" w:themeColor="text1"/>
                <w:sz w:val="18"/>
                <w:szCs w:val="18"/>
              </w:rPr>
              <w:t>3132090199</w:t>
            </w:r>
          </w:p>
          <w:p w14:paraId="21D3EDA1" w14:textId="2447F8AF" w:rsidR="00696F58" w:rsidRPr="00943994" w:rsidRDefault="00696F58" w:rsidP="00696F58">
            <w:pPr>
              <w:tabs>
                <w:tab w:val="left" w:pos="1701"/>
              </w:tabs>
              <w:jc w:val="both"/>
              <w:rPr>
                <w:rFonts w:ascii="Arial" w:hAnsi="Arial" w:cs="Arial"/>
                <w:color w:val="000000" w:themeColor="text1"/>
                <w:sz w:val="18"/>
                <w:szCs w:val="16"/>
              </w:rPr>
            </w:pPr>
            <w:r w:rsidRPr="00C8455F">
              <w:rPr>
                <w:rFonts w:ascii="Arial" w:hAnsi="Arial" w:cs="Arial"/>
                <w:color w:val="000000" w:themeColor="text1"/>
                <w:sz w:val="18"/>
                <w:szCs w:val="18"/>
              </w:rPr>
              <w:t xml:space="preserve">E-mail de contacto: </w:t>
            </w:r>
            <w:r w:rsidRPr="00C8455F">
              <w:rPr>
                <w:rFonts w:ascii="Arial" w:hAnsi="Arial" w:cs="Arial"/>
                <w:b/>
                <w:color w:val="000000" w:themeColor="text1"/>
                <w:sz w:val="18"/>
                <w:szCs w:val="18"/>
              </w:rPr>
              <w:t>elkin.infante@gmail.com</w:t>
            </w:r>
          </w:p>
        </w:tc>
      </w:tr>
      <w:tr w:rsidR="00696F58" w:rsidRPr="00943994" w14:paraId="07A1ECF1" w14:textId="77777777" w:rsidTr="00B07B68">
        <w:trPr>
          <w:trHeight w:val="523"/>
        </w:trPr>
        <w:tc>
          <w:tcPr>
            <w:tcW w:w="3316" w:type="dxa"/>
            <w:tcBorders>
              <w:top w:val="single" w:sz="4" w:space="0" w:color="auto"/>
              <w:left w:val="single" w:sz="4" w:space="0" w:color="auto"/>
              <w:bottom w:val="single" w:sz="4" w:space="0" w:color="auto"/>
              <w:right w:val="single" w:sz="4" w:space="0" w:color="auto"/>
            </w:tcBorders>
          </w:tcPr>
          <w:p w14:paraId="4BE89BDC"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14:paraId="723D400E" w14:textId="77777777" w:rsidR="00696F58" w:rsidRPr="00C8455F" w:rsidRDefault="00696F58" w:rsidP="00696F58">
            <w:pPr>
              <w:tabs>
                <w:tab w:val="left" w:pos="1701"/>
              </w:tabs>
              <w:jc w:val="both"/>
              <w:rPr>
                <w:rFonts w:ascii="Arial" w:hAnsi="Arial" w:cs="Arial"/>
                <w:b/>
                <w:color w:val="000000" w:themeColor="text1"/>
                <w:sz w:val="18"/>
                <w:szCs w:val="18"/>
              </w:rPr>
            </w:pPr>
            <w:r w:rsidRPr="00C8455F">
              <w:rPr>
                <w:rFonts w:ascii="Arial" w:hAnsi="Arial" w:cs="Arial"/>
                <w:color w:val="000000" w:themeColor="text1"/>
                <w:sz w:val="18"/>
                <w:szCs w:val="18"/>
              </w:rPr>
              <w:t xml:space="preserve">Nombre completo: </w:t>
            </w:r>
            <w:r w:rsidRPr="00C8455F">
              <w:rPr>
                <w:rFonts w:ascii="Arial" w:hAnsi="Arial" w:cs="Arial"/>
                <w:b/>
                <w:color w:val="000000" w:themeColor="text1"/>
                <w:sz w:val="18"/>
                <w:szCs w:val="18"/>
              </w:rPr>
              <w:t>TE. JONATHAN DANIEL SÁNCHEZ RODRÍGUEZ</w:t>
            </w:r>
          </w:p>
          <w:p w14:paraId="32CF5D56" w14:textId="77777777" w:rsidR="00696F58" w:rsidRPr="00C8455F" w:rsidRDefault="00696F58" w:rsidP="00696F58">
            <w:pPr>
              <w:tabs>
                <w:tab w:val="left" w:pos="1701"/>
              </w:tabs>
              <w:jc w:val="both"/>
              <w:rPr>
                <w:rFonts w:ascii="Arial" w:hAnsi="Arial" w:cs="Arial"/>
                <w:color w:val="000000" w:themeColor="text1"/>
                <w:sz w:val="18"/>
                <w:szCs w:val="18"/>
              </w:rPr>
            </w:pPr>
            <w:r w:rsidRPr="00C8455F">
              <w:rPr>
                <w:rFonts w:ascii="Arial" w:hAnsi="Arial" w:cs="Arial"/>
                <w:color w:val="000000" w:themeColor="text1"/>
                <w:sz w:val="18"/>
                <w:szCs w:val="18"/>
              </w:rPr>
              <w:t xml:space="preserve">Cargo </w:t>
            </w:r>
            <w:r w:rsidRPr="00C8455F">
              <w:rPr>
                <w:rFonts w:ascii="Arial" w:hAnsi="Arial" w:cs="Arial"/>
                <w:b/>
                <w:color w:val="000000" w:themeColor="text1"/>
                <w:sz w:val="18"/>
                <w:szCs w:val="18"/>
              </w:rPr>
              <w:t>OFICIAL DE VÍCTIMAS</w:t>
            </w:r>
          </w:p>
          <w:p w14:paraId="7E68701C" w14:textId="583C76A5" w:rsidR="00696F58" w:rsidRPr="00943994" w:rsidRDefault="00696F58" w:rsidP="00696F58">
            <w:pPr>
              <w:tabs>
                <w:tab w:val="left" w:pos="1701"/>
              </w:tabs>
              <w:jc w:val="both"/>
              <w:rPr>
                <w:rFonts w:ascii="Arial" w:hAnsi="Arial" w:cs="Arial"/>
                <w:color w:val="000000" w:themeColor="text1"/>
                <w:sz w:val="18"/>
                <w:szCs w:val="16"/>
              </w:rPr>
            </w:pPr>
            <w:r w:rsidRPr="00C8455F">
              <w:rPr>
                <w:rFonts w:ascii="Arial" w:hAnsi="Arial" w:cs="Arial"/>
                <w:color w:val="000000" w:themeColor="text1"/>
                <w:sz w:val="18"/>
                <w:szCs w:val="18"/>
              </w:rPr>
              <w:t xml:space="preserve">Resolución de nombramiento </w:t>
            </w:r>
            <w:r w:rsidRPr="00C8455F">
              <w:rPr>
                <w:rFonts w:ascii="Arial" w:hAnsi="Arial" w:cs="Arial"/>
                <w:b/>
                <w:color w:val="000000" w:themeColor="text1"/>
                <w:sz w:val="18"/>
                <w:szCs w:val="18"/>
              </w:rPr>
              <w:t>No. 000061 de fecha 07 de Enero de 2022</w:t>
            </w:r>
          </w:p>
        </w:tc>
      </w:tr>
      <w:tr w:rsidR="00696F58" w:rsidRPr="00943994" w14:paraId="5B59D410"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A0B9C4F"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5A787CD5" w14:textId="0CF2B3C8" w:rsidR="00696F58" w:rsidRPr="00905E7D" w:rsidRDefault="00696F58" w:rsidP="00696F58">
            <w:pPr>
              <w:tabs>
                <w:tab w:val="left" w:pos="1701"/>
              </w:tabs>
              <w:ind w:left="17" w:hanging="17"/>
              <w:jc w:val="both"/>
              <w:rPr>
                <w:rFonts w:ascii="Arial" w:hAnsi="Arial" w:cs="Arial"/>
                <w:b/>
                <w:color w:val="000000" w:themeColor="text1"/>
                <w:sz w:val="18"/>
                <w:szCs w:val="16"/>
              </w:rPr>
            </w:pPr>
            <w:r w:rsidRPr="00255D9F">
              <w:rPr>
                <w:rFonts w:ascii="Arial" w:hAnsi="Arial" w:cs="Arial"/>
                <w:bCs/>
                <w:color w:val="000000" w:themeColor="text1"/>
                <w:sz w:val="18"/>
                <w:szCs w:val="18"/>
              </w:rPr>
              <w:t>PRESTAR LOS SERVICIOS PROFESIONALES COMO PROFESIONAL CON MAESTRIA EN RELACIONES Y NEGOCIOS INTERNACIONALES</w:t>
            </w:r>
            <w:r>
              <w:rPr>
                <w:rFonts w:ascii="Arial" w:hAnsi="Arial" w:cs="Arial"/>
                <w:bCs/>
                <w:color w:val="000000" w:themeColor="text1"/>
                <w:sz w:val="18"/>
                <w:szCs w:val="18"/>
              </w:rPr>
              <w:t xml:space="preserve"> </w:t>
            </w:r>
            <w:r w:rsidRPr="00255D9F">
              <w:rPr>
                <w:rFonts w:ascii="Arial" w:hAnsi="Arial" w:cs="Arial"/>
                <w:bCs/>
                <w:color w:val="000000" w:themeColor="text1"/>
                <w:sz w:val="18"/>
                <w:szCs w:val="18"/>
              </w:rPr>
              <w:t>PARA LA DIRECCION DE APOYO A JUSTICIA TRANSICIONAL (DATRA)</w:t>
            </w:r>
          </w:p>
        </w:tc>
      </w:tr>
      <w:tr w:rsidR="00696F58" w:rsidRPr="00943994" w14:paraId="6BD12B9F"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20295E1A"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6F3B3081"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1. Realizar un (01) capitulo no menor a 40 folios de contenido de una producción literaria con fines de publicación en la Feria Internacional del Libro de Bogotá 2021 y 2022 relacionado con el sistema Integral de Verdad, Justicia, reparación y No repetición y la construcción de Memoria Histórica Institucional.</w:t>
            </w:r>
          </w:p>
          <w:p w14:paraId="4CC0BFD2"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2. Desarrollar un (01) análisis, soportado con fuentes de información y citas de investigación, que permita mediante estrategias de mitigación, en una línea de tiempo desde 2021 hasta 2038, frente a los impactos del SIVJRNR, presentando avances de manera mensual hasta la entrega final en junio de 2022.</w:t>
            </w:r>
          </w:p>
          <w:p w14:paraId="198BB7FA"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 xml:space="preserve">3. Apoyar los trámites y gestiones necesarias que contribuyan a la </w:t>
            </w:r>
            <w:proofErr w:type="spellStart"/>
            <w:r w:rsidRPr="00255D9F">
              <w:rPr>
                <w:rFonts w:ascii="Arial" w:hAnsi="Arial" w:cs="Arial"/>
                <w:color w:val="000000" w:themeColor="text1"/>
                <w:sz w:val="18"/>
                <w:szCs w:val="18"/>
                <w:lang w:val="es-ES"/>
              </w:rPr>
              <w:t>visibilización</w:t>
            </w:r>
            <w:proofErr w:type="spellEnd"/>
            <w:r w:rsidRPr="00255D9F">
              <w:rPr>
                <w:rFonts w:ascii="Arial" w:hAnsi="Arial" w:cs="Arial"/>
                <w:color w:val="000000" w:themeColor="text1"/>
                <w:sz w:val="18"/>
                <w:szCs w:val="18"/>
                <w:lang w:val="es-ES"/>
              </w:rPr>
              <w:t xml:space="preserve"> y dignificación de las militares víctimas y sus familias, según requerimiento y temporalidad de lo establecido por la Dirección </w:t>
            </w:r>
            <w:r w:rsidRPr="00255D9F">
              <w:rPr>
                <w:rFonts w:ascii="Arial" w:hAnsi="Arial" w:cs="Arial"/>
                <w:color w:val="000000" w:themeColor="text1"/>
                <w:sz w:val="18"/>
                <w:szCs w:val="18"/>
                <w:lang w:val="es-ES"/>
              </w:rPr>
              <w:lastRenderedPageBreak/>
              <w:t>de Apoyo a la transición.</w:t>
            </w:r>
          </w:p>
          <w:p w14:paraId="201DBFBF"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4. Desarrollar mínimo 4 ponencias, relacionadas con el SIVJRNR, conforme a las indicaciones efectuadas por el Supervisor del contrato, relacionadas con el sistema Integral de Verdad, Justicia, reparación y No repetición y la construcción de Memoria Histórica Institucional.</w:t>
            </w:r>
          </w:p>
          <w:p w14:paraId="3051D8A1"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5.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6.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w:t>
            </w:r>
            <w:r>
              <w:rPr>
                <w:rFonts w:ascii="Arial" w:hAnsi="Arial" w:cs="Arial"/>
                <w:color w:val="000000" w:themeColor="text1"/>
                <w:sz w:val="18"/>
                <w:szCs w:val="18"/>
                <w:lang w:val="es-ES"/>
              </w:rPr>
              <w:t xml:space="preserve"> </w:t>
            </w:r>
            <w:r w:rsidRPr="00255D9F">
              <w:rPr>
                <w:rFonts w:ascii="Arial" w:hAnsi="Arial" w:cs="Arial"/>
                <w:color w:val="000000" w:themeColor="text1"/>
                <w:sz w:val="18"/>
                <w:szCs w:val="18"/>
                <w:lang w:val="es-ES"/>
              </w:rPr>
              <w:t>II, III.</w:t>
            </w:r>
          </w:p>
          <w:p w14:paraId="4EF074F3"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7. Prestar sus servicios de acuerdo con las normas propias de su profesión, actividad u oficio.</w:t>
            </w:r>
          </w:p>
          <w:p w14:paraId="79C36DA8"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8. Presentar mensualmente el informe de actividades al supervisor del contrato dentro de las fechas indicadas por este.</w:t>
            </w:r>
          </w:p>
          <w:p w14:paraId="5952CF00"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9. Guardar y mantener la debida reserva y confidencialidad frente a temas y asuntos tratados y conocidos dentro del desarrollo ejecución del presente contrato, reserva que se hará extensiva a los derechos de autor que de los mismos se deriven.</w:t>
            </w:r>
          </w:p>
          <w:p w14:paraId="58DC0E56"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10. Realizar la gestión de documentos en el sistema de gestión documental ORFEO SGD, garantizando con ello la seguridad de la información y la trazabilidad de los procesos.</w:t>
            </w:r>
          </w:p>
          <w:p w14:paraId="0D1EE332"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11.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74FEA27E"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12. Socializar con diversas unidades militares, a solicitud del Departamento Jurídico Integral CEDE-11, temas de su conocimiento en razón al cumplimiento del objeto del contrato.</w:t>
            </w:r>
          </w:p>
          <w:p w14:paraId="67ACB7DA" w14:textId="77777777" w:rsidR="00696F58" w:rsidRPr="00255D9F" w:rsidRDefault="00696F58" w:rsidP="00696F58">
            <w:pPr>
              <w:tabs>
                <w:tab w:val="left" w:pos="1701"/>
              </w:tabs>
              <w:ind w:left="17"/>
              <w:jc w:val="both"/>
              <w:rPr>
                <w:rFonts w:ascii="Arial" w:hAnsi="Arial" w:cs="Arial"/>
                <w:color w:val="000000" w:themeColor="text1"/>
                <w:sz w:val="18"/>
                <w:szCs w:val="18"/>
                <w:lang w:val="es-ES"/>
              </w:rPr>
            </w:pPr>
            <w:r w:rsidRPr="00255D9F">
              <w:rPr>
                <w:rFonts w:ascii="Arial" w:hAnsi="Arial" w:cs="Arial"/>
                <w:color w:val="000000" w:themeColor="text1"/>
                <w:sz w:val="18"/>
                <w:szCs w:val="18"/>
                <w:lang w:val="es-ES"/>
              </w:rPr>
              <w:t>13. Todas las demás que se deriven del normal desarrollo del objeto del contrato</w:t>
            </w:r>
          </w:p>
          <w:p w14:paraId="68161E9A" w14:textId="77777777" w:rsidR="00696F58" w:rsidRDefault="00696F58" w:rsidP="00696F58">
            <w:pPr>
              <w:tabs>
                <w:tab w:val="left" w:pos="1701"/>
              </w:tabs>
              <w:ind w:left="17"/>
              <w:jc w:val="both"/>
              <w:rPr>
                <w:rFonts w:ascii="Arial" w:hAnsi="Arial" w:cs="Arial"/>
                <w:color w:val="000000" w:themeColor="text1"/>
                <w:sz w:val="18"/>
                <w:szCs w:val="18"/>
              </w:rPr>
            </w:pPr>
            <w:r w:rsidRPr="00A41E15">
              <w:rPr>
                <w:rFonts w:ascii="Arial" w:hAnsi="Arial" w:cs="Arial"/>
                <w:b/>
                <w:color w:val="000000" w:themeColor="text1"/>
                <w:sz w:val="18"/>
                <w:szCs w:val="18"/>
              </w:rPr>
              <w:t>OBLIGACIONES LEGALES GENERALES</w:t>
            </w:r>
            <w:r w:rsidRPr="00A41E15">
              <w:rPr>
                <w:rFonts w:ascii="Arial" w:hAnsi="Arial" w:cs="Arial"/>
                <w:color w:val="000000" w:themeColor="text1"/>
                <w:sz w:val="18"/>
                <w:szCs w:val="18"/>
              </w:rPr>
              <w:t xml:space="preserve">: </w:t>
            </w:r>
          </w:p>
          <w:p w14:paraId="33A0F62D" w14:textId="77777777" w:rsidR="00696F58" w:rsidRPr="003B3A31" w:rsidRDefault="00696F58" w:rsidP="00696F5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1. </w:t>
            </w:r>
            <w:r w:rsidRPr="003B3A31">
              <w:rPr>
                <w:rFonts w:ascii="Arial" w:hAnsi="Arial" w:cs="Arial"/>
                <w:color w:val="000000" w:themeColor="text1"/>
                <w:sz w:val="18"/>
                <w:szCs w:val="18"/>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w:t>
            </w:r>
            <w:r>
              <w:rPr>
                <w:rFonts w:ascii="Arial" w:hAnsi="Arial" w:cs="Arial"/>
                <w:color w:val="000000" w:themeColor="text1"/>
                <w:sz w:val="18"/>
                <w:szCs w:val="18"/>
              </w:rPr>
              <w:t xml:space="preserve"> </w:t>
            </w:r>
            <w:r w:rsidRPr="003B3A31">
              <w:rPr>
                <w:rFonts w:ascii="Arial" w:hAnsi="Arial" w:cs="Arial"/>
                <w:color w:val="000000" w:themeColor="text1"/>
                <w:sz w:val="18"/>
                <w:szCs w:val="18"/>
              </w:rPr>
              <w:t>almacenamiento del Orfeo hasta el archivo de los</w:t>
            </w:r>
          </w:p>
          <w:p w14:paraId="4110FC55" w14:textId="77777777" w:rsidR="00696F58" w:rsidRDefault="00696F58" w:rsidP="00696F58">
            <w:pPr>
              <w:tabs>
                <w:tab w:val="left" w:pos="1701"/>
              </w:tabs>
              <w:jc w:val="both"/>
              <w:rPr>
                <w:rFonts w:ascii="Arial" w:hAnsi="Arial" w:cs="Arial"/>
                <w:color w:val="000000" w:themeColor="text1"/>
                <w:sz w:val="18"/>
                <w:szCs w:val="18"/>
              </w:rPr>
            </w:pPr>
            <w:r w:rsidRPr="003B3A31">
              <w:rPr>
                <w:rFonts w:ascii="Arial" w:hAnsi="Arial" w:cs="Arial"/>
                <w:color w:val="000000" w:themeColor="text1"/>
                <w:sz w:val="18"/>
                <w:szCs w:val="18"/>
              </w:rPr>
              <w:t>documentos.</w:t>
            </w:r>
          </w:p>
          <w:p w14:paraId="43AD1681" w14:textId="77777777" w:rsidR="00696F58" w:rsidRPr="003B3A31" w:rsidRDefault="00696F58" w:rsidP="00696F5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2. E</w:t>
            </w:r>
            <w:r w:rsidRPr="003B3A31">
              <w:rPr>
                <w:rFonts w:ascii="Arial" w:hAnsi="Arial" w:cs="Arial"/>
                <w:color w:val="000000" w:themeColor="text1"/>
                <w:sz w:val="18"/>
                <w:szCs w:val="18"/>
              </w:rPr>
              <w:t>l contratista debe custodiar y a la terminación del</w:t>
            </w:r>
            <w:r>
              <w:rPr>
                <w:rFonts w:ascii="Arial" w:hAnsi="Arial" w:cs="Arial"/>
                <w:color w:val="000000" w:themeColor="text1"/>
                <w:sz w:val="18"/>
                <w:szCs w:val="18"/>
              </w:rPr>
              <w:t xml:space="preserve"> </w:t>
            </w:r>
            <w:r w:rsidRPr="003B3A31">
              <w:rPr>
                <w:rFonts w:ascii="Arial" w:hAnsi="Arial" w:cs="Arial"/>
                <w:color w:val="000000" w:themeColor="text1"/>
                <w:sz w:val="18"/>
                <w:szCs w:val="18"/>
              </w:rPr>
              <w:t>presente contrato devolver los insumos, suministros, herramientas, dotación, implementación, inventarios y/o materiales que sean puestos a su disposición para la prestación del servicio objeto de este contrato.</w:t>
            </w:r>
          </w:p>
          <w:p w14:paraId="62453398" w14:textId="77777777" w:rsidR="00696F58" w:rsidRPr="003B3A31" w:rsidRDefault="00696F58" w:rsidP="00696F5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3. </w:t>
            </w:r>
            <w:r w:rsidRPr="003B3A31">
              <w:rPr>
                <w:rFonts w:ascii="Arial" w:hAnsi="Arial" w:cs="Arial"/>
                <w:color w:val="000000" w:themeColor="text1"/>
                <w:sz w:val="18"/>
                <w:szCs w:val="18"/>
              </w:rPr>
              <w:t>Entregar al final de la prestación del servicio, Backus de la información producto ejecución del contrato.</w:t>
            </w:r>
          </w:p>
          <w:p w14:paraId="13D93B2B" w14:textId="77777777" w:rsidR="00696F58" w:rsidRPr="003B3A31" w:rsidRDefault="00696F58" w:rsidP="00696F5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4. </w:t>
            </w:r>
            <w:r w:rsidRPr="003B3A31">
              <w:rPr>
                <w:rFonts w:ascii="Arial" w:hAnsi="Arial" w:cs="Arial"/>
                <w:color w:val="000000" w:themeColor="text1"/>
                <w:sz w:val="18"/>
                <w:szCs w:val="18"/>
              </w:rPr>
              <w:t>El contratista autoriza al MDN – EJÉRCITO NACIONAL a realizar los estudios de seguridad, comprobación de lealtad, realización de los exámenes de poligrafía y pruebas sicométricas antes y durante la contratación.</w:t>
            </w:r>
          </w:p>
          <w:p w14:paraId="0FBF9825" w14:textId="77777777" w:rsidR="00696F58" w:rsidRPr="003B3A31" w:rsidRDefault="00696F58" w:rsidP="00696F5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5. </w:t>
            </w:r>
            <w:r w:rsidRPr="003B3A31">
              <w:rPr>
                <w:rFonts w:ascii="Arial" w:hAnsi="Arial" w:cs="Arial"/>
                <w:color w:val="000000" w:themeColor="text1"/>
                <w:sz w:val="18"/>
                <w:szCs w:val="18"/>
              </w:rPr>
              <w:t xml:space="preserve">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w:t>
            </w:r>
            <w:r w:rsidRPr="003B3A31">
              <w:rPr>
                <w:rFonts w:ascii="Arial" w:hAnsi="Arial" w:cs="Arial"/>
                <w:color w:val="000000" w:themeColor="text1"/>
                <w:sz w:val="18"/>
                <w:szCs w:val="18"/>
              </w:rPr>
              <w:lastRenderedPageBreak/>
              <w:t>de cotización del 40% del valor mensual del contrato, con aporte del 16% en pensiones y el 12,5% en salud (conforme a la normatividad aplicable).</w:t>
            </w:r>
          </w:p>
          <w:p w14:paraId="443C8DC5" w14:textId="77777777" w:rsidR="00696F58" w:rsidRPr="003B3A31" w:rsidRDefault="00696F58" w:rsidP="00696F5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6. </w:t>
            </w:r>
            <w:r w:rsidRPr="003B3A31">
              <w:rPr>
                <w:rFonts w:ascii="Arial" w:hAnsi="Arial" w:cs="Arial"/>
                <w:color w:val="000000" w:themeColor="text1"/>
                <w:sz w:val="18"/>
                <w:szCs w:val="18"/>
              </w:rPr>
              <w:t>Las demás obligaciones establecidas en el estudio previo, documento que el contratista declara conocer, y que hace parte del presente contrato.</w:t>
            </w:r>
          </w:p>
          <w:p w14:paraId="7399BC13" w14:textId="62179F99" w:rsidR="00696F58" w:rsidRPr="00943994" w:rsidRDefault="00696F58" w:rsidP="00696F58">
            <w:pPr>
              <w:tabs>
                <w:tab w:val="left" w:pos="1701"/>
              </w:tabs>
              <w:jc w:val="both"/>
              <w:rPr>
                <w:rFonts w:ascii="Arial" w:hAnsi="Arial" w:cs="Arial"/>
                <w:color w:val="000000" w:themeColor="text1"/>
                <w:sz w:val="18"/>
                <w:szCs w:val="16"/>
              </w:rPr>
            </w:pPr>
            <w:r>
              <w:rPr>
                <w:rFonts w:ascii="Arial" w:hAnsi="Arial" w:cs="Arial"/>
                <w:color w:val="000000" w:themeColor="text1"/>
                <w:sz w:val="18"/>
                <w:szCs w:val="18"/>
              </w:rPr>
              <w:t xml:space="preserve">7. </w:t>
            </w:r>
            <w:r w:rsidRPr="003B3A31">
              <w:rPr>
                <w:rFonts w:ascii="Arial" w:hAnsi="Arial" w:cs="Arial"/>
                <w:color w:val="000000" w:themeColor="text1"/>
                <w:sz w:val="18"/>
                <w:szCs w:val="18"/>
              </w:rPr>
              <w:t>Las demás obligaciones que se deriven del objeto del contrato.</w:t>
            </w:r>
          </w:p>
        </w:tc>
      </w:tr>
      <w:tr w:rsidR="00696F58" w:rsidRPr="00943994" w14:paraId="19DF4623"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52836361"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6EB4E196" w14:textId="798CD5A6" w:rsidR="00C25479" w:rsidRPr="00C25479" w:rsidRDefault="00C25479" w:rsidP="00C25479">
            <w:pPr>
              <w:tabs>
                <w:tab w:val="left" w:pos="1701"/>
              </w:tabs>
              <w:jc w:val="both"/>
              <w:rPr>
                <w:rFonts w:ascii="Arial" w:eastAsia="Arial" w:hAnsi="Arial" w:cs="Arial"/>
                <w:color w:val="000000" w:themeColor="text1"/>
                <w:sz w:val="18"/>
                <w:szCs w:val="18"/>
                <w:lang w:val="es-ES"/>
              </w:rPr>
            </w:pPr>
            <w:r>
              <w:rPr>
                <w:rFonts w:ascii="Arial" w:eastAsia="Arial" w:hAnsi="Arial" w:cs="Arial"/>
                <w:color w:val="000000" w:themeColor="text1"/>
                <w:sz w:val="18"/>
                <w:szCs w:val="18"/>
                <w:lang w:val="es-ES"/>
              </w:rPr>
              <w:t>Obligación No. 3.</w:t>
            </w:r>
            <w:r w:rsidRPr="00C25479">
              <w:rPr>
                <w:rFonts w:ascii="Arial" w:eastAsia="Arial" w:hAnsi="Arial" w:cs="Arial"/>
                <w:color w:val="000000" w:themeColor="text1"/>
                <w:sz w:val="18"/>
                <w:szCs w:val="18"/>
                <w:lang w:val="es-ES"/>
              </w:rPr>
              <w:t xml:space="preserve"> Apoyar los tr</w:t>
            </w:r>
            <w:r w:rsidRPr="00C25479">
              <w:rPr>
                <w:rFonts w:ascii="Arial" w:eastAsia="Arial" w:hAnsi="Arial" w:cs="Arial" w:hint="eastAsia"/>
                <w:color w:val="000000" w:themeColor="text1"/>
                <w:sz w:val="18"/>
                <w:szCs w:val="18"/>
                <w:lang w:val="es-ES"/>
              </w:rPr>
              <w:t>á</w:t>
            </w:r>
            <w:r w:rsidRPr="00C25479">
              <w:rPr>
                <w:rFonts w:ascii="Arial" w:eastAsia="Arial" w:hAnsi="Arial" w:cs="Arial"/>
                <w:color w:val="000000" w:themeColor="text1"/>
                <w:sz w:val="18"/>
                <w:szCs w:val="18"/>
                <w:lang w:val="es-ES"/>
              </w:rPr>
              <w:t xml:space="preserve">mites y gestiones necesarias que contribuyan a la </w:t>
            </w:r>
            <w:proofErr w:type="spellStart"/>
            <w:r w:rsidRPr="00C25479">
              <w:rPr>
                <w:rFonts w:ascii="Arial" w:eastAsia="Arial" w:hAnsi="Arial" w:cs="Arial"/>
                <w:color w:val="000000" w:themeColor="text1"/>
                <w:sz w:val="18"/>
                <w:szCs w:val="18"/>
                <w:lang w:val="es-ES"/>
              </w:rPr>
              <w:t>visibilizaci</w:t>
            </w:r>
            <w:r w:rsidRPr="00C25479">
              <w:rPr>
                <w:rFonts w:ascii="Arial" w:eastAsia="Arial" w:hAnsi="Arial" w:cs="Arial" w:hint="eastAsia"/>
                <w:color w:val="000000" w:themeColor="text1"/>
                <w:sz w:val="18"/>
                <w:szCs w:val="18"/>
                <w:lang w:val="es-ES"/>
              </w:rPr>
              <w:t>ó</w:t>
            </w:r>
            <w:r w:rsidRPr="00C25479">
              <w:rPr>
                <w:rFonts w:ascii="Arial" w:eastAsia="Arial" w:hAnsi="Arial" w:cs="Arial"/>
                <w:color w:val="000000" w:themeColor="text1"/>
                <w:sz w:val="18"/>
                <w:szCs w:val="18"/>
                <w:lang w:val="es-ES"/>
              </w:rPr>
              <w:t>n</w:t>
            </w:r>
            <w:proofErr w:type="spellEnd"/>
            <w:r w:rsidRPr="00C25479">
              <w:rPr>
                <w:rFonts w:ascii="Arial" w:eastAsia="Arial" w:hAnsi="Arial" w:cs="Arial"/>
                <w:color w:val="000000" w:themeColor="text1"/>
                <w:sz w:val="18"/>
                <w:szCs w:val="18"/>
                <w:lang w:val="es-ES"/>
              </w:rPr>
              <w:t xml:space="preserve"> y dignificaci</w:t>
            </w:r>
            <w:r w:rsidRPr="00C25479">
              <w:rPr>
                <w:rFonts w:ascii="Arial" w:eastAsia="Arial" w:hAnsi="Arial" w:cs="Arial" w:hint="eastAsia"/>
                <w:color w:val="000000" w:themeColor="text1"/>
                <w:sz w:val="18"/>
                <w:szCs w:val="18"/>
                <w:lang w:val="es-ES"/>
              </w:rPr>
              <w:t>ó</w:t>
            </w:r>
            <w:r w:rsidRPr="00C25479">
              <w:rPr>
                <w:rFonts w:ascii="Arial" w:eastAsia="Arial" w:hAnsi="Arial" w:cs="Arial"/>
                <w:color w:val="000000" w:themeColor="text1"/>
                <w:sz w:val="18"/>
                <w:szCs w:val="18"/>
                <w:lang w:val="es-ES"/>
              </w:rPr>
              <w:t>n de las militares v</w:t>
            </w:r>
            <w:r w:rsidRPr="00C25479">
              <w:rPr>
                <w:rFonts w:ascii="Arial" w:eastAsia="Arial" w:hAnsi="Arial" w:cs="Arial" w:hint="eastAsia"/>
                <w:color w:val="000000" w:themeColor="text1"/>
                <w:sz w:val="18"/>
                <w:szCs w:val="18"/>
                <w:lang w:val="es-ES"/>
              </w:rPr>
              <w:t>í</w:t>
            </w:r>
            <w:r w:rsidRPr="00C25479">
              <w:rPr>
                <w:rFonts w:ascii="Arial" w:eastAsia="Arial" w:hAnsi="Arial" w:cs="Arial"/>
                <w:color w:val="000000" w:themeColor="text1"/>
                <w:sz w:val="18"/>
                <w:szCs w:val="18"/>
                <w:lang w:val="es-ES"/>
              </w:rPr>
              <w:t>ctimas y sus familias, seg</w:t>
            </w:r>
            <w:r w:rsidRPr="00C25479">
              <w:rPr>
                <w:rFonts w:ascii="Arial" w:eastAsia="Arial" w:hAnsi="Arial" w:cs="Arial" w:hint="eastAsia"/>
                <w:color w:val="000000" w:themeColor="text1"/>
                <w:sz w:val="18"/>
                <w:szCs w:val="18"/>
                <w:lang w:val="es-ES"/>
              </w:rPr>
              <w:t>ú</w:t>
            </w:r>
            <w:r w:rsidRPr="00C25479">
              <w:rPr>
                <w:rFonts w:ascii="Arial" w:eastAsia="Arial" w:hAnsi="Arial" w:cs="Arial"/>
                <w:color w:val="000000" w:themeColor="text1"/>
                <w:sz w:val="18"/>
                <w:szCs w:val="18"/>
                <w:lang w:val="es-ES"/>
              </w:rPr>
              <w:t>n requerimiento y temporalidad de lo establecido por la Direcci</w:t>
            </w:r>
            <w:r w:rsidRPr="00C25479">
              <w:rPr>
                <w:rFonts w:ascii="Arial" w:eastAsia="Arial" w:hAnsi="Arial" w:cs="Arial" w:hint="eastAsia"/>
                <w:color w:val="000000" w:themeColor="text1"/>
                <w:sz w:val="18"/>
                <w:szCs w:val="18"/>
                <w:lang w:val="es-ES"/>
              </w:rPr>
              <w:t>ó</w:t>
            </w:r>
            <w:r w:rsidRPr="00C25479">
              <w:rPr>
                <w:rFonts w:ascii="Arial" w:eastAsia="Arial" w:hAnsi="Arial" w:cs="Arial"/>
                <w:color w:val="000000" w:themeColor="text1"/>
                <w:sz w:val="18"/>
                <w:szCs w:val="18"/>
                <w:lang w:val="es-ES"/>
              </w:rPr>
              <w:t>n de Apoyo a la transici</w:t>
            </w:r>
            <w:r w:rsidRPr="00C25479">
              <w:rPr>
                <w:rFonts w:ascii="Arial" w:eastAsia="Arial" w:hAnsi="Arial" w:cs="Arial" w:hint="eastAsia"/>
                <w:color w:val="000000" w:themeColor="text1"/>
                <w:sz w:val="18"/>
                <w:szCs w:val="18"/>
                <w:lang w:val="es-ES"/>
              </w:rPr>
              <w:t>ó</w:t>
            </w:r>
            <w:r w:rsidRPr="00C25479">
              <w:rPr>
                <w:rFonts w:ascii="Arial" w:eastAsia="Arial" w:hAnsi="Arial" w:cs="Arial"/>
                <w:color w:val="000000" w:themeColor="text1"/>
                <w:sz w:val="18"/>
                <w:szCs w:val="18"/>
                <w:lang w:val="es-ES"/>
              </w:rPr>
              <w:t>n.</w:t>
            </w:r>
          </w:p>
          <w:p w14:paraId="49EFDBB9" w14:textId="77777777" w:rsidR="00C25479" w:rsidRDefault="00C25479" w:rsidP="00C25479">
            <w:pPr>
              <w:tabs>
                <w:tab w:val="left" w:pos="1701"/>
              </w:tabs>
              <w:ind w:left="17"/>
              <w:jc w:val="both"/>
              <w:rPr>
                <w:rFonts w:ascii="Arial" w:eastAsia="Arial" w:hAnsi="Arial" w:cs="Arial"/>
                <w:color w:val="000000" w:themeColor="text1"/>
                <w:sz w:val="18"/>
                <w:szCs w:val="18"/>
              </w:rPr>
            </w:pPr>
          </w:p>
          <w:p w14:paraId="2FC89E8E" w14:textId="05D24A5D" w:rsidR="00696F58" w:rsidRDefault="00696F58" w:rsidP="00C25479">
            <w:pPr>
              <w:tabs>
                <w:tab w:val="left" w:pos="1701"/>
              </w:tabs>
              <w:ind w:left="17"/>
              <w:jc w:val="both"/>
              <w:rPr>
                <w:rFonts w:ascii="Tahoma" w:hAnsi="Tahoma" w:cs="Tahoma"/>
                <w:color w:val="000000" w:themeColor="text1"/>
                <w:sz w:val="18"/>
                <w:szCs w:val="18"/>
              </w:rPr>
            </w:pPr>
            <w:r w:rsidRPr="003B3A31">
              <w:rPr>
                <w:rFonts w:ascii="Arial" w:eastAsia="Arial" w:hAnsi="Arial" w:cs="Arial"/>
                <w:color w:val="000000" w:themeColor="text1"/>
                <w:sz w:val="18"/>
                <w:szCs w:val="18"/>
              </w:rPr>
              <w:t>Obligación No</w:t>
            </w:r>
            <w:r w:rsidRPr="003B3A31">
              <w:rPr>
                <w:rFonts w:ascii="Tahoma" w:hAnsi="Tahoma" w:cs="Tahoma"/>
                <w:color w:val="000000" w:themeColor="text1"/>
                <w:sz w:val="18"/>
                <w:szCs w:val="18"/>
              </w:rPr>
              <w:t xml:space="preserve">. 13. </w:t>
            </w:r>
            <w:r w:rsidRPr="003B3A31">
              <w:rPr>
                <w:rFonts w:ascii="Arial" w:hAnsi="Arial" w:cs="Arial"/>
                <w:color w:val="000000" w:themeColor="text1"/>
                <w:sz w:val="18"/>
                <w:szCs w:val="18"/>
                <w:lang w:val="es-ES"/>
              </w:rPr>
              <w:t>Todas las demás que se deriven del normal desarrollo del objeto del contrato</w:t>
            </w:r>
            <w:r>
              <w:rPr>
                <w:rFonts w:ascii="Arial" w:hAnsi="Arial" w:cs="Arial"/>
                <w:color w:val="000000" w:themeColor="text1"/>
                <w:sz w:val="18"/>
                <w:szCs w:val="18"/>
                <w:lang w:val="es-ES"/>
              </w:rPr>
              <w:t>.</w:t>
            </w:r>
          </w:p>
          <w:p w14:paraId="6F7B973E" w14:textId="73660DF8" w:rsidR="006B0A53" w:rsidRDefault="006B0A53" w:rsidP="00C25479">
            <w:pPr>
              <w:tabs>
                <w:tab w:val="left" w:pos="1701"/>
              </w:tabs>
              <w:ind w:left="17"/>
              <w:jc w:val="both"/>
              <w:rPr>
                <w:rFonts w:ascii="Tahoma" w:hAnsi="Tahoma" w:cs="Tahoma"/>
                <w:color w:val="000000" w:themeColor="text1"/>
                <w:sz w:val="18"/>
                <w:szCs w:val="18"/>
              </w:rPr>
            </w:pPr>
          </w:p>
          <w:p w14:paraId="2D32EB64" w14:textId="4E10E648" w:rsidR="006B0A53" w:rsidRPr="00C25479" w:rsidRDefault="006B0A53" w:rsidP="00C25479">
            <w:pPr>
              <w:tabs>
                <w:tab w:val="left" w:pos="1701"/>
              </w:tabs>
              <w:ind w:left="17"/>
              <w:jc w:val="both"/>
              <w:rPr>
                <w:rFonts w:ascii="Tahoma" w:hAnsi="Tahoma" w:cs="Tahoma"/>
                <w:color w:val="000000" w:themeColor="text1"/>
                <w:sz w:val="18"/>
                <w:szCs w:val="18"/>
              </w:rPr>
            </w:pPr>
            <w:r>
              <w:rPr>
                <w:rFonts w:ascii="Tahoma" w:hAnsi="Tahoma" w:cs="Tahoma"/>
                <w:color w:val="000000" w:themeColor="text1"/>
                <w:sz w:val="18"/>
                <w:szCs w:val="18"/>
              </w:rPr>
              <w:t xml:space="preserve">En el mes de agosto se realizaron las siguientes tareas que dieron cumplimiento a las obligaciones arriba transcritas. </w:t>
            </w:r>
          </w:p>
          <w:p w14:paraId="3A69B224" w14:textId="77777777" w:rsidR="00696F58" w:rsidRPr="00696F58" w:rsidRDefault="00696F58" w:rsidP="00696F58">
            <w:pPr>
              <w:tabs>
                <w:tab w:val="left" w:pos="1701"/>
              </w:tabs>
              <w:jc w:val="both"/>
              <w:rPr>
                <w:rFonts w:ascii="Arial" w:hAnsi="Arial" w:cs="Arial"/>
                <w:color w:val="000000" w:themeColor="text1"/>
                <w:sz w:val="18"/>
                <w:szCs w:val="16"/>
                <w:lang w:val="es-ES"/>
              </w:rPr>
            </w:pPr>
          </w:p>
          <w:p w14:paraId="07389C40" w14:textId="2FD7602C" w:rsidR="00696F58" w:rsidRDefault="00696F58" w:rsidP="00696F58">
            <w:pPr>
              <w:pBdr>
                <w:top w:val="nil"/>
                <w:left w:val="nil"/>
                <w:bottom w:val="nil"/>
                <w:right w:val="nil"/>
                <w:between w:val="nil"/>
              </w:pBdr>
              <w:tabs>
                <w:tab w:val="left" w:pos="1701"/>
              </w:tabs>
              <w:jc w:val="both"/>
              <w:rPr>
                <w:rFonts w:ascii="Arial" w:eastAsia="Arial" w:hAnsi="Arial" w:cs="Arial"/>
                <w:color w:val="000000"/>
                <w:sz w:val="16"/>
                <w:szCs w:val="16"/>
              </w:rPr>
            </w:pPr>
          </w:p>
          <w:tbl>
            <w:tblPr>
              <w:tblW w:w="5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643"/>
              <w:gridCol w:w="1534"/>
              <w:gridCol w:w="1267"/>
            </w:tblGrid>
            <w:tr w:rsidR="003A68B8" w:rsidRPr="00C86A6C" w14:paraId="4F173E97" w14:textId="77777777" w:rsidTr="00BA1BB7">
              <w:trPr>
                <w:trHeight w:val="149"/>
              </w:trPr>
              <w:tc>
                <w:tcPr>
                  <w:tcW w:w="598" w:type="dxa"/>
                </w:tcPr>
                <w:p w14:paraId="03F7749B" w14:textId="77777777" w:rsidR="003A68B8" w:rsidRPr="00C86A6C" w:rsidRDefault="003A68B8" w:rsidP="00671A42">
                  <w:pPr>
                    <w:framePr w:hSpace="141" w:wrap="around" w:vAnchor="text" w:hAnchor="text" w:xAlign="right" w:y="1"/>
                    <w:tabs>
                      <w:tab w:val="left" w:pos="1701"/>
                    </w:tabs>
                    <w:suppressOverlap/>
                    <w:jc w:val="both"/>
                    <w:rPr>
                      <w:rFonts w:ascii="Arial" w:eastAsia="Arial" w:hAnsi="Arial" w:cs="Arial"/>
                      <w:b/>
                      <w:color w:val="000000" w:themeColor="text1"/>
                      <w:sz w:val="18"/>
                      <w:szCs w:val="18"/>
                    </w:rPr>
                  </w:pPr>
                  <w:r w:rsidRPr="00C86A6C">
                    <w:rPr>
                      <w:rFonts w:ascii="Arial" w:eastAsia="Arial" w:hAnsi="Arial" w:cs="Arial"/>
                      <w:b/>
                      <w:color w:val="000000" w:themeColor="text1"/>
                      <w:sz w:val="18"/>
                      <w:szCs w:val="18"/>
                    </w:rPr>
                    <w:t xml:space="preserve">No </w:t>
                  </w:r>
                </w:p>
              </w:tc>
              <w:tc>
                <w:tcPr>
                  <w:tcW w:w="1643" w:type="dxa"/>
                </w:tcPr>
                <w:p w14:paraId="47411E5F" w14:textId="77777777" w:rsidR="003A68B8" w:rsidRPr="00C86A6C" w:rsidRDefault="003A68B8" w:rsidP="00671A42">
                  <w:pPr>
                    <w:framePr w:hSpace="141" w:wrap="around" w:vAnchor="text" w:hAnchor="text" w:xAlign="right" w:y="1"/>
                    <w:tabs>
                      <w:tab w:val="left" w:pos="1701"/>
                    </w:tabs>
                    <w:suppressOverlap/>
                    <w:jc w:val="both"/>
                    <w:rPr>
                      <w:rFonts w:ascii="Arial" w:eastAsia="Arial" w:hAnsi="Arial" w:cs="Arial"/>
                      <w:b/>
                      <w:color w:val="000000" w:themeColor="text1"/>
                      <w:sz w:val="18"/>
                      <w:szCs w:val="18"/>
                    </w:rPr>
                  </w:pPr>
                  <w:r w:rsidRPr="00C86A6C">
                    <w:rPr>
                      <w:rFonts w:ascii="Arial" w:eastAsia="Arial" w:hAnsi="Arial" w:cs="Arial"/>
                      <w:b/>
                      <w:color w:val="000000" w:themeColor="text1"/>
                      <w:sz w:val="18"/>
                      <w:szCs w:val="18"/>
                    </w:rPr>
                    <w:t>TIPO DE DOCUMENTO</w:t>
                  </w:r>
                </w:p>
              </w:tc>
              <w:tc>
                <w:tcPr>
                  <w:tcW w:w="1534" w:type="dxa"/>
                </w:tcPr>
                <w:p w14:paraId="283707F7" w14:textId="77777777" w:rsidR="003A68B8" w:rsidRPr="00C86A6C" w:rsidRDefault="003A68B8" w:rsidP="00671A42">
                  <w:pPr>
                    <w:framePr w:hSpace="141" w:wrap="around" w:vAnchor="text" w:hAnchor="text" w:xAlign="right" w:y="1"/>
                    <w:tabs>
                      <w:tab w:val="left" w:pos="1701"/>
                    </w:tabs>
                    <w:ind w:left="33"/>
                    <w:suppressOverlap/>
                    <w:jc w:val="both"/>
                    <w:rPr>
                      <w:rFonts w:ascii="Arial" w:eastAsia="Arial" w:hAnsi="Arial" w:cs="Arial"/>
                      <w:b/>
                      <w:color w:val="000000" w:themeColor="text1"/>
                      <w:sz w:val="18"/>
                      <w:szCs w:val="18"/>
                    </w:rPr>
                  </w:pPr>
                  <w:r w:rsidRPr="00C86A6C">
                    <w:rPr>
                      <w:rFonts w:ascii="Arial" w:eastAsia="Arial" w:hAnsi="Arial" w:cs="Arial"/>
                      <w:b/>
                      <w:color w:val="000000" w:themeColor="text1"/>
                      <w:sz w:val="18"/>
                      <w:szCs w:val="18"/>
                    </w:rPr>
                    <w:t>No. DE RADICADO</w:t>
                  </w:r>
                </w:p>
              </w:tc>
              <w:tc>
                <w:tcPr>
                  <w:tcW w:w="1267" w:type="dxa"/>
                </w:tcPr>
                <w:p w14:paraId="62396652" w14:textId="77777777" w:rsidR="003A68B8" w:rsidRPr="00C86A6C" w:rsidRDefault="003A68B8" w:rsidP="00671A42">
                  <w:pPr>
                    <w:framePr w:hSpace="141" w:wrap="around" w:vAnchor="text" w:hAnchor="text" w:xAlign="right" w:y="1"/>
                    <w:tabs>
                      <w:tab w:val="left" w:pos="1701"/>
                    </w:tabs>
                    <w:ind w:left="33"/>
                    <w:suppressOverlap/>
                    <w:jc w:val="both"/>
                    <w:rPr>
                      <w:rFonts w:ascii="Arial" w:eastAsia="Arial" w:hAnsi="Arial" w:cs="Arial"/>
                      <w:b/>
                      <w:color w:val="000000" w:themeColor="text1"/>
                      <w:sz w:val="18"/>
                      <w:szCs w:val="18"/>
                    </w:rPr>
                  </w:pPr>
                  <w:r w:rsidRPr="00C86A6C">
                    <w:rPr>
                      <w:rFonts w:ascii="Arial" w:eastAsia="Arial" w:hAnsi="Arial" w:cs="Arial"/>
                      <w:b/>
                      <w:color w:val="000000" w:themeColor="text1"/>
                      <w:sz w:val="18"/>
                      <w:szCs w:val="18"/>
                    </w:rPr>
                    <w:t>ASUNTO</w:t>
                  </w:r>
                </w:p>
              </w:tc>
            </w:tr>
            <w:tr w:rsidR="003A68B8" w:rsidRPr="00C86A6C" w14:paraId="27D059DF" w14:textId="77777777" w:rsidTr="00BA1BB7">
              <w:trPr>
                <w:trHeight w:val="144"/>
              </w:trPr>
              <w:tc>
                <w:tcPr>
                  <w:tcW w:w="598" w:type="dxa"/>
                  <w:vAlign w:val="center"/>
                </w:tcPr>
                <w:p w14:paraId="49C908C9" w14:textId="77777777" w:rsidR="003A68B8" w:rsidRPr="00C86A6C" w:rsidRDefault="003A68B8" w:rsidP="00671A42">
                  <w:pPr>
                    <w:framePr w:hSpace="141" w:wrap="around" w:vAnchor="text" w:hAnchor="text" w:xAlign="right" w:y="1"/>
                    <w:tabs>
                      <w:tab w:val="left" w:pos="1701"/>
                    </w:tabs>
                    <w:suppressOverlap/>
                    <w:jc w:val="center"/>
                    <w:rPr>
                      <w:rFonts w:ascii="Arial" w:eastAsia="Arial" w:hAnsi="Arial" w:cs="Arial"/>
                      <w:color w:val="000000" w:themeColor="text1"/>
                      <w:sz w:val="18"/>
                      <w:szCs w:val="18"/>
                    </w:rPr>
                  </w:pPr>
                  <w:r w:rsidRPr="00C86A6C">
                    <w:rPr>
                      <w:rFonts w:ascii="Arial" w:eastAsia="Arial" w:hAnsi="Arial" w:cs="Arial"/>
                      <w:color w:val="000000" w:themeColor="text1"/>
                      <w:sz w:val="18"/>
                      <w:szCs w:val="18"/>
                    </w:rPr>
                    <w:t>1</w:t>
                  </w:r>
                </w:p>
              </w:tc>
              <w:tc>
                <w:tcPr>
                  <w:tcW w:w="1643" w:type="dxa"/>
                  <w:vAlign w:val="center"/>
                </w:tcPr>
                <w:p w14:paraId="4062F05E" w14:textId="264F6617" w:rsidR="003A68B8" w:rsidRPr="00C86A6C" w:rsidRDefault="004518B2" w:rsidP="00671A42">
                  <w:pPr>
                    <w:framePr w:hSpace="141" w:wrap="around" w:vAnchor="text" w:hAnchor="text" w:xAlign="right" w:y="1"/>
                    <w:tabs>
                      <w:tab w:val="left" w:pos="1701"/>
                    </w:tabs>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Revisión </w:t>
                  </w:r>
                  <w:proofErr w:type="spellStart"/>
                  <w:r>
                    <w:rPr>
                      <w:rFonts w:ascii="Arial" w:eastAsia="Arial" w:hAnsi="Arial" w:cs="Arial"/>
                      <w:color w:val="000000" w:themeColor="text1"/>
                      <w:sz w:val="18"/>
                      <w:szCs w:val="18"/>
                    </w:rPr>
                    <w:t>antiplagio</w:t>
                  </w:r>
                  <w:proofErr w:type="spellEnd"/>
                </w:p>
              </w:tc>
              <w:tc>
                <w:tcPr>
                  <w:tcW w:w="1534" w:type="dxa"/>
                  <w:vAlign w:val="center"/>
                </w:tcPr>
                <w:p w14:paraId="2EAC2ED3" w14:textId="5D9BE6A6" w:rsidR="003A68B8" w:rsidRPr="00C86A6C" w:rsidRDefault="004518B2"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299</w:t>
                  </w:r>
                </w:p>
              </w:tc>
              <w:tc>
                <w:tcPr>
                  <w:tcW w:w="1267" w:type="dxa"/>
                </w:tcPr>
                <w:p w14:paraId="1E8D24FA" w14:textId="6E0412A8" w:rsidR="003A68B8" w:rsidRPr="004518B2" w:rsidRDefault="004518B2"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sidRPr="004518B2">
                    <w:rPr>
                      <w:rFonts w:ascii="Arial" w:eastAsia="Arial" w:hAnsi="Arial" w:cs="Arial"/>
                      <w:color w:val="000000" w:themeColor="text1"/>
                      <w:sz w:val="18"/>
                      <w:szCs w:val="18"/>
                    </w:rPr>
                    <w:t xml:space="preserve">Revisión de un documento perteneciente al proyecto </w:t>
                  </w:r>
                  <w:r>
                    <w:rPr>
                      <w:rFonts w:ascii="Arial" w:eastAsia="Arial" w:hAnsi="Arial" w:cs="Arial"/>
                      <w:color w:val="000000" w:themeColor="text1"/>
                      <w:sz w:val="18"/>
                      <w:szCs w:val="18"/>
                    </w:rPr>
                    <w:t>Reclutamiento forzado de menores</w:t>
                  </w:r>
                </w:p>
              </w:tc>
            </w:tr>
            <w:tr w:rsidR="004518B2" w:rsidRPr="00C86A6C" w14:paraId="206366B7" w14:textId="77777777" w:rsidTr="00BA1BB7">
              <w:trPr>
                <w:trHeight w:val="144"/>
              </w:trPr>
              <w:tc>
                <w:tcPr>
                  <w:tcW w:w="598" w:type="dxa"/>
                  <w:vAlign w:val="center"/>
                </w:tcPr>
                <w:p w14:paraId="7F148BB0" w14:textId="77777777" w:rsidR="004518B2" w:rsidRPr="00C86A6C" w:rsidRDefault="004518B2" w:rsidP="00671A42">
                  <w:pPr>
                    <w:framePr w:hSpace="141" w:wrap="around" w:vAnchor="text" w:hAnchor="text" w:xAlign="right" w:y="1"/>
                    <w:tabs>
                      <w:tab w:val="left" w:pos="1701"/>
                    </w:tabs>
                    <w:suppressOverlap/>
                    <w:jc w:val="center"/>
                    <w:rPr>
                      <w:rFonts w:ascii="Arial" w:eastAsia="Arial" w:hAnsi="Arial" w:cs="Arial"/>
                      <w:color w:val="000000" w:themeColor="text1"/>
                      <w:sz w:val="18"/>
                      <w:szCs w:val="18"/>
                    </w:rPr>
                  </w:pPr>
                  <w:r w:rsidRPr="00C86A6C">
                    <w:rPr>
                      <w:rFonts w:ascii="Arial" w:eastAsia="Arial" w:hAnsi="Arial" w:cs="Arial"/>
                      <w:color w:val="000000" w:themeColor="text1"/>
                      <w:sz w:val="18"/>
                      <w:szCs w:val="18"/>
                    </w:rPr>
                    <w:t>2</w:t>
                  </w:r>
                </w:p>
              </w:tc>
              <w:tc>
                <w:tcPr>
                  <w:tcW w:w="1643" w:type="dxa"/>
                  <w:vAlign w:val="center"/>
                </w:tcPr>
                <w:p w14:paraId="523FCA4F" w14:textId="026F5342" w:rsidR="004518B2" w:rsidRPr="00C86A6C" w:rsidRDefault="004518B2"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74411DC6" w14:textId="5D61FE49" w:rsidR="004518B2" w:rsidRPr="00C86A6C" w:rsidRDefault="004518B2"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300</w:t>
                  </w:r>
                </w:p>
              </w:tc>
              <w:tc>
                <w:tcPr>
                  <w:tcW w:w="1267" w:type="dxa"/>
                </w:tcPr>
                <w:p w14:paraId="4BD408D3" w14:textId="255F2E5F" w:rsidR="004518B2" w:rsidRPr="00C86A6C" w:rsidRDefault="004518B2" w:rsidP="00671A42">
                  <w:pPr>
                    <w:framePr w:hSpace="141" w:wrap="around" w:vAnchor="text" w:hAnchor="text" w:xAlign="right" w:y="1"/>
                    <w:tabs>
                      <w:tab w:val="left" w:pos="1701"/>
                    </w:tabs>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 </w:t>
                  </w:r>
                  <w:r>
                    <w:rPr>
                      <w:rFonts w:ascii="Arial" w:eastAsia="Arial" w:hAnsi="Arial" w:cs="Arial"/>
                      <w:color w:val="000000" w:themeColor="text1"/>
                      <w:sz w:val="18"/>
                      <w:szCs w:val="18"/>
                    </w:rPr>
                    <w:t>Reclutamiento forzado de menores</w:t>
                  </w:r>
                </w:p>
              </w:tc>
            </w:tr>
            <w:tr w:rsidR="00CC6A6F" w:rsidRPr="00C86A6C" w14:paraId="57253A58" w14:textId="77777777" w:rsidTr="00BA1BB7">
              <w:trPr>
                <w:trHeight w:val="144"/>
              </w:trPr>
              <w:tc>
                <w:tcPr>
                  <w:tcW w:w="598" w:type="dxa"/>
                  <w:vAlign w:val="center"/>
                </w:tcPr>
                <w:p w14:paraId="2068342D" w14:textId="77777777" w:rsidR="00CC6A6F" w:rsidRPr="00C86A6C" w:rsidRDefault="00CC6A6F" w:rsidP="00671A42">
                  <w:pPr>
                    <w:framePr w:hSpace="141" w:wrap="around" w:vAnchor="text" w:hAnchor="text" w:xAlign="right" w:y="1"/>
                    <w:tabs>
                      <w:tab w:val="left" w:pos="1701"/>
                    </w:tabs>
                    <w:suppressOverlap/>
                    <w:jc w:val="center"/>
                    <w:rPr>
                      <w:rFonts w:ascii="Arial" w:eastAsia="Arial" w:hAnsi="Arial" w:cs="Arial"/>
                      <w:color w:val="000000" w:themeColor="text1"/>
                      <w:sz w:val="18"/>
                      <w:szCs w:val="18"/>
                    </w:rPr>
                  </w:pPr>
                  <w:r w:rsidRPr="00C86A6C">
                    <w:rPr>
                      <w:rFonts w:ascii="Arial" w:eastAsia="Arial" w:hAnsi="Arial" w:cs="Arial"/>
                      <w:color w:val="000000" w:themeColor="text1"/>
                      <w:sz w:val="18"/>
                      <w:szCs w:val="18"/>
                    </w:rPr>
                    <w:t>3</w:t>
                  </w:r>
                </w:p>
              </w:tc>
              <w:tc>
                <w:tcPr>
                  <w:tcW w:w="1643" w:type="dxa"/>
                  <w:vAlign w:val="center"/>
                </w:tcPr>
                <w:p w14:paraId="58A676F1" w14:textId="145769FD" w:rsidR="00CC6A6F" w:rsidRPr="00C86A6C" w:rsidRDefault="00CC6A6F"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Revisión </w:t>
                  </w:r>
                  <w:proofErr w:type="spellStart"/>
                  <w:r>
                    <w:rPr>
                      <w:rFonts w:ascii="Arial" w:eastAsia="Arial" w:hAnsi="Arial" w:cs="Arial"/>
                      <w:color w:val="000000" w:themeColor="text1"/>
                      <w:sz w:val="18"/>
                      <w:szCs w:val="18"/>
                    </w:rPr>
                    <w:t>antiplagio</w:t>
                  </w:r>
                  <w:proofErr w:type="spellEnd"/>
                </w:p>
              </w:tc>
              <w:tc>
                <w:tcPr>
                  <w:tcW w:w="1534" w:type="dxa"/>
                  <w:vAlign w:val="center"/>
                </w:tcPr>
                <w:p w14:paraId="052DD82B" w14:textId="7A0CDDCB" w:rsidR="00CC6A6F" w:rsidRPr="00C86A6C" w:rsidRDefault="00CC6A6F"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343</w:t>
                  </w:r>
                </w:p>
              </w:tc>
              <w:tc>
                <w:tcPr>
                  <w:tcW w:w="1267" w:type="dxa"/>
                </w:tcPr>
                <w:p w14:paraId="4ACA8A37" w14:textId="23ABC7D5" w:rsidR="00CC6A6F" w:rsidRPr="00C86A6C" w:rsidRDefault="00CC6A6F"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sidRPr="004518B2">
                    <w:rPr>
                      <w:rFonts w:ascii="Arial" w:eastAsia="Arial" w:hAnsi="Arial" w:cs="Arial"/>
                      <w:color w:val="000000" w:themeColor="text1"/>
                      <w:sz w:val="18"/>
                      <w:szCs w:val="18"/>
                    </w:rPr>
                    <w:t>Revisión de un documento perteneciente al proyecto</w:t>
                  </w:r>
                  <w:r>
                    <w:rPr>
                      <w:rFonts w:ascii="Arial" w:eastAsia="Arial" w:hAnsi="Arial" w:cs="Arial"/>
                      <w:color w:val="000000" w:themeColor="text1"/>
                      <w:sz w:val="18"/>
                      <w:szCs w:val="18"/>
                    </w:rPr>
                    <w:t xml:space="preserve"> Reclutamiento forzado de menores</w:t>
                  </w:r>
                </w:p>
              </w:tc>
            </w:tr>
            <w:tr w:rsidR="00CC6A6F" w:rsidRPr="00C86A6C" w14:paraId="7AD368A2" w14:textId="77777777" w:rsidTr="00BA1BB7">
              <w:trPr>
                <w:trHeight w:val="144"/>
              </w:trPr>
              <w:tc>
                <w:tcPr>
                  <w:tcW w:w="598" w:type="dxa"/>
                  <w:vAlign w:val="center"/>
                </w:tcPr>
                <w:p w14:paraId="4A3C1E0E" w14:textId="77777777" w:rsidR="00CC6A6F" w:rsidRPr="00C86A6C" w:rsidRDefault="00CC6A6F" w:rsidP="00671A42">
                  <w:pPr>
                    <w:framePr w:hSpace="141" w:wrap="around" w:vAnchor="text" w:hAnchor="text" w:xAlign="right" w:y="1"/>
                    <w:tabs>
                      <w:tab w:val="left" w:pos="1701"/>
                    </w:tabs>
                    <w:suppressOverlap/>
                    <w:jc w:val="center"/>
                    <w:rPr>
                      <w:rFonts w:ascii="Arial" w:eastAsia="Arial" w:hAnsi="Arial" w:cs="Arial"/>
                      <w:color w:val="000000" w:themeColor="text1"/>
                      <w:sz w:val="18"/>
                      <w:szCs w:val="18"/>
                    </w:rPr>
                  </w:pPr>
                  <w:r w:rsidRPr="00C86A6C">
                    <w:rPr>
                      <w:rFonts w:ascii="Arial" w:eastAsia="Arial" w:hAnsi="Arial" w:cs="Arial"/>
                      <w:color w:val="000000" w:themeColor="text1"/>
                      <w:sz w:val="18"/>
                      <w:szCs w:val="18"/>
                    </w:rPr>
                    <w:t>4</w:t>
                  </w:r>
                </w:p>
              </w:tc>
              <w:tc>
                <w:tcPr>
                  <w:tcW w:w="1643" w:type="dxa"/>
                  <w:vAlign w:val="center"/>
                </w:tcPr>
                <w:p w14:paraId="7F59E1FD" w14:textId="4E5E92B7" w:rsidR="00CC6A6F" w:rsidRPr="00C86A6C" w:rsidRDefault="00CC6A6F"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363F9E1F" w14:textId="6F258D74" w:rsidR="00CC6A6F" w:rsidRPr="00C86A6C" w:rsidRDefault="00CC6A6F"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345</w:t>
                  </w:r>
                </w:p>
              </w:tc>
              <w:tc>
                <w:tcPr>
                  <w:tcW w:w="1267" w:type="dxa"/>
                </w:tcPr>
                <w:p w14:paraId="41A1E4CD" w14:textId="58377BF5" w:rsidR="00CC6A6F" w:rsidRPr="00C86A6C" w:rsidRDefault="00CC6A6F"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Reclutamiento forzado de menores</w:t>
                  </w:r>
                </w:p>
              </w:tc>
            </w:tr>
            <w:tr w:rsidR="00CC6A6F" w:rsidRPr="00C86A6C" w14:paraId="450C2B39" w14:textId="77777777" w:rsidTr="00BA1BB7">
              <w:trPr>
                <w:trHeight w:val="144"/>
              </w:trPr>
              <w:tc>
                <w:tcPr>
                  <w:tcW w:w="598" w:type="dxa"/>
                  <w:vAlign w:val="center"/>
                </w:tcPr>
                <w:p w14:paraId="76925AC5" w14:textId="7EE3086A" w:rsidR="00CC6A6F" w:rsidRPr="00C86A6C" w:rsidRDefault="00CC6A6F" w:rsidP="00671A42">
                  <w:pPr>
                    <w:framePr w:hSpace="141" w:wrap="around" w:vAnchor="text" w:hAnchor="text" w:xAlign="right" w:y="1"/>
                    <w:tabs>
                      <w:tab w:val="left" w:pos="1701"/>
                    </w:tabs>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5</w:t>
                  </w:r>
                </w:p>
              </w:tc>
              <w:tc>
                <w:tcPr>
                  <w:tcW w:w="1643" w:type="dxa"/>
                  <w:vAlign w:val="center"/>
                </w:tcPr>
                <w:p w14:paraId="67B11E12" w14:textId="40958347" w:rsidR="00CC6A6F" w:rsidRDefault="00CC6A6F"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10DB75AE" w14:textId="1D27B45C" w:rsidR="00CC6A6F" w:rsidRDefault="00CC6A6F"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756</w:t>
                  </w:r>
                </w:p>
              </w:tc>
              <w:tc>
                <w:tcPr>
                  <w:tcW w:w="1267" w:type="dxa"/>
                </w:tcPr>
                <w:p w14:paraId="4E3E3F38" w14:textId="5A6214A5" w:rsidR="00CC6A6F" w:rsidRDefault="00CC6A6F"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Construcción de país. Fe </w:t>
                  </w:r>
                  <w:r>
                    <w:rPr>
                      <w:rFonts w:ascii="Arial" w:eastAsia="Arial" w:hAnsi="Arial" w:cs="Arial"/>
                      <w:color w:val="000000" w:themeColor="text1"/>
                      <w:sz w:val="18"/>
                      <w:szCs w:val="18"/>
                    </w:rPr>
                    <w:lastRenderedPageBreak/>
                    <w:t>en Colombia en las regiones.</w:t>
                  </w:r>
                </w:p>
              </w:tc>
            </w:tr>
            <w:tr w:rsidR="00EE4065" w:rsidRPr="00C86A6C" w14:paraId="70C19D4D" w14:textId="77777777" w:rsidTr="00BA1BB7">
              <w:trPr>
                <w:trHeight w:val="144"/>
              </w:trPr>
              <w:tc>
                <w:tcPr>
                  <w:tcW w:w="598" w:type="dxa"/>
                  <w:vAlign w:val="center"/>
                </w:tcPr>
                <w:p w14:paraId="11504BB4" w14:textId="4C8FF38E" w:rsidR="00EE4065" w:rsidRDefault="00EE4065"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lastRenderedPageBreak/>
                    <w:t>6</w:t>
                  </w:r>
                </w:p>
              </w:tc>
              <w:tc>
                <w:tcPr>
                  <w:tcW w:w="1643" w:type="dxa"/>
                  <w:vAlign w:val="center"/>
                </w:tcPr>
                <w:p w14:paraId="5074EF8A" w14:textId="68B8BB34" w:rsidR="00EE4065" w:rsidRDefault="00EE4065"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Revisión </w:t>
                  </w:r>
                  <w:proofErr w:type="spellStart"/>
                  <w:r>
                    <w:rPr>
                      <w:rFonts w:ascii="Arial" w:eastAsia="Arial" w:hAnsi="Arial" w:cs="Arial"/>
                      <w:color w:val="000000" w:themeColor="text1"/>
                      <w:sz w:val="18"/>
                      <w:szCs w:val="18"/>
                    </w:rPr>
                    <w:t>antiplagio</w:t>
                  </w:r>
                  <w:proofErr w:type="spellEnd"/>
                </w:p>
              </w:tc>
              <w:tc>
                <w:tcPr>
                  <w:tcW w:w="1534" w:type="dxa"/>
                  <w:vAlign w:val="center"/>
                </w:tcPr>
                <w:p w14:paraId="311665FD" w14:textId="19F21C52" w:rsidR="00EE4065" w:rsidRDefault="00EE4065"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775</w:t>
                  </w:r>
                </w:p>
              </w:tc>
              <w:tc>
                <w:tcPr>
                  <w:tcW w:w="1267" w:type="dxa"/>
                </w:tcPr>
                <w:p w14:paraId="4353611E" w14:textId="67C40508" w:rsidR="00EE4065" w:rsidRDefault="00EE4065"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Revisión</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Construcción de país. Fe en Colombia en las regiones.</w:t>
                  </w:r>
                </w:p>
              </w:tc>
            </w:tr>
            <w:tr w:rsidR="00EE4065" w:rsidRPr="00C86A6C" w14:paraId="3397B3AD" w14:textId="77777777" w:rsidTr="00BA1BB7">
              <w:trPr>
                <w:trHeight w:val="144"/>
              </w:trPr>
              <w:tc>
                <w:tcPr>
                  <w:tcW w:w="598" w:type="dxa"/>
                  <w:vAlign w:val="center"/>
                </w:tcPr>
                <w:p w14:paraId="7A5EAF40" w14:textId="5DD4B688" w:rsidR="00EE4065" w:rsidRDefault="00EE4065"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7</w:t>
                  </w:r>
                </w:p>
              </w:tc>
              <w:tc>
                <w:tcPr>
                  <w:tcW w:w="1643" w:type="dxa"/>
                  <w:vAlign w:val="center"/>
                </w:tcPr>
                <w:p w14:paraId="1D762835" w14:textId="074EA274" w:rsidR="00EE4065" w:rsidRDefault="00EE4065"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58F139C4" w14:textId="25BF003F" w:rsidR="00EE4065" w:rsidRDefault="00EE4065"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777</w:t>
                  </w:r>
                </w:p>
              </w:tc>
              <w:tc>
                <w:tcPr>
                  <w:tcW w:w="1267" w:type="dxa"/>
                </w:tcPr>
                <w:p w14:paraId="3941FD1A" w14:textId="033C4947" w:rsidR="00EE4065" w:rsidRDefault="00EE4065"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Construcción de país. Fe en Colombia en las regiones.</w:t>
                  </w:r>
                </w:p>
              </w:tc>
            </w:tr>
            <w:tr w:rsidR="00EE4065" w:rsidRPr="00C86A6C" w14:paraId="0B78D075" w14:textId="77777777" w:rsidTr="00BA1BB7">
              <w:trPr>
                <w:trHeight w:val="144"/>
              </w:trPr>
              <w:tc>
                <w:tcPr>
                  <w:tcW w:w="598" w:type="dxa"/>
                  <w:vAlign w:val="center"/>
                </w:tcPr>
                <w:p w14:paraId="24E9C22A" w14:textId="34E1C23D" w:rsidR="00EE4065" w:rsidRDefault="00EE4065"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8</w:t>
                  </w:r>
                </w:p>
              </w:tc>
              <w:tc>
                <w:tcPr>
                  <w:tcW w:w="1643" w:type="dxa"/>
                  <w:vAlign w:val="center"/>
                </w:tcPr>
                <w:p w14:paraId="36CA8DDD" w14:textId="54245D83" w:rsidR="00EE4065" w:rsidRDefault="00EE4065"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13B13180" w14:textId="2D655F43" w:rsidR="00EE4065" w:rsidRDefault="00EE4065"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795</w:t>
                  </w:r>
                </w:p>
              </w:tc>
              <w:tc>
                <w:tcPr>
                  <w:tcW w:w="1267" w:type="dxa"/>
                </w:tcPr>
                <w:p w14:paraId="0FC4C9A7" w14:textId="4E5267C6" w:rsidR="00EE4065" w:rsidRDefault="00EE4065"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Historias de vida. Caso Miraflores, Guaviare.</w:t>
                  </w:r>
                </w:p>
              </w:tc>
            </w:tr>
            <w:tr w:rsidR="00EE4065" w:rsidRPr="00C86A6C" w14:paraId="51560F88" w14:textId="77777777" w:rsidTr="00BA1BB7">
              <w:trPr>
                <w:trHeight w:val="144"/>
              </w:trPr>
              <w:tc>
                <w:tcPr>
                  <w:tcW w:w="598" w:type="dxa"/>
                  <w:vAlign w:val="center"/>
                </w:tcPr>
                <w:p w14:paraId="5CB82ADC" w14:textId="6D9EC180" w:rsidR="00EE4065" w:rsidRDefault="00EE4065"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9</w:t>
                  </w:r>
                </w:p>
              </w:tc>
              <w:tc>
                <w:tcPr>
                  <w:tcW w:w="1643" w:type="dxa"/>
                  <w:vAlign w:val="center"/>
                </w:tcPr>
                <w:p w14:paraId="20511723" w14:textId="2C225DDE" w:rsidR="00EE4065" w:rsidRDefault="00EE4065"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Revisión </w:t>
                  </w:r>
                  <w:proofErr w:type="spellStart"/>
                  <w:r>
                    <w:rPr>
                      <w:rFonts w:ascii="Arial" w:eastAsia="Arial" w:hAnsi="Arial" w:cs="Arial"/>
                      <w:color w:val="000000" w:themeColor="text1"/>
                      <w:sz w:val="18"/>
                      <w:szCs w:val="18"/>
                    </w:rPr>
                    <w:t>antiplagio</w:t>
                  </w:r>
                  <w:proofErr w:type="spellEnd"/>
                </w:p>
              </w:tc>
              <w:tc>
                <w:tcPr>
                  <w:tcW w:w="1534" w:type="dxa"/>
                  <w:vAlign w:val="center"/>
                </w:tcPr>
                <w:p w14:paraId="61F14BB1" w14:textId="1B7DA55F" w:rsidR="00EE4065" w:rsidRDefault="00EE4065"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811</w:t>
                  </w:r>
                </w:p>
              </w:tc>
              <w:tc>
                <w:tcPr>
                  <w:tcW w:w="1267" w:type="dxa"/>
                </w:tcPr>
                <w:p w14:paraId="00F1A510" w14:textId="1CD2D42D" w:rsidR="00EE4065" w:rsidRDefault="00EE4065"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Revisión</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w:t>
                  </w:r>
                  <w:r w:rsidR="000B7593">
                    <w:rPr>
                      <w:rFonts w:ascii="Arial" w:eastAsia="Arial" w:hAnsi="Arial" w:cs="Arial"/>
                      <w:color w:val="000000" w:themeColor="text1"/>
                      <w:sz w:val="18"/>
                      <w:szCs w:val="18"/>
                    </w:rPr>
                    <w:t>Homicidios en estado de indefensión (plan pistola)</w:t>
                  </w:r>
                </w:p>
              </w:tc>
            </w:tr>
            <w:tr w:rsidR="00EE4065" w:rsidRPr="00C86A6C" w14:paraId="1F66E64D" w14:textId="77777777" w:rsidTr="00BA1BB7">
              <w:trPr>
                <w:trHeight w:val="144"/>
              </w:trPr>
              <w:tc>
                <w:tcPr>
                  <w:tcW w:w="598" w:type="dxa"/>
                  <w:vAlign w:val="center"/>
                </w:tcPr>
                <w:p w14:paraId="621BE118" w14:textId="4525915D" w:rsidR="00EE4065" w:rsidRDefault="00EE4065"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10</w:t>
                  </w:r>
                </w:p>
              </w:tc>
              <w:tc>
                <w:tcPr>
                  <w:tcW w:w="1643" w:type="dxa"/>
                  <w:vAlign w:val="center"/>
                </w:tcPr>
                <w:p w14:paraId="62973D31" w14:textId="36BCB1F0" w:rsidR="00EE4065" w:rsidRDefault="00EE4065"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5F137B15" w14:textId="737A53EE" w:rsidR="00EE4065" w:rsidRDefault="00EE4065"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813</w:t>
                  </w:r>
                </w:p>
              </w:tc>
              <w:tc>
                <w:tcPr>
                  <w:tcW w:w="1267" w:type="dxa"/>
                </w:tcPr>
                <w:p w14:paraId="0965BF41" w14:textId="4EB9A1BC" w:rsidR="00EE4065" w:rsidRDefault="00EE4065"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w:t>
                  </w:r>
                  <w:r w:rsidR="000B7593">
                    <w:rPr>
                      <w:rFonts w:ascii="Arial" w:eastAsia="Arial" w:hAnsi="Arial" w:cs="Arial"/>
                      <w:color w:val="000000" w:themeColor="text1"/>
                      <w:sz w:val="18"/>
                      <w:szCs w:val="18"/>
                    </w:rPr>
                    <w:t>Homicidios en estado de indefensión (plan pistola)</w:t>
                  </w:r>
                </w:p>
              </w:tc>
            </w:tr>
            <w:tr w:rsidR="000B7593" w:rsidRPr="00C86A6C" w14:paraId="060B1810" w14:textId="77777777" w:rsidTr="00BA1BB7">
              <w:trPr>
                <w:trHeight w:val="144"/>
              </w:trPr>
              <w:tc>
                <w:tcPr>
                  <w:tcW w:w="598" w:type="dxa"/>
                  <w:vAlign w:val="center"/>
                </w:tcPr>
                <w:p w14:paraId="37C8AD3E" w14:textId="02AF8CF7" w:rsidR="000B7593" w:rsidRDefault="000B7593"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11</w:t>
                  </w:r>
                </w:p>
              </w:tc>
              <w:tc>
                <w:tcPr>
                  <w:tcW w:w="1643" w:type="dxa"/>
                  <w:vAlign w:val="center"/>
                </w:tcPr>
                <w:p w14:paraId="28AB03E2" w14:textId="643B88F2" w:rsidR="000B7593" w:rsidRDefault="000B7593"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Revisión </w:t>
                  </w:r>
                  <w:proofErr w:type="spellStart"/>
                  <w:r>
                    <w:rPr>
                      <w:rFonts w:ascii="Arial" w:eastAsia="Arial" w:hAnsi="Arial" w:cs="Arial"/>
                      <w:color w:val="000000" w:themeColor="text1"/>
                      <w:sz w:val="18"/>
                      <w:szCs w:val="18"/>
                    </w:rPr>
                    <w:t>antiplagio</w:t>
                  </w:r>
                  <w:proofErr w:type="spellEnd"/>
                </w:p>
              </w:tc>
              <w:tc>
                <w:tcPr>
                  <w:tcW w:w="1534" w:type="dxa"/>
                  <w:vAlign w:val="center"/>
                </w:tcPr>
                <w:p w14:paraId="43C0BF35" w14:textId="1931FBFC" w:rsidR="000B7593" w:rsidRDefault="000B7593"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1117</w:t>
                  </w:r>
                </w:p>
              </w:tc>
              <w:tc>
                <w:tcPr>
                  <w:tcW w:w="1267" w:type="dxa"/>
                </w:tcPr>
                <w:p w14:paraId="54742061" w14:textId="67D76FBF" w:rsidR="000B7593" w:rsidRDefault="000B7593"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Revisión</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La persistencia del desplazamiento forzado</w:t>
                  </w:r>
                </w:p>
              </w:tc>
            </w:tr>
            <w:tr w:rsidR="000B7593" w:rsidRPr="00C86A6C" w14:paraId="4E61DAF2" w14:textId="77777777" w:rsidTr="00BA1BB7">
              <w:trPr>
                <w:trHeight w:val="144"/>
              </w:trPr>
              <w:tc>
                <w:tcPr>
                  <w:tcW w:w="598" w:type="dxa"/>
                  <w:vAlign w:val="center"/>
                </w:tcPr>
                <w:p w14:paraId="067F5E7E" w14:textId="364D6194" w:rsidR="000B7593" w:rsidRDefault="000B7593"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lastRenderedPageBreak/>
                    <w:t>12</w:t>
                  </w:r>
                </w:p>
              </w:tc>
              <w:tc>
                <w:tcPr>
                  <w:tcW w:w="1643" w:type="dxa"/>
                  <w:vAlign w:val="center"/>
                </w:tcPr>
                <w:p w14:paraId="5F58BDDF" w14:textId="13F17B32" w:rsidR="000B7593" w:rsidRDefault="000B7593"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Concepto </w:t>
                  </w:r>
                  <w:proofErr w:type="spellStart"/>
                  <w:r>
                    <w:rPr>
                      <w:rFonts w:ascii="Arial" w:eastAsia="Arial" w:hAnsi="Arial" w:cs="Arial"/>
                      <w:color w:val="000000" w:themeColor="text1"/>
                      <w:sz w:val="18"/>
                      <w:szCs w:val="18"/>
                    </w:rPr>
                    <w:t>antiplagio</w:t>
                  </w:r>
                  <w:proofErr w:type="spellEnd"/>
                </w:p>
              </w:tc>
              <w:tc>
                <w:tcPr>
                  <w:tcW w:w="1534" w:type="dxa"/>
                  <w:vAlign w:val="center"/>
                </w:tcPr>
                <w:p w14:paraId="6A78F365" w14:textId="0BE20F47" w:rsidR="000B7593" w:rsidRDefault="000B7593"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Cód. 1119</w:t>
                  </w:r>
                </w:p>
              </w:tc>
              <w:tc>
                <w:tcPr>
                  <w:tcW w:w="1267" w:type="dxa"/>
                </w:tcPr>
                <w:p w14:paraId="3D1E4C4C" w14:textId="096ACFDB" w:rsidR="000B7593" w:rsidRDefault="000B7593"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Concepto</w:t>
                  </w:r>
                  <w:r w:rsidRPr="004518B2">
                    <w:rPr>
                      <w:rFonts w:ascii="Arial" w:eastAsia="Arial" w:hAnsi="Arial" w:cs="Arial"/>
                      <w:color w:val="000000" w:themeColor="text1"/>
                      <w:sz w:val="18"/>
                      <w:szCs w:val="18"/>
                    </w:rPr>
                    <w:t xml:space="preserve"> de un documento perteneciente al proyecto</w:t>
                  </w:r>
                  <w:r>
                    <w:rPr>
                      <w:rFonts w:ascii="Arial" w:eastAsia="Arial" w:hAnsi="Arial" w:cs="Arial"/>
                      <w:color w:val="000000" w:themeColor="text1"/>
                      <w:sz w:val="18"/>
                      <w:szCs w:val="18"/>
                    </w:rPr>
                    <w:t xml:space="preserve"> La persistencia del desplazamiento forzado</w:t>
                  </w:r>
                </w:p>
              </w:tc>
            </w:tr>
            <w:tr w:rsidR="000B7593" w:rsidRPr="00C86A6C" w14:paraId="42F24104" w14:textId="77777777" w:rsidTr="00BA1BB7">
              <w:trPr>
                <w:trHeight w:val="144"/>
              </w:trPr>
              <w:tc>
                <w:tcPr>
                  <w:tcW w:w="598" w:type="dxa"/>
                  <w:vAlign w:val="center"/>
                </w:tcPr>
                <w:p w14:paraId="0C01A77F" w14:textId="58E28C09" w:rsidR="000B7593" w:rsidRDefault="000B7593"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13</w:t>
                  </w:r>
                </w:p>
              </w:tc>
              <w:tc>
                <w:tcPr>
                  <w:tcW w:w="1643" w:type="dxa"/>
                  <w:vAlign w:val="center"/>
                </w:tcPr>
                <w:p w14:paraId="36836544" w14:textId="3277E1A3" w:rsidR="000B7593" w:rsidRDefault="000B7593"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Concepto sobre la reglamentación nacional e internacional de los artefactos explosivos improvisados</w:t>
                  </w:r>
                </w:p>
              </w:tc>
              <w:tc>
                <w:tcPr>
                  <w:tcW w:w="1534" w:type="dxa"/>
                  <w:vAlign w:val="center"/>
                </w:tcPr>
                <w:p w14:paraId="69D0A908" w14:textId="06E7DA1B" w:rsidR="000B7593" w:rsidRDefault="000B7593"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N/A</w:t>
                  </w:r>
                </w:p>
              </w:tc>
              <w:tc>
                <w:tcPr>
                  <w:tcW w:w="1267" w:type="dxa"/>
                </w:tcPr>
                <w:p w14:paraId="04F1951E" w14:textId="54404A32" w:rsidR="000B7593" w:rsidRDefault="000B7593"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Se realizó el concepto con base en el DIH y se le envió al supervisor del contrato.</w:t>
                  </w:r>
                </w:p>
              </w:tc>
            </w:tr>
            <w:tr w:rsidR="000B7593" w:rsidRPr="00C86A6C" w14:paraId="0E729077" w14:textId="77777777" w:rsidTr="00BA1BB7">
              <w:trPr>
                <w:trHeight w:val="144"/>
              </w:trPr>
              <w:tc>
                <w:tcPr>
                  <w:tcW w:w="598" w:type="dxa"/>
                  <w:vAlign w:val="center"/>
                </w:tcPr>
                <w:p w14:paraId="358D564E" w14:textId="7B6A8ADB" w:rsidR="000B7593" w:rsidRDefault="000B7593"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14</w:t>
                  </w:r>
                </w:p>
              </w:tc>
              <w:tc>
                <w:tcPr>
                  <w:tcW w:w="1643" w:type="dxa"/>
                  <w:vAlign w:val="center"/>
                </w:tcPr>
                <w:p w14:paraId="0A34B200" w14:textId="365180CC" w:rsidR="000B7593" w:rsidRDefault="000B7593"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Líneas de investigación</w:t>
                  </w:r>
                </w:p>
              </w:tc>
              <w:tc>
                <w:tcPr>
                  <w:tcW w:w="1534" w:type="dxa"/>
                  <w:vAlign w:val="center"/>
                </w:tcPr>
                <w:p w14:paraId="229D5E4D" w14:textId="6B97F362" w:rsidR="000B7593" w:rsidRDefault="000B7593"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N/A</w:t>
                  </w:r>
                </w:p>
              </w:tc>
              <w:tc>
                <w:tcPr>
                  <w:tcW w:w="1267" w:type="dxa"/>
                </w:tcPr>
                <w:p w14:paraId="0A378193" w14:textId="3C91B592" w:rsidR="000B7593" w:rsidRDefault="000B7593"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Se le envió al supervisor del contrato la propuesta de tres líneas de investigación</w:t>
                  </w:r>
                </w:p>
              </w:tc>
            </w:tr>
            <w:tr w:rsidR="000B7593" w:rsidRPr="00C86A6C" w14:paraId="441F9270" w14:textId="77777777" w:rsidTr="00BA1BB7">
              <w:trPr>
                <w:trHeight w:val="144"/>
              </w:trPr>
              <w:tc>
                <w:tcPr>
                  <w:tcW w:w="598" w:type="dxa"/>
                  <w:vAlign w:val="center"/>
                </w:tcPr>
                <w:p w14:paraId="29AA44AD" w14:textId="15E8F8AE" w:rsidR="000B7593" w:rsidRDefault="000B7593" w:rsidP="00671A42">
                  <w:pPr>
                    <w:framePr w:hSpace="141" w:wrap="around" w:vAnchor="text" w:hAnchor="text" w:xAlign="right" w:y="1"/>
                    <w:tabs>
                      <w:tab w:val="left" w:pos="1701"/>
                    </w:tabs>
                    <w:suppressOverlap/>
                    <w:rPr>
                      <w:rFonts w:ascii="Arial" w:eastAsia="Arial" w:hAnsi="Arial" w:cs="Arial"/>
                      <w:color w:val="000000" w:themeColor="text1"/>
                      <w:sz w:val="18"/>
                      <w:szCs w:val="18"/>
                    </w:rPr>
                  </w:pPr>
                  <w:r>
                    <w:rPr>
                      <w:rFonts w:ascii="Arial" w:eastAsia="Arial" w:hAnsi="Arial" w:cs="Arial"/>
                      <w:color w:val="000000" w:themeColor="text1"/>
                      <w:sz w:val="18"/>
                      <w:szCs w:val="18"/>
                    </w:rPr>
                    <w:t>15</w:t>
                  </w:r>
                </w:p>
              </w:tc>
              <w:tc>
                <w:tcPr>
                  <w:tcW w:w="1643" w:type="dxa"/>
                  <w:vAlign w:val="center"/>
                </w:tcPr>
                <w:p w14:paraId="0419754C" w14:textId="765929F4" w:rsidR="000B7593" w:rsidRDefault="000B7593" w:rsidP="00671A42">
                  <w:pPr>
                    <w:framePr w:hSpace="141" w:wrap="around" w:vAnchor="text" w:hAnchor="text" w:xAlign="right" w:y="1"/>
                    <w:tabs>
                      <w:tab w:val="left" w:pos="1701"/>
                    </w:tabs>
                    <w:ind w:firstLine="65"/>
                    <w:suppressOverlap/>
                    <w:jc w:val="center"/>
                    <w:rPr>
                      <w:rFonts w:ascii="Arial" w:eastAsia="Arial" w:hAnsi="Arial" w:cs="Arial"/>
                      <w:color w:val="000000" w:themeColor="text1"/>
                      <w:sz w:val="18"/>
                      <w:szCs w:val="18"/>
                    </w:rPr>
                  </w:pPr>
                  <w:r>
                    <w:rPr>
                      <w:rFonts w:ascii="Arial" w:eastAsia="Arial" w:hAnsi="Arial" w:cs="Arial"/>
                      <w:color w:val="000000" w:themeColor="text1"/>
                      <w:sz w:val="18"/>
                      <w:szCs w:val="18"/>
                    </w:rPr>
                    <w:t xml:space="preserve">Informe capítulo CEV </w:t>
                  </w:r>
                </w:p>
              </w:tc>
              <w:tc>
                <w:tcPr>
                  <w:tcW w:w="1534" w:type="dxa"/>
                  <w:vAlign w:val="center"/>
                </w:tcPr>
                <w:p w14:paraId="5FB58CEB" w14:textId="5D7C571B" w:rsidR="000B7593" w:rsidRDefault="000B7593" w:rsidP="00671A42">
                  <w:pPr>
                    <w:framePr w:hSpace="141" w:wrap="around" w:vAnchor="text" w:hAnchor="text" w:xAlign="right" w:y="1"/>
                    <w:tabs>
                      <w:tab w:val="left" w:pos="1701"/>
                    </w:tabs>
                    <w:ind w:left="360"/>
                    <w:suppressOverlap/>
                    <w:rPr>
                      <w:rFonts w:ascii="Arial" w:eastAsia="Arial" w:hAnsi="Arial" w:cs="Arial"/>
                      <w:color w:val="000000" w:themeColor="text1"/>
                      <w:sz w:val="18"/>
                      <w:szCs w:val="18"/>
                    </w:rPr>
                  </w:pPr>
                  <w:r>
                    <w:rPr>
                      <w:rFonts w:ascii="Arial" w:eastAsia="Arial" w:hAnsi="Arial" w:cs="Arial"/>
                      <w:color w:val="000000" w:themeColor="text1"/>
                      <w:sz w:val="18"/>
                      <w:szCs w:val="18"/>
                    </w:rPr>
                    <w:t>N/A</w:t>
                  </w:r>
                </w:p>
              </w:tc>
              <w:tc>
                <w:tcPr>
                  <w:tcW w:w="1267" w:type="dxa"/>
                </w:tcPr>
                <w:p w14:paraId="52EC08EF" w14:textId="46CF5D16" w:rsidR="006B0A53" w:rsidRPr="006B0A53" w:rsidRDefault="0002523C" w:rsidP="00671A42">
                  <w:pPr>
                    <w:framePr w:hSpace="141" w:wrap="around" w:vAnchor="text" w:hAnchor="text" w:xAlign="right" w:y="1"/>
                    <w:tabs>
                      <w:tab w:val="left" w:pos="1701"/>
                    </w:tabs>
                    <w:ind w:left="6"/>
                    <w:suppressOverlap/>
                    <w:jc w:val="both"/>
                    <w:rPr>
                      <w:rFonts w:ascii="Arial" w:eastAsia="Arial" w:hAnsi="Arial" w:cs="Arial"/>
                      <w:color w:val="000000" w:themeColor="text1"/>
                      <w:sz w:val="18"/>
                      <w:szCs w:val="18"/>
                    </w:rPr>
                  </w:pPr>
                  <w:r>
                    <w:rPr>
                      <w:rFonts w:ascii="Arial" w:eastAsia="Arial" w:hAnsi="Arial" w:cs="Arial"/>
                      <w:color w:val="000000" w:themeColor="text1"/>
                      <w:sz w:val="18"/>
                      <w:szCs w:val="18"/>
                    </w:rPr>
                    <w:t xml:space="preserve">Se trabajo en grupo y se envió al supervisor del contrato el informe sobre el capítulo </w:t>
                  </w:r>
                  <w:r w:rsidRPr="0002523C">
                    <w:rPr>
                      <w:rFonts w:ascii="Arial" w:eastAsia="Arial" w:hAnsi="Arial" w:cs="Arial"/>
                      <w:i/>
                      <w:iCs/>
                      <w:color w:val="000000" w:themeColor="text1"/>
                      <w:sz w:val="18"/>
                      <w:szCs w:val="18"/>
                    </w:rPr>
                    <w:t>No matarás.</w:t>
                  </w:r>
                  <w:r w:rsidR="006B0A53">
                    <w:rPr>
                      <w:rFonts w:ascii="Arial" w:eastAsia="Arial" w:hAnsi="Arial" w:cs="Arial"/>
                      <w:i/>
                      <w:iCs/>
                      <w:color w:val="000000" w:themeColor="text1"/>
                      <w:sz w:val="18"/>
                      <w:szCs w:val="18"/>
                    </w:rPr>
                    <w:t xml:space="preserve"> </w:t>
                  </w:r>
                  <w:r w:rsidR="006B0A53">
                    <w:rPr>
                      <w:rFonts w:ascii="Arial" w:eastAsia="Arial" w:hAnsi="Arial" w:cs="Arial"/>
                      <w:color w:val="000000" w:themeColor="text1"/>
                      <w:sz w:val="18"/>
                      <w:szCs w:val="18"/>
                    </w:rPr>
                    <w:t>Se está trabajando en el capítulo sobre el CANI en la región Centro.</w:t>
                  </w:r>
                </w:p>
              </w:tc>
            </w:tr>
          </w:tbl>
          <w:p w14:paraId="21CEE977" w14:textId="77777777" w:rsidR="00696F58" w:rsidRPr="00943994" w:rsidRDefault="00696F58" w:rsidP="00696F58">
            <w:pPr>
              <w:tabs>
                <w:tab w:val="left" w:pos="1701"/>
              </w:tabs>
              <w:jc w:val="both"/>
              <w:rPr>
                <w:rFonts w:ascii="Arial" w:hAnsi="Arial" w:cs="Arial"/>
                <w:color w:val="000000" w:themeColor="text1"/>
                <w:sz w:val="18"/>
                <w:szCs w:val="16"/>
              </w:rPr>
            </w:pPr>
          </w:p>
        </w:tc>
      </w:tr>
      <w:tr w:rsidR="00696F58" w:rsidRPr="00943994" w14:paraId="6ECF24CF"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25926044" w14:textId="77777777" w:rsidR="00696F58" w:rsidRPr="00943994" w:rsidRDefault="00696F58" w:rsidP="00696F58">
            <w:pPr>
              <w:pStyle w:val="ListParagraph"/>
              <w:numPr>
                <w:ilvl w:val="0"/>
                <w:numId w:val="13"/>
              </w:numPr>
              <w:tabs>
                <w:tab w:val="left" w:pos="1701"/>
              </w:tabs>
              <w:ind w:left="284" w:hanging="284"/>
              <w:jc w:val="both"/>
              <w:rPr>
                <w:rFonts w:ascii="Arial" w:hAnsi="Arial" w:cs="Arial"/>
                <w:b/>
                <w:color w:val="000000" w:themeColor="text1"/>
                <w:sz w:val="18"/>
                <w:szCs w:val="16"/>
              </w:rPr>
            </w:pPr>
            <w:r w:rsidRPr="00943994">
              <w:rPr>
                <w:rFonts w:ascii="Arial" w:hAnsi="Arial" w:cs="Arial"/>
                <w:b/>
                <w:color w:val="000000" w:themeColor="text1"/>
                <w:sz w:val="18"/>
                <w:szCs w:val="16"/>
              </w:rPr>
              <w:lastRenderedPageBreak/>
              <w:t>CONSTANCIAS</w:t>
            </w:r>
          </w:p>
        </w:tc>
        <w:tc>
          <w:tcPr>
            <w:tcW w:w="5719" w:type="dxa"/>
            <w:tcBorders>
              <w:top w:val="single" w:sz="4" w:space="0" w:color="auto"/>
              <w:left w:val="single" w:sz="4" w:space="0" w:color="auto"/>
              <w:bottom w:val="single" w:sz="4" w:space="0" w:color="auto"/>
              <w:right w:val="single" w:sz="4" w:space="0" w:color="auto"/>
            </w:tcBorders>
          </w:tcPr>
          <w:p w14:paraId="7B83E957" w14:textId="77777777" w:rsidR="00696F58" w:rsidRPr="00943994" w:rsidRDefault="00696F58" w:rsidP="00696F5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0E9BAA3E" w14:textId="77777777" w:rsidR="00696F58" w:rsidRPr="00943994" w:rsidRDefault="00696F58" w:rsidP="00696F58">
            <w:pPr>
              <w:tabs>
                <w:tab w:val="left" w:pos="1701"/>
              </w:tabs>
              <w:jc w:val="both"/>
              <w:rPr>
                <w:rFonts w:ascii="Arial" w:hAnsi="Arial" w:cs="Arial"/>
                <w:color w:val="000000" w:themeColor="text1"/>
                <w:sz w:val="18"/>
                <w:szCs w:val="16"/>
              </w:rPr>
            </w:pPr>
          </w:p>
          <w:p w14:paraId="04DEB4EA" w14:textId="77777777" w:rsidR="00696F58" w:rsidRPr="00943994" w:rsidRDefault="00696F58" w:rsidP="00696F58">
            <w:pPr>
              <w:tabs>
                <w:tab w:val="left" w:pos="1701"/>
              </w:tabs>
              <w:jc w:val="both"/>
              <w:rPr>
                <w:rFonts w:ascii="Arial" w:hAnsi="Arial" w:cs="Arial"/>
                <w:color w:val="000000" w:themeColor="text1"/>
                <w:sz w:val="18"/>
                <w:szCs w:val="16"/>
              </w:rPr>
            </w:pPr>
            <w:r w:rsidRPr="00943994">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1BC4150F" w14:textId="77777777" w:rsidR="00F7723A" w:rsidRPr="00943994" w:rsidRDefault="00F7723A" w:rsidP="000C3178">
      <w:pPr>
        <w:pStyle w:val="ListParagraph"/>
        <w:tabs>
          <w:tab w:val="left" w:pos="1701"/>
        </w:tabs>
        <w:jc w:val="both"/>
        <w:rPr>
          <w:rFonts w:ascii="Arial" w:hAnsi="Arial" w:cs="Arial"/>
          <w:color w:val="000000" w:themeColor="text1"/>
          <w:sz w:val="16"/>
          <w:szCs w:val="16"/>
          <w:lang w:val="es-ES"/>
        </w:rPr>
      </w:pPr>
    </w:p>
    <w:p w14:paraId="4C689DAA" w14:textId="77777777" w:rsidR="00887AB9" w:rsidRPr="00696F58" w:rsidRDefault="00887AB9" w:rsidP="000C3178">
      <w:pPr>
        <w:pStyle w:val="ListParagraph"/>
        <w:tabs>
          <w:tab w:val="left" w:pos="1701"/>
        </w:tabs>
        <w:ind w:left="0"/>
        <w:jc w:val="both"/>
        <w:rPr>
          <w:rFonts w:ascii="Arial" w:hAnsi="Arial" w:cs="Arial"/>
          <w:color w:val="000000" w:themeColor="text1"/>
          <w:sz w:val="16"/>
          <w:szCs w:val="16"/>
          <w:lang w:val="es-ES"/>
        </w:rPr>
      </w:pPr>
    </w:p>
    <w:p w14:paraId="64756BF5" w14:textId="3DCE348E" w:rsidR="00F7723A" w:rsidRPr="00696F58" w:rsidRDefault="00F7723A" w:rsidP="000C3178">
      <w:pPr>
        <w:pStyle w:val="ListParagraph"/>
        <w:tabs>
          <w:tab w:val="left" w:pos="1701"/>
        </w:tabs>
        <w:ind w:left="0"/>
        <w:jc w:val="both"/>
        <w:rPr>
          <w:rFonts w:ascii="Arial" w:hAnsi="Arial" w:cs="Arial"/>
          <w:b/>
          <w:color w:val="000000" w:themeColor="text1"/>
          <w:sz w:val="16"/>
          <w:szCs w:val="16"/>
          <w:lang w:val="es-ES"/>
        </w:rPr>
      </w:pPr>
      <w:r w:rsidRPr="00696F58">
        <w:rPr>
          <w:rFonts w:ascii="Arial" w:hAnsi="Arial" w:cs="Arial"/>
          <w:color w:val="000000" w:themeColor="text1"/>
          <w:sz w:val="16"/>
          <w:szCs w:val="16"/>
          <w:lang w:val="es-ES"/>
        </w:rPr>
        <w:t>Para constancia se firma en,</w:t>
      </w:r>
      <w:r w:rsidR="004456F6" w:rsidRPr="00696F58">
        <w:rPr>
          <w:rFonts w:ascii="Arial" w:hAnsi="Arial" w:cs="Arial"/>
          <w:b/>
          <w:color w:val="000000" w:themeColor="text1"/>
          <w:sz w:val="16"/>
          <w:szCs w:val="16"/>
          <w:lang w:val="es-ES"/>
        </w:rPr>
        <w:t xml:space="preserve"> Bogotá</w:t>
      </w:r>
      <w:r w:rsidRPr="00696F58">
        <w:rPr>
          <w:rFonts w:ascii="Arial" w:hAnsi="Arial" w:cs="Arial"/>
          <w:b/>
          <w:color w:val="000000" w:themeColor="text1"/>
          <w:sz w:val="16"/>
          <w:szCs w:val="16"/>
          <w:lang w:val="es-ES"/>
        </w:rPr>
        <w:t xml:space="preserve">, </w:t>
      </w:r>
      <w:r w:rsidR="006B0A53">
        <w:rPr>
          <w:rFonts w:ascii="Arial" w:hAnsi="Arial" w:cs="Arial"/>
          <w:b/>
          <w:color w:val="000000" w:themeColor="text1"/>
          <w:sz w:val="16"/>
          <w:szCs w:val="16"/>
          <w:lang w:val="es-ES"/>
        </w:rPr>
        <w:t>septiembre</w:t>
      </w:r>
      <w:r w:rsidR="00696F58" w:rsidRPr="00696F58">
        <w:rPr>
          <w:rFonts w:ascii="Arial" w:hAnsi="Arial" w:cs="Arial"/>
          <w:b/>
          <w:color w:val="000000" w:themeColor="text1"/>
          <w:sz w:val="16"/>
          <w:szCs w:val="16"/>
          <w:lang w:val="es-ES"/>
        </w:rPr>
        <w:t xml:space="preserve"> de</w:t>
      </w:r>
      <w:r w:rsidR="00B07B68" w:rsidRPr="00696F58">
        <w:rPr>
          <w:rFonts w:ascii="Arial" w:hAnsi="Arial" w:cs="Arial"/>
          <w:b/>
          <w:color w:val="000000" w:themeColor="text1"/>
          <w:sz w:val="16"/>
          <w:szCs w:val="16"/>
          <w:lang w:val="es-ES"/>
        </w:rPr>
        <w:t xml:space="preserve"> 2022</w:t>
      </w:r>
    </w:p>
    <w:p w14:paraId="07BB70BF" w14:textId="77777777" w:rsidR="00F7723A" w:rsidRPr="00943994" w:rsidRDefault="00F7723A" w:rsidP="000C3178">
      <w:pPr>
        <w:pStyle w:val="ListParagraph"/>
        <w:tabs>
          <w:tab w:val="left" w:pos="1701"/>
        </w:tabs>
        <w:jc w:val="both"/>
        <w:rPr>
          <w:rFonts w:ascii="Arial" w:hAnsi="Arial" w:cs="Arial"/>
          <w:b/>
          <w:color w:val="000000" w:themeColor="text1"/>
          <w:sz w:val="16"/>
          <w:szCs w:val="16"/>
          <w:lang w:val="es-ES"/>
        </w:rPr>
      </w:pPr>
    </w:p>
    <w:p w14:paraId="3CE10197" w14:textId="77777777" w:rsidR="00913349" w:rsidRDefault="00913349" w:rsidP="000C3178">
      <w:pPr>
        <w:tabs>
          <w:tab w:val="left" w:pos="1701"/>
        </w:tabs>
        <w:jc w:val="both"/>
        <w:rPr>
          <w:rFonts w:ascii="Arial" w:hAnsi="Arial" w:cs="Arial"/>
          <w:b/>
          <w:color w:val="000000" w:themeColor="text1"/>
          <w:sz w:val="16"/>
          <w:szCs w:val="16"/>
          <w:lang w:val="es-ES"/>
        </w:rPr>
      </w:pPr>
    </w:p>
    <w:p w14:paraId="62D2ED40" w14:textId="654C2457" w:rsidR="00913349" w:rsidRDefault="00913349" w:rsidP="000C3178">
      <w:pPr>
        <w:tabs>
          <w:tab w:val="left" w:pos="1701"/>
        </w:tabs>
        <w:jc w:val="both"/>
        <w:rPr>
          <w:rFonts w:ascii="Arial" w:hAnsi="Arial" w:cs="Arial"/>
          <w:b/>
          <w:color w:val="000000" w:themeColor="text1"/>
          <w:sz w:val="16"/>
          <w:szCs w:val="16"/>
          <w:lang w:val="es-ES"/>
        </w:rPr>
      </w:pPr>
    </w:p>
    <w:p w14:paraId="351B0070" w14:textId="67EC9291" w:rsidR="00671A42" w:rsidRDefault="00671A42" w:rsidP="000C3178">
      <w:pPr>
        <w:tabs>
          <w:tab w:val="left" w:pos="1701"/>
        </w:tabs>
        <w:jc w:val="both"/>
        <w:rPr>
          <w:rFonts w:ascii="Arial" w:hAnsi="Arial" w:cs="Arial"/>
          <w:b/>
          <w:color w:val="000000" w:themeColor="text1"/>
          <w:sz w:val="16"/>
          <w:szCs w:val="16"/>
          <w:lang w:val="es-ES"/>
        </w:rPr>
      </w:pPr>
    </w:p>
    <w:p w14:paraId="79BFA242" w14:textId="77777777" w:rsidR="00671A42" w:rsidRDefault="00671A42" w:rsidP="000C3178">
      <w:pPr>
        <w:tabs>
          <w:tab w:val="left" w:pos="1701"/>
        </w:tabs>
        <w:jc w:val="both"/>
        <w:rPr>
          <w:rFonts w:ascii="Arial" w:hAnsi="Arial" w:cs="Arial"/>
          <w:b/>
          <w:color w:val="000000" w:themeColor="text1"/>
          <w:sz w:val="16"/>
          <w:szCs w:val="16"/>
          <w:lang w:val="es-ES"/>
        </w:rPr>
      </w:pPr>
    </w:p>
    <w:p w14:paraId="252F4142" w14:textId="77777777" w:rsidR="00671A42" w:rsidRDefault="00671A42" w:rsidP="000C3178">
      <w:pPr>
        <w:tabs>
          <w:tab w:val="left" w:pos="1701"/>
        </w:tabs>
        <w:jc w:val="both"/>
        <w:rPr>
          <w:rFonts w:ascii="Arial" w:hAnsi="Arial" w:cs="Arial"/>
          <w:b/>
          <w:color w:val="000000" w:themeColor="text1"/>
          <w:sz w:val="16"/>
          <w:szCs w:val="16"/>
          <w:lang w:val="es-ES"/>
        </w:rPr>
      </w:pPr>
    </w:p>
    <w:p w14:paraId="50E49E78" w14:textId="77777777" w:rsidR="00F7723A" w:rsidRPr="00696F58" w:rsidRDefault="00F7723A" w:rsidP="000C3178">
      <w:pPr>
        <w:tabs>
          <w:tab w:val="left" w:pos="1701"/>
        </w:tabs>
        <w:jc w:val="both"/>
        <w:rPr>
          <w:rFonts w:ascii="Arial" w:hAnsi="Arial" w:cs="Arial"/>
          <w:b/>
          <w:color w:val="000000" w:themeColor="text1"/>
          <w:sz w:val="16"/>
          <w:szCs w:val="16"/>
          <w:lang w:val="es-ES"/>
        </w:rPr>
      </w:pPr>
      <w:r w:rsidRPr="00696F58">
        <w:rPr>
          <w:rFonts w:ascii="Arial" w:hAnsi="Arial" w:cs="Arial"/>
          <w:b/>
          <w:color w:val="000000" w:themeColor="text1"/>
          <w:sz w:val="16"/>
          <w:szCs w:val="16"/>
          <w:lang w:val="es-ES"/>
        </w:rPr>
        <w:t>FIRMA CONTRATISA</w:t>
      </w:r>
      <w:r w:rsidRPr="00696F58">
        <w:rPr>
          <w:rFonts w:ascii="Arial" w:hAnsi="Arial" w:cs="Arial"/>
          <w:b/>
          <w:color w:val="000000" w:themeColor="text1"/>
          <w:sz w:val="16"/>
          <w:szCs w:val="16"/>
          <w:lang w:val="es-ES"/>
        </w:rPr>
        <w:tab/>
      </w:r>
      <w:r w:rsidRPr="00696F58">
        <w:rPr>
          <w:rFonts w:ascii="Arial" w:hAnsi="Arial" w:cs="Arial"/>
          <w:b/>
          <w:color w:val="000000" w:themeColor="text1"/>
          <w:sz w:val="16"/>
          <w:szCs w:val="16"/>
          <w:lang w:val="es-ES"/>
        </w:rPr>
        <w:tab/>
      </w:r>
      <w:r w:rsidRPr="00696F58">
        <w:rPr>
          <w:rFonts w:ascii="Arial" w:hAnsi="Arial" w:cs="Arial"/>
          <w:b/>
          <w:color w:val="000000" w:themeColor="text1"/>
          <w:sz w:val="16"/>
          <w:szCs w:val="16"/>
          <w:lang w:val="es-ES"/>
        </w:rPr>
        <w:tab/>
      </w:r>
      <w:r w:rsidRPr="00696F58">
        <w:rPr>
          <w:rFonts w:ascii="Arial" w:hAnsi="Arial" w:cs="Arial"/>
          <w:b/>
          <w:color w:val="000000" w:themeColor="text1"/>
          <w:sz w:val="16"/>
          <w:szCs w:val="16"/>
          <w:lang w:val="es-ES"/>
        </w:rPr>
        <w:tab/>
      </w:r>
      <w:r w:rsidRPr="00696F58">
        <w:rPr>
          <w:rFonts w:ascii="Arial" w:hAnsi="Arial" w:cs="Arial"/>
          <w:b/>
          <w:color w:val="000000" w:themeColor="text1"/>
          <w:sz w:val="16"/>
          <w:szCs w:val="16"/>
          <w:lang w:val="es-ES"/>
        </w:rPr>
        <w:tab/>
      </w:r>
    </w:p>
    <w:p w14:paraId="6DA042D9" w14:textId="44CCA907" w:rsidR="00B35856" w:rsidRPr="00696F58" w:rsidRDefault="00913349" w:rsidP="000C3178">
      <w:pPr>
        <w:tabs>
          <w:tab w:val="left" w:pos="1701"/>
        </w:tabs>
        <w:jc w:val="both"/>
        <w:rPr>
          <w:rFonts w:ascii="Arial" w:hAnsi="Arial" w:cs="Arial"/>
          <w:b/>
          <w:color w:val="000000" w:themeColor="text1"/>
          <w:sz w:val="16"/>
          <w:szCs w:val="16"/>
          <w:lang w:val="es-ES"/>
        </w:rPr>
      </w:pPr>
      <w:r w:rsidRPr="00696F58">
        <w:rPr>
          <w:rFonts w:ascii="Arial" w:hAnsi="Arial" w:cs="Arial"/>
          <w:b/>
          <w:color w:val="000000" w:themeColor="text1"/>
          <w:sz w:val="16"/>
          <w:szCs w:val="16"/>
          <w:lang w:val="es-ES"/>
        </w:rPr>
        <w:t>PS.</w:t>
      </w:r>
      <w:r w:rsidR="00B07B68" w:rsidRPr="00696F58">
        <w:rPr>
          <w:rFonts w:ascii="Arial" w:hAnsi="Arial" w:cs="Arial"/>
          <w:b/>
          <w:color w:val="000000" w:themeColor="text1"/>
          <w:sz w:val="16"/>
          <w:szCs w:val="16"/>
          <w:lang w:val="es-ES"/>
        </w:rPr>
        <w:t xml:space="preserve"> </w:t>
      </w:r>
      <w:r w:rsidR="00696F58" w:rsidRPr="00696F58">
        <w:rPr>
          <w:rFonts w:ascii="Arial" w:hAnsi="Arial" w:cs="Arial"/>
          <w:b/>
          <w:color w:val="000000" w:themeColor="text1"/>
          <w:sz w:val="16"/>
          <w:szCs w:val="16"/>
          <w:lang w:val="es-ES"/>
        </w:rPr>
        <w:t>ELQUIN A. INFANTE MARTÍNEZ</w:t>
      </w:r>
    </w:p>
    <w:p w14:paraId="05152CC0" w14:textId="20E75247" w:rsidR="00B35856" w:rsidRPr="00671A42" w:rsidRDefault="00B07B68" w:rsidP="000C3178">
      <w:pPr>
        <w:tabs>
          <w:tab w:val="left" w:pos="1701"/>
        </w:tabs>
        <w:jc w:val="both"/>
        <w:rPr>
          <w:rFonts w:ascii="Arial" w:hAnsi="Arial" w:cs="Arial"/>
          <w:b/>
          <w:color w:val="000000" w:themeColor="text1"/>
          <w:sz w:val="16"/>
          <w:szCs w:val="16"/>
          <w:lang w:val="es-ES"/>
        </w:rPr>
      </w:pPr>
      <w:r w:rsidRPr="00696F58">
        <w:rPr>
          <w:rFonts w:ascii="Arial" w:hAnsi="Arial" w:cs="Arial"/>
          <w:b/>
          <w:color w:val="000000" w:themeColor="text1"/>
          <w:sz w:val="16"/>
          <w:szCs w:val="16"/>
          <w:lang w:val="es-ES"/>
        </w:rPr>
        <w:t xml:space="preserve">CC. </w:t>
      </w:r>
      <w:r w:rsidR="00696F58" w:rsidRPr="00696F58">
        <w:rPr>
          <w:rFonts w:ascii="Arial" w:hAnsi="Arial" w:cs="Arial"/>
          <w:b/>
          <w:color w:val="000000" w:themeColor="text1"/>
          <w:sz w:val="16"/>
          <w:szCs w:val="16"/>
          <w:lang w:val="es-ES"/>
        </w:rPr>
        <w:t>1.018.403.388.</w:t>
      </w:r>
    </w:p>
    <w:p w14:paraId="186270CF" w14:textId="77777777" w:rsidR="00220D9B" w:rsidRPr="00943994" w:rsidRDefault="00220D9B" w:rsidP="000C3178">
      <w:pPr>
        <w:tabs>
          <w:tab w:val="left" w:pos="1701"/>
        </w:tabs>
        <w:jc w:val="both"/>
        <w:rPr>
          <w:rFonts w:ascii="Arial" w:hAnsi="Arial" w:cs="Arial"/>
          <w:color w:val="000000" w:themeColor="text1"/>
          <w:sz w:val="12"/>
          <w:szCs w:val="12"/>
        </w:rPr>
      </w:pPr>
    </w:p>
    <w:sectPr w:rsidR="00220D9B" w:rsidRPr="00943994" w:rsidSect="00DA2AE0">
      <w:headerReference w:type="even" r:id="rId9"/>
      <w:headerReference w:type="default" r:id="rId10"/>
      <w:footerReference w:type="even" r:id="rId11"/>
      <w:footerReference w:type="default" r:id="rId12"/>
      <w:headerReference w:type="first" r:id="rId13"/>
      <w:footerReference w:type="first" r:id="rId14"/>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74C85" w14:textId="77777777" w:rsidR="006C773E" w:rsidRDefault="006C773E">
      <w:r>
        <w:separator/>
      </w:r>
    </w:p>
  </w:endnote>
  <w:endnote w:type="continuationSeparator" w:id="0">
    <w:p w14:paraId="55DB8095" w14:textId="77777777" w:rsidR="006C773E" w:rsidRDefault="006C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B0604020202020204"/>
    <w:charset w:val="00"/>
    <w:family w:val="auto"/>
    <w:pitch w:val="default"/>
  </w:font>
  <w:font w:name="DejaVu Sans">
    <w:altName w:val="Times New Roman"/>
    <w:panose1 w:val="020B0604020202020204"/>
    <w:charset w:val="00"/>
    <w:family w:val="swiss"/>
    <w:pitch w:val="variable"/>
    <w:sig w:usb0="00000000" w:usb1="D200FDFF" w:usb2="0A04602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409A8" w14:textId="77777777" w:rsidR="00A65CA2" w:rsidRDefault="00A65C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013F1" w14:textId="77777777" w:rsidR="00103297" w:rsidRDefault="00103297" w:rsidP="00103297">
    <w:pPr>
      <w:pStyle w:val="NormalWeb"/>
      <w:spacing w:before="0" w:beforeAutospacing="0" w:after="0"/>
      <w:ind w:right="-23"/>
      <w:contextualSpacing/>
      <w:rPr>
        <w:rFonts w:ascii="Arial" w:hAnsi="Arial" w:cs="Arial"/>
        <w:sz w:val="12"/>
        <w:szCs w:val="16"/>
        <w:lang w:val="es-MX"/>
      </w:rPr>
    </w:pPr>
  </w:p>
  <w:p w14:paraId="0CC9D39B" w14:textId="77777777" w:rsidR="00103297" w:rsidRDefault="00103297"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lang w:val="es-CO" w:eastAsia="es-CO"/>
      </w:rPr>
      <w:drawing>
        <wp:anchor distT="0" distB="0" distL="114300" distR="114300" simplePos="0" relativeHeight="251660288" behindDoc="1" locked="0" layoutInCell="1" allowOverlap="1" wp14:anchorId="65CB296B" wp14:editId="3E00D1E7">
          <wp:simplePos x="0" y="0"/>
          <wp:positionH relativeFrom="column">
            <wp:posOffset>4932045</wp:posOffset>
          </wp:positionH>
          <wp:positionV relativeFrom="paragraph">
            <wp:posOffset>10160</wp:posOffset>
          </wp:positionV>
          <wp:extent cx="780415" cy="506730"/>
          <wp:effectExtent l="0" t="0" r="635" b="7620"/>
          <wp:wrapNone/>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Pr="008864D8">
      <w:rPr>
        <w:rFonts w:ascii="Arial" w:hAnsi="Arial" w:cs="Arial"/>
        <w:noProof/>
        <w:sz w:val="12"/>
        <w:szCs w:val="16"/>
        <w:lang w:val="es-CO" w:eastAsia="es-CO"/>
      </w:rPr>
      <w:drawing>
        <wp:inline distT="0" distB="0" distL="0" distR="0" wp14:anchorId="40815133" wp14:editId="3C14F9E7">
          <wp:extent cx="2781300" cy="400685"/>
          <wp:effectExtent l="0" t="0" r="0" b="0"/>
          <wp:docPr id="20" name="Imagen 20" descr="C:\Users\javier.rondon\AppData\Local\Microsoft\Windows\INetCache\Content.Outlook\P8RTF6I2\lema2022Mesa de trabajo 5@300x-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vier.rondon\AppData\Local\Microsoft\Windows\INetCache\Content.Outlook\P8RTF6I2\lema2022Mesa de trabajo 5@300x-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1831" cy="400761"/>
                  </a:xfrm>
                  <a:prstGeom prst="rect">
                    <a:avLst/>
                  </a:prstGeom>
                  <a:noFill/>
                  <a:ln>
                    <a:noFill/>
                  </a:ln>
                </pic:spPr>
              </pic:pic>
            </a:graphicData>
          </a:graphic>
        </wp:inline>
      </w:drawing>
    </w:r>
    <w:r>
      <w:rPr>
        <w:noProof/>
        <w:lang w:val="es-CO" w:eastAsia="es-CO"/>
      </w:rPr>
      <w:drawing>
        <wp:anchor distT="0" distB="0" distL="114300" distR="114300" simplePos="0" relativeHeight="251659264" behindDoc="1" locked="0" layoutInCell="1" allowOverlap="1" wp14:anchorId="0BC3EDBC" wp14:editId="7683FE77">
          <wp:simplePos x="0" y="0"/>
          <wp:positionH relativeFrom="column">
            <wp:posOffset>773430</wp:posOffset>
          </wp:positionH>
          <wp:positionV relativeFrom="paragraph">
            <wp:posOffset>2440305</wp:posOffset>
          </wp:positionV>
          <wp:extent cx="1043940" cy="403860"/>
          <wp:effectExtent l="0" t="0" r="3810" b="0"/>
          <wp:wrapNone/>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14:paraId="35C786A0" w14:textId="77777777" w:rsidR="00103297" w:rsidRPr="003B0CB9" w:rsidRDefault="00103297"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14:paraId="42846D22" w14:textId="77777777" w:rsidR="00103297" w:rsidRPr="003B0CB9" w:rsidRDefault="00103297"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14:paraId="6D5B965A" w14:textId="77777777" w:rsidR="00103297" w:rsidRPr="0065129F" w:rsidRDefault="00000000" w:rsidP="00103297">
    <w:pPr>
      <w:pStyle w:val="NormalWeb"/>
      <w:spacing w:before="0" w:beforeAutospacing="0" w:after="0"/>
      <w:ind w:right="-23"/>
      <w:contextualSpacing/>
      <w:rPr>
        <w:rFonts w:ascii="Arial" w:hAnsi="Arial" w:cs="Arial"/>
        <w:sz w:val="10"/>
        <w:szCs w:val="10"/>
      </w:rPr>
    </w:pPr>
    <w:hyperlink r:id="rId4" w:history="1">
      <w:r w:rsidR="00103297" w:rsidRPr="00FF3160">
        <w:rPr>
          <w:rStyle w:val="Hyperlink"/>
          <w:rFonts w:ascii="Arial" w:hAnsi="Arial" w:cs="Arial"/>
          <w:sz w:val="14"/>
          <w:szCs w:val="16"/>
        </w:rPr>
        <w:t>CENACPER@BUZONEJERCITO.MIL.CO</w:t>
      </w:r>
    </w:hyperlink>
    <w:r w:rsidR="00103297" w:rsidRPr="0065129F">
      <w:rPr>
        <w:rFonts w:ascii="Arial" w:hAnsi="Arial" w:cs="Arial"/>
        <w:sz w:val="10"/>
        <w:szCs w:val="10"/>
      </w:rPr>
      <w:tab/>
    </w:r>
  </w:p>
  <w:p w14:paraId="6DA3F533" w14:textId="77777777" w:rsidR="00103297" w:rsidRPr="0065129F" w:rsidRDefault="00103297" w:rsidP="00103297">
    <w:pPr>
      <w:pStyle w:val="NoSpacing"/>
      <w:rPr>
        <w:rFonts w:ascii="Arial" w:hAnsi="Arial" w:cs="Arial"/>
        <w:sz w:val="10"/>
        <w:szCs w:val="10"/>
      </w:rPr>
    </w:pPr>
    <w:r w:rsidRPr="0065129F">
      <w:rPr>
        <w:rFonts w:ascii="Arial" w:hAnsi="Arial" w:cs="Arial"/>
        <w:sz w:val="10"/>
        <w:szCs w:val="10"/>
      </w:rPr>
      <w:tab/>
    </w:r>
  </w:p>
  <w:p w14:paraId="4602A521" w14:textId="77777777" w:rsidR="00103297" w:rsidRPr="007E1F03" w:rsidRDefault="00103297"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14:paraId="6E85C9B6" w14:textId="77777777" w:rsidR="00887AB9" w:rsidRDefault="00887AB9" w:rsidP="009A036F">
    <w:pPr>
      <w:keepNext/>
      <w:tabs>
        <w:tab w:val="left" w:pos="6014"/>
      </w:tabs>
      <w:autoSpaceDE w:val="0"/>
      <w:ind w:right="49"/>
      <w:rPr>
        <w:rFonts w:ascii="Arial" w:hAnsi="Arial" w:cs="Arial"/>
        <w:sz w:val="16"/>
        <w:szCs w:val="16"/>
      </w:rPr>
    </w:pPr>
    <w:r>
      <w:rPr>
        <w:rFonts w:ascii="Arial" w:hAnsi="Arial" w:cs="Arial"/>
        <w:sz w:val="16"/>
        <w:szCs w:val="16"/>
      </w:rPr>
      <w:tab/>
    </w:r>
  </w:p>
  <w:p w14:paraId="1D984C72" w14:textId="77777777" w:rsidR="00887AB9" w:rsidRPr="00103297" w:rsidRDefault="00887AB9" w:rsidP="009A036F">
    <w:pPr>
      <w:tabs>
        <w:tab w:val="left" w:pos="360"/>
      </w:tabs>
      <w:autoSpaceDE w:val="0"/>
      <w:ind w:right="-20"/>
      <w:jc w:val="center"/>
      <w:rPr>
        <w:rFonts w:ascii="Arial" w:hAnsi="Arial"/>
        <w:b/>
        <w:bCs/>
      </w:rPr>
    </w:pPr>
  </w:p>
  <w:p w14:paraId="76B978AB" w14:textId="77777777" w:rsidR="00DA2AE0" w:rsidRPr="00103297" w:rsidRDefault="00DA2AE0" w:rsidP="00887A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5609" w14:textId="77777777" w:rsidR="00A65CA2" w:rsidRDefault="00A65C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183CC" w14:textId="77777777" w:rsidR="006C773E" w:rsidRDefault="006C773E">
      <w:r>
        <w:separator/>
      </w:r>
    </w:p>
  </w:footnote>
  <w:footnote w:type="continuationSeparator" w:id="0">
    <w:p w14:paraId="1245DB0D" w14:textId="77777777" w:rsidR="006C773E" w:rsidRDefault="006C7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AAF3F" w14:textId="77777777" w:rsidR="00A65CA2" w:rsidRDefault="00A65C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7A136" w14:textId="77777777" w:rsidR="00A65CA2" w:rsidRDefault="00A65C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A4B2C" w14:textId="77777777" w:rsidR="00A65CA2" w:rsidRDefault="00A65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15:restartNumberingAfterBreak="0">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15:restartNumberingAfterBreak="0">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15:restartNumberingAfterBreak="0">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15:restartNumberingAfterBreak="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15:restartNumberingAfterBreak="0">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15:restartNumberingAfterBreak="0">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15:restartNumberingAfterBreak="0">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15:restartNumberingAfterBreak="0">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15:restartNumberingAfterBreak="0">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15:restartNumberingAfterBreak="0">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15:restartNumberingAfterBreak="0">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0" w15:restartNumberingAfterBreak="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1" w15:restartNumberingAfterBreak="0">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15:restartNumberingAfterBreak="0">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6" w15:restartNumberingAfterBreak="0">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59" w15:restartNumberingAfterBreak="0">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15:restartNumberingAfterBreak="0">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161636">
    <w:abstractNumId w:val="0"/>
  </w:num>
  <w:num w:numId="2" w16cid:durableId="1594044865">
    <w:abstractNumId w:val="41"/>
  </w:num>
  <w:num w:numId="3" w16cid:durableId="2025864670">
    <w:abstractNumId w:val="56"/>
  </w:num>
  <w:num w:numId="4" w16cid:durableId="1115056284">
    <w:abstractNumId w:val="21"/>
  </w:num>
  <w:num w:numId="5" w16cid:durableId="281762979">
    <w:abstractNumId w:val="51"/>
  </w:num>
  <w:num w:numId="6" w16cid:durableId="699748356">
    <w:abstractNumId w:val="18"/>
  </w:num>
  <w:num w:numId="7" w16cid:durableId="365910067">
    <w:abstractNumId w:val="61"/>
  </w:num>
  <w:num w:numId="8" w16cid:durableId="1226258605">
    <w:abstractNumId w:val="39"/>
  </w:num>
  <w:num w:numId="9" w16cid:durableId="1849441353">
    <w:abstractNumId w:val="7"/>
  </w:num>
  <w:num w:numId="10" w16cid:durableId="2025940286">
    <w:abstractNumId w:val="6"/>
  </w:num>
  <w:num w:numId="11" w16cid:durableId="1132603124">
    <w:abstractNumId w:val="15"/>
  </w:num>
  <w:num w:numId="12" w16cid:durableId="1841189321">
    <w:abstractNumId w:val="52"/>
  </w:num>
  <w:num w:numId="13" w16cid:durableId="844171314">
    <w:abstractNumId w:val="60"/>
  </w:num>
  <w:num w:numId="14" w16cid:durableId="873347341">
    <w:abstractNumId w:val="42"/>
  </w:num>
  <w:num w:numId="15" w16cid:durableId="1413039395">
    <w:abstractNumId w:val="9"/>
  </w:num>
  <w:num w:numId="16" w16cid:durableId="258149568">
    <w:abstractNumId w:val="20"/>
  </w:num>
  <w:num w:numId="17" w16cid:durableId="830104534">
    <w:abstractNumId w:val="46"/>
  </w:num>
  <w:num w:numId="18" w16cid:durableId="2135712440">
    <w:abstractNumId w:val="31"/>
  </w:num>
  <w:num w:numId="19" w16cid:durableId="1239246455">
    <w:abstractNumId w:val="16"/>
  </w:num>
  <w:num w:numId="20" w16cid:durableId="766537528">
    <w:abstractNumId w:val="45"/>
  </w:num>
  <w:num w:numId="21" w16cid:durableId="1841920354">
    <w:abstractNumId w:val="11"/>
  </w:num>
  <w:num w:numId="22" w16cid:durableId="1631395181">
    <w:abstractNumId w:val="23"/>
  </w:num>
  <w:num w:numId="23" w16cid:durableId="591205571">
    <w:abstractNumId w:val="48"/>
  </w:num>
  <w:num w:numId="24" w16cid:durableId="861093759">
    <w:abstractNumId w:val="13"/>
  </w:num>
  <w:num w:numId="25" w16cid:durableId="1616866362">
    <w:abstractNumId w:val="10"/>
  </w:num>
  <w:num w:numId="26" w16cid:durableId="1628975538">
    <w:abstractNumId w:val="57"/>
  </w:num>
  <w:num w:numId="27" w16cid:durableId="1513641038">
    <w:abstractNumId w:val="12"/>
  </w:num>
  <w:num w:numId="28" w16cid:durableId="273633112">
    <w:abstractNumId w:val="2"/>
  </w:num>
  <w:num w:numId="29" w16cid:durableId="1951544949">
    <w:abstractNumId w:val="54"/>
  </w:num>
  <w:num w:numId="30" w16cid:durableId="159807971">
    <w:abstractNumId w:val="17"/>
  </w:num>
  <w:num w:numId="31" w16cid:durableId="1294016963">
    <w:abstractNumId w:val="22"/>
  </w:num>
  <w:num w:numId="32" w16cid:durableId="81142903">
    <w:abstractNumId w:val="55"/>
  </w:num>
  <w:num w:numId="33" w16cid:durableId="1867257907">
    <w:abstractNumId w:val="3"/>
  </w:num>
  <w:num w:numId="34" w16cid:durableId="121777740">
    <w:abstractNumId w:val="8"/>
  </w:num>
  <w:num w:numId="35" w16cid:durableId="1865090706">
    <w:abstractNumId w:val="26"/>
  </w:num>
  <w:num w:numId="36" w16cid:durableId="757865913">
    <w:abstractNumId w:val="43"/>
  </w:num>
  <w:num w:numId="37" w16cid:durableId="1578317372">
    <w:abstractNumId w:val="47"/>
  </w:num>
  <w:num w:numId="38" w16cid:durableId="2075471257">
    <w:abstractNumId w:val="32"/>
  </w:num>
  <w:num w:numId="39" w16cid:durableId="1036469481">
    <w:abstractNumId w:val="40"/>
  </w:num>
  <w:num w:numId="40" w16cid:durableId="1241479346">
    <w:abstractNumId w:val="5"/>
  </w:num>
  <w:num w:numId="41" w16cid:durableId="584386087">
    <w:abstractNumId w:val="34"/>
  </w:num>
  <w:num w:numId="42" w16cid:durableId="165904254">
    <w:abstractNumId w:val="38"/>
  </w:num>
  <w:num w:numId="43" w16cid:durableId="524758928">
    <w:abstractNumId w:val="37"/>
  </w:num>
  <w:num w:numId="44" w16cid:durableId="274095430">
    <w:abstractNumId w:val="1"/>
  </w:num>
  <w:num w:numId="45" w16cid:durableId="455370012">
    <w:abstractNumId w:val="14"/>
  </w:num>
  <w:num w:numId="46" w16cid:durableId="149060173">
    <w:abstractNumId w:val="24"/>
  </w:num>
  <w:num w:numId="47" w16cid:durableId="1022628975">
    <w:abstractNumId w:val="62"/>
  </w:num>
  <w:num w:numId="48" w16cid:durableId="1876389157">
    <w:abstractNumId w:val="50"/>
  </w:num>
  <w:num w:numId="49" w16cid:durableId="1350990839">
    <w:abstractNumId w:val="4"/>
  </w:num>
  <w:num w:numId="50" w16cid:durableId="1048190441">
    <w:abstractNumId w:val="30"/>
  </w:num>
  <w:num w:numId="51" w16cid:durableId="928196905">
    <w:abstractNumId w:val="49"/>
  </w:num>
  <w:num w:numId="52" w16cid:durableId="1182209681">
    <w:abstractNumId w:val="28"/>
  </w:num>
  <w:num w:numId="53" w16cid:durableId="373777642">
    <w:abstractNumId w:val="36"/>
  </w:num>
  <w:num w:numId="54" w16cid:durableId="1206407086">
    <w:abstractNumId w:val="59"/>
  </w:num>
  <w:num w:numId="55" w16cid:durableId="1288657012">
    <w:abstractNumId w:val="25"/>
  </w:num>
  <w:num w:numId="56" w16cid:durableId="366175644">
    <w:abstractNumId w:val="44"/>
  </w:num>
  <w:num w:numId="57" w16cid:durableId="1761170493">
    <w:abstractNumId w:val="35"/>
  </w:num>
  <w:num w:numId="58" w16cid:durableId="1250190659">
    <w:abstractNumId w:val="53"/>
  </w:num>
  <w:num w:numId="59" w16cid:durableId="97143496">
    <w:abstractNumId w:val="33"/>
  </w:num>
  <w:num w:numId="60" w16cid:durableId="60911080">
    <w:abstractNumId w:val="63"/>
  </w:num>
  <w:num w:numId="61" w16cid:durableId="2105029464">
    <w:abstractNumId w:val="29"/>
  </w:num>
  <w:num w:numId="62" w16cid:durableId="1035886655">
    <w:abstractNumId w:val="19"/>
  </w:num>
  <w:num w:numId="63" w16cid:durableId="756828651">
    <w:abstractNumId w:val="58"/>
  </w:num>
  <w:num w:numId="64" w16cid:durableId="1326594963">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3"/>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2990"/>
    <w:rsid w:val="00023382"/>
    <w:rsid w:val="000237D7"/>
    <w:rsid w:val="00023D87"/>
    <w:rsid w:val="0002523C"/>
    <w:rsid w:val="0002583A"/>
    <w:rsid w:val="00026977"/>
    <w:rsid w:val="000304A9"/>
    <w:rsid w:val="00030913"/>
    <w:rsid w:val="0003102F"/>
    <w:rsid w:val="00034A91"/>
    <w:rsid w:val="00034AE6"/>
    <w:rsid w:val="00034B15"/>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B7593"/>
    <w:rsid w:val="000C0521"/>
    <w:rsid w:val="000C0551"/>
    <w:rsid w:val="000C3178"/>
    <w:rsid w:val="000C50FC"/>
    <w:rsid w:val="000C5594"/>
    <w:rsid w:val="000C5B78"/>
    <w:rsid w:val="000C6610"/>
    <w:rsid w:val="000C69F8"/>
    <w:rsid w:val="000C6D71"/>
    <w:rsid w:val="000C718B"/>
    <w:rsid w:val="000C79E1"/>
    <w:rsid w:val="000C7EFA"/>
    <w:rsid w:val="000D0E41"/>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DCE"/>
    <w:rsid w:val="000F556A"/>
    <w:rsid w:val="000F6DA1"/>
    <w:rsid w:val="000F7455"/>
    <w:rsid w:val="00102E85"/>
    <w:rsid w:val="00103297"/>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B95"/>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3153"/>
    <w:rsid w:val="002A36E9"/>
    <w:rsid w:val="002A3C44"/>
    <w:rsid w:val="002A3C93"/>
    <w:rsid w:val="002A4CDE"/>
    <w:rsid w:val="002A4D38"/>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83F"/>
    <w:rsid w:val="00320E1B"/>
    <w:rsid w:val="00322868"/>
    <w:rsid w:val="00323735"/>
    <w:rsid w:val="00323FCF"/>
    <w:rsid w:val="003250D8"/>
    <w:rsid w:val="00326439"/>
    <w:rsid w:val="00326EFA"/>
    <w:rsid w:val="00327654"/>
    <w:rsid w:val="0032794D"/>
    <w:rsid w:val="003279B6"/>
    <w:rsid w:val="00327E83"/>
    <w:rsid w:val="00333203"/>
    <w:rsid w:val="00333FB9"/>
    <w:rsid w:val="00334828"/>
    <w:rsid w:val="00335C58"/>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31D6"/>
    <w:rsid w:val="003A3D4D"/>
    <w:rsid w:val="003A3F63"/>
    <w:rsid w:val="003A5B92"/>
    <w:rsid w:val="003A68B8"/>
    <w:rsid w:val="003A6928"/>
    <w:rsid w:val="003A6A85"/>
    <w:rsid w:val="003A6CC7"/>
    <w:rsid w:val="003A78F9"/>
    <w:rsid w:val="003B06CE"/>
    <w:rsid w:val="003B267D"/>
    <w:rsid w:val="003B392E"/>
    <w:rsid w:val="003B40A6"/>
    <w:rsid w:val="003B4F06"/>
    <w:rsid w:val="003B6B87"/>
    <w:rsid w:val="003B70A3"/>
    <w:rsid w:val="003B73EF"/>
    <w:rsid w:val="003B75C5"/>
    <w:rsid w:val="003B7877"/>
    <w:rsid w:val="003C01EA"/>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18B2"/>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3E18"/>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41C5"/>
    <w:rsid w:val="00666FFD"/>
    <w:rsid w:val="00667752"/>
    <w:rsid w:val="00670E84"/>
    <w:rsid w:val="00671493"/>
    <w:rsid w:val="00671A42"/>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96F58"/>
    <w:rsid w:val="006A34C3"/>
    <w:rsid w:val="006A3893"/>
    <w:rsid w:val="006A4792"/>
    <w:rsid w:val="006A6649"/>
    <w:rsid w:val="006B0A53"/>
    <w:rsid w:val="006B1BA2"/>
    <w:rsid w:val="006B472D"/>
    <w:rsid w:val="006B4B55"/>
    <w:rsid w:val="006B5E2D"/>
    <w:rsid w:val="006B648B"/>
    <w:rsid w:val="006C20B5"/>
    <w:rsid w:val="006C2B98"/>
    <w:rsid w:val="006C3C62"/>
    <w:rsid w:val="006C4488"/>
    <w:rsid w:val="006C5CCD"/>
    <w:rsid w:val="006C5DCC"/>
    <w:rsid w:val="006C659E"/>
    <w:rsid w:val="006C773E"/>
    <w:rsid w:val="006C779E"/>
    <w:rsid w:val="006C7888"/>
    <w:rsid w:val="006D2934"/>
    <w:rsid w:val="006D2E03"/>
    <w:rsid w:val="006D3F04"/>
    <w:rsid w:val="006D4C16"/>
    <w:rsid w:val="006D707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7EA7"/>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4B06"/>
    <w:rsid w:val="00BD5345"/>
    <w:rsid w:val="00BD6D42"/>
    <w:rsid w:val="00BE109C"/>
    <w:rsid w:val="00BE112B"/>
    <w:rsid w:val="00BE1745"/>
    <w:rsid w:val="00BE18BE"/>
    <w:rsid w:val="00BE2FB6"/>
    <w:rsid w:val="00BE321D"/>
    <w:rsid w:val="00BE3AAD"/>
    <w:rsid w:val="00BE4AEB"/>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479"/>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074"/>
    <w:rsid w:val="00C56148"/>
    <w:rsid w:val="00C5624E"/>
    <w:rsid w:val="00C60CB9"/>
    <w:rsid w:val="00C60DD7"/>
    <w:rsid w:val="00C614FC"/>
    <w:rsid w:val="00C616AD"/>
    <w:rsid w:val="00C61832"/>
    <w:rsid w:val="00C618BA"/>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A6F"/>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A57"/>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61E7"/>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065"/>
    <w:rsid w:val="00EE42FB"/>
    <w:rsid w:val="00EE4B88"/>
    <w:rsid w:val="00EE53FD"/>
    <w:rsid w:val="00EE5894"/>
    <w:rsid w:val="00EE5F62"/>
    <w:rsid w:val="00EE64EC"/>
    <w:rsid w:val="00EE65A1"/>
    <w:rsid w:val="00EF073A"/>
    <w:rsid w:val="00EF33F3"/>
    <w:rsid w:val="00EF397A"/>
    <w:rsid w:val="00EF3DF8"/>
    <w:rsid w:val="00EF4678"/>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617F"/>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5B36D62B"/>
  <w15:docId w15:val="{AC699C52-5E95-E84A-BA72-65EE2CA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Heading1">
    <w:name w:val="heading 1"/>
    <w:basedOn w:val="Normal"/>
    <w:next w:val="Normal"/>
    <w:qFormat/>
    <w:pPr>
      <w:keepNext/>
      <w:numPr>
        <w:numId w:val="1"/>
      </w:numPr>
      <w:spacing w:before="120" w:after="120"/>
      <w:jc w:val="center"/>
      <w:outlineLvl w:val="0"/>
    </w:pPr>
    <w:rPr>
      <w:rFonts w:ascii="Arial" w:hAnsi="Arial" w:cs="Arial"/>
      <w:b/>
      <w:bCs/>
    </w:rPr>
  </w:style>
  <w:style w:type="paragraph" w:styleId="Heading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Heading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Heading4">
    <w:name w:val="heading 4"/>
    <w:basedOn w:val="Normal"/>
    <w:next w:val="Normal"/>
    <w:link w:val="Heading4Ch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yperlink">
    <w:name w:val="Hyperlink"/>
    <w:uiPriority w:val="99"/>
    <w:rPr>
      <w:color w:val="0000FF"/>
      <w:u w:val="single"/>
    </w:rPr>
  </w:style>
  <w:style w:type="paragraph" w:styleId="BodyText">
    <w:name w:val="Body Text"/>
    <w:basedOn w:val="Normal"/>
    <w:pPr>
      <w:spacing w:after="120"/>
    </w:pPr>
  </w:style>
  <w:style w:type="paragraph" w:customStyle="1" w:styleId="Encabezado1">
    <w:name w:val="Encabezado1"/>
    <w:basedOn w:val="Normal"/>
    <w:next w:val="BodyText"/>
    <w:pPr>
      <w:keepNext/>
      <w:spacing w:before="240" w:after="120"/>
    </w:pPr>
    <w:rPr>
      <w:rFonts w:ascii="Liberation Sans" w:hAnsi="Liberation Sans" w:cs="DejaVu Sans"/>
      <w:sz w:val="28"/>
      <w:szCs w:val="28"/>
    </w:rPr>
  </w:style>
  <w:style w:type="paragraph" w:styleId="List">
    <w:name w:val="List"/>
    <w:basedOn w:val="BodyText"/>
  </w:style>
  <w:style w:type="paragraph" w:styleId="Header">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Footer">
    <w:name w:val="footer"/>
    <w:basedOn w:val="Normal"/>
    <w:pPr>
      <w:suppressLineNumbers/>
      <w:tabs>
        <w:tab w:val="center" w:pos="4419"/>
        <w:tab w:val="right" w:pos="8838"/>
      </w:tabs>
    </w:pPr>
  </w:style>
  <w:style w:type="paragraph" w:customStyle="1" w:styleId="Contenidodelmarco">
    <w:name w:val="Contenido del marco"/>
    <w:basedOn w:val="BodyText"/>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h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har">
    <w:name w:val="Normal (Web) Char"/>
    <w:aliases w:val="Normal (Web) Car Car Char"/>
    <w:link w:val="NormalWeb"/>
    <w:uiPriority w:val="99"/>
    <w:locked/>
    <w:rsid w:val="009515CA"/>
    <w:rPr>
      <w:sz w:val="24"/>
      <w:szCs w:val="24"/>
      <w:lang w:val="es-ES" w:eastAsia="es-ES"/>
    </w:rPr>
  </w:style>
  <w:style w:type="table" w:styleId="TableGrid">
    <w:name w:val="Table Grid"/>
    <w:basedOn w:val="Table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Medium Grid 2,NORMAL,Aries,k,Sin espaciado4,Stinking Styles3"/>
    <w:link w:val="NoSpacingChar"/>
    <w:uiPriority w:val="1"/>
    <w:qFormat/>
    <w:rsid w:val="00E74C72"/>
    <w:pPr>
      <w:widowControl w:val="0"/>
      <w:suppressAutoHyphens/>
    </w:pPr>
    <w:rPr>
      <w:rFonts w:ascii="Liberation Serif" w:eastAsia="DejaVu Sans" w:hAnsi="Liberation Serif"/>
      <w:kern w:val="1"/>
      <w:sz w:val="24"/>
      <w:szCs w:val="24"/>
    </w:rPr>
  </w:style>
  <w:style w:type="paragraph" w:styleId="BalloonText">
    <w:name w:val="Balloon Text"/>
    <w:basedOn w:val="Normal"/>
    <w:link w:val="BalloonTextChar"/>
    <w:uiPriority w:val="99"/>
    <w:semiHidden/>
    <w:unhideWhenUsed/>
    <w:rsid w:val="00767C36"/>
    <w:rPr>
      <w:rFonts w:ascii="Tahoma" w:hAnsi="Tahoma" w:cs="Tahoma"/>
      <w:sz w:val="16"/>
      <w:szCs w:val="16"/>
    </w:rPr>
  </w:style>
  <w:style w:type="character" w:customStyle="1" w:styleId="BalloonTextChar">
    <w:name w:val="Balloon Text Char"/>
    <w:link w:val="BalloonText"/>
    <w:uiPriority w:val="99"/>
    <w:semiHidden/>
    <w:rsid w:val="00767C36"/>
    <w:rPr>
      <w:rFonts w:ascii="Tahoma" w:eastAsia="DejaVu Sans" w:hAnsi="Tahoma" w:cs="Tahoma"/>
      <w:kern w:val="1"/>
      <w:sz w:val="16"/>
      <w:szCs w:val="16"/>
    </w:rPr>
  </w:style>
  <w:style w:type="paragraph" w:styleId="FootnoteText">
    <w:name w:val="footnote text"/>
    <w:basedOn w:val="Normal"/>
    <w:link w:val="FootnoteTextChar"/>
    <w:uiPriority w:val="99"/>
    <w:unhideWhenUsed/>
    <w:rsid w:val="00001CB0"/>
    <w:rPr>
      <w:sz w:val="20"/>
      <w:szCs w:val="20"/>
    </w:rPr>
  </w:style>
  <w:style w:type="character" w:customStyle="1" w:styleId="FootnoteTextChar">
    <w:name w:val="Footnote Text Char"/>
    <w:basedOn w:val="DefaultParagraphFont"/>
    <w:link w:val="FootnoteText"/>
    <w:uiPriority w:val="99"/>
    <w:rsid w:val="00001CB0"/>
    <w:rPr>
      <w:rFonts w:ascii="Liberation Serif" w:eastAsia="DejaVu Sans" w:hAnsi="Liberation Serif"/>
      <w:kern w:val="1"/>
    </w:rPr>
  </w:style>
  <w:style w:type="character" w:styleId="FootnoteReference">
    <w:name w:val="footnote reference"/>
    <w:basedOn w:val="DefaultParagraphFont"/>
    <w:uiPriority w:val="99"/>
    <w:semiHidden/>
    <w:unhideWhenUsed/>
    <w:rsid w:val="00001CB0"/>
    <w:rPr>
      <w:vertAlign w:val="superscript"/>
    </w:rPr>
  </w:style>
  <w:style w:type="paragraph" w:styleId="ListParagraph">
    <w:name w:val="List Paragraph"/>
    <w:aliases w:val="Bullet List,FooterText,numbered,List Paragraph1,Paragraphe de liste1,lp1,Párrafo de lista1,List Paragraph11,Bulletr List Paragraph,列出段落,列出段落1,Scitum normal,Párrafo de lista11,Cuadrícula media 1 - Énfasis 21,HOJA,Elabora"/>
    <w:basedOn w:val="Normal"/>
    <w:link w:val="ListParagraphChar"/>
    <w:uiPriority w:val="34"/>
    <w:qFormat/>
    <w:rsid w:val="00170646"/>
    <w:pPr>
      <w:ind w:left="720"/>
      <w:contextualSpacing/>
    </w:pPr>
  </w:style>
  <w:style w:type="character" w:customStyle="1" w:styleId="ListParagraphChar">
    <w:name w:val="List Paragraph Char"/>
    <w:aliases w:val="Bullet List Char,FooterText Char,numbered Char,List Paragraph1 Char,Paragraphe de liste1 Char,lp1 Char,Párrafo de lista1 Char,List Paragraph11 Char,Bulletr List Paragraph Char,列出段落 Char,列出段落1 Char,Scitum normal Char,HOJA Char"/>
    <w:link w:val="ListParagraph"/>
    <w:uiPriority w:val="34"/>
    <w:qFormat/>
    <w:locked/>
    <w:rsid w:val="00352576"/>
    <w:rPr>
      <w:rFonts w:ascii="Liberation Serif" w:eastAsia="DejaVu Sans" w:hAnsi="Liberation Serif"/>
      <w:kern w:val="1"/>
      <w:sz w:val="24"/>
      <w:szCs w:val="24"/>
    </w:rPr>
  </w:style>
  <w:style w:type="character" w:styleId="Strong">
    <w:name w:val="Strong"/>
    <w:basedOn w:val="DefaultParagraphFont"/>
    <w:uiPriority w:val="22"/>
    <w:qFormat/>
    <w:rsid w:val="002C3326"/>
    <w:rPr>
      <w:b/>
      <w:bCs/>
    </w:rPr>
  </w:style>
  <w:style w:type="character" w:styleId="CommentReference">
    <w:name w:val="annotation reference"/>
    <w:basedOn w:val="DefaultParagraphFont"/>
    <w:uiPriority w:val="99"/>
    <w:semiHidden/>
    <w:unhideWhenUsed/>
    <w:rsid w:val="00A74DA2"/>
    <w:rPr>
      <w:sz w:val="16"/>
      <w:szCs w:val="16"/>
    </w:rPr>
  </w:style>
  <w:style w:type="paragraph" w:styleId="CommentText">
    <w:name w:val="annotation text"/>
    <w:basedOn w:val="Normal"/>
    <w:link w:val="CommentTextChar"/>
    <w:uiPriority w:val="99"/>
    <w:semiHidden/>
    <w:unhideWhenUsed/>
    <w:rsid w:val="00A74DA2"/>
    <w:rPr>
      <w:sz w:val="20"/>
      <w:szCs w:val="20"/>
    </w:rPr>
  </w:style>
  <w:style w:type="character" w:customStyle="1" w:styleId="CommentTextChar">
    <w:name w:val="Comment Text Char"/>
    <w:basedOn w:val="DefaultParagraphFont"/>
    <w:link w:val="CommentText"/>
    <w:uiPriority w:val="99"/>
    <w:semiHidden/>
    <w:rsid w:val="00A74DA2"/>
    <w:rPr>
      <w:rFonts w:ascii="Liberation Serif" w:eastAsia="DejaVu Sans" w:hAnsi="Liberation Serif"/>
      <w:kern w:val="1"/>
    </w:rPr>
  </w:style>
  <w:style w:type="paragraph" w:styleId="CommentSubject">
    <w:name w:val="annotation subject"/>
    <w:basedOn w:val="CommentText"/>
    <w:next w:val="CommentText"/>
    <w:link w:val="CommentSubjectChar"/>
    <w:uiPriority w:val="99"/>
    <w:semiHidden/>
    <w:unhideWhenUsed/>
    <w:rsid w:val="00A74DA2"/>
    <w:rPr>
      <w:b/>
      <w:bCs/>
    </w:rPr>
  </w:style>
  <w:style w:type="character" w:customStyle="1" w:styleId="CommentSubjectChar">
    <w:name w:val="Comment Subject Char"/>
    <w:basedOn w:val="CommentTextChar"/>
    <w:link w:val="CommentSubject"/>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DefaultParagraphFont"/>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HTMLCite">
    <w:name w:val="HTML Cite"/>
    <w:basedOn w:val="DefaultParagraphFont"/>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DefaultParagraphFont"/>
    <w:rsid w:val="00045336"/>
  </w:style>
  <w:style w:type="character" w:customStyle="1" w:styleId="NoSpacingChar">
    <w:name w:val="No Spacing Char"/>
    <w:aliases w:val="Medium Grid 2 Char,NORMAL Char,Aries Char,k Char,Sin espaciado4 Char,Stinking Styles3 Char"/>
    <w:link w:val="NoSpacing"/>
    <w:uiPriority w:val="1"/>
    <w:qFormat/>
    <w:rsid w:val="00C200C1"/>
    <w:rPr>
      <w:rFonts w:ascii="Liberation Serif" w:eastAsia="DejaVu Sans" w:hAnsi="Liberation Serif"/>
      <w:kern w:val="1"/>
      <w:sz w:val="24"/>
      <w:szCs w:val="24"/>
    </w:rPr>
  </w:style>
  <w:style w:type="paragraph" w:styleId="Revisio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DefaultParagraphFont"/>
    <w:uiPriority w:val="99"/>
    <w:semiHidden/>
    <w:unhideWhenUsed/>
    <w:rsid w:val="00F847D8"/>
    <w:rPr>
      <w:color w:val="605E5C"/>
      <w:shd w:val="clear" w:color="auto" w:fill="E1DFDD"/>
    </w:rPr>
  </w:style>
  <w:style w:type="paragraph" w:styleId="BodyText2">
    <w:name w:val="Body Text 2"/>
    <w:basedOn w:val="Normal"/>
    <w:link w:val="BodyText2Char"/>
    <w:uiPriority w:val="99"/>
    <w:semiHidden/>
    <w:unhideWhenUsed/>
    <w:rsid w:val="00B07952"/>
    <w:pPr>
      <w:spacing w:after="120" w:line="480" w:lineRule="auto"/>
    </w:pPr>
  </w:style>
  <w:style w:type="character" w:customStyle="1" w:styleId="BodyText2Char">
    <w:name w:val="Body Text 2 Char"/>
    <w:basedOn w:val="DefaultParagraphFont"/>
    <w:link w:val="BodyText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44BB4-3321-4AEF-BC0F-BD6D657F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1409</Words>
  <Characters>8034</Characters>
  <Application>Microsoft Office Word</Application>
  <DocSecurity>0</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Elquin A. Infante Martínez</cp:lastModifiedBy>
  <cp:revision>8</cp:revision>
  <cp:lastPrinted>2022-09-14T06:14:00Z</cp:lastPrinted>
  <dcterms:created xsi:type="dcterms:W3CDTF">2022-08-23T20:02:00Z</dcterms:created>
  <dcterms:modified xsi:type="dcterms:W3CDTF">2022-09-14T06:22:00Z</dcterms:modified>
</cp:coreProperties>
</file>