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4CEB1" w14:textId="16DA394A" w:rsidR="003C4C31" w:rsidRPr="00DB5A46" w:rsidRDefault="003C4C31" w:rsidP="00396088">
      <w:pPr>
        <w:rPr>
          <w:rFonts w:ascii="Arial Narrow" w:hAnsi="Arial Narrow"/>
          <w:b/>
          <w:bCs/>
        </w:rPr>
      </w:pPr>
    </w:p>
    <w:p w14:paraId="0B8E35F2" w14:textId="27F56429" w:rsidR="00DB5A46" w:rsidRPr="00DB5A46" w:rsidRDefault="003C4C31" w:rsidP="0040649F">
      <w:pPr>
        <w:jc w:val="center"/>
        <w:rPr>
          <w:rFonts w:ascii="Arial Narrow" w:hAnsi="Arial Narrow"/>
          <w:b/>
          <w:bCs/>
        </w:rPr>
      </w:pPr>
      <w:r w:rsidRPr="00DB5A46">
        <w:rPr>
          <w:rFonts w:ascii="Arial Narrow" w:hAnsi="Arial Narrow"/>
          <w:b/>
          <w:bCs/>
        </w:rPr>
        <w:t xml:space="preserve">FORCUMPLIMIENTO DE LAS DISPOSICIONES CONTENIDAS EN EL DECRETO 1072 DE 2015 </w:t>
      </w:r>
    </w:p>
    <w:p w14:paraId="5E4F03DB" w14:textId="77777777" w:rsidR="00DB5A46" w:rsidRPr="00DB5A46" w:rsidRDefault="00DB5A46" w:rsidP="0040649F">
      <w:pPr>
        <w:jc w:val="center"/>
        <w:rPr>
          <w:rFonts w:ascii="Arial Narrow" w:hAnsi="Arial Narrow"/>
        </w:rPr>
      </w:pPr>
    </w:p>
    <w:p w14:paraId="305E2EBD" w14:textId="77777777" w:rsidR="00DB5A46" w:rsidRDefault="003C4C31" w:rsidP="00DB5A46">
      <w:pPr>
        <w:ind w:left="-284"/>
        <w:jc w:val="both"/>
        <w:rPr>
          <w:rFonts w:ascii="Arial Narrow" w:hAnsi="Arial Narrow"/>
        </w:rPr>
      </w:pPr>
      <w:r w:rsidRPr="00DB5A46">
        <w:rPr>
          <w:rFonts w:ascii="Arial Narrow" w:hAnsi="Arial Narrow"/>
        </w:rPr>
        <w:t xml:space="preserve">Bogotá, _____________________ </w:t>
      </w:r>
    </w:p>
    <w:p w14:paraId="204A5C98" w14:textId="77777777" w:rsidR="00DB5A46" w:rsidRDefault="00DB5A46" w:rsidP="00DB5A46">
      <w:pPr>
        <w:ind w:left="-284"/>
        <w:jc w:val="both"/>
        <w:rPr>
          <w:rFonts w:ascii="Arial Narrow" w:hAnsi="Arial Narrow"/>
        </w:rPr>
      </w:pPr>
    </w:p>
    <w:p w14:paraId="6A375227" w14:textId="0BED0E4D" w:rsidR="00DB5A46" w:rsidRDefault="003C4C31" w:rsidP="00DB5A46">
      <w:pPr>
        <w:spacing w:after="0" w:line="240" w:lineRule="auto"/>
        <w:ind w:left="-284"/>
        <w:jc w:val="both"/>
        <w:rPr>
          <w:rFonts w:ascii="Arial Narrow" w:hAnsi="Arial Narrow"/>
        </w:rPr>
      </w:pPr>
      <w:r w:rsidRPr="00DB5A46">
        <w:rPr>
          <w:rFonts w:ascii="Arial Narrow" w:hAnsi="Arial Narrow"/>
        </w:rPr>
        <w:t xml:space="preserve">Señores </w:t>
      </w:r>
    </w:p>
    <w:p w14:paraId="242014AC" w14:textId="58889C9D" w:rsidR="00DB5A46" w:rsidRDefault="00DB5A46" w:rsidP="00DB5A46">
      <w:pPr>
        <w:spacing w:after="0" w:line="240" w:lineRule="auto"/>
        <w:ind w:left="-284"/>
        <w:jc w:val="both"/>
        <w:rPr>
          <w:rFonts w:ascii="Arial Narrow" w:hAnsi="Arial Narrow"/>
        </w:rPr>
      </w:pPr>
      <w:r>
        <w:rPr>
          <w:rFonts w:ascii="Arial Narrow" w:hAnsi="Arial Narrow"/>
        </w:rPr>
        <w:t>FONDO DE DESARROLLO LOCAL DE ANTONIO NARIÑO</w:t>
      </w:r>
    </w:p>
    <w:p w14:paraId="5D853151" w14:textId="77777777" w:rsidR="00DB5A46" w:rsidRDefault="003C4C31" w:rsidP="00DB5A46">
      <w:pPr>
        <w:ind w:left="-284"/>
        <w:jc w:val="both"/>
        <w:rPr>
          <w:rFonts w:ascii="Arial Narrow" w:hAnsi="Arial Narrow"/>
        </w:rPr>
      </w:pPr>
      <w:r w:rsidRPr="00DB5A46">
        <w:rPr>
          <w:rFonts w:ascii="Arial Narrow" w:hAnsi="Arial Narrow"/>
        </w:rPr>
        <w:t>Bogotá, D.C.</w:t>
      </w:r>
    </w:p>
    <w:p w14:paraId="7F72CB14" w14:textId="77777777" w:rsidR="00DB5A46" w:rsidRDefault="00DB5A46" w:rsidP="00DB5A46">
      <w:pPr>
        <w:ind w:left="-284"/>
        <w:jc w:val="both"/>
        <w:rPr>
          <w:rFonts w:ascii="Arial Narrow" w:hAnsi="Arial Narrow"/>
        </w:rPr>
      </w:pPr>
    </w:p>
    <w:p w14:paraId="02459B25" w14:textId="77777777" w:rsidR="00EB1DFD" w:rsidRDefault="003C4C31" w:rsidP="00DB5A46">
      <w:pPr>
        <w:ind w:left="-284"/>
        <w:jc w:val="both"/>
        <w:rPr>
          <w:rFonts w:ascii="Arial Narrow" w:hAnsi="Arial Narrow"/>
        </w:rPr>
      </w:pPr>
      <w:r w:rsidRPr="00DB5A46">
        <w:rPr>
          <w:rFonts w:ascii="Arial Narrow" w:hAnsi="Arial Narrow"/>
        </w:rPr>
        <w:t xml:space="preserve"> Por medio de la presente certifico que la empresa que represento cumple con las disposiciones relativas al Decreto 1072 de 2015, por medio del cual se expide el Decreto Único Reglamentario del Sector Trabajo, particularmente las contenidas en los siguientes Artículos:</w:t>
      </w:r>
    </w:p>
    <w:p w14:paraId="56FAEAA1" w14:textId="77777777" w:rsidR="00EB1DFD" w:rsidRPr="00EB1DFD" w:rsidRDefault="003C4C31" w:rsidP="00DB5A46">
      <w:pPr>
        <w:ind w:left="-284"/>
        <w:jc w:val="both"/>
        <w:rPr>
          <w:rFonts w:ascii="Arial Narrow" w:hAnsi="Arial Narrow"/>
          <w:color w:val="FF0000"/>
        </w:rPr>
      </w:pPr>
      <w:r w:rsidRPr="00EB1DFD">
        <w:rPr>
          <w:rFonts w:ascii="Arial Narrow" w:hAnsi="Arial Narrow"/>
          <w:color w:val="FF0000"/>
        </w:rPr>
        <w:t xml:space="preserve"> [Escoger una de las dos opciones] </w:t>
      </w:r>
    </w:p>
    <w:p w14:paraId="15F78237" w14:textId="77777777" w:rsidR="00EB1DFD" w:rsidRDefault="00EB1DFD" w:rsidP="00DB5A46">
      <w:pPr>
        <w:ind w:left="-284"/>
        <w:jc w:val="both"/>
        <w:rPr>
          <w:rFonts w:ascii="Arial Narrow" w:hAnsi="Arial Narrow"/>
        </w:rPr>
      </w:pPr>
    </w:p>
    <w:p w14:paraId="4CD48F51" w14:textId="2356F6A2" w:rsidR="003C4C31" w:rsidRPr="00436639" w:rsidRDefault="003C4C31" w:rsidP="00DB5A46">
      <w:pPr>
        <w:ind w:left="-284"/>
        <w:jc w:val="both"/>
        <w:rPr>
          <w:b/>
          <w:bCs/>
        </w:rPr>
      </w:pPr>
      <w:r w:rsidRPr="00436639">
        <w:rPr>
          <w:rFonts w:ascii="Arial Narrow" w:hAnsi="Arial Narrow"/>
          <w:b/>
          <w:bCs/>
        </w:rPr>
        <w:t>PARA EMPRESAS CON MÁXIMO DIEZ (10) TRABAJADORES</w:t>
      </w:r>
      <w:r w:rsidRPr="00436639">
        <w:rPr>
          <w:b/>
          <w:bCs/>
        </w:rPr>
        <w:t>:</w:t>
      </w:r>
    </w:p>
    <w:tbl>
      <w:tblPr>
        <w:tblStyle w:val="Tablaconcuadrcula"/>
        <w:tblW w:w="0" w:type="auto"/>
        <w:tblInd w:w="-284" w:type="dxa"/>
        <w:tblLook w:val="04A0" w:firstRow="1" w:lastRow="0" w:firstColumn="1" w:lastColumn="0" w:noHBand="0" w:noVBand="1"/>
      </w:tblPr>
      <w:tblGrid>
        <w:gridCol w:w="4602"/>
        <w:gridCol w:w="4602"/>
      </w:tblGrid>
      <w:tr w:rsidR="0054294C" w14:paraId="5A0F141C" w14:textId="77777777" w:rsidTr="0054294C">
        <w:tc>
          <w:tcPr>
            <w:tcW w:w="4602" w:type="dxa"/>
            <w:shd w:val="clear" w:color="auto" w:fill="D0CECE" w:themeFill="background2" w:themeFillShade="E6"/>
          </w:tcPr>
          <w:p w14:paraId="50DE0F27" w14:textId="68EA0AA3" w:rsidR="0054294C" w:rsidRDefault="0054294C" w:rsidP="0054294C">
            <w:pPr>
              <w:jc w:val="center"/>
            </w:pPr>
            <w:r>
              <w:t>REQUISITO A IMPLEMENTAR</w:t>
            </w:r>
          </w:p>
        </w:tc>
        <w:tc>
          <w:tcPr>
            <w:tcW w:w="4602" w:type="dxa"/>
            <w:shd w:val="clear" w:color="auto" w:fill="D0CECE" w:themeFill="background2" w:themeFillShade="E6"/>
          </w:tcPr>
          <w:p w14:paraId="71F834D0" w14:textId="4EDA4937" w:rsidR="0054294C" w:rsidRDefault="0054294C" w:rsidP="0054294C">
            <w:pPr>
              <w:jc w:val="center"/>
            </w:pPr>
            <w:r>
              <w:t>ACTIVIDAD</w:t>
            </w:r>
          </w:p>
        </w:tc>
      </w:tr>
      <w:tr w:rsidR="0054294C" w14:paraId="38E64015" w14:textId="77777777" w:rsidTr="0054294C">
        <w:tc>
          <w:tcPr>
            <w:tcW w:w="4602" w:type="dxa"/>
          </w:tcPr>
          <w:p w14:paraId="0F835C74" w14:textId="334A9EA9" w:rsidR="0054294C" w:rsidRDefault="0054294C" w:rsidP="0054294C">
            <w:pPr>
              <w:tabs>
                <w:tab w:val="left" w:pos="2835"/>
              </w:tabs>
              <w:jc w:val="both"/>
            </w:pPr>
            <w:r>
              <w:t>Artículo 2.2.4.6.8. Obligaciones de los Empleadores.</w:t>
            </w:r>
          </w:p>
        </w:tc>
        <w:tc>
          <w:tcPr>
            <w:tcW w:w="4602" w:type="dxa"/>
          </w:tcPr>
          <w:p w14:paraId="3D7E7F4B" w14:textId="21CC2EF4" w:rsidR="0054294C" w:rsidRDefault="0054294C" w:rsidP="00DB5A46">
            <w:pPr>
              <w:jc w:val="both"/>
            </w:pPr>
            <w:r>
              <w:t>Definición de Recursos para SST (Presupuesto)</w:t>
            </w:r>
          </w:p>
        </w:tc>
      </w:tr>
      <w:tr w:rsidR="0054294C" w14:paraId="40089E54" w14:textId="77777777" w:rsidTr="0054294C">
        <w:tc>
          <w:tcPr>
            <w:tcW w:w="4602" w:type="dxa"/>
          </w:tcPr>
          <w:p w14:paraId="3C48BECA" w14:textId="77777777" w:rsidR="001639E5" w:rsidRDefault="0054294C" w:rsidP="00DB5A46">
            <w:pPr>
              <w:jc w:val="both"/>
            </w:pPr>
            <w:r>
              <w:t xml:space="preserve">Artículo 2.2.4.6.8. Obligaciones de los Empleadores. </w:t>
            </w:r>
          </w:p>
          <w:p w14:paraId="74352551" w14:textId="7D3A2FCD" w:rsidR="0054294C" w:rsidRDefault="0054294C" w:rsidP="00DB5A46">
            <w:pPr>
              <w:jc w:val="both"/>
            </w:pPr>
            <w:r>
              <w:t>Artículo 2.2.4.6.12. Documentación. Artículo 2.2.4.6.15. Identificación de peligros, evaluación y valoración de los riesgos.</w:t>
            </w:r>
          </w:p>
        </w:tc>
        <w:tc>
          <w:tcPr>
            <w:tcW w:w="4602" w:type="dxa"/>
          </w:tcPr>
          <w:p w14:paraId="41E714AF" w14:textId="5D74AB66" w:rsidR="0054294C" w:rsidRDefault="0054294C" w:rsidP="00DB5A46">
            <w:pPr>
              <w:jc w:val="both"/>
            </w:pPr>
            <w:r>
              <w:t>Matriz de identificación de peligros y evaluación y valoración de los riesgos;</w:t>
            </w:r>
          </w:p>
          <w:p w14:paraId="0ACEBE1D" w14:textId="77777777" w:rsidR="0054294C" w:rsidRDefault="0054294C" w:rsidP="0054294C"/>
          <w:p w14:paraId="35E57D67" w14:textId="5911614D" w:rsidR="0054294C" w:rsidRPr="0054294C" w:rsidRDefault="0054294C" w:rsidP="0054294C">
            <w:pPr>
              <w:ind w:firstLine="708"/>
            </w:pPr>
          </w:p>
        </w:tc>
      </w:tr>
      <w:tr w:rsidR="0054294C" w14:paraId="78B6F0F3" w14:textId="77777777" w:rsidTr="0054294C">
        <w:tc>
          <w:tcPr>
            <w:tcW w:w="4602" w:type="dxa"/>
          </w:tcPr>
          <w:p w14:paraId="2921EB62" w14:textId="77777777" w:rsidR="001639E5" w:rsidRDefault="0054294C" w:rsidP="00DB5A46">
            <w:pPr>
              <w:jc w:val="both"/>
            </w:pPr>
            <w:r>
              <w:t xml:space="preserve">Artículo 2.2.4.6.8. Obligaciones de los Empleadores. </w:t>
            </w:r>
          </w:p>
          <w:p w14:paraId="25AEC20D" w14:textId="4DCC13D7" w:rsidR="0054294C" w:rsidRDefault="0054294C" w:rsidP="00DB5A46">
            <w:pPr>
              <w:jc w:val="both"/>
            </w:pPr>
            <w:r>
              <w:t>Artículo 2.2.4.6.12. Documentación.</w:t>
            </w:r>
          </w:p>
        </w:tc>
        <w:tc>
          <w:tcPr>
            <w:tcW w:w="4602" w:type="dxa"/>
          </w:tcPr>
          <w:p w14:paraId="3510CEAC" w14:textId="77777777" w:rsidR="001639E5" w:rsidRDefault="0054294C" w:rsidP="00DB5A46">
            <w:pPr>
              <w:jc w:val="both"/>
            </w:pPr>
            <w:r>
              <w:t>Plan de Trabajo en SST - Cronograma de actividades en SST a desarrollar durante la ejecución del contrato</w:t>
            </w:r>
          </w:p>
          <w:p w14:paraId="77C1A47A" w14:textId="77777777" w:rsidR="001639E5" w:rsidRDefault="001639E5" w:rsidP="00DB5A46">
            <w:pPr>
              <w:jc w:val="both"/>
            </w:pPr>
          </w:p>
          <w:p w14:paraId="3C5735C7" w14:textId="60D573A0" w:rsidR="0054294C" w:rsidRDefault="0054294C" w:rsidP="00DB5A46">
            <w:pPr>
              <w:jc w:val="both"/>
            </w:pPr>
            <w:r>
              <w:t xml:space="preserve"> (...) firmado por el empleador y el responsable del Sistema de Gestión de la Seguridad y Salud en el Trabajo SG-SST</w:t>
            </w:r>
          </w:p>
        </w:tc>
      </w:tr>
      <w:tr w:rsidR="0054294C" w14:paraId="4E3F477A" w14:textId="77777777" w:rsidTr="0054294C">
        <w:tc>
          <w:tcPr>
            <w:tcW w:w="4602" w:type="dxa"/>
          </w:tcPr>
          <w:p w14:paraId="72771BFE" w14:textId="77777777" w:rsidR="001639E5" w:rsidRDefault="0054294C" w:rsidP="00DB5A46">
            <w:pPr>
              <w:jc w:val="both"/>
            </w:pPr>
            <w:r>
              <w:t xml:space="preserve">Artículo 2.2.4.6.8. Obligaciones de los Empleadores. </w:t>
            </w:r>
          </w:p>
          <w:p w14:paraId="052E751B" w14:textId="77777777" w:rsidR="001639E5" w:rsidRDefault="001639E5" w:rsidP="00DB5A46">
            <w:pPr>
              <w:jc w:val="both"/>
            </w:pPr>
          </w:p>
          <w:p w14:paraId="7AE3D7B7" w14:textId="77777777" w:rsidR="00B52D6F" w:rsidRDefault="001639E5" w:rsidP="00DB5A46">
            <w:pPr>
              <w:jc w:val="both"/>
            </w:pPr>
            <w:r>
              <w:t>Artículo</w:t>
            </w:r>
            <w:r w:rsidR="0054294C">
              <w:t xml:space="preserve"> 2.2.4.6.11. Capacitación en seguridad y salud en el trabajo - SST. </w:t>
            </w:r>
          </w:p>
          <w:p w14:paraId="1D469C6E" w14:textId="363A6FE8" w:rsidR="0054294C" w:rsidRDefault="0054294C" w:rsidP="00DB5A46">
            <w:pPr>
              <w:jc w:val="both"/>
            </w:pPr>
            <w:r>
              <w:t>Artículo 2.2.4.6.12. Documentación</w:t>
            </w:r>
          </w:p>
        </w:tc>
        <w:tc>
          <w:tcPr>
            <w:tcW w:w="4602" w:type="dxa"/>
          </w:tcPr>
          <w:p w14:paraId="38EBEF12" w14:textId="2C18F02F" w:rsidR="0054294C" w:rsidRDefault="0054294C" w:rsidP="00DB5A46">
            <w:pPr>
              <w:jc w:val="both"/>
            </w:pPr>
            <w:r>
              <w:t>Programa de capacitación que proporcione conocimiento para identificar los peligros y controlar los riesgos relacionados con el trabajo.</w:t>
            </w:r>
          </w:p>
        </w:tc>
      </w:tr>
      <w:tr w:rsidR="0054294C" w14:paraId="6CC8EFF6" w14:textId="77777777" w:rsidTr="0054294C">
        <w:tc>
          <w:tcPr>
            <w:tcW w:w="4602" w:type="dxa"/>
          </w:tcPr>
          <w:p w14:paraId="6CA5E72A" w14:textId="74761022" w:rsidR="0054294C" w:rsidRDefault="00EB58B9" w:rsidP="00DB5A46">
            <w:pPr>
              <w:jc w:val="both"/>
            </w:pPr>
            <w:r>
              <w:lastRenderedPageBreak/>
              <w:t>Artículo 2.2.4.6.8. Obligaciones de los Empleadores.</w:t>
            </w:r>
          </w:p>
        </w:tc>
        <w:tc>
          <w:tcPr>
            <w:tcW w:w="4602" w:type="dxa"/>
          </w:tcPr>
          <w:p w14:paraId="33A219EA" w14:textId="485DA92C" w:rsidR="0054294C" w:rsidRDefault="00B6346F" w:rsidP="00DB5A46">
            <w:pPr>
              <w:jc w:val="both"/>
            </w:pPr>
            <w:r>
              <w:t>Asignación de responsable de Seguridad y Salud en el Trabajo–SST con certificación del curso de capacitación virtual de cincuenta (50) horas sobre el Sistema de Gestión de la Seguridad y Salud en el Trabajo (SG-SST</w:t>
            </w:r>
          </w:p>
        </w:tc>
      </w:tr>
      <w:tr w:rsidR="0054294C" w14:paraId="4EAA17AB" w14:textId="77777777" w:rsidTr="006C5A65">
        <w:trPr>
          <w:trHeight w:val="1754"/>
        </w:trPr>
        <w:tc>
          <w:tcPr>
            <w:tcW w:w="4602" w:type="dxa"/>
          </w:tcPr>
          <w:p w14:paraId="73AA94EB" w14:textId="5763E2C2" w:rsidR="0054294C" w:rsidRDefault="00B6346F" w:rsidP="00B6346F">
            <w:r>
              <w:t>Artículo 2.2.4.6.12. Documentación.</w:t>
            </w:r>
          </w:p>
        </w:tc>
        <w:tc>
          <w:tcPr>
            <w:tcW w:w="4602" w:type="dxa"/>
          </w:tcPr>
          <w:p w14:paraId="721FF294" w14:textId="53181554" w:rsidR="0054294C" w:rsidRDefault="001639E5" w:rsidP="00DB5A46">
            <w:pPr>
              <w:jc w:val="both"/>
            </w:pPr>
            <w:r>
              <w:t>Procedimientos e instructivos internos de seguridad y salud en el trabajo de acuerdo a las actividades a realizar (Programa de protección contra caídas, Programa espacios confinados, Manejo seguro de maquinaria, Programa de</w:t>
            </w:r>
            <w:r w:rsidR="006C5A65">
              <w:t xml:space="preserve"> inspecciones </w:t>
            </w:r>
            <w:proofErr w:type="spellStart"/>
            <w:r w:rsidR="006C5A65">
              <w:t>periodicas</w:t>
            </w:r>
            <w:proofErr w:type="spellEnd"/>
            <w:r w:rsidR="006C5A65">
              <w:t>)</w:t>
            </w:r>
          </w:p>
        </w:tc>
      </w:tr>
      <w:tr w:rsidR="0054294C" w14:paraId="04B69CAD" w14:textId="77777777" w:rsidTr="0054294C">
        <w:tc>
          <w:tcPr>
            <w:tcW w:w="4602" w:type="dxa"/>
          </w:tcPr>
          <w:p w14:paraId="6D18D9CE" w14:textId="77777777" w:rsidR="00B52D6F" w:rsidRDefault="001639E5" w:rsidP="00DB5A46">
            <w:pPr>
              <w:jc w:val="both"/>
            </w:pPr>
            <w:r>
              <w:t>A</w:t>
            </w:r>
            <w:r w:rsidR="00B52D6F">
              <w:t>rtículo</w:t>
            </w:r>
            <w:r>
              <w:t xml:space="preserve"> 2.2.4.6.16. Evaluación inspecciones periódicas) inicial del sistema de gestión de la seguridad y salud en el trabajo SG- SST. </w:t>
            </w:r>
          </w:p>
          <w:p w14:paraId="6E5AD75B" w14:textId="2382D457" w:rsidR="0054294C" w:rsidRDefault="001639E5" w:rsidP="00DB5A46">
            <w:pPr>
              <w:jc w:val="both"/>
            </w:pPr>
            <w:r>
              <w:t>Parágrafo 1</w:t>
            </w:r>
          </w:p>
        </w:tc>
        <w:tc>
          <w:tcPr>
            <w:tcW w:w="4602" w:type="dxa"/>
          </w:tcPr>
          <w:p w14:paraId="2E04AEE7" w14:textId="5C2BA45D" w:rsidR="0054294C" w:rsidRDefault="001639E5" w:rsidP="00DB5A46">
            <w:pPr>
              <w:jc w:val="both"/>
            </w:pPr>
            <w:r>
              <w:t>Certificación de la ARL de los accidentes de trabajo y las enfermedades laborales calificadas en el último año.</w:t>
            </w:r>
          </w:p>
        </w:tc>
      </w:tr>
      <w:tr w:rsidR="0054294C" w14:paraId="046CC23D" w14:textId="77777777" w:rsidTr="0054294C">
        <w:tc>
          <w:tcPr>
            <w:tcW w:w="4602" w:type="dxa"/>
          </w:tcPr>
          <w:p w14:paraId="6CA55AA2" w14:textId="63402747" w:rsidR="0054294C" w:rsidRDefault="00B52D6F" w:rsidP="00DB5A46">
            <w:pPr>
              <w:jc w:val="both"/>
            </w:pPr>
            <w:r>
              <w:t>Artículo</w:t>
            </w:r>
            <w:r w:rsidR="001639E5">
              <w:t xml:space="preserve"> 2.2.4.6.25. Prevención, preparación y respuesta ante emergencias.</w:t>
            </w:r>
          </w:p>
        </w:tc>
        <w:tc>
          <w:tcPr>
            <w:tcW w:w="4602" w:type="dxa"/>
          </w:tcPr>
          <w:p w14:paraId="1E92E520" w14:textId="1DDAE69A" w:rsidR="0054294C" w:rsidRDefault="0060725C" w:rsidP="00DB5A46">
            <w:pPr>
              <w:jc w:val="both"/>
            </w:pPr>
            <w:r>
              <w:t>Plan de prevención, preparación y respuesta ante emergencias</w:t>
            </w:r>
          </w:p>
        </w:tc>
      </w:tr>
      <w:tr w:rsidR="0054294C" w14:paraId="5172CD2D" w14:textId="77777777" w:rsidTr="0054294C">
        <w:tc>
          <w:tcPr>
            <w:tcW w:w="4602" w:type="dxa"/>
          </w:tcPr>
          <w:p w14:paraId="5B6447D2" w14:textId="77777777" w:rsidR="0054294C" w:rsidRDefault="0054294C" w:rsidP="00DB5A46">
            <w:pPr>
              <w:jc w:val="both"/>
            </w:pPr>
          </w:p>
        </w:tc>
        <w:tc>
          <w:tcPr>
            <w:tcW w:w="4602" w:type="dxa"/>
          </w:tcPr>
          <w:p w14:paraId="31241CD4" w14:textId="13A45ABF" w:rsidR="0054294C" w:rsidRDefault="0060725C" w:rsidP="00DB5A46">
            <w:pPr>
              <w:jc w:val="both"/>
            </w:pPr>
            <w:r>
              <w:t>Soportes afiliación y pago seguridad social</w:t>
            </w:r>
          </w:p>
        </w:tc>
      </w:tr>
    </w:tbl>
    <w:p w14:paraId="5A40649D" w14:textId="7360CAFA" w:rsidR="00BE3D15" w:rsidRDefault="00BE3D15" w:rsidP="00DB5A46">
      <w:pPr>
        <w:ind w:left="-284"/>
        <w:jc w:val="both"/>
      </w:pPr>
    </w:p>
    <w:p w14:paraId="0625354D" w14:textId="69F41622" w:rsidR="00EB1DFD" w:rsidRPr="00436639" w:rsidRDefault="00BE3D15" w:rsidP="00DB5A46">
      <w:pPr>
        <w:ind w:left="-284"/>
        <w:jc w:val="both"/>
        <w:rPr>
          <w:b/>
          <w:bCs/>
        </w:rPr>
      </w:pPr>
      <w:r w:rsidRPr="00436639">
        <w:rPr>
          <w:b/>
          <w:bCs/>
        </w:rPr>
        <w:t>PARA EMPRESAS CON MÁS DE DIEZ (10) TRABAJADORES</w:t>
      </w:r>
    </w:p>
    <w:tbl>
      <w:tblPr>
        <w:tblStyle w:val="Tablaconcuadrcula"/>
        <w:tblW w:w="0" w:type="auto"/>
        <w:tblInd w:w="-284" w:type="dxa"/>
        <w:tblLook w:val="04A0" w:firstRow="1" w:lastRow="0" w:firstColumn="1" w:lastColumn="0" w:noHBand="0" w:noVBand="1"/>
      </w:tblPr>
      <w:tblGrid>
        <w:gridCol w:w="4602"/>
        <w:gridCol w:w="4602"/>
      </w:tblGrid>
      <w:tr w:rsidR="00EB1DFD" w:rsidRPr="00BE3D15" w14:paraId="75F54C3F" w14:textId="77777777" w:rsidTr="0054294C">
        <w:tc>
          <w:tcPr>
            <w:tcW w:w="4602" w:type="dxa"/>
            <w:shd w:val="clear" w:color="auto" w:fill="D0CECE" w:themeFill="background2" w:themeFillShade="E6"/>
          </w:tcPr>
          <w:p w14:paraId="1BB4A834" w14:textId="5EB1745C" w:rsidR="00EB1DFD" w:rsidRPr="00BE3D15" w:rsidRDefault="00EB1DFD" w:rsidP="00BE3D15">
            <w:pPr>
              <w:jc w:val="center"/>
              <w:rPr>
                <w:b/>
                <w:bCs/>
              </w:rPr>
            </w:pPr>
            <w:r w:rsidRPr="00BE3D15">
              <w:rPr>
                <w:b/>
                <w:bCs/>
              </w:rPr>
              <w:t>REQUISITO A IMPLEMENTAR</w:t>
            </w:r>
          </w:p>
        </w:tc>
        <w:tc>
          <w:tcPr>
            <w:tcW w:w="4602" w:type="dxa"/>
            <w:shd w:val="clear" w:color="auto" w:fill="D0CECE" w:themeFill="background2" w:themeFillShade="E6"/>
          </w:tcPr>
          <w:p w14:paraId="7CA58BE8" w14:textId="3E18DE06" w:rsidR="00EB1DFD" w:rsidRPr="00BE3D15" w:rsidRDefault="00EB1DFD" w:rsidP="00BE3D15">
            <w:pPr>
              <w:jc w:val="center"/>
              <w:rPr>
                <w:b/>
                <w:bCs/>
              </w:rPr>
            </w:pPr>
            <w:r w:rsidRPr="00BE3D15">
              <w:rPr>
                <w:b/>
                <w:bCs/>
              </w:rPr>
              <w:t>ACTIVIDAD</w:t>
            </w:r>
          </w:p>
        </w:tc>
      </w:tr>
      <w:tr w:rsidR="00EB1DFD" w14:paraId="31C7F49E" w14:textId="77777777" w:rsidTr="00EB1DFD">
        <w:tc>
          <w:tcPr>
            <w:tcW w:w="4602" w:type="dxa"/>
          </w:tcPr>
          <w:p w14:paraId="5E7B0E96" w14:textId="2572E6C9" w:rsidR="00EB1DFD" w:rsidRDefault="00EB1DFD" w:rsidP="00DB5A46">
            <w:pPr>
              <w:jc w:val="both"/>
              <w:rPr>
                <w:b/>
                <w:bCs/>
              </w:rPr>
            </w:pPr>
            <w:r>
              <w:t>Resolución 1016 de 1989</w:t>
            </w:r>
          </w:p>
        </w:tc>
        <w:tc>
          <w:tcPr>
            <w:tcW w:w="4602" w:type="dxa"/>
          </w:tcPr>
          <w:p w14:paraId="31EB7A84" w14:textId="47D2E186" w:rsidR="00EB1DFD" w:rsidRDefault="00BE3D15" w:rsidP="00DB5A46">
            <w:pPr>
              <w:jc w:val="both"/>
              <w:rPr>
                <w:b/>
                <w:bCs/>
              </w:rPr>
            </w:pPr>
            <w:r>
              <w:t>Manual del Sistema de Gestión SST</w:t>
            </w:r>
          </w:p>
        </w:tc>
      </w:tr>
      <w:tr w:rsidR="00EB1DFD" w14:paraId="1E2408CC" w14:textId="77777777" w:rsidTr="00EB1DFD">
        <w:tc>
          <w:tcPr>
            <w:tcW w:w="4602" w:type="dxa"/>
          </w:tcPr>
          <w:p w14:paraId="5F0022FE" w14:textId="164C0405" w:rsidR="00EB1DFD" w:rsidRDefault="00EB1DFD" w:rsidP="00DB5A46">
            <w:pPr>
              <w:jc w:val="both"/>
              <w:rPr>
                <w:b/>
                <w:bCs/>
              </w:rPr>
            </w:pPr>
            <w:r>
              <w:t>Decreto 1072 de 2015</w:t>
            </w:r>
          </w:p>
        </w:tc>
        <w:tc>
          <w:tcPr>
            <w:tcW w:w="4602" w:type="dxa"/>
          </w:tcPr>
          <w:p w14:paraId="234B630F" w14:textId="33FFB092" w:rsidR="00EB1DFD" w:rsidRDefault="00BE3D15" w:rsidP="00DB5A46">
            <w:pPr>
              <w:jc w:val="both"/>
              <w:rPr>
                <w:b/>
                <w:bCs/>
              </w:rPr>
            </w:pPr>
            <w:r>
              <w:t>Certificación de la ARL del avance de la implementación del SG-SST</w:t>
            </w:r>
          </w:p>
        </w:tc>
      </w:tr>
      <w:tr w:rsidR="00EB1DFD" w14:paraId="34CA08C5" w14:textId="77777777" w:rsidTr="00EB1DFD">
        <w:tc>
          <w:tcPr>
            <w:tcW w:w="4602" w:type="dxa"/>
          </w:tcPr>
          <w:p w14:paraId="6772457C" w14:textId="1C8202E7" w:rsidR="00EB1DFD" w:rsidRDefault="00EB1DFD" w:rsidP="00DB5A46">
            <w:pPr>
              <w:jc w:val="both"/>
              <w:rPr>
                <w:b/>
                <w:bCs/>
              </w:rPr>
            </w:pPr>
            <w:r>
              <w:t>Artículo 2.2.4.6.8. Obligaciones de los Empleadores.</w:t>
            </w:r>
          </w:p>
        </w:tc>
        <w:tc>
          <w:tcPr>
            <w:tcW w:w="4602" w:type="dxa"/>
          </w:tcPr>
          <w:p w14:paraId="25E09BE9" w14:textId="000EDBAF" w:rsidR="00EB1DFD" w:rsidRDefault="00BE3D15" w:rsidP="00DB5A46">
            <w:pPr>
              <w:jc w:val="both"/>
              <w:rPr>
                <w:b/>
                <w:bCs/>
              </w:rPr>
            </w:pPr>
            <w:r>
              <w:t>Definición de recursos para SST (Presupuesto)</w:t>
            </w:r>
          </w:p>
        </w:tc>
      </w:tr>
      <w:tr w:rsidR="00EB1DFD" w14:paraId="44EBB007" w14:textId="77777777" w:rsidTr="00EB1DFD">
        <w:tc>
          <w:tcPr>
            <w:tcW w:w="4602" w:type="dxa"/>
          </w:tcPr>
          <w:p w14:paraId="4D967749" w14:textId="77777777" w:rsidR="00356CB1" w:rsidRDefault="00EB1DFD" w:rsidP="00DB5A46">
            <w:pPr>
              <w:jc w:val="both"/>
            </w:pPr>
            <w:r>
              <w:t xml:space="preserve">Artículo 2.2.4.6.8. Obligaciones de los Empleadores. </w:t>
            </w:r>
          </w:p>
          <w:p w14:paraId="45BF4036" w14:textId="0E78DBD7" w:rsidR="00EB1DFD" w:rsidRDefault="00EB1DFD" w:rsidP="00DB5A46">
            <w:pPr>
              <w:jc w:val="both"/>
              <w:rPr>
                <w:b/>
                <w:bCs/>
              </w:rPr>
            </w:pPr>
            <w:r>
              <w:t>Artículo 2.2.4.6.12. Documentación.</w:t>
            </w:r>
          </w:p>
        </w:tc>
        <w:tc>
          <w:tcPr>
            <w:tcW w:w="4602" w:type="dxa"/>
          </w:tcPr>
          <w:p w14:paraId="550F3EDE" w14:textId="7804EBC3" w:rsidR="00EB1DFD" w:rsidRDefault="00BE3D15" w:rsidP="00DB5A46">
            <w:pPr>
              <w:jc w:val="both"/>
              <w:rPr>
                <w:b/>
                <w:bCs/>
              </w:rPr>
            </w:pPr>
            <w:r>
              <w:t>Matriz legal actualizada que contemple las normas del Sistema General de Riesgos Laborales que le aplican a la empresa</w:t>
            </w:r>
          </w:p>
        </w:tc>
      </w:tr>
      <w:tr w:rsidR="00EB1DFD" w14:paraId="32385945" w14:textId="77777777" w:rsidTr="00EB1DFD">
        <w:tc>
          <w:tcPr>
            <w:tcW w:w="4602" w:type="dxa"/>
          </w:tcPr>
          <w:p w14:paraId="438B99AC" w14:textId="77777777" w:rsidR="00356CB1" w:rsidRDefault="00EB1DFD" w:rsidP="00DB5A46">
            <w:pPr>
              <w:jc w:val="both"/>
            </w:pPr>
            <w:r>
              <w:t xml:space="preserve">Artículo 2.2.4.6.8. Obligaciones de los Empleadores. </w:t>
            </w:r>
          </w:p>
          <w:p w14:paraId="74FB511B" w14:textId="77777777" w:rsidR="00356CB1" w:rsidRDefault="00EB1DFD" w:rsidP="00DB5A46">
            <w:pPr>
              <w:jc w:val="both"/>
            </w:pPr>
            <w:r>
              <w:t xml:space="preserve">Artículo 2.2.4.6.12. Documentación. </w:t>
            </w:r>
          </w:p>
          <w:p w14:paraId="20CCCD2B" w14:textId="5D933F96" w:rsidR="00EB1DFD" w:rsidRDefault="00EB1DFD" w:rsidP="00DB5A46">
            <w:pPr>
              <w:jc w:val="both"/>
              <w:rPr>
                <w:b/>
                <w:bCs/>
              </w:rPr>
            </w:pPr>
            <w:r>
              <w:t>Artículo 2.2.4.6.15. Identificación de peligros, evaluación y valoración de los riesgos.</w:t>
            </w:r>
          </w:p>
        </w:tc>
        <w:tc>
          <w:tcPr>
            <w:tcW w:w="4602" w:type="dxa"/>
          </w:tcPr>
          <w:p w14:paraId="6BE7AF2E" w14:textId="1D49F5FA" w:rsidR="00EB1DFD" w:rsidRDefault="00BE3D15" w:rsidP="00DB5A46">
            <w:pPr>
              <w:jc w:val="both"/>
              <w:rPr>
                <w:b/>
                <w:bCs/>
              </w:rPr>
            </w:pPr>
            <w:r>
              <w:t>Matriz de identificación de peligros y evaluación y valoración de los riesgos;</w:t>
            </w:r>
          </w:p>
        </w:tc>
      </w:tr>
      <w:tr w:rsidR="00EB1DFD" w14:paraId="4452A85B" w14:textId="77777777" w:rsidTr="00EB1DFD">
        <w:tc>
          <w:tcPr>
            <w:tcW w:w="4602" w:type="dxa"/>
          </w:tcPr>
          <w:p w14:paraId="46F60A26" w14:textId="77777777" w:rsidR="00356CB1" w:rsidRDefault="00EB1DFD" w:rsidP="00DB5A46">
            <w:pPr>
              <w:jc w:val="both"/>
            </w:pPr>
            <w:r>
              <w:t xml:space="preserve">Artículo 2.2.4.6.8. Obligaciones de los Empleadores. </w:t>
            </w:r>
          </w:p>
          <w:p w14:paraId="2026FAF0" w14:textId="68635D0F" w:rsidR="00EB1DFD" w:rsidRDefault="00EB1DFD" w:rsidP="00DB5A46">
            <w:pPr>
              <w:jc w:val="both"/>
            </w:pPr>
            <w:r>
              <w:t>Artículo 2.2.4.6.12. Documentación.</w:t>
            </w:r>
          </w:p>
        </w:tc>
        <w:tc>
          <w:tcPr>
            <w:tcW w:w="4602" w:type="dxa"/>
          </w:tcPr>
          <w:p w14:paraId="067DE8D0" w14:textId="77777777" w:rsidR="00356CB1" w:rsidRDefault="00054B8A" w:rsidP="00DB5A46">
            <w:pPr>
              <w:jc w:val="both"/>
            </w:pPr>
            <w:r>
              <w:t xml:space="preserve">Plan de Trabajo en SST - Cronograma de actividades en SST a desarrollar durante la ejecución del contrato </w:t>
            </w:r>
          </w:p>
          <w:p w14:paraId="127597F1" w14:textId="67F03DC0" w:rsidR="00EB1DFD" w:rsidRDefault="00054B8A" w:rsidP="00DB5A46">
            <w:pPr>
              <w:jc w:val="both"/>
              <w:rPr>
                <w:b/>
                <w:bCs/>
              </w:rPr>
            </w:pPr>
            <w:r>
              <w:t>(...) firmado por el empleador y el responsable del Sistema de Gestión de la Seguridad y Salud en el Trabajo SG-SST;</w:t>
            </w:r>
          </w:p>
        </w:tc>
      </w:tr>
      <w:tr w:rsidR="00EB1DFD" w14:paraId="1B92994F" w14:textId="77777777" w:rsidTr="00EB1DFD">
        <w:tc>
          <w:tcPr>
            <w:tcW w:w="4602" w:type="dxa"/>
          </w:tcPr>
          <w:p w14:paraId="219D636B" w14:textId="77777777" w:rsidR="00356CB1" w:rsidRDefault="00EB1DFD" w:rsidP="00DB5A46">
            <w:pPr>
              <w:jc w:val="both"/>
            </w:pPr>
            <w:r>
              <w:lastRenderedPageBreak/>
              <w:t xml:space="preserve">Artículo 2.2.4.6.8. Obligaciones de los Empleadores. </w:t>
            </w:r>
          </w:p>
          <w:p w14:paraId="48641168" w14:textId="77777777" w:rsidR="00356CB1" w:rsidRDefault="00356CB1" w:rsidP="00DB5A46">
            <w:pPr>
              <w:jc w:val="both"/>
            </w:pPr>
            <w:r>
              <w:t>Artículo</w:t>
            </w:r>
            <w:r w:rsidR="00EB1DFD">
              <w:t xml:space="preserve"> 2.2.4.6.11. Capacitación en seguridad y salud en el trabajo - SST. </w:t>
            </w:r>
          </w:p>
          <w:p w14:paraId="724ACE31" w14:textId="0883EE92" w:rsidR="00EB1DFD" w:rsidRDefault="00EB1DFD" w:rsidP="00DB5A46">
            <w:pPr>
              <w:jc w:val="both"/>
            </w:pPr>
            <w:r>
              <w:t>Artículo 2.2.4.6.12. Documentación.</w:t>
            </w:r>
          </w:p>
        </w:tc>
        <w:tc>
          <w:tcPr>
            <w:tcW w:w="4602" w:type="dxa"/>
          </w:tcPr>
          <w:p w14:paraId="3AD514FA" w14:textId="123BD668" w:rsidR="00EB1DFD" w:rsidRDefault="00F360F3" w:rsidP="00DB5A46">
            <w:pPr>
              <w:jc w:val="both"/>
              <w:rPr>
                <w:b/>
                <w:bCs/>
              </w:rPr>
            </w:pPr>
            <w:r>
              <w:t>Programa de capacitación que proporcione conocimiento para identificar los peligros y controlar los riesgos relacionados con el trabajo.</w:t>
            </w:r>
          </w:p>
        </w:tc>
      </w:tr>
      <w:tr w:rsidR="00EB1DFD" w14:paraId="7F9CB4BF" w14:textId="77777777" w:rsidTr="00EB1DFD">
        <w:tc>
          <w:tcPr>
            <w:tcW w:w="4602" w:type="dxa"/>
          </w:tcPr>
          <w:p w14:paraId="7AACC6E0" w14:textId="2D49CC88" w:rsidR="00EB1DFD" w:rsidRDefault="00EB1DFD" w:rsidP="00DB5A46">
            <w:pPr>
              <w:jc w:val="both"/>
            </w:pPr>
            <w:r>
              <w:t>Artículo 2.2.4.6.8. Obligaciones de los Empleadores.</w:t>
            </w:r>
          </w:p>
        </w:tc>
        <w:tc>
          <w:tcPr>
            <w:tcW w:w="4602" w:type="dxa"/>
          </w:tcPr>
          <w:p w14:paraId="51568798" w14:textId="172C822C" w:rsidR="00EB1DFD" w:rsidRDefault="00F360F3" w:rsidP="00DB5A46">
            <w:pPr>
              <w:jc w:val="both"/>
              <w:rPr>
                <w:b/>
                <w:bCs/>
              </w:rPr>
            </w:pPr>
            <w:r>
              <w:t>Asignación de director de Seguridad y Salud en el Trabajo–SST cuyo perfil deberá ser acorde con lo establecido con la normatividad vigente y los estándares mínimos que para tal efecto determine el Ministerio del Trabajo.</w:t>
            </w:r>
          </w:p>
        </w:tc>
      </w:tr>
      <w:tr w:rsidR="00EB1DFD" w14:paraId="03404154" w14:textId="77777777" w:rsidTr="00EB1DFD">
        <w:tc>
          <w:tcPr>
            <w:tcW w:w="4602" w:type="dxa"/>
          </w:tcPr>
          <w:p w14:paraId="4719D753" w14:textId="69E7E050" w:rsidR="00EB1DFD" w:rsidRDefault="00EB1DFD" w:rsidP="00DB5A46">
            <w:pPr>
              <w:jc w:val="both"/>
            </w:pPr>
            <w:r>
              <w:t>Artículo 2.2.4.6.12. Documentación. El empleador debe mantener disponibles y debidamente actualizados entre otros, los siguientes documentos en relación con el SG-SST:</w:t>
            </w:r>
          </w:p>
        </w:tc>
        <w:tc>
          <w:tcPr>
            <w:tcW w:w="4602" w:type="dxa"/>
          </w:tcPr>
          <w:p w14:paraId="45665E66" w14:textId="09A8F120" w:rsidR="00EB1DFD" w:rsidRDefault="00F360F3" w:rsidP="00DB5A46">
            <w:pPr>
              <w:jc w:val="both"/>
              <w:rPr>
                <w:b/>
                <w:bCs/>
              </w:rPr>
            </w:pPr>
            <w:r>
              <w:t>Soportes de inducción, reinducción y capacitaciones de los trabajadores dependientes, contratistas, cooperados y en misión;</w:t>
            </w:r>
          </w:p>
        </w:tc>
      </w:tr>
      <w:tr w:rsidR="00EB1DFD" w14:paraId="5EC7E4E7" w14:textId="77777777" w:rsidTr="00EB1DFD">
        <w:tc>
          <w:tcPr>
            <w:tcW w:w="4602" w:type="dxa"/>
          </w:tcPr>
          <w:p w14:paraId="3EDF9DC6" w14:textId="4E238151" w:rsidR="00EB1DFD" w:rsidRDefault="00EB1DFD" w:rsidP="00DB5A46">
            <w:pPr>
              <w:jc w:val="both"/>
            </w:pPr>
            <w:r>
              <w:t>Artículo 2.2.4.6.12. Documentación. El empleador debe mantener disponibles y debidamente actualizados entre otros, los siguientes documentos en relación con el SG-SST:</w:t>
            </w:r>
          </w:p>
        </w:tc>
        <w:tc>
          <w:tcPr>
            <w:tcW w:w="4602" w:type="dxa"/>
          </w:tcPr>
          <w:p w14:paraId="0B88985A" w14:textId="6B08377A" w:rsidR="00EB1DFD" w:rsidRDefault="00F360F3" w:rsidP="00DB5A46">
            <w:pPr>
              <w:jc w:val="both"/>
              <w:rPr>
                <w:b/>
                <w:bCs/>
              </w:rPr>
            </w:pPr>
            <w:r>
              <w:t xml:space="preserve">Procedimientos e instructivos internos de seguridad y salud en el trabajo de acuerdo a las actividades a realizar (Programa de protección contra </w:t>
            </w:r>
            <w:proofErr w:type="spellStart"/>
            <w:r>
              <w:t>caidas</w:t>
            </w:r>
            <w:proofErr w:type="spellEnd"/>
            <w:r>
              <w:t>, Programa espacios confinados, Manejo seguro de maquinaria, Programa de inspecciones periódicas)</w:t>
            </w:r>
          </w:p>
          <w:p w14:paraId="23B4810F" w14:textId="251E03E8" w:rsidR="00F360F3" w:rsidRPr="00F360F3" w:rsidRDefault="00F360F3" w:rsidP="00F360F3">
            <w:pPr>
              <w:ind w:firstLine="708"/>
            </w:pPr>
          </w:p>
        </w:tc>
      </w:tr>
      <w:tr w:rsidR="00EB1DFD" w14:paraId="61CBE425" w14:textId="77777777" w:rsidTr="00EB1DFD">
        <w:tc>
          <w:tcPr>
            <w:tcW w:w="4602" w:type="dxa"/>
          </w:tcPr>
          <w:p w14:paraId="3BA3D047" w14:textId="3361A45E" w:rsidR="00EB1DFD" w:rsidRDefault="00EB1DFD" w:rsidP="00DB5A46">
            <w:pPr>
              <w:jc w:val="both"/>
            </w:pPr>
            <w:r>
              <w:t>Artículo 2.2.4.6.12. Documentación. El empleador debe mantener disponibles y debidamente actualizados entre otros, los siguientes documentos en relación con el SG-SST:</w:t>
            </w:r>
          </w:p>
        </w:tc>
        <w:tc>
          <w:tcPr>
            <w:tcW w:w="4602" w:type="dxa"/>
          </w:tcPr>
          <w:p w14:paraId="167A02D8" w14:textId="6655F5FF" w:rsidR="00EB1DFD" w:rsidRDefault="00E15C75" w:rsidP="00DB5A46">
            <w:pPr>
              <w:jc w:val="both"/>
              <w:rPr>
                <w:b/>
                <w:bCs/>
              </w:rPr>
            </w:pPr>
            <w:r>
              <w:t>Registros de entrega de equipos y elementos de protección personal;</w:t>
            </w:r>
          </w:p>
        </w:tc>
      </w:tr>
      <w:tr w:rsidR="00EB1DFD" w14:paraId="70D9E33F" w14:textId="77777777" w:rsidTr="00EB1DFD">
        <w:tc>
          <w:tcPr>
            <w:tcW w:w="4602" w:type="dxa"/>
          </w:tcPr>
          <w:p w14:paraId="5BACCA0F" w14:textId="024F0969" w:rsidR="00EB1DFD" w:rsidRDefault="00EB1DFD" w:rsidP="00DB5A46">
            <w:pPr>
              <w:jc w:val="both"/>
            </w:pPr>
            <w:r>
              <w:t>Artículo 2.2.4.6.12. Documentación. El empleador debe mantener disponibles y debidamente actualizados entre otros, los siguientes documentos en relación con el SG-SST:</w:t>
            </w:r>
          </w:p>
        </w:tc>
        <w:tc>
          <w:tcPr>
            <w:tcW w:w="4602" w:type="dxa"/>
          </w:tcPr>
          <w:p w14:paraId="0ED0870E" w14:textId="50CD5E2C" w:rsidR="00EB1DFD" w:rsidRDefault="00E15C75" w:rsidP="00DB5A46">
            <w:pPr>
              <w:jc w:val="both"/>
              <w:rPr>
                <w:b/>
                <w:bCs/>
              </w:rPr>
            </w:pPr>
            <w:r>
              <w:t>Soportes de la convocatoria, elección y conformación del Comité Paritario de Seguridad y Salud en el Trabajo y las actas de sus reuniones o la delegación del Vigía de Seguridad y Salud en el Trabajo y los soportes de sus actuaciones;</w:t>
            </w:r>
          </w:p>
        </w:tc>
      </w:tr>
      <w:tr w:rsidR="00E15C75" w14:paraId="7E43EA70" w14:textId="77777777" w:rsidTr="00EB1DFD">
        <w:tc>
          <w:tcPr>
            <w:tcW w:w="4602" w:type="dxa"/>
          </w:tcPr>
          <w:p w14:paraId="1682A2E7" w14:textId="15EE5075" w:rsidR="00E15C75" w:rsidRDefault="00E15C75" w:rsidP="00DB5A46">
            <w:pPr>
              <w:jc w:val="both"/>
            </w:pPr>
            <w:r>
              <w:t xml:space="preserve">Artículo 2.2.4.6.12. Documentación. El empleador debe mantener disponibles y debidamente actualizados entre otros, los siguientes documentos en relación con el SG-SST: </w:t>
            </w:r>
            <w:r w:rsidR="00356CB1">
              <w:t>Artículo</w:t>
            </w:r>
            <w:r>
              <w:t xml:space="preserve"> 2.2.4.6.32. Investigación de incidentes, accidentes de trabajo y enfermedades laborales</w:t>
            </w:r>
          </w:p>
        </w:tc>
        <w:tc>
          <w:tcPr>
            <w:tcW w:w="4602" w:type="dxa"/>
          </w:tcPr>
          <w:p w14:paraId="2CB03091" w14:textId="2D136768" w:rsidR="00E15C75" w:rsidRDefault="00E15C75" w:rsidP="00DB5A46">
            <w:pPr>
              <w:jc w:val="both"/>
            </w:pPr>
            <w:r>
              <w:t>Reportes y las investigaciones de los incidentes, accidentes de trabajo y enfermedades laborales de acuerdo con la normatividad vigente</w:t>
            </w:r>
          </w:p>
        </w:tc>
      </w:tr>
      <w:tr w:rsidR="009B5E0A" w14:paraId="57B062AF" w14:textId="77777777" w:rsidTr="00EB1DFD">
        <w:tc>
          <w:tcPr>
            <w:tcW w:w="4602" w:type="dxa"/>
          </w:tcPr>
          <w:p w14:paraId="795E67B9" w14:textId="0B298189" w:rsidR="009B5E0A" w:rsidRDefault="009B5E0A" w:rsidP="00DB5A46">
            <w:pPr>
              <w:jc w:val="both"/>
            </w:pPr>
            <w:r>
              <w:t>Artículo 2.2.4.6.12. Documentación. El empleador debe mantener disponibles y debidamente actualizados entre otros, los siguientes documentos en relación con el SG-SST:</w:t>
            </w:r>
          </w:p>
        </w:tc>
        <w:tc>
          <w:tcPr>
            <w:tcW w:w="4602" w:type="dxa"/>
          </w:tcPr>
          <w:p w14:paraId="35BE1174" w14:textId="7D35D52A" w:rsidR="009B5E0A" w:rsidRDefault="009B5E0A" w:rsidP="00DB5A46">
            <w:pPr>
              <w:jc w:val="both"/>
            </w:pPr>
            <w:r>
              <w:t>Formatos de registros de las inspecciones a las instalaciones, máquinas o equipos ejecutadas;</w:t>
            </w:r>
          </w:p>
        </w:tc>
      </w:tr>
    </w:tbl>
    <w:p w14:paraId="60F8E2F7" w14:textId="7F8A498A" w:rsidR="00EB1DFD" w:rsidRDefault="00EB1DFD" w:rsidP="00DB5A46">
      <w:pPr>
        <w:ind w:left="-284"/>
        <w:jc w:val="both"/>
        <w:rPr>
          <w:b/>
          <w:bCs/>
        </w:rPr>
      </w:pPr>
    </w:p>
    <w:p w14:paraId="77343222" w14:textId="28743E0F" w:rsidR="009B5E0A" w:rsidRDefault="009B5E0A" w:rsidP="00DB5A46">
      <w:pPr>
        <w:ind w:left="-284"/>
        <w:jc w:val="both"/>
        <w:rPr>
          <w:b/>
          <w:bCs/>
        </w:rPr>
      </w:pPr>
    </w:p>
    <w:p w14:paraId="7D7CED47" w14:textId="77777777" w:rsidR="009B5E0A" w:rsidRDefault="009B5E0A" w:rsidP="00DB5A46">
      <w:pPr>
        <w:ind w:left="-284"/>
        <w:jc w:val="both"/>
      </w:pPr>
      <w:r>
        <w:lastRenderedPageBreak/>
        <w:t xml:space="preserve">Atentamente, </w:t>
      </w:r>
    </w:p>
    <w:p w14:paraId="06ABFB2F" w14:textId="77777777" w:rsidR="009B5E0A" w:rsidRDefault="009B5E0A" w:rsidP="00DB5A46">
      <w:pPr>
        <w:ind w:left="-284"/>
        <w:jc w:val="both"/>
      </w:pPr>
      <w:r>
        <w:t xml:space="preserve">_________________________ </w:t>
      </w:r>
    </w:p>
    <w:p w14:paraId="5C2091A4" w14:textId="77777777" w:rsidR="009B5E0A" w:rsidRDefault="009B5E0A" w:rsidP="00DB5A46">
      <w:pPr>
        <w:ind w:left="-284"/>
        <w:jc w:val="both"/>
      </w:pPr>
      <w:r>
        <w:t xml:space="preserve">Firma Representante Legal (firma) </w:t>
      </w:r>
    </w:p>
    <w:p w14:paraId="168DA085" w14:textId="77777777" w:rsidR="009B5E0A" w:rsidRDefault="009B5E0A" w:rsidP="00DB5A46">
      <w:pPr>
        <w:ind w:left="-284"/>
        <w:jc w:val="both"/>
      </w:pPr>
      <w:r>
        <w:t xml:space="preserve">Nombre </w:t>
      </w:r>
    </w:p>
    <w:p w14:paraId="0E7D9B18" w14:textId="723B7A8B" w:rsidR="009B5E0A" w:rsidRDefault="009B5E0A" w:rsidP="00DB5A46">
      <w:pPr>
        <w:ind w:left="-284"/>
        <w:jc w:val="both"/>
      </w:pPr>
      <w:r>
        <w:t>Cedula</w:t>
      </w:r>
    </w:p>
    <w:p w14:paraId="6ED92A5E" w14:textId="761CBE43" w:rsidR="009B5E0A" w:rsidRPr="0040649F" w:rsidRDefault="009B5E0A" w:rsidP="00DB5A46">
      <w:pPr>
        <w:ind w:left="-284"/>
        <w:jc w:val="both"/>
        <w:rPr>
          <w:b/>
          <w:bCs/>
        </w:rPr>
      </w:pPr>
      <w:r>
        <w:t>Nombre Proponente</w:t>
      </w:r>
    </w:p>
    <w:sectPr w:rsidR="009B5E0A" w:rsidRPr="0040649F" w:rsidSect="00DB5A46">
      <w:headerReference w:type="default" r:id="rId6"/>
      <w:pgSz w:w="12240" w:h="15840"/>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F595B" w14:textId="77777777" w:rsidR="00F306F4" w:rsidRDefault="00F306F4" w:rsidP="0040649F">
      <w:pPr>
        <w:spacing w:after="0" w:line="240" w:lineRule="auto"/>
      </w:pPr>
      <w:r>
        <w:separator/>
      </w:r>
    </w:p>
  </w:endnote>
  <w:endnote w:type="continuationSeparator" w:id="0">
    <w:p w14:paraId="1D45E971" w14:textId="77777777" w:rsidR="00F306F4" w:rsidRDefault="00F306F4" w:rsidP="004064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adea">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DD703" w14:textId="77777777" w:rsidR="00F306F4" w:rsidRDefault="00F306F4" w:rsidP="0040649F">
      <w:pPr>
        <w:spacing w:after="0" w:line="240" w:lineRule="auto"/>
      </w:pPr>
      <w:r>
        <w:separator/>
      </w:r>
    </w:p>
  </w:footnote>
  <w:footnote w:type="continuationSeparator" w:id="0">
    <w:p w14:paraId="026F390A" w14:textId="77777777" w:rsidR="00F306F4" w:rsidRDefault="00F306F4" w:rsidP="004064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E0E93" w14:textId="3B8201A7" w:rsidR="0040649F" w:rsidRDefault="0040649F" w:rsidP="0040649F">
    <w:pPr>
      <w:pStyle w:val="Encabezado"/>
      <w:jc w:val="center"/>
    </w:pPr>
    <w:r>
      <w:rPr>
        <w:rFonts w:ascii="Caladea" w:hAnsi="Caladea" w:cs="Caladea"/>
        <w:noProof/>
        <w:sz w:val="20"/>
        <w:szCs w:val="20"/>
        <w:lang w:eastAsia="es-CO"/>
      </w:rPr>
      <w:drawing>
        <wp:inline distT="0" distB="0" distL="0" distR="0" wp14:anchorId="49237758" wp14:editId="70A64135">
          <wp:extent cx="895350" cy="8477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47725"/>
                  </a:xfrm>
                  <a:prstGeom prst="rect">
                    <a:avLst/>
                  </a:prstGeom>
                  <a:solidFill>
                    <a:srgbClr val="FFFFFF">
                      <a:alpha val="0"/>
                    </a:srgbClr>
                  </a:solidFill>
                  <a:ln>
                    <a:noFill/>
                  </a:ln>
                </pic:spPr>
              </pic:pic>
            </a:graphicData>
          </a:graphic>
        </wp:inline>
      </w:drawing>
    </w:r>
  </w:p>
  <w:p w14:paraId="732BCCE3" w14:textId="77777777" w:rsidR="0040649F" w:rsidRPr="00E93434" w:rsidRDefault="0040649F" w:rsidP="0040649F">
    <w:pPr>
      <w:pStyle w:val="Encabezado"/>
      <w:jc w:val="center"/>
      <w:rPr>
        <w:b/>
        <w:bCs/>
        <w:sz w:val="18"/>
        <w:szCs w:val="18"/>
      </w:rPr>
    </w:pPr>
    <w:r w:rsidRPr="00E93434">
      <w:rPr>
        <w:b/>
        <w:bCs/>
        <w:sz w:val="18"/>
        <w:szCs w:val="18"/>
      </w:rPr>
      <w:t>FONDO DE DESARROLLO LOCAL DE ANTONIO NARIÑO</w:t>
    </w:r>
  </w:p>
  <w:p w14:paraId="058636C4" w14:textId="77777777" w:rsidR="0040649F" w:rsidRDefault="0040649F" w:rsidP="0040649F">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49F"/>
    <w:rsid w:val="00054B8A"/>
    <w:rsid w:val="0007244E"/>
    <w:rsid w:val="001639E5"/>
    <w:rsid w:val="002170D2"/>
    <w:rsid w:val="00306A00"/>
    <w:rsid w:val="00356CB1"/>
    <w:rsid w:val="00396088"/>
    <w:rsid w:val="003C4C31"/>
    <w:rsid w:val="0040649F"/>
    <w:rsid w:val="00436639"/>
    <w:rsid w:val="004B4667"/>
    <w:rsid w:val="004C770C"/>
    <w:rsid w:val="0054294C"/>
    <w:rsid w:val="00584358"/>
    <w:rsid w:val="0060725C"/>
    <w:rsid w:val="006C5A65"/>
    <w:rsid w:val="007D3529"/>
    <w:rsid w:val="009B5E0A"/>
    <w:rsid w:val="00B52D6F"/>
    <w:rsid w:val="00B6346F"/>
    <w:rsid w:val="00BE3D15"/>
    <w:rsid w:val="00D07C25"/>
    <w:rsid w:val="00DB5A46"/>
    <w:rsid w:val="00E15C75"/>
    <w:rsid w:val="00EB1DFD"/>
    <w:rsid w:val="00EB58B9"/>
    <w:rsid w:val="00F306F4"/>
    <w:rsid w:val="00F360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CC8F0"/>
  <w15:chartTrackingRefBased/>
  <w15:docId w15:val="{C6435371-FEE2-4831-AEF1-27AD6EDA3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49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0649F"/>
  </w:style>
  <w:style w:type="paragraph" w:styleId="Piedepgina">
    <w:name w:val="footer"/>
    <w:basedOn w:val="Normal"/>
    <w:link w:val="PiedepginaCar"/>
    <w:uiPriority w:val="99"/>
    <w:unhideWhenUsed/>
    <w:rsid w:val="0040649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0649F"/>
  </w:style>
  <w:style w:type="table" w:styleId="Tablaconcuadrcula">
    <w:name w:val="Table Grid"/>
    <w:basedOn w:val="Tablanormal"/>
    <w:uiPriority w:val="39"/>
    <w:rsid w:val="00EB1D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980</Words>
  <Characters>5393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Omaira Heredia Cruz</dc:creator>
  <cp:keywords/>
  <dc:description/>
  <cp:lastModifiedBy>GUILLERMO MOLINA CARDONA</cp:lastModifiedBy>
  <cp:revision>2</cp:revision>
  <dcterms:created xsi:type="dcterms:W3CDTF">2022-07-22T19:10:00Z</dcterms:created>
  <dcterms:modified xsi:type="dcterms:W3CDTF">2022-07-22T19:10:00Z</dcterms:modified>
</cp:coreProperties>
</file>