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F32CEB" w14:textId="77777777" w:rsidR="004267FA" w:rsidRPr="000B5157" w:rsidRDefault="00CA14D6" w:rsidP="0011751E">
      <w:pPr>
        <w:numPr>
          <w:ilvl w:val="0"/>
          <w:numId w:val="1"/>
        </w:numPr>
        <w:spacing w:after="0" w:line="240" w:lineRule="auto"/>
        <w:ind w:left="-567" w:hanging="426"/>
        <w:contextualSpacing/>
        <w:jc w:val="both"/>
        <w:rPr>
          <w:rFonts w:ascii="Arial" w:eastAsia="ZTR1C.tmp" w:hAnsi="Arial" w:cs="Arial"/>
          <w:b/>
          <w:sz w:val="20"/>
          <w:szCs w:val="20"/>
          <w:lang w:val="es-ES" w:eastAsia="es-ES"/>
        </w:rPr>
      </w:pPr>
      <w:r>
        <w:rPr>
          <w:rFonts w:ascii="Arial" w:eastAsia="ZTR1C.tmp" w:hAnsi="Arial" w:cs="Arial"/>
          <w:b/>
          <w:sz w:val="20"/>
          <w:szCs w:val="20"/>
          <w:lang w:val="es-ES" w:eastAsia="es-ES"/>
        </w:rPr>
        <w:t>RIESGOS EN LA CONTRATACION ESTATAL</w:t>
      </w:r>
    </w:p>
    <w:p w14:paraId="520F3047" w14:textId="77777777" w:rsidR="004267FA" w:rsidRDefault="004267FA" w:rsidP="0011751E">
      <w:pPr>
        <w:spacing w:after="0" w:line="240" w:lineRule="auto"/>
        <w:ind w:left="284" w:hanging="284"/>
        <w:jc w:val="both"/>
        <w:rPr>
          <w:rFonts w:ascii="Arial" w:eastAsia="ZTR1C.tmp" w:hAnsi="Arial" w:cs="Arial"/>
          <w:b/>
          <w:sz w:val="20"/>
          <w:szCs w:val="20"/>
          <w:lang w:val="es-MX" w:eastAsia="es-ES"/>
        </w:rPr>
      </w:pPr>
    </w:p>
    <w:p w14:paraId="626D3EF9" w14:textId="77777777" w:rsidR="003467DD" w:rsidRPr="003467DD" w:rsidRDefault="003467DD" w:rsidP="003467DD">
      <w:pPr>
        <w:spacing w:after="0" w:line="240" w:lineRule="auto"/>
        <w:jc w:val="center"/>
        <w:rPr>
          <w:rFonts w:ascii="Arial" w:eastAsia="Calibri" w:hAnsi="Arial" w:cs="Times New Roman"/>
          <w:b/>
          <w:color w:val="000000"/>
          <w:sz w:val="20"/>
          <w:szCs w:val="20"/>
          <w:lang w:eastAsia="es-ES"/>
        </w:rPr>
      </w:pPr>
      <w:r w:rsidRPr="003467DD">
        <w:rPr>
          <w:rFonts w:ascii="Arial" w:eastAsia="Calibri" w:hAnsi="Arial" w:cs="Times New Roman"/>
          <w:b/>
          <w:color w:val="000000"/>
          <w:sz w:val="20"/>
          <w:szCs w:val="20"/>
          <w:lang w:eastAsia="es-ES"/>
        </w:rPr>
        <w:t>TABLA 1 - MATRIZ DE RIESGOS</w:t>
      </w:r>
    </w:p>
    <w:p w14:paraId="1415B671" w14:textId="77777777" w:rsidR="003467DD" w:rsidRPr="003467DD" w:rsidRDefault="003467DD" w:rsidP="003467DD">
      <w:pPr>
        <w:spacing w:after="0" w:line="240" w:lineRule="auto"/>
        <w:jc w:val="both"/>
        <w:rPr>
          <w:rFonts w:ascii="Arial" w:eastAsia="Calibri" w:hAnsi="Arial" w:cs="Times New Roman"/>
          <w:color w:val="000000"/>
          <w:sz w:val="20"/>
          <w:szCs w:val="20"/>
          <w:lang w:eastAsia="es-ES"/>
        </w:rPr>
      </w:pPr>
    </w:p>
    <w:p w14:paraId="2004DAAE" w14:textId="77777777" w:rsidR="003467DD" w:rsidRPr="003467DD" w:rsidRDefault="003467DD" w:rsidP="003467DD">
      <w:pPr>
        <w:spacing w:after="0" w:line="240" w:lineRule="auto"/>
        <w:jc w:val="both"/>
        <w:rPr>
          <w:rFonts w:ascii="Arial" w:eastAsia="Calibri" w:hAnsi="Arial" w:cs="Times New Roman"/>
          <w:color w:val="000000"/>
          <w:sz w:val="20"/>
          <w:szCs w:val="20"/>
          <w:lang w:eastAsia="es-ES"/>
        </w:rPr>
      </w:pPr>
    </w:p>
    <w:tbl>
      <w:tblPr>
        <w:tblW w:w="11341" w:type="dxa"/>
        <w:tblInd w:w="-12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30"/>
        <w:gridCol w:w="237"/>
        <w:gridCol w:w="284"/>
        <w:gridCol w:w="284"/>
        <w:gridCol w:w="425"/>
        <w:gridCol w:w="1276"/>
        <w:gridCol w:w="1275"/>
        <w:gridCol w:w="284"/>
        <w:gridCol w:w="283"/>
        <w:gridCol w:w="284"/>
        <w:gridCol w:w="283"/>
        <w:gridCol w:w="284"/>
        <w:gridCol w:w="1387"/>
        <w:gridCol w:w="284"/>
        <w:gridCol w:w="283"/>
        <w:gridCol w:w="284"/>
        <w:gridCol w:w="313"/>
        <w:gridCol w:w="284"/>
        <w:gridCol w:w="679"/>
        <w:gridCol w:w="708"/>
        <w:gridCol w:w="597"/>
        <w:gridCol w:w="537"/>
        <w:gridCol w:w="456"/>
      </w:tblGrid>
      <w:tr w:rsidR="003467DD" w:rsidRPr="003467DD" w14:paraId="4326CACE" w14:textId="77777777" w:rsidTr="006776DB">
        <w:trPr>
          <w:trHeight w:val="616"/>
          <w:tblHeader/>
        </w:trPr>
        <w:tc>
          <w:tcPr>
            <w:tcW w:w="330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7545FF94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N</w:t>
            </w:r>
          </w:p>
        </w:tc>
        <w:tc>
          <w:tcPr>
            <w:tcW w:w="237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196ABDB7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Clase</w:t>
            </w:r>
          </w:p>
        </w:tc>
        <w:tc>
          <w:tcPr>
            <w:tcW w:w="284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2EFCCD27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Fuente</w:t>
            </w:r>
          </w:p>
        </w:tc>
        <w:tc>
          <w:tcPr>
            <w:tcW w:w="284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3357296F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Etapa</w:t>
            </w:r>
          </w:p>
        </w:tc>
        <w:tc>
          <w:tcPr>
            <w:tcW w:w="425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31DD601E" w14:textId="77777777" w:rsidR="003467DD" w:rsidRPr="003467DD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Tipo</w:t>
            </w:r>
          </w:p>
        </w:tc>
        <w:tc>
          <w:tcPr>
            <w:tcW w:w="1276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14BD1BBE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Descripción</w:t>
            </w:r>
          </w:p>
        </w:tc>
        <w:tc>
          <w:tcPr>
            <w:tcW w:w="1275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35DE0E62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Consecuencia de la ocurrencia del evento</w:t>
            </w:r>
          </w:p>
        </w:tc>
        <w:tc>
          <w:tcPr>
            <w:tcW w:w="284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22DA8E95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Probabilidad</w:t>
            </w:r>
          </w:p>
        </w:tc>
        <w:tc>
          <w:tcPr>
            <w:tcW w:w="283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359CC0D2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Impacto</w:t>
            </w:r>
          </w:p>
        </w:tc>
        <w:tc>
          <w:tcPr>
            <w:tcW w:w="284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599E1832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Valoración</w:t>
            </w:r>
          </w:p>
        </w:tc>
        <w:tc>
          <w:tcPr>
            <w:tcW w:w="283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21132330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Categoría</w:t>
            </w:r>
          </w:p>
        </w:tc>
        <w:tc>
          <w:tcPr>
            <w:tcW w:w="28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639A6ED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¿A quién se le asigna?</w:t>
            </w:r>
          </w:p>
        </w:tc>
        <w:tc>
          <w:tcPr>
            <w:tcW w:w="1387" w:type="dxa"/>
            <w:vMerge w:val="restart"/>
            <w:shd w:val="clear" w:color="000000" w:fill="D9D9D9"/>
            <w:vAlign w:val="center"/>
            <w:hideMark/>
          </w:tcPr>
          <w:p w14:paraId="1CC5BEAC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Tratamiento/Control a ser implementado</w:t>
            </w:r>
          </w:p>
        </w:tc>
        <w:tc>
          <w:tcPr>
            <w:tcW w:w="1164" w:type="dxa"/>
            <w:gridSpan w:val="4"/>
            <w:shd w:val="clear" w:color="000000" w:fill="D9D9D9"/>
            <w:vAlign w:val="center"/>
            <w:hideMark/>
          </w:tcPr>
          <w:p w14:paraId="6930879A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Impacto después del tratamiento</w:t>
            </w:r>
          </w:p>
        </w:tc>
        <w:tc>
          <w:tcPr>
            <w:tcW w:w="28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05CF04DA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0"/>
                <w:szCs w:val="10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0"/>
                <w:szCs w:val="10"/>
                <w:lang w:eastAsia="es-CO"/>
              </w:rPr>
              <w:t>¿Afecta la ejecución del contrato?</w:t>
            </w:r>
          </w:p>
        </w:tc>
        <w:tc>
          <w:tcPr>
            <w:tcW w:w="679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1F9D3DE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0"/>
                <w:szCs w:val="10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0"/>
                <w:szCs w:val="10"/>
                <w:lang w:eastAsia="es-CO"/>
              </w:rPr>
              <w:t>Responsable por implementar el tratamiento</w:t>
            </w:r>
          </w:p>
        </w:tc>
        <w:tc>
          <w:tcPr>
            <w:tcW w:w="708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841E017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Fecha estimada en que se inicia el tratamiento</w:t>
            </w:r>
          </w:p>
        </w:tc>
        <w:tc>
          <w:tcPr>
            <w:tcW w:w="597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323E9053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Fecha estimada en que se completa el tratamiento</w:t>
            </w:r>
          </w:p>
        </w:tc>
        <w:tc>
          <w:tcPr>
            <w:tcW w:w="993" w:type="dxa"/>
            <w:gridSpan w:val="2"/>
            <w:shd w:val="clear" w:color="000000" w:fill="D9D9D9"/>
            <w:vAlign w:val="center"/>
            <w:hideMark/>
          </w:tcPr>
          <w:p w14:paraId="25337BF2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Monitoreo y revisión</w:t>
            </w:r>
          </w:p>
        </w:tc>
      </w:tr>
      <w:tr w:rsidR="003467DD" w:rsidRPr="003467DD" w14:paraId="3A3FE762" w14:textId="77777777" w:rsidTr="006776DB">
        <w:trPr>
          <w:trHeight w:val="782"/>
          <w:tblHeader/>
        </w:trPr>
        <w:tc>
          <w:tcPr>
            <w:tcW w:w="330" w:type="dxa"/>
            <w:vMerge/>
            <w:shd w:val="clear" w:color="auto" w:fill="D9D9D9" w:themeFill="background1" w:themeFillShade="D9"/>
            <w:vAlign w:val="center"/>
            <w:hideMark/>
          </w:tcPr>
          <w:p w14:paraId="423F1D26" w14:textId="77777777" w:rsidR="003467DD" w:rsidRPr="003467DD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37" w:type="dxa"/>
            <w:vMerge/>
            <w:shd w:val="clear" w:color="auto" w:fill="D9D9D9" w:themeFill="background1" w:themeFillShade="D9"/>
            <w:vAlign w:val="center"/>
            <w:hideMark/>
          </w:tcPr>
          <w:p w14:paraId="0A4E0C41" w14:textId="77777777" w:rsidR="003467DD" w:rsidRPr="003467DD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vMerge/>
            <w:shd w:val="clear" w:color="auto" w:fill="D9D9D9" w:themeFill="background1" w:themeFillShade="D9"/>
            <w:vAlign w:val="center"/>
            <w:hideMark/>
          </w:tcPr>
          <w:p w14:paraId="6F38DE18" w14:textId="77777777" w:rsidR="003467DD" w:rsidRPr="003467DD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vMerge/>
            <w:shd w:val="clear" w:color="auto" w:fill="D9D9D9" w:themeFill="background1" w:themeFillShade="D9"/>
            <w:vAlign w:val="center"/>
            <w:hideMark/>
          </w:tcPr>
          <w:p w14:paraId="73AD3FAB" w14:textId="77777777" w:rsidR="003467DD" w:rsidRPr="003467DD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25" w:type="dxa"/>
            <w:vMerge/>
            <w:shd w:val="clear" w:color="auto" w:fill="D9D9D9" w:themeFill="background1" w:themeFillShade="D9"/>
            <w:vAlign w:val="center"/>
            <w:hideMark/>
          </w:tcPr>
          <w:p w14:paraId="58707430" w14:textId="77777777" w:rsidR="003467DD" w:rsidRPr="003467DD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276" w:type="dxa"/>
            <w:vMerge/>
            <w:shd w:val="clear" w:color="auto" w:fill="D9D9D9" w:themeFill="background1" w:themeFillShade="D9"/>
            <w:vAlign w:val="center"/>
            <w:hideMark/>
          </w:tcPr>
          <w:p w14:paraId="6D263305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275" w:type="dxa"/>
            <w:vMerge/>
            <w:shd w:val="clear" w:color="auto" w:fill="D9D9D9" w:themeFill="background1" w:themeFillShade="D9"/>
            <w:vAlign w:val="center"/>
            <w:hideMark/>
          </w:tcPr>
          <w:p w14:paraId="6D8041FF" w14:textId="77777777" w:rsidR="003467DD" w:rsidRPr="003467DD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vMerge/>
            <w:shd w:val="clear" w:color="auto" w:fill="D9D9D9" w:themeFill="background1" w:themeFillShade="D9"/>
            <w:vAlign w:val="center"/>
            <w:hideMark/>
          </w:tcPr>
          <w:p w14:paraId="6C70C527" w14:textId="77777777" w:rsidR="003467DD" w:rsidRPr="003467DD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3" w:type="dxa"/>
            <w:vMerge/>
            <w:shd w:val="clear" w:color="auto" w:fill="D9D9D9" w:themeFill="background1" w:themeFillShade="D9"/>
            <w:vAlign w:val="center"/>
            <w:hideMark/>
          </w:tcPr>
          <w:p w14:paraId="3D484A33" w14:textId="77777777" w:rsidR="003467DD" w:rsidRPr="003467DD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vMerge/>
            <w:shd w:val="clear" w:color="auto" w:fill="D9D9D9" w:themeFill="background1" w:themeFillShade="D9"/>
            <w:vAlign w:val="center"/>
            <w:hideMark/>
          </w:tcPr>
          <w:p w14:paraId="19536910" w14:textId="77777777" w:rsidR="003467DD" w:rsidRPr="003467DD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3" w:type="dxa"/>
            <w:vMerge/>
            <w:shd w:val="clear" w:color="auto" w:fill="D9D9D9" w:themeFill="background1" w:themeFillShade="D9"/>
            <w:vAlign w:val="center"/>
            <w:hideMark/>
          </w:tcPr>
          <w:p w14:paraId="2FF238D2" w14:textId="77777777" w:rsidR="003467DD" w:rsidRPr="003467DD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7A7A97FE" w14:textId="77777777" w:rsidR="003467DD" w:rsidRPr="003467DD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87" w:type="dxa"/>
            <w:vMerge/>
            <w:vAlign w:val="center"/>
            <w:hideMark/>
          </w:tcPr>
          <w:p w14:paraId="4C25E4F5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shd w:val="clear" w:color="000000" w:fill="D9D9D9"/>
            <w:textDirection w:val="btLr"/>
            <w:vAlign w:val="center"/>
            <w:hideMark/>
          </w:tcPr>
          <w:p w14:paraId="64CD643E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Probabilidad</w:t>
            </w:r>
          </w:p>
        </w:tc>
        <w:tc>
          <w:tcPr>
            <w:tcW w:w="283" w:type="dxa"/>
            <w:shd w:val="clear" w:color="000000" w:fill="D9D9D9"/>
            <w:textDirection w:val="btLr"/>
            <w:vAlign w:val="center"/>
            <w:hideMark/>
          </w:tcPr>
          <w:p w14:paraId="368B852D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Impacto</w:t>
            </w:r>
          </w:p>
        </w:tc>
        <w:tc>
          <w:tcPr>
            <w:tcW w:w="284" w:type="dxa"/>
            <w:shd w:val="clear" w:color="000000" w:fill="D9D9D9"/>
            <w:textDirection w:val="btLr"/>
            <w:vAlign w:val="center"/>
            <w:hideMark/>
          </w:tcPr>
          <w:p w14:paraId="2180E358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 xml:space="preserve">Valoración </w:t>
            </w:r>
          </w:p>
        </w:tc>
        <w:tc>
          <w:tcPr>
            <w:tcW w:w="313" w:type="dxa"/>
            <w:shd w:val="clear" w:color="000000" w:fill="D9D9D9"/>
            <w:textDirection w:val="btLr"/>
            <w:vAlign w:val="center"/>
            <w:hideMark/>
          </w:tcPr>
          <w:p w14:paraId="689E7232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Categoría</w:t>
            </w:r>
          </w:p>
        </w:tc>
        <w:tc>
          <w:tcPr>
            <w:tcW w:w="284" w:type="dxa"/>
            <w:vMerge/>
            <w:vAlign w:val="center"/>
            <w:hideMark/>
          </w:tcPr>
          <w:p w14:paraId="218FD017" w14:textId="77777777" w:rsidR="003467DD" w:rsidRPr="003467DD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14:paraId="252ED9B9" w14:textId="77777777" w:rsidR="003467DD" w:rsidRPr="003467DD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1163601B" w14:textId="77777777" w:rsidR="003467DD" w:rsidRPr="003467DD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97" w:type="dxa"/>
            <w:vMerge/>
            <w:vAlign w:val="center"/>
            <w:hideMark/>
          </w:tcPr>
          <w:p w14:paraId="2C6AB3BE" w14:textId="77777777" w:rsidR="003467DD" w:rsidRPr="003467DD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37" w:type="dxa"/>
            <w:shd w:val="clear" w:color="000000" w:fill="D9D9D9"/>
            <w:textDirection w:val="btLr"/>
            <w:vAlign w:val="center"/>
            <w:hideMark/>
          </w:tcPr>
          <w:p w14:paraId="147E41E3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¿Cómo se realiza  el monitoreo?</w:t>
            </w:r>
          </w:p>
        </w:tc>
        <w:tc>
          <w:tcPr>
            <w:tcW w:w="456" w:type="dxa"/>
            <w:shd w:val="clear" w:color="000000" w:fill="D9D9D9"/>
            <w:textDirection w:val="btLr"/>
            <w:vAlign w:val="center"/>
            <w:hideMark/>
          </w:tcPr>
          <w:p w14:paraId="4AB26E57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Periodicidad</w:t>
            </w:r>
          </w:p>
        </w:tc>
      </w:tr>
      <w:tr w:rsidR="003467DD" w:rsidRPr="003467DD" w14:paraId="319958F8" w14:textId="77777777" w:rsidTr="006776DB">
        <w:trPr>
          <w:cantSplit/>
          <w:trHeight w:val="2495"/>
        </w:trPr>
        <w:tc>
          <w:tcPr>
            <w:tcW w:w="330" w:type="dxa"/>
            <w:shd w:val="clear" w:color="auto" w:fill="BFBFBF"/>
            <w:textDirection w:val="btLr"/>
            <w:vAlign w:val="center"/>
          </w:tcPr>
          <w:p w14:paraId="409C6408" w14:textId="77777777" w:rsidR="003467DD" w:rsidRPr="0026693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[Numerar consecutivamente empezando en 1]</w:t>
            </w:r>
          </w:p>
        </w:tc>
        <w:tc>
          <w:tcPr>
            <w:tcW w:w="237" w:type="dxa"/>
            <w:shd w:val="clear" w:color="auto" w:fill="BFBFBF"/>
            <w:textDirection w:val="btLr"/>
            <w:vAlign w:val="center"/>
          </w:tcPr>
          <w:p w14:paraId="4AB6610B" w14:textId="77777777" w:rsidR="003467DD" w:rsidRPr="0026693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[General/Específico]</w:t>
            </w:r>
          </w:p>
        </w:tc>
        <w:tc>
          <w:tcPr>
            <w:tcW w:w="284" w:type="dxa"/>
            <w:shd w:val="clear" w:color="auto" w:fill="BFBFBF"/>
            <w:textDirection w:val="btLr"/>
            <w:vAlign w:val="center"/>
          </w:tcPr>
          <w:p w14:paraId="51B5D08A" w14:textId="77777777" w:rsidR="003467DD" w:rsidRPr="0026693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[Interno/Externo]</w:t>
            </w:r>
          </w:p>
        </w:tc>
        <w:tc>
          <w:tcPr>
            <w:tcW w:w="284" w:type="dxa"/>
            <w:shd w:val="clear" w:color="auto" w:fill="BFBFBF"/>
            <w:textDirection w:val="btLr"/>
            <w:vAlign w:val="center"/>
          </w:tcPr>
          <w:p w14:paraId="470E2D67" w14:textId="77777777" w:rsidR="003467DD" w:rsidRPr="0026693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[Planeación/Selección/Contratación/Ejecución]</w:t>
            </w:r>
          </w:p>
        </w:tc>
        <w:tc>
          <w:tcPr>
            <w:tcW w:w="425" w:type="dxa"/>
            <w:shd w:val="clear" w:color="auto" w:fill="BFBFBF"/>
            <w:textDirection w:val="btLr"/>
            <w:vAlign w:val="center"/>
          </w:tcPr>
          <w:p w14:paraId="05F09825" w14:textId="77777777" w:rsidR="003467DD" w:rsidRPr="0026693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[Económico/ Social o político/ Operacional/ Financiero/ </w:t>
            </w:r>
            <w:proofErr w:type="spellStart"/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etc</w:t>
            </w:r>
            <w:proofErr w:type="spellEnd"/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]</w:t>
            </w:r>
          </w:p>
        </w:tc>
        <w:tc>
          <w:tcPr>
            <w:tcW w:w="1276" w:type="dxa"/>
            <w:shd w:val="clear" w:color="auto" w:fill="BFBFBF"/>
            <w:vAlign w:val="center"/>
          </w:tcPr>
          <w:p w14:paraId="7A09811B" w14:textId="77777777" w:rsidR="003467DD" w:rsidRPr="0026693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bCs/>
                <w:color w:val="000000" w:themeColor="text1"/>
                <w:sz w:val="12"/>
                <w:szCs w:val="12"/>
                <w:lang w:val="es-ES" w:eastAsia="es-CO"/>
              </w:rPr>
              <w:t>Adecuada escogencia del proceso de selección.</w:t>
            </w:r>
          </w:p>
        </w:tc>
        <w:tc>
          <w:tcPr>
            <w:tcW w:w="1275" w:type="dxa"/>
            <w:shd w:val="clear" w:color="auto" w:fill="BFBFBF"/>
            <w:vAlign w:val="center"/>
          </w:tcPr>
          <w:p w14:paraId="59AAD574" w14:textId="77777777" w:rsidR="003467DD" w:rsidRPr="0026693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[Describir la consecuencia de la ocurrencia del evento]</w:t>
            </w:r>
          </w:p>
        </w:tc>
        <w:tc>
          <w:tcPr>
            <w:tcW w:w="284" w:type="dxa"/>
            <w:shd w:val="clear" w:color="auto" w:fill="BFBFBF"/>
            <w:textDirection w:val="btLr"/>
            <w:vAlign w:val="center"/>
          </w:tcPr>
          <w:p w14:paraId="09CBABAB" w14:textId="77777777" w:rsidR="003467DD" w:rsidRPr="0026693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[1/2/3/4/5]</w:t>
            </w:r>
          </w:p>
        </w:tc>
        <w:tc>
          <w:tcPr>
            <w:tcW w:w="283" w:type="dxa"/>
            <w:shd w:val="clear" w:color="auto" w:fill="BFBFBF"/>
            <w:textDirection w:val="btLr"/>
            <w:vAlign w:val="center"/>
          </w:tcPr>
          <w:p w14:paraId="65858181" w14:textId="77777777" w:rsidR="003467DD" w:rsidRPr="0026693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[1/2/3/4/5]</w:t>
            </w:r>
          </w:p>
        </w:tc>
        <w:tc>
          <w:tcPr>
            <w:tcW w:w="284" w:type="dxa"/>
            <w:shd w:val="clear" w:color="auto" w:fill="BFBFBF"/>
            <w:textDirection w:val="btLr"/>
            <w:vAlign w:val="center"/>
          </w:tcPr>
          <w:p w14:paraId="4DC62F84" w14:textId="77777777" w:rsidR="003467DD" w:rsidRPr="0026693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[2/3/4/5/6/7/8/9/10]</w:t>
            </w:r>
          </w:p>
        </w:tc>
        <w:tc>
          <w:tcPr>
            <w:tcW w:w="283" w:type="dxa"/>
            <w:shd w:val="clear" w:color="auto" w:fill="BFBFBF"/>
            <w:textDirection w:val="btLr"/>
            <w:vAlign w:val="center"/>
          </w:tcPr>
          <w:p w14:paraId="4719CC3F" w14:textId="77777777" w:rsidR="003467DD" w:rsidRPr="0026693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[Bajo/Medio/Alto/Extremo]</w:t>
            </w:r>
          </w:p>
        </w:tc>
        <w:tc>
          <w:tcPr>
            <w:tcW w:w="284" w:type="dxa"/>
            <w:shd w:val="clear" w:color="auto" w:fill="BFBFBF"/>
            <w:textDirection w:val="btLr"/>
            <w:vAlign w:val="center"/>
          </w:tcPr>
          <w:p w14:paraId="43BD58F0" w14:textId="77777777" w:rsidR="003467DD" w:rsidRPr="0026693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[Entidad Estatal/Contratista]</w:t>
            </w:r>
          </w:p>
        </w:tc>
        <w:tc>
          <w:tcPr>
            <w:tcW w:w="1387" w:type="dxa"/>
            <w:shd w:val="clear" w:color="auto" w:fill="BFBFBF"/>
            <w:vAlign w:val="center"/>
          </w:tcPr>
          <w:p w14:paraId="5209D70A" w14:textId="77777777" w:rsidR="003467DD" w:rsidRPr="0026693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[Describir el tratamiento o control a ser implementado]</w:t>
            </w:r>
          </w:p>
        </w:tc>
        <w:tc>
          <w:tcPr>
            <w:tcW w:w="284" w:type="dxa"/>
            <w:shd w:val="clear" w:color="auto" w:fill="BFBFBF"/>
            <w:textDirection w:val="btLr"/>
            <w:vAlign w:val="center"/>
          </w:tcPr>
          <w:p w14:paraId="5E8B6B08" w14:textId="77777777" w:rsidR="003467DD" w:rsidRPr="0026693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[1/2/3/4/5]</w:t>
            </w:r>
          </w:p>
        </w:tc>
        <w:tc>
          <w:tcPr>
            <w:tcW w:w="283" w:type="dxa"/>
            <w:shd w:val="clear" w:color="auto" w:fill="BFBFBF"/>
            <w:textDirection w:val="btLr"/>
            <w:vAlign w:val="center"/>
          </w:tcPr>
          <w:p w14:paraId="2595E7ED" w14:textId="77777777" w:rsidR="003467DD" w:rsidRPr="0026693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[1/2/3/4/5]</w:t>
            </w:r>
          </w:p>
        </w:tc>
        <w:tc>
          <w:tcPr>
            <w:tcW w:w="284" w:type="dxa"/>
            <w:shd w:val="clear" w:color="auto" w:fill="BFBFBF"/>
            <w:textDirection w:val="btLr"/>
            <w:vAlign w:val="center"/>
          </w:tcPr>
          <w:p w14:paraId="02EF36A9" w14:textId="77777777" w:rsidR="003467DD" w:rsidRPr="0026693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[2/3/4/5/6/7/8/9/10]</w:t>
            </w:r>
          </w:p>
        </w:tc>
        <w:tc>
          <w:tcPr>
            <w:tcW w:w="313" w:type="dxa"/>
            <w:shd w:val="clear" w:color="auto" w:fill="BFBFBF"/>
            <w:textDirection w:val="btLr"/>
            <w:vAlign w:val="center"/>
          </w:tcPr>
          <w:p w14:paraId="2E10906B" w14:textId="77777777" w:rsidR="003467DD" w:rsidRPr="0026693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[Bajo/Medio/Alto/Extremo]</w:t>
            </w:r>
          </w:p>
        </w:tc>
        <w:tc>
          <w:tcPr>
            <w:tcW w:w="284" w:type="dxa"/>
            <w:shd w:val="clear" w:color="auto" w:fill="BFBFBF"/>
            <w:textDirection w:val="btLr"/>
            <w:vAlign w:val="center"/>
          </w:tcPr>
          <w:p w14:paraId="4C8113FE" w14:textId="77777777" w:rsidR="003467DD" w:rsidRPr="0026693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[Sí/No]</w:t>
            </w:r>
          </w:p>
        </w:tc>
        <w:tc>
          <w:tcPr>
            <w:tcW w:w="679" w:type="dxa"/>
            <w:shd w:val="clear" w:color="auto" w:fill="BFBFBF"/>
            <w:textDirection w:val="btLr"/>
            <w:vAlign w:val="center"/>
          </w:tcPr>
          <w:p w14:paraId="0EE8CDD2" w14:textId="77777777" w:rsidR="003467DD" w:rsidRPr="0026693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[Entidad Estatal/Contratista]</w:t>
            </w:r>
          </w:p>
        </w:tc>
        <w:tc>
          <w:tcPr>
            <w:tcW w:w="708" w:type="dxa"/>
            <w:shd w:val="clear" w:color="auto" w:fill="BFBFBF"/>
            <w:vAlign w:val="center"/>
          </w:tcPr>
          <w:p w14:paraId="142C9CE6" w14:textId="77777777" w:rsidR="003467DD" w:rsidRPr="0026693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[Incluir fecha o evento con el cual se inicia el tratamiento]</w:t>
            </w:r>
          </w:p>
        </w:tc>
        <w:tc>
          <w:tcPr>
            <w:tcW w:w="597" w:type="dxa"/>
            <w:shd w:val="clear" w:color="auto" w:fill="BFBFBF"/>
            <w:vAlign w:val="center"/>
          </w:tcPr>
          <w:p w14:paraId="0E8BF275" w14:textId="77777777" w:rsidR="003467DD" w:rsidRPr="0026693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[Incluir fecha o evento con el cual se inicia el tratamiento]</w:t>
            </w:r>
          </w:p>
        </w:tc>
        <w:tc>
          <w:tcPr>
            <w:tcW w:w="537" w:type="dxa"/>
            <w:shd w:val="clear" w:color="auto" w:fill="BFBFBF"/>
            <w:vAlign w:val="center"/>
          </w:tcPr>
          <w:p w14:paraId="29E1303F" w14:textId="77777777" w:rsidR="003467DD" w:rsidRPr="0026693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[Definir la forma de realizar el monitoreo]</w:t>
            </w:r>
          </w:p>
        </w:tc>
        <w:tc>
          <w:tcPr>
            <w:tcW w:w="456" w:type="dxa"/>
            <w:shd w:val="clear" w:color="auto" w:fill="BFBFBF"/>
            <w:vAlign w:val="center"/>
          </w:tcPr>
          <w:p w14:paraId="3F04AE23" w14:textId="77777777" w:rsidR="003467DD" w:rsidRPr="0026693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[Definir la periodicidad del monitoreo]</w:t>
            </w:r>
          </w:p>
        </w:tc>
      </w:tr>
      <w:tr w:rsidR="000D19F7" w:rsidRPr="003467DD" w14:paraId="235733A3" w14:textId="77777777" w:rsidTr="006776DB">
        <w:trPr>
          <w:cantSplit/>
          <w:trHeight w:val="1784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62F6FD48" w14:textId="77777777" w:rsidR="000D19F7" w:rsidRPr="00386415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1.1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385F8F2B" w14:textId="77777777" w:rsidR="000D19F7" w:rsidRPr="00386415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504408F" w14:textId="77777777" w:rsidR="000D19F7" w:rsidRPr="00386415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F2D82EB" w14:textId="77777777" w:rsidR="000D19F7" w:rsidRPr="00386415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Planeación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20044A77" w14:textId="77777777" w:rsidR="000D19F7" w:rsidRPr="00386415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 Estructuración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A96995" w14:textId="77777777" w:rsidR="000D19F7" w:rsidRPr="00386415" w:rsidRDefault="00386415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2"/>
                <w:lang w:val="es-ES" w:eastAsia="es-CO"/>
              </w:rPr>
            </w:pPr>
            <w:r w:rsidRPr="00386415">
              <w:rPr>
                <w:rFonts w:ascii="Arial" w:eastAsia="Times New Roman" w:hAnsi="Arial" w:cs="Arial"/>
                <w:bCs/>
                <w:sz w:val="12"/>
                <w:szCs w:val="12"/>
                <w:lang w:val="es-ES" w:eastAsia="es-CO"/>
              </w:rPr>
              <w:t>Factores externos que afecten la a</w:t>
            </w:r>
            <w:r w:rsidR="000D19F7" w:rsidRPr="00386415">
              <w:rPr>
                <w:rFonts w:ascii="Arial" w:eastAsia="Times New Roman" w:hAnsi="Arial" w:cs="Arial"/>
                <w:bCs/>
                <w:sz w:val="12"/>
                <w:szCs w:val="12"/>
                <w:lang w:val="es-ES" w:eastAsia="es-CO"/>
              </w:rPr>
              <w:t>decuada escogencia del proceso de selección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144555F" w14:textId="77777777" w:rsidR="000D19F7" w:rsidRPr="00386415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Nulidad del proceso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58BC1A1" w14:textId="77777777" w:rsidR="000D19F7" w:rsidRPr="00386415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D900618" w14:textId="77777777" w:rsidR="000D19F7" w:rsidRPr="00386415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946AC66" w14:textId="77777777" w:rsidR="000D19F7" w:rsidRPr="00386415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7508B31" w14:textId="77777777" w:rsidR="000D19F7" w:rsidRPr="00386415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7F88AE1" w14:textId="77777777" w:rsidR="000D19F7" w:rsidRPr="00386415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64F4966E" w14:textId="77777777" w:rsidR="000D19F7" w:rsidRPr="00386415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Durante el proceso de selección se surten múltiples filtros para evitar este riesgo. Responsables jurídicos- Jefe de la dependencia – Grupo de Estructuración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63BD8C0" w14:textId="77777777" w:rsidR="000D19F7" w:rsidRPr="00386415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0F6E89D" w14:textId="77777777" w:rsidR="000D19F7" w:rsidRPr="00386415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B467E9D" w14:textId="77777777" w:rsidR="000D19F7" w:rsidRPr="00386415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0A7433FE" w14:textId="77777777" w:rsidR="000D19F7" w:rsidRPr="00386415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6FB3A91" w14:textId="77777777" w:rsidR="000D19F7" w:rsidRPr="00386415" w:rsidRDefault="00386415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0F02955C" w14:textId="77777777" w:rsidR="000D19F7" w:rsidRPr="00386415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DIRTECCION CORPORATIVA – </w:t>
            </w:r>
            <w:r w:rsidR="006776DB" w:rsidRPr="008A4461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DIRECCION DE TICS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7128A53D" w14:textId="77777777" w:rsidR="000D19F7" w:rsidRPr="00386415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ESTRUCTURACION DEL ANALISIS JURIDICO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3F58058E" w14:textId="77777777" w:rsidR="000D19F7" w:rsidRPr="00386415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SOLICITUD DEL CDP POR PARTE DEL RESPONSABLE DEL AREA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2ED9DDBF" w14:textId="77777777" w:rsidR="000D19F7" w:rsidRPr="00386415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VERIFICACION D E LA NORMA CONTRACTUAL EN RELACION AL PROCESO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771CB4F6" w14:textId="77777777" w:rsidR="000D19F7" w:rsidRPr="00386415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POR CADA PROCESO</w:t>
            </w:r>
          </w:p>
        </w:tc>
      </w:tr>
      <w:tr w:rsidR="000D19F7" w:rsidRPr="003467DD" w14:paraId="586EF8BC" w14:textId="77777777" w:rsidTr="006776DB">
        <w:trPr>
          <w:cantSplit/>
          <w:trHeight w:val="1768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6364A7D7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1.2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2787C2B7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E45B7A1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3A26A76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Planeación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38DB1BF1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 Estructuración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CBB5C1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 xml:space="preserve">Determinación </w:t>
            </w:r>
            <w:r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 xml:space="preserve">deficiente </w:t>
            </w: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de los requisitos de selección habilitantes dependiendo de la modalidad del proceso de selección escogida.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A0898B6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Nulidad del proceso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6D751AA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D64AE8A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A88BE6C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AFE0A5A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EE005B8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53485AAE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Durante el proceso de selección se surten múltiples filtros para evitar este riesgo.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Responsables jurídicos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- Jefe de la dependencia – Grupo de Estructuración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9CBA233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41A41F7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E61667C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29A5A75F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312B8F5" w14:textId="77777777" w:rsidR="000D19F7" w:rsidRPr="003467DD" w:rsidRDefault="00386415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104E79DB" w14:textId="77777777" w:rsidR="000D19F7" w:rsidRPr="00386415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386415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DIRTECCION CORPORATIVA – </w:t>
            </w:r>
            <w:r w:rsidR="008A4461" w:rsidRPr="008A4461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DIRECCION DE TICS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2DA57AC9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RADICACION DEL ESTUDIO TECNICO Y ECONOMICO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40643BA6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RECEPCIÓN DE OFERTAS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605125D8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VERIFICACION D E LA NORMA CONTRACTUAL EN RELACION AL PROCESO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2425C7CE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6776DB" w:rsidRPr="003467DD" w14:paraId="5497C91C" w14:textId="77777777" w:rsidTr="006776DB">
        <w:trPr>
          <w:cantSplit/>
          <w:trHeight w:val="1781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34492867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1.3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759FC4AB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D48B861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9D61637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Planeación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51EFF90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 Estructuración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3F315E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eastAsia="es-CO"/>
              </w:rPr>
              <w:t>Limitación inadecuada</w:t>
            </w: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eastAsia="es-CO"/>
              </w:rPr>
              <w:t xml:space="preserve"> de pluralidad de oferentes dependiendo de los requisitos habilitantes</w:t>
            </w: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.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055DF3B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Nulidad del proceso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961AC7C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322C08D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741C134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09DDBE2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3092779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013C138B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26693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Durante el proceso de selección se surten múltiples filtros para evitar este riesgo. Responsables jurídicos- Jefe de la dependencia – Grupo de Estructuración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8C67304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0375125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530E504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0FCE8593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0E717F2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3C8E5397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DIRECCION CORPORATIVA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– </w:t>
            </w:r>
            <w:r w:rsidR="008A4461" w:rsidRPr="008A4461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DIRECCION DE TICS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3B2995EF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ESTRUCTURACIÓN DEL ESTUDIO TECNICO Y ECONOMICO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4569BB1B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RECEPCIÓN DE OFERTAS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043BC704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VERIFICACION D E LA NORMA CONTRACTUAL EN RELACION AL PROCESO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044E8D85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6776DB" w:rsidRPr="003467DD" w14:paraId="0647B7E2" w14:textId="77777777" w:rsidTr="006776DB">
        <w:trPr>
          <w:cantSplit/>
          <w:trHeight w:val="1473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5E0B0DF0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1.5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69229710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F0A29B6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3EF1058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Planeación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3552E918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 Estructuración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C51190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 xml:space="preserve">Utilización recurrente de precios históricos como referentes para establecer el valor del proceso.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B3FA4F7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Alteración de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3A887E5" w14:textId="77777777" w:rsidR="006776DB" w:rsidRPr="00C347F9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372592C" w14:textId="77777777" w:rsidR="006776DB" w:rsidRPr="00C347F9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4D3C5EC" w14:textId="77777777" w:rsidR="006776DB" w:rsidRPr="00C347F9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B5CDFE1" w14:textId="77777777" w:rsidR="006776DB" w:rsidRPr="00C347F9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50578DB" w14:textId="77777777" w:rsidR="006776DB" w:rsidRPr="00C17F9A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5DFA3349" w14:textId="77777777" w:rsidR="006776DB" w:rsidRPr="00C17F9A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Hacer periódicamente una revisión de los precios del mercado antes de realizar el proceso. Responsables jurídicos- Jefe de la dependencia – Grupo de Estructuración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28E6D88" w14:textId="77777777" w:rsidR="006776DB" w:rsidRPr="00C17F9A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D0CD778" w14:textId="77777777" w:rsidR="006776DB" w:rsidRPr="00C17F9A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0B2E0FF" w14:textId="77777777" w:rsidR="006776DB" w:rsidRPr="00C17F9A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296E7EA4" w14:textId="77777777" w:rsidR="006776DB" w:rsidRPr="00C17F9A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EFD118E" w14:textId="77777777" w:rsidR="006776DB" w:rsidRPr="00C17F9A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1D971C00" w14:textId="77777777" w:rsidR="006776DB" w:rsidRPr="003467DD" w:rsidRDefault="008A4461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A4461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DIRECCION DE TICS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4919F44E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CUANDO SE ESTRUCTURAN LOS PRECIOS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03BE390B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RECEPCIÓN DE OFERTAS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339F1345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COTEJANDO PRECIOS HISTORICOS Y DE MERCADO 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78B30159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6776DB" w:rsidRPr="003467DD" w14:paraId="38D02BE4" w14:textId="77777777" w:rsidTr="006776DB">
        <w:trPr>
          <w:cantSplit/>
          <w:trHeight w:val="1622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08661905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1.6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4FDA85F8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D525AEE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B771C27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Planeación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37FC6C8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 Estructuración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F9AC7E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Falta de c</w:t>
            </w: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laridad en la descripción de las especificaciones técnicas, normas técnicas y obligaciones específicas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05B1C57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Inadecuada satisfacción de la necesidad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25B02C8" w14:textId="77777777" w:rsidR="006776DB" w:rsidRPr="00C347F9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8868FF1" w14:textId="77777777" w:rsidR="006776DB" w:rsidRPr="00C347F9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D4CEFDD" w14:textId="77777777" w:rsidR="006776DB" w:rsidRPr="00C347F9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B9AA68F" w14:textId="77777777" w:rsidR="006776DB" w:rsidRPr="00C347F9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6F49B68" w14:textId="77777777" w:rsidR="006776DB" w:rsidRPr="00C17F9A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00FACE5C" w14:textId="77777777" w:rsidR="006776DB" w:rsidRPr="00C17F9A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Ajustar a las normas técnicas a los estándares del mercado colombiano. Responsables jurídicos- Jefe de la dependencia – Grupo de Estructuración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0CB5047" w14:textId="77777777" w:rsidR="006776DB" w:rsidRPr="00C17F9A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2D377C2" w14:textId="77777777" w:rsidR="006776DB" w:rsidRPr="00C17F9A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5A602CB" w14:textId="77777777" w:rsidR="006776DB" w:rsidRPr="00C17F9A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4CC5CF25" w14:textId="77777777" w:rsidR="006776DB" w:rsidRPr="00C17F9A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BA8A9C4" w14:textId="77777777" w:rsidR="006776DB" w:rsidRPr="00C17F9A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7085A9A7" w14:textId="77777777" w:rsidR="006776DB" w:rsidRPr="003467DD" w:rsidRDefault="008A4461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A4461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DIRECCION DE TICS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52CA699F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CUANDO SE ESTRUCTURAN LOS ESTUDIOS TÉCNICOS Y ECONOMICOS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3A42DFA4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RECEPCIÓN DE OFERTAS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328A591E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COTEJANDO PRECIOS HISTORICOS Y DE MERCADO 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008992C4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0D19F7" w:rsidRPr="003467DD" w14:paraId="2BEDE949" w14:textId="77777777" w:rsidTr="006776DB">
        <w:trPr>
          <w:cantSplit/>
          <w:trHeight w:val="2072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253096A2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1.7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540F8AC2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34B205F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425CBEF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Planeación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590D4732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 Estructuración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712BEB" w14:textId="77777777" w:rsidR="000D19F7" w:rsidRPr="003467DD" w:rsidRDefault="000D19F7" w:rsidP="000D19F7">
            <w:pPr>
              <w:spacing w:after="0" w:line="240" w:lineRule="auto"/>
              <w:ind w:left="-25"/>
              <w:jc w:val="both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Las condiciones del proceso de selección</w:t>
            </w:r>
            <w:r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 xml:space="preserve"> no</w:t>
            </w: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 xml:space="preserve"> cuentan con los lineamientos que garanticen la transparencia, equidad y competencia entre oferentes.</w:t>
            </w:r>
          </w:p>
          <w:p w14:paraId="29AEBFA6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2FFAFEB9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Nulidad del proceso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B0ADA9F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A71D050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B5182FF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11B6D3F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43AC010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2CE6E5CE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Durante el proceso de selección se surten múltiples filtros para evitar este riesgo.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Responsables jurídicos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- Jefe de la dependencia – Grupo de Estructuración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10AD376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75F19DE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6701A1F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75A70FDB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5183EFE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2E35689F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DIRTECCION CORPORATIVA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– </w:t>
            </w:r>
            <w:r w:rsidR="008A4461" w:rsidRPr="008A4461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DIRECCION DE TICS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51FB6724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CUANDO SE ESTRUCTURAN LOS ESTUDIOS TÉCNICOS Y ECONOMICOS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34B09F94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ADJUDICACION DEL PROCESO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76E6BFE3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FILTROS INTERNOS Y VERIFICANDO LAS POSTURAS DE LOS POTENCIALES PROPONENTES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0D5C607A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0D19F7" w:rsidRPr="003467DD" w14:paraId="0E35330A" w14:textId="77777777" w:rsidTr="006776DB">
        <w:trPr>
          <w:cantSplit/>
          <w:trHeight w:val="2064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611B5B80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1.8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7192305D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0564B16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98B42AA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Planeación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E894C06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 Estructuración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365AF9" w14:textId="77777777" w:rsidR="000D19F7" w:rsidRPr="003467DD" w:rsidRDefault="000D19F7" w:rsidP="000D19F7">
            <w:pPr>
              <w:spacing w:after="0" w:line="240" w:lineRule="auto"/>
              <w:ind w:left="-25"/>
              <w:jc w:val="both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 xml:space="preserve">El diseño del Proceso de Contratación permite satisfacer </w:t>
            </w:r>
            <w:proofErr w:type="gramStart"/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las necesidad</w:t>
            </w:r>
            <w:proofErr w:type="gramEnd"/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 xml:space="preserve"> de la entidad estatal, cumplir con su misión y coherente con sus objetivos y metas.</w:t>
            </w:r>
          </w:p>
          <w:p w14:paraId="344CBF4D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F53B354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Inadecuada satisfacción de la necesidad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9138CDC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E0FAAC4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A16E8B0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BE9665B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408704D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42C8F923" w14:textId="77777777" w:rsidR="000D19F7" w:rsidRPr="003467DD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Durante el proceso de selección se surten múltiples filtros para evitar este riesgo.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Responsables jurídicos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- Jefe de la dependencia – Grupo de Estructuración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30A9247" w14:textId="77777777" w:rsidR="000D19F7" w:rsidRPr="003467DD" w:rsidRDefault="005E02D8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79A6A1C" w14:textId="77777777" w:rsidR="000D19F7" w:rsidRPr="003467DD" w:rsidRDefault="005E02D8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9E5967A" w14:textId="77777777" w:rsidR="000D19F7" w:rsidRPr="003467DD" w:rsidRDefault="005E02D8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37CAAC26" w14:textId="77777777" w:rsidR="000D19F7" w:rsidRPr="003467DD" w:rsidRDefault="005E02D8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53B01DF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73C3C092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DIRTECCION CORPORATIVA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– </w:t>
            </w:r>
            <w:r w:rsidR="008A4461" w:rsidRPr="008A4461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DIRECCION DE TICS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37BF84EB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CUANDO SE ESTRUCTURAN LOS ESTUDIOS TÉCNICOS Y ECONOMICOS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495B0A28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ADJUDICACION DEL PROCESO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44A171C1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FILTROS INTERNOS Y VERIFICANDO LAS POSTURAS DE LOS POTENCIALES PROPONENTES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0095CF0F" w14:textId="77777777" w:rsidR="000D19F7" w:rsidRPr="003467DD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3467DD" w:rsidRPr="003467DD" w14:paraId="06F46A20" w14:textId="77777777" w:rsidTr="006776DB">
        <w:trPr>
          <w:cantSplit/>
          <w:trHeight w:val="1485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29F3D024" w14:textId="77777777" w:rsidR="003467DD" w:rsidRPr="003467DD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1.9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0984BB54" w14:textId="77777777" w:rsidR="003467DD" w:rsidRPr="003467DD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41330DD" w14:textId="77777777" w:rsidR="003467DD" w:rsidRPr="003467DD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F4657FA" w14:textId="77777777" w:rsidR="003467DD" w:rsidRPr="003467DD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Planeación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38A9F121" w14:textId="77777777" w:rsidR="003467DD" w:rsidRPr="003467DD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 Estructuración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945AA0" w14:textId="77777777" w:rsidR="003467DD" w:rsidRPr="003467DD" w:rsidRDefault="003467DD" w:rsidP="003467DD">
            <w:pPr>
              <w:spacing w:after="0" w:line="240" w:lineRule="auto"/>
              <w:ind w:left="-25"/>
              <w:jc w:val="both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Adquisiciones inadecuadas que generan detrimentos patrimoniales y sus correspondientes investigaciones</w:t>
            </w: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.</w:t>
            </w:r>
          </w:p>
          <w:p w14:paraId="58658B95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AA8BCB4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Detrimentos Patrimoniales contra la Administración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65C1C9B" w14:textId="77777777" w:rsidR="003467DD" w:rsidRPr="003467DD" w:rsidRDefault="005E02D8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6C250A1" w14:textId="77777777" w:rsidR="003467DD" w:rsidRPr="003467DD" w:rsidRDefault="005E02D8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79C2706" w14:textId="77777777" w:rsidR="003467DD" w:rsidRPr="003467DD" w:rsidRDefault="005E02D8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C91F8A8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6FD1907" w14:textId="77777777" w:rsidR="003467DD" w:rsidRPr="003467DD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76B5ECC5" w14:textId="77777777" w:rsidR="003467DD" w:rsidRPr="003467DD" w:rsidRDefault="000D059B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Durante el proceso de selección se surten múltiples filtros para evitar este riesgo.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Responsables jurídicos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- Jefe de la dependencia – Grupo de Estructuración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C49297E" w14:textId="77777777" w:rsidR="003467DD" w:rsidRPr="003467DD" w:rsidRDefault="005E02D8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DC99E37" w14:textId="77777777" w:rsidR="003467DD" w:rsidRPr="003467DD" w:rsidRDefault="005E02D8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AC77CD9" w14:textId="77777777" w:rsidR="003467DD" w:rsidRPr="003467DD" w:rsidRDefault="005E02D8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720D54A4" w14:textId="77777777" w:rsidR="003467DD" w:rsidRPr="003467DD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475002F" w14:textId="77777777" w:rsidR="003467DD" w:rsidRPr="003467DD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1794AE12" w14:textId="77777777" w:rsidR="003467DD" w:rsidRPr="003467DD" w:rsidRDefault="008A4461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A4461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DIRECCION DE TICS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3DE69559" w14:textId="77777777" w:rsidR="003467DD" w:rsidRPr="003467DD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CUANDO SE ESTRUCTURAN LOS ESTUDIOS TÉCNICOS Y ECONOMICOS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51FC42A2" w14:textId="77777777" w:rsidR="003467DD" w:rsidRPr="003467DD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ADJUDICACION DEL PROCESO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55952FBF" w14:textId="77777777" w:rsidR="003467DD" w:rsidRPr="003467DD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FILTROS INTERNOS 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575585A2" w14:textId="77777777" w:rsidR="003467DD" w:rsidRPr="003467DD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6776DB" w:rsidRPr="003467DD" w14:paraId="2123174D" w14:textId="77777777" w:rsidTr="006776DB">
        <w:trPr>
          <w:cantSplit/>
          <w:trHeight w:val="1932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69981208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2.1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09F8B6E5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58D1794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0CE5EEF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Selección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81CCC50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 Estructuración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D722EF" w14:textId="77777777" w:rsidR="006776DB" w:rsidRPr="003467DD" w:rsidRDefault="006776DB" w:rsidP="006776DB">
            <w:pPr>
              <w:spacing w:after="0" w:line="240" w:lineRule="auto"/>
              <w:ind w:left="-25"/>
              <w:jc w:val="both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Falta de capacidad de TRANSMILENIO para adelantar el proceso de selección.</w:t>
            </w:r>
          </w:p>
          <w:p w14:paraId="6F63E6B0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6695F328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MX" w:eastAsia="es-CO"/>
              </w:rPr>
              <w:t>Revocar el proceso de selección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19E443D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AC918E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A58D3AC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CBD3438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1890DCD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1E359ED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el proceso de selección se surten múltiples filtros para evitar este riesgo. Ordenador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del gasto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9FD94AA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03D271C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5121FA3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7354681C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82AE759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70F9E778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DIRTECCION CORPORATIVA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3E31D1E4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ESTRUCTURACION DEL ANALISIS JURIDICO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184DF5DE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PARA LOS PROCESOS CON CONVOCATORIA PUBLICA HASTA EL ACTO DE APERTURA Y PARA LO OTROS PREVIO A LA FIRMA DEL NEGOCIO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01DDF78E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FILTROS INTERNOS (Abogado Responsable –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Ordenador del gasto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)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3B6EB503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096644" w:rsidRPr="003467DD" w14:paraId="44CC1B18" w14:textId="77777777" w:rsidTr="006776DB">
        <w:trPr>
          <w:cantSplit/>
          <w:trHeight w:val="1777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5A419BF8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2.2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22095F5F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C9C9707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E5AC75F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Selección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B9F93ED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Procedimental - Evaluación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FAD439" w14:textId="77777777" w:rsidR="00096644" w:rsidRPr="003467DD" w:rsidRDefault="00096644" w:rsidP="00096644">
            <w:pPr>
              <w:spacing w:after="0" w:line="240" w:lineRule="auto"/>
              <w:ind w:left="-25"/>
              <w:jc w:val="both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Seleccionar un contratista que no cumpla con la totalidad de los requisitos solicitados por la entidad.</w:t>
            </w:r>
          </w:p>
          <w:p w14:paraId="38AC628D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84D9EE1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R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MX" w:eastAsia="es-CO"/>
              </w:rPr>
              <w:t>evocar el acto de adjudicación e impulsar las investigaciones a que haya lugar.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4D4E78A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6C3961D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862AF7A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F2A619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3DAF190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7171EB1D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el proceso de selección se surten múltiples filtros para evitar este riesgo. Ordenador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del gasto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– Equipo Evaluador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A55B484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4FB04E6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CF78FF9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305B0193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E582E22" w14:textId="77777777" w:rsidR="00096644" w:rsidRPr="003467DD" w:rsidRDefault="006776DB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07EE9E01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COMITÉ EVALUADOR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6830430F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RECEPCION DE OFERTA(S)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1E898738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PARA LOS PROCESOS CON CONVOCATORIA PUBLICA HASTA EL ACTO DE ADJUDICACION Y PARA LO OTROS PREVIO A LA FIRMA DEL NEGOCIO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1D1530FC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FILTROS INTERNOS (Abogado Responsable –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Ordenador del gasto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– Comité Evaluador)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5104EB85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096644" w:rsidRPr="003467DD" w14:paraId="3ABAB4E1" w14:textId="77777777" w:rsidTr="006776DB">
        <w:trPr>
          <w:cantSplit/>
          <w:trHeight w:val="2064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65383006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2.3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37973AE2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FBACEBD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C99EBF1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Selección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37FD811A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Procedimental -Evaluación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4E825D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 xml:space="preserve">Seleccionar a un contratista que este inmerso en una inhabilidad o incompatibilidad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5EBDAF0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R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MX" w:eastAsia="es-CO"/>
              </w:rPr>
              <w:t>evocar el acto de adjudicación e impulsar las investigaciones a que haya lugar.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43B0906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7D5EADE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4A02FA0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04FD2F5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15CE5EE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13EDCF01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el proceso de selección se surten múltiples filtros para evitar este riesgo. Ordenador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del gasto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– Equipo Evaluador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52B1070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0225F93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1B9376F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79907D88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72CBB53" w14:textId="77777777" w:rsidR="00096644" w:rsidRPr="003467DD" w:rsidRDefault="00C17F9A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4A1B2ECD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DIRECCIÒN CORPORATIVA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– ABOGADO RESPONSABLE - COMITÉ EVALUADOR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0FDF4B89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RECEPCION DE OFERTA(S)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0461912D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FIRMA DEL NEGOCIO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2E0B2CFC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FILTROS INTERNOS (Abogado Responsable –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Ordenador del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gasto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– Comité Evaluador)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7DC99DE1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C17F9A" w:rsidRPr="003467DD" w14:paraId="1E6F22F9" w14:textId="77777777" w:rsidTr="006776DB">
        <w:trPr>
          <w:cantSplit/>
          <w:trHeight w:val="2827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27B9E432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2.4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21741E71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EC0AB71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 - Externo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07DF873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Selección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3BB12AEB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Procedimental -Evaluación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C85CBB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Seleccionar a un contratista que realice pactos con otros oferentes para engañar a la entidad – Pactos colusorios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F9A1FDE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R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MX" w:eastAsia="es-CO"/>
              </w:rPr>
              <w:t>evocar el acto de adjudicación e impulsar las investigaciones a que haya lugar.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6C54862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76D569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EE5CFB9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15EB6FC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99EC606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0B1FC447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el proceso de selección se surten múltiples filtros para evitar este riesgo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(se debe oficiar a entes de control competentes)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Ordenador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del gasto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– Equipo Evaluador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CB98114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399B953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B6795EB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5FEF405F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8855AD8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2EFB049C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DIRECCION CORPORATIVA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– ABOGADO RESPONSABLE - COMITÉ EVALUADOR – POTENCIALES PROPONENTES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6EEC9D20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PROBLICACIÓN DEL PROYECTO DE PLIGOS O INVITACION PARA PROCESOS CON CONVOCATORIA PUBLICA O DESDE LA INVITACIÓN PARA LOS PROCESOS SIN CONVOCATORIA PUBLICA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0654C745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FIRMA DEL NEGOCIO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7D6D523E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FILTROS INTERNOS (Abogado Responsable – Subgerente Jurídico – Comité Evaluador) Y OFERENTES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65F90CDB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C17F9A" w:rsidRPr="003467DD" w14:paraId="4D283667" w14:textId="77777777" w:rsidTr="006776DB">
        <w:trPr>
          <w:cantSplit/>
          <w:trHeight w:val="2483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289D7623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2.5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3BC9E1B9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AE55B36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 - Externo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BE8FAC3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Selección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3E8E402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Procedimental -Evaluación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7FDA0B" w14:textId="77777777" w:rsidR="00C17F9A" w:rsidRPr="003467DD" w:rsidRDefault="00C17F9A" w:rsidP="00C17F9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Seleccionar a un contratista previo pactos ilegales entre funcionarios y particulares.</w:t>
            </w:r>
          </w:p>
          <w:p w14:paraId="0BDCD67B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321CD12D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R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MX" w:eastAsia="es-CO"/>
              </w:rPr>
              <w:t>evocar el acto de adjudicación e impulsar las investigaciones a que haya lugar.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691706F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49317EE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A09FBD8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0F8D5E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BAF51C0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7FDFFD4D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el proceso de selección se surten múltiples filtros para evitar este riesgo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(se debe oficiar a entes de control competentes)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Ordenador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del gasto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– Equipo Evaluador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F0568E9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D9688E4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30E48ED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46108B7B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3C3D04B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0A1A8239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DIRECCION CORPORATIVA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– ABOGADO RESPONSABLE - COMITÉ EVALUADOR – POTENCIALES PROPONENTES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3602884B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LA ADJUDICACIÓN PARA PROCESOS CON CONVOCATORIA PUBLICA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1A3378F2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FIRMA DEL NEGOCIO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43B38B45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FILTROS INTERNOS (Abogado Responsable – Subgerente Jurídico – Comité Evaluador) Y OFERENTES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59F2A81D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6776DB" w:rsidRPr="003467DD" w14:paraId="7CDD3DAF" w14:textId="77777777" w:rsidTr="006776DB">
        <w:trPr>
          <w:cantSplit/>
          <w:trHeight w:val="2208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1ABBED67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2.6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368F560B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3E4C4BB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A5C0084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Selección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68CA5D6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Procedimental -Evaluación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C2F36F" w14:textId="77777777" w:rsidR="006776DB" w:rsidRPr="003467DD" w:rsidRDefault="006776DB" w:rsidP="006776D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Que se presenten ofertas artificialmente bajas.</w:t>
            </w:r>
          </w:p>
          <w:p w14:paraId="1E01CA5C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5BCE784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Que los contratistas soliciten alteración de la ecuación contractual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MX" w:eastAsia="es-CO"/>
              </w:rPr>
              <w:t>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B0A805A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CEAEEE2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BDB4D69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73591E7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D2B462E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-Entidad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502FFE78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Estudios económicos solidos estructurados por el Área Responsable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-Dar aplicación a la Guía para establecer precios artificialmente bajos de Colombia Compra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C421E6E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F963DD2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1CE95A6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1D5004F5" w14:textId="77777777" w:rsidR="006776DB" w:rsidRPr="003467DD" w:rsidRDefault="006776DB" w:rsidP="006776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1DAE407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656A9CC9" w14:textId="77777777" w:rsidR="006776DB" w:rsidRPr="003467DD" w:rsidRDefault="006776DB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SUPERVISOR DEL CONTRATO Y </w:t>
            </w:r>
            <w:r w:rsidR="00C17F9A"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DIRECTOR DE TIC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460DA65B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DILIGENCIA DE RECEPCION DE OFERTAS EN LOS PROCESOS CON CONVOCATORIA PUBLICA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14B3DB03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 EJECUCIÓN CONTRACTUAL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52E5AF6C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FILTROS INTERNOS (Supervisor del Contrato – Jefe del Área que genera la necesidad)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508797F4" w14:textId="77777777" w:rsidR="006776DB" w:rsidRPr="003467DD" w:rsidRDefault="006776DB" w:rsidP="006776DB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096644" w:rsidRPr="003467DD" w14:paraId="749F99CF" w14:textId="77777777" w:rsidTr="006776DB">
        <w:trPr>
          <w:cantSplit/>
          <w:trHeight w:val="2348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4E945ECE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3.1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2D05E4F8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62DD9A8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803DA86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Contratación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6E30E04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Procedimental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9D5FEE" w14:textId="77777777" w:rsidR="00096644" w:rsidRPr="003467DD" w:rsidRDefault="00096644" w:rsidP="0009664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Una vez adjudicado el proceso, el favorecido no suscriba el contrato.</w:t>
            </w:r>
          </w:p>
          <w:p w14:paraId="63761B4E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502641D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Hacer efectiva la Garantía de Seriedad – Sancionar y Adjudicar el negocio al 2do en orden de elegibilidad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MX" w:eastAsia="es-CO"/>
              </w:rPr>
              <w:t>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7C79224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E3E2E3F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280DF16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4FB0B50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DEDB802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Proponente Adjudicatario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3B8FB32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Estudios económicos solidos estructurados por el Área Responsables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-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El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área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responsable debe requerir al contratista y la aseguradora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para que el adjudicatario suscriba el contrato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A89782A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6D3DCA4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8C4634E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51229E79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8265A74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3268ED75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AREA QUE GENERA LA NECESIDAD – ABOGADO RESPONSABLE –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DIRECCION CORPORATIVA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7E6A68C2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EXPEDICIÓN DEL ACTO ADMINISTRATIVO QUE ADJUDICA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5341D0B6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SUSCRIPCIÓN DEL CONTRATO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1EF0C83C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VERIFICANDO EL CUMPLIMIENTO DEL CRONOGRAMA DEL PROCESO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163E71C7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096644" w:rsidRPr="003467DD" w14:paraId="5320FA30" w14:textId="77777777" w:rsidTr="006776DB">
        <w:trPr>
          <w:cantSplit/>
          <w:trHeight w:val="1786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29DC9515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3.2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0E501C46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2597482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CD77938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Contratación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1521296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Procedimental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9FFC01" w14:textId="77777777" w:rsidR="00096644" w:rsidRPr="003467DD" w:rsidRDefault="00096644" w:rsidP="0009664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Una vez suscrito el contrato, el contratista no allegue las garantías solicitadas</w:t>
            </w:r>
            <w:r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 xml:space="preserve"> o las allegue extemporáneamente</w:t>
            </w: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.</w:t>
            </w:r>
          </w:p>
          <w:p w14:paraId="28938157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3DD5AB51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Hacer efectiva la Garantía de Seriedad – Sancionar y Adjudicar el negocio al 2do en orden de elegibilidad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MX" w:eastAsia="es-CO"/>
              </w:rPr>
              <w:t>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91A0B8E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73A2B38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D98B4A5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6570BB6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46922EE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206DC7D3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El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área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responsable debe requerir al contratista y la aseguradora para que alleguen las garantías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E97A872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B25D923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607BE46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321B63DD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FD2E65B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38DC1F6E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ABOGADO RESPONSABLE –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DIRECCION CORPORATIVA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6FAE87CA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EXPEDICIÓN DEL ACTO ADMINISTRATIVO QUE ADJUDICA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159C3F81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SUSCRIPCIÓN DEL ACTA DE INICIO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263CF9BA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VERIFICANDO EL CUMPLIMIENTO DEL CRONOGRAMA DEL PROCESO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0C452173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096644" w:rsidRPr="003467DD" w14:paraId="6D13D2A9" w14:textId="77777777" w:rsidTr="006776DB">
        <w:trPr>
          <w:cantSplit/>
          <w:trHeight w:val="1769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332AF33B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3.4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11C1F893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969E695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EBFD166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Contratación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2FD105C8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Procedimental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D78754" w14:textId="77777777" w:rsidR="00096644" w:rsidRPr="003467DD" w:rsidRDefault="00096644" w:rsidP="0009664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Factores externos que propicien, u</w:t>
            </w: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na vez suscrito el contrato</w:t>
            </w:r>
            <w:r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,</w:t>
            </w: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 xml:space="preserve"> no se expida el registro presupuestal.</w:t>
            </w:r>
          </w:p>
          <w:p w14:paraId="676F416F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322E27B4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No iniciación de la ejecución del contrato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FB5E44E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0045BD9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2449A07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CD5E4AB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4B26424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0AB881C3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 abogado responsable debe adelantar los procesos necesarios para adelantar la legalización del negocio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356D0A8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48FAD6D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6FCF3C1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1120260E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960B2FE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2DBF6DD3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ABOGADO RESPONSABLE –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DIRECCION CORPORATIVA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23E5104B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SUSCRIPCIÓN DEL NEGOCIO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25AEE284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SUSCRIPCIÓN DEL ACTA DE INICIO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4134B08E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VERIFICANDO EL CUMPLIMIENTO DEL CRONOGRAMA DEL PROCESO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1D65FFD2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096644" w:rsidRPr="003467DD" w14:paraId="1B04437A" w14:textId="77777777" w:rsidTr="006776DB">
        <w:trPr>
          <w:cantSplit/>
          <w:trHeight w:val="2064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2C858027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3.5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18921B3B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82B6FB7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5698BAE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Contratación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D2087FF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Procedimental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0E3029" w14:textId="77777777" w:rsidR="00096644" w:rsidRPr="003467DD" w:rsidRDefault="00096644" w:rsidP="0009664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Reclamos de terceros que retrasen el perfeccionamiento del contrato.</w:t>
            </w:r>
          </w:p>
          <w:p w14:paraId="7F5A455F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5243B5B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No iniciación de la ejecución del contrato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A05F6FD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1E11515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2F2CA47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746E52E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5D2D1F5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53CD58FA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 abogado responsable debe adelantar los procesos necesarios para adelantar la legalización del negocio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7DB58C6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4E95144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5DF4D10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629C0A7E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74B8002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467A8659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ABOGADO RESPONSABLE –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DIRECCION CORPORATIVA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–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COMITÉ EVALUADOR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6580D1F5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SUSCRIPCIÓN DEL NEGOCIO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1A0384BD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SUSCRIPCIÓN DEL ACTA DE INICIO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14080D3F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VERIFICANDO EL CUMPLIMIENTO DEL CRONOGRAMA DEL PROCESO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13F0E169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C17F9A" w:rsidRPr="003467DD" w14:paraId="54511A1E" w14:textId="77777777" w:rsidTr="006776DB">
        <w:trPr>
          <w:cantSplit/>
          <w:trHeight w:val="2773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0D9D59FE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4.1.1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6892215D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916E08D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DB14D0E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5E5BEAB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Económico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D082E2" w14:textId="77777777" w:rsidR="00C17F9A" w:rsidRPr="003467DD" w:rsidRDefault="00C17F9A" w:rsidP="00C17F9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Fluctuación de precios de insumos, mano de obra, especulación</w:t>
            </w:r>
          </w:p>
          <w:p w14:paraId="0F39ED00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3C45C4C2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B9A2350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3498FED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8234518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C1EAD4A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FEAEE96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2CFD054" w14:textId="77777777" w:rsidR="00C17F9A" w:rsidRPr="003467DD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 contratista deberá realizar un seguimiento económico y financiero estricto que le permita advertir o realizar seguimiento a las alteraciones referidas-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 el supervisor, Interventor del negocio o el jefe del área, propicie un estudio económico profundo sobre las causas de tiempo, modo y lugar que generan la alteración y propiciar el proceso pertinente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977E634" w14:textId="77777777" w:rsidR="00C17F9A" w:rsidRPr="006776DB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7C741DE" w14:textId="77777777" w:rsidR="00C17F9A" w:rsidRPr="006776DB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236A77B" w14:textId="77777777" w:rsidR="00C17F9A" w:rsidRPr="006776DB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35C3FE9D" w14:textId="77777777" w:rsidR="00C17F9A" w:rsidRPr="00C17F9A" w:rsidRDefault="00C17F9A" w:rsidP="00C1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B0B9A49" w14:textId="77777777" w:rsidR="00C17F9A" w:rsidRPr="00C17F9A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472AC6C6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– SUPERVISOR O INTERVENTOR DEL CONTRATO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4F18751E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7851DBE8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ESPIRACIÓN DEL ÚLTIMO ACTO DE EJECUCIÓN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776E5594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RUEGO – SOLICITUD DEL CONTRATISTA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5ED60A2C" w14:textId="77777777" w:rsidR="00C17F9A" w:rsidRPr="003467DD" w:rsidRDefault="00C17F9A" w:rsidP="00C17F9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NEGOCIAL, SIEMPRE Y CUANDO EL MISMO TENGA APROPIACION PRESUPUESTAL</w:t>
            </w:r>
          </w:p>
        </w:tc>
      </w:tr>
      <w:tr w:rsidR="00096644" w:rsidRPr="003467DD" w14:paraId="198D2943" w14:textId="77777777" w:rsidTr="006776DB">
        <w:trPr>
          <w:cantSplit/>
          <w:trHeight w:val="2771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4663CC76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4.1.2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7DA7A35B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332C7C1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E260DF4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4F2377C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Económico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4774FA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Fluctuación de bienes por cuerpo cierto, productos terminados</w:t>
            </w: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F5F6800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A257EED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B83030A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C1898A2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6A45E64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AC5C637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40522C68" w14:textId="77777777" w:rsidR="00096644" w:rsidRPr="003467DD" w:rsidRDefault="00D47D5D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 contratista deberá realizar un seguimiento económico y financiero estricto que le permita advertir o realizar seguimiento a las alteraciones referidas-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 el supervisor, Interventor del negocio o el jefe del área, propicie un estudio económico profundo sobre las causas de tiempo, modo y lugar que generan la alteración y propiciar el proceso pertinente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B7E7882" w14:textId="77777777" w:rsidR="00096644" w:rsidRPr="00C17F9A" w:rsidRDefault="00C17F9A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E1EE31" w14:textId="77777777" w:rsidR="00096644" w:rsidRPr="00C17F9A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F7B94E8" w14:textId="77777777" w:rsidR="00096644" w:rsidRPr="00C17F9A" w:rsidRDefault="00C17F9A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530C7095" w14:textId="77777777" w:rsidR="00096644" w:rsidRPr="00C17F9A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F47D7FA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22354F1D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– SUPERVISOR O INTERVENTOR DEL CONTRATO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7228D556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238D413A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ESPIRACIÓN DEL ÚLTIMO ACTO DE EJECUCIÓN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7D0C00A5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RUEGO – SOLICITUD DEL CONTRATISTA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5081AB15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NEGOCIAL, SIEMPRE Y CUANDO EL MISMO TENGA APROPIACION PRESUPUESTAL</w:t>
            </w:r>
          </w:p>
        </w:tc>
      </w:tr>
      <w:tr w:rsidR="00096644" w:rsidRPr="003467DD" w14:paraId="4F58D4ED" w14:textId="77777777" w:rsidTr="006776DB">
        <w:trPr>
          <w:cantSplit/>
          <w:trHeight w:val="2769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5774A0A4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4.1.3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3043A159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D91B125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9459BCD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E76ECA1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Económico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609836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Efectos cambiarios</w:t>
            </w:r>
            <w:r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 xml:space="preserve"> negativos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BBBFA2E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57970C7" w14:textId="77777777" w:rsidR="00096644" w:rsidRPr="003467DD" w:rsidRDefault="00C17F9A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EE879BA" w14:textId="77777777" w:rsidR="00096644" w:rsidRPr="003467DD" w:rsidRDefault="00C17F9A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792C2F1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44D6076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77A3839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26CBED1A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 contratista deberá realizar un seguimiento económico y financiero estricto que le permita advertir o realizar seguimiento a las alteraciones referidas-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 el supervisor, Interventor del negocio o el jefe del área, propicie un estudio económico profundo sobre las causas de tiempo, modo y lugar que generan la alteración y propiciar el proceso pertinente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853C4CD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0B1DBD1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24AB7C6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0778C80D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F9F5924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5F2B904F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– SUPERVISOR O INTERVENTOR DEL CONTRATO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254C1A3E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73977371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ESPIRACIÓN DEL ÚLTIMO ACTO DE EJECUCIÓN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1434BBBA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RUEGO – SOLICITUD DEL CONTRATISTA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461283D8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NEGOCIAL, SIEMPRE Y CUANDO EL MISMO TENGA APROPIACION PRESUPUESTAL</w:t>
            </w:r>
          </w:p>
        </w:tc>
      </w:tr>
      <w:tr w:rsidR="00596F75" w:rsidRPr="003467DD" w14:paraId="693C6592" w14:textId="77777777" w:rsidTr="006776DB">
        <w:trPr>
          <w:cantSplit/>
          <w:trHeight w:val="2773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1DED71AD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4.1.4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392EAAB4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E577F5A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DBD6FDF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37797F20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Económico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0EC28B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Riesgo de</w:t>
            </w: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 xml:space="preserve"> desabastecimiento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4A391F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A7E1FF3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39C5DE8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0CB62B3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5964990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190FFAB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2ACFB3E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 contratista deberá realizar un seguimiento minucioso a sus proveedores, cadena de suministro o cualquier otro factor determinante aplicable que pueda materializar el evento y a partir de esto mantener informado al supervisor o interventor del contrato-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 el supervisor, Interventor del negocio o el jefe del área, propicie un estudio económico profundo sobre las causas de tiempo, modo y lugar que generan la alteración y propiciar el proceso pertinente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12F553D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FE5D0B9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E853D4F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488DD7BD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49A57EA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302B4EDA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– SUPERVISOR O INTERVENTOR DEL CONTRATO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087CC66F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35D53D82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ESPIRACIÓN DEL ÚLTIMO ACTO DE EJECUCIÓN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50A56C02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RUEGO – SOLICITUD DEL CONTRATISTA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752D6303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NEGOCIAL, SIEMPRE Y CUANDO EL MISMO TENGA APROPIACION PRESUPUESTAL</w:t>
            </w:r>
          </w:p>
        </w:tc>
      </w:tr>
      <w:tr w:rsidR="00096644" w:rsidRPr="003467DD" w14:paraId="7647D8F1" w14:textId="77777777" w:rsidTr="006776DB">
        <w:trPr>
          <w:cantSplit/>
          <w:trHeight w:val="2346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4D117911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4.2.1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325E51A6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76F2A4A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EB642AF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2128F956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Social o Político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F20FD7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 xml:space="preserve">Riesgo de </w:t>
            </w: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Cambio de políticas gubernamentales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0567C67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0EF5855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91C7159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3352D35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A144E34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808F5C9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 - 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6AC9F223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Que el supervisor o Interventor del negocio, propicie un estudio económico profundo sobre las causas de tiempo, modo y lugar que generan la alteración y propiciar el proceso pertinente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– por su parte el contratista deberá realizar un estudio jurídico y económico que le permita realizar el adecuado acondicionamiento de su organización a los posibles cambios asociados al riesgo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05B2BEA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4B08BF2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3F597E3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1FD09232" w14:textId="77777777" w:rsidR="00096644" w:rsidRPr="003467DD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F853A85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5522B630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– SUPERVISOR O INTERVENTOR DEL CONTRATO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2FB44048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3112D2C3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ESPIRACIÓN DEL ÚLTIMO ACTO DE EJECUCIÓN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3A2C5D0E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RUEGO – SOLICITUD DEL CONTRATISTA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52FAB03C" w14:textId="77777777" w:rsidR="00096644" w:rsidRPr="003467DD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596F75" w:rsidRPr="003467DD" w14:paraId="29A90B31" w14:textId="77777777" w:rsidTr="006776DB">
        <w:trPr>
          <w:cantSplit/>
          <w:trHeight w:val="2351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3D5A8C03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4.2.2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55BA2FAC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2C3B87E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9899FE8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FC82A7E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Social o Político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133236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Por alteraciones públicas (Por paros, motines o huelgas)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47A26FF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D36D542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BA02FE6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B5A6C31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6F53AEA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8E1F5CE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 - 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7F9FAEA8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El contratista deberá mantener una comunicación fluida con el supervisor o interventor del contrato, advirtiendo como este riesgo lo afecta o lo puede afectar en el corto y mediano plazo -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 el supervisor o Interventor del negocio, propicie un estudio económico profundo sobre las causas de tiempo, modo y lugar que generan la alteración y propiciar el proceso pertinente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BFC6688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CF640DB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E22D60B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797A3E95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1BFCB1E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15E03ACF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– SUPERVISOR O INTERVENTOR DEL CONTRATO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563CC2CE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740A4E19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ESPIRACIÓN DEL ÚLTIMO ACTO DE EJECUCIÓN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4A62F930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RUEGO – SOLICITUD DEL CONTRATISTA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51FE73B0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596F75" w:rsidRPr="003467DD" w14:paraId="3186CF4C" w14:textId="77777777" w:rsidTr="006776DB">
        <w:trPr>
          <w:cantSplit/>
          <w:trHeight w:val="2329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551F31FD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4.2.3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28CD92ED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18A43AB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052F274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92C2561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Social o Político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A2E0E3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 xml:space="preserve">Riesgo por </w:t>
            </w: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Actos terroristas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C9A5ED3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9348FE1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8092AA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F875B1F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6BFAC86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24A58AF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 - 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293920C5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El contratista deberá mantener una comunicación fluida con el supervisor o interventor del contrato, advirtiendo como este riesgo lo afecta o lo puede afectar en el corto y mediano plazo -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Que el supervisor o Interventor del negocio, propicie un estudio económico profundo sobre las causas de tiempo, modo y lugar que generan la alteración y propiciar el proceso pertinente 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FAAEE53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B85A7F1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1888E76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2ECE0A67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171DA79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77D7319D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CONTRATSITA -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SUPERVISOR O INTERVENTOR DEL CONTRATO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15975630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69D2368B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ESPIRACIÓN DEL ÚLTIMO ACTO DE EJECUCIÓN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40835ACC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RUEGO – SOLICITUD DEL CONTRATISTA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0A3F17F5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596F75" w:rsidRPr="003467DD" w14:paraId="1400FE50" w14:textId="77777777" w:rsidTr="006776DB">
        <w:trPr>
          <w:cantSplit/>
          <w:trHeight w:val="2348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1BCB606B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4.3.1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643E991F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0853990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1FE3A75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3115589F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F5957E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Monto de inversión no previsto en el contrato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A74D26C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EB9564B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7306C04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7AC9717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32D2BB1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6F1F314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4B070E92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Que el supervisor o Interventor del negocio, propicie un estudio económico profundo sobre las causas de tiempo, modo y lugar que generan la alteración y propiciar el proceso pertinente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– por su parte el contratista deberá realizar un estudio jurídico y económico que le permita realizar el adecuado acondicionamiento de su organización a los posibles cambios asociados al riesgo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8C6DBBE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E8E6A9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4E5A4AF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48EB8565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E6959E6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7AAA76BC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– SUPERVISOR O INTERVENTOR DEL CONTRATO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789A149D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4A15B0DD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ESPIRACIÓN DEL ÚLTIMO ACTO DE EJECUCIÓN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3D2EE26E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RUEGO – SOLICITUD DEL CONTRATISTA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4AB16F20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596F75" w:rsidRPr="003467DD" w14:paraId="55DA6499" w14:textId="77777777" w:rsidTr="006776DB">
        <w:trPr>
          <w:cantSplit/>
          <w:trHeight w:val="2353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0528F4D2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4.3.2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0F44C0C8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BA47DBD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078A7A2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3FC3C1E0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F187EA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Extensión de plazo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3F7F82B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AF87380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8739BEF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6322700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D0ED230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CA25533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0AAB7699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Que el supervisor o Interventor del negocio, propicie un estudio económico profundo sobre las causas de tiempo, modo y lugar que generan la alteración y propiciar el proceso pertinente 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EF182BA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310DC9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EEAA75E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3B23A8B3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20BB610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76547840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CONTRATSITA -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SUPERVISOR O INTERVENTOR DEL CONTRATO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2196136E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15743742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ESPIRACIÓN DEL ÚLTIMO ACTO DE EJECUCIÓN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26789FB7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RUEGO – SOLICITUD DEL CONTRATISTA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7C9406EB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596F75" w:rsidRPr="003467DD" w14:paraId="24460E40" w14:textId="77777777" w:rsidTr="006776DB">
        <w:trPr>
          <w:cantSplit/>
          <w:trHeight w:val="2331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36522BE8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4.3.3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096B3375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0A1D09D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ACD1152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81E3B0C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CC2768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Suscripción del contrato en tiempo diferente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51097EC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8A11C17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7BF72A6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69E3169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DDA3A39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7F87592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21C34C37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El contratista deberá mantener una comunicación fluida con el supervisor o interventor del contrato, advirtiendo causas de tiempo, modo y lugar que influyen en la materialización del riesgo -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 el supervisor o Interventor del negocio, propicie un estudio económico profundo sobre las causas de tiempo, modo y lugar que generan la alteración y propiciar el proceso pertinente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C4F9C37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528D9B2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B347B33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67671EFA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A1C59A6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2CA826AC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CONTRATSITA -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SUPERVISOR O INTERVENTOR DEL CONTRATO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49E06794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40F28377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ESPIRACIÓN DEL ÚLTIMO ACTO DE EJECUCIÓN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32AA38E2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RUEGO – SOLICITUD DEL CONTRATISTA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475508F9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596F75" w:rsidRPr="003467DD" w14:paraId="2126B1E7" w14:textId="77777777" w:rsidTr="006776DB">
        <w:trPr>
          <w:cantSplit/>
          <w:trHeight w:val="2352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2E9D8644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4.3.4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6C34B073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C620C23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87864F9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5DC65828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30DD1C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No cumplimiento del objeto contractual por incidencia de terceros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69F4832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7A19BE0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DE5C800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33689DC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E537916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3593BB9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 - 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7155166D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El contratista deberá mantener una comunicación fluida con el supervisor o interventor del contrato, advirtiendo causas de tiempo, modo y lugar que influyen en la materialización del riesgo -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 el supervisor o Interventor del negocio, propicie un estudio económico profundo sobre las causas de tiempo, modo y lugar que generan la alteración y propiciar el proceso pertinente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84A34DA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1DA86B6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76E9CBB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297F76A6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9F77814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45C64C77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CONTRATSITA -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SUPERVISOR O INTERVENTOR DEL CONTRATO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637049B8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65C90589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ESPIRACIÓN DEL ÚLTIMO ACTO DE EJECUCIÓN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6BE655F9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RUEGO – SOLICITUD DEL CONTRATISTA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7E7D1F4C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596F75" w:rsidRPr="003467DD" w14:paraId="556E84D7" w14:textId="77777777" w:rsidTr="006776DB">
        <w:trPr>
          <w:cantSplit/>
          <w:trHeight w:val="2388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6483B82B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4.4.1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2C3D2DE0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215C590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8490153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3C4A918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Financiero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97AC53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Riesgo de iliquidez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7BAC53F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32DB43C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B686466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EE0679C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1F39B3E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99795FB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- Entidad 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7618CC9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Que el supervisor o Interventor del negocio, propicie un estudio económico profundo sobre las causas de tiempo, modo y lugar que generan la alteración y propiciar el proceso pertinente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– por su parte el contratista deberá realizar un estudio jurídico y económico que le permita realizar el adecuado acondicionamiento de su organización a los posibles cambios asociados al riesgo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462C340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BE94BFC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014E54D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4CADA43F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C82E698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04D529AB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-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SUPERVISOR O INTERVENTOR DEL CONTRATO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00AC2D70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6857CA85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ESPIRACIÓN DEL ÚLTIMO ACTO DE EJECUCIÓN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0B01504C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VERIFICACION DIRECTA DEL SUPERVISOR O INTERVENTOR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4C723BD7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596F75" w:rsidRPr="003467DD" w14:paraId="72F3FBF5" w14:textId="77777777" w:rsidTr="006776DB">
        <w:trPr>
          <w:cantSplit/>
          <w:trHeight w:val="2255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0BEB0EDD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4.4.2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53A5F732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1091ADF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558B174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69CA42D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Financiero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534810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Riesgos de condiciones financieras por modificación de plazos, tasas, garantías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0004EFF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6E38DE3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2C7240A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CBE8705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44EC088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C3CE298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 - 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6CDBC1C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Que el supervisor o Interventor del negocio, propicie un estudio económico profundo sobre las causas de tiempo, modo y lugar que generan la alteración y propiciar el proceso pertinente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– por su parte el contratista deberá realizar un estudio jurídico y económico que le permita realizar el adecuado acondicionamiento de su organización a los posibles cambios asociados al riesgo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DB63E50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381491F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1DEFDBC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52B8D61C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7FACE96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0BD3FEE0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-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SUPERVISOR O INTERVENTOR DEL CONTRATO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5EE59B8F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298DA207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ESPIRACIÓN DEL ÚLTIMO ACTO DE EJECUCIÓN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398DC1A8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VERIFICACION DIRECTA DEL SUPERVISOR O INTERVENTOR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0E4B1F14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596F75" w:rsidRPr="003467DD" w14:paraId="31DACD06" w14:textId="77777777" w:rsidTr="006776DB">
        <w:trPr>
          <w:cantSplit/>
          <w:trHeight w:val="2331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1515E0F7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4.4.3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03641A0F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2485903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C8B9E56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3345FF57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Financiero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618BFE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Riesgos de condiciones financieras por cambios en refinanciación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C444B83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311E24A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0231AE8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DCC10F2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8B2E583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21BA503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9963670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Que el supervisor o Interventor del negocio, propicie un estudio económico profundo sobre las causas de tiempo, modo y lugar que generan la alteración y propiciar el proceso pertinente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– por su parte el contratista deberá realizar un estudio jurídico y económico que le permita realizar el adecuado acondicionamiento de su organización a los posibles cambios asociados al riesgo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2B33211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F9485AD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FD90CF9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04D37F1B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0BFEFB2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1E5B650B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-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SUPERVISOR O INTERVENTOR DEL CONTRATO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3340279F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3F3CC352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ESPIRACIÓN DEL ÚLTIMO ACTO DE EJECUCIÓN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191E0259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VERIFICACION DIRECTA DEL SUPERVISOR O INTERVENTOR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2F4CD6D7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596F75" w:rsidRPr="003467DD" w14:paraId="3FA70DEE" w14:textId="77777777" w:rsidTr="006776DB">
        <w:trPr>
          <w:cantSplit/>
          <w:trHeight w:val="2351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31F82DA1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4.5.1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18FB5A26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DBE236A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261A1E2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68BFEB1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Regulatorio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B6B0DB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Por cambios en tarifas, planes de ordenamiento territorial, regímenes especiales (regalías, pensiones, acreencias laborales)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2ABA956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E8C11BF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E91AD7E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5B9A432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DDD01E2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29E0E46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- Entidad 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44965EBC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Que el supervisor o Interventor del negocio, propicie un estudio económico profundo sobre las causas de tiempo, modo y lugar que generan la alteración y propiciar el proceso pertinente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– por su parte el contratista deberá realizar un estudio jurídico y económico que le permita realizar el adecuado acondicionamiento de su organización a los posibles cambios asociados al riesgo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7BD1AD4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CBB0A44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E857E9C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62571171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145161C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126E05E5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-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SUPERVISOR O INTERVENTOR DEL CONTRATO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21E4CDE0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61BAE03E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ESPIRACIÓN DEL ÚLTIMO ACTO DE EJECUCIÓN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59398A81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VERIFICACION DIRECTA DEL SUPERVISOR O INTERVENTOR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0F836ADB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596F75" w:rsidRPr="003467DD" w14:paraId="25AD84D7" w14:textId="77777777" w:rsidTr="006776DB">
        <w:trPr>
          <w:cantSplit/>
          <w:trHeight w:val="2256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06CE2A0C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4.5.3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2E2FC5E2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9C7396D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AF311FE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A061FCF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Regulatorio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FEF648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Por expedición de normas de carácter técnico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B3AF6D4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01C1895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0E7BF74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5A8AF3E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35798CB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28D7139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 - 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473D6A81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Que el supervisor o Interventor del negocio, propicie un estudio económico profundo sobre las causas de tiempo, modo y lugar que generan la alteración y propiciar el proceso pertinente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– por su parte el contratista deberá realizar un estudio técnico, jurídico y económico que le permita realizar el adecuado acondicionamiento de su organización a los posibles cambios asociados al riesgo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A2BA5B1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7802E13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B746047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2A9E4150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43C5269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69325065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-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SUPERVISOR O INTERVENTOR DEL CONTRATO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4A43331E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0F0CEC7B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ESPIRACIÓN DEL ÚLTIMO ACTO DE EJECUCIÓN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7DD8D158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VERIFICACION DIRECTA DEL SUPERVISOR O INTERVENTOR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01E412AF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596F75" w:rsidRPr="003467DD" w14:paraId="55EEC3B3" w14:textId="77777777" w:rsidTr="006776DB">
        <w:trPr>
          <w:cantSplit/>
          <w:trHeight w:val="2256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0CCDE79B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4.5.4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523AD1F7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Especifico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595D476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00483A4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583AFD13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Regulatorio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0B9B37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No liquidar el contrato cuando hay obligación legal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A4E7A99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MX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MX" w:eastAsia="es-CO"/>
              </w:rPr>
              <w:t xml:space="preserve">No determinar finiquitos </w:t>
            </w:r>
            <w:proofErr w:type="spellStart"/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MX" w:eastAsia="es-CO"/>
              </w:rPr>
              <w:t>negociales</w:t>
            </w:r>
            <w:proofErr w:type="spellEnd"/>
          </w:p>
        </w:tc>
        <w:tc>
          <w:tcPr>
            <w:tcW w:w="284" w:type="dxa"/>
            <w:shd w:val="clear" w:color="auto" w:fill="auto"/>
            <w:vAlign w:val="center"/>
          </w:tcPr>
          <w:p w14:paraId="0FC235D2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89784E5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7D2033B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ED2D78F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9A45CB8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6185DB87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Fomentar que los supervisores e interventores de la entidad conozcan y apliquen el manual de supervisión e interventoría de la entidad 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743BE54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CE9991F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8A416BA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 w:rsidRPr="00C17F9A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6A089697" w14:textId="77777777" w:rsidR="00596F75" w:rsidRPr="006776DB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M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6860176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3DF2E735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SUPERVISOR E INTERVENTOR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-AREA RESPONSABLE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2A9C9FD7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ULTIMO ACTO DE EJECUCIÓN NEGOCIAL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55ACCECD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TREINTA MESES DESPUES DEL ULTIMO ACTO DE EJECUCIÓN NEGOCIAL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61866430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 FORMA DIRECTA POR PARTE DEL SUPERVISOR O INTERVENTOR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7BBE7DD8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 LA EXPIRACIÓN DE LOS CONTRATOS DE TRACTO SUCESIVO</w:t>
            </w:r>
          </w:p>
        </w:tc>
      </w:tr>
      <w:tr w:rsidR="00596F75" w:rsidRPr="003467DD" w14:paraId="355B66A2" w14:textId="77777777" w:rsidTr="006776DB">
        <w:trPr>
          <w:cantSplit/>
          <w:trHeight w:val="2331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43D68A29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4.6.1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187F2276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059BAFE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D678FF7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390AF3F0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 la Naturaleza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3D05BE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lluvias, monzones, sequias, heladas, inundaciones, incendios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41235C5" w14:textId="77777777" w:rsidR="00596F75" w:rsidRPr="003467DD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9A5A833" w14:textId="77777777" w:rsidR="00596F75" w:rsidRPr="00596F75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596F75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3327A01" w14:textId="77777777" w:rsidR="00596F75" w:rsidRPr="00596F75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596F75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27F4B29" w14:textId="77777777" w:rsidR="00596F75" w:rsidRPr="00596F75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596F75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87332B7" w14:textId="77777777" w:rsidR="00596F75" w:rsidRPr="00596F75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596F75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66D99FA" w14:textId="77777777" w:rsidR="00596F75" w:rsidRPr="00596F75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596F75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Contratista - 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65B903A1" w14:textId="77777777" w:rsidR="00596F75" w:rsidRPr="00596F75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596F75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El contratista deberá mantener una comunicación fluida con el supervisor o interventor del contrato, advirtiendo causas de tiempo, modo y lugar que influyen en la materialización del riesgo - Que el supervisor o Interventor del negocio, propicie un estudio económico profundo sobre las causas de tiempo, modo y lugar que generan la alteración y propiciar el proceso pertinente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5CD226A" w14:textId="77777777" w:rsidR="00596F75" w:rsidRPr="00596F75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596F75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9ADF7B4" w14:textId="77777777" w:rsidR="00596F75" w:rsidRPr="00596F75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596F75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2047AE7" w14:textId="77777777" w:rsidR="00596F75" w:rsidRPr="00596F75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596F75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50EBA079" w14:textId="77777777" w:rsidR="00596F75" w:rsidRPr="00596F75" w:rsidRDefault="00596F75" w:rsidP="00596F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596F75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A781067" w14:textId="77777777" w:rsidR="00596F75" w:rsidRPr="00596F75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596F75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6B1A4670" w14:textId="77777777" w:rsidR="00596F75" w:rsidRPr="00596F75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596F75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CONTRATISTA - SUPERVISOR O INTERVENTOR DEL CONTRATO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6A0D1CD0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14174795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ESPIRACIÓN DEL ÚLTIMO ACTO DE EJECUCIÓN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5C21E7CF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VERIFICACION DIRECTA DEL SUPERVISOR O INTERVENTOR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1BC6D162" w14:textId="77777777" w:rsidR="00596F75" w:rsidRPr="003467DD" w:rsidRDefault="00596F75" w:rsidP="00596F7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47094A" w:rsidRPr="003467DD" w14:paraId="7FF2FBBC" w14:textId="77777777" w:rsidTr="006776DB">
        <w:trPr>
          <w:cantSplit/>
          <w:trHeight w:val="2351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0E7D1A04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4.7.1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705BB1AA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8BBB907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4B5F52C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38B523A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Ambientales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DE7295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Licencias ambientales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ADE8D2D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6DAE963" w14:textId="77777777" w:rsidR="0047094A" w:rsidRPr="003467DD" w:rsidRDefault="00596F75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738667D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9C09610" w14:textId="77777777" w:rsidR="0047094A" w:rsidRPr="003467DD" w:rsidRDefault="00596F75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C49B6AF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2F22D5E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5FC34829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Que el supervisor o Interventor del negocio, propicie un estudio económico profundo sobre las causas de tiempo, modo y lugar que generan la alteración y propiciar el proceso pertinente </w:t>
            </w: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– por su parte el contratista deberá realizar un estudio jurídico y económico que le permita realizar el adecuado acondicionamiento de su organización a los posibles cambios asociados al riesgo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1B44501" w14:textId="77777777" w:rsidR="0047094A" w:rsidRPr="003467DD" w:rsidRDefault="00596F75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BC817B8" w14:textId="77777777" w:rsidR="0047094A" w:rsidRPr="003467DD" w:rsidRDefault="00596F75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642DE50" w14:textId="77777777" w:rsidR="0047094A" w:rsidRPr="003467DD" w:rsidRDefault="00596F75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6E576F30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B517342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6EBF7753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-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SUPERVISOR O INTERVENTOR DEL CONTRATO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4251AEE0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52AEADCD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ESPIRACIÓN DEL ÚLTIMO ACTO DE EJECUCIÓN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124E76EE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VERIFICACION DIRECTA DEL SUPERVISOR O INTERVENTOR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673539B0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47094A" w:rsidRPr="003467DD" w14:paraId="157E770D" w14:textId="77777777" w:rsidTr="006776DB">
        <w:trPr>
          <w:cantSplit/>
          <w:trHeight w:val="2351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27B06398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4.7.2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34E98148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D11706F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11344E4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B46AE53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Ambientales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9A9BA3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Planes de manejo ambiental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351B53A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0A232F5" w14:textId="77777777" w:rsidR="0047094A" w:rsidRPr="00596F75" w:rsidRDefault="00596F75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989C663" w14:textId="77777777" w:rsidR="0047094A" w:rsidRPr="00596F75" w:rsidRDefault="00596F75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58C853A" w14:textId="77777777" w:rsidR="0047094A" w:rsidRPr="00596F75" w:rsidRDefault="00596F75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ADFE3EE" w14:textId="77777777" w:rsidR="0047094A" w:rsidRPr="00596F75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596F75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M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A37DD7A" w14:textId="77777777" w:rsidR="0047094A" w:rsidRPr="00596F75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596F75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Contratista 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5C387E1D" w14:textId="77777777" w:rsidR="0047094A" w:rsidRPr="00596F75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596F75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Que el supervisor o Interventor del negocio, propicie un estudio económico profundo sobre las causas de tiempo, modo y lugar que generan la alteración y propiciar el proceso pertinente – por su parte el contratista deberá realizar un estudio jurídico y económico que le permita realizar el adecuado acondicionamiento de su organización a los posibles cambios asociados al riesgo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E4B14D8" w14:textId="77777777" w:rsidR="0047094A" w:rsidRPr="00596F75" w:rsidRDefault="00596F75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6B9B68" w14:textId="77777777" w:rsidR="0047094A" w:rsidRPr="00596F75" w:rsidRDefault="00596F75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8359EDA" w14:textId="77777777" w:rsidR="0047094A" w:rsidRPr="00596F75" w:rsidRDefault="00596F75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7C1BE244" w14:textId="77777777" w:rsidR="0047094A" w:rsidRPr="00596F75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596F75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M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4C43912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06CE56D0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CONTRATISTA-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SUPERVISOR O INTERVENTOR DEL CONTRATO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34E512ED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5313CBC3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ESPIRACIÓN DEL ÚLTIMO ACTO DE EJECUCIÓN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397CE47D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VERIFICACION DIRECTA DEL SUPERVISOR O INTERVENTOR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0756516D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47094A" w:rsidRPr="003467DD" w14:paraId="526848E8" w14:textId="77777777" w:rsidTr="006776DB">
        <w:trPr>
          <w:cantSplit/>
          <w:trHeight w:val="2256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2FA9E6E5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4.8.1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240BA95F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E6D749B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81F4901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3409E60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Tecnológicos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08C22F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Fallos en las telecomunicaciones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80E61D7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ACC23A3" w14:textId="77777777" w:rsidR="0047094A" w:rsidRPr="00596F75" w:rsidRDefault="001E6EF9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FF655" w14:textId="77777777" w:rsidR="0047094A" w:rsidRPr="00596F75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596F75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C1A1E13" w14:textId="77777777" w:rsidR="0047094A" w:rsidRPr="00596F75" w:rsidRDefault="001E6EF9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100C134" w14:textId="77777777" w:rsidR="0047094A" w:rsidRPr="00596F75" w:rsidRDefault="001E6EF9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500BCEF" w14:textId="77777777" w:rsidR="0047094A" w:rsidRPr="00596F75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596F75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Contratista - Entidad 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185CFCE3" w14:textId="77777777" w:rsidR="0047094A" w:rsidRPr="00596F75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 w:rsidRPr="00596F75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El contratista deberá mantener una comunicación fluida con el supervisor o interventor del contrato, advirtiendo causas de tiempo, modo y lugar que influyen en la materialización del riesgo - Que el supervisor o Interventor del negocio, propicie un estudio económico profundo sobre las causas de tiempo, modo y lugar que generan la alteración y propiciar el proceso pertinente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25E3EB2" w14:textId="77777777" w:rsidR="0047094A" w:rsidRPr="00596F75" w:rsidRDefault="001E6EF9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4980F47" w14:textId="77777777" w:rsidR="0047094A" w:rsidRPr="00596F75" w:rsidRDefault="001E6EF9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88EDDC0" w14:textId="77777777" w:rsidR="0047094A" w:rsidRPr="00596F75" w:rsidRDefault="001E6EF9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2BDDE91D" w14:textId="77777777" w:rsidR="0047094A" w:rsidRPr="00596F75" w:rsidRDefault="001E6EF9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B44D99E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1B5D8BAB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-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SUPERVISOR O INTERVENTOR DEL CONTRATO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6EC3EFF7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6DD9D68E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ESPIRACIÓN DEL ÚLTIMO ACTO DE EJECUCIÓN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5909014B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VERIFICACION DIRECTA DEL SUPERVISOR O INTERVENTOR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49836FE4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47094A" w:rsidRPr="003467DD" w14:paraId="406C979B" w14:textId="77777777" w:rsidTr="006776DB">
        <w:trPr>
          <w:cantSplit/>
          <w:trHeight w:val="2331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05C1C646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4.8.2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75E024AC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2EBD1FF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BE3F2B0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2E2159E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Tecnológicos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641369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Suspensión de servicios públicos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84961C9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239302A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6F9946D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FBFD2EB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D0B597D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774DB44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- Entidad 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290C84CA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El contratista deberá mantener una comunicación fluida con el supervisor o interventor del contrato, advirtiendo causas de tiempo, modo y lugar que influyen en la materialización del riesgo -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 el supervisor o Interventor del negocio, propicie un estudio económico profundo sobre las causas de tiempo, modo y lugar que generan la alteración y propiciar el proceso pertinente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04EFEFD" w14:textId="77777777" w:rsidR="0047094A" w:rsidRPr="003467DD" w:rsidRDefault="001E6EF9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199264C" w14:textId="77777777" w:rsidR="0047094A" w:rsidRPr="003467DD" w:rsidRDefault="001E6EF9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B5F0B25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083B8CF8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F9BC9C0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4697CBC7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-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SUPERVISOR O INTERVENTOR DEL CONTRATO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4871630A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40F156FE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ESPIRACIÓN DEL ÚLTIMO ACTO DE EJECUCIÓN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05A31862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VERIFICACION DIRECTA DEL SUPERVISOR O INTERVENTOR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5CEB0D5D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47094A" w:rsidRPr="003467DD" w14:paraId="06B76D29" w14:textId="77777777" w:rsidTr="006776DB">
        <w:trPr>
          <w:cantSplit/>
          <w:trHeight w:val="2351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2100E196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4.8.3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39DB0DE3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3B08180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564E2A4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A5790EF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Tecnológicos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5FF51F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Desarrollos tecnológicos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84B6700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FBB4270" w14:textId="77777777" w:rsidR="0047094A" w:rsidRPr="003467DD" w:rsidRDefault="001E6EF9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DF0C1EA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84C1855" w14:textId="77777777" w:rsidR="0047094A" w:rsidRPr="003467DD" w:rsidRDefault="001E6EF9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A4E4521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7BECB11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- Entidad 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1D814157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El contratista deberá mantener una comunicación fluida con el supervisor o interventor del contrato, advirtiendo causas de tiempo, modo y lugar que influyen en la materialización del riesgo -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 el supervisor o Interventor del negocio, propicie un estudio económico profundo sobre las causas de tiempo, modo y lugar que generan la alteración y propiciar el proceso pertinente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2B46B3E" w14:textId="77777777" w:rsidR="0047094A" w:rsidRPr="003467DD" w:rsidRDefault="001E6EF9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E82EBAF" w14:textId="77777777" w:rsidR="0047094A" w:rsidRPr="003467DD" w:rsidRDefault="001E6EF9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F988153" w14:textId="77777777" w:rsidR="0047094A" w:rsidRPr="003467DD" w:rsidRDefault="001E6EF9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78A63B72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C436CA4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61AB9C87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-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SUPERVISOR O INTERVENTOR DEL CONTRATO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0FA0D5CA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28366BB1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ESPIRACIÓN DEL ÚLTIMO ACTO DE EJECUCIÓN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4ACE3FD0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VERIFICACION DIRECTA DEL SUPERVISOR O INTERVENTOR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6572F896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47094A" w:rsidRPr="003467DD" w14:paraId="751D6DB3" w14:textId="77777777" w:rsidTr="006776DB">
        <w:trPr>
          <w:cantSplit/>
          <w:trHeight w:val="2351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45E36921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5.1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4044E969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Especifico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EBB337E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EB33426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Post Contractual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BE48BAB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Regulatorio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CEEE3F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</w:pPr>
            <w:r w:rsidRPr="003467DD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No realizar servicios de post venta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296B989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MX"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val="es-MX" w:eastAsia="es-CO"/>
              </w:rPr>
              <w:t>Aminoración patrimonial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B587DA8" w14:textId="77777777" w:rsidR="0047094A" w:rsidRPr="003467DD" w:rsidRDefault="001E6EF9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CD97B69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E6052C4" w14:textId="77777777" w:rsidR="0047094A" w:rsidRPr="003467DD" w:rsidRDefault="001E6EF9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54316C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8F8DEC4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0E86D993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El contratista deberá mantener una comunicación fluida con el supervisor o interventor del contrato, advirtiendo causas de tiempo, modo y lugar que influyen en la materialización del riesgo -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 el supervisor o Interventor del negocio, propicie un estudio económico profundo sobre las causas de tiempo, modo y lugar que generan la alteración y propiciar el proceso pertinente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655A41B" w14:textId="77777777" w:rsidR="0047094A" w:rsidRPr="003467DD" w:rsidRDefault="001E6EF9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E85997D" w14:textId="77777777" w:rsidR="0047094A" w:rsidRPr="003467DD" w:rsidRDefault="001E6EF9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65E5003" w14:textId="77777777" w:rsidR="0047094A" w:rsidRPr="003467DD" w:rsidRDefault="001E6EF9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4B3069D1" w14:textId="77777777" w:rsidR="0047094A" w:rsidRPr="003467DD" w:rsidRDefault="0047094A" w:rsidP="00470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B5851E4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264A5EF0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- </w:t>
            </w: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SUPERVISOR, INTERVENTOR DEL NEGOCIO O EL JEFE DEL ÁREA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0E28DF21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SUSCRIPCIÓN DEL ACTA DE LIQUIDACIÓN O RECIBO A SATISFACCION DEL CUERPO CIERTO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5104A278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EXPIRACIÓN DEL PLAZO PACTADO PARA ESTE SERVICIO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14:paraId="39D9B940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SEGUIMIENTO DIRECTO DEL SUPERVISOR,  INTERVENTOR DEL NEGOCIO O EL JEFE DEL ÁREA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70A4960D" w14:textId="77777777" w:rsidR="0047094A" w:rsidRPr="003467DD" w:rsidRDefault="0047094A" w:rsidP="004709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3467DD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TODO EL RESMINO DEL SERVICIO</w:t>
            </w:r>
          </w:p>
        </w:tc>
      </w:tr>
    </w:tbl>
    <w:p w14:paraId="05066B56" w14:textId="77777777" w:rsidR="003467DD" w:rsidRPr="003467DD" w:rsidRDefault="003467DD" w:rsidP="003467DD">
      <w:pPr>
        <w:spacing w:after="0" w:line="240" w:lineRule="auto"/>
        <w:jc w:val="both"/>
        <w:rPr>
          <w:rFonts w:ascii="Arial" w:eastAsia="Calibri" w:hAnsi="Arial" w:cs="Times New Roman"/>
          <w:color w:val="000000"/>
          <w:sz w:val="20"/>
          <w:szCs w:val="20"/>
          <w:lang w:eastAsia="es-ES"/>
        </w:rPr>
      </w:pPr>
    </w:p>
    <w:p w14:paraId="2DE59B8B" w14:textId="77777777" w:rsidR="004267FA" w:rsidRPr="000B5157" w:rsidRDefault="004267FA" w:rsidP="003D78C6">
      <w:pPr>
        <w:spacing w:after="0" w:line="240" w:lineRule="auto"/>
        <w:ind w:left="-142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r w:rsidRPr="000B5157">
        <w:rPr>
          <w:rFonts w:ascii="Arial" w:eastAsia="ZTR1C.tmp" w:hAnsi="Arial" w:cs="Arial"/>
          <w:sz w:val="20"/>
          <w:szCs w:val="20"/>
          <w:lang w:val="es-ES" w:eastAsia="es-ES"/>
        </w:rPr>
        <w:t>Las fórmulas que utilizará la entidad para la mitigación de riegos serán las siguientes:</w:t>
      </w:r>
    </w:p>
    <w:p w14:paraId="5C8CDF83" w14:textId="77777777" w:rsidR="004267FA" w:rsidRPr="003E1115" w:rsidRDefault="004267FA" w:rsidP="009D4578">
      <w:pPr>
        <w:spacing w:after="0" w:line="240" w:lineRule="auto"/>
        <w:ind w:left="567"/>
        <w:jc w:val="both"/>
        <w:rPr>
          <w:rFonts w:ascii="Arial" w:eastAsia="ZTR1C.tmp" w:hAnsi="Arial" w:cs="Arial"/>
          <w:b/>
          <w:sz w:val="8"/>
          <w:szCs w:val="20"/>
          <w:lang w:val="es-ES" w:eastAsia="es-ES"/>
        </w:rPr>
      </w:pPr>
    </w:p>
    <w:tbl>
      <w:tblPr>
        <w:tblStyle w:val="Tablaconcuadrcula"/>
        <w:tblW w:w="9290" w:type="dxa"/>
        <w:jc w:val="center"/>
        <w:tblLook w:val="04A0" w:firstRow="1" w:lastRow="0" w:firstColumn="1" w:lastColumn="0" w:noHBand="0" w:noVBand="1"/>
      </w:tblPr>
      <w:tblGrid>
        <w:gridCol w:w="578"/>
        <w:gridCol w:w="6736"/>
        <w:gridCol w:w="992"/>
        <w:gridCol w:w="984"/>
      </w:tblGrid>
      <w:tr w:rsidR="004267FA" w:rsidRPr="005748B8" w14:paraId="010DE70D" w14:textId="77777777" w:rsidTr="005748B8">
        <w:trPr>
          <w:tblHeader/>
          <w:jc w:val="center"/>
        </w:trPr>
        <w:tc>
          <w:tcPr>
            <w:tcW w:w="578" w:type="dxa"/>
            <w:vMerge w:val="restart"/>
            <w:shd w:val="clear" w:color="auto" w:fill="D9D9D9" w:themeFill="background1" w:themeFillShade="D9"/>
            <w:vAlign w:val="center"/>
          </w:tcPr>
          <w:p w14:paraId="23679163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</w:pPr>
            <w:r w:rsidRPr="005748B8"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  <w:t>No</w:t>
            </w:r>
          </w:p>
        </w:tc>
        <w:tc>
          <w:tcPr>
            <w:tcW w:w="6736" w:type="dxa"/>
            <w:vMerge w:val="restart"/>
            <w:shd w:val="clear" w:color="auto" w:fill="D9D9D9" w:themeFill="background1" w:themeFillShade="D9"/>
            <w:vAlign w:val="center"/>
          </w:tcPr>
          <w:p w14:paraId="574152EA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</w:pPr>
            <w:r w:rsidRPr="005748B8"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  <w:t>Posibles fórmulas de mitigación</w:t>
            </w:r>
          </w:p>
        </w:tc>
        <w:tc>
          <w:tcPr>
            <w:tcW w:w="1976" w:type="dxa"/>
            <w:gridSpan w:val="2"/>
            <w:shd w:val="clear" w:color="auto" w:fill="D9D9D9" w:themeFill="background1" w:themeFillShade="D9"/>
            <w:vAlign w:val="center"/>
          </w:tcPr>
          <w:p w14:paraId="0016AD95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</w:pPr>
            <w:r w:rsidRPr="005748B8"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  <w:t>Marcar con una “x”</w:t>
            </w:r>
          </w:p>
        </w:tc>
      </w:tr>
      <w:tr w:rsidR="004267FA" w:rsidRPr="005748B8" w14:paraId="38B6CD36" w14:textId="77777777" w:rsidTr="005748B8">
        <w:trPr>
          <w:trHeight w:val="60"/>
          <w:tblHeader/>
          <w:jc w:val="center"/>
        </w:trPr>
        <w:tc>
          <w:tcPr>
            <w:tcW w:w="578" w:type="dxa"/>
            <w:vMerge/>
            <w:shd w:val="clear" w:color="auto" w:fill="D9D9D9" w:themeFill="background1" w:themeFillShade="D9"/>
            <w:vAlign w:val="center"/>
          </w:tcPr>
          <w:p w14:paraId="0D65A0DD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</w:pPr>
          </w:p>
        </w:tc>
        <w:tc>
          <w:tcPr>
            <w:tcW w:w="6736" w:type="dxa"/>
            <w:vMerge/>
            <w:shd w:val="clear" w:color="auto" w:fill="D9D9D9" w:themeFill="background1" w:themeFillShade="D9"/>
            <w:vAlign w:val="center"/>
          </w:tcPr>
          <w:p w14:paraId="0ED8F5D4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345B7CFF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</w:pPr>
            <w:r w:rsidRPr="005748B8"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  <w:t>SI</w:t>
            </w:r>
          </w:p>
        </w:tc>
        <w:tc>
          <w:tcPr>
            <w:tcW w:w="984" w:type="dxa"/>
            <w:shd w:val="clear" w:color="auto" w:fill="D9D9D9" w:themeFill="background1" w:themeFillShade="D9"/>
          </w:tcPr>
          <w:p w14:paraId="34D70A66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</w:pPr>
            <w:r w:rsidRPr="005748B8"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  <w:t>NO</w:t>
            </w:r>
          </w:p>
        </w:tc>
      </w:tr>
      <w:tr w:rsidR="004267FA" w:rsidRPr="005748B8" w14:paraId="74284B7E" w14:textId="77777777" w:rsidTr="003600EC">
        <w:trPr>
          <w:jc w:val="center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57EB6882" w14:textId="77777777" w:rsidR="004267FA" w:rsidRPr="005748B8" w:rsidRDefault="00DF0E9B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6736" w:type="dxa"/>
            <w:vAlign w:val="center"/>
          </w:tcPr>
          <w:p w14:paraId="7D151F89" w14:textId="77777777" w:rsidR="004267FA" w:rsidRPr="005748B8" w:rsidRDefault="004267FA" w:rsidP="009D4578">
            <w:pPr>
              <w:jc w:val="both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5748B8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Previo análisis de la entidad, ampliación del plazo de ejecución</w:t>
            </w:r>
          </w:p>
        </w:tc>
        <w:tc>
          <w:tcPr>
            <w:tcW w:w="992" w:type="dxa"/>
            <w:vAlign w:val="center"/>
          </w:tcPr>
          <w:p w14:paraId="2E67C295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5748B8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X</w:t>
            </w:r>
          </w:p>
        </w:tc>
        <w:tc>
          <w:tcPr>
            <w:tcW w:w="984" w:type="dxa"/>
            <w:vAlign w:val="center"/>
          </w:tcPr>
          <w:p w14:paraId="5DA092B0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</w:p>
        </w:tc>
      </w:tr>
      <w:tr w:rsidR="004267FA" w:rsidRPr="005748B8" w14:paraId="351C13CD" w14:textId="77777777" w:rsidTr="003600EC">
        <w:trPr>
          <w:jc w:val="center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48E50DA5" w14:textId="77777777" w:rsidR="004267FA" w:rsidRPr="005748B8" w:rsidRDefault="00DF0E9B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6736" w:type="dxa"/>
            <w:vAlign w:val="center"/>
          </w:tcPr>
          <w:p w14:paraId="164949F0" w14:textId="77777777" w:rsidR="004267FA" w:rsidRPr="005748B8" w:rsidRDefault="004267FA" w:rsidP="009D4578">
            <w:pPr>
              <w:jc w:val="both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5748B8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Previo análisis de la entidad, ampliación del presupuesto oficial</w:t>
            </w:r>
          </w:p>
        </w:tc>
        <w:tc>
          <w:tcPr>
            <w:tcW w:w="992" w:type="dxa"/>
            <w:vAlign w:val="center"/>
          </w:tcPr>
          <w:p w14:paraId="14A62B3F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5748B8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X</w:t>
            </w:r>
          </w:p>
        </w:tc>
        <w:tc>
          <w:tcPr>
            <w:tcW w:w="984" w:type="dxa"/>
            <w:vAlign w:val="center"/>
          </w:tcPr>
          <w:p w14:paraId="45D5C60F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</w:p>
        </w:tc>
      </w:tr>
      <w:tr w:rsidR="004267FA" w:rsidRPr="005748B8" w14:paraId="16AAB1E4" w14:textId="77777777" w:rsidTr="003600EC">
        <w:trPr>
          <w:trHeight w:val="60"/>
          <w:jc w:val="center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11307DF6" w14:textId="77777777" w:rsidR="004267FA" w:rsidRPr="005748B8" w:rsidRDefault="00DF0E9B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6736" w:type="dxa"/>
            <w:vAlign w:val="center"/>
          </w:tcPr>
          <w:p w14:paraId="0C5CFBB8" w14:textId="77777777" w:rsidR="004267FA" w:rsidRPr="005748B8" w:rsidRDefault="004267FA" w:rsidP="009D4578">
            <w:pPr>
              <w:jc w:val="both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5748B8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Previo análisis de la entidad, modificación a obligaciones específicas o especificaciones técnicas</w:t>
            </w:r>
          </w:p>
        </w:tc>
        <w:tc>
          <w:tcPr>
            <w:tcW w:w="992" w:type="dxa"/>
            <w:vAlign w:val="center"/>
          </w:tcPr>
          <w:p w14:paraId="663181E8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5748B8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X</w:t>
            </w:r>
          </w:p>
        </w:tc>
        <w:tc>
          <w:tcPr>
            <w:tcW w:w="984" w:type="dxa"/>
            <w:vAlign w:val="center"/>
          </w:tcPr>
          <w:p w14:paraId="145186BD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</w:p>
        </w:tc>
      </w:tr>
      <w:tr w:rsidR="004267FA" w:rsidRPr="005748B8" w14:paraId="0C7C9638" w14:textId="77777777" w:rsidTr="003600EC">
        <w:trPr>
          <w:trHeight w:val="60"/>
          <w:jc w:val="center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2D773845" w14:textId="77777777" w:rsidR="004267FA" w:rsidRPr="005748B8" w:rsidRDefault="00DF0E9B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4</w:t>
            </w:r>
          </w:p>
        </w:tc>
        <w:tc>
          <w:tcPr>
            <w:tcW w:w="6736" w:type="dxa"/>
            <w:vAlign w:val="center"/>
          </w:tcPr>
          <w:p w14:paraId="51B66AA2" w14:textId="77777777" w:rsidR="004267FA" w:rsidRPr="005748B8" w:rsidRDefault="004267FA" w:rsidP="009D4578">
            <w:pPr>
              <w:jc w:val="both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5748B8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Previo proceso correspondiente, que la ejecución la asuma la compañía aseguradora que amparó el negocio.</w:t>
            </w:r>
          </w:p>
        </w:tc>
        <w:tc>
          <w:tcPr>
            <w:tcW w:w="992" w:type="dxa"/>
            <w:vAlign w:val="center"/>
          </w:tcPr>
          <w:p w14:paraId="5E25B233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5748B8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X</w:t>
            </w:r>
          </w:p>
        </w:tc>
        <w:tc>
          <w:tcPr>
            <w:tcW w:w="984" w:type="dxa"/>
            <w:vAlign w:val="center"/>
          </w:tcPr>
          <w:p w14:paraId="67323733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</w:p>
        </w:tc>
      </w:tr>
      <w:tr w:rsidR="004267FA" w:rsidRPr="005748B8" w14:paraId="1367F803" w14:textId="77777777" w:rsidTr="003600EC">
        <w:trPr>
          <w:trHeight w:val="60"/>
          <w:jc w:val="center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229B8B08" w14:textId="77777777" w:rsidR="004267FA" w:rsidRPr="005748B8" w:rsidRDefault="00DF0E9B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5</w:t>
            </w:r>
          </w:p>
        </w:tc>
        <w:tc>
          <w:tcPr>
            <w:tcW w:w="6736" w:type="dxa"/>
            <w:vAlign w:val="center"/>
          </w:tcPr>
          <w:p w14:paraId="44317D95" w14:textId="77777777" w:rsidR="004267FA" w:rsidRPr="005748B8" w:rsidRDefault="004267FA" w:rsidP="009D4578">
            <w:pPr>
              <w:jc w:val="both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5748B8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Previo análisis de la entidad, cesión de la ejecución contractual</w:t>
            </w:r>
          </w:p>
        </w:tc>
        <w:tc>
          <w:tcPr>
            <w:tcW w:w="992" w:type="dxa"/>
            <w:vAlign w:val="center"/>
          </w:tcPr>
          <w:p w14:paraId="39ABA880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5748B8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X</w:t>
            </w:r>
          </w:p>
        </w:tc>
        <w:tc>
          <w:tcPr>
            <w:tcW w:w="984" w:type="dxa"/>
            <w:vAlign w:val="center"/>
          </w:tcPr>
          <w:p w14:paraId="096C1B82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</w:p>
        </w:tc>
      </w:tr>
      <w:tr w:rsidR="004267FA" w:rsidRPr="005748B8" w14:paraId="58EE27C1" w14:textId="77777777" w:rsidTr="003600EC">
        <w:trPr>
          <w:jc w:val="center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16A23DE5" w14:textId="77777777" w:rsidR="004267FA" w:rsidRPr="005748B8" w:rsidRDefault="00DF0E9B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6</w:t>
            </w:r>
          </w:p>
        </w:tc>
        <w:tc>
          <w:tcPr>
            <w:tcW w:w="6736" w:type="dxa"/>
            <w:vAlign w:val="center"/>
          </w:tcPr>
          <w:p w14:paraId="692D3382" w14:textId="77777777" w:rsidR="004267FA" w:rsidRPr="005748B8" w:rsidRDefault="004267FA" w:rsidP="009D4578">
            <w:pPr>
              <w:jc w:val="both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5748B8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Previo procesos correspondiente, declaración de incumplimiento, caducidad, imposición de multas, etc.</w:t>
            </w:r>
          </w:p>
        </w:tc>
        <w:tc>
          <w:tcPr>
            <w:tcW w:w="992" w:type="dxa"/>
            <w:vAlign w:val="center"/>
          </w:tcPr>
          <w:p w14:paraId="061E00B6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5748B8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X</w:t>
            </w:r>
          </w:p>
        </w:tc>
        <w:tc>
          <w:tcPr>
            <w:tcW w:w="984" w:type="dxa"/>
            <w:vAlign w:val="center"/>
          </w:tcPr>
          <w:p w14:paraId="480DEA9B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</w:p>
        </w:tc>
      </w:tr>
      <w:tr w:rsidR="004267FA" w:rsidRPr="005748B8" w14:paraId="33C0A912" w14:textId="77777777" w:rsidTr="003600EC">
        <w:trPr>
          <w:jc w:val="center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43780316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5748B8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7</w:t>
            </w:r>
          </w:p>
        </w:tc>
        <w:tc>
          <w:tcPr>
            <w:tcW w:w="6736" w:type="dxa"/>
            <w:vAlign w:val="center"/>
          </w:tcPr>
          <w:p w14:paraId="6E1B3303" w14:textId="77777777" w:rsidR="004267FA" w:rsidRPr="005748B8" w:rsidRDefault="004267FA" w:rsidP="009D4578">
            <w:pPr>
              <w:jc w:val="both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5748B8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 xml:space="preserve">Previo análisis de la entidad, modificar aspectos contractuales como forma de pago, garantías técnicas, </w:t>
            </w:r>
            <w:r w:rsidR="0053476C" w:rsidRPr="005748B8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etc.</w:t>
            </w:r>
          </w:p>
        </w:tc>
        <w:tc>
          <w:tcPr>
            <w:tcW w:w="992" w:type="dxa"/>
            <w:vAlign w:val="center"/>
          </w:tcPr>
          <w:p w14:paraId="2480F9FF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5748B8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X</w:t>
            </w:r>
          </w:p>
        </w:tc>
        <w:tc>
          <w:tcPr>
            <w:tcW w:w="984" w:type="dxa"/>
            <w:vAlign w:val="center"/>
          </w:tcPr>
          <w:p w14:paraId="03036184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</w:p>
        </w:tc>
      </w:tr>
      <w:tr w:rsidR="004267FA" w:rsidRPr="005748B8" w14:paraId="13555189" w14:textId="77777777" w:rsidTr="003600EC">
        <w:trPr>
          <w:jc w:val="center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0122E027" w14:textId="77777777" w:rsidR="004267FA" w:rsidRPr="005748B8" w:rsidRDefault="00DF0E9B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8</w:t>
            </w:r>
          </w:p>
        </w:tc>
        <w:tc>
          <w:tcPr>
            <w:tcW w:w="6736" w:type="dxa"/>
            <w:vAlign w:val="center"/>
          </w:tcPr>
          <w:p w14:paraId="31FDDCA9" w14:textId="77777777" w:rsidR="004267FA" w:rsidRPr="005748B8" w:rsidRDefault="004267FA" w:rsidP="009D4578">
            <w:pPr>
              <w:jc w:val="both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5748B8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Previo acuerdo de las partes, Introducir obligaciones contractuales nuevas.</w:t>
            </w:r>
          </w:p>
        </w:tc>
        <w:tc>
          <w:tcPr>
            <w:tcW w:w="992" w:type="dxa"/>
            <w:vAlign w:val="center"/>
          </w:tcPr>
          <w:p w14:paraId="7307047A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5748B8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X</w:t>
            </w:r>
          </w:p>
        </w:tc>
        <w:tc>
          <w:tcPr>
            <w:tcW w:w="984" w:type="dxa"/>
            <w:vAlign w:val="center"/>
          </w:tcPr>
          <w:p w14:paraId="6F43B3CA" w14:textId="77777777" w:rsidR="004267FA" w:rsidRPr="005748B8" w:rsidRDefault="004267FA" w:rsidP="009D4578">
            <w:pPr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</w:p>
        </w:tc>
      </w:tr>
    </w:tbl>
    <w:p w14:paraId="4B259FB4" w14:textId="77777777" w:rsidR="004267FA" w:rsidRDefault="004267FA" w:rsidP="009D4578">
      <w:pPr>
        <w:spacing w:after="0" w:line="240" w:lineRule="auto"/>
        <w:jc w:val="both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4267FA" w:rsidRPr="000B5157" w14:paraId="731841B5" w14:textId="77777777" w:rsidTr="00F94153">
        <w:trPr>
          <w:trHeight w:val="317"/>
        </w:trPr>
        <w:tc>
          <w:tcPr>
            <w:tcW w:w="9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6BFD64FD" w14:textId="77777777" w:rsidR="004267FA" w:rsidRPr="000B5157" w:rsidRDefault="00DF0E9B" w:rsidP="00280DE7">
            <w:pPr>
              <w:tabs>
                <w:tab w:val="left" w:pos="5706"/>
              </w:tabs>
              <w:spacing w:after="0" w:line="240" w:lineRule="auto"/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9</w:t>
            </w:r>
            <w:r w:rsidR="004267FA" w:rsidRPr="000B515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 xml:space="preserve">. </w:t>
            </w:r>
            <w:r w:rsidR="00280DE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Área responsable de la adquisición</w:t>
            </w:r>
          </w:p>
        </w:tc>
      </w:tr>
      <w:tr w:rsidR="00280DE7" w:rsidRPr="000B5157" w14:paraId="45EDB376" w14:textId="77777777" w:rsidTr="004E0D76">
        <w:trPr>
          <w:trHeight w:val="1892"/>
        </w:trPr>
        <w:tc>
          <w:tcPr>
            <w:tcW w:w="9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46A29" w14:textId="77777777" w:rsidR="00270A2B" w:rsidRPr="000B5157" w:rsidRDefault="00270A2B" w:rsidP="00270A2B">
            <w:pPr>
              <w:tabs>
                <w:tab w:val="left" w:pos="5706"/>
              </w:tabs>
              <w:spacing w:after="0" w:line="240" w:lineRule="auto"/>
              <w:jc w:val="both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 xml:space="preserve">Aprobó: </w:t>
            </w:r>
            <w:r w:rsidRPr="000B515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Jefe de la dependencia</w:t>
            </w:r>
          </w:p>
          <w:p w14:paraId="5F095F9D" w14:textId="77777777" w:rsidR="00270A2B" w:rsidRPr="000B5157" w:rsidRDefault="00270A2B" w:rsidP="00270A2B">
            <w:pPr>
              <w:tabs>
                <w:tab w:val="left" w:pos="5706"/>
              </w:tabs>
              <w:spacing w:after="0" w:line="240" w:lineRule="auto"/>
              <w:jc w:val="both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0B515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 xml:space="preserve">Nombre: </w:t>
            </w: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JERZON CARRILLO PINZON</w:t>
            </w:r>
          </w:p>
          <w:p w14:paraId="05A5F722" w14:textId="77777777" w:rsidR="00270A2B" w:rsidRPr="000B5157" w:rsidRDefault="00270A2B" w:rsidP="00270A2B">
            <w:pPr>
              <w:tabs>
                <w:tab w:val="left" w:pos="5706"/>
              </w:tabs>
              <w:spacing w:after="0" w:line="240" w:lineRule="auto"/>
              <w:jc w:val="both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Director técnico de Tecnología de la Información y Comunicaciones</w:t>
            </w:r>
          </w:p>
          <w:p w14:paraId="4B0698CF" w14:textId="77777777" w:rsidR="00270A2B" w:rsidRDefault="00270A2B" w:rsidP="00270A2B">
            <w:pPr>
              <w:tabs>
                <w:tab w:val="left" w:pos="5706"/>
              </w:tabs>
              <w:spacing w:after="0" w:line="240" w:lineRule="auto"/>
              <w:jc w:val="both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</w:p>
          <w:p w14:paraId="572125A6" w14:textId="77777777" w:rsidR="00270A2B" w:rsidRDefault="00270A2B" w:rsidP="00270A2B">
            <w:pPr>
              <w:tabs>
                <w:tab w:val="left" w:pos="5706"/>
              </w:tabs>
              <w:spacing w:after="0" w:line="240" w:lineRule="auto"/>
              <w:jc w:val="both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Elaboró: Profesional Especializado 06</w:t>
            </w:r>
          </w:p>
          <w:p w14:paraId="2DAE3316" w14:textId="77777777" w:rsidR="00270A2B" w:rsidRDefault="00270A2B" w:rsidP="00270A2B">
            <w:pPr>
              <w:tabs>
                <w:tab w:val="left" w:pos="5706"/>
              </w:tabs>
              <w:spacing w:after="0" w:line="240" w:lineRule="auto"/>
              <w:jc w:val="both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Nombre: JAVIER ALSONSO CSTAÑEDA PARRA</w:t>
            </w:r>
          </w:p>
          <w:p w14:paraId="0EEAAE68" w14:textId="77777777" w:rsidR="00270A2B" w:rsidRPr="000B5157" w:rsidRDefault="00270A2B" w:rsidP="00270A2B">
            <w:pPr>
              <w:tabs>
                <w:tab w:val="left" w:pos="5706"/>
              </w:tabs>
              <w:spacing w:after="0" w:line="240" w:lineRule="auto"/>
              <w:jc w:val="both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Dirección de Tecnología de la Información y Comunicaciones</w:t>
            </w:r>
          </w:p>
          <w:p w14:paraId="5C319655" w14:textId="77777777" w:rsidR="00270A2B" w:rsidRDefault="00270A2B" w:rsidP="00270A2B">
            <w:pPr>
              <w:tabs>
                <w:tab w:val="left" w:pos="5706"/>
              </w:tabs>
              <w:spacing w:after="0" w:line="240" w:lineRule="auto"/>
              <w:jc w:val="both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</w:p>
          <w:p w14:paraId="756130D0" w14:textId="77777777" w:rsidR="00270A2B" w:rsidRDefault="00270A2B" w:rsidP="00270A2B">
            <w:pPr>
              <w:tabs>
                <w:tab w:val="left" w:pos="5706"/>
              </w:tabs>
              <w:spacing w:after="0" w:line="240" w:lineRule="auto"/>
              <w:jc w:val="both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Revisó: contratista –Profesional Administrativo y Contractual</w:t>
            </w:r>
          </w:p>
          <w:p w14:paraId="2C9A9805" w14:textId="77777777" w:rsidR="00270A2B" w:rsidRDefault="00270A2B" w:rsidP="00270A2B">
            <w:pPr>
              <w:tabs>
                <w:tab w:val="left" w:pos="5706"/>
              </w:tabs>
              <w:spacing w:after="0" w:line="240" w:lineRule="auto"/>
              <w:jc w:val="both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Nombre: GLORIA ALEXANDRA GRANADOS NOVOA</w:t>
            </w:r>
          </w:p>
          <w:p w14:paraId="41C6C66B" w14:textId="77777777" w:rsidR="00270A2B" w:rsidRPr="000B5157" w:rsidRDefault="00270A2B" w:rsidP="00270A2B">
            <w:pPr>
              <w:tabs>
                <w:tab w:val="left" w:pos="5706"/>
              </w:tabs>
              <w:spacing w:after="0" w:line="240" w:lineRule="auto"/>
              <w:jc w:val="both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Dirección de Tecnología de la Información y Comunicaciones</w:t>
            </w:r>
          </w:p>
          <w:p w14:paraId="01B6BF1B" w14:textId="77777777" w:rsidR="00270A2B" w:rsidRDefault="00270A2B" w:rsidP="00270A2B">
            <w:pPr>
              <w:tabs>
                <w:tab w:val="left" w:pos="5706"/>
              </w:tabs>
              <w:spacing w:after="0" w:line="240" w:lineRule="auto"/>
              <w:jc w:val="both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</w:p>
          <w:p w14:paraId="5ACE262E" w14:textId="224F9F65" w:rsidR="00270A2B" w:rsidRDefault="00270A2B" w:rsidP="00270A2B">
            <w:pPr>
              <w:tabs>
                <w:tab w:val="left" w:pos="5706"/>
              </w:tabs>
              <w:spacing w:after="0" w:line="240" w:lineRule="auto"/>
              <w:jc w:val="both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Revisó: Contratista –Abogad</w:t>
            </w:r>
            <w:r w:rsidR="009A3E0E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a</w:t>
            </w:r>
          </w:p>
          <w:p w14:paraId="319B9578" w14:textId="4402CA4B" w:rsidR="00270A2B" w:rsidRDefault="00270A2B" w:rsidP="00270A2B">
            <w:pPr>
              <w:tabs>
                <w:tab w:val="left" w:pos="5706"/>
              </w:tabs>
              <w:spacing w:after="0" w:line="240" w:lineRule="auto"/>
              <w:jc w:val="both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 xml:space="preserve">Nombre: </w:t>
            </w:r>
            <w:r w:rsidR="009A3E0E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Isabel Cristina Cruz M.</w:t>
            </w:r>
          </w:p>
          <w:p w14:paraId="51EB2B6C" w14:textId="4F4713F8" w:rsidR="00280DE7" w:rsidRPr="00280DE7" w:rsidRDefault="00270A2B" w:rsidP="00270A2B">
            <w:pPr>
              <w:tabs>
                <w:tab w:val="left" w:pos="5706"/>
              </w:tabs>
              <w:spacing w:after="0" w:line="240" w:lineRule="auto"/>
              <w:jc w:val="both"/>
              <w:rPr>
                <w:rFonts w:ascii="Arial" w:eastAsia="ZTR1C.tmp" w:hAnsi="Arial" w:cs="Arial"/>
                <w:b/>
                <w:color w:val="FF0000"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Dirección de Tecnología de la Información y Comunicaciones</w:t>
            </w:r>
          </w:p>
        </w:tc>
      </w:tr>
      <w:tr w:rsidR="004267FA" w:rsidRPr="000B5157" w14:paraId="717F6A2B" w14:textId="77777777" w:rsidTr="00F94153">
        <w:trPr>
          <w:trHeight w:val="279"/>
        </w:trPr>
        <w:tc>
          <w:tcPr>
            <w:tcW w:w="9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0A9EEB" w14:textId="43451EC6" w:rsidR="004267FA" w:rsidRPr="000B5157" w:rsidRDefault="004267FA" w:rsidP="005E02D8">
            <w:pPr>
              <w:tabs>
                <w:tab w:val="left" w:pos="5706"/>
              </w:tabs>
              <w:spacing w:after="0" w:line="240" w:lineRule="auto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0B515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 xml:space="preserve">Fecha de elaboración del estudio </w:t>
            </w:r>
            <w:r w:rsidR="005E02D8">
              <w:rPr>
                <w:rFonts w:ascii="Arial" w:eastAsia="ZTR1C.tmp" w:hAnsi="Arial" w:cs="Arial"/>
                <w:sz w:val="20"/>
                <w:szCs w:val="20"/>
                <w:lang w:val="es-ES" w:eastAsia="es-ES"/>
              </w:rPr>
              <w:t>(</w:t>
            </w:r>
            <w:r w:rsidR="00C4656B">
              <w:rPr>
                <w:rFonts w:ascii="Arial" w:eastAsia="ZTR1C.tmp" w:hAnsi="Arial" w:cs="Arial"/>
                <w:sz w:val="20"/>
                <w:szCs w:val="20"/>
                <w:lang w:val="es-ES" w:eastAsia="es-ES"/>
              </w:rPr>
              <w:t>12/09</w:t>
            </w:r>
            <w:r w:rsidRPr="000B5157">
              <w:rPr>
                <w:rFonts w:ascii="Arial" w:eastAsia="ZTR1C.tmp" w:hAnsi="Arial" w:cs="Arial"/>
                <w:sz w:val="20"/>
                <w:szCs w:val="20"/>
                <w:lang w:val="es-ES" w:eastAsia="es-ES"/>
              </w:rPr>
              <w:t>/</w:t>
            </w:r>
            <w:r w:rsidR="00DE0569">
              <w:rPr>
                <w:rFonts w:ascii="Arial" w:eastAsia="ZTR1C.tmp" w:hAnsi="Arial" w:cs="Arial"/>
                <w:sz w:val="20"/>
                <w:szCs w:val="20"/>
                <w:lang w:val="es-ES" w:eastAsia="es-ES"/>
              </w:rPr>
              <w:t>2022</w:t>
            </w:r>
            <w:r w:rsidRPr="000B5157">
              <w:rPr>
                <w:rFonts w:ascii="Arial" w:eastAsia="ZTR1C.tmp" w:hAnsi="Arial" w:cs="Arial"/>
                <w:sz w:val="20"/>
                <w:szCs w:val="20"/>
                <w:lang w:val="es-ES" w:eastAsia="es-ES"/>
              </w:rPr>
              <w:t>)</w:t>
            </w:r>
            <w:r w:rsidRPr="000B515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 xml:space="preserve">: </w:t>
            </w:r>
          </w:p>
        </w:tc>
      </w:tr>
    </w:tbl>
    <w:p w14:paraId="76909F52" w14:textId="77777777" w:rsidR="004267FA" w:rsidRPr="000B5157" w:rsidRDefault="004267FA" w:rsidP="003E1115">
      <w:pPr>
        <w:spacing w:after="0" w:line="240" w:lineRule="auto"/>
        <w:jc w:val="center"/>
        <w:rPr>
          <w:rFonts w:ascii="Arial" w:eastAsia="ZTR1C.tmp" w:hAnsi="Arial" w:cs="Arial"/>
          <w:b/>
          <w:sz w:val="20"/>
          <w:szCs w:val="20"/>
          <w:lang w:val="es-ES_tradnl" w:eastAsia="es-ES"/>
        </w:rPr>
      </w:pPr>
      <w:bookmarkStart w:id="0" w:name="_GoBack"/>
      <w:bookmarkEnd w:id="0"/>
    </w:p>
    <w:sectPr w:rsidR="004267FA" w:rsidRPr="000B5157" w:rsidSect="0011751E">
      <w:headerReference w:type="default" r:id="rId11"/>
      <w:footerReference w:type="default" r:id="rId12"/>
      <w:pgSz w:w="12240" w:h="15840" w:code="1"/>
      <w:pgMar w:top="567" w:right="47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666C5A" w14:textId="77777777" w:rsidR="00A849C9" w:rsidRDefault="00A849C9">
      <w:pPr>
        <w:spacing w:after="0" w:line="240" w:lineRule="auto"/>
      </w:pPr>
      <w:r>
        <w:separator/>
      </w:r>
    </w:p>
  </w:endnote>
  <w:endnote w:type="continuationSeparator" w:id="0">
    <w:p w14:paraId="7B69233C" w14:textId="77777777" w:rsidR="00A849C9" w:rsidRDefault="00A849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TR1C.tmp"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E3A667" w14:textId="322DFEE0" w:rsidR="008A4461" w:rsidRPr="00BF320C" w:rsidRDefault="008A4461" w:rsidP="00BF320C">
    <w:pPr>
      <w:pStyle w:val="Piedepgina"/>
      <w:tabs>
        <w:tab w:val="clear" w:pos="4419"/>
        <w:tab w:val="clear" w:pos="8838"/>
      </w:tabs>
      <w:ind w:left="-993"/>
      <w:jc w:val="right"/>
      <w:rPr>
        <w:rFonts w:ascii="Arial" w:hAnsi="Arial" w:cs="Arial"/>
        <w:sz w:val="16"/>
        <w:szCs w:val="14"/>
      </w:rPr>
    </w:pPr>
    <w:r w:rsidRPr="00BF320C">
      <w:rPr>
        <w:rFonts w:ascii="Arial" w:hAnsi="Arial" w:cs="Arial"/>
        <w:sz w:val="16"/>
        <w:szCs w:val="14"/>
      </w:rPr>
      <w:t xml:space="preserve">Página </w:t>
    </w:r>
    <w:r w:rsidRPr="00BF320C">
      <w:rPr>
        <w:rFonts w:ascii="Arial" w:hAnsi="Arial" w:cs="Arial"/>
        <w:sz w:val="16"/>
        <w:szCs w:val="14"/>
      </w:rPr>
      <w:fldChar w:fldCharType="begin"/>
    </w:r>
    <w:r w:rsidRPr="00BF320C">
      <w:rPr>
        <w:rFonts w:ascii="Arial" w:hAnsi="Arial" w:cs="Arial"/>
        <w:sz w:val="16"/>
        <w:szCs w:val="14"/>
      </w:rPr>
      <w:instrText>PAGE  \* Arabic  \* MERGEFORMAT</w:instrText>
    </w:r>
    <w:r w:rsidRPr="00BF320C">
      <w:rPr>
        <w:rFonts w:ascii="Arial" w:hAnsi="Arial" w:cs="Arial"/>
        <w:sz w:val="16"/>
        <w:szCs w:val="14"/>
      </w:rPr>
      <w:fldChar w:fldCharType="separate"/>
    </w:r>
    <w:r w:rsidR="003E1115">
      <w:rPr>
        <w:rFonts w:ascii="Arial" w:hAnsi="Arial" w:cs="Arial"/>
        <w:noProof/>
        <w:sz w:val="16"/>
        <w:szCs w:val="14"/>
      </w:rPr>
      <w:t>11</w:t>
    </w:r>
    <w:r w:rsidRPr="00BF320C">
      <w:rPr>
        <w:rFonts w:ascii="Arial" w:hAnsi="Arial" w:cs="Arial"/>
        <w:sz w:val="16"/>
        <w:szCs w:val="14"/>
      </w:rPr>
      <w:fldChar w:fldCharType="end"/>
    </w:r>
    <w:r w:rsidRPr="00BF320C">
      <w:rPr>
        <w:rFonts w:ascii="Arial" w:hAnsi="Arial" w:cs="Arial"/>
        <w:sz w:val="16"/>
        <w:szCs w:val="14"/>
      </w:rPr>
      <w:t xml:space="preserve"> de </w:t>
    </w:r>
    <w:r w:rsidRPr="00BF320C">
      <w:rPr>
        <w:rFonts w:ascii="Arial" w:hAnsi="Arial" w:cs="Arial"/>
        <w:sz w:val="16"/>
        <w:szCs w:val="14"/>
      </w:rPr>
      <w:fldChar w:fldCharType="begin"/>
    </w:r>
    <w:r w:rsidRPr="00BF320C">
      <w:rPr>
        <w:rFonts w:ascii="Arial" w:hAnsi="Arial" w:cs="Arial"/>
        <w:sz w:val="16"/>
        <w:szCs w:val="14"/>
      </w:rPr>
      <w:instrText>NUMPAGES  \* Arabic  \* MERGEFORMAT</w:instrText>
    </w:r>
    <w:r w:rsidRPr="00BF320C">
      <w:rPr>
        <w:rFonts w:ascii="Arial" w:hAnsi="Arial" w:cs="Arial"/>
        <w:sz w:val="16"/>
        <w:szCs w:val="14"/>
      </w:rPr>
      <w:fldChar w:fldCharType="separate"/>
    </w:r>
    <w:r w:rsidR="003E1115">
      <w:rPr>
        <w:rFonts w:ascii="Arial" w:hAnsi="Arial" w:cs="Arial"/>
        <w:noProof/>
        <w:sz w:val="16"/>
        <w:szCs w:val="14"/>
      </w:rPr>
      <w:t>12</w:t>
    </w:r>
    <w:r w:rsidRPr="00BF320C">
      <w:rPr>
        <w:rFonts w:ascii="Arial" w:hAnsi="Arial" w:cs="Arial"/>
        <w:sz w:val="16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5671EB" w14:textId="77777777" w:rsidR="00A849C9" w:rsidRDefault="00A849C9">
      <w:pPr>
        <w:spacing w:after="0" w:line="240" w:lineRule="auto"/>
      </w:pPr>
      <w:r>
        <w:separator/>
      </w:r>
    </w:p>
  </w:footnote>
  <w:footnote w:type="continuationSeparator" w:id="0">
    <w:p w14:paraId="18765742" w14:textId="77777777" w:rsidR="00A849C9" w:rsidRDefault="00A849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7B8B72" w14:textId="77777777" w:rsidR="008A4461" w:rsidRDefault="008A4461" w:rsidP="00F94153">
    <w:pPr>
      <w:pStyle w:val="Encabezado"/>
      <w:tabs>
        <w:tab w:val="left" w:pos="3030"/>
        <w:tab w:val="center" w:pos="4678"/>
      </w:tabs>
    </w:pPr>
    <w:r>
      <w:tab/>
    </w:r>
    <w:r>
      <w:tab/>
    </w:r>
  </w:p>
  <w:tbl>
    <w:tblPr>
      <w:tblW w:w="5564" w:type="pct"/>
      <w:tblInd w:w="-1137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ook w:val="01E0" w:firstRow="1" w:lastRow="1" w:firstColumn="1" w:lastColumn="1" w:noHBand="0" w:noVBand="0"/>
    </w:tblPr>
    <w:tblGrid>
      <w:gridCol w:w="1418"/>
      <w:gridCol w:w="4963"/>
      <w:gridCol w:w="4813"/>
    </w:tblGrid>
    <w:tr w:rsidR="008A4461" w:rsidRPr="007704EC" w14:paraId="434527A0" w14:textId="77777777" w:rsidTr="00BF320C">
      <w:trPr>
        <w:trHeight w:val="651"/>
      </w:trPr>
      <w:tc>
        <w:tcPr>
          <w:tcW w:w="633" w:type="pct"/>
          <w:vMerge w:val="restart"/>
          <w:vAlign w:val="center"/>
        </w:tcPr>
        <w:p w14:paraId="51A16D0E" w14:textId="77777777" w:rsidR="008A4461" w:rsidRPr="003C2158" w:rsidRDefault="008A4461" w:rsidP="00BF320C">
          <w:pPr>
            <w:pStyle w:val="Encabezado"/>
            <w:rPr>
              <w:rFonts w:ascii="Arial" w:hAnsi="Arial" w:cs="Arial"/>
              <w:b/>
              <w:bCs/>
            </w:rPr>
          </w:pPr>
          <w:r>
            <w:rPr>
              <w:noProof/>
              <w:lang w:val="es-419" w:eastAsia="es-419"/>
            </w:rPr>
            <w:drawing>
              <wp:anchor distT="0" distB="0" distL="114300" distR="114300" simplePos="0" relativeHeight="251660288" behindDoc="1" locked="0" layoutInCell="1" allowOverlap="1" wp14:anchorId="0CD90415" wp14:editId="7C7E4768">
                <wp:simplePos x="0" y="0"/>
                <wp:positionH relativeFrom="column">
                  <wp:posOffset>99695</wp:posOffset>
                </wp:positionH>
                <wp:positionV relativeFrom="paragraph">
                  <wp:posOffset>34290</wp:posOffset>
                </wp:positionV>
                <wp:extent cx="643890" cy="771525"/>
                <wp:effectExtent l="0" t="0" r="381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784"/>
                        <a:stretch/>
                      </pic:blipFill>
                      <pic:spPr bwMode="auto">
                        <a:xfrm>
                          <a:off x="0" y="0"/>
                          <a:ext cx="64389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367" w:type="pct"/>
          <w:gridSpan w:val="2"/>
          <w:vAlign w:val="center"/>
        </w:tcPr>
        <w:p w14:paraId="515783DF" w14:textId="77777777" w:rsidR="003424E9" w:rsidRPr="008B22E7" w:rsidRDefault="003424E9" w:rsidP="003424E9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8B22E7">
            <w:rPr>
              <w:rFonts w:ascii="Arial" w:hAnsi="Arial" w:cs="Arial"/>
              <w:b/>
              <w:bCs/>
              <w:sz w:val="20"/>
              <w:szCs w:val="20"/>
            </w:rPr>
            <w:t xml:space="preserve">PROCESO DE 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ADQUISICIÓN DE BIENES Y SERVICIOS</w:t>
          </w:r>
        </w:p>
        <w:p w14:paraId="3F127CA9" w14:textId="49698CFD" w:rsidR="008A4461" w:rsidRPr="008B22E7" w:rsidRDefault="003424E9" w:rsidP="00BF320C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MATRIZ DE RIESGOS – SUBASTA INVERSA Y MÍNIMA CUANTIA</w:t>
          </w:r>
        </w:p>
      </w:tc>
    </w:tr>
    <w:tr w:rsidR="008A4461" w:rsidRPr="007704EC" w14:paraId="35B978F8" w14:textId="77777777" w:rsidTr="00BF320C">
      <w:trPr>
        <w:trHeight w:val="632"/>
      </w:trPr>
      <w:tc>
        <w:tcPr>
          <w:tcW w:w="633" w:type="pct"/>
          <w:vMerge/>
          <w:vAlign w:val="center"/>
        </w:tcPr>
        <w:p w14:paraId="4F0E02DC" w14:textId="77777777" w:rsidR="008A4461" w:rsidRDefault="008A4461" w:rsidP="00BF320C">
          <w:pPr>
            <w:pStyle w:val="Encabezado"/>
            <w:rPr>
              <w:noProof/>
              <w:lang w:eastAsia="es-CO"/>
            </w:rPr>
          </w:pPr>
        </w:p>
      </w:tc>
      <w:tc>
        <w:tcPr>
          <w:tcW w:w="2217" w:type="pct"/>
          <w:vAlign w:val="center"/>
        </w:tcPr>
        <w:p w14:paraId="679094AD" w14:textId="77777777" w:rsidR="008A4461" w:rsidRPr="00114A38" w:rsidRDefault="008A4461" w:rsidP="00BF320C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14A38">
            <w:rPr>
              <w:rFonts w:ascii="Arial" w:hAnsi="Arial" w:cs="Arial"/>
              <w:b/>
              <w:sz w:val="20"/>
              <w:szCs w:val="16"/>
            </w:rPr>
            <w:t>CÒDIGO: R-DA-</w:t>
          </w:r>
          <w:r>
            <w:rPr>
              <w:rFonts w:ascii="Arial" w:hAnsi="Arial" w:cs="Arial"/>
              <w:b/>
              <w:sz w:val="20"/>
              <w:szCs w:val="16"/>
            </w:rPr>
            <w:t>102</w:t>
          </w:r>
        </w:p>
      </w:tc>
      <w:tc>
        <w:tcPr>
          <w:tcW w:w="2150" w:type="pct"/>
          <w:vAlign w:val="center"/>
        </w:tcPr>
        <w:p w14:paraId="30A49A20" w14:textId="57BA1B77" w:rsidR="008A4461" w:rsidRPr="00114A38" w:rsidRDefault="008A4461" w:rsidP="00BF320C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14A38">
            <w:rPr>
              <w:rFonts w:ascii="Arial" w:hAnsi="Arial" w:cs="Arial"/>
              <w:b/>
              <w:sz w:val="20"/>
              <w:szCs w:val="16"/>
            </w:rPr>
            <w:t xml:space="preserve">FECHA: </w:t>
          </w:r>
          <w:r w:rsidR="003424E9">
            <w:rPr>
              <w:rFonts w:ascii="Arial" w:hAnsi="Arial" w:cs="Arial"/>
              <w:b/>
              <w:sz w:val="20"/>
              <w:szCs w:val="16"/>
            </w:rPr>
            <w:t>octubre</w:t>
          </w:r>
          <w:r w:rsidR="003424E9" w:rsidRPr="00114A38">
            <w:rPr>
              <w:rFonts w:ascii="Arial" w:hAnsi="Arial" w:cs="Arial"/>
              <w:b/>
              <w:sz w:val="20"/>
              <w:szCs w:val="16"/>
            </w:rPr>
            <w:t xml:space="preserve"> 20</w:t>
          </w:r>
          <w:r w:rsidR="003424E9">
            <w:rPr>
              <w:rFonts w:ascii="Arial" w:hAnsi="Arial" w:cs="Arial"/>
              <w:b/>
              <w:sz w:val="20"/>
              <w:szCs w:val="16"/>
            </w:rPr>
            <w:t>21</w:t>
          </w:r>
        </w:p>
      </w:tc>
    </w:tr>
  </w:tbl>
  <w:p w14:paraId="2762968A" w14:textId="77777777" w:rsidR="008A4461" w:rsidRDefault="008A4461" w:rsidP="00BF320C">
    <w:pPr>
      <w:pStyle w:val="Encabezado"/>
      <w:tabs>
        <w:tab w:val="left" w:pos="3030"/>
        <w:tab w:val="center" w:pos="467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E4171"/>
    <w:multiLevelType w:val="hybridMultilevel"/>
    <w:tmpl w:val="03A41E36"/>
    <w:lvl w:ilvl="0" w:tplc="6138095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42348BA"/>
    <w:multiLevelType w:val="hybridMultilevel"/>
    <w:tmpl w:val="0F9AE408"/>
    <w:lvl w:ilvl="0" w:tplc="D9424082">
      <w:start w:val="1"/>
      <w:numFmt w:val="lowerRoman"/>
      <w:lvlText w:val="(%1)"/>
      <w:lvlJc w:val="left"/>
      <w:pPr>
        <w:ind w:left="-273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87" w:hanging="360"/>
      </w:pPr>
    </w:lvl>
    <w:lvl w:ilvl="2" w:tplc="240A001B" w:tentative="1">
      <w:start w:val="1"/>
      <w:numFmt w:val="lowerRoman"/>
      <w:lvlText w:val="%3."/>
      <w:lvlJc w:val="right"/>
      <w:pPr>
        <w:ind w:left="807" w:hanging="180"/>
      </w:pPr>
    </w:lvl>
    <w:lvl w:ilvl="3" w:tplc="240A000F" w:tentative="1">
      <w:start w:val="1"/>
      <w:numFmt w:val="decimal"/>
      <w:lvlText w:val="%4."/>
      <w:lvlJc w:val="left"/>
      <w:pPr>
        <w:ind w:left="1527" w:hanging="360"/>
      </w:pPr>
    </w:lvl>
    <w:lvl w:ilvl="4" w:tplc="240A0019" w:tentative="1">
      <w:start w:val="1"/>
      <w:numFmt w:val="lowerLetter"/>
      <w:lvlText w:val="%5."/>
      <w:lvlJc w:val="left"/>
      <w:pPr>
        <w:ind w:left="2247" w:hanging="360"/>
      </w:pPr>
    </w:lvl>
    <w:lvl w:ilvl="5" w:tplc="240A001B" w:tentative="1">
      <w:start w:val="1"/>
      <w:numFmt w:val="lowerRoman"/>
      <w:lvlText w:val="%6."/>
      <w:lvlJc w:val="right"/>
      <w:pPr>
        <w:ind w:left="2967" w:hanging="180"/>
      </w:pPr>
    </w:lvl>
    <w:lvl w:ilvl="6" w:tplc="240A000F" w:tentative="1">
      <w:start w:val="1"/>
      <w:numFmt w:val="decimal"/>
      <w:lvlText w:val="%7."/>
      <w:lvlJc w:val="left"/>
      <w:pPr>
        <w:ind w:left="3687" w:hanging="360"/>
      </w:pPr>
    </w:lvl>
    <w:lvl w:ilvl="7" w:tplc="240A0019" w:tentative="1">
      <w:start w:val="1"/>
      <w:numFmt w:val="lowerLetter"/>
      <w:lvlText w:val="%8."/>
      <w:lvlJc w:val="left"/>
      <w:pPr>
        <w:ind w:left="4407" w:hanging="360"/>
      </w:pPr>
    </w:lvl>
    <w:lvl w:ilvl="8" w:tplc="240A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" w15:restartNumberingAfterBreak="0">
    <w:nsid w:val="16C95AFD"/>
    <w:multiLevelType w:val="multilevel"/>
    <w:tmpl w:val="0504E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A03109D"/>
    <w:multiLevelType w:val="hybridMultilevel"/>
    <w:tmpl w:val="C8E0EDA4"/>
    <w:lvl w:ilvl="0" w:tplc="876803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ZTR1C.tmp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2B7FD6"/>
    <w:multiLevelType w:val="hybridMultilevel"/>
    <w:tmpl w:val="633EABA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57B53"/>
    <w:multiLevelType w:val="hybridMultilevel"/>
    <w:tmpl w:val="C2FA67D8"/>
    <w:lvl w:ilvl="0" w:tplc="4A2E5FA6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586B16"/>
    <w:multiLevelType w:val="hybridMultilevel"/>
    <w:tmpl w:val="06AA1F2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DA5F07"/>
    <w:multiLevelType w:val="hybridMultilevel"/>
    <w:tmpl w:val="34843A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30CC1"/>
    <w:multiLevelType w:val="hybridMultilevel"/>
    <w:tmpl w:val="230A9B8C"/>
    <w:lvl w:ilvl="0" w:tplc="5B36A58A">
      <w:start w:val="1"/>
      <w:numFmt w:val="lowerRoman"/>
      <w:lvlText w:val="(%1)"/>
      <w:lvlJc w:val="left"/>
      <w:pPr>
        <w:ind w:left="-273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87" w:hanging="360"/>
      </w:pPr>
    </w:lvl>
    <w:lvl w:ilvl="2" w:tplc="240A001B" w:tentative="1">
      <w:start w:val="1"/>
      <w:numFmt w:val="lowerRoman"/>
      <w:lvlText w:val="%3."/>
      <w:lvlJc w:val="right"/>
      <w:pPr>
        <w:ind w:left="807" w:hanging="180"/>
      </w:pPr>
    </w:lvl>
    <w:lvl w:ilvl="3" w:tplc="240A000F" w:tentative="1">
      <w:start w:val="1"/>
      <w:numFmt w:val="decimal"/>
      <w:lvlText w:val="%4."/>
      <w:lvlJc w:val="left"/>
      <w:pPr>
        <w:ind w:left="1527" w:hanging="360"/>
      </w:pPr>
    </w:lvl>
    <w:lvl w:ilvl="4" w:tplc="240A0019" w:tentative="1">
      <w:start w:val="1"/>
      <w:numFmt w:val="lowerLetter"/>
      <w:lvlText w:val="%5."/>
      <w:lvlJc w:val="left"/>
      <w:pPr>
        <w:ind w:left="2247" w:hanging="360"/>
      </w:pPr>
    </w:lvl>
    <w:lvl w:ilvl="5" w:tplc="240A001B" w:tentative="1">
      <w:start w:val="1"/>
      <w:numFmt w:val="lowerRoman"/>
      <w:lvlText w:val="%6."/>
      <w:lvlJc w:val="right"/>
      <w:pPr>
        <w:ind w:left="2967" w:hanging="180"/>
      </w:pPr>
    </w:lvl>
    <w:lvl w:ilvl="6" w:tplc="240A000F" w:tentative="1">
      <w:start w:val="1"/>
      <w:numFmt w:val="decimal"/>
      <w:lvlText w:val="%7."/>
      <w:lvlJc w:val="left"/>
      <w:pPr>
        <w:ind w:left="3687" w:hanging="360"/>
      </w:pPr>
    </w:lvl>
    <w:lvl w:ilvl="7" w:tplc="240A0019" w:tentative="1">
      <w:start w:val="1"/>
      <w:numFmt w:val="lowerLetter"/>
      <w:lvlText w:val="%8."/>
      <w:lvlJc w:val="left"/>
      <w:pPr>
        <w:ind w:left="4407" w:hanging="360"/>
      </w:pPr>
    </w:lvl>
    <w:lvl w:ilvl="8" w:tplc="240A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9" w15:restartNumberingAfterBreak="0">
    <w:nsid w:val="2457532F"/>
    <w:multiLevelType w:val="multilevel"/>
    <w:tmpl w:val="18ACDD9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8253F88"/>
    <w:multiLevelType w:val="multilevel"/>
    <w:tmpl w:val="B546BE3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891072D"/>
    <w:multiLevelType w:val="hybridMultilevel"/>
    <w:tmpl w:val="019E7440"/>
    <w:lvl w:ilvl="0" w:tplc="188E6E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FF259A"/>
    <w:multiLevelType w:val="hybridMultilevel"/>
    <w:tmpl w:val="02F84C6C"/>
    <w:lvl w:ilvl="0" w:tplc="FC7E25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E74118"/>
    <w:multiLevelType w:val="multilevel"/>
    <w:tmpl w:val="97A075A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0E90F2E"/>
    <w:multiLevelType w:val="hybridMultilevel"/>
    <w:tmpl w:val="E96C8D52"/>
    <w:lvl w:ilvl="0" w:tplc="4DC04B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2686C22"/>
    <w:multiLevelType w:val="multilevel"/>
    <w:tmpl w:val="31B43AF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32AD4CBF"/>
    <w:multiLevelType w:val="hybridMultilevel"/>
    <w:tmpl w:val="40A8BDE0"/>
    <w:lvl w:ilvl="0" w:tplc="0848043E">
      <w:start w:val="5"/>
      <w:numFmt w:val="bullet"/>
      <w:lvlText w:val="-"/>
      <w:lvlJc w:val="left"/>
      <w:pPr>
        <w:ind w:left="-633" w:hanging="360"/>
      </w:pPr>
      <w:rPr>
        <w:rFonts w:ascii="Arial" w:eastAsia="Calibr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17" w15:restartNumberingAfterBreak="0">
    <w:nsid w:val="338122F7"/>
    <w:multiLevelType w:val="hybridMultilevel"/>
    <w:tmpl w:val="48544AE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65449E"/>
    <w:multiLevelType w:val="multilevel"/>
    <w:tmpl w:val="5CAA3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9AF2186"/>
    <w:multiLevelType w:val="hybridMultilevel"/>
    <w:tmpl w:val="57A24898"/>
    <w:lvl w:ilvl="0" w:tplc="740695CC">
      <w:start w:val="1"/>
      <w:numFmt w:val="bullet"/>
      <w:lvlText w:val="-"/>
      <w:lvlJc w:val="left"/>
      <w:pPr>
        <w:ind w:left="1428" w:hanging="360"/>
      </w:pPr>
      <w:rPr>
        <w:rFonts w:ascii="Times New Roman" w:eastAsia="ZTR1C.tmp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3CCE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B283195"/>
    <w:multiLevelType w:val="hybridMultilevel"/>
    <w:tmpl w:val="F3C692F0"/>
    <w:lvl w:ilvl="0" w:tplc="ABEE578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 w:themeColor="text1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DA94A5A"/>
    <w:multiLevelType w:val="hybridMultilevel"/>
    <w:tmpl w:val="3258B892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3DDD092A"/>
    <w:multiLevelType w:val="hybridMultilevel"/>
    <w:tmpl w:val="75ACCBE4"/>
    <w:lvl w:ilvl="0" w:tplc="C8B0A87C">
      <w:start w:val="5"/>
      <w:numFmt w:val="bullet"/>
      <w:lvlText w:val="-"/>
      <w:lvlJc w:val="left"/>
      <w:pPr>
        <w:ind w:left="-1626" w:hanging="360"/>
      </w:pPr>
      <w:rPr>
        <w:rFonts w:ascii="Arial" w:eastAsia="Calibr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24" w15:restartNumberingAfterBreak="0">
    <w:nsid w:val="3E07602B"/>
    <w:multiLevelType w:val="hybridMultilevel"/>
    <w:tmpl w:val="2818A4BE"/>
    <w:lvl w:ilvl="0" w:tplc="C8B0A87C">
      <w:start w:val="5"/>
      <w:numFmt w:val="bullet"/>
      <w:lvlText w:val="-"/>
      <w:lvlJc w:val="left"/>
      <w:pPr>
        <w:ind w:left="-633" w:hanging="360"/>
      </w:pPr>
      <w:rPr>
        <w:rFonts w:ascii="Arial" w:eastAsia="Calibr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25" w15:restartNumberingAfterBreak="0">
    <w:nsid w:val="42625CEF"/>
    <w:multiLevelType w:val="hybridMultilevel"/>
    <w:tmpl w:val="C43268F0"/>
    <w:lvl w:ilvl="0" w:tplc="B6788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DDAA26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4C5862DA">
      <w:start w:val="1"/>
      <w:numFmt w:val="upperLetter"/>
      <w:lvlText w:val="%3."/>
      <w:lvlJc w:val="left"/>
      <w:pPr>
        <w:ind w:left="2340" w:hanging="360"/>
      </w:pPr>
      <w:rPr>
        <w:rFonts w:hint="default"/>
        <w:b w:val="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530C0B"/>
    <w:multiLevelType w:val="hybridMultilevel"/>
    <w:tmpl w:val="48F8B91A"/>
    <w:lvl w:ilvl="0" w:tplc="7D689FD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021D5D"/>
    <w:multiLevelType w:val="hybridMultilevel"/>
    <w:tmpl w:val="2C60C268"/>
    <w:lvl w:ilvl="0" w:tplc="102A8726">
      <w:start w:val="4"/>
      <w:numFmt w:val="bullet"/>
      <w:lvlText w:val="-"/>
      <w:lvlJc w:val="left"/>
      <w:pPr>
        <w:ind w:left="720" w:hanging="360"/>
      </w:pPr>
      <w:rPr>
        <w:rFonts w:ascii="Times New Roman" w:eastAsia="ZTR1C.tmp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6F502E"/>
    <w:multiLevelType w:val="hybridMultilevel"/>
    <w:tmpl w:val="4DA0409E"/>
    <w:lvl w:ilvl="0" w:tplc="7D689FD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DA1508"/>
    <w:multiLevelType w:val="hybridMultilevel"/>
    <w:tmpl w:val="D74035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A4F41"/>
    <w:multiLevelType w:val="multilevel"/>
    <w:tmpl w:val="7C6A4BA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1EF4B96"/>
    <w:multiLevelType w:val="hybridMultilevel"/>
    <w:tmpl w:val="AA38925A"/>
    <w:lvl w:ilvl="0" w:tplc="539281F2">
      <w:start w:val="1"/>
      <w:numFmt w:val="lowerRoman"/>
      <w:lvlText w:val="(%1)"/>
      <w:lvlJc w:val="left"/>
      <w:pPr>
        <w:ind w:left="11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71" w:hanging="360"/>
      </w:pPr>
    </w:lvl>
    <w:lvl w:ilvl="2" w:tplc="240A001B" w:tentative="1">
      <w:start w:val="1"/>
      <w:numFmt w:val="lowerRoman"/>
      <w:lvlText w:val="%3."/>
      <w:lvlJc w:val="right"/>
      <w:pPr>
        <w:ind w:left="1091" w:hanging="180"/>
      </w:pPr>
    </w:lvl>
    <w:lvl w:ilvl="3" w:tplc="240A000F" w:tentative="1">
      <w:start w:val="1"/>
      <w:numFmt w:val="decimal"/>
      <w:lvlText w:val="%4."/>
      <w:lvlJc w:val="left"/>
      <w:pPr>
        <w:ind w:left="1811" w:hanging="360"/>
      </w:pPr>
    </w:lvl>
    <w:lvl w:ilvl="4" w:tplc="240A0019" w:tentative="1">
      <w:start w:val="1"/>
      <w:numFmt w:val="lowerLetter"/>
      <w:lvlText w:val="%5."/>
      <w:lvlJc w:val="left"/>
      <w:pPr>
        <w:ind w:left="2531" w:hanging="360"/>
      </w:pPr>
    </w:lvl>
    <w:lvl w:ilvl="5" w:tplc="240A001B" w:tentative="1">
      <w:start w:val="1"/>
      <w:numFmt w:val="lowerRoman"/>
      <w:lvlText w:val="%6."/>
      <w:lvlJc w:val="right"/>
      <w:pPr>
        <w:ind w:left="3251" w:hanging="180"/>
      </w:pPr>
    </w:lvl>
    <w:lvl w:ilvl="6" w:tplc="240A000F" w:tentative="1">
      <w:start w:val="1"/>
      <w:numFmt w:val="decimal"/>
      <w:lvlText w:val="%7."/>
      <w:lvlJc w:val="left"/>
      <w:pPr>
        <w:ind w:left="3971" w:hanging="360"/>
      </w:pPr>
    </w:lvl>
    <w:lvl w:ilvl="7" w:tplc="240A0019" w:tentative="1">
      <w:start w:val="1"/>
      <w:numFmt w:val="lowerLetter"/>
      <w:lvlText w:val="%8."/>
      <w:lvlJc w:val="left"/>
      <w:pPr>
        <w:ind w:left="4691" w:hanging="360"/>
      </w:pPr>
    </w:lvl>
    <w:lvl w:ilvl="8" w:tplc="240A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2" w15:restartNumberingAfterBreak="0">
    <w:nsid w:val="62F33F4E"/>
    <w:multiLevelType w:val="multilevel"/>
    <w:tmpl w:val="0504E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767CA0"/>
    <w:multiLevelType w:val="hybridMultilevel"/>
    <w:tmpl w:val="20E200F0"/>
    <w:lvl w:ilvl="0" w:tplc="5AAA7DFE">
      <w:start w:val="4"/>
      <w:numFmt w:val="bullet"/>
      <w:lvlText w:val="-"/>
      <w:lvlJc w:val="left"/>
      <w:pPr>
        <w:ind w:left="720" w:hanging="360"/>
      </w:pPr>
      <w:rPr>
        <w:rFonts w:ascii="Times New Roman" w:eastAsia="ZTR1C.tmp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8D2441"/>
    <w:multiLevelType w:val="hybridMultilevel"/>
    <w:tmpl w:val="C2BAD5A0"/>
    <w:lvl w:ilvl="0" w:tplc="176E2C46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5"/>
  </w:num>
  <w:num w:numId="4">
    <w:abstractNumId w:val="25"/>
  </w:num>
  <w:num w:numId="5">
    <w:abstractNumId w:val="3"/>
  </w:num>
  <w:num w:numId="6">
    <w:abstractNumId w:val="0"/>
  </w:num>
  <w:num w:numId="7">
    <w:abstractNumId w:val="12"/>
  </w:num>
  <w:num w:numId="8">
    <w:abstractNumId w:val="14"/>
  </w:num>
  <w:num w:numId="9">
    <w:abstractNumId w:val="30"/>
  </w:num>
  <w:num w:numId="10">
    <w:abstractNumId w:val="13"/>
  </w:num>
  <w:num w:numId="11">
    <w:abstractNumId w:val="19"/>
  </w:num>
  <w:num w:numId="12">
    <w:abstractNumId w:val="32"/>
  </w:num>
  <w:num w:numId="13">
    <w:abstractNumId w:val="2"/>
  </w:num>
  <w:num w:numId="14">
    <w:abstractNumId w:val="27"/>
  </w:num>
  <w:num w:numId="15">
    <w:abstractNumId w:val="34"/>
  </w:num>
  <w:num w:numId="16">
    <w:abstractNumId w:val="4"/>
  </w:num>
  <w:num w:numId="17">
    <w:abstractNumId w:val="10"/>
  </w:num>
  <w:num w:numId="18">
    <w:abstractNumId w:val="35"/>
  </w:num>
  <w:num w:numId="19">
    <w:abstractNumId w:val="28"/>
  </w:num>
  <w:num w:numId="20">
    <w:abstractNumId w:val="17"/>
  </w:num>
  <w:num w:numId="21">
    <w:abstractNumId w:val="26"/>
  </w:num>
  <w:num w:numId="22">
    <w:abstractNumId w:val="6"/>
  </w:num>
  <w:num w:numId="23">
    <w:abstractNumId w:val="9"/>
  </w:num>
  <w:num w:numId="24">
    <w:abstractNumId w:val="15"/>
  </w:num>
  <w:num w:numId="25">
    <w:abstractNumId w:val="7"/>
  </w:num>
  <w:num w:numId="26">
    <w:abstractNumId w:val="11"/>
  </w:num>
  <w:num w:numId="27">
    <w:abstractNumId w:val="29"/>
  </w:num>
  <w:num w:numId="28">
    <w:abstractNumId w:val="22"/>
  </w:num>
  <w:num w:numId="29">
    <w:abstractNumId w:val="33"/>
  </w:num>
  <w:num w:numId="30">
    <w:abstractNumId w:val="20"/>
  </w:num>
  <w:num w:numId="31">
    <w:abstractNumId w:val="1"/>
  </w:num>
  <w:num w:numId="32">
    <w:abstractNumId w:val="8"/>
  </w:num>
  <w:num w:numId="33">
    <w:abstractNumId w:val="16"/>
  </w:num>
  <w:num w:numId="34">
    <w:abstractNumId w:val="24"/>
  </w:num>
  <w:num w:numId="35">
    <w:abstractNumId w:val="23"/>
  </w:num>
  <w:num w:numId="3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7FA"/>
    <w:rsid w:val="000315E6"/>
    <w:rsid w:val="00052F4A"/>
    <w:rsid w:val="000578F8"/>
    <w:rsid w:val="00074F0C"/>
    <w:rsid w:val="00096644"/>
    <w:rsid w:val="000A7F52"/>
    <w:rsid w:val="000B5157"/>
    <w:rsid w:val="000C59F9"/>
    <w:rsid w:val="000D059B"/>
    <w:rsid w:val="000D19F7"/>
    <w:rsid w:val="001103CD"/>
    <w:rsid w:val="00116007"/>
    <w:rsid w:val="0011751E"/>
    <w:rsid w:val="00123C9C"/>
    <w:rsid w:val="0015342A"/>
    <w:rsid w:val="00154434"/>
    <w:rsid w:val="001677F5"/>
    <w:rsid w:val="00182080"/>
    <w:rsid w:val="0018430B"/>
    <w:rsid w:val="00194B24"/>
    <w:rsid w:val="001952DF"/>
    <w:rsid w:val="001E6EF9"/>
    <w:rsid w:val="001E7614"/>
    <w:rsid w:val="0020561D"/>
    <w:rsid w:val="0020745A"/>
    <w:rsid w:val="00233F3A"/>
    <w:rsid w:val="0024372C"/>
    <w:rsid w:val="00266930"/>
    <w:rsid w:val="00270A2B"/>
    <w:rsid w:val="00276D8C"/>
    <w:rsid w:val="002803E5"/>
    <w:rsid w:val="00280DE7"/>
    <w:rsid w:val="002C229F"/>
    <w:rsid w:val="002C22E8"/>
    <w:rsid w:val="002F2374"/>
    <w:rsid w:val="00300B45"/>
    <w:rsid w:val="00314758"/>
    <w:rsid w:val="003424E9"/>
    <w:rsid w:val="003467DD"/>
    <w:rsid w:val="003600EC"/>
    <w:rsid w:val="00370E70"/>
    <w:rsid w:val="003835C2"/>
    <w:rsid w:val="00386415"/>
    <w:rsid w:val="003B491A"/>
    <w:rsid w:val="003D4F73"/>
    <w:rsid w:val="003D78C6"/>
    <w:rsid w:val="003E1115"/>
    <w:rsid w:val="004057C6"/>
    <w:rsid w:val="004267FA"/>
    <w:rsid w:val="0042782E"/>
    <w:rsid w:val="004456C1"/>
    <w:rsid w:val="00470828"/>
    <w:rsid w:val="0047094A"/>
    <w:rsid w:val="0048672A"/>
    <w:rsid w:val="004A532D"/>
    <w:rsid w:val="004A7549"/>
    <w:rsid w:val="004B1957"/>
    <w:rsid w:val="004C76ED"/>
    <w:rsid w:val="004E0D76"/>
    <w:rsid w:val="004E4190"/>
    <w:rsid w:val="004E6573"/>
    <w:rsid w:val="00522E28"/>
    <w:rsid w:val="0053476C"/>
    <w:rsid w:val="005748B8"/>
    <w:rsid w:val="00596F75"/>
    <w:rsid w:val="005A77DB"/>
    <w:rsid w:val="005C0DCB"/>
    <w:rsid w:val="005E02D8"/>
    <w:rsid w:val="00600A23"/>
    <w:rsid w:val="00603840"/>
    <w:rsid w:val="00610A65"/>
    <w:rsid w:val="00662289"/>
    <w:rsid w:val="00673BCA"/>
    <w:rsid w:val="006776DB"/>
    <w:rsid w:val="006F363B"/>
    <w:rsid w:val="006F5281"/>
    <w:rsid w:val="006F7FD9"/>
    <w:rsid w:val="007471C0"/>
    <w:rsid w:val="0075393D"/>
    <w:rsid w:val="00777A5D"/>
    <w:rsid w:val="00794C3F"/>
    <w:rsid w:val="00796FA7"/>
    <w:rsid w:val="00802F46"/>
    <w:rsid w:val="0080429D"/>
    <w:rsid w:val="00844CEA"/>
    <w:rsid w:val="00866C74"/>
    <w:rsid w:val="008760FC"/>
    <w:rsid w:val="00887CFB"/>
    <w:rsid w:val="008920BF"/>
    <w:rsid w:val="00892C59"/>
    <w:rsid w:val="008A4461"/>
    <w:rsid w:val="00906223"/>
    <w:rsid w:val="00926062"/>
    <w:rsid w:val="00942E40"/>
    <w:rsid w:val="009472FE"/>
    <w:rsid w:val="009527D6"/>
    <w:rsid w:val="00961261"/>
    <w:rsid w:val="00970208"/>
    <w:rsid w:val="009A3E0E"/>
    <w:rsid w:val="009D4578"/>
    <w:rsid w:val="00A042B3"/>
    <w:rsid w:val="00A1125B"/>
    <w:rsid w:val="00A52D19"/>
    <w:rsid w:val="00A849C9"/>
    <w:rsid w:val="00A866E0"/>
    <w:rsid w:val="00AA07CC"/>
    <w:rsid w:val="00AE75A3"/>
    <w:rsid w:val="00B169BC"/>
    <w:rsid w:val="00B47460"/>
    <w:rsid w:val="00B70AB5"/>
    <w:rsid w:val="00B82094"/>
    <w:rsid w:val="00BA3048"/>
    <w:rsid w:val="00BC77EC"/>
    <w:rsid w:val="00BD2C4D"/>
    <w:rsid w:val="00BF320C"/>
    <w:rsid w:val="00C17F9A"/>
    <w:rsid w:val="00C323B6"/>
    <w:rsid w:val="00C32CAC"/>
    <w:rsid w:val="00C347F9"/>
    <w:rsid w:val="00C41CAF"/>
    <w:rsid w:val="00C460CF"/>
    <w:rsid w:val="00C4656B"/>
    <w:rsid w:val="00C561D9"/>
    <w:rsid w:val="00C774E4"/>
    <w:rsid w:val="00C8175E"/>
    <w:rsid w:val="00C954C7"/>
    <w:rsid w:val="00CA14D6"/>
    <w:rsid w:val="00CB356A"/>
    <w:rsid w:val="00CF32FC"/>
    <w:rsid w:val="00D0343F"/>
    <w:rsid w:val="00D06076"/>
    <w:rsid w:val="00D37E1E"/>
    <w:rsid w:val="00D42470"/>
    <w:rsid w:val="00D47D5D"/>
    <w:rsid w:val="00D85C7C"/>
    <w:rsid w:val="00D9092E"/>
    <w:rsid w:val="00D90ED8"/>
    <w:rsid w:val="00D9616A"/>
    <w:rsid w:val="00DB3584"/>
    <w:rsid w:val="00DB3B37"/>
    <w:rsid w:val="00DD5B75"/>
    <w:rsid w:val="00DE0569"/>
    <w:rsid w:val="00DF0E9B"/>
    <w:rsid w:val="00E562E3"/>
    <w:rsid w:val="00E63E00"/>
    <w:rsid w:val="00E85F93"/>
    <w:rsid w:val="00ED4372"/>
    <w:rsid w:val="00ED54FC"/>
    <w:rsid w:val="00EE624F"/>
    <w:rsid w:val="00EF3AC8"/>
    <w:rsid w:val="00F43BC1"/>
    <w:rsid w:val="00F45F92"/>
    <w:rsid w:val="00F51E48"/>
    <w:rsid w:val="00F56D7C"/>
    <w:rsid w:val="00F65861"/>
    <w:rsid w:val="00F94153"/>
    <w:rsid w:val="00FB0723"/>
    <w:rsid w:val="00FC07DC"/>
    <w:rsid w:val="00FD41B4"/>
    <w:rsid w:val="00FF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5299689"/>
  <w15:docId w15:val="{91902550-40A3-428D-9E45-15225AC7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3467DD"/>
    <w:pPr>
      <w:keepNext/>
      <w:keepLines/>
      <w:spacing w:before="480" w:after="0"/>
      <w:jc w:val="both"/>
      <w:outlineLvl w:val="0"/>
    </w:pPr>
    <w:rPr>
      <w:rFonts w:ascii="Arial" w:eastAsia="MS Gothic" w:hAnsi="Arial" w:cs="Times New Roman"/>
      <w:b/>
      <w:bCs/>
      <w:color w:val="4E4D4D"/>
      <w:sz w:val="20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3467DD"/>
    <w:pPr>
      <w:keepNext/>
      <w:keepLines/>
      <w:numPr>
        <w:numId w:val="29"/>
      </w:numPr>
      <w:spacing w:before="200" w:after="0"/>
      <w:outlineLvl w:val="1"/>
    </w:pPr>
    <w:rPr>
      <w:rFonts w:ascii="Arial" w:eastAsia="MS Gothic" w:hAnsi="Arial" w:cs="Times New Roman"/>
      <w:b/>
      <w:bCs/>
      <w:color w:val="4E4D4D"/>
      <w:sz w:val="20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467DD"/>
    <w:pPr>
      <w:keepNext/>
      <w:keepLines/>
      <w:spacing w:before="200" w:after="0"/>
      <w:outlineLvl w:val="2"/>
    </w:pPr>
    <w:rPr>
      <w:rFonts w:ascii="Arial" w:eastAsia="MS Gothic" w:hAnsi="Arial" w:cs="Times New Roman"/>
      <w:b/>
      <w:bCs/>
      <w:color w:val="1A1818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uiPriority w:val="99"/>
    <w:unhideWhenUsed/>
    <w:rsid w:val="004267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4267FA"/>
  </w:style>
  <w:style w:type="paragraph" w:styleId="Piedepgina">
    <w:name w:val="footer"/>
    <w:basedOn w:val="Normal"/>
    <w:link w:val="PiedepginaCar"/>
    <w:uiPriority w:val="99"/>
    <w:unhideWhenUsed/>
    <w:rsid w:val="004267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7FA"/>
  </w:style>
  <w:style w:type="table" w:styleId="Tablaconcuadrcula">
    <w:name w:val="Table Grid"/>
    <w:basedOn w:val="Tablanormal"/>
    <w:rsid w:val="004267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267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67FA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4267FA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9062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610A65"/>
  </w:style>
  <w:style w:type="table" w:customStyle="1" w:styleId="Tablaconcuadrcula2">
    <w:name w:val="Tabla con cuadrícula2"/>
    <w:basedOn w:val="Tablanormal"/>
    <w:next w:val="Tablaconcuadrcula"/>
    <w:uiPriority w:val="59"/>
    <w:rsid w:val="00E85F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3467DD"/>
    <w:rPr>
      <w:rFonts w:ascii="Arial" w:eastAsia="MS Gothic" w:hAnsi="Arial" w:cs="Times New Roman"/>
      <w:b/>
      <w:bCs/>
      <w:color w:val="4E4D4D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3467DD"/>
    <w:rPr>
      <w:rFonts w:ascii="Arial" w:eastAsia="MS Gothic" w:hAnsi="Arial" w:cs="Times New Roman"/>
      <w:b/>
      <w:bCs/>
      <w:color w:val="4E4D4D"/>
      <w:sz w:val="20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3467DD"/>
    <w:rPr>
      <w:rFonts w:ascii="Arial" w:eastAsia="MS Gothic" w:hAnsi="Arial" w:cs="Times New Roman"/>
      <w:b/>
      <w:bCs/>
      <w:color w:val="1A1818"/>
      <w:sz w:val="20"/>
    </w:rPr>
  </w:style>
  <w:style w:type="numbering" w:customStyle="1" w:styleId="Sinlista2">
    <w:name w:val="Sin lista2"/>
    <w:next w:val="Sinlista"/>
    <w:uiPriority w:val="99"/>
    <w:semiHidden/>
    <w:unhideWhenUsed/>
    <w:rsid w:val="003467DD"/>
  </w:style>
  <w:style w:type="paragraph" w:styleId="NormalWeb">
    <w:name w:val="Normal (Web)"/>
    <w:basedOn w:val="Normal"/>
    <w:uiPriority w:val="99"/>
    <w:semiHidden/>
    <w:unhideWhenUsed/>
    <w:rsid w:val="003467D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3467DD"/>
    <w:pPr>
      <w:spacing w:after="0" w:line="240" w:lineRule="auto"/>
      <w:jc w:val="both"/>
    </w:pPr>
    <w:rPr>
      <w:rFonts w:ascii="Arial" w:eastAsia="Arial" w:hAnsi="Arial" w:cs="Times New Roman"/>
      <w:b/>
      <w:color w:val="1A1818"/>
      <w:sz w:val="20"/>
    </w:rPr>
  </w:style>
  <w:style w:type="paragraph" w:customStyle="1" w:styleId="Ttulo3CCE">
    <w:name w:val="Título 3 CCE"/>
    <w:basedOn w:val="Normal"/>
    <w:next w:val="Normal"/>
    <w:uiPriority w:val="10"/>
    <w:qFormat/>
    <w:rsid w:val="003467DD"/>
    <w:pPr>
      <w:numPr>
        <w:numId w:val="30"/>
      </w:numPr>
      <w:spacing w:after="300" w:line="240" w:lineRule="auto"/>
      <w:contextualSpacing/>
    </w:pPr>
    <w:rPr>
      <w:rFonts w:ascii="Arial" w:eastAsia="MS Gothic" w:hAnsi="Arial" w:cs="Times New Roman"/>
      <w:color w:val="4E4D4D"/>
      <w:spacing w:val="5"/>
      <w:kern w:val="28"/>
      <w:sz w:val="20"/>
      <w:szCs w:val="52"/>
    </w:rPr>
  </w:style>
  <w:style w:type="character" w:customStyle="1" w:styleId="TtuloCar">
    <w:name w:val="Título Car"/>
    <w:link w:val="Ttulo"/>
    <w:uiPriority w:val="10"/>
    <w:rsid w:val="003467DD"/>
    <w:rPr>
      <w:rFonts w:ascii="Arial" w:eastAsia="MS Gothic" w:hAnsi="Arial" w:cs="Times New Roman"/>
      <w:color w:val="4E4D4D"/>
      <w:spacing w:val="5"/>
      <w:kern w:val="28"/>
      <w:sz w:val="20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3467DD"/>
    <w:pPr>
      <w:numPr>
        <w:ilvl w:val="1"/>
      </w:numPr>
    </w:pPr>
    <w:rPr>
      <w:rFonts w:ascii="Arial" w:eastAsia="MS Gothic" w:hAnsi="Arial" w:cs="Times New Roman"/>
      <w:i/>
      <w:iCs/>
      <w:color w:val="1A1818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3467DD"/>
    <w:rPr>
      <w:rFonts w:ascii="Arial" w:eastAsia="MS Gothic" w:hAnsi="Arial" w:cs="Times New Roman"/>
      <w:i/>
      <w:iCs/>
      <w:color w:val="1A1818"/>
      <w:spacing w:val="15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467DD"/>
    <w:pPr>
      <w:spacing w:after="0" w:line="240" w:lineRule="auto"/>
      <w:jc w:val="both"/>
    </w:pPr>
    <w:rPr>
      <w:rFonts w:ascii="Arial" w:eastAsia="Calibri" w:hAnsi="Arial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467DD"/>
    <w:rPr>
      <w:rFonts w:ascii="Arial" w:eastAsia="Calibri" w:hAnsi="Arial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3467DD"/>
    <w:rPr>
      <w:vertAlign w:val="superscript"/>
    </w:rPr>
  </w:style>
  <w:style w:type="character" w:styleId="Hipervnculo">
    <w:name w:val="Hyperlink"/>
    <w:uiPriority w:val="99"/>
    <w:unhideWhenUsed/>
    <w:rsid w:val="003467DD"/>
    <w:rPr>
      <w:color w:val="0078AE"/>
      <w:u w:val="single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467DD"/>
    <w:pPr>
      <w:spacing w:after="0" w:line="240" w:lineRule="auto"/>
    </w:pPr>
    <w:rPr>
      <w:rFonts w:ascii="Arial" w:eastAsia="Arial" w:hAnsi="Arial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3467DD"/>
    <w:pPr>
      <w:spacing w:after="0" w:line="240" w:lineRule="auto"/>
      <w:contextualSpacing/>
    </w:pPr>
    <w:rPr>
      <w:rFonts w:ascii="Arial" w:eastAsia="MS Gothic" w:hAnsi="Arial" w:cs="Times New Roman"/>
      <w:color w:val="4E4D4D"/>
      <w:spacing w:val="5"/>
      <w:kern w:val="28"/>
      <w:sz w:val="20"/>
      <w:szCs w:val="52"/>
    </w:rPr>
  </w:style>
  <w:style w:type="character" w:customStyle="1" w:styleId="PuestoCar">
    <w:name w:val="Puesto Car"/>
    <w:basedOn w:val="Fuentedeprrafopredeter"/>
    <w:uiPriority w:val="10"/>
    <w:rsid w:val="003467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Refdecomentario">
    <w:name w:val="annotation reference"/>
    <w:basedOn w:val="Fuentedeprrafopredeter"/>
    <w:uiPriority w:val="99"/>
    <w:semiHidden/>
    <w:unhideWhenUsed/>
    <w:rsid w:val="008920B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920B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920B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920B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920BF"/>
    <w:rPr>
      <w:b/>
      <w:bCs/>
      <w:sz w:val="20"/>
      <w:szCs w:val="20"/>
    </w:rPr>
  </w:style>
  <w:style w:type="paragraph" w:customStyle="1" w:styleId="BodyText28">
    <w:name w:val="Body Text 28"/>
    <w:basedOn w:val="Normal"/>
    <w:link w:val="BodyText28Car"/>
    <w:qFormat/>
    <w:rsid w:val="00DB3584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x-none" w:eastAsia="es-ES"/>
    </w:rPr>
  </w:style>
  <w:style w:type="character" w:customStyle="1" w:styleId="BodyText28Car">
    <w:name w:val="Body Text 28 Car"/>
    <w:link w:val="BodyText28"/>
    <w:locked/>
    <w:rsid w:val="00DB3584"/>
    <w:rPr>
      <w:rFonts w:ascii="Arial" w:eastAsia="Times New Roman" w:hAnsi="Arial" w:cs="Times New Roman"/>
      <w:sz w:val="20"/>
      <w:szCs w:val="20"/>
      <w:lang w:val="x-none" w:eastAsia="es-ES"/>
    </w:rPr>
  </w:style>
  <w:style w:type="paragraph" w:styleId="Revisin">
    <w:name w:val="Revision"/>
    <w:hidden/>
    <w:uiPriority w:val="99"/>
    <w:semiHidden/>
    <w:rsid w:val="009A3E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0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516">
          <w:marLeft w:val="0"/>
          <w:marRight w:val="0"/>
          <w:marTop w:val="0"/>
          <w:marBottom w:val="0"/>
          <w:divBdr>
            <w:top w:val="single" w:sz="6" w:space="3" w:color="808080"/>
            <w:left w:val="single" w:sz="6" w:space="15" w:color="808080"/>
            <w:bottom w:val="single" w:sz="6" w:space="8" w:color="808080"/>
            <w:right w:val="single" w:sz="6" w:space="15" w:color="808080"/>
          </w:divBdr>
          <w:divsChild>
            <w:div w:id="168578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8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4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5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2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3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3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2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2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2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9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7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4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5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9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2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1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3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9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5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8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3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2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F3F968288A0C24EA337DBC1ACADA022" ma:contentTypeVersion="" ma:contentTypeDescription="Crear nuevo documento." ma:contentTypeScope="" ma:versionID="9c44ac8a8895b2e8249f68c6df3ce0c7">
  <xsd:schema xmlns:xsd="http://www.w3.org/2001/XMLSchema" xmlns:xs="http://www.w3.org/2001/XMLSchema" xmlns:p="http://schemas.microsoft.com/office/2006/metadata/properties" xmlns:ns1="http://schemas.microsoft.com/sharepoint/v3" xmlns:ns2="40ad8b46-ee78-404f-9945-fab66f370e11" xmlns:ns3="2e1b66e6-84d5-4201-88fb-3f6ff4bcf672" targetNamespace="http://schemas.microsoft.com/office/2006/metadata/properties" ma:root="true" ma:fieldsID="743adfa4c1e7fd886844931574b26829" ns1:_="" ns2:_="" ns3:_="">
    <xsd:import namespace="http://schemas.microsoft.com/sharepoint/v3"/>
    <xsd:import namespace="40ad8b46-ee78-404f-9945-fab66f370e11"/>
    <xsd:import namespace="2e1b66e6-84d5-4201-88fb-3f6ff4bcf672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d8b46-ee78-404f-9945-fab66f370e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b66e6-84d5-4201-88fb-3f6ff4bcf67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4076F-F979-48F9-9F63-9BC2B65958D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5793DF89-E780-41E7-A87E-8C07099B83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0ad8b46-ee78-404f-9945-fab66f370e11"/>
    <ds:schemaRef ds:uri="2e1b66e6-84d5-4201-88fb-3f6ff4bcf6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9E1C58-0E18-4D0B-95AF-C660A3641D1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7F05FE-8CC5-49A4-84F2-E78F6ED65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5342</Words>
  <Characters>29385</Characters>
  <Application>Microsoft Office Word</Application>
  <DocSecurity>0</DocSecurity>
  <Lines>244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Hernando Pardo Jimenez</dc:creator>
  <cp:lastModifiedBy>Gloria Alexandra Granados Novoa</cp:lastModifiedBy>
  <cp:revision>3</cp:revision>
  <cp:lastPrinted>2014-03-05T20:32:00Z</cp:lastPrinted>
  <dcterms:created xsi:type="dcterms:W3CDTF">2022-09-12T19:54:00Z</dcterms:created>
  <dcterms:modified xsi:type="dcterms:W3CDTF">2022-09-12T21:43:00Z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0x0101003F3F968288A0C24EA337DBC1ACADA022</vt:lpwstr>
  </property>
  <property fmtid="{D5CDD505-2E9C-101B-9397-08002B2CF9AE}" pid="3" name="Order">
    <vt:r8>163700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SIP_Label_6d4a1d0b-1085-4621-a04c-793d50865184_Enabled">
    <vt:lpwstr>true</vt:lpwstr>
  </property>
  <property fmtid="{D5CDD505-2E9C-101B-9397-08002B2CF9AE}" pid="9" name="MSIP_Label_6d4a1d0b-1085-4621-a04c-793d50865184_SetDate">
    <vt:lpwstr>2022-02-24T05:15:46Z</vt:lpwstr>
  </property>
  <property fmtid="{D5CDD505-2E9C-101B-9397-08002B2CF9AE}" pid="10" name="MSIP_Label_6d4a1d0b-1085-4621-a04c-793d50865184_Method">
    <vt:lpwstr>Standard</vt:lpwstr>
  </property>
  <property fmtid="{D5CDD505-2E9C-101B-9397-08002B2CF9AE}" pid="11" name="MSIP_Label_6d4a1d0b-1085-4621-a04c-793d50865184_Name">
    <vt:lpwstr>Criticidad media</vt:lpwstr>
  </property>
  <property fmtid="{D5CDD505-2E9C-101B-9397-08002B2CF9AE}" pid="12" name="MSIP_Label_6d4a1d0b-1085-4621-a04c-793d50865184_SiteId">
    <vt:lpwstr>052126ec-16f8-47eb-ae56-6886b94a9358</vt:lpwstr>
  </property>
  <property fmtid="{D5CDD505-2E9C-101B-9397-08002B2CF9AE}" pid="13" name="MSIP_Label_6d4a1d0b-1085-4621-a04c-793d50865184_ActionId">
    <vt:lpwstr>a0780c39-e5a0-4a66-8ca9-f9254cf6a9eb</vt:lpwstr>
  </property>
  <property fmtid="{D5CDD505-2E9C-101B-9397-08002B2CF9AE}" pid="14" name="MSIP_Label_6d4a1d0b-1085-4621-a04c-793d50865184_ContentBits">
    <vt:lpwstr>0</vt:lpwstr>
  </property>
</Properties>
</file>