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86BF3" w:rsidRDefault="00286BF3" w:rsidP="00286BF3">
      <w:pPr>
        <w:suppressAutoHyphens w:val="0"/>
        <w:jc w:val="center"/>
        <w:rPr>
          <w:rFonts w:ascii="Verdana" w:hAnsi="Verdana" w:cs="Arial"/>
          <w:b/>
          <w:sz w:val="22"/>
          <w:szCs w:val="22"/>
        </w:rPr>
      </w:pPr>
      <w:r>
        <w:rPr>
          <w:rFonts w:ascii="Verdana" w:hAnsi="Verdana" w:cs="Arial"/>
          <w:b/>
          <w:sz w:val="22"/>
          <w:szCs w:val="22"/>
        </w:rPr>
        <w:t>ANEXOS</w:t>
      </w:r>
    </w:p>
    <w:p w:rsidR="00286BF3" w:rsidRDefault="00286BF3" w:rsidP="00286BF3">
      <w:pPr>
        <w:suppressAutoHyphens w:val="0"/>
        <w:jc w:val="both"/>
        <w:rPr>
          <w:rFonts w:ascii="Verdana" w:hAnsi="Verdana" w:cs="Arial"/>
          <w:b/>
          <w:sz w:val="22"/>
          <w:szCs w:val="22"/>
        </w:rPr>
      </w:pPr>
    </w:p>
    <w:p w:rsidR="00286BF3" w:rsidRDefault="00DA5D21" w:rsidP="00286BF3">
      <w:pPr>
        <w:suppressAutoHyphens w:val="0"/>
        <w:jc w:val="both"/>
        <w:rPr>
          <w:rFonts w:ascii="Verdana" w:hAnsi="Verdana" w:cs="Arial"/>
          <w:sz w:val="22"/>
          <w:szCs w:val="22"/>
        </w:rPr>
      </w:pPr>
      <w:r>
        <w:rPr>
          <w:rFonts w:ascii="Verdana" w:hAnsi="Verdana" w:cs="Arial"/>
          <w:sz w:val="22"/>
          <w:szCs w:val="22"/>
        </w:rPr>
        <w:t xml:space="preserve">Anexo </w:t>
      </w:r>
      <w:r>
        <w:rPr>
          <w:rFonts w:ascii="Verdana" w:hAnsi="Verdana" w:cs="Arial"/>
          <w:sz w:val="22"/>
          <w:szCs w:val="22"/>
        </w:rPr>
        <w:tab/>
        <w:t>N</w:t>
      </w:r>
      <w:r w:rsidR="001A7429">
        <w:rPr>
          <w:rFonts w:ascii="Verdana" w:hAnsi="Verdana" w:cs="Arial"/>
          <w:sz w:val="22"/>
          <w:szCs w:val="22"/>
        </w:rPr>
        <w:t>°</w:t>
      </w:r>
      <w:r>
        <w:rPr>
          <w:rFonts w:ascii="Verdana" w:hAnsi="Verdana" w:cs="Arial"/>
          <w:sz w:val="22"/>
          <w:szCs w:val="22"/>
        </w:rPr>
        <w:t>. 1</w:t>
      </w:r>
      <w:r>
        <w:rPr>
          <w:rFonts w:ascii="Verdana" w:hAnsi="Verdana" w:cs="Arial"/>
          <w:sz w:val="22"/>
          <w:szCs w:val="22"/>
        </w:rPr>
        <w:tab/>
      </w:r>
      <w:r>
        <w:rPr>
          <w:rFonts w:ascii="Verdana" w:hAnsi="Verdana" w:cs="Arial"/>
          <w:sz w:val="22"/>
          <w:szCs w:val="22"/>
        </w:rPr>
        <w:tab/>
      </w:r>
      <w:r w:rsidR="00286BF3">
        <w:rPr>
          <w:rFonts w:ascii="Verdana" w:hAnsi="Verdana" w:cs="Arial"/>
          <w:sz w:val="22"/>
          <w:szCs w:val="22"/>
        </w:rPr>
        <w:t xml:space="preserve">Carta de Presentación de la Propuesta </w:t>
      </w:r>
    </w:p>
    <w:p w:rsidR="00286BF3" w:rsidRDefault="001A7429" w:rsidP="00286BF3">
      <w:pPr>
        <w:suppressAutoHyphens w:val="0"/>
        <w:jc w:val="both"/>
        <w:rPr>
          <w:rFonts w:ascii="Verdana" w:hAnsi="Verdana" w:cs="Arial"/>
          <w:sz w:val="22"/>
          <w:szCs w:val="22"/>
        </w:rPr>
      </w:pPr>
      <w:r>
        <w:rPr>
          <w:rFonts w:ascii="Verdana" w:hAnsi="Verdana" w:cs="Arial"/>
          <w:sz w:val="22"/>
          <w:szCs w:val="22"/>
        </w:rPr>
        <w:t xml:space="preserve">Anexos </w:t>
      </w:r>
      <w:r>
        <w:rPr>
          <w:rFonts w:ascii="Verdana" w:hAnsi="Verdana" w:cs="Arial"/>
          <w:sz w:val="22"/>
          <w:szCs w:val="22"/>
        </w:rPr>
        <w:tab/>
        <w:t>N°</w:t>
      </w:r>
      <w:r w:rsidR="00DA5D21">
        <w:rPr>
          <w:rFonts w:ascii="Verdana" w:hAnsi="Verdana" w:cs="Arial"/>
          <w:sz w:val="22"/>
          <w:szCs w:val="22"/>
        </w:rPr>
        <w:t>. 2</w:t>
      </w:r>
      <w:r w:rsidR="00DA5D21">
        <w:rPr>
          <w:rFonts w:ascii="Verdana" w:hAnsi="Verdana" w:cs="Arial"/>
          <w:sz w:val="22"/>
          <w:szCs w:val="22"/>
        </w:rPr>
        <w:tab/>
      </w:r>
      <w:r w:rsidR="00DA5D21">
        <w:rPr>
          <w:rFonts w:ascii="Verdana" w:hAnsi="Verdana" w:cs="Arial"/>
          <w:sz w:val="22"/>
          <w:szCs w:val="22"/>
        </w:rPr>
        <w:tab/>
      </w:r>
      <w:r w:rsidR="00286BF3">
        <w:rPr>
          <w:rFonts w:ascii="Verdana" w:hAnsi="Verdana" w:cs="Arial"/>
          <w:sz w:val="22"/>
          <w:szCs w:val="22"/>
        </w:rPr>
        <w:t xml:space="preserve">Certificación de pagos a seguridad social </w:t>
      </w:r>
    </w:p>
    <w:p w:rsidR="00286BF3" w:rsidRDefault="001A7429"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Pr>
          <w:rFonts w:ascii="Verdana" w:hAnsi="Verdana" w:cs="Arial"/>
          <w:sz w:val="22"/>
          <w:szCs w:val="22"/>
        </w:rPr>
        <w:tab/>
        <w:t>N°</w:t>
      </w:r>
      <w:r w:rsidR="00DA5D21">
        <w:rPr>
          <w:rFonts w:ascii="Verdana" w:hAnsi="Verdana" w:cs="Arial"/>
          <w:sz w:val="22"/>
          <w:szCs w:val="22"/>
        </w:rPr>
        <w:t>. 3</w:t>
      </w:r>
      <w:r w:rsidR="00DA5D21">
        <w:rPr>
          <w:rFonts w:ascii="Verdana" w:hAnsi="Verdana" w:cs="Arial"/>
          <w:sz w:val="22"/>
          <w:szCs w:val="22"/>
        </w:rPr>
        <w:tab/>
      </w:r>
      <w:r w:rsidR="00DA5D21">
        <w:rPr>
          <w:rFonts w:ascii="Verdana" w:hAnsi="Verdana" w:cs="Arial"/>
          <w:sz w:val="22"/>
          <w:szCs w:val="22"/>
        </w:rPr>
        <w:tab/>
      </w:r>
      <w:r w:rsidR="00286BF3">
        <w:rPr>
          <w:rFonts w:ascii="Verdana" w:hAnsi="Verdana" w:cs="Arial"/>
          <w:sz w:val="22"/>
          <w:szCs w:val="22"/>
        </w:rPr>
        <w:t xml:space="preserve">Compromiso Anticorrupción </w:t>
      </w:r>
      <w:r w:rsidR="0033743C">
        <w:rPr>
          <w:rFonts w:ascii="Verdana" w:hAnsi="Verdana" w:cs="Arial"/>
          <w:sz w:val="22"/>
          <w:szCs w:val="22"/>
        </w:rPr>
        <w:t>y origen licito de recursos</w:t>
      </w:r>
    </w:p>
    <w:p w:rsidR="00286BF3" w:rsidRPr="00003458" w:rsidRDefault="001A7429" w:rsidP="00286BF3">
      <w:pPr>
        <w:suppressAutoHyphens w:val="0"/>
        <w:jc w:val="both"/>
        <w:rPr>
          <w:rFonts w:ascii="Verdana" w:hAnsi="Verdana" w:cs="Arial"/>
          <w:sz w:val="22"/>
          <w:szCs w:val="22"/>
        </w:rPr>
      </w:pPr>
      <w:r w:rsidRPr="00003458">
        <w:rPr>
          <w:rFonts w:ascii="Verdana" w:hAnsi="Verdana" w:cs="Arial"/>
          <w:sz w:val="22"/>
          <w:szCs w:val="22"/>
        </w:rPr>
        <w:t>Anexo</w:t>
      </w:r>
      <w:r w:rsidRPr="00003458">
        <w:rPr>
          <w:rFonts w:ascii="Verdana" w:hAnsi="Verdana" w:cs="Arial"/>
          <w:sz w:val="22"/>
          <w:szCs w:val="22"/>
        </w:rPr>
        <w:tab/>
      </w:r>
      <w:r w:rsidRPr="00003458">
        <w:rPr>
          <w:rFonts w:ascii="Verdana" w:hAnsi="Verdana" w:cs="Arial"/>
          <w:sz w:val="22"/>
          <w:szCs w:val="22"/>
        </w:rPr>
        <w:tab/>
        <w:t>N°</w:t>
      </w:r>
      <w:r w:rsidR="00DA5D21" w:rsidRPr="00003458">
        <w:rPr>
          <w:rFonts w:ascii="Verdana" w:hAnsi="Verdana" w:cs="Arial"/>
          <w:sz w:val="22"/>
          <w:szCs w:val="22"/>
        </w:rPr>
        <w:t>. 4</w:t>
      </w:r>
      <w:r w:rsidR="00DA5D21" w:rsidRPr="00003458">
        <w:rPr>
          <w:rFonts w:ascii="Verdana" w:hAnsi="Verdana" w:cs="Arial"/>
          <w:sz w:val="22"/>
          <w:szCs w:val="22"/>
        </w:rPr>
        <w:tab/>
      </w:r>
      <w:r w:rsidR="00DA5D21" w:rsidRPr="00003458">
        <w:rPr>
          <w:rFonts w:ascii="Verdana" w:hAnsi="Verdana" w:cs="Arial"/>
          <w:sz w:val="22"/>
          <w:szCs w:val="22"/>
        </w:rPr>
        <w:tab/>
      </w:r>
      <w:r w:rsidR="00286BF3" w:rsidRPr="00003458">
        <w:rPr>
          <w:rFonts w:ascii="Verdana" w:hAnsi="Verdana" w:cs="Arial"/>
          <w:sz w:val="22"/>
          <w:szCs w:val="22"/>
        </w:rPr>
        <w:t xml:space="preserve">Relación de Experiencia </w:t>
      </w:r>
      <w:r w:rsidR="00CA7317" w:rsidRPr="00003458">
        <w:rPr>
          <w:rFonts w:ascii="Verdana" w:hAnsi="Verdana" w:cs="Arial"/>
          <w:sz w:val="22"/>
          <w:szCs w:val="22"/>
        </w:rPr>
        <w:t xml:space="preserve">del Proponente </w:t>
      </w:r>
      <w:r w:rsidR="00286BF3" w:rsidRPr="00003458">
        <w:rPr>
          <w:rFonts w:ascii="Verdana" w:hAnsi="Verdana" w:cs="Arial"/>
          <w:sz w:val="22"/>
          <w:szCs w:val="22"/>
        </w:rPr>
        <w:t xml:space="preserve">(Excel) </w:t>
      </w:r>
    </w:p>
    <w:p w:rsidR="00286BF3" w:rsidRPr="00003458" w:rsidRDefault="001A7429" w:rsidP="00286BF3">
      <w:pPr>
        <w:suppressAutoHyphens w:val="0"/>
        <w:jc w:val="both"/>
        <w:rPr>
          <w:rFonts w:ascii="Verdana" w:hAnsi="Verdana" w:cs="Arial"/>
          <w:sz w:val="22"/>
          <w:szCs w:val="22"/>
        </w:rPr>
      </w:pPr>
      <w:r w:rsidRPr="00003458">
        <w:rPr>
          <w:rFonts w:ascii="Verdana" w:hAnsi="Verdana" w:cs="Arial"/>
          <w:sz w:val="22"/>
          <w:szCs w:val="22"/>
        </w:rPr>
        <w:t>Anexo</w:t>
      </w:r>
      <w:r w:rsidRPr="00003458">
        <w:rPr>
          <w:rFonts w:ascii="Verdana" w:hAnsi="Verdana" w:cs="Arial"/>
          <w:sz w:val="22"/>
          <w:szCs w:val="22"/>
        </w:rPr>
        <w:tab/>
      </w:r>
      <w:r w:rsidRPr="00003458">
        <w:rPr>
          <w:rFonts w:ascii="Verdana" w:hAnsi="Verdana" w:cs="Arial"/>
          <w:sz w:val="22"/>
          <w:szCs w:val="22"/>
        </w:rPr>
        <w:tab/>
        <w:t>N°</w:t>
      </w:r>
      <w:r w:rsidR="00DA5D21" w:rsidRPr="00003458">
        <w:rPr>
          <w:rFonts w:ascii="Verdana" w:hAnsi="Verdana" w:cs="Arial"/>
          <w:sz w:val="22"/>
          <w:szCs w:val="22"/>
        </w:rPr>
        <w:t>. 5</w:t>
      </w:r>
      <w:r w:rsidR="00DA5D21" w:rsidRPr="00003458">
        <w:rPr>
          <w:rFonts w:ascii="Verdana" w:hAnsi="Verdana" w:cs="Arial"/>
          <w:sz w:val="22"/>
          <w:szCs w:val="22"/>
        </w:rPr>
        <w:tab/>
      </w:r>
      <w:r w:rsidR="00DA5D21" w:rsidRPr="00003458">
        <w:rPr>
          <w:rFonts w:ascii="Verdana" w:hAnsi="Verdana" w:cs="Arial"/>
          <w:sz w:val="22"/>
          <w:szCs w:val="22"/>
        </w:rPr>
        <w:tab/>
      </w:r>
      <w:r w:rsidR="007B1C4B" w:rsidRPr="00003458">
        <w:rPr>
          <w:rFonts w:ascii="Verdana" w:hAnsi="Verdana" w:cs="Arial"/>
          <w:sz w:val="22"/>
          <w:szCs w:val="22"/>
        </w:rPr>
        <w:t>Carta de compromiso de inversión del anticipo</w:t>
      </w:r>
    </w:p>
    <w:p w:rsidR="00B246B9" w:rsidRDefault="001A7429" w:rsidP="00DA5D21">
      <w:pPr>
        <w:suppressAutoHyphens w:val="0"/>
        <w:ind w:left="1418" w:hanging="1418"/>
        <w:jc w:val="both"/>
        <w:rPr>
          <w:rFonts w:ascii="Verdana" w:hAnsi="Verdana" w:cs="Arial"/>
          <w:sz w:val="22"/>
          <w:szCs w:val="22"/>
        </w:rPr>
      </w:pPr>
      <w:r w:rsidRPr="00003458">
        <w:rPr>
          <w:rFonts w:ascii="Verdana" w:hAnsi="Verdana" w:cs="Arial"/>
          <w:sz w:val="22"/>
          <w:szCs w:val="22"/>
        </w:rPr>
        <w:t xml:space="preserve">Anexo </w:t>
      </w:r>
      <w:r w:rsidRPr="00003458">
        <w:rPr>
          <w:rFonts w:ascii="Verdana" w:hAnsi="Verdana" w:cs="Arial"/>
          <w:sz w:val="22"/>
          <w:szCs w:val="22"/>
        </w:rPr>
        <w:tab/>
        <w:t>N°</w:t>
      </w:r>
      <w:r w:rsidR="00DA5D21" w:rsidRPr="00003458">
        <w:rPr>
          <w:rFonts w:ascii="Verdana" w:hAnsi="Verdana" w:cs="Arial"/>
          <w:sz w:val="22"/>
          <w:szCs w:val="22"/>
        </w:rPr>
        <w:t>. 5A</w:t>
      </w:r>
      <w:r w:rsidR="00DA5D21" w:rsidRPr="00003458">
        <w:rPr>
          <w:rFonts w:ascii="Verdana" w:hAnsi="Verdana" w:cs="Arial"/>
          <w:sz w:val="22"/>
          <w:szCs w:val="22"/>
        </w:rPr>
        <w:tab/>
      </w:r>
      <w:r w:rsidR="007B1C4B" w:rsidRPr="00003458">
        <w:rPr>
          <w:rFonts w:ascii="Verdana" w:hAnsi="Verdana" w:cs="Arial"/>
          <w:sz w:val="22"/>
          <w:szCs w:val="22"/>
        </w:rPr>
        <w:t xml:space="preserve">Ofrecimiento </w:t>
      </w:r>
      <w:r w:rsidR="00003458">
        <w:rPr>
          <w:rFonts w:ascii="Verdana" w:hAnsi="Verdana" w:cs="Arial"/>
          <w:sz w:val="22"/>
          <w:szCs w:val="22"/>
        </w:rPr>
        <w:t>técnico de mejoramiento de calidad</w:t>
      </w:r>
    </w:p>
    <w:p w:rsidR="00E71A35" w:rsidRDefault="001A7429" w:rsidP="00DA5D21">
      <w:pPr>
        <w:suppressAutoHyphens w:val="0"/>
        <w:ind w:left="1418" w:hanging="1419"/>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t>N°</w:t>
      </w:r>
      <w:r w:rsidR="00DA5D21">
        <w:rPr>
          <w:rFonts w:ascii="Verdana" w:hAnsi="Verdana" w:cs="Arial"/>
          <w:sz w:val="22"/>
          <w:szCs w:val="22"/>
        </w:rPr>
        <w:t>. 6</w:t>
      </w:r>
      <w:r w:rsidR="00DA5D21">
        <w:rPr>
          <w:rFonts w:ascii="Verdana" w:hAnsi="Verdana" w:cs="Arial"/>
          <w:sz w:val="22"/>
          <w:szCs w:val="22"/>
        </w:rPr>
        <w:tab/>
      </w:r>
      <w:r w:rsidR="00DA5D21">
        <w:rPr>
          <w:rFonts w:ascii="Verdana" w:hAnsi="Verdana" w:cs="Arial"/>
          <w:sz w:val="22"/>
          <w:szCs w:val="22"/>
        </w:rPr>
        <w:tab/>
      </w:r>
      <w:r w:rsidR="00E71A35">
        <w:rPr>
          <w:rFonts w:ascii="Verdana" w:hAnsi="Verdana" w:cs="Arial"/>
          <w:sz w:val="22"/>
          <w:szCs w:val="22"/>
        </w:rPr>
        <w:t xml:space="preserve">KRC </w:t>
      </w:r>
      <w:r w:rsidR="00E71A35" w:rsidRPr="00E71A35">
        <w:rPr>
          <w:rFonts w:ascii="Verdana" w:hAnsi="Verdana" w:cs="Arial"/>
          <w:sz w:val="22"/>
          <w:szCs w:val="22"/>
        </w:rPr>
        <w:t>Personas Naturales E</w:t>
      </w:r>
      <w:r w:rsidR="00E71A35">
        <w:rPr>
          <w:rFonts w:ascii="Verdana" w:hAnsi="Verdana" w:cs="Arial"/>
          <w:sz w:val="22"/>
          <w:szCs w:val="22"/>
        </w:rPr>
        <w:t>xtranjeras s</w:t>
      </w:r>
      <w:r w:rsidR="00E71A35" w:rsidRPr="00E71A35">
        <w:rPr>
          <w:rFonts w:ascii="Verdana" w:hAnsi="Verdana" w:cs="Arial"/>
          <w:sz w:val="22"/>
          <w:szCs w:val="22"/>
        </w:rPr>
        <w:t xml:space="preserve">in </w:t>
      </w:r>
      <w:r w:rsidR="00E71A35">
        <w:rPr>
          <w:rFonts w:ascii="Verdana" w:hAnsi="Verdana" w:cs="Arial"/>
          <w:sz w:val="22"/>
          <w:szCs w:val="22"/>
        </w:rPr>
        <w:t>r</w:t>
      </w:r>
      <w:r w:rsidR="00E71A35" w:rsidRPr="00E71A35">
        <w:rPr>
          <w:rFonts w:ascii="Verdana" w:hAnsi="Verdana" w:cs="Arial"/>
          <w:sz w:val="22"/>
          <w:szCs w:val="22"/>
        </w:rPr>
        <w:t xml:space="preserve">esidencia </w:t>
      </w:r>
      <w:r w:rsidR="00E71A35">
        <w:rPr>
          <w:rFonts w:ascii="Verdana" w:hAnsi="Verdana" w:cs="Arial"/>
          <w:sz w:val="22"/>
          <w:szCs w:val="22"/>
        </w:rPr>
        <w:t>en Colombia o</w:t>
      </w:r>
      <w:r w:rsidR="00E71A35" w:rsidRPr="00E71A35">
        <w:rPr>
          <w:rFonts w:ascii="Verdana" w:hAnsi="Verdana" w:cs="Arial"/>
          <w:sz w:val="22"/>
          <w:szCs w:val="22"/>
        </w:rPr>
        <w:t xml:space="preserve"> Sociedades Extranjeras </w:t>
      </w:r>
      <w:r w:rsidR="00E71A35">
        <w:rPr>
          <w:rFonts w:ascii="Verdana" w:hAnsi="Verdana" w:cs="Arial"/>
          <w:sz w:val="22"/>
          <w:szCs w:val="22"/>
        </w:rPr>
        <w:t>s</w:t>
      </w:r>
      <w:r w:rsidR="00E71A35" w:rsidRPr="00E71A35">
        <w:rPr>
          <w:rFonts w:ascii="Verdana" w:hAnsi="Verdana" w:cs="Arial"/>
          <w:sz w:val="22"/>
          <w:szCs w:val="22"/>
        </w:rPr>
        <w:t xml:space="preserve">in </w:t>
      </w:r>
      <w:r w:rsidR="00E71A35">
        <w:rPr>
          <w:rFonts w:ascii="Verdana" w:hAnsi="Verdana" w:cs="Arial"/>
          <w:sz w:val="22"/>
          <w:szCs w:val="22"/>
        </w:rPr>
        <w:t>s</w:t>
      </w:r>
      <w:r w:rsidR="00E71A35" w:rsidRPr="00E71A35">
        <w:rPr>
          <w:rFonts w:ascii="Verdana" w:hAnsi="Verdana" w:cs="Arial"/>
          <w:sz w:val="22"/>
          <w:szCs w:val="22"/>
        </w:rPr>
        <w:t xml:space="preserve">ucursal </w:t>
      </w:r>
      <w:r w:rsidR="00E71A35">
        <w:rPr>
          <w:rFonts w:ascii="Verdana" w:hAnsi="Verdana" w:cs="Arial"/>
          <w:sz w:val="22"/>
          <w:szCs w:val="22"/>
        </w:rPr>
        <w:t>e</w:t>
      </w:r>
      <w:r w:rsidR="00E71A35" w:rsidRPr="00E71A35">
        <w:rPr>
          <w:rFonts w:ascii="Verdana" w:hAnsi="Verdana" w:cs="Arial"/>
          <w:sz w:val="22"/>
          <w:szCs w:val="22"/>
        </w:rPr>
        <w:t xml:space="preserve">n Colombia - Segmento 72 - Servicios </w:t>
      </w:r>
      <w:r w:rsidR="00E71A35">
        <w:rPr>
          <w:rFonts w:ascii="Verdana" w:hAnsi="Verdana" w:cs="Arial"/>
          <w:sz w:val="22"/>
          <w:szCs w:val="22"/>
        </w:rPr>
        <w:t>de Edificació</w:t>
      </w:r>
      <w:r w:rsidR="00E71A35" w:rsidRPr="00E71A35">
        <w:rPr>
          <w:rFonts w:ascii="Verdana" w:hAnsi="Verdana" w:cs="Arial"/>
          <w:sz w:val="22"/>
          <w:szCs w:val="22"/>
        </w:rPr>
        <w:t xml:space="preserve">n </w:t>
      </w:r>
      <w:r w:rsidR="00E71A35">
        <w:rPr>
          <w:rFonts w:ascii="Verdana" w:hAnsi="Verdana" w:cs="Arial"/>
          <w:sz w:val="22"/>
          <w:szCs w:val="22"/>
        </w:rPr>
        <w:t>o Construcción de i</w:t>
      </w:r>
      <w:r w:rsidR="00E71A35" w:rsidRPr="00E71A35">
        <w:rPr>
          <w:rFonts w:ascii="Verdana" w:hAnsi="Verdana" w:cs="Arial"/>
          <w:sz w:val="22"/>
          <w:szCs w:val="22"/>
        </w:rPr>
        <w:t xml:space="preserve">nstalaciones </w:t>
      </w:r>
      <w:r w:rsidR="00E71A35">
        <w:rPr>
          <w:rFonts w:ascii="Verdana" w:hAnsi="Verdana" w:cs="Arial"/>
          <w:sz w:val="22"/>
          <w:szCs w:val="22"/>
        </w:rPr>
        <w:t>o</w:t>
      </w:r>
      <w:r w:rsidR="00E71A35" w:rsidRPr="00E71A35">
        <w:rPr>
          <w:rFonts w:ascii="Verdana" w:hAnsi="Verdana" w:cs="Arial"/>
          <w:sz w:val="22"/>
          <w:szCs w:val="22"/>
        </w:rPr>
        <w:t xml:space="preserve"> </w:t>
      </w:r>
      <w:r w:rsidR="00E71A35">
        <w:rPr>
          <w:rFonts w:ascii="Verdana" w:hAnsi="Verdana" w:cs="Arial"/>
          <w:sz w:val="22"/>
          <w:szCs w:val="22"/>
        </w:rPr>
        <w:t>mantenimiento d</w:t>
      </w:r>
      <w:r w:rsidR="00E71A35" w:rsidRPr="00E71A35">
        <w:rPr>
          <w:rFonts w:ascii="Verdana" w:hAnsi="Verdana" w:cs="Arial"/>
          <w:sz w:val="22"/>
          <w:szCs w:val="22"/>
        </w:rPr>
        <w:t xml:space="preserve">e </w:t>
      </w:r>
      <w:r w:rsidR="00E71A35">
        <w:rPr>
          <w:rFonts w:ascii="Verdana" w:hAnsi="Verdana" w:cs="Arial"/>
          <w:sz w:val="22"/>
          <w:szCs w:val="22"/>
        </w:rPr>
        <w:t>c</w:t>
      </w:r>
      <w:r w:rsidR="00E71A35" w:rsidRPr="00E71A35">
        <w:rPr>
          <w:rFonts w:ascii="Verdana" w:hAnsi="Verdana" w:cs="Arial"/>
          <w:sz w:val="22"/>
          <w:szCs w:val="22"/>
        </w:rPr>
        <w:t>onstrucciones.</w:t>
      </w:r>
      <w:r w:rsidR="00E71A35">
        <w:rPr>
          <w:rFonts w:ascii="Verdana" w:hAnsi="Verdana" w:cs="Arial"/>
          <w:sz w:val="22"/>
          <w:szCs w:val="22"/>
        </w:rPr>
        <w:t xml:space="preserve"> </w:t>
      </w:r>
      <w:r w:rsidR="005F2D23">
        <w:rPr>
          <w:rFonts w:ascii="Verdana" w:hAnsi="Verdana" w:cs="Arial"/>
          <w:sz w:val="22"/>
          <w:szCs w:val="22"/>
        </w:rPr>
        <w:t xml:space="preserve">(Excel) </w:t>
      </w:r>
    </w:p>
    <w:p w:rsidR="00E71A35" w:rsidRDefault="00DA5D21" w:rsidP="00DA5D21">
      <w:pPr>
        <w:suppressAutoHyphens w:val="0"/>
        <w:ind w:left="1418" w:hanging="1419"/>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sidR="001A7429">
        <w:rPr>
          <w:rFonts w:ascii="Verdana" w:hAnsi="Verdana" w:cs="Arial"/>
          <w:sz w:val="22"/>
          <w:szCs w:val="22"/>
        </w:rPr>
        <w:t>N°</w:t>
      </w:r>
      <w:r w:rsidR="00E71A35">
        <w:rPr>
          <w:rFonts w:ascii="Verdana" w:hAnsi="Verdana" w:cs="Arial"/>
          <w:sz w:val="22"/>
          <w:szCs w:val="22"/>
        </w:rPr>
        <w:t>.6</w:t>
      </w:r>
      <w:r w:rsidR="00652800">
        <w:rPr>
          <w:rFonts w:ascii="Verdana" w:hAnsi="Verdana" w:cs="Arial"/>
          <w:sz w:val="22"/>
          <w:szCs w:val="22"/>
        </w:rPr>
        <w:t>A</w:t>
      </w:r>
      <w:r>
        <w:rPr>
          <w:rFonts w:ascii="Verdana" w:hAnsi="Verdana" w:cs="Arial"/>
          <w:sz w:val="22"/>
          <w:szCs w:val="22"/>
        </w:rPr>
        <w:t xml:space="preserve"> </w:t>
      </w:r>
      <w:r>
        <w:rPr>
          <w:rFonts w:ascii="Verdana" w:hAnsi="Verdana" w:cs="Arial"/>
          <w:sz w:val="22"/>
          <w:szCs w:val="22"/>
        </w:rPr>
        <w:tab/>
      </w:r>
      <w:r w:rsidR="00E71A35" w:rsidRPr="00E71A35">
        <w:rPr>
          <w:rFonts w:ascii="Verdana" w:hAnsi="Verdana" w:cs="Arial"/>
          <w:sz w:val="22"/>
          <w:szCs w:val="22"/>
        </w:rPr>
        <w:t>Acreditación</w:t>
      </w:r>
      <w:r w:rsidR="00E71A35">
        <w:rPr>
          <w:rFonts w:ascii="Verdana" w:hAnsi="Verdana" w:cs="Arial"/>
          <w:sz w:val="22"/>
          <w:szCs w:val="22"/>
        </w:rPr>
        <w:t xml:space="preserve"> Capacidad Técnica para el KRC Socios y Profesionales d</w:t>
      </w:r>
      <w:r w:rsidR="00E71A35" w:rsidRPr="00E71A35">
        <w:rPr>
          <w:rFonts w:ascii="Verdana" w:hAnsi="Verdana" w:cs="Arial"/>
          <w:sz w:val="22"/>
          <w:szCs w:val="22"/>
        </w:rPr>
        <w:t xml:space="preserve">e </w:t>
      </w:r>
      <w:r w:rsidR="00E71A35">
        <w:rPr>
          <w:rFonts w:ascii="Verdana" w:hAnsi="Verdana" w:cs="Arial"/>
          <w:sz w:val="22"/>
          <w:szCs w:val="22"/>
        </w:rPr>
        <w:t>l</w:t>
      </w:r>
      <w:r w:rsidR="00E71A35" w:rsidRPr="00E71A35">
        <w:rPr>
          <w:rFonts w:ascii="Verdana" w:hAnsi="Verdana" w:cs="Arial"/>
          <w:sz w:val="22"/>
          <w:szCs w:val="22"/>
        </w:rPr>
        <w:t xml:space="preserve">a </w:t>
      </w:r>
      <w:r w:rsidR="00E71A35">
        <w:rPr>
          <w:rFonts w:ascii="Verdana" w:hAnsi="Verdana" w:cs="Arial"/>
          <w:sz w:val="22"/>
          <w:szCs w:val="22"/>
        </w:rPr>
        <w:t>a</w:t>
      </w:r>
      <w:r w:rsidR="00E71A35" w:rsidRPr="00E71A35">
        <w:rPr>
          <w:rFonts w:ascii="Verdana" w:hAnsi="Verdana" w:cs="Arial"/>
          <w:sz w:val="22"/>
          <w:szCs w:val="22"/>
        </w:rPr>
        <w:t xml:space="preserve">rquitectura,  </w:t>
      </w:r>
      <w:r w:rsidR="00E71A35">
        <w:rPr>
          <w:rFonts w:ascii="Verdana" w:hAnsi="Verdana" w:cs="Arial"/>
          <w:sz w:val="22"/>
          <w:szCs w:val="22"/>
        </w:rPr>
        <w:t>i</w:t>
      </w:r>
      <w:r w:rsidR="00E71A35" w:rsidRPr="00E71A35">
        <w:rPr>
          <w:rFonts w:ascii="Verdana" w:hAnsi="Verdana" w:cs="Arial"/>
          <w:sz w:val="22"/>
          <w:szCs w:val="22"/>
        </w:rPr>
        <w:t xml:space="preserve">ngeniería  </w:t>
      </w:r>
      <w:r w:rsidR="00E71A35">
        <w:rPr>
          <w:rFonts w:ascii="Verdana" w:hAnsi="Verdana" w:cs="Arial"/>
          <w:sz w:val="22"/>
          <w:szCs w:val="22"/>
        </w:rPr>
        <w:t>y</w:t>
      </w:r>
      <w:r w:rsidR="00E71A35" w:rsidRPr="00E71A35">
        <w:rPr>
          <w:rFonts w:ascii="Verdana" w:hAnsi="Verdana" w:cs="Arial"/>
          <w:sz w:val="22"/>
          <w:szCs w:val="22"/>
        </w:rPr>
        <w:t xml:space="preserve">  </w:t>
      </w:r>
      <w:r w:rsidR="00E71A35">
        <w:rPr>
          <w:rFonts w:ascii="Verdana" w:hAnsi="Verdana" w:cs="Arial"/>
          <w:sz w:val="22"/>
          <w:szCs w:val="22"/>
        </w:rPr>
        <w:t>g</w:t>
      </w:r>
      <w:r w:rsidR="00E71A35" w:rsidRPr="00E71A35">
        <w:rPr>
          <w:rFonts w:ascii="Verdana" w:hAnsi="Verdana" w:cs="Arial"/>
          <w:sz w:val="22"/>
          <w:szCs w:val="22"/>
        </w:rPr>
        <w:t xml:space="preserve">eología, </w:t>
      </w:r>
      <w:r w:rsidR="00E71A35">
        <w:rPr>
          <w:rFonts w:ascii="Verdana" w:hAnsi="Verdana" w:cs="Arial"/>
          <w:sz w:val="22"/>
          <w:szCs w:val="22"/>
        </w:rPr>
        <w:t>vinculados al p</w:t>
      </w:r>
      <w:r w:rsidR="00E71A35" w:rsidRPr="00E71A35">
        <w:rPr>
          <w:rFonts w:ascii="Verdana" w:hAnsi="Verdana" w:cs="Arial"/>
          <w:sz w:val="22"/>
          <w:szCs w:val="22"/>
        </w:rPr>
        <w:t>roponente.</w:t>
      </w:r>
      <w:r w:rsidR="005F2D23">
        <w:rPr>
          <w:rFonts w:ascii="Verdana" w:hAnsi="Verdana" w:cs="Arial"/>
          <w:sz w:val="22"/>
          <w:szCs w:val="22"/>
        </w:rPr>
        <w:t xml:space="preserve"> (Excel)</w:t>
      </w:r>
    </w:p>
    <w:p w:rsidR="00E71A35" w:rsidRDefault="00DA5D21" w:rsidP="00DA5D21">
      <w:pPr>
        <w:suppressAutoHyphens w:val="0"/>
        <w:ind w:left="1418" w:hanging="1419"/>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sidR="001A7429">
        <w:rPr>
          <w:rFonts w:ascii="Verdana" w:hAnsi="Verdana" w:cs="Arial"/>
          <w:sz w:val="22"/>
          <w:szCs w:val="22"/>
        </w:rPr>
        <w:t>N°</w:t>
      </w:r>
      <w:r w:rsidR="00E71A35">
        <w:rPr>
          <w:rFonts w:ascii="Verdana" w:hAnsi="Verdana" w:cs="Arial"/>
          <w:sz w:val="22"/>
          <w:szCs w:val="22"/>
        </w:rPr>
        <w:t>.</w:t>
      </w:r>
      <w:r w:rsidR="00652800">
        <w:rPr>
          <w:rFonts w:ascii="Verdana" w:hAnsi="Verdana" w:cs="Arial"/>
          <w:sz w:val="22"/>
          <w:szCs w:val="22"/>
        </w:rPr>
        <w:t>6B</w:t>
      </w:r>
      <w:r w:rsidR="00F608E7">
        <w:rPr>
          <w:rFonts w:ascii="Verdana" w:hAnsi="Verdana" w:cs="Arial"/>
          <w:sz w:val="22"/>
          <w:szCs w:val="22"/>
        </w:rPr>
        <w:tab/>
      </w:r>
      <w:r>
        <w:rPr>
          <w:rFonts w:ascii="Verdana" w:hAnsi="Verdana" w:cs="Arial"/>
          <w:sz w:val="22"/>
          <w:szCs w:val="22"/>
        </w:rPr>
        <w:tab/>
      </w:r>
      <w:r w:rsidR="00F608E7" w:rsidRPr="00F608E7">
        <w:rPr>
          <w:rFonts w:ascii="Verdana" w:hAnsi="Verdana" w:cs="Arial"/>
          <w:sz w:val="22"/>
          <w:szCs w:val="22"/>
        </w:rPr>
        <w:t xml:space="preserve">Contratos </w:t>
      </w:r>
      <w:r w:rsidR="00F608E7">
        <w:rPr>
          <w:rFonts w:ascii="Verdana" w:hAnsi="Verdana" w:cs="Arial"/>
          <w:sz w:val="22"/>
          <w:szCs w:val="22"/>
        </w:rPr>
        <w:t>e</w:t>
      </w:r>
      <w:r w:rsidR="00F608E7" w:rsidRPr="00F608E7">
        <w:rPr>
          <w:rFonts w:ascii="Verdana" w:hAnsi="Verdana" w:cs="Arial"/>
          <w:sz w:val="22"/>
          <w:szCs w:val="22"/>
        </w:rPr>
        <w:t xml:space="preserve">n </w:t>
      </w:r>
      <w:r w:rsidR="00F608E7">
        <w:rPr>
          <w:rFonts w:ascii="Verdana" w:hAnsi="Verdana" w:cs="Arial"/>
          <w:sz w:val="22"/>
          <w:szCs w:val="22"/>
        </w:rPr>
        <w:t>e</w:t>
      </w:r>
      <w:r w:rsidR="00F608E7" w:rsidRPr="00F608E7">
        <w:rPr>
          <w:rFonts w:ascii="Verdana" w:hAnsi="Verdana" w:cs="Arial"/>
          <w:sz w:val="22"/>
          <w:szCs w:val="22"/>
        </w:rPr>
        <w:t xml:space="preserve">jecución (Para </w:t>
      </w:r>
      <w:r w:rsidR="00F608E7">
        <w:rPr>
          <w:rFonts w:ascii="Verdana" w:hAnsi="Verdana" w:cs="Arial"/>
          <w:sz w:val="22"/>
          <w:szCs w:val="22"/>
        </w:rPr>
        <w:t>c</w:t>
      </w:r>
      <w:r w:rsidR="00F608E7" w:rsidRPr="00F608E7">
        <w:rPr>
          <w:rFonts w:ascii="Verdana" w:hAnsi="Verdana" w:cs="Arial"/>
          <w:sz w:val="22"/>
          <w:szCs w:val="22"/>
        </w:rPr>
        <w:t xml:space="preserve">álculo </w:t>
      </w:r>
      <w:r w:rsidR="00F608E7">
        <w:rPr>
          <w:rFonts w:ascii="Verdana" w:hAnsi="Verdana" w:cs="Arial"/>
          <w:sz w:val="22"/>
          <w:szCs w:val="22"/>
        </w:rPr>
        <w:t>d</w:t>
      </w:r>
      <w:r w:rsidR="00F608E7" w:rsidRPr="00F608E7">
        <w:rPr>
          <w:rFonts w:ascii="Verdana" w:hAnsi="Verdana" w:cs="Arial"/>
          <w:sz w:val="22"/>
          <w:szCs w:val="22"/>
        </w:rPr>
        <w:t xml:space="preserve">e </w:t>
      </w:r>
      <w:r w:rsidR="00F608E7">
        <w:rPr>
          <w:rFonts w:ascii="Verdana" w:hAnsi="Verdana" w:cs="Arial"/>
          <w:sz w:val="22"/>
          <w:szCs w:val="22"/>
        </w:rPr>
        <w:t>l</w:t>
      </w:r>
      <w:r w:rsidR="00F608E7" w:rsidRPr="00F608E7">
        <w:rPr>
          <w:rFonts w:ascii="Verdana" w:hAnsi="Verdana" w:cs="Arial"/>
          <w:sz w:val="22"/>
          <w:szCs w:val="22"/>
        </w:rPr>
        <w:t>a K</w:t>
      </w:r>
      <w:r w:rsidR="00F608E7">
        <w:rPr>
          <w:rFonts w:ascii="Verdana" w:hAnsi="Verdana" w:cs="Arial"/>
          <w:sz w:val="22"/>
          <w:szCs w:val="22"/>
        </w:rPr>
        <w:t>RC</w:t>
      </w:r>
      <w:r w:rsidR="00F608E7" w:rsidRPr="00F608E7">
        <w:rPr>
          <w:rFonts w:ascii="Verdana" w:hAnsi="Verdana" w:cs="Arial"/>
          <w:sz w:val="22"/>
          <w:szCs w:val="22"/>
        </w:rPr>
        <w:t>)</w:t>
      </w:r>
      <w:r w:rsidR="00F608E7">
        <w:rPr>
          <w:rFonts w:ascii="Verdana" w:hAnsi="Verdana" w:cs="Arial"/>
          <w:sz w:val="22"/>
          <w:szCs w:val="22"/>
        </w:rPr>
        <w:t xml:space="preserve"> </w:t>
      </w:r>
      <w:r w:rsidR="005F2D23">
        <w:rPr>
          <w:rFonts w:ascii="Verdana" w:hAnsi="Verdana" w:cs="Arial"/>
          <w:sz w:val="22"/>
          <w:szCs w:val="22"/>
        </w:rPr>
        <w:t xml:space="preserve">Excel. </w:t>
      </w:r>
    </w:p>
    <w:p w:rsidR="00CA7317" w:rsidRDefault="00F608E7" w:rsidP="00286BF3">
      <w:pPr>
        <w:suppressAutoHyphens w:val="0"/>
        <w:jc w:val="both"/>
        <w:rPr>
          <w:rFonts w:ascii="Verdana" w:hAnsi="Verdana" w:cs="Arial"/>
          <w:sz w:val="22"/>
          <w:szCs w:val="22"/>
        </w:rPr>
      </w:pPr>
      <w:r>
        <w:rPr>
          <w:rFonts w:ascii="Verdana" w:hAnsi="Verdana" w:cs="Arial"/>
          <w:sz w:val="22"/>
          <w:szCs w:val="22"/>
        </w:rPr>
        <w:t>An</w:t>
      </w:r>
      <w:r w:rsidR="001A7429">
        <w:rPr>
          <w:rFonts w:ascii="Verdana" w:hAnsi="Verdana" w:cs="Arial"/>
          <w:sz w:val="22"/>
          <w:szCs w:val="22"/>
        </w:rPr>
        <w:t>exo</w:t>
      </w:r>
      <w:r w:rsidR="001A7429">
        <w:rPr>
          <w:rFonts w:ascii="Verdana" w:hAnsi="Verdana" w:cs="Arial"/>
          <w:sz w:val="22"/>
          <w:szCs w:val="22"/>
        </w:rPr>
        <w:tab/>
      </w:r>
      <w:r w:rsidR="001A7429">
        <w:rPr>
          <w:rFonts w:ascii="Verdana" w:hAnsi="Verdana" w:cs="Arial"/>
          <w:sz w:val="22"/>
          <w:szCs w:val="22"/>
        </w:rPr>
        <w:tab/>
        <w:t>N°</w:t>
      </w:r>
      <w:r w:rsidR="00DA5D21">
        <w:rPr>
          <w:rFonts w:ascii="Verdana" w:hAnsi="Verdana" w:cs="Arial"/>
          <w:sz w:val="22"/>
          <w:szCs w:val="22"/>
        </w:rPr>
        <w:t>. 7</w:t>
      </w:r>
      <w:r w:rsidR="00DA5D21">
        <w:rPr>
          <w:rFonts w:ascii="Verdana" w:hAnsi="Verdana" w:cs="Arial"/>
          <w:sz w:val="22"/>
          <w:szCs w:val="22"/>
        </w:rPr>
        <w:tab/>
      </w:r>
      <w:r w:rsidR="00DA5D21">
        <w:rPr>
          <w:rFonts w:ascii="Verdana" w:hAnsi="Verdana" w:cs="Arial"/>
          <w:sz w:val="22"/>
          <w:szCs w:val="22"/>
        </w:rPr>
        <w:tab/>
      </w:r>
      <w:r w:rsidR="00CA7317">
        <w:rPr>
          <w:rFonts w:ascii="Verdana" w:hAnsi="Verdana" w:cs="Arial"/>
          <w:sz w:val="22"/>
          <w:szCs w:val="22"/>
        </w:rPr>
        <w:t xml:space="preserve">Información de multas y sanciones </w:t>
      </w:r>
    </w:p>
    <w:p w:rsidR="00652800" w:rsidRDefault="00DA5D21" w:rsidP="00DA5D21">
      <w:pPr>
        <w:suppressAutoHyphens w:val="0"/>
        <w:ind w:left="1418" w:hanging="1418"/>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sidR="001A7429">
        <w:rPr>
          <w:rFonts w:ascii="Verdana" w:hAnsi="Verdana" w:cs="Arial"/>
          <w:sz w:val="22"/>
          <w:szCs w:val="22"/>
        </w:rPr>
        <w:t>N°</w:t>
      </w:r>
      <w:r w:rsidR="00E71A35">
        <w:rPr>
          <w:rFonts w:ascii="Verdana" w:hAnsi="Verdana" w:cs="Arial"/>
          <w:sz w:val="22"/>
          <w:szCs w:val="22"/>
        </w:rPr>
        <w:t>. 8</w:t>
      </w:r>
      <w:r>
        <w:rPr>
          <w:rFonts w:ascii="Verdana" w:hAnsi="Verdana" w:cs="Arial"/>
          <w:sz w:val="22"/>
          <w:szCs w:val="22"/>
        </w:rPr>
        <w:tab/>
      </w:r>
      <w:r>
        <w:rPr>
          <w:rFonts w:ascii="Verdana" w:hAnsi="Verdana" w:cs="Arial"/>
          <w:sz w:val="22"/>
          <w:szCs w:val="22"/>
        </w:rPr>
        <w:tab/>
      </w:r>
      <w:r w:rsidR="00E71A35">
        <w:rPr>
          <w:rFonts w:ascii="Verdana" w:hAnsi="Verdana" w:cs="Arial"/>
          <w:sz w:val="22"/>
          <w:szCs w:val="22"/>
        </w:rPr>
        <w:t>Propuesta Económica (Excel)</w:t>
      </w:r>
    </w:p>
    <w:p w:rsidR="00652800" w:rsidRDefault="001A7429"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Pr>
          <w:rFonts w:ascii="Verdana" w:hAnsi="Verdana" w:cs="Arial"/>
          <w:sz w:val="22"/>
          <w:szCs w:val="22"/>
        </w:rPr>
        <w:tab/>
        <w:t>N°</w:t>
      </w:r>
      <w:r w:rsidR="00DA5D21">
        <w:rPr>
          <w:rFonts w:ascii="Verdana" w:hAnsi="Verdana" w:cs="Arial"/>
          <w:sz w:val="22"/>
          <w:szCs w:val="22"/>
        </w:rPr>
        <w:t>. 9</w:t>
      </w:r>
      <w:r w:rsidR="00DA5D21">
        <w:rPr>
          <w:rFonts w:ascii="Verdana" w:hAnsi="Verdana" w:cs="Arial"/>
          <w:sz w:val="22"/>
          <w:szCs w:val="22"/>
        </w:rPr>
        <w:tab/>
      </w:r>
      <w:r w:rsidR="00DA5D21">
        <w:rPr>
          <w:rFonts w:ascii="Verdana" w:hAnsi="Verdana" w:cs="Arial"/>
          <w:sz w:val="22"/>
          <w:szCs w:val="22"/>
        </w:rPr>
        <w:tab/>
      </w:r>
      <w:r w:rsidR="0033743C">
        <w:rPr>
          <w:rFonts w:ascii="Verdana" w:hAnsi="Verdana" w:cs="Arial"/>
          <w:sz w:val="22"/>
          <w:szCs w:val="22"/>
        </w:rPr>
        <w:t>Acciones Afirmativas</w:t>
      </w:r>
    </w:p>
    <w:p w:rsidR="00647F92" w:rsidRDefault="001A7429" w:rsidP="00286BF3">
      <w:pPr>
        <w:suppressAutoHyphens w:val="0"/>
        <w:jc w:val="both"/>
        <w:rPr>
          <w:rFonts w:ascii="Verdana" w:hAnsi="Verdana" w:cs="Arial"/>
          <w:sz w:val="22"/>
          <w:szCs w:val="22"/>
        </w:rPr>
      </w:pPr>
      <w:r>
        <w:rPr>
          <w:rFonts w:ascii="Verdana" w:hAnsi="Verdana" w:cs="Arial"/>
          <w:sz w:val="22"/>
          <w:szCs w:val="22"/>
        </w:rPr>
        <w:t>Anexo</w:t>
      </w:r>
      <w:r>
        <w:rPr>
          <w:rFonts w:ascii="Verdana" w:hAnsi="Verdana" w:cs="Arial"/>
          <w:sz w:val="22"/>
          <w:szCs w:val="22"/>
        </w:rPr>
        <w:tab/>
      </w:r>
      <w:r>
        <w:rPr>
          <w:rFonts w:ascii="Verdana" w:hAnsi="Verdana" w:cs="Arial"/>
          <w:sz w:val="22"/>
          <w:szCs w:val="22"/>
        </w:rPr>
        <w:tab/>
        <w:t>N°</w:t>
      </w:r>
      <w:r w:rsidR="00DA5D21">
        <w:rPr>
          <w:rFonts w:ascii="Verdana" w:hAnsi="Verdana" w:cs="Arial"/>
          <w:sz w:val="22"/>
          <w:szCs w:val="22"/>
        </w:rPr>
        <w:t>. 10</w:t>
      </w:r>
      <w:r w:rsidR="00DA5D21">
        <w:rPr>
          <w:rFonts w:ascii="Verdana" w:hAnsi="Verdana" w:cs="Arial"/>
          <w:sz w:val="22"/>
          <w:szCs w:val="22"/>
        </w:rPr>
        <w:tab/>
      </w:r>
      <w:r w:rsidR="003151D8">
        <w:rPr>
          <w:rFonts w:ascii="Verdana" w:hAnsi="Verdana" w:cs="Arial"/>
          <w:sz w:val="22"/>
          <w:szCs w:val="22"/>
        </w:rPr>
        <w:t xml:space="preserve">Industria Nacional </w:t>
      </w:r>
    </w:p>
    <w:p w:rsidR="00FA29A9" w:rsidRDefault="001A7429" w:rsidP="00286BF3">
      <w:pPr>
        <w:suppressAutoHyphens w:val="0"/>
        <w:jc w:val="both"/>
        <w:rPr>
          <w:rFonts w:ascii="Verdana" w:hAnsi="Verdana" w:cs="Arial"/>
          <w:sz w:val="22"/>
          <w:szCs w:val="22"/>
        </w:rPr>
      </w:pPr>
      <w:r>
        <w:rPr>
          <w:rFonts w:ascii="Verdana" w:hAnsi="Verdana" w:cs="Arial"/>
          <w:sz w:val="22"/>
          <w:szCs w:val="22"/>
        </w:rPr>
        <w:t xml:space="preserve">Anexo </w:t>
      </w:r>
      <w:r>
        <w:rPr>
          <w:rFonts w:ascii="Verdana" w:hAnsi="Verdana" w:cs="Arial"/>
          <w:sz w:val="22"/>
          <w:szCs w:val="22"/>
        </w:rPr>
        <w:tab/>
      </w:r>
      <w:r w:rsidRPr="001A7429">
        <w:rPr>
          <w:rFonts w:ascii="Verdana" w:hAnsi="Verdana" w:cs="Arial"/>
          <w:sz w:val="22"/>
          <w:szCs w:val="22"/>
        </w:rPr>
        <w:t>N°</w:t>
      </w:r>
      <w:r w:rsidR="007B1C4B">
        <w:rPr>
          <w:rFonts w:ascii="Verdana" w:hAnsi="Verdana" w:cs="Arial"/>
          <w:sz w:val="22"/>
          <w:szCs w:val="22"/>
        </w:rPr>
        <w:t>. 1</w:t>
      </w:r>
      <w:r w:rsidR="008118C8">
        <w:rPr>
          <w:rFonts w:ascii="Verdana" w:hAnsi="Verdana" w:cs="Arial"/>
          <w:sz w:val="22"/>
          <w:szCs w:val="22"/>
        </w:rPr>
        <w:t>1</w:t>
      </w:r>
      <w:bookmarkStart w:id="0" w:name="_GoBack"/>
      <w:bookmarkEnd w:id="0"/>
      <w:r w:rsidR="00FA29A9">
        <w:rPr>
          <w:rFonts w:ascii="Verdana" w:hAnsi="Verdana" w:cs="Arial"/>
          <w:sz w:val="22"/>
          <w:szCs w:val="22"/>
        </w:rPr>
        <w:tab/>
      </w:r>
      <w:r w:rsidR="003151D8">
        <w:rPr>
          <w:rFonts w:ascii="Verdana" w:hAnsi="Verdana" w:cs="Arial"/>
          <w:sz w:val="22"/>
          <w:szCs w:val="22"/>
        </w:rPr>
        <w:t>Minuta del Contrato</w:t>
      </w:r>
    </w:p>
    <w:p w:rsidR="0028382D" w:rsidRPr="00631886" w:rsidRDefault="0028382D" w:rsidP="0028382D">
      <w:pPr>
        <w:jc w:val="both"/>
        <w:rPr>
          <w:rFonts w:ascii="Verdana" w:hAnsi="Verdana" w:cs="Arial"/>
          <w:sz w:val="22"/>
          <w:szCs w:val="22"/>
        </w:rPr>
      </w:pPr>
      <w:r w:rsidRPr="00631886">
        <w:rPr>
          <w:rFonts w:ascii="Verdana" w:hAnsi="Verdana" w:cs="Arial"/>
          <w:sz w:val="22"/>
          <w:szCs w:val="22"/>
        </w:rPr>
        <w:t xml:space="preserve">Anexo         No. 12           Matriz de Riesgos </w:t>
      </w:r>
    </w:p>
    <w:p w:rsidR="0028382D" w:rsidRDefault="0028382D" w:rsidP="00286BF3">
      <w:pPr>
        <w:suppressAutoHyphens w:val="0"/>
        <w:jc w:val="both"/>
        <w:rPr>
          <w:rFonts w:ascii="Verdana" w:hAnsi="Verdana" w:cs="Arial"/>
          <w:sz w:val="22"/>
          <w:szCs w:val="22"/>
        </w:rPr>
      </w:pPr>
    </w:p>
    <w:p w:rsidR="00286BF3" w:rsidRDefault="00286BF3" w:rsidP="00393C6D">
      <w:pPr>
        <w:jc w:val="center"/>
        <w:rPr>
          <w:rFonts w:ascii="Verdana" w:hAnsi="Verdana" w:cs="Arial"/>
          <w:b/>
          <w:sz w:val="22"/>
          <w:szCs w:val="22"/>
        </w:rPr>
      </w:pPr>
    </w:p>
    <w:p w:rsidR="00286BF3" w:rsidRDefault="00286BF3">
      <w:pPr>
        <w:suppressAutoHyphens w:val="0"/>
        <w:rPr>
          <w:rFonts w:ascii="Verdana" w:hAnsi="Verdana" w:cs="Arial"/>
          <w:b/>
          <w:sz w:val="22"/>
          <w:szCs w:val="22"/>
        </w:rPr>
      </w:pPr>
      <w:r>
        <w:rPr>
          <w:rFonts w:ascii="Verdana" w:hAnsi="Verdana" w:cs="Arial"/>
          <w:b/>
          <w:sz w:val="22"/>
          <w:szCs w:val="22"/>
        </w:rPr>
        <w:br w:type="page"/>
      </w:r>
    </w:p>
    <w:p w:rsidR="00393C6D" w:rsidRPr="007463C9" w:rsidRDefault="001A7429" w:rsidP="00393C6D">
      <w:pPr>
        <w:jc w:val="center"/>
        <w:rPr>
          <w:rFonts w:ascii="Verdana" w:hAnsi="Verdana" w:cs="Arial"/>
          <w:b/>
          <w:sz w:val="22"/>
          <w:szCs w:val="22"/>
        </w:rPr>
      </w:pPr>
      <w:r>
        <w:rPr>
          <w:rFonts w:ascii="Verdana" w:hAnsi="Verdana" w:cs="Arial"/>
          <w:b/>
          <w:sz w:val="22"/>
          <w:szCs w:val="22"/>
        </w:rPr>
        <w:lastRenderedPageBreak/>
        <w:t>ANEXO N°</w:t>
      </w:r>
      <w:r w:rsidR="00393C6D" w:rsidRPr="007463C9">
        <w:rPr>
          <w:rFonts w:ascii="Verdana" w:hAnsi="Verdana" w:cs="Arial"/>
          <w:b/>
          <w:sz w:val="22"/>
          <w:szCs w:val="22"/>
        </w:rPr>
        <w:t>. 1</w:t>
      </w:r>
    </w:p>
    <w:p w:rsidR="00393C6D" w:rsidRPr="007463C9" w:rsidRDefault="00393C6D" w:rsidP="00393C6D">
      <w:pPr>
        <w:ind w:right="51"/>
        <w:jc w:val="center"/>
        <w:rPr>
          <w:rFonts w:ascii="Verdana" w:hAnsi="Verdana" w:cs="Arial"/>
          <w:color w:val="000000"/>
          <w:sz w:val="22"/>
          <w:szCs w:val="22"/>
        </w:rPr>
      </w:pPr>
      <w:r w:rsidRPr="007463C9">
        <w:rPr>
          <w:rFonts w:ascii="Verdana" w:hAnsi="Verdana" w:cs="Arial"/>
          <w:b/>
          <w:color w:val="000000"/>
          <w:sz w:val="22"/>
          <w:szCs w:val="22"/>
        </w:rPr>
        <w:t>CARTA DE PRESENTACIÓN DE LA PROPUESTA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Propuesta presentada al MINISTERIO DE CULTURA para el proceso de </w:t>
      </w:r>
      <w:r w:rsidR="001A7429">
        <w:rPr>
          <w:rFonts w:ascii="Verdana" w:hAnsi="Verdana" w:cs="Arial"/>
          <w:color w:val="000000"/>
          <w:spacing w:val="-2"/>
          <w:sz w:val="22"/>
          <w:szCs w:val="22"/>
        </w:rPr>
        <w:t xml:space="preserve">Licitación Pública </w:t>
      </w:r>
      <w:r w:rsidR="001A7429">
        <w:rPr>
          <w:rFonts w:ascii="Verdana" w:hAnsi="Verdana" w:cs="Arial"/>
          <w:sz w:val="22"/>
          <w:szCs w:val="22"/>
        </w:rPr>
        <w:t xml:space="preserve">MC </w:t>
      </w:r>
      <w:r w:rsidR="00505278">
        <w:rPr>
          <w:rFonts w:ascii="Verdana" w:hAnsi="Verdana" w:cs="Arial"/>
          <w:sz w:val="22"/>
          <w:szCs w:val="22"/>
        </w:rPr>
        <w:t>LP</w:t>
      </w:r>
      <w:r w:rsidRPr="007463C9">
        <w:rPr>
          <w:rFonts w:ascii="Verdana" w:hAnsi="Verdana" w:cs="Arial"/>
          <w:sz w:val="22"/>
          <w:szCs w:val="22"/>
        </w:rPr>
        <w:t xml:space="preserve"> </w:t>
      </w:r>
      <w:r w:rsidR="0028382D">
        <w:rPr>
          <w:rFonts w:ascii="Verdana" w:hAnsi="Verdana" w:cs="Arial"/>
          <w:sz w:val="22"/>
          <w:szCs w:val="22"/>
        </w:rPr>
        <w:t>002</w:t>
      </w:r>
      <w:r w:rsidR="001A7429">
        <w:rPr>
          <w:rFonts w:ascii="Verdana" w:hAnsi="Verdana" w:cs="Arial"/>
          <w:sz w:val="22"/>
          <w:szCs w:val="22"/>
        </w:rPr>
        <w:t xml:space="preserve"> </w:t>
      </w:r>
      <w:r w:rsidR="00F178BC" w:rsidRPr="007463C9">
        <w:rPr>
          <w:rFonts w:ascii="Verdana" w:hAnsi="Verdana" w:cs="Arial"/>
          <w:sz w:val="22"/>
          <w:szCs w:val="22"/>
        </w:rPr>
        <w:t>20</w:t>
      </w:r>
      <w:r w:rsidR="00246922" w:rsidRPr="007463C9">
        <w:rPr>
          <w:rFonts w:ascii="Verdana" w:hAnsi="Verdana" w:cs="Arial"/>
          <w:sz w:val="22"/>
          <w:szCs w:val="22"/>
        </w:rPr>
        <w:t>1</w:t>
      </w:r>
      <w:r w:rsidR="0028382D">
        <w:rPr>
          <w:rFonts w:ascii="Verdana" w:hAnsi="Verdana" w:cs="Arial"/>
          <w:sz w:val="22"/>
          <w:szCs w:val="22"/>
        </w:rPr>
        <w:t>9</w:t>
      </w:r>
      <w:r w:rsidR="00DC73E3" w:rsidRPr="007463C9">
        <w:rPr>
          <w:rFonts w:ascii="Verdana" w:hAnsi="Verdana" w:cs="Arial"/>
          <w:sz w:val="22"/>
          <w:szCs w:val="22"/>
        </w:rPr>
        <w:t>.</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 y Fecha</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El suscrito: ______________________ de acuerdo con la invitación pública hago la siguiente oferta para el proceso antedicho y en caso de aceptada por el MINISTERIO me comprometo a ejecutar la aceptación de la oferta o firmar el contrato correspondiente.</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conocemos la información general y demás documentos del proceso de </w:t>
      </w:r>
      <w:r w:rsidR="001A7429">
        <w:rPr>
          <w:rFonts w:ascii="Verdana" w:hAnsi="Verdana" w:cs="Arial"/>
          <w:color w:val="000000"/>
          <w:spacing w:val="-2"/>
          <w:sz w:val="22"/>
          <w:szCs w:val="22"/>
        </w:rPr>
        <w:t xml:space="preserve">Licitación Pública </w:t>
      </w:r>
      <w:r w:rsidR="0028382D">
        <w:rPr>
          <w:rFonts w:ascii="Verdana" w:hAnsi="Verdana" w:cs="Arial"/>
          <w:sz w:val="22"/>
          <w:szCs w:val="22"/>
        </w:rPr>
        <w:t>MC LP</w:t>
      </w:r>
      <w:r w:rsidR="0028382D" w:rsidRPr="007463C9">
        <w:rPr>
          <w:rFonts w:ascii="Verdana" w:hAnsi="Verdana" w:cs="Arial"/>
          <w:sz w:val="22"/>
          <w:szCs w:val="22"/>
        </w:rPr>
        <w:t xml:space="preserve"> </w:t>
      </w:r>
      <w:r w:rsidR="0028382D">
        <w:rPr>
          <w:rFonts w:ascii="Verdana" w:hAnsi="Verdana" w:cs="Arial"/>
          <w:sz w:val="22"/>
          <w:szCs w:val="22"/>
        </w:rPr>
        <w:t xml:space="preserve">002 </w:t>
      </w:r>
      <w:r w:rsidR="0028382D" w:rsidRPr="007463C9">
        <w:rPr>
          <w:rFonts w:ascii="Verdana" w:hAnsi="Verdana" w:cs="Arial"/>
          <w:sz w:val="22"/>
          <w:szCs w:val="22"/>
        </w:rPr>
        <w:t>201</w:t>
      </w:r>
      <w:r w:rsidR="0028382D">
        <w:rPr>
          <w:rFonts w:ascii="Verdana" w:hAnsi="Verdana" w:cs="Arial"/>
          <w:sz w:val="22"/>
          <w:szCs w:val="22"/>
        </w:rPr>
        <w:t xml:space="preserve">9 </w:t>
      </w:r>
      <w:r w:rsidRPr="007463C9">
        <w:rPr>
          <w:rFonts w:ascii="Verdana" w:hAnsi="Verdana" w:cs="Arial"/>
          <w:color w:val="000000"/>
          <w:spacing w:val="-2"/>
          <w:sz w:val="22"/>
          <w:szCs w:val="22"/>
        </w:rPr>
        <w:t>y aceptamos los requisitos en ellos contenidos.</w:t>
      </w:r>
    </w:p>
    <w:p w:rsidR="00484513" w:rsidRPr="007463C9" w:rsidRDefault="00484513" w:rsidP="00484513">
      <w:pPr>
        <w:ind w:left="360" w:right="51"/>
        <w:jc w:val="both"/>
        <w:rPr>
          <w:rFonts w:ascii="Verdana" w:hAnsi="Verdana" w:cs="Arial"/>
          <w:color w:val="000000"/>
          <w:spacing w:val="-2"/>
          <w:sz w:val="22"/>
          <w:szCs w:val="22"/>
        </w:rPr>
      </w:pPr>
    </w:p>
    <w:p w:rsidR="00393C6D" w:rsidRDefault="00393C6D" w:rsidP="00E03817">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nos comprometemos a ejecutar totalmente las actividades descritas en la </w:t>
      </w:r>
      <w:r w:rsidR="00E03817">
        <w:rPr>
          <w:rFonts w:ascii="Verdana" w:hAnsi="Verdana" w:cs="Arial"/>
          <w:color w:val="000000"/>
          <w:spacing w:val="-2"/>
          <w:sz w:val="22"/>
          <w:szCs w:val="22"/>
        </w:rPr>
        <w:t>Licitación</w:t>
      </w:r>
      <w:r w:rsidRPr="00E03817">
        <w:rPr>
          <w:rFonts w:ascii="Verdana" w:hAnsi="Verdana" w:cs="Arial"/>
          <w:color w:val="000000"/>
          <w:spacing w:val="-2"/>
          <w:sz w:val="22"/>
          <w:szCs w:val="22"/>
        </w:rPr>
        <w:t>, en el plazo allí establecido.</w:t>
      </w:r>
    </w:p>
    <w:p w:rsidR="00393C6D" w:rsidRPr="007463C9" w:rsidRDefault="00393C6D" w:rsidP="00393C6D">
      <w:pPr>
        <w:ind w:right="51"/>
        <w:jc w:val="both"/>
        <w:rPr>
          <w:rFonts w:ascii="Verdana" w:hAnsi="Verdana" w:cs="Arial"/>
          <w:color w:val="000000"/>
          <w:spacing w:val="-2"/>
          <w:sz w:val="22"/>
          <w:szCs w:val="22"/>
        </w:rPr>
      </w:pPr>
    </w:p>
    <w:p w:rsidR="00393C6D" w:rsidRPr="007463C9" w:rsidRDefault="00E03817" w:rsidP="00393C6D">
      <w:pPr>
        <w:numPr>
          <w:ilvl w:val="0"/>
          <w:numId w:val="4"/>
        </w:numPr>
        <w:ind w:right="51"/>
        <w:jc w:val="both"/>
        <w:rPr>
          <w:rFonts w:ascii="Verdana" w:hAnsi="Verdana" w:cs="Arial"/>
          <w:color w:val="000000"/>
          <w:spacing w:val="-2"/>
          <w:sz w:val="22"/>
          <w:szCs w:val="22"/>
        </w:rPr>
      </w:pPr>
      <w:r>
        <w:rPr>
          <w:rFonts w:ascii="Verdana" w:hAnsi="Verdana" w:cs="Arial"/>
          <w:color w:val="000000"/>
          <w:spacing w:val="-2"/>
          <w:sz w:val="22"/>
          <w:szCs w:val="22"/>
        </w:rPr>
        <w:t>Que si se nos adjudica</w:t>
      </w:r>
      <w:r w:rsidR="00393C6D" w:rsidRPr="007463C9">
        <w:rPr>
          <w:rFonts w:ascii="Verdana" w:hAnsi="Verdana" w:cs="Arial"/>
          <w:color w:val="000000"/>
          <w:spacing w:val="-2"/>
          <w:sz w:val="22"/>
          <w:szCs w:val="22"/>
        </w:rPr>
        <w:t>, nos comprometemos a constituir las garantías requeridas y a suscribir éstas y aquél dentro de los términos señalados para ello.</w:t>
      </w:r>
    </w:p>
    <w:p w:rsidR="00393C6D" w:rsidRPr="007463C9" w:rsidRDefault="00393C6D" w:rsidP="00393C6D">
      <w:pPr>
        <w:ind w:left="360" w:right="51" w:hanging="360"/>
        <w:jc w:val="both"/>
        <w:rPr>
          <w:rFonts w:ascii="Verdana" w:hAnsi="Verdana" w:cs="Arial"/>
          <w:color w:val="000000"/>
          <w:spacing w:val="-2"/>
          <w:sz w:val="22"/>
          <w:szCs w:val="22"/>
        </w:rPr>
      </w:pPr>
    </w:p>
    <w:p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hemos recibido las siguientes adendas a los documentos </w:t>
      </w:r>
      <w:r w:rsidR="00484513" w:rsidRPr="007463C9">
        <w:rPr>
          <w:rFonts w:ascii="Verdana" w:hAnsi="Verdana" w:cs="Arial"/>
          <w:color w:val="000000"/>
          <w:spacing w:val="-2"/>
          <w:sz w:val="22"/>
          <w:szCs w:val="22"/>
        </w:rPr>
        <w:t>del PROCESO</w:t>
      </w:r>
      <w:r w:rsidRPr="007463C9">
        <w:rPr>
          <w:rFonts w:ascii="Verdana" w:hAnsi="Verdana" w:cs="Arial"/>
          <w:color w:val="000000"/>
          <w:spacing w:val="-2"/>
          <w:sz w:val="22"/>
          <w:szCs w:val="22"/>
        </w:rPr>
        <w:t xml:space="preserve"> DE </w:t>
      </w:r>
      <w:r w:rsidR="001A7429">
        <w:rPr>
          <w:rFonts w:ascii="Verdana" w:hAnsi="Verdana" w:cs="Arial"/>
          <w:color w:val="000000"/>
          <w:spacing w:val="-2"/>
          <w:sz w:val="22"/>
          <w:szCs w:val="22"/>
        </w:rPr>
        <w:t xml:space="preserve">Licitación Pública </w:t>
      </w:r>
      <w:r w:rsidR="0028382D">
        <w:rPr>
          <w:rFonts w:ascii="Verdana" w:hAnsi="Verdana" w:cs="Arial"/>
          <w:sz w:val="22"/>
          <w:szCs w:val="22"/>
        </w:rPr>
        <w:t>MC LP</w:t>
      </w:r>
      <w:r w:rsidR="0028382D" w:rsidRPr="007463C9">
        <w:rPr>
          <w:rFonts w:ascii="Verdana" w:hAnsi="Verdana" w:cs="Arial"/>
          <w:sz w:val="22"/>
          <w:szCs w:val="22"/>
        </w:rPr>
        <w:t xml:space="preserve"> </w:t>
      </w:r>
      <w:r w:rsidR="0028382D">
        <w:rPr>
          <w:rFonts w:ascii="Verdana" w:hAnsi="Verdana" w:cs="Arial"/>
          <w:sz w:val="22"/>
          <w:szCs w:val="22"/>
        </w:rPr>
        <w:t xml:space="preserve">002 </w:t>
      </w:r>
      <w:r w:rsidR="0028382D" w:rsidRPr="007463C9">
        <w:rPr>
          <w:rFonts w:ascii="Verdana" w:hAnsi="Verdana" w:cs="Arial"/>
          <w:sz w:val="22"/>
          <w:szCs w:val="22"/>
        </w:rPr>
        <w:t>201</w:t>
      </w:r>
      <w:r w:rsidR="0028382D">
        <w:rPr>
          <w:rFonts w:ascii="Verdana" w:hAnsi="Verdana" w:cs="Arial"/>
          <w:sz w:val="22"/>
          <w:szCs w:val="22"/>
        </w:rPr>
        <w:t>9</w:t>
      </w:r>
      <w:r w:rsidR="0028382D" w:rsidRPr="007463C9">
        <w:rPr>
          <w:rFonts w:ascii="Verdana" w:hAnsi="Verdana" w:cs="Arial"/>
          <w:color w:val="000000"/>
          <w:spacing w:val="-2"/>
          <w:sz w:val="22"/>
          <w:szCs w:val="22"/>
        </w:rPr>
        <w:t xml:space="preserve"> </w:t>
      </w:r>
      <w:r w:rsidRPr="007463C9">
        <w:rPr>
          <w:rFonts w:ascii="Verdana" w:hAnsi="Verdana" w:cs="Arial"/>
          <w:color w:val="000000"/>
          <w:spacing w:val="-2"/>
          <w:sz w:val="22"/>
          <w:szCs w:val="22"/>
        </w:rPr>
        <w:t>(indicar el número y la fecha de cada uno) y que aceptamos su contenido.</w:t>
      </w:r>
    </w:p>
    <w:p w:rsidR="00393C6D" w:rsidRPr="007463C9" w:rsidRDefault="00393C6D" w:rsidP="00BE59EF">
      <w:pPr>
        <w:ind w:right="51"/>
        <w:jc w:val="both"/>
        <w:rPr>
          <w:rFonts w:ascii="Verdana" w:hAnsi="Verdana" w:cs="Arial"/>
          <w:spacing w:val="-2"/>
          <w:sz w:val="22"/>
          <w:szCs w:val="22"/>
        </w:rPr>
      </w:pPr>
    </w:p>
    <w:p w:rsidR="000703FC" w:rsidRPr="007463C9" w:rsidRDefault="000703FC" w:rsidP="000703FC">
      <w:pPr>
        <w:numPr>
          <w:ilvl w:val="0"/>
          <w:numId w:val="4"/>
        </w:numPr>
        <w:ind w:right="51"/>
        <w:jc w:val="both"/>
        <w:rPr>
          <w:rFonts w:ascii="Verdana" w:hAnsi="Verdana" w:cs="Arial"/>
          <w:spacing w:val="-2"/>
          <w:sz w:val="22"/>
          <w:szCs w:val="22"/>
        </w:rPr>
      </w:pPr>
      <w:r w:rsidRPr="007463C9">
        <w:rPr>
          <w:rFonts w:ascii="Verdana" w:hAnsi="Verdana" w:cs="Arial"/>
          <w:sz w:val="22"/>
          <w:szCs w:val="22"/>
        </w:rPr>
        <w:t xml:space="preserve">Que el </w:t>
      </w:r>
      <w:r w:rsidRPr="007463C9">
        <w:rPr>
          <w:rFonts w:ascii="Verdana" w:hAnsi="Verdana" w:cs="Arial"/>
          <w:b/>
          <w:sz w:val="22"/>
          <w:szCs w:val="22"/>
        </w:rPr>
        <w:t>Valor Total</w:t>
      </w:r>
      <w:r w:rsidRPr="007463C9">
        <w:rPr>
          <w:rFonts w:ascii="Verdana" w:hAnsi="Verdana" w:cs="Arial"/>
          <w:sz w:val="22"/>
          <w:szCs w:val="22"/>
        </w:rPr>
        <w:t xml:space="preserve"> de nuestra Propuesta, es el consignado en el SECOP </w:t>
      </w:r>
      <w:r w:rsidR="00071C48">
        <w:rPr>
          <w:rFonts w:ascii="Verdana" w:hAnsi="Verdana" w:cs="Arial"/>
          <w:sz w:val="22"/>
          <w:szCs w:val="22"/>
        </w:rPr>
        <w:t>II</w:t>
      </w:r>
      <w:r w:rsidRPr="007463C9">
        <w:rPr>
          <w:rFonts w:ascii="Verdana" w:hAnsi="Verdana" w:cs="Arial"/>
          <w:sz w:val="22"/>
          <w:szCs w:val="22"/>
        </w:rPr>
        <w:t xml:space="preserve"> o en el formato o anexo económico que entrego la entidad para tal fin. En caso que el Ministerio entregue a los proponentes formato o anexo para la presentación de la propuesta económica, la información consignada en éste prevalecerá y será la tenida en cuenta para efectos de la presentación y adjudicación del contrato. </w:t>
      </w:r>
    </w:p>
    <w:p w:rsidR="000703FC" w:rsidRPr="007463C9" w:rsidRDefault="000703FC" w:rsidP="000703FC">
      <w:pPr>
        <w:pStyle w:val="Prrafodelista"/>
        <w:rPr>
          <w:rFonts w:ascii="Verdana" w:hAnsi="Verdana" w:cs="Arial"/>
          <w:spacing w:val="-2"/>
          <w:sz w:val="22"/>
          <w:szCs w:val="22"/>
        </w:rPr>
      </w:pPr>
    </w:p>
    <w:p w:rsidR="000703FC" w:rsidRPr="007463C9" w:rsidRDefault="000703FC" w:rsidP="000703FC">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Así mismo, declaramos</w:t>
      </w:r>
      <w:r w:rsidRPr="007463C9">
        <w:rPr>
          <w:rFonts w:ascii="Verdana" w:hAnsi="Verdana" w:cs="Arial"/>
          <w:b/>
          <w:color w:val="000000"/>
          <w:spacing w:val="-2"/>
          <w:sz w:val="22"/>
          <w:szCs w:val="22"/>
        </w:rPr>
        <w:t xml:space="preserve"> </w:t>
      </w:r>
      <w:r w:rsidRPr="007463C9">
        <w:rPr>
          <w:rFonts w:ascii="Verdana" w:hAnsi="Verdana" w:cs="Arial"/>
          <w:b/>
          <w:smallCaps/>
          <w:color w:val="000000"/>
          <w:spacing w:val="-2"/>
          <w:sz w:val="22"/>
          <w:szCs w:val="22"/>
        </w:rPr>
        <w:t>BAJO LA GRAVEDAD DEL JURAMENTO</w:t>
      </w:r>
      <w:r w:rsidRPr="007463C9">
        <w:rPr>
          <w:rFonts w:ascii="Verdana" w:hAnsi="Verdana" w:cs="Arial"/>
          <w:color w:val="000000"/>
          <w:spacing w:val="-2"/>
          <w:sz w:val="22"/>
          <w:szCs w:val="22"/>
        </w:rPr>
        <w:t>, sujeto a las sanciones establecidas en el Código Penal:</w:t>
      </w:r>
    </w:p>
    <w:p w:rsidR="000703FC" w:rsidRPr="007463C9" w:rsidRDefault="000703FC" w:rsidP="000703F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rsidR="000703FC" w:rsidRDefault="000703FC" w:rsidP="000703FC">
      <w:pPr>
        <w:tabs>
          <w:tab w:val="left" w:pos="709"/>
        </w:tabs>
        <w:ind w:left="284" w:right="51"/>
        <w:jc w:val="both"/>
        <w:rPr>
          <w:rFonts w:ascii="Verdana" w:hAnsi="Verdana" w:cs="Arial"/>
          <w:sz w:val="22"/>
          <w:szCs w:val="22"/>
        </w:rPr>
      </w:pPr>
      <w:r w:rsidRPr="007463C9">
        <w:rPr>
          <w:rFonts w:ascii="Verdana" w:hAnsi="Verdana" w:cs="Arial"/>
          <w:sz w:val="22"/>
          <w:szCs w:val="22"/>
        </w:rPr>
        <w:t>Que la información contenida en la oferta es verídica y que asumimos total responsabilidad frente al MINISTERIO cuando los datos suministrados sean falsos o contrarios a la realidad, sin perjuicio de lo dispuesto en el Código Penal y demás normas concordantes.</w:t>
      </w:r>
    </w:p>
    <w:p w:rsidR="000703FC" w:rsidRDefault="000703FC" w:rsidP="000703FC">
      <w:pPr>
        <w:tabs>
          <w:tab w:val="left" w:pos="709"/>
        </w:tabs>
        <w:ind w:left="284" w:right="51"/>
        <w:jc w:val="both"/>
        <w:rPr>
          <w:rFonts w:ascii="Verdana" w:hAnsi="Verdana" w:cs="Arial"/>
          <w:sz w:val="22"/>
          <w:szCs w:val="22"/>
        </w:rPr>
      </w:pPr>
    </w:p>
    <w:p w:rsidR="000703FC" w:rsidRPr="007463C9" w:rsidRDefault="000703FC" w:rsidP="000703FC">
      <w:pPr>
        <w:numPr>
          <w:ilvl w:val="0"/>
          <w:numId w:val="4"/>
        </w:numPr>
        <w:ind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w:t>
      </w:r>
      <w:r>
        <w:rPr>
          <w:rFonts w:ascii="Verdana" w:hAnsi="Verdana" w:cs="Arial"/>
          <w:color w:val="000000"/>
          <w:spacing w:val="-2"/>
          <w:sz w:val="22"/>
          <w:szCs w:val="22"/>
        </w:rPr>
        <w:t>001</w:t>
      </w:r>
      <w:r w:rsidRPr="007463C9">
        <w:rPr>
          <w:rFonts w:ascii="Verdana" w:hAnsi="Verdana" w:cs="Arial"/>
          <w:color w:val="000000"/>
          <w:spacing w:val="-2"/>
          <w:sz w:val="22"/>
          <w:szCs w:val="22"/>
        </w:rPr>
        <w:t xml:space="preserve">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 xml:space="preserve">(Se recuerda al proponente que si está incurso en alguna causal de inhabilidad o incompatibilidad, no </w:t>
      </w:r>
      <w:r w:rsidRPr="007463C9">
        <w:rPr>
          <w:rFonts w:ascii="Verdana" w:hAnsi="Verdana" w:cs="Arial"/>
          <w:b/>
          <w:i/>
          <w:color w:val="000000"/>
          <w:spacing w:val="-2"/>
          <w:sz w:val="22"/>
          <w:szCs w:val="22"/>
          <w:u w:val="single"/>
        </w:rPr>
        <w:lastRenderedPageBreak/>
        <w:t xml:space="preserve">puede participar en el proceso de selección de </w:t>
      </w:r>
      <w:proofErr w:type="spellStart"/>
      <w:r>
        <w:rPr>
          <w:rFonts w:ascii="Verdana" w:hAnsi="Verdana" w:cs="Arial"/>
          <w:b/>
          <w:i/>
          <w:color w:val="000000"/>
          <w:spacing w:val="-2"/>
          <w:sz w:val="22"/>
          <w:szCs w:val="22"/>
          <w:u w:val="single"/>
        </w:rPr>
        <w:t>INTERVENTOR</w:t>
      </w:r>
      <w:r w:rsidRPr="007463C9">
        <w:rPr>
          <w:rFonts w:ascii="Verdana" w:hAnsi="Verdana" w:cs="Arial"/>
          <w:b/>
          <w:i/>
          <w:color w:val="000000"/>
          <w:spacing w:val="-2"/>
          <w:sz w:val="22"/>
          <w:szCs w:val="22"/>
          <w:u w:val="single"/>
        </w:rPr>
        <w:t>s</w:t>
      </w:r>
      <w:proofErr w:type="spellEnd"/>
      <w:r w:rsidRPr="007463C9">
        <w:rPr>
          <w:rFonts w:ascii="Verdana" w:hAnsi="Verdana" w:cs="Arial"/>
          <w:b/>
          <w:i/>
          <w:color w:val="000000"/>
          <w:spacing w:val="-2"/>
          <w:sz w:val="22"/>
          <w:szCs w:val="22"/>
          <w:u w:val="single"/>
        </w:rPr>
        <w:t xml:space="preserve"> y debe abstenerse de formular propuesta.</w:t>
      </w:r>
    </w:p>
    <w:p w:rsidR="000703FC" w:rsidRPr="007463C9" w:rsidRDefault="000703FC" w:rsidP="000703FC">
      <w:pPr>
        <w:ind w:right="51"/>
        <w:jc w:val="both"/>
        <w:rPr>
          <w:rFonts w:ascii="Verdana" w:hAnsi="Verdana" w:cs="Arial"/>
          <w:color w:val="000000"/>
          <w:spacing w:val="-2"/>
          <w:sz w:val="22"/>
          <w:szCs w:val="22"/>
        </w:rPr>
      </w:pP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0703FC" w:rsidRDefault="000703FC" w:rsidP="000703FC">
      <w:pPr>
        <w:ind w:left="851" w:right="51"/>
        <w:jc w:val="both"/>
        <w:rPr>
          <w:rFonts w:ascii="Verdana" w:hAnsi="Verdana" w:cs="Arial"/>
          <w:color w:val="000000"/>
          <w:spacing w:val="-2"/>
          <w:sz w:val="22"/>
          <w:szCs w:val="22"/>
        </w:rPr>
      </w:pPr>
    </w:p>
    <w:p w:rsidR="000703FC" w:rsidRPr="004E5C49" w:rsidRDefault="000703FC" w:rsidP="000703FC">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rsidR="000703FC" w:rsidRDefault="000703FC" w:rsidP="000703FC">
      <w:pPr>
        <w:ind w:left="851" w:right="51"/>
        <w:jc w:val="both"/>
        <w:rPr>
          <w:rFonts w:ascii="Verdana" w:hAnsi="Verdana" w:cs="Arial"/>
          <w:color w:val="000000"/>
          <w:spacing w:val="-2"/>
          <w:sz w:val="22"/>
          <w:szCs w:val="22"/>
        </w:rPr>
      </w:pPr>
    </w:p>
    <w:p w:rsidR="000703FC" w:rsidRPr="00B02935" w:rsidRDefault="000703FC" w:rsidP="000703FC">
      <w:pPr>
        <w:ind w:left="851" w:right="51"/>
        <w:jc w:val="both"/>
        <w:rPr>
          <w:rFonts w:ascii="Verdana" w:hAnsi="Verdana" w:cs="Arial"/>
          <w:color w:val="000000"/>
          <w:spacing w:val="-2"/>
          <w:sz w:val="22"/>
          <w:szCs w:val="22"/>
        </w:rPr>
      </w:pP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rsidR="000703FC" w:rsidRPr="00B02935" w:rsidRDefault="000703FC" w:rsidP="000703FC">
      <w:pPr>
        <w:ind w:left="851" w:right="51"/>
        <w:jc w:val="both"/>
        <w:rPr>
          <w:rFonts w:ascii="Verdana" w:hAnsi="Verdana" w:cs="Arial"/>
          <w:color w:val="000000"/>
          <w:spacing w:val="-2"/>
          <w:sz w:val="22"/>
          <w:szCs w:val="22"/>
        </w:rPr>
      </w:pP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rsidR="000703FC" w:rsidRPr="00B02935" w:rsidRDefault="000703FC" w:rsidP="000703FC">
      <w:pPr>
        <w:ind w:right="51"/>
        <w:jc w:val="both"/>
        <w:rPr>
          <w:rFonts w:ascii="Verdana" w:hAnsi="Verdana" w:cs="Arial"/>
          <w:color w:val="000000"/>
          <w:spacing w:val="-2"/>
          <w:sz w:val="22"/>
          <w:szCs w:val="22"/>
        </w:rPr>
      </w:pPr>
      <w:proofErr w:type="spellStart"/>
      <w:r w:rsidRPr="00B02935">
        <w:rPr>
          <w:rFonts w:ascii="Verdana" w:hAnsi="Verdana" w:cs="Arial"/>
          <w:color w:val="000000"/>
          <w:spacing w:val="-2"/>
          <w:sz w:val="22"/>
          <w:szCs w:val="22"/>
        </w:rPr>
        <w:t>Nit</w:t>
      </w:r>
      <w:proofErr w:type="spellEnd"/>
      <w:r w:rsidRPr="00B02935">
        <w:rPr>
          <w:rFonts w:ascii="Verdana" w:hAnsi="Verdana" w:cs="Arial"/>
          <w:color w:val="000000"/>
          <w:spacing w:val="-2"/>
          <w:sz w:val="22"/>
          <w:szCs w:val="22"/>
        </w:rPr>
        <w:t xml:space="preserve">  __________________________________________________________</w:t>
      </w: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 C. No. ______________________ de _____________________________</w:t>
      </w: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rsidR="000703FC" w:rsidRPr="00B02935" w:rsidRDefault="000703FC" w:rsidP="000703FC">
      <w:pPr>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rsidR="000703FC" w:rsidRPr="00B02935" w:rsidRDefault="000703FC" w:rsidP="000703FC">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Ciudad   ______________________________________________________</w:t>
      </w:r>
    </w:p>
    <w:p w:rsidR="000703FC" w:rsidRPr="00B02935" w:rsidRDefault="000703FC" w:rsidP="000703FC">
      <w:pPr>
        <w:ind w:left="851" w:right="51"/>
        <w:jc w:val="both"/>
        <w:rPr>
          <w:rFonts w:ascii="Verdana" w:hAnsi="Verdana" w:cs="Arial"/>
          <w:color w:val="000000"/>
          <w:spacing w:val="-2"/>
          <w:sz w:val="22"/>
          <w:szCs w:val="22"/>
        </w:rPr>
      </w:pPr>
    </w:p>
    <w:p w:rsidR="000703FC" w:rsidRDefault="000703FC" w:rsidP="000703FC">
      <w:pPr>
        <w:jc w:val="both"/>
        <w:rPr>
          <w:rFonts w:ascii="Verdana" w:hAnsi="Verdana" w:cs="Arial"/>
          <w:sz w:val="22"/>
          <w:szCs w:val="22"/>
        </w:rPr>
      </w:pPr>
    </w:p>
    <w:p w:rsidR="000703FC" w:rsidRPr="00073338" w:rsidRDefault="000703FC" w:rsidP="000703FC">
      <w:pPr>
        <w:jc w:val="both"/>
        <w:rPr>
          <w:rFonts w:ascii="Verdana" w:hAnsi="Verdana" w:cs="Arial"/>
          <w:sz w:val="22"/>
          <w:szCs w:val="22"/>
        </w:rPr>
      </w:pPr>
      <w:r w:rsidRPr="00073338">
        <w:rPr>
          <w:rFonts w:ascii="Verdana" w:hAnsi="Verdana" w:cs="Arial"/>
          <w:b/>
          <w:sz w:val="22"/>
          <w:szCs w:val="22"/>
        </w:rPr>
        <w:t>NOTA. PARA CONTRA</w:t>
      </w:r>
      <w:r>
        <w:rPr>
          <w:rFonts w:ascii="Verdana" w:hAnsi="Verdana" w:cs="Arial"/>
          <w:b/>
          <w:sz w:val="22"/>
          <w:szCs w:val="22"/>
        </w:rPr>
        <w:t>T</w:t>
      </w:r>
      <w:r w:rsidRPr="00073338">
        <w:rPr>
          <w:rFonts w:ascii="Verdana" w:hAnsi="Verdana" w:cs="Arial"/>
          <w:b/>
          <w:sz w:val="22"/>
          <w:szCs w:val="22"/>
        </w:rPr>
        <w:t>OS DE OBRA O INGENIERÍAS</w:t>
      </w:r>
      <w:r>
        <w:rPr>
          <w:rFonts w:ascii="Verdana" w:hAnsi="Verdana" w:cs="Arial"/>
          <w:sz w:val="22"/>
          <w:szCs w:val="22"/>
        </w:rPr>
        <w:t xml:space="preserve">. </w:t>
      </w:r>
      <w:r w:rsidRPr="00073338">
        <w:rPr>
          <w:rFonts w:ascii="Verdana" w:hAnsi="Verdana" w:cs="Arial"/>
          <w:sz w:val="22"/>
          <w:szCs w:val="22"/>
        </w:rPr>
        <w:t>Cuando el Interesado o el Representante Legal de la Sociedad, Consorcio o Unión Temporal Proponente no sea Ingeniero o  Arquitecto con Tarjeta Profesional se debe diligenciar el abono que aparece a continuación:</w:t>
      </w:r>
    </w:p>
    <w:p w:rsidR="000703FC" w:rsidRDefault="000703FC" w:rsidP="000703FC">
      <w:pPr>
        <w:jc w:val="both"/>
        <w:rPr>
          <w:rFonts w:ascii="Verdana" w:hAnsi="Verdana" w:cs="Arial"/>
          <w:sz w:val="22"/>
          <w:szCs w:val="22"/>
        </w:rPr>
      </w:pPr>
    </w:p>
    <w:p w:rsidR="000703FC" w:rsidRDefault="000703FC" w:rsidP="000703FC">
      <w:pPr>
        <w:jc w:val="both"/>
        <w:rPr>
          <w:rFonts w:cs="Arial"/>
          <w:sz w:val="22"/>
          <w:szCs w:val="22"/>
        </w:rPr>
      </w:pPr>
      <w:r w:rsidRPr="00073338">
        <w:rPr>
          <w:rFonts w:ascii="Verdana" w:hAnsi="Verdana" w:cs="Arial"/>
          <w:sz w:val="22"/>
          <w:szCs w:val="22"/>
        </w:rPr>
        <w:t>De acuerdo con lo establecido en la Ley 842 de 2</w:t>
      </w:r>
      <w:r w:rsidR="002564B3">
        <w:rPr>
          <w:rFonts w:ascii="Verdana" w:hAnsi="Verdana" w:cs="Arial"/>
          <w:sz w:val="22"/>
          <w:szCs w:val="22"/>
        </w:rPr>
        <w:t>013</w:t>
      </w:r>
      <w:r w:rsidRPr="00073338">
        <w:rPr>
          <w:rFonts w:ascii="Verdana" w:hAnsi="Verdana" w:cs="Arial"/>
          <w:sz w:val="22"/>
          <w:szCs w:val="22"/>
        </w:rPr>
        <w:t xml:space="preserve"> para el caso de Ingenieros  y Ley 435 de 1998, para el caso de los Arquitectos y demás normas que regulan el ejercicio de las respectivas profesiones y debido a que el suscriptor de la presente, no tiene Tarjeta Profesional como Ingeniero Civil o Arquitecto, yo ________________________ Ingeniero Civil o Arquitecto, con Tarjeta Profesional No. __________ del Consejo Profesional de Ingeniería y Arquitectura de ________ y  C.C. No ____________ de _______________ abono la presente propuesta</w:t>
      </w:r>
      <w:r w:rsidRPr="000F28C9">
        <w:rPr>
          <w:rFonts w:cs="Arial"/>
          <w:sz w:val="22"/>
          <w:szCs w:val="22"/>
        </w:rPr>
        <w:t>.</w:t>
      </w:r>
    </w:p>
    <w:p w:rsidR="000703FC" w:rsidRDefault="000703FC" w:rsidP="000703FC">
      <w:pPr>
        <w:suppressAutoHyphens w:val="0"/>
        <w:rPr>
          <w:rFonts w:cs="Arial"/>
          <w:sz w:val="22"/>
          <w:szCs w:val="22"/>
        </w:rPr>
      </w:pPr>
      <w:r>
        <w:rPr>
          <w:rFonts w:cs="Arial"/>
          <w:sz w:val="22"/>
          <w:szCs w:val="22"/>
        </w:rPr>
        <w:br w:type="page"/>
      </w:r>
    </w:p>
    <w:p w:rsidR="00393C6D" w:rsidRPr="00542DD6" w:rsidRDefault="00393C6D" w:rsidP="00542DD6">
      <w:pPr>
        <w:jc w:val="center"/>
        <w:rPr>
          <w:rFonts w:cs="Arial"/>
          <w:sz w:val="22"/>
          <w:szCs w:val="22"/>
        </w:rPr>
      </w:pPr>
      <w:r w:rsidRPr="007463C9">
        <w:rPr>
          <w:rFonts w:ascii="Verdana" w:hAnsi="Verdana" w:cs="Arial"/>
          <w:b/>
          <w:bCs/>
          <w:sz w:val="22"/>
          <w:szCs w:val="22"/>
        </w:rPr>
        <w:lastRenderedPageBreak/>
        <w:t>ANEXO N</w:t>
      </w:r>
      <w:r w:rsidR="001A7429">
        <w:rPr>
          <w:rFonts w:ascii="Verdana" w:hAnsi="Verdana" w:cs="Arial"/>
          <w:b/>
          <w:bCs/>
          <w:sz w:val="22"/>
          <w:szCs w:val="22"/>
        </w:rPr>
        <w:t>°</w:t>
      </w:r>
      <w:r w:rsidRPr="007463C9">
        <w:rPr>
          <w:rFonts w:ascii="Verdana" w:hAnsi="Verdana" w:cs="Arial"/>
          <w:b/>
          <w:bCs/>
          <w:sz w:val="22"/>
          <w:szCs w:val="22"/>
        </w:rPr>
        <w:t>. 2</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 JURÍDICA</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ARTICULO 50 LEY 789 DE 2</w:t>
      </w:r>
      <w:r w:rsidR="00BE59EF">
        <w:rPr>
          <w:rFonts w:ascii="Verdana" w:hAnsi="Verdana" w:cs="Arial"/>
          <w:b/>
          <w:bCs/>
          <w:sz w:val="22"/>
          <w:szCs w:val="22"/>
        </w:rPr>
        <w:t>001</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En mi condición de Representante Legal o Revisor Fiscal (si lo requiere), de (Razón social de la compañía),  identificada con </w:t>
      </w:r>
      <w:proofErr w:type="spellStart"/>
      <w:r w:rsidRPr="007463C9">
        <w:rPr>
          <w:rFonts w:ascii="Verdana" w:hAnsi="Verdana" w:cs="Arial"/>
          <w:sz w:val="22"/>
          <w:szCs w:val="22"/>
        </w:rPr>
        <w:t>Nit</w:t>
      </w:r>
      <w:proofErr w:type="spellEnd"/>
      <w:r w:rsidRPr="007463C9">
        <w:rPr>
          <w:rFonts w:ascii="Verdana" w:hAnsi="Verdana"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Pr>
          <w:rFonts w:ascii="Verdana" w:hAnsi="Verdana" w:cs="Arial"/>
          <w:sz w:val="22"/>
          <w:szCs w:val="22"/>
        </w:rPr>
        <w:t>001</w:t>
      </w: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Dada en ______ D.C. a </w:t>
      </w:r>
      <w:r w:rsidR="00484513" w:rsidRPr="007463C9">
        <w:rPr>
          <w:rFonts w:ascii="Verdana" w:hAnsi="Verdana" w:cs="Arial"/>
          <w:sz w:val="22"/>
          <w:szCs w:val="22"/>
        </w:rPr>
        <w:t>los (</w:t>
      </w:r>
      <w:r w:rsidRPr="007463C9">
        <w:rPr>
          <w:rFonts w:ascii="Verdana" w:hAnsi="Verdana" w:cs="Arial"/>
          <w:sz w:val="22"/>
          <w:szCs w:val="22"/>
        </w:rPr>
        <w:t xml:space="preserve">        ) __________ del mes de __________ de 201</w:t>
      </w:r>
      <w:r w:rsidR="001A7429">
        <w:rPr>
          <w:rFonts w:ascii="Verdana" w:hAnsi="Verdana" w:cs="Arial"/>
          <w:sz w:val="22"/>
          <w:szCs w:val="22"/>
        </w:rPr>
        <w:t>8</w:t>
      </w:r>
    </w:p>
    <w:p w:rsidR="00393C6D" w:rsidRPr="007463C9" w:rsidRDefault="00393C6D" w:rsidP="00393C6D">
      <w:pPr>
        <w:jc w:val="both"/>
        <w:rPr>
          <w:rFonts w:ascii="Verdana" w:hAnsi="Verdana" w:cs="Arial"/>
          <w:sz w:val="22"/>
          <w:szCs w:val="22"/>
        </w:rPr>
      </w:pPr>
    </w:p>
    <w:p w:rsidR="00393C6D" w:rsidRDefault="00393C6D" w:rsidP="00393C6D">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rsidR="00542DD6" w:rsidRPr="007463C9" w:rsidRDefault="00542DD6"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TARJETA PROFESIONAL</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(Para el Revisor Fiscal)___________________________________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2-A</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 </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2-B</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PERSONAS NATURALES</w:t>
      </w:r>
    </w:p>
    <w:p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DECLARACIÓN JURAMENTADA DE PAGOS DE SEGURIDAD SOCIAL Y APORTES PARAFISCALES ARTICULO 9 LEY 828 DE 2008</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Yo _______________________________ identificado (a) con </w:t>
      </w:r>
      <w:proofErr w:type="spellStart"/>
      <w:r w:rsidRPr="007463C9">
        <w:rPr>
          <w:rFonts w:ascii="Verdana" w:hAnsi="Verdana" w:cs="Arial"/>
          <w:sz w:val="22"/>
          <w:szCs w:val="22"/>
        </w:rPr>
        <w:t>c.c</w:t>
      </w:r>
      <w:proofErr w:type="spellEnd"/>
      <w:r w:rsidRPr="007463C9">
        <w:rPr>
          <w:rFonts w:ascii="Verdana" w:hAnsi="Verdana"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393C6D" w:rsidRPr="007463C9" w:rsidRDefault="00393C6D" w:rsidP="00393C6D">
      <w:pPr>
        <w:jc w:val="both"/>
        <w:rPr>
          <w:rFonts w:ascii="Verdana" w:hAnsi="Verdana" w:cs="Arial"/>
          <w:sz w:val="22"/>
          <w:szCs w:val="22"/>
        </w:rPr>
      </w:pPr>
    </w:p>
    <w:p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Dada en ______ D.C. a los  (        ) __________ del mes de __________ de 201</w:t>
      </w:r>
      <w:r w:rsidR="005B50B0">
        <w:rPr>
          <w:rFonts w:ascii="Verdana" w:hAnsi="Verdana" w:cs="Arial"/>
          <w:sz w:val="22"/>
          <w:szCs w:val="22"/>
        </w:rPr>
        <w:t>8</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w:t>
      </w:r>
      <w:r w:rsidR="00AF53DF">
        <w:rPr>
          <w:rFonts w:ascii="Verdana" w:hAnsi="Verdana" w:cs="Arial"/>
          <w:sz w:val="22"/>
          <w:szCs w:val="22"/>
        </w:rPr>
        <w:t>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DECLARA</w:t>
      </w:r>
      <w:r w:rsidRPr="007463C9">
        <w:rPr>
          <w:rFonts w:ascii="Verdana" w:hAnsi="Verdana" w:cs="Arial"/>
          <w:sz w:val="22"/>
          <w:szCs w:val="22"/>
        </w:rPr>
        <w:tab/>
        <w:t>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2-C</w:t>
      </w:r>
    </w:p>
    <w:p w:rsidR="00393C6D" w:rsidRPr="007463C9" w:rsidRDefault="00393C6D" w:rsidP="00393C6D">
      <w:pPr>
        <w:jc w:val="center"/>
        <w:rPr>
          <w:rFonts w:ascii="Verdana" w:hAnsi="Verdana" w:cs="Arial"/>
          <w:b/>
          <w:bCs/>
          <w:sz w:val="22"/>
          <w:szCs w:val="22"/>
        </w:rPr>
      </w:pPr>
    </w:p>
    <w:p w:rsidR="00393C6D" w:rsidRPr="007463C9" w:rsidRDefault="00393C6D" w:rsidP="00393C6D">
      <w:pPr>
        <w:jc w:val="center"/>
        <w:rPr>
          <w:rFonts w:ascii="Verdana" w:hAnsi="Verdana" w:cs="Arial"/>
          <w:sz w:val="22"/>
          <w:szCs w:val="22"/>
        </w:rPr>
      </w:pPr>
      <w:r w:rsidRPr="007463C9">
        <w:rPr>
          <w:rFonts w:ascii="Verdana" w:hAnsi="Verdana" w:cs="Arial"/>
          <w:b/>
          <w:bCs/>
          <w:sz w:val="22"/>
          <w:szCs w:val="22"/>
        </w:rPr>
        <w:t>EN CASO QUE EL PROPONENTE NO ESTE OBLIGADO A EFECTUAR EL PAGO DE APORTES PARAFISCALES Y SEGURIDAD SOCIAL (salud y pensiones) DEBERÁ INDICARLO EN LOS SIGUIENTES TÉRMINOS: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2-D</w:t>
      </w:r>
    </w:p>
    <w:p w:rsidR="00393C6D" w:rsidRPr="007463C9" w:rsidRDefault="00393C6D" w:rsidP="00393C6D">
      <w:pPr>
        <w:jc w:val="both"/>
        <w:rPr>
          <w:rFonts w:ascii="Verdana" w:hAnsi="Verdana" w:cs="Arial"/>
          <w:b/>
          <w:bCs/>
          <w:sz w:val="22"/>
          <w:szCs w:val="22"/>
        </w:rPr>
      </w:pPr>
    </w:p>
    <w:p w:rsidR="00393C6D" w:rsidRPr="007463C9" w:rsidRDefault="00393C6D" w:rsidP="00393C6D">
      <w:pPr>
        <w:jc w:val="both"/>
        <w:rPr>
          <w:rFonts w:ascii="Verdana" w:hAnsi="Verdana" w:cs="Arial"/>
          <w:b/>
          <w:bCs/>
          <w:sz w:val="22"/>
          <w:szCs w:val="22"/>
        </w:rPr>
      </w:pPr>
      <w:r w:rsidRPr="007463C9">
        <w:rPr>
          <w:rFonts w:ascii="Verdana" w:hAnsi="Verdana" w:cs="Arial"/>
          <w:b/>
          <w:bCs/>
          <w:sz w:val="22"/>
          <w:szCs w:val="22"/>
        </w:rPr>
        <w:t xml:space="preserve">CUANDO SI EXISTA OBLIGACIÓN DE COTIZAR AL SISTEMA DE SALUD Y PENSIONES PERO NO DE PARAFISCALES SE DEBERÁ MANIFESTAR EN LOS SIGUIENTES TÉRMINOS: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r w:rsidRPr="007463C9">
        <w:rPr>
          <w:rFonts w:ascii="Verdana" w:hAnsi="Verdana" w:cs="Arial"/>
          <w:sz w:val="22"/>
          <w:szCs w:val="22"/>
        </w:rPr>
        <w:t>FIRMA: ____________________________________________________________</w:t>
      </w: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jc w:val="both"/>
        <w:rPr>
          <w:rFonts w:ascii="Verdana" w:hAnsi="Verdana" w:cs="Arial"/>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7E291A" w:rsidRPr="007463C9" w:rsidRDefault="007E291A" w:rsidP="00393C6D">
      <w:pPr>
        <w:spacing w:after="200" w:line="276" w:lineRule="auto"/>
        <w:rPr>
          <w:rFonts w:ascii="Verdana" w:hAnsi="Verdana" w:cs="Arial"/>
          <w:b/>
          <w:sz w:val="22"/>
          <w:szCs w:val="22"/>
        </w:rPr>
      </w:pPr>
    </w:p>
    <w:p w:rsidR="00393C6D" w:rsidRPr="007463C9" w:rsidRDefault="00393C6D" w:rsidP="00393C6D">
      <w:pPr>
        <w:spacing w:after="200" w:line="276" w:lineRule="auto"/>
        <w:rPr>
          <w:rFonts w:ascii="Verdana" w:hAnsi="Verdana" w:cs="Arial"/>
          <w:b/>
          <w:sz w:val="22"/>
          <w:szCs w:val="22"/>
        </w:rPr>
      </w:pPr>
    </w:p>
    <w:p w:rsidR="00542DD6" w:rsidRDefault="00542DD6">
      <w:pPr>
        <w:suppressAutoHyphens w:val="0"/>
        <w:rPr>
          <w:rFonts w:ascii="Verdana" w:hAnsi="Verdana" w:cs="Arial"/>
          <w:b/>
          <w:sz w:val="22"/>
          <w:szCs w:val="22"/>
        </w:rPr>
      </w:pPr>
      <w:bookmarkStart w:id="1" w:name="_Toc417484609"/>
      <w:bookmarkStart w:id="2" w:name="_Toc290363992"/>
      <w:r>
        <w:rPr>
          <w:rFonts w:ascii="Verdana" w:hAnsi="Verdana" w:cs="Arial"/>
          <w:b/>
          <w:sz w:val="22"/>
          <w:szCs w:val="22"/>
        </w:rPr>
        <w:br w:type="page"/>
      </w:r>
    </w:p>
    <w:p w:rsidR="0091034D" w:rsidRDefault="0033743C" w:rsidP="00542DD6">
      <w:pPr>
        <w:suppressAutoHyphens w:val="0"/>
        <w:jc w:val="center"/>
        <w:rPr>
          <w:rFonts w:ascii="Verdana" w:hAnsi="Verdana" w:cs="Arial"/>
          <w:b/>
          <w:bCs/>
          <w:sz w:val="22"/>
          <w:szCs w:val="22"/>
        </w:rPr>
      </w:pPr>
      <w:r>
        <w:rPr>
          <w:rFonts w:ascii="Verdana" w:hAnsi="Verdana" w:cs="Arial"/>
          <w:b/>
          <w:bCs/>
          <w:sz w:val="22"/>
          <w:szCs w:val="22"/>
        </w:rPr>
        <w:lastRenderedPageBreak/>
        <w:t>ANEXO N°</w:t>
      </w:r>
      <w:r w:rsidR="0091034D" w:rsidRPr="007463C9">
        <w:rPr>
          <w:rFonts w:ascii="Verdana" w:hAnsi="Verdana" w:cs="Arial"/>
          <w:b/>
          <w:bCs/>
          <w:sz w:val="22"/>
          <w:szCs w:val="22"/>
        </w:rPr>
        <w:t xml:space="preserve">. </w:t>
      </w:r>
      <w:bookmarkStart w:id="3" w:name="_Toc290363993"/>
      <w:bookmarkEnd w:id="1"/>
      <w:bookmarkEnd w:id="2"/>
      <w:r w:rsidR="00AF53DF">
        <w:rPr>
          <w:rFonts w:ascii="Verdana" w:hAnsi="Verdana" w:cs="Arial"/>
          <w:b/>
          <w:bCs/>
          <w:sz w:val="22"/>
          <w:szCs w:val="22"/>
        </w:rPr>
        <w:t>3</w:t>
      </w:r>
    </w:p>
    <w:p w:rsidR="0033743C" w:rsidRPr="007463C9" w:rsidRDefault="0033743C" w:rsidP="00542DD6">
      <w:pPr>
        <w:suppressAutoHyphens w:val="0"/>
        <w:jc w:val="center"/>
        <w:rPr>
          <w:rFonts w:ascii="Verdana" w:hAnsi="Verdana" w:cs="Arial"/>
          <w:b/>
          <w:bCs/>
          <w:sz w:val="22"/>
          <w:szCs w:val="22"/>
        </w:rPr>
      </w:pPr>
    </w:p>
    <w:bookmarkEnd w:id="3"/>
    <w:p w:rsidR="0033743C" w:rsidRPr="00083BD2" w:rsidRDefault="0033743C" w:rsidP="0033743C">
      <w:pPr>
        <w:jc w:val="center"/>
        <w:rPr>
          <w:rFonts w:ascii="Verdana" w:hAnsi="Verdana" w:cs="Arial"/>
          <w:b/>
          <w:sz w:val="20"/>
          <w:szCs w:val="20"/>
        </w:rPr>
      </w:pPr>
      <w:r w:rsidRPr="00083BD2">
        <w:rPr>
          <w:rFonts w:ascii="Verdana" w:hAnsi="Verdana" w:cs="Arial"/>
          <w:b/>
          <w:sz w:val="20"/>
          <w:szCs w:val="20"/>
        </w:rPr>
        <w:t>COMPROMISO ANTICORRUPCIÓN Y ORIGEN LÍCITO DE LOS RECURSOS</w:t>
      </w:r>
    </w:p>
    <w:p w:rsidR="0033743C" w:rsidRPr="00083BD2" w:rsidRDefault="0033743C" w:rsidP="0033743C">
      <w:pPr>
        <w:spacing w:before="259" w:line="240" w:lineRule="atLeast"/>
        <w:jc w:val="both"/>
        <w:rPr>
          <w:rFonts w:ascii="Verdana" w:hAnsi="Verdana" w:cs="Arial"/>
          <w:sz w:val="20"/>
          <w:szCs w:val="20"/>
        </w:rPr>
      </w:pPr>
      <w:r w:rsidRPr="00083BD2">
        <w:rPr>
          <w:rFonts w:ascii="Verdana" w:hAnsi="Verdana" w:cs="Arial"/>
          <w:sz w:val="20"/>
          <w:szCs w:val="20"/>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083BD2">
        <w:rPr>
          <w:rFonts w:ascii="Verdana" w:hAnsi="Verdana" w:cs="Arial"/>
          <w:b/>
          <w:sz w:val="20"/>
          <w:szCs w:val="20"/>
        </w:rPr>
        <w:t>COMPROMISO ANTICORRUPCIÓN Y ORIGEN LÍCITO DE LOS RECURSOS</w:t>
      </w:r>
      <w:r w:rsidRPr="00083BD2">
        <w:rPr>
          <w:rFonts w:ascii="Verdana" w:hAnsi="Verdana" w:cs="Arial"/>
          <w:sz w:val="20"/>
          <w:szCs w:val="20"/>
        </w:rPr>
        <w:t xml:space="preserve">, teniendo en cuenta las siguientes consideraciones: </w:t>
      </w:r>
    </w:p>
    <w:p w:rsidR="0033743C" w:rsidRPr="00083BD2" w:rsidRDefault="0033743C" w:rsidP="0033743C">
      <w:pPr>
        <w:spacing w:before="259" w:line="240" w:lineRule="atLeast"/>
        <w:jc w:val="both"/>
        <w:rPr>
          <w:rFonts w:ascii="Verdana" w:hAnsi="Verdana" w:cs="Arial"/>
          <w:b/>
          <w:noProof/>
          <w:sz w:val="20"/>
          <w:szCs w:val="20"/>
        </w:rPr>
      </w:pPr>
      <w:r w:rsidRPr="00083BD2">
        <w:rPr>
          <w:rFonts w:ascii="Verdana" w:hAnsi="Verdana" w:cs="Arial"/>
          <w:b/>
          <w:sz w:val="20"/>
          <w:szCs w:val="20"/>
        </w:rPr>
        <w:t xml:space="preserve">PRIMERO: </w:t>
      </w:r>
      <w:r w:rsidRPr="00083BD2">
        <w:rPr>
          <w:rFonts w:ascii="Verdana" w:hAnsi="Verdana" w:cs="Arial"/>
          <w:sz w:val="20"/>
          <w:szCs w:val="20"/>
        </w:rPr>
        <w:t xml:space="preserve">Que el Ministerio de Cultura, realizó el </w:t>
      </w:r>
      <w:r w:rsidRPr="00083BD2">
        <w:rPr>
          <w:rFonts w:ascii="Verdana" w:hAnsi="Verdana" w:cs="Arial"/>
          <w:color w:val="000000"/>
          <w:spacing w:val="-2"/>
          <w:sz w:val="20"/>
          <w:szCs w:val="20"/>
        </w:rPr>
        <w:t>proceso de selección abreviada para la adquisición de bienes y servicios de condiciones técnicas uniformes</w:t>
      </w:r>
      <w:r w:rsidRPr="00083BD2">
        <w:rPr>
          <w:rFonts w:ascii="Verdana" w:hAnsi="Verdana" w:cs="Arial"/>
          <w:sz w:val="20"/>
          <w:szCs w:val="20"/>
        </w:rPr>
        <w:t xml:space="preserve"> </w:t>
      </w:r>
      <w:r w:rsidR="0028382D">
        <w:rPr>
          <w:rFonts w:ascii="Verdana" w:hAnsi="Verdana" w:cs="Arial"/>
          <w:sz w:val="22"/>
          <w:szCs w:val="22"/>
        </w:rPr>
        <w:t>MC LP</w:t>
      </w:r>
      <w:r w:rsidR="0028382D" w:rsidRPr="007463C9">
        <w:rPr>
          <w:rFonts w:ascii="Verdana" w:hAnsi="Verdana" w:cs="Arial"/>
          <w:sz w:val="22"/>
          <w:szCs w:val="22"/>
        </w:rPr>
        <w:t xml:space="preserve"> </w:t>
      </w:r>
      <w:r w:rsidR="0028382D">
        <w:rPr>
          <w:rFonts w:ascii="Verdana" w:hAnsi="Verdana" w:cs="Arial"/>
          <w:sz w:val="22"/>
          <w:szCs w:val="22"/>
        </w:rPr>
        <w:t xml:space="preserve">002 </w:t>
      </w:r>
      <w:r w:rsidR="0028382D" w:rsidRPr="007463C9">
        <w:rPr>
          <w:rFonts w:ascii="Verdana" w:hAnsi="Verdana" w:cs="Arial"/>
          <w:sz w:val="22"/>
          <w:szCs w:val="22"/>
        </w:rPr>
        <w:t>201</w:t>
      </w:r>
      <w:r w:rsidR="0028382D">
        <w:rPr>
          <w:rFonts w:ascii="Verdana" w:hAnsi="Verdana" w:cs="Arial"/>
          <w:sz w:val="22"/>
          <w:szCs w:val="22"/>
        </w:rPr>
        <w:t>9</w:t>
      </w:r>
    </w:p>
    <w:p w:rsidR="0033743C" w:rsidRPr="00083BD2" w:rsidRDefault="0033743C" w:rsidP="0033743C">
      <w:pPr>
        <w:jc w:val="both"/>
        <w:rPr>
          <w:rFonts w:ascii="Verdana" w:hAnsi="Verdana" w:cs="Arial"/>
          <w:b/>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b/>
          <w:sz w:val="20"/>
          <w:szCs w:val="20"/>
        </w:rPr>
        <w:t xml:space="preserve">SEGUNDO: </w:t>
      </w:r>
      <w:r w:rsidRPr="00083BD2">
        <w:rPr>
          <w:rFonts w:ascii="Verdana" w:hAnsi="Verdana" w:cs="Arial"/>
          <w:sz w:val="20"/>
          <w:szCs w:val="20"/>
        </w:rPr>
        <w:t xml:space="preserve">Que es interés de EL PROPONENTE apoyar la acción del Estado colombiano y del </w:t>
      </w:r>
      <w:r w:rsidRPr="00083BD2">
        <w:rPr>
          <w:rFonts w:ascii="Verdana" w:hAnsi="Verdana" w:cs="Arial"/>
          <w:b/>
          <w:sz w:val="20"/>
          <w:szCs w:val="20"/>
        </w:rPr>
        <w:t>MINISTERIO</w:t>
      </w:r>
      <w:r w:rsidRPr="00083BD2">
        <w:rPr>
          <w:rFonts w:ascii="Verdana" w:hAnsi="Verdana" w:cs="Arial"/>
          <w:sz w:val="20"/>
          <w:szCs w:val="20"/>
        </w:rPr>
        <w:t xml:space="preserve"> para fortalecer la transparencia en los procesos de contratación, y la responsabilidad de rendir cuentas;</w:t>
      </w:r>
    </w:p>
    <w:p w:rsidR="0033743C" w:rsidRPr="00083BD2" w:rsidRDefault="0033743C" w:rsidP="0033743C">
      <w:pPr>
        <w:jc w:val="both"/>
        <w:rPr>
          <w:rFonts w:ascii="Verdana" w:hAnsi="Verdana" w:cs="Arial"/>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b/>
          <w:sz w:val="20"/>
          <w:szCs w:val="20"/>
        </w:rPr>
        <w:t>TERCERO:</w:t>
      </w:r>
      <w:r w:rsidRPr="00083BD2">
        <w:rPr>
          <w:rFonts w:ascii="Verdana" w:hAnsi="Verdana" w:cs="Arial"/>
          <w:sz w:val="20"/>
          <w:szCs w:val="20"/>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rsidR="0033743C" w:rsidRPr="00083BD2" w:rsidRDefault="0033743C" w:rsidP="0033743C">
      <w:pPr>
        <w:jc w:val="both"/>
        <w:rPr>
          <w:rFonts w:ascii="Verdana" w:hAnsi="Verdana" w:cs="Arial"/>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b/>
          <w:sz w:val="20"/>
          <w:szCs w:val="20"/>
        </w:rPr>
        <w:t>CLÁUSULA PRIMERA: COMPROMISOS ASUMIDOS</w:t>
      </w:r>
    </w:p>
    <w:p w:rsidR="0033743C" w:rsidRPr="00083BD2" w:rsidRDefault="0033743C" w:rsidP="0033743C">
      <w:pPr>
        <w:jc w:val="both"/>
        <w:rPr>
          <w:rFonts w:ascii="Verdana" w:hAnsi="Verdana" w:cs="Arial"/>
          <w:b/>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sz w:val="20"/>
          <w:szCs w:val="20"/>
        </w:rPr>
        <w:t>EL PROPONENTE, mediante suscripción del presente documento, asume los siguientes compromisos:</w:t>
      </w:r>
    </w:p>
    <w:p w:rsidR="0033743C" w:rsidRPr="00083BD2" w:rsidRDefault="0033743C" w:rsidP="0033743C">
      <w:pPr>
        <w:jc w:val="both"/>
        <w:rPr>
          <w:rFonts w:ascii="Verdana" w:hAnsi="Verdana" w:cs="Arial"/>
          <w:sz w:val="20"/>
          <w:szCs w:val="20"/>
        </w:rPr>
      </w:pPr>
    </w:p>
    <w:p w:rsidR="0033743C" w:rsidRPr="00083BD2" w:rsidRDefault="0033743C" w:rsidP="0033743C">
      <w:pPr>
        <w:numPr>
          <w:ilvl w:val="0"/>
          <w:numId w:val="15"/>
        </w:numPr>
        <w:tabs>
          <w:tab w:val="left" w:pos="567"/>
        </w:tabs>
        <w:suppressAutoHyphens w:val="0"/>
        <w:ind w:left="567" w:right="51" w:hanging="567"/>
        <w:jc w:val="both"/>
        <w:rPr>
          <w:rFonts w:ascii="Verdana" w:hAnsi="Verdana" w:cs="Arial"/>
          <w:sz w:val="20"/>
          <w:szCs w:val="20"/>
        </w:rPr>
      </w:pPr>
      <w:r w:rsidRPr="00083BD2">
        <w:rPr>
          <w:rFonts w:ascii="Verdana" w:hAnsi="Verdana" w:cs="Arial"/>
          <w:sz w:val="20"/>
          <w:szCs w:val="20"/>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33743C" w:rsidRPr="00083BD2" w:rsidRDefault="0033743C" w:rsidP="0033743C">
      <w:pPr>
        <w:numPr>
          <w:ilvl w:val="12"/>
          <w:numId w:val="0"/>
        </w:numPr>
        <w:rPr>
          <w:rFonts w:ascii="Verdana" w:hAnsi="Verdana" w:cs="Arial"/>
          <w:sz w:val="20"/>
          <w:szCs w:val="20"/>
          <w:lang w:val="es-ES"/>
        </w:rPr>
      </w:pPr>
    </w:p>
    <w:p w:rsidR="0033743C" w:rsidRPr="00083BD2" w:rsidRDefault="0033743C" w:rsidP="0033743C">
      <w:pPr>
        <w:numPr>
          <w:ilvl w:val="0"/>
          <w:numId w:val="15"/>
        </w:numPr>
        <w:tabs>
          <w:tab w:val="left" w:pos="567"/>
        </w:tabs>
        <w:suppressAutoHyphens w:val="0"/>
        <w:ind w:left="567" w:right="51" w:hanging="567"/>
        <w:jc w:val="both"/>
        <w:rPr>
          <w:rFonts w:ascii="Verdana" w:hAnsi="Verdana" w:cs="Arial"/>
          <w:sz w:val="20"/>
          <w:szCs w:val="20"/>
        </w:rPr>
      </w:pPr>
      <w:r w:rsidRPr="00083BD2">
        <w:rPr>
          <w:rFonts w:ascii="Verdana" w:hAnsi="Verdana" w:cs="Arial"/>
          <w:sz w:val="20"/>
          <w:szCs w:val="20"/>
        </w:rPr>
        <w:t>EL PROPONENTE se compromete a no permitir que nadie, bien sea empleado suyo o un agente comisionista independiente lo haga en su nombre;</w:t>
      </w:r>
    </w:p>
    <w:p w:rsidR="0033743C" w:rsidRPr="00083BD2" w:rsidRDefault="0033743C" w:rsidP="0033743C">
      <w:pPr>
        <w:pStyle w:val="Prrafodelista"/>
        <w:rPr>
          <w:rFonts w:ascii="Verdana" w:hAnsi="Verdana" w:cs="Arial"/>
          <w:sz w:val="20"/>
          <w:szCs w:val="20"/>
        </w:rPr>
      </w:pPr>
    </w:p>
    <w:p w:rsidR="0033743C" w:rsidRPr="00083BD2" w:rsidRDefault="0033743C" w:rsidP="0033743C">
      <w:pPr>
        <w:numPr>
          <w:ilvl w:val="0"/>
          <w:numId w:val="15"/>
        </w:numPr>
        <w:tabs>
          <w:tab w:val="left" w:pos="567"/>
        </w:tabs>
        <w:suppressAutoHyphens w:val="0"/>
        <w:ind w:left="567" w:right="51" w:hanging="567"/>
        <w:jc w:val="both"/>
        <w:rPr>
          <w:rFonts w:ascii="Verdana" w:hAnsi="Verdana" w:cs="Arial"/>
          <w:sz w:val="20"/>
          <w:szCs w:val="20"/>
        </w:rPr>
      </w:pPr>
      <w:r w:rsidRPr="00083BD2">
        <w:rPr>
          <w:rFonts w:ascii="Verdana" w:hAnsi="Verdana"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083BD2">
        <w:rPr>
          <w:rFonts w:ascii="Verdana" w:hAnsi="Verdana" w:cs="Arial"/>
          <w:b/>
          <w:sz w:val="20"/>
          <w:szCs w:val="20"/>
        </w:rPr>
        <w:t xml:space="preserve">MINISTERIO </w:t>
      </w:r>
      <w:r w:rsidRPr="00083BD2">
        <w:rPr>
          <w:rFonts w:ascii="Verdana" w:hAnsi="Verdana"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Pr="00083BD2">
        <w:rPr>
          <w:rFonts w:ascii="Verdana" w:hAnsi="Verdana" w:cs="Arial"/>
          <w:b/>
          <w:sz w:val="20"/>
          <w:szCs w:val="20"/>
        </w:rPr>
        <w:t>MINISTERIO</w:t>
      </w:r>
      <w:r w:rsidRPr="00083BD2">
        <w:rPr>
          <w:rFonts w:ascii="Verdana" w:hAnsi="Verdana" w:cs="Arial"/>
          <w:sz w:val="20"/>
          <w:szCs w:val="20"/>
        </w:rPr>
        <w:t xml:space="preserve"> durante el desarrollo del Contrato.</w:t>
      </w:r>
    </w:p>
    <w:p w:rsidR="0033743C" w:rsidRPr="00083BD2" w:rsidRDefault="0033743C" w:rsidP="0033743C">
      <w:pPr>
        <w:tabs>
          <w:tab w:val="left" w:pos="567"/>
        </w:tabs>
        <w:ind w:left="567" w:right="51"/>
        <w:jc w:val="both"/>
        <w:rPr>
          <w:rFonts w:ascii="Verdana" w:hAnsi="Verdana" w:cs="Arial"/>
          <w:sz w:val="20"/>
          <w:szCs w:val="20"/>
        </w:rPr>
      </w:pPr>
    </w:p>
    <w:p w:rsidR="0033743C" w:rsidRPr="00083BD2" w:rsidRDefault="0033743C" w:rsidP="0033743C">
      <w:pPr>
        <w:numPr>
          <w:ilvl w:val="0"/>
          <w:numId w:val="15"/>
        </w:numPr>
        <w:tabs>
          <w:tab w:val="left" w:pos="567"/>
        </w:tabs>
        <w:suppressAutoHyphens w:val="0"/>
        <w:ind w:left="567" w:right="51" w:hanging="567"/>
        <w:jc w:val="both"/>
        <w:rPr>
          <w:rFonts w:ascii="Verdana" w:hAnsi="Verdana" w:cs="Arial"/>
          <w:sz w:val="20"/>
          <w:szCs w:val="20"/>
        </w:rPr>
      </w:pPr>
      <w:r w:rsidRPr="00083BD2">
        <w:rPr>
          <w:rFonts w:ascii="Verdana" w:hAnsi="Verdana" w:cs="Arial"/>
          <w:sz w:val="20"/>
          <w:szCs w:val="20"/>
        </w:rPr>
        <w:lastRenderedPageBreak/>
        <w:t>El</w:t>
      </w:r>
      <w:r w:rsidRPr="00083BD2">
        <w:rPr>
          <w:rFonts w:ascii="Verdana" w:hAnsi="Verdana" w:cs="Arial"/>
          <w:b/>
          <w:sz w:val="20"/>
          <w:szCs w:val="20"/>
        </w:rPr>
        <w:t xml:space="preserve"> </w:t>
      </w:r>
      <w:r w:rsidRPr="00083BD2">
        <w:rPr>
          <w:rFonts w:ascii="Verdana" w:hAnsi="Verdana" w:cs="Arial"/>
          <w:sz w:val="20"/>
          <w:szCs w:val="20"/>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33743C" w:rsidRPr="00083BD2" w:rsidRDefault="0033743C" w:rsidP="0033743C">
      <w:pPr>
        <w:pStyle w:val="Prrafodelista"/>
        <w:rPr>
          <w:rFonts w:ascii="Verdana" w:hAnsi="Verdana" w:cs="Arial"/>
          <w:sz w:val="20"/>
          <w:szCs w:val="20"/>
        </w:rPr>
      </w:pPr>
    </w:p>
    <w:p w:rsidR="0033743C" w:rsidRDefault="0033743C" w:rsidP="0033743C">
      <w:pPr>
        <w:numPr>
          <w:ilvl w:val="0"/>
          <w:numId w:val="15"/>
        </w:numPr>
        <w:tabs>
          <w:tab w:val="left" w:pos="567"/>
        </w:tabs>
        <w:suppressAutoHyphens w:val="0"/>
        <w:ind w:left="709" w:right="51" w:hanging="567"/>
        <w:jc w:val="both"/>
        <w:rPr>
          <w:rFonts w:ascii="Verdana" w:hAnsi="Verdana" w:cs="Arial"/>
          <w:sz w:val="20"/>
          <w:szCs w:val="20"/>
        </w:rPr>
      </w:pPr>
      <w:r w:rsidRPr="00083BD2">
        <w:rPr>
          <w:rFonts w:ascii="Verdana" w:hAnsi="Verdana" w:cs="Arial"/>
          <w:sz w:val="20"/>
          <w:szCs w:val="20"/>
        </w:rPr>
        <w:t>De igual manera, El Proponente manifestar con este escrito, que se entenderá bajo gravedad de juramento, que los recursos que conforman su patrimonio y que se emplearán para el desarrollo del contrato, pr</w:t>
      </w:r>
      <w:r>
        <w:rPr>
          <w:rFonts w:ascii="Verdana" w:hAnsi="Verdana" w:cs="Arial"/>
          <w:sz w:val="20"/>
          <w:szCs w:val="20"/>
        </w:rPr>
        <w:t>ovienen de actividades lícitas.</w:t>
      </w:r>
    </w:p>
    <w:p w:rsidR="0033743C" w:rsidRDefault="0033743C" w:rsidP="0033743C">
      <w:pPr>
        <w:pStyle w:val="Prrafodelista"/>
        <w:rPr>
          <w:rFonts w:ascii="Verdana" w:hAnsi="Verdana" w:cs="Arial"/>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b/>
          <w:sz w:val="20"/>
          <w:szCs w:val="20"/>
        </w:rPr>
        <w:t>CLÁUSULA SEGUNDA. CONSECUENCIAS DEL INCUMPLIMIENTO</w:t>
      </w:r>
    </w:p>
    <w:p w:rsidR="0033743C" w:rsidRPr="00083BD2" w:rsidRDefault="0033743C" w:rsidP="0033743C">
      <w:pPr>
        <w:jc w:val="both"/>
        <w:rPr>
          <w:rFonts w:ascii="Verdana" w:hAnsi="Verdana" w:cs="Arial"/>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sz w:val="20"/>
          <w:szCs w:val="20"/>
        </w:rPr>
        <w:t>EL</w:t>
      </w:r>
      <w:r w:rsidRPr="00083BD2">
        <w:rPr>
          <w:rFonts w:ascii="Verdana" w:hAnsi="Verdana" w:cs="Arial"/>
          <w:b/>
          <w:sz w:val="20"/>
          <w:szCs w:val="20"/>
        </w:rPr>
        <w:t xml:space="preserve"> Proponente</w:t>
      </w:r>
      <w:r w:rsidRPr="00083BD2">
        <w:rPr>
          <w:rFonts w:ascii="Verdana" w:hAnsi="Verdana" w:cs="Arial"/>
          <w:sz w:val="20"/>
          <w:szCs w:val="20"/>
        </w:rPr>
        <w:t xml:space="preserve"> asume a través de la suscripción del presente compromiso, las consecuencias previstas en el </w:t>
      </w:r>
      <w:r w:rsidRPr="00083BD2">
        <w:rPr>
          <w:rFonts w:ascii="Verdana" w:hAnsi="Verdana" w:cs="Arial"/>
          <w:b/>
          <w:sz w:val="20"/>
          <w:szCs w:val="20"/>
        </w:rPr>
        <w:t>Pliego de Condiciones</w:t>
      </w:r>
      <w:r w:rsidRPr="00083BD2">
        <w:rPr>
          <w:rFonts w:ascii="Verdana" w:hAnsi="Verdana" w:cs="Arial"/>
          <w:sz w:val="20"/>
          <w:szCs w:val="20"/>
        </w:rPr>
        <w:t>, si se comprobare el incumplimiento de los compromisos de anticorrupción.</w:t>
      </w:r>
    </w:p>
    <w:p w:rsidR="0033743C" w:rsidRPr="00083BD2" w:rsidRDefault="0033743C" w:rsidP="0033743C">
      <w:pPr>
        <w:jc w:val="both"/>
        <w:rPr>
          <w:rFonts w:ascii="Verdana" w:hAnsi="Verdana" w:cs="Arial"/>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sz w:val="20"/>
          <w:szCs w:val="20"/>
        </w:rPr>
        <w:t>En constancia de lo anterior, y como manifestación de la aceptación de los compromisos unilaterales incorporados en el presente documento, se firma el mismo en la ciudad de ____________, a los _____________</w:t>
      </w:r>
      <w:r>
        <w:rPr>
          <w:rFonts w:ascii="Verdana" w:hAnsi="Verdana" w:cs="Arial"/>
          <w:sz w:val="20"/>
          <w:szCs w:val="20"/>
        </w:rPr>
        <w:t xml:space="preserve"> </w:t>
      </w:r>
      <w:r w:rsidRPr="00083BD2">
        <w:rPr>
          <w:rFonts w:ascii="Verdana" w:hAnsi="Verdana" w:cs="Arial"/>
          <w:sz w:val="20"/>
          <w:szCs w:val="20"/>
        </w:rPr>
        <w:t>(FECHA EN LETRAS Y NÚMEROS).</w:t>
      </w:r>
    </w:p>
    <w:p w:rsidR="0033743C" w:rsidRDefault="0033743C" w:rsidP="0033743C">
      <w:pPr>
        <w:jc w:val="both"/>
        <w:rPr>
          <w:rFonts w:ascii="Verdana" w:hAnsi="Verdana" w:cs="Arial"/>
          <w:sz w:val="20"/>
          <w:szCs w:val="20"/>
        </w:rPr>
      </w:pPr>
    </w:p>
    <w:p w:rsidR="0033743C" w:rsidRPr="00083BD2" w:rsidRDefault="0033743C" w:rsidP="0033743C">
      <w:pPr>
        <w:jc w:val="both"/>
        <w:rPr>
          <w:rFonts w:ascii="Verdana" w:hAnsi="Verdana" w:cs="Arial"/>
          <w:sz w:val="20"/>
          <w:szCs w:val="20"/>
        </w:rPr>
      </w:pPr>
    </w:p>
    <w:p w:rsidR="0033743C" w:rsidRPr="00083BD2" w:rsidRDefault="0033743C" w:rsidP="0033743C">
      <w:pPr>
        <w:jc w:val="both"/>
        <w:rPr>
          <w:rFonts w:ascii="Verdana" w:hAnsi="Verdana" w:cs="Arial"/>
          <w:sz w:val="20"/>
          <w:szCs w:val="20"/>
        </w:rPr>
      </w:pPr>
      <w:r w:rsidRPr="00083BD2">
        <w:rPr>
          <w:rFonts w:ascii="Verdana" w:hAnsi="Verdana" w:cs="Arial"/>
          <w:sz w:val="20"/>
          <w:szCs w:val="20"/>
        </w:rPr>
        <w:t>Firma</w:t>
      </w:r>
    </w:p>
    <w:p w:rsidR="0033743C" w:rsidRDefault="0033743C" w:rsidP="0033743C">
      <w:pPr>
        <w:jc w:val="both"/>
        <w:rPr>
          <w:rFonts w:ascii="Verdana" w:hAnsi="Verdana" w:cs="Arial"/>
          <w:sz w:val="20"/>
          <w:szCs w:val="20"/>
        </w:rPr>
      </w:pPr>
      <w:r w:rsidRPr="00083BD2">
        <w:rPr>
          <w:rFonts w:ascii="Verdana" w:hAnsi="Verdana" w:cs="Arial"/>
          <w:sz w:val="20"/>
          <w:szCs w:val="20"/>
        </w:rPr>
        <w:t>C.C.</w:t>
      </w:r>
    </w:p>
    <w:p w:rsidR="0033743C" w:rsidRPr="00083BD2" w:rsidRDefault="0033743C" w:rsidP="0033743C">
      <w:pPr>
        <w:jc w:val="both"/>
        <w:rPr>
          <w:rFonts w:ascii="Verdana" w:hAnsi="Verdana" w:cs="Arial"/>
          <w:sz w:val="20"/>
          <w:szCs w:val="20"/>
        </w:rPr>
      </w:pPr>
    </w:p>
    <w:p w:rsidR="0091034D" w:rsidRPr="007463C9" w:rsidRDefault="0091034D" w:rsidP="0091034D">
      <w:pPr>
        <w:jc w:val="both"/>
        <w:rPr>
          <w:rFonts w:ascii="Verdana" w:hAnsi="Verdana" w:cs="Arial"/>
          <w:sz w:val="22"/>
          <w:szCs w:val="22"/>
        </w:rPr>
      </w:pPr>
    </w:p>
    <w:tbl>
      <w:tblPr>
        <w:tblW w:w="5067" w:type="pct"/>
        <w:tblBorders>
          <w:top w:val="single" w:sz="6" w:space="0" w:color="auto"/>
          <w:left w:val="single" w:sz="6" w:space="0" w:color="auto"/>
          <w:bottom w:val="single" w:sz="4" w:space="0" w:color="auto"/>
          <w:right w:val="single" w:sz="6" w:space="0" w:color="auto"/>
        </w:tblBorders>
        <w:shd w:val="clear" w:color="auto" w:fill="FDE9D9" w:themeFill="accent6" w:themeFillTint="33"/>
        <w:tblCellMar>
          <w:left w:w="70" w:type="dxa"/>
          <w:right w:w="70" w:type="dxa"/>
        </w:tblCellMar>
        <w:tblLook w:val="04A0"/>
      </w:tblPr>
      <w:tblGrid>
        <w:gridCol w:w="9193"/>
      </w:tblGrid>
      <w:tr w:rsidR="0091034D" w:rsidRPr="007463C9" w:rsidTr="0033743C">
        <w:trPr>
          <w:trHeight w:val="1372"/>
        </w:trPr>
        <w:tc>
          <w:tcPr>
            <w:tcW w:w="5000" w:type="pct"/>
            <w:shd w:val="clear" w:color="auto" w:fill="FDE9D9" w:themeFill="accent6" w:themeFillTint="33"/>
            <w:vAlign w:val="center"/>
            <w:hideMark/>
          </w:tcPr>
          <w:p w:rsidR="0091034D" w:rsidRPr="0033743C" w:rsidRDefault="0033743C">
            <w:pPr>
              <w:ind w:left="213" w:right="355" w:firstLine="1"/>
              <w:jc w:val="both"/>
              <w:rPr>
                <w:rFonts w:ascii="Verdana" w:hAnsi="Verdana" w:cs="Arial"/>
                <w:bCs/>
                <w:sz w:val="22"/>
                <w:szCs w:val="22"/>
              </w:rPr>
            </w:pPr>
            <w:r w:rsidRPr="0033743C">
              <w:rPr>
                <w:rFonts w:ascii="Verdana" w:hAnsi="Verdana" w:cs="Arial"/>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rsidR="00E34355" w:rsidRDefault="00E34355" w:rsidP="0091034D">
      <w:pPr>
        <w:jc w:val="center"/>
        <w:outlineLvl w:val="0"/>
        <w:rPr>
          <w:rFonts w:ascii="Verdana" w:hAnsi="Verdana" w:cs="Arial"/>
          <w:b/>
          <w:bCs/>
          <w:sz w:val="22"/>
          <w:szCs w:val="22"/>
          <w:lang w:eastAsia="es-ES"/>
        </w:rPr>
      </w:pPr>
    </w:p>
    <w:p w:rsidR="00E34355" w:rsidRDefault="00E34355">
      <w:pPr>
        <w:suppressAutoHyphens w:val="0"/>
        <w:rPr>
          <w:rFonts w:ascii="Verdana" w:hAnsi="Verdana" w:cs="Arial"/>
          <w:b/>
          <w:bCs/>
          <w:sz w:val="22"/>
          <w:szCs w:val="22"/>
          <w:lang w:eastAsia="es-ES"/>
        </w:rPr>
      </w:pPr>
      <w:r>
        <w:rPr>
          <w:rFonts w:ascii="Verdana" w:hAnsi="Verdana" w:cs="Arial"/>
          <w:b/>
          <w:bCs/>
          <w:sz w:val="22"/>
          <w:szCs w:val="22"/>
          <w:lang w:eastAsia="es-ES"/>
        </w:rPr>
        <w:br w:type="page"/>
      </w:r>
    </w:p>
    <w:p w:rsidR="00E34355" w:rsidRPr="00C672DF" w:rsidRDefault="00E34355" w:rsidP="00E34355">
      <w:pPr>
        <w:jc w:val="center"/>
        <w:outlineLvl w:val="0"/>
        <w:rPr>
          <w:rFonts w:ascii="Verdana" w:hAnsi="Verdana" w:cs="Arial"/>
          <w:b/>
          <w:bCs/>
          <w:sz w:val="22"/>
          <w:szCs w:val="22"/>
          <w:lang w:eastAsia="es-ES"/>
        </w:rPr>
      </w:pPr>
      <w:r w:rsidRPr="00C672DF">
        <w:rPr>
          <w:rFonts w:ascii="Verdana" w:hAnsi="Verdana" w:cs="Arial"/>
          <w:b/>
          <w:bCs/>
          <w:sz w:val="22"/>
          <w:szCs w:val="22"/>
          <w:lang w:eastAsia="es-ES"/>
        </w:rPr>
        <w:lastRenderedPageBreak/>
        <w:t xml:space="preserve">ANEXO 7 </w:t>
      </w:r>
    </w:p>
    <w:p w:rsidR="00E34355" w:rsidRPr="00C672DF" w:rsidRDefault="00E34355" w:rsidP="00E34355">
      <w:pPr>
        <w:jc w:val="center"/>
        <w:outlineLvl w:val="0"/>
        <w:rPr>
          <w:rFonts w:ascii="Verdana" w:hAnsi="Verdana" w:cs="Arial"/>
          <w:b/>
          <w:bCs/>
          <w:sz w:val="22"/>
          <w:szCs w:val="22"/>
          <w:lang w:eastAsia="es-ES"/>
        </w:rPr>
      </w:pPr>
    </w:p>
    <w:p w:rsidR="00E34355" w:rsidRPr="00C672DF" w:rsidRDefault="00E34355" w:rsidP="00E34355">
      <w:pPr>
        <w:jc w:val="both"/>
        <w:rPr>
          <w:rFonts w:ascii="Verdana" w:hAnsi="Verdana" w:cs="Arial"/>
          <w:b/>
          <w:bCs/>
          <w:sz w:val="22"/>
          <w:szCs w:val="22"/>
        </w:rPr>
      </w:pPr>
      <w:r w:rsidRPr="00C672DF">
        <w:rPr>
          <w:rFonts w:ascii="Verdana" w:hAnsi="Verdana" w:cs="Arial"/>
          <w:b/>
          <w:bCs/>
          <w:sz w:val="22"/>
          <w:szCs w:val="22"/>
        </w:rPr>
        <w:t>DECLARACIÓN DE MULTAS Y DEMÁS SANCIONES POR INCUMPLIMIENTO Y EFECTIVIDAD DE AMPAROS DE LA GARANTÍA ÚNICA MULTAS Y DEMÁS SANCIONES POR INCUMPLIMIENTO DE CONTRATOS</w:t>
      </w:r>
    </w:p>
    <w:p w:rsidR="00E34355" w:rsidRPr="00C672DF" w:rsidRDefault="00E34355" w:rsidP="00E34355">
      <w:pPr>
        <w:jc w:val="both"/>
        <w:rPr>
          <w:rFonts w:ascii="Verdana" w:hAnsi="Verdana" w:cs="Arial"/>
          <w:sz w:val="22"/>
          <w:szCs w:val="22"/>
        </w:rPr>
      </w:pPr>
    </w:p>
    <w:tbl>
      <w:tblPr>
        <w:tblW w:w="5000" w:type="pct"/>
        <w:tblCellMar>
          <w:left w:w="30" w:type="dxa"/>
          <w:right w:w="30" w:type="dxa"/>
        </w:tblCellMar>
        <w:tblLook w:val="0000"/>
      </w:tblPr>
      <w:tblGrid>
        <w:gridCol w:w="2512"/>
        <w:gridCol w:w="1982"/>
        <w:gridCol w:w="1983"/>
        <w:gridCol w:w="2514"/>
      </w:tblGrid>
      <w:tr w:rsidR="00E34355" w:rsidRPr="00C672DF" w:rsidTr="00C672DF">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rsidR="00E34355" w:rsidRPr="00C672DF" w:rsidRDefault="00E34355" w:rsidP="00AB2C24">
            <w:pPr>
              <w:jc w:val="center"/>
              <w:rPr>
                <w:rFonts w:ascii="Verdana" w:hAnsi="Verdana" w:cs="Arial"/>
                <w:sz w:val="22"/>
                <w:szCs w:val="22"/>
              </w:rPr>
            </w:pPr>
            <w:r w:rsidRPr="00C672DF">
              <w:rPr>
                <w:rFonts w:ascii="Verdana" w:hAnsi="Verdana" w:cs="Arial"/>
                <w:b/>
                <w:bCs/>
                <w:sz w:val="22"/>
                <w:szCs w:val="22"/>
              </w:rPr>
              <w:t>MULTAS Y DEMÁS SANCIONES POR INCUMPLIMIENTO DE CONTRATOS</w:t>
            </w:r>
          </w:p>
          <w:p w:rsidR="00E34355" w:rsidRPr="00C672DF" w:rsidRDefault="00E34355" w:rsidP="00AB2C24">
            <w:pPr>
              <w:rPr>
                <w:rFonts w:ascii="Verdana" w:hAnsi="Verdana" w:cs="Arial"/>
                <w:color w:val="000000"/>
                <w:sz w:val="22"/>
                <w:szCs w:val="22"/>
              </w:rPr>
            </w:pPr>
          </w:p>
          <w:p w:rsidR="00E34355" w:rsidRPr="00C672DF" w:rsidRDefault="00E34355" w:rsidP="00AB2C24">
            <w:pPr>
              <w:ind w:left="112" w:right="112"/>
              <w:jc w:val="both"/>
              <w:rPr>
                <w:rFonts w:ascii="Verdana" w:hAnsi="Verdana" w:cs="Arial"/>
                <w:color w:val="000000"/>
                <w:sz w:val="22"/>
                <w:szCs w:val="22"/>
              </w:rPr>
            </w:pPr>
            <w:r w:rsidRPr="00C672DF">
              <w:rPr>
                <w:rFonts w:ascii="Verdana" w:hAnsi="Verdana" w:cs="Arial"/>
                <w:color w:val="000000"/>
                <w:sz w:val="22"/>
                <w:szCs w:val="22"/>
              </w:rPr>
              <w:t xml:space="preserve">El Proponente declara - bajo la gravedad del juramento - que las multas, </w:t>
            </w:r>
            <w:r w:rsidRPr="00C672DF">
              <w:rPr>
                <w:rFonts w:ascii="Verdana" w:hAnsi="Verdana" w:cs="Arial"/>
                <w:sz w:val="22"/>
                <w:szCs w:val="22"/>
              </w:rPr>
              <w:t xml:space="preserve">que a continuación relaciona, </w:t>
            </w:r>
            <w:r w:rsidRPr="00C672DF">
              <w:rPr>
                <w:rFonts w:ascii="Verdana" w:hAnsi="Verdana" w:cs="Arial"/>
                <w:color w:val="000000"/>
                <w:sz w:val="22"/>
                <w:szCs w:val="22"/>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rsidR="00E34355" w:rsidRPr="00C672DF" w:rsidRDefault="00E34355" w:rsidP="00AB2C24">
            <w:pPr>
              <w:jc w:val="center"/>
              <w:rPr>
                <w:rFonts w:ascii="Verdana" w:hAnsi="Verdana" w:cs="Arial"/>
                <w:b/>
                <w:bCs/>
                <w:sz w:val="22"/>
                <w:szCs w:val="22"/>
              </w:rPr>
            </w:pPr>
          </w:p>
        </w:tc>
      </w:tr>
      <w:tr w:rsidR="00E34355" w:rsidRPr="00C672DF" w:rsidTr="0033743C">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Tipo de Sanción</w:t>
            </w:r>
          </w:p>
        </w:tc>
        <w:tc>
          <w:tcPr>
            <w:tcW w:w="139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Fecha de ejecutoria de la Sanción</w:t>
            </w:r>
          </w:p>
          <w:p w:rsidR="00E34355" w:rsidRPr="00C672DF" w:rsidRDefault="00E34355" w:rsidP="00AB2C24">
            <w:pPr>
              <w:jc w:val="center"/>
              <w:rPr>
                <w:rFonts w:ascii="Verdana" w:hAnsi="Verdana" w:cs="Arial"/>
                <w:b/>
                <w:bCs/>
                <w:sz w:val="22"/>
                <w:szCs w:val="22"/>
              </w:rPr>
            </w:pPr>
            <w:proofErr w:type="spellStart"/>
            <w:r w:rsidRPr="00C672DF">
              <w:rPr>
                <w:rFonts w:ascii="Verdana" w:hAnsi="Verdana" w:cs="Arial"/>
                <w:b/>
                <w:bCs/>
                <w:sz w:val="22"/>
                <w:szCs w:val="22"/>
              </w:rPr>
              <w:t>dd</w:t>
            </w:r>
            <w:proofErr w:type="spellEnd"/>
            <w:r w:rsidRPr="00C672DF">
              <w:rPr>
                <w:rFonts w:ascii="Verdana" w:hAnsi="Verdana" w:cs="Arial"/>
                <w:b/>
                <w:bCs/>
                <w:sz w:val="22"/>
                <w:szCs w:val="22"/>
              </w:rPr>
              <w:t>/mm/</w:t>
            </w:r>
            <w:proofErr w:type="spellStart"/>
            <w:r w:rsidRPr="00C672DF">
              <w:rPr>
                <w:rFonts w:ascii="Verdana" w:hAnsi="Verdana" w:cs="Arial"/>
                <w:b/>
                <w:bCs/>
                <w:sz w:val="22"/>
                <w:szCs w:val="22"/>
              </w:rPr>
              <w:t>aa</w:t>
            </w:r>
            <w:proofErr w:type="spellEnd"/>
          </w:p>
        </w:tc>
      </w:tr>
      <w:tr w:rsidR="00E34355" w:rsidRPr="00C672DF" w:rsidTr="00C672DF">
        <w:trPr>
          <w:trHeight w:val="247"/>
        </w:trPr>
        <w:tc>
          <w:tcPr>
            <w:tcW w:w="1397" w:type="pct"/>
            <w:tcBorders>
              <w:top w:val="single" w:sz="4" w:space="0" w:color="auto"/>
              <w:left w:val="single" w:sz="4"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4" w:space="0" w:color="auto"/>
              <w:left w:val="single" w:sz="6" w:space="0" w:color="auto"/>
              <w:bottom w:val="single" w:sz="6"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4"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6" w:space="0" w:color="auto"/>
              <w:left w:val="single" w:sz="6" w:space="0" w:color="auto"/>
              <w:bottom w:val="single" w:sz="4"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bl>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r w:rsidRPr="00C672DF">
        <w:rPr>
          <w:rFonts w:ascii="Verdana" w:hAnsi="Verdana" w:cs="Arial"/>
          <w:sz w:val="22"/>
          <w:szCs w:val="22"/>
        </w:rPr>
        <w:tab/>
      </w:r>
      <w:r w:rsidRPr="00C672DF">
        <w:rPr>
          <w:rFonts w:ascii="Verdana" w:hAnsi="Verdana" w:cs="Arial"/>
          <w:sz w:val="22"/>
          <w:szCs w:val="22"/>
        </w:rPr>
        <w:tab/>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r w:rsidRPr="00C672DF">
        <w:rPr>
          <w:rFonts w:ascii="Verdana" w:hAnsi="Verdana" w:cs="Arial"/>
          <w:sz w:val="22"/>
          <w:szCs w:val="22"/>
        </w:rPr>
        <w:tab/>
      </w:r>
    </w:p>
    <w:tbl>
      <w:tblPr>
        <w:tblW w:w="5000" w:type="pct"/>
        <w:tblCellMar>
          <w:left w:w="30" w:type="dxa"/>
          <w:right w:w="30" w:type="dxa"/>
        </w:tblCellMar>
        <w:tblLook w:val="0000"/>
      </w:tblPr>
      <w:tblGrid>
        <w:gridCol w:w="2512"/>
        <w:gridCol w:w="1982"/>
        <w:gridCol w:w="1983"/>
        <w:gridCol w:w="2514"/>
      </w:tblGrid>
      <w:tr w:rsidR="00E34355" w:rsidRPr="00C672DF" w:rsidTr="00C672DF">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rsidR="00E34355" w:rsidRPr="00C672DF" w:rsidRDefault="00E34355" w:rsidP="00AB2C24">
            <w:pPr>
              <w:jc w:val="center"/>
              <w:rPr>
                <w:rFonts w:ascii="Verdana" w:hAnsi="Verdana" w:cs="Arial"/>
                <w:sz w:val="22"/>
                <w:szCs w:val="22"/>
              </w:rPr>
            </w:pPr>
            <w:r w:rsidRPr="00C672DF">
              <w:rPr>
                <w:rFonts w:ascii="Verdana" w:hAnsi="Verdana" w:cs="Arial"/>
                <w:b/>
                <w:bCs/>
                <w:sz w:val="22"/>
                <w:szCs w:val="22"/>
              </w:rPr>
              <w:t>EFECTIVIDAD DE AMPAROS DE LA GARANTÍA ÚNICA</w:t>
            </w:r>
          </w:p>
          <w:p w:rsidR="00E34355" w:rsidRPr="00C672DF" w:rsidRDefault="00E34355" w:rsidP="00C672DF">
            <w:pPr>
              <w:jc w:val="both"/>
              <w:rPr>
                <w:rFonts w:ascii="Verdana" w:hAnsi="Verdana" w:cs="Arial"/>
                <w:b/>
                <w:bCs/>
                <w:sz w:val="22"/>
                <w:szCs w:val="22"/>
              </w:rPr>
            </w:pPr>
            <w:r w:rsidRPr="00C672DF">
              <w:rPr>
                <w:rFonts w:ascii="Verdana" w:hAnsi="Verdana" w:cs="Arial"/>
                <w:color w:val="000000"/>
                <w:sz w:val="22"/>
                <w:szCs w:val="22"/>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E34355" w:rsidRPr="00C672DF" w:rsidTr="0033743C">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Tipo de Amparo</w:t>
            </w:r>
          </w:p>
        </w:tc>
        <w:tc>
          <w:tcPr>
            <w:tcW w:w="139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rsidR="00E34355" w:rsidRPr="00C672DF" w:rsidRDefault="00E34355" w:rsidP="00AB2C24">
            <w:pPr>
              <w:jc w:val="center"/>
              <w:rPr>
                <w:rFonts w:ascii="Verdana" w:hAnsi="Verdana" w:cs="Arial"/>
                <w:b/>
                <w:bCs/>
                <w:sz w:val="22"/>
                <w:szCs w:val="22"/>
              </w:rPr>
            </w:pPr>
            <w:r w:rsidRPr="00C672DF">
              <w:rPr>
                <w:rFonts w:ascii="Verdana" w:hAnsi="Verdana" w:cs="Arial"/>
                <w:b/>
                <w:bCs/>
                <w:sz w:val="22"/>
                <w:szCs w:val="22"/>
              </w:rPr>
              <w:t>Fecha de ejecutoria del Acto Administrativo</w:t>
            </w:r>
          </w:p>
          <w:p w:rsidR="00E34355" w:rsidRPr="00C672DF" w:rsidRDefault="00E34355" w:rsidP="00AB2C24">
            <w:pPr>
              <w:jc w:val="center"/>
              <w:rPr>
                <w:rFonts w:ascii="Verdana" w:hAnsi="Verdana" w:cs="Arial"/>
                <w:b/>
                <w:bCs/>
                <w:sz w:val="22"/>
                <w:szCs w:val="22"/>
              </w:rPr>
            </w:pPr>
            <w:proofErr w:type="spellStart"/>
            <w:r w:rsidRPr="00C672DF">
              <w:rPr>
                <w:rFonts w:ascii="Verdana" w:hAnsi="Verdana" w:cs="Arial"/>
                <w:b/>
                <w:bCs/>
                <w:sz w:val="22"/>
                <w:szCs w:val="22"/>
              </w:rPr>
              <w:t>dd</w:t>
            </w:r>
            <w:proofErr w:type="spellEnd"/>
            <w:r w:rsidRPr="00C672DF">
              <w:rPr>
                <w:rFonts w:ascii="Verdana" w:hAnsi="Verdana" w:cs="Arial"/>
                <w:b/>
                <w:bCs/>
                <w:sz w:val="22"/>
                <w:szCs w:val="22"/>
              </w:rPr>
              <w:t>/mm/</w:t>
            </w:r>
            <w:proofErr w:type="spellStart"/>
            <w:r w:rsidRPr="00C672DF">
              <w:rPr>
                <w:rFonts w:ascii="Verdana" w:hAnsi="Verdana" w:cs="Arial"/>
                <w:b/>
                <w:bCs/>
                <w:sz w:val="22"/>
                <w:szCs w:val="22"/>
              </w:rPr>
              <w:t>aa</w:t>
            </w:r>
            <w:proofErr w:type="spellEnd"/>
          </w:p>
        </w:tc>
      </w:tr>
      <w:tr w:rsidR="00E34355" w:rsidRPr="00C672DF" w:rsidTr="00C672DF">
        <w:trPr>
          <w:trHeight w:val="247"/>
        </w:trPr>
        <w:tc>
          <w:tcPr>
            <w:tcW w:w="1397" w:type="pct"/>
            <w:tcBorders>
              <w:top w:val="single" w:sz="4" w:space="0" w:color="auto"/>
              <w:left w:val="single" w:sz="4"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4"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4" w:space="0" w:color="auto"/>
              <w:left w:val="single" w:sz="6" w:space="0" w:color="auto"/>
              <w:bottom w:val="single" w:sz="6"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6" w:space="0" w:color="auto"/>
              <w:left w:val="single" w:sz="6" w:space="0" w:color="auto"/>
              <w:bottom w:val="single" w:sz="6"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6" w:space="0" w:color="auto"/>
              <w:left w:val="single" w:sz="6" w:space="0" w:color="auto"/>
              <w:bottom w:val="single" w:sz="6"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r w:rsidR="00E34355" w:rsidRPr="00C672DF" w:rsidTr="00C672DF">
        <w:trPr>
          <w:trHeight w:val="247"/>
        </w:trPr>
        <w:tc>
          <w:tcPr>
            <w:tcW w:w="1397" w:type="pct"/>
            <w:tcBorders>
              <w:top w:val="single" w:sz="6" w:space="0" w:color="auto"/>
              <w:left w:val="single" w:sz="4" w:space="0" w:color="auto"/>
              <w:bottom w:val="single" w:sz="4"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2"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103" w:type="pct"/>
            <w:tcBorders>
              <w:top w:val="single" w:sz="6" w:space="0" w:color="auto"/>
              <w:left w:val="single" w:sz="6" w:space="0" w:color="auto"/>
              <w:bottom w:val="single" w:sz="4" w:space="0" w:color="auto"/>
              <w:right w:val="single" w:sz="6" w:space="0" w:color="auto"/>
            </w:tcBorders>
            <w:vAlign w:val="center"/>
          </w:tcPr>
          <w:p w:rsidR="00E34355" w:rsidRPr="00C672DF" w:rsidRDefault="00E34355" w:rsidP="00AB2C24">
            <w:pPr>
              <w:jc w:val="right"/>
              <w:rPr>
                <w:rFonts w:ascii="Verdana" w:hAnsi="Verdana" w:cs="Arial"/>
                <w:color w:val="000000"/>
                <w:sz w:val="22"/>
                <w:szCs w:val="22"/>
              </w:rPr>
            </w:pPr>
          </w:p>
        </w:tc>
        <w:tc>
          <w:tcPr>
            <w:tcW w:w="1398" w:type="pct"/>
            <w:tcBorders>
              <w:top w:val="single" w:sz="6" w:space="0" w:color="auto"/>
              <w:left w:val="single" w:sz="6" w:space="0" w:color="auto"/>
              <w:bottom w:val="single" w:sz="4" w:space="0" w:color="auto"/>
              <w:right w:val="single" w:sz="4" w:space="0" w:color="auto"/>
            </w:tcBorders>
            <w:vAlign w:val="center"/>
          </w:tcPr>
          <w:p w:rsidR="00E34355" w:rsidRPr="00C672DF" w:rsidRDefault="00E34355" w:rsidP="00AB2C24">
            <w:pPr>
              <w:jc w:val="right"/>
              <w:rPr>
                <w:rFonts w:ascii="Verdana" w:hAnsi="Verdana" w:cs="Arial"/>
                <w:color w:val="000000"/>
                <w:sz w:val="22"/>
                <w:szCs w:val="22"/>
              </w:rPr>
            </w:pPr>
          </w:p>
        </w:tc>
      </w:tr>
    </w:tbl>
    <w:p w:rsidR="00E34355" w:rsidRPr="00C672DF" w:rsidRDefault="00E34355" w:rsidP="00E34355">
      <w:pPr>
        <w:jc w:val="both"/>
        <w:rPr>
          <w:rFonts w:ascii="Verdana" w:hAnsi="Verdana" w:cs="Arial"/>
          <w:sz w:val="22"/>
          <w:szCs w:val="22"/>
        </w:rPr>
      </w:pPr>
      <w:r w:rsidRPr="00C672DF">
        <w:rPr>
          <w:rFonts w:ascii="Verdana" w:hAnsi="Verdana" w:cs="Arial"/>
          <w:sz w:val="22"/>
          <w:szCs w:val="22"/>
        </w:rPr>
        <w:tab/>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El correspondiente juramento se entiende prestado con la sola inclusión dentro de la propuesta de este formato. En el caso de los Consorcios y las Uniones Temporales, todos y cada uno de sus integrantes, deberá diligenciar el presente ANEXO.</w:t>
      </w:r>
    </w:p>
    <w:p w:rsidR="00E34355" w:rsidRPr="00C672DF" w:rsidRDefault="00E34355" w:rsidP="00E34355">
      <w:pPr>
        <w:jc w:val="both"/>
        <w:rPr>
          <w:rFonts w:ascii="Verdana" w:hAnsi="Verdana" w:cs="Arial"/>
          <w:sz w:val="22"/>
          <w:szCs w:val="22"/>
        </w:rPr>
      </w:pPr>
      <w:r w:rsidRPr="00C672DF">
        <w:rPr>
          <w:rFonts w:ascii="Verdana" w:hAnsi="Verdana" w:cs="Arial"/>
          <w:sz w:val="22"/>
          <w:szCs w:val="22"/>
        </w:rPr>
        <w:t>________________________</w:t>
      </w:r>
    </w:p>
    <w:p w:rsidR="003151D8" w:rsidRDefault="00E34355" w:rsidP="00E34355">
      <w:pPr>
        <w:jc w:val="both"/>
        <w:outlineLvl w:val="0"/>
        <w:rPr>
          <w:rFonts w:ascii="Verdana" w:hAnsi="Verdana" w:cs="Arial"/>
          <w:sz w:val="22"/>
          <w:szCs w:val="22"/>
        </w:rPr>
      </w:pPr>
      <w:bookmarkStart w:id="4" w:name="_Toc290364009"/>
      <w:bookmarkStart w:id="5" w:name="_Toc318289458"/>
      <w:r w:rsidRPr="00C672DF">
        <w:rPr>
          <w:rFonts w:ascii="Verdana" w:hAnsi="Verdana" w:cs="Arial"/>
          <w:sz w:val="22"/>
          <w:szCs w:val="22"/>
        </w:rPr>
        <w:t>NOMBRE DEL PROPONENTE (O DEL INTEGRANTE DEL CONSORCIO O UNIÓN TEMPORAL)</w:t>
      </w:r>
      <w:bookmarkEnd w:id="4"/>
      <w:bookmarkEnd w:id="5"/>
    </w:p>
    <w:p w:rsidR="003151D8" w:rsidRDefault="003151D8">
      <w:pPr>
        <w:suppressAutoHyphens w:val="0"/>
        <w:rPr>
          <w:rFonts w:ascii="Verdana" w:hAnsi="Verdana" w:cs="Arial"/>
          <w:sz w:val="22"/>
          <w:szCs w:val="22"/>
        </w:rPr>
      </w:pPr>
      <w:r>
        <w:rPr>
          <w:rFonts w:ascii="Verdana" w:hAnsi="Verdana" w:cs="Arial"/>
          <w:sz w:val="22"/>
          <w:szCs w:val="22"/>
        </w:rPr>
        <w:br w:type="page"/>
      </w:r>
    </w:p>
    <w:p w:rsidR="003151D8" w:rsidRDefault="003151D8" w:rsidP="003151D8">
      <w:pPr>
        <w:ind w:right="51"/>
        <w:jc w:val="center"/>
        <w:rPr>
          <w:rFonts w:ascii="Verdana" w:hAnsi="Verdana" w:cs="Arial"/>
          <w:b/>
          <w:color w:val="000000"/>
          <w:spacing w:val="-2"/>
          <w:sz w:val="22"/>
          <w:szCs w:val="22"/>
        </w:rPr>
      </w:pPr>
    </w:p>
    <w:p w:rsidR="003151D8" w:rsidRDefault="003151D8" w:rsidP="003151D8">
      <w:pPr>
        <w:ind w:right="51"/>
        <w:jc w:val="center"/>
        <w:rPr>
          <w:rFonts w:ascii="Verdana" w:hAnsi="Verdana" w:cs="Arial"/>
          <w:b/>
          <w:color w:val="000000"/>
          <w:spacing w:val="-2"/>
          <w:sz w:val="22"/>
          <w:szCs w:val="22"/>
        </w:rPr>
      </w:pPr>
    </w:p>
    <w:p w:rsidR="003151D8" w:rsidRDefault="003151D8" w:rsidP="003151D8">
      <w:pPr>
        <w:ind w:right="51"/>
        <w:jc w:val="center"/>
        <w:rPr>
          <w:rFonts w:ascii="Verdana" w:hAnsi="Verdana" w:cs="Arial"/>
          <w:b/>
          <w:color w:val="000000"/>
          <w:spacing w:val="-2"/>
          <w:sz w:val="22"/>
          <w:szCs w:val="22"/>
        </w:rPr>
      </w:pPr>
      <w:r w:rsidRPr="00C675BA">
        <w:rPr>
          <w:rFonts w:ascii="Verdana" w:hAnsi="Verdana" w:cs="Arial"/>
          <w:b/>
          <w:color w:val="000000"/>
          <w:spacing w:val="-2"/>
          <w:sz w:val="22"/>
          <w:szCs w:val="22"/>
        </w:rPr>
        <w:t>ANEXO 1</w:t>
      </w:r>
      <w:r>
        <w:rPr>
          <w:rFonts w:ascii="Verdana" w:hAnsi="Verdana" w:cs="Arial"/>
          <w:b/>
          <w:color w:val="000000"/>
          <w:spacing w:val="-2"/>
          <w:sz w:val="22"/>
          <w:szCs w:val="22"/>
        </w:rPr>
        <w:t>0</w:t>
      </w:r>
      <w:r w:rsidRPr="00C675BA">
        <w:rPr>
          <w:rFonts w:ascii="Verdana" w:hAnsi="Verdana" w:cs="Arial"/>
          <w:b/>
          <w:color w:val="000000"/>
          <w:spacing w:val="-2"/>
          <w:sz w:val="22"/>
          <w:szCs w:val="22"/>
        </w:rPr>
        <w:t xml:space="preserve"> </w:t>
      </w:r>
    </w:p>
    <w:p w:rsidR="003151D8" w:rsidRDefault="003151D8" w:rsidP="003151D8">
      <w:pPr>
        <w:ind w:right="51"/>
        <w:jc w:val="center"/>
        <w:rPr>
          <w:rFonts w:ascii="Verdana" w:hAnsi="Verdana" w:cs="Arial"/>
          <w:b/>
          <w:color w:val="000000"/>
          <w:spacing w:val="-2"/>
          <w:sz w:val="22"/>
          <w:szCs w:val="22"/>
        </w:rPr>
      </w:pPr>
    </w:p>
    <w:p w:rsidR="003151D8" w:rsidRDefault="003151D8" w:rsidP="003151D8">
      <w:pPr>
        <w:ind w:right="51"/>
        <w:jc w:val="center"/>
        <w:rPr>
          <w:rFonts w:ascii="Verdana" w:hAnsi="Verdana" w:cs="Arial"/>
          <w:b/>
          <w:color w:val="000000"/>
          <w:spacing w:val="-2"/>
          <w:sz w:val="22"/>
          <w:szCs w:val="22"/>
        </w:rPr>
      </w:pPr>
    </w:p>
    <w:p w:rsidR="003151D8" w:rsidRPr="00C675BA" w:rsidRDefault="003151D8" w:rsidP="003151D8">
      <w:pPr>
        <w:ind w:right="51"/>
        <w:jc w:val="center"/>
        <w:rPr>
          <w:rFonts w:ascii="Verdana" w:hAnsi="Verdana" w:cs="Arial"/>
          <w:b/>
          <w:color w:val="000000"/>
          <w:spacing w:val="-2"/>
          <w:sz w:val="22"/>
          <w:szCs w:val="22"/>
        </w:rPr>
      </w:pPr>
      <w:r w:rsidRPr="00C675BA">
        <w:rPr>
          <w:rFonts w:ascii="Verdana" w:hAnsi="Verdana" w:cs="Arial"/>
          <w:b/>
          <w:color w:val="000000"/>
          <w:spacing w:val="-2"/>
          <w:sz w:val="22"/>
          <w:szCs w:val="22"/>
        </w:rPr>
        <w:t>INDUSTRIA NACIONAL</w:t>
      </w:r>
    </w:p>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r>
        <w:rPr>
          <w:rFonts w:ascii="Verdana" w:hAnsi="Verdana" w:cs="Arial"/>
          <w:color w:val="000000"/>
          <w:spacing w:val="-2"/>
          <w:sz w:val="22"/>
          <w:szCs w:val="22"/>
        </w:rPr>
        <w:t xml:space="preserve">Para efectos del incentivo a la Industria Nacional, hacemos el siguiente ofrecimiento: (Marque con X): </w:t>
      </w:r>
    </w:p>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p>
    <w:p w:rsidR="003151D8" w:rsidRDefault="003151D8" w:rsidP="003151D8">
      <w:pPr>
        <w:ind w:left="360" w:right="51"/>
        <w:jc w:val="both"/>
        <w:rPr>
          <w:rFonts w:ascii="Verdana" w:hAnsi="Verdana" w:cs="Arial"/>
          <w:color w:val="000000"/>
          <w:spacing w:val="-2"/>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3"/>
        <w:gridCol w:w="7094"/>
      </w:tblGrid>
      <w:tr w:rsidR="003151D8" w:rsidRPr="000F1059" w:rsidTr="00390EEB">
        <w:trPr>
          <w:jc w:val="center"/>
        </w:trPr>
        <w:tc>
          <w:tcPr>
            <w:tcW w:w="1122" w:type="pct"/>
            <w:shd w:val="pct20" w:color="auto" w:fill="FFFFFF"/>
          </w:tcPr>
          <w:p w:rsidR="003151D8" w:rsidRPr="000F1059" w:rsidRDefault="003151D8" w:rsidP="00390EEB">
            <w:pPr>
              <w:jc w:val="center"/>
              <w:rPr>
                <w:rFonts w:ascii="Verdana" w:hAnsi="Verdana" w:cs="Arial"/>
                <w:b/>
                <w:bCs/>
                <w:iCs/>
                <w:sz w:val="20"/>
                <w:szCs w:val="20"/>
              </w:rPr>
            </w:pPr>
            <w:r>
              <w:rPr>
                <w:rFonts w:ascii="Verdana" w:hAnsi="Verdana" w:cs="Arial"/>
                <w:b/>
                <w:bCs/>
                <w:iCs/>
                <w:sz w:val="20"/>
                <w:szCs w:val="20"/>
              </w:rPr>
              <w:t>MARQUE CON X</w:t>
            </w:r>
          </w:p>
        </w:tc>
        <w:tc>
          <w:tcPr>
            <w:tcW w:w="3878" w:type="pct"/>
            <w:shd w:val="pct20" w:color="auto" w:fill="FFFFFF"/>
          </w:tcPr>
          <w:p w:rsidR="003151D8" w:rsidRPr="000F1059" w:rsidRDefault="003151D8" w:rsidP="00390EEB">
            <w:pPr>
              <w:jc w:val="center"/>
              <w:rPr>
                <w:rFonts w:ascii="Verdana" w:hAnsi="Verdana" w:cs="Arial"/>
                <w:b/>
                <w:bCs/>
                <w:iCs/>
                <w:sz w:val="20"/>
                <w:szCs w:val="20"/>
              </w:rPr>
            </w:pPr>
            <w:r w:rsidRPr="000F1059">
              <w:rPr>
                <w:rFonts w:ascii="Verdana" w:hAnsi="Verdana" w:cs="Arial"/>
                <w:b/>
                <w:bCs/>
                <w:iCs/>
                <w:sz w:val="20"/>
                <w:szCs w:val="20"/>
              </w:rPr>
              <w:t>PROCEDENCIA DEL PERSONAL</w:t>
            </w:r>
          </w:p>
        </w:tc>
      </w:tr>
      <w:tr w:rsidR="003151D8" w:rsidRPr="000F1059" w:rsidTr="00390EEB">
        <w:trPr>
          <w:jc w:val="center"/>
        </w:trPr>
        <w:tc>
          <w:tcPr>
            <w:tcW w:w="1122" w:type="pct"/>
            <w:vAlign w:val="center"/>
          </w:tcPr>
          <w:p w:rsidR="003151D8" w:rsidRDefault="003151D8" w:rsidP="00390EEB">
            <w:pPr>
              <w:jc w:val="center"/>
              <w:rPr>
                <w:rFonts w:ascii="Verdana" w:hAnsi="Verdana" w:cs="Arial"/>
                <w:bCs/>
                <w:iCs/>
                <w:sz w:val="20"/>
                <w:szCs w:val="20"/>
              </w:rPr>
            </w:pPr>
          </w:p>
          <w:p w:rsidR="003151D8" w:rsidRPr="000F1059" w:rsidRDefault="003151D8" w:rsidP="00390EEB">
            <w:pPr>
              <w:jc w:val="center"/>
              <w:rPr>
                <w:rFonts w:ascii="Verdana" w:hAnsi="Verdana" w:cs="Arial"/>
                <w:bCs/>
                <w:iCs/>
                <w:sz w:val="20"/>
                <w:szCs w:val="20"/>
              </w:rPr>
            </w:pPr>
          </w:p>
        </w:tc>
        <w:tc>
          <w:tcPr>
            <w:tcW w:w="3878" w:type="pct"/>
            <w:vAlign w:val="center"/>
          </w:tcPr>
          <w:p w:rsidR="003151D8" w:rsidRDefault="003151D8" w:rsidP="00390EEB">
            <w:pPr>
              <w:jc w:val="center"/>
              <w:rPr>
                <w:rFonts w:ascii="Verdana" w:hAnsi="Verdana"/>
                <w:sz w:val="18"/>
                <w:szCs w:val="18"/>
              </w:rPr>
            </w:pPr>
            <w:r w:rsidRPr="00C73A24">
              <w:rPr>
                <w:rFonts w:ascii="Verdana" w:hAnsi="Verdana"/>
                <w:sz w:val="18"/>
                <w:szCs w:val="18"/>
              </w:rPr>
              <w:t>EL PROPONENTE ES DE ORIGEN NACIONAL</w:t>
            </w:r>
          </w:p>
          <w:p w:rsidR="003151D8" w:rsidRPr="000F1059" w:rsidRDefault="003151D8" w:rsidP="00390EEB">
            <w:pPr>
              <w:jc w:val="center"/>
              <w:rPr>
                <w:rFonts w:ascii="Verdana" w:eastAsia="Arial" w:hAnsi="Verdana" w:cs="Arial"/>
                <w:bCs/>
                <w:iCs/>
                <w:sz w:val="20"/>
                <w:szCs w:val="20"/>
              </w:rPr>
            </w:pPr>
          </w:p>
        </w:tc>
      </w:tr>
      <w:tr w:rsidR="003151D8" w:rsidRPr="000F1059" w:rsidTr="00390EEB">
        <w:trPr>
          <w:jc w:val="center"/>
        </w:trPr>
        <w:tc>
          <w:tcPr>
            <w:tcW w:w="1122" w:type="pct"/>
            <w:vAlign w:val="center"/>
          </w:tcPr>
          <w:p w:rsidR="003151D8" w:rsidRDefault="003151D8" w:rsidP="00390EEB">
            <w:pPr>
              <w:jc w:val="center"/>
              <w:rPr>
                <w:rFonts w:ascii="Verdana" w:hAnsi="Verdana" w:cs="Arial"/>
                <w:bCs/>
                <w:iCs/>
                <w:sz w:val="20"/>
                <w:szCs w:val="20"/>
              </w:rPr>
            </w:pPr>
          </w:p>
          <w:p w:rsidR="003151D8" w:rsidRPr="000F1059" w:rsidRDefault="003151D8" w:rsidP="00390EEB">
            <w:pPr>
              <w:jc w:val="center"/>
              <w:rPr>
                <w:rFonts w:ascii="Verdana" w:hAnsi="Verdana" w:cs="Arial"/>
                <w:bCs/>
                <w:iCs/>
                <w:sz w:val="20"/>
                <w:szCs w:val="20"/>
              </w:rPr>
            </w:pPr>
          </w:p>
        </w:tc>
        <w:tc>
          <w:tcPr>
            <w:tcW w:w="3878" w:type="pct"/>
            <w:vAlign w:val="center"/>
          </w:tcPr>
          <w:p w:rsidR="003151D8" w:rsidRDefault="003151D8" w:rsidP="00390EEB">
            <w:pPr>
              <w:jc w:val="center"/>
              <w:rPr>
                <w:rFonts w:ascii="Verdana" w:hAnsi="Verdana"/>
                <w:sz w:val="18"/>
                <w:szCs w:val="18"/>
              </w:rPr>
            </w:pPr>
            <w:r w:rsidRPr="00C73A24">
              <w:rPr>
                <w:rFonts w:ascii="Verdana" w:hAnsi="Verdana"/>
                <w:sz w:val="18"/>
                <w:szCs w:val="18"/>
              </w:rPr>
              <w:t>AL MENOS EL 50% DEL PROPONENTE ES DE ORIGEN NACIONAL.</w:t>
            </w:r>
          </w:p>
          <w:p w:rsidR="003151D8" w:rsidRPr="00C73A24" w:rsidRDefault="003151D8" w:rsidP="00390EEB">
            <w:pPr>
              <w:jc w:val="center"/>
              <w:rPr>
                <w:rFonts w:ascii="Verdana" w:hAnsi="Verdana"/>
                <w:sz w:val="18"/>
                <w:szCs w:val="18"/>
              </w:rPr>
            </w:pPr>
          </w:p>
        </w:tc>
      </w:tr>
      <w:tr w:rsidR="003151D8" w:rsidRPr="000F1059" w:rsidTr="00390EEB">
        <w:trPr>
          <w:jc w:val="center"/>
        </w:trPr>
        <w:tc>
          <w:tcPr>
            <w:tcW w:w="1122" w:type="pct"/>
            <w:vAlign w:val="center"/>
          </w:tcPr>
          <w:p w:rsidR="003151D8" w:rsidRDefault="003151D8" w:rsidP="00390EEB">
            <w:pPr>
              <w:jc w:val="center"/>
              <w:rPr>
                <w:rFonts w:ascii="Verdana" w:hAnsi="Verdana" w:cs="Arial"/>
                <w:bCs/>
                <w:iCs/>
                <w:sz w:val="20"/>
                <w:szCs w:val="20"/>
              </w:rPr>
            </w:pPr>
          </w:p>
          <w:p w:rsidR="003151D8" w:rsidRPr="000F1059" w:rsidRDefault="003151D8" w:rsidP="00390EEB">
            <w:pPr>
              <w:jc w:val="center"/>
              <w:rPr>
                <w:rFonts w:ascii="Verdana" w:hAnsi="Verdana" w:cs="Arial"/>
                <w:bCs/>
                <w:iCs/>
                <w:sz w:val="20"/>
                <w:szCs w:val="20"/>
              </w:rPr>
            </w:pPr>
          </w:p>
        </w:tc>
        <w:tc>
          <w:tcPr>
            <w:tcW w:w="3878" w:type="pct"/>
            <w:vAlign w:val="center"/>
          </w:tcPr>
          <w:p w:rsidR="003151D8" w:rsidRDefault="003151D8" w:rsidP="00390EEB">
            <w:pPr>
              <w:jc w:val="center"/>
              <w:rPr>
                <w:rFonts w:ascii="Verdana" w:hAnsi="Verdana"/>
                <w:sz w:val="18"/>
                <w:szCs w:val="18"/>
              </w:rPr>
            </w:pPr>
            <w:r w:rsidRPr="00C73A24">
              <w:rPr>
                <w:rFonts w:ascii="Verdana" w:hAnsi="Verdana"/>
                <w:sz w:val="18"/>
                <w:szCs w:val="18"/>
              </w:rPr>
              <w:t>MENOS DEL 50% DEL PROPONENTE ES DE ORIGEN</w:t>
            </w:r>
            <w:r>
              <w:rPr>
                <w:rFonts w:ascii="Verdana" w:hAnsi="Verdana"/>
                <w:sz w:val="18"/>
                <w:szCs w:val="18"/>
              </w:rPr>
              <w:t xml:space="preserve"> </w:t>
            </w:r>
            <w:r w:rsidRPr="00C73A24">
              <w:rPr>
                <w:rFonts w:ascii="Verdana" w:hAnsi="Verdana"/>
                <w:sz w:val="18"/>
                <w:szCs w:val="18"/>
              </w:rPr>
              <w:t>NACIONAL.</w:t>
            </w:r>
          </w:p>
          <w:p w:rsidR="003151D8" w:rsidRPr="00C73A24" w:rsidRDefault="003151D8" w:rsidP="00390EEB">
            <w:pPr>
              <w:jc w:val="center"/>
              <w:rPr>
                <w:rFonts w:ascii="Verdana" w:hAnsi="Verdana"/>
                <w:sz w:val="18"/>
                <w:szCs w:val="18"/>
              </w:rPr>
            </w:pPr>
          </w:p>
        </w:tc>
      </w:tr>
    </w:tbl>
    <w:p w:rsidR="003151D8" w:rsidRDefault="003151D8" w:rsidP="003151D8">
      <w:pPr>
        <w:ind w:right="51"/>
        <w:jc w:val="both"/>
        <w:rPr>
          <w:rFonts w:ascii="Verdana" w:hAnsi="Verdana" w:cs="Arial"/>
          <w:color w:val="000000"/>
          <w:spacing w:val="-2"/>
          <w:sz w:val="22"/>
          <w:szCs w:val="22"/>
        </w:rPr>
      </w:pPr>
    </w:p>
    <w:p w:rsidR="003151D8" w:rsidRDefault="003151D8" w:rsidP="003151D8">
      <w:pPr>
        <w:ind w:right="51"/>
        <w:jc w:val="both"/>
        <w:rPr>
          <w:rFonts w:ascii="Verdana" w:hAnsi="Verdana" w:cs="Arial"/>
          <w:color w:val="000000"/>
          <w:spacing w:val="-2"/>
          <w:sz w:val="22"/>
          <w:szCs w:val="22"/>
        </w:rPr>
      </w:pPr>
    </w:p>
    <w:p w:rsidR="003151D8" w:rsidRPr="007463C9" w:rsidRDefault="003151D8" w:rsidP="003151D8">
      <w:pPr>
        <w:tabs>
          <w:tab w:val="left" w:pos="709"/>
        </w:tabs>
        <w:ind w:left="284" w:right="51"/>
        <w:jc w:val="both"/>
        <w:rPr>
          <w:rFonts w:ascii="Verdana" w:hAnsi="Verdana" w:cs="Arial"/>
          <w:sz w:val="22"/>
          <w:szCs w:val="22"/>
        </w:rPr>
      </w:pPr>
      <w:r w:rsidRPr="00C675BA">
        <w:rPr>
          <w:rFonts w:ascii="Verdana" w:hAnsi="Verdana" w:cs="Arial"/>
          <w:b/>
          <w:sz w:val="22"/>
          <w:szCs w:val="22"/>
        </w:rPr>
        <w:t>NOTA:</w:t>
      </w:r>
      <w:r>
        <w:rPr>
          <w:rFonts w:ascii="Verdana" w:hAnsi="Verdana" w:cs="Arial"/>
          <w:sz w:val="22"/>
          <w:szCs w:val="22"/>
        </w:rPr>
        <w:t xml:space="preserve"> EN CASO DE NO MARCAR NINGUNA DE LAS ANTERIORES POSIBILIDADES, EL MINISTERIO OTORGARÁ POR ESTE CRITERIO CERO (0.0) PUNTOS. </w:t>
      </w:r>
    </w:p>
    <w:p w:rsidR="00E34355" w:rsidRPr="00C672DF" w:rsidRDefault="00E34355" w:rsidP="00E34355">
      <w:pPr>
        <w:jc w:val="both"/>
        <w:outlineLvl w:val="0"/>
        <w:rPr>
          <w:rFonts w:ascii="Verdana" w:hAnsi="Verdana" w:cs="Arial"/>
          <w:sz w:val="22"/>
          <w:szCs w:val="22"/>
        </w:rPr>
      </w:pPr>
    </w:p>
    <w:p w:rsidR="00CA7317" w:rsidRDefault="00CA7317">
      <w:pPr>
        <w:suppressAutoHyphens w:val="0"/>
        <w:rPr>
          <w:rFonts w:ascii="Verdana" w:hAnsi="Verdana" w:cs="Arial"/>
          <w:b/>
          <w:bCs/>
          <w:sz w:val="22"/>
          <w:szCs w:val="22"/>
          <w:lang w:eastAsia="es-ES"/>
        </w:rPr>
      </w:pPr>
      <w:r>
        <w:rPr>
          <w:rFonts w:ascii="Verdana" w:hAnsi="Verdana" w:cs="Arial"/>
          <w:b/>
          <w:bCs/>
          <w:sz w:val="22"/>
          <w:szCs w:val="22"/>
          <w:lang w:eastAsia="es-ES"/>
        </w:rPr>
        <w:br w:type="page"/>
      </w:r>
    </w:p>
    <w:p w:rsidR="00E34355" w:rsidRDefault="00CA7317" w:rsidP="0091034D">
      <w:pPr>
        <w:jc w:val="center"/>
        <w:outlineLvl w:val="0"/>
        <w:rPr>
          <w:rFonts w:ascii="Verdana" w:hAnsi="Verdana" w:cs="Arial"/>
          <w:b/>
          <w:bCs/>
          <w:sz w:val="22"/>
          <w:szCs w:val="22"/>
          <w:lang w:eastAsia="es-ES"/>
        </w:rPr>
      </w:pPr>
      <w:r>
        <w:rPr>
          <w:rFonts w:ascii="Verdana" w:hAnsi="Verdana" w:cs="Arial"/>
          <w:b/>
          <w:bCs/>
          <w:sz w:val="22"/>
          <w:szCs w:val="22"/>
          <w:lang w:eastAsia="es-ES"/>
        </w:rPr>
        <w:lastRenderedPageBreak/>
        <w:t xml:space="preserve">ANEXO </w:t>
      </w:r>
      <w:r w:rsidR="003151D8">
        <w:rPr>
          <w:rFonts w:ascii="Verdana" w:hAnsi="Verdana" w:cs="Arial"/>
          <w:b/>
          <w:bCs/>
          <w:sz w:val="22"/>
          <w:szCs w:val="22"/>
          <w:lang w:eastAsia="es-ES"/>
        </w:rPr>
        <w:t>11</w:t>
      </w:r>
      <w:r>
        <w:rPr>
          <w:rFonts w:ascii="Verdana" w:hAnsi="Verdana" w:cs="Arial"/>
          <w:b/>
          <w:bCs/>
          <w:sz w:val="22"/>
          <w:szCs w:val="22"/>
          <w:lang w:eastAsia="es-ES"/>
        </w:rPr>
        <w:t xml:space="preserve"> </w:t>
      </w:r>
    </w:p>
    <w:p w:rsidR="00CA7317" w:rsidRDefault="00CA7317" w:rsidP="0091034D">
      <w:pPr>
        <w:jc w:val="center"/>
        <w:outlineLvl w:val="0"/>
        <w:rPr>
          <w:rFonts w:ascii="Verdana" w:hAnsi="Verdana" w:cs="Arial"/>
          <w:b/>
          <w:bCs/>
          <w:sz w:val="22"/>
          <w:szCs w:val="22"/>
          <w:lang w:eastAsia="es-ES"/>
        </w:rPr>
      </w:pPr>
      <w:r>
        <w:rPr>
          <w:rFonts w:ascii="Verdana" w:hAnsi="Verdana" w:cs="Arial"/>
          <w:b/>
          <w:bCs/>
          <w:sz w:val="22"/>
          <w:szCs w:val="22"/>
          <w:lang w:eastAsia="es-ES"/>
        </w:rPr>
        <w:t xml:space="preserve">MINUTA DEL CONTRATO </w:t>
      </w:r>
    </w:p>
    <w:p w:rsidR="0028382D" w:rsidRPr="0033745D" w:rsidRDefault="0028382D" w:rsidP="0033745D">
      <w:pPr>
        <w:pStyle w:val="Ttulo1"/>
        <w:keepNext w:val="0"/>
        <w:numPr>
          <w:ilvl w:val="0"/>
          <w:numId w:val="0"/>
        </w:numPr>
        <w:rPr>
          <w:rFonts w:ascii="Verdana" w:hAnsi="Verdana" w:cs="Arial"/>
          <w:b w:val="0"/>
          <w:bCs w:val="0"/>
          <w:spacing w:val="4"/>
          <w:sz w:val="22"/>
          <w:szCs w:val="22"/>
          <w:lang w:val="es-ES_tradnl"/>
        </w:rPr>
      </w:pPr>
      <w:r w:rsidRPr="0033745D">
        <w:rPr>
          <w:rFonts w:ascii="Verdana" w:hAnsi="Verdana" w:cs="Arial"/>
          <w:b w:val="0"/>
          <w:bCs w:val="0"/>
          <w:spacing w:val="4"/>
          <w:sz w:val="22"/>
          <w:szCs w:val="22"/>
          <w:lang w:val="es-ES_tradnl"/>
        </w:rPr>
        <w:t xml:space="preserve">Entre los suscritos a saber: CLAUDIA ISABEL VICTORIA NIÑO IZQUIERDO, mayor de edad y vecina de Bogotá, identificada con la cédula de ciudadanía número 51.601.110, obrando en nombre y representación del MINISTERIO DE CULTURA con NIT 830.034.348-5 creado mediante Ley 397 de 1997, en su condición de Secretaria General, nombrada según Decreto número 1534 del 10 de agosto de 2018 y posesionada mediante Acta número 4599 de la misma fecha, facultada para contratar de conformidad con las Leyes 80 de 1993 y 1150 de 2007 y sus normas reglamentarias y complementarias, y especialmente las delegadas mediante resolución número 1316 del 1 de agosto de 2008, quien para los efectos de este contrato se denominará EL MINISTERIO, por una parte y de la otra, </w:t>
      </w:r>
      <w:proofErr w:type="spellStart"/>
      <w:r w:rsidRPr="0033745D">
        <w:rPr>
          <w:rFonts w:ascii="Verdana" w:hAnsi="Verdana" w:cs="Arial"/>
          <w:b w:val="0"/>
          <w:bCs w:val="0"/>
          <w:spacing w:val="4"/>
          <w:sz w:val="22"/>
          <w:szCs w:val="22"/>
          <w:lang w:val="es-ES_tradnl"/>
        </w:rPr>
        <w:t>xxxxxxx</w:t>
      </w:r>
      <w:proofErr w:type="spellEnd"/>
      <w:r w:rsidRPr="0033745D">
        <w:rPr>
          <w:rFonts w:ascii="Verdana" w:hAnsi="Verdana" w:cs="Arial"/>
          <w:b w:val="0"/>
          <w:bCs w:val="0"/>
          <w:spacing w:val="4"/>
          <w:sz w:val="22"/>
          <w:szCs w:val="22"/>
          <w:lang w:val="es-ES_tradnl"/>
        </w:rPr>
        <w:t xml:space="preserve">, identificado con cédula de ciudadanía n°. </w:t>
      </w:r>
      <w:proofErr w:type="spellStart"/>
      <w:r w:rsidRPr="0033745D">
        <w:rPr>
          <w:rFonts w:ascii="Verdana" w:hAnsi="Verdana" w:cs="Arial"/>
          <w:b w:val="0"/>
          <w:bCs w:val="0"/>
          <w:spacing w:val="4"/>
          <w:sz w:val="22"/>
          <w:szCs w:val="22"/>
          <w:lang w:val="es-ES_tradnl"/>
        </w:rPr>
        <w:t>xxxxxxxx</w:t>
      </w:r>
      <w:proofErr w:type="spellEnd"/>
      <w:r w:rsidRPr="0033745D">
        <w:rPr>
          <w:rFonts w:ascii="Verdana" w:hAnsi="Verdana" w:cs="Arial"/>
          <w:b w:val="0"/>
          <w:bCs w:val="0"/>
          <w:spacing w:val="4"/>
          <w:sz w:val="22"/>
          <w:szCs w:val="22"/>
          <w:lang w:val="es-ES_tradnl"/>
        </w:rPr>
        <w:t xml:space="preserve"> actuando en su calidad de representante legal del </w:t>
      </w:r>
      <w:proofErr w:type="spellStart"/>
      <w:r w:rsidRPr="0033745D">
        <w:rPr>
          <w:rFonts w:ascii="Verdana" w:hAnsi="Verdana" w:cs="Arial"/>
          <w:b w:val="0"/>
          <w:bCs w:val="0"/>
          <w:spacing w:val="4"/>
          <w:sz w:val="22"/>
          <w:szCs w:val="22"/>
          <w:lang w:val="es-ES_tradnl"/>
        </w:rPr>
        <w:t>xxxxxxxxx</w:t>
      </w:r>
      <w:proofErr w:type="spellEnd"/>
      <w:r w:rsidRPr="0033745D">
        <w:rPr>
          <w:rFonts w:ascii="Verdana" w:hAnsi="Verdana" w:cs="Arial"/>
          <w:b w:val="0"/>
          <w:bCs w:val="0"/>
          <w:spacing w:val="4"/>
          <w:sz w:val="22"/>
          <w:szCs w:val="22"/>
          <w:lang w:val="es-ES_tradnl"/>
        </w:rPr>
        <w:t xml:space="preserve">, con NIT: </w:t>
      </w:r>
      <w:proofErr w:type="spellStart"/>
      <w:r w:rsidRPr="0033745D">
        <w:rPr>
          <w:rFonts w:ascii="Verdana" w:hAnsi="Verdana" w:cs="Arial"/>
          <w:b w:val="0"/>
          <w:bCs w:val="0"/>
          <w:spacing w:val="4"/>
          <w:sz w:val="22"/>
          <w:szCs w:val="22"/>
          <w:lang w:val="es-ES_tradnl"/>
        </w:rPr>
        <w:t>xxxxxxxxx</w:t>
      </w:r>
      <w:proofErr w:type="spellEnd"/>
      <w:r w:rsidRPr="0033745D">
        <w:rPr>
          <w:rFonts w:ascii="Verdana" w:hAnsi="Verdana" w:cs="Arial"/>
          <w:b w:val="0"/>
          <w:bCs w:val="0"/>
          <w:spacing w:val="4"/>
          <w:sz w:val="22"/>
          <w:szCs w:val="22"/>
          <w:lang w:val="es-ES_tradnl"/>
        </w:rPr>
        <w:t xml:space="preserve">, constituido mediante </w:t>
      </w:r>
      <w:proofErr w:type="spellStart"/>
      <w:r w:rsidRPr="0033745D">
        <w:rPr>
          <w:rFonts w:ascii="Verdana" w:hAnsi="Verdana" w:cs="Arial"/>
          <w:b w:val="0"/>
          <w:bCs w:val="0"/>
          <w:spacing w:val="4"/>
          <w:sz w:val="22"/>
          <w:szCs w:val="22"/>
          <w:lang w:val="es-ES_tradnl"/>
        </w:rPr>
        <w:t>xxxxxxxxxxx</w:t>
      </w:r>
      <w:proofErr w:type="spellEnd"/>
      <w:r w:rsidRPr="0033745D">
        <w:rPr>
          <w:rFonts w:ascii="Verdana" w:hAnsi="Verdana" w:cs="Arial"/>
          <w:b w:val="0"/>
          <w:bCs w:val="0"/>
          <w:spacing w:val="4"/>
          <w:sz w:val="22"/>
          <w:szCs w:val="22"/>
          <w:lang w:val="es-ES_tradnl"/>
        </w:rPr>
        <w:t xml:space="preserve"> con plenas facultades para firmar el presente contrato de conformidad con el documento consorcial y quien para los efectos del presente contrato se denominará EL CONTRATISTA, acordamos celebrar el presente contrato de obra, previa las siguientes consideraciones. 1) Que una de las funciones de la ordenadora del gasto del MINISTERIO, es la de celebrar todos los contratos, adiciones prórrogas, modificaciones y otrosí a los mismos que resulten necesarios para garantizar la prestación del servicio en forma oportuna y eficiente. 2) </w:t>
      </w:r>
      <w:proofErr w:type="spellStart"/>
      <w:r w:rsidRPr="0033745D">
        <w:rPr>
          <w:rFonts w:cs="Arial"/>
          <w:b w:val="0"/>
          <w:bCs w:val="0"/>
          <w:spacing w:val="4"/>
          <w:lang w:val="es-ES_tradnl"/>
        </w:rPr>
        <w:t>xxxxxxxx</w:t>
      </w:r>
      <w:proofErr w:type="spellEnd"/>
      <w:r w:rsidRPr="0033745D">
        <w:rPr>
          <w:rFonts w:ascii="Verdana" w:hAnsi="Verdana" w:cs="Arial"/>
          <w:b w:val="0"/>
          <w:bCs w:val="0"/>
          <w:spacing w:val="4"/>
          <w:sz w:val="22"/>
          <w:szCs w:val="22"/>
          <w:lang w:val="es-ES_tradnl"/>
        </w:rPr>
        <w:t xml:space="preserve">”. 3) </w:t>
      </w:r>
      <w:proofErr w:type="spellStart"/>
      <w:r w:rsidRPr="0033745D">
        <w:rPr>
          <w:rFonts w:ascii="Verdana" w:hAnsi="Verdana" w:cs="Arial"/>
          <w:b w:val="0"/>
          <w:bCs w:val="0"/>
          <w:spacing w:val="4"/>
          <w:sz w:val="22"/>
          <w:szCs w:val="22"/>
          <w:lang w:val="es-ES_tradnl"/>
        </w:rPr>
        <w:t>xxxxxxx</w:t>
      </w:r>
      <w:proofErr w:type="spellEnd"/>
      <w:r w:rsidRPr="0033745D">
        <w:rPr>
          <w:rFonts w:ascii="Verdana" w:hAnsi="Verdana" w:cs="Arial"/>
          <w:b w:val="0"/>
          <w:bCs w:val="0"/>
          <w:spacing w:val="4"/>
          <w:sz w:val="22"/>
          <w:szCs w:val="22"/>
          <w:lang w:val="es-ES_tradnl"/>
        </w:rPr>
        <w:t xml:space="preserve">. 4) Que de acuerdo con lo indicado en el numeral 12 del artículo 25 de la Ley 80 de 1993, la Ley 1150 de 2007 y los artículos 2.2.1.1.2.1.1 y 2.2.1.1.2.1.3 del Decreto 1082 de 2015, se elaboraron los Estudios Previos y el respectivo Proyecto de Pliego de Condiciones de la Licitación Pública N°. 002 2019. 5) Que </w:t>
      </w:r>
      <w:r w:rsidRPr="0033745D">
        <w:rPr>
          <w:rFonts w:cs="Arial"/>
          <w:b w:val="0"/>
          <w:bCs w:val="0"/>
          <w:spacing w:val="4"/>
          <w:lang w:val="es-ES_tradnl"/>
        </w:rPr>
        <w:t xml:space="preserve">mediante Resolución </w:t>
      </w:r>
      <w:r w:rsidRPr="0033745D">
        <w:rPr>
          <w:rFonts w:ascii="Verdana" w:hAnsi="Verdana" w:cs="Arial"/>
          <w:b w:val="0"/>
          <w:bCs w:val="0"/>
          <w:spacing w:val="4"/>
          <w:sz w:val="22"/>
          <w:szCs w:val="22"/>
          <w:lang w:val="es-ES_tradnl"/>
        </w:rPr>
        <w:t xml:space="preserve">n°. </w:t>
      </w:r>
      <w:proofErr w:type="spellStart"/>
      <w:r w:rsidRPr="0033745D">
        <w:rPr>
          <w:rFonts w:cs="Arial"/>
          <w:b w:val="0"/>
          <w:bCs w:val="0"/>
          <w:spacing w:val="4"/>
          <w:lang w:val="es-ES_tradnl"/>
        </w:rPr>
        <w:t>xxxxxxx</w:t>
      </w:r>
      <w:proofErr w:type="spellEnd"/>
      <w:r w:rsidRPr="0033745D">
        <w:rPr>
          <w:rFonts w:cs="Arial"/>
          <w:b w:val="0"/>
          <w:bCs w:val="0"/>
          <w:spacing w:val="4"/>
          <w:lang w:val="es-ES_tradnl"/>
        </w:rPr>
        <w:t xml:space="preserve"> del </w:t>
      </w:r>
      <w:proofErr w:type="spellStart"/>
      <w:r w:rsidRPr="0033745D">
        <w:rPr>
          <w:rFonts w:cs="Arial"/>
          <w:b w:val="0"/>
          <w:bCs w:val="0"/>
          <w:spacing w:val="4"/>
          <w:lang w:val="es-ES_tradnl"/>
        </w:rPr>
        <w:t>xxxxxxxx</w:t>
      </w:r>
      <w:proofErr w:type="spellEnd"/>
      <w:r w:rsidRPr="0033745D">
        <w:rPr>
          <w:rFonts w:cs="Arial"/>
          <w:b w:val="0"/>
          <w:bCs w:val="0"/>
          <w:spacing w:val="4"/>
          <w:lang w:val="es-ES_tradnl"/>
        </w:rPr>
        <w:t xml:space="preserve"> de </w:t>
      </w:r>
      <w:proofErr w:type="spellStart"/>
      <w:r w:rsidRPr="0033745D">
        <w:rPr>
          <w:rFonts w:cs="Arial"/>
          <w:b w:val="0"/>
          <w:bCs w:val="0"/>
          <w:spacing w:val="4"/>
          <w:lang w:val="es-ES_tradnl"/>
        </w:rPr>
        <w:t>xxxxxxxxxx</w:t>
      </w:r>
      <w:proofErr w:type="spellEnd"/>
      <w:r w:rsidRPr="0033745D">
        <w:rPr>
          <w:rFonts w:cs="Arial"/>
          <w:b w:val="0"/>
          <w:bCs w:val="0"/>
          <w:spacing w:val="4"/>
          <w:lang w:val="es-ES_tradnl"/>
        </w:rPr>
        <w:t xml:space="preserve">, la Secretaria General, ordenó la apertura de la Licitación Pública MC LP 002 2019, cuyo objeto es: </w:t>
      </w:r>
      <w:r w:rsidRPr="0033745D">
        <w:rPr>
          <w:rFonts w:ascii="Verdana" w:hAnsi="Verdana" w:cs="Arial"/>
          <w:b w:val="0"/>
          <w:bCs w:val="0"/>
          <w:spacing w:val="4"/>
          <w:sz w:val="22"/>
          <w:szCs w:val="22"/>
          <w:lang w:val="es-ES_tradnl"/>
        </w:rPr>
        <w:t xml:space="preserve">CONTRATAR POR EL SISTEMA DE PRECIOS UNITARIOS FIJOS, SIN FÓRMULA DE AJUSTE, LA CONSTRUCCIÓN, REFORZAMIENTO ESTRUCTURAL Y REHABILITACIÓN DEL CENTRO DE DANZA Y COREOGRAFÍA DEL VALLE CDCVC, ETAPA 2 (EDIFICIO 3) DE LAS ANTIGUAS BODEGAS DE LA EMPRESA DE LICORES DEL VALLE, a partir del </w:t>
      </w:r>
      <w:proofErr w:type="spellStart"/>
      <w:r w:rsidRPr="0033745D">
        <w:rPr>
          <w:rFonts w:ascii="Verdana" w:hAnsi="Verdana" w:cs="Arial"/>
          <w:b w:val="0"/>
          <w:bCs w:val="0"/>
          <w:spacing w:val="4"/>
          <w:sz w:val="22"/>
          <w:szCs w:val="22"/>
          <w:lang w:val="es-ES_tradnl"/>
        </w:rPr>
        <w:t>xxxxxx</w:t>
      </w:r>
      <w:proofErr w:type="spellEnd"/>
      <w:r w:rsidRPr="0033745D">
        <w:rPr>
          <w:rFonts w:ascii="Verdana" w:hAnsi="Verdana" w:cs="Arial"/>
          <w:b w:val="0"/>
          <w:bCs w:val="0"/>
          <w:spacing w:val="4"/>
          <w:sz w:val="22"/>
          <w:szCs w:val="22"/>
          <w:lang w:val="es-ES_tradnl"/>
        </w:rPr>
        <w:t xml:space="preserve">. 6) Que el </w:t>
      </w:r>
      <w:proofErr w:type="spellStart"/>
      <w:r w:rsidRPr="0033745D">
        <w:rPr>
          <w:rFonts w:ascii="Verdana" w:hAnsi="Verdana" w:cs="Arial"/>
          <w:b w:val="0"/>
          <w:bCs w:val="0"/>
          <w:spacing w:val="4"/>
          <w:sz w:val="22"/>
          <w:szCs w:val="22"/>
          <w:lang w:val="es-ES_tradnl"/>
        </w:rPr>
        <w:t>xxxxxx</w:t>
      </w:r>
      <w:proofErr w:type="spellEnd"/>
      <w:r w:rsidRPr="0033745D">
        <w:rPr>
          <w:rFonts w:ascii="Verdana" w:hAnsi="Verdana" w:cs="Arial"/>
          <w:b w:val="0"/>
          <w:bCs w:val="0"/>
          <w:spacing w:val="4"/>
          <w:sz w:val="22"/>
          <w:szCs w:val="22"/>
          <w:lang w:val="es-ES_tradnl"/>
        </w:rPr>
        <w:t xml:space="preserve">, de acuerdo con el cronograma del proceso establecido en la plataforma SECOP II, de la Licitación Pública MC LP 02 2019, se dejó constancia que </w:t>
      </w:r>
      <w:proofErr w:type="spellStart"/>
      <w:r w:rsidRPr="0033745D">
        <w:rPr>
          <w:rFonts w:ascii="Verdana" w:hAnsi="Verdana" w:cs="Arial"/>
          <w:b w:val="0"/>
          <w:bCs w:val="0"/>
          <w:spacing w:val="4"/>
          <w:sz w:val="22"/>
          <w:szCs w:val="22"/>
          <w:lang w:val="es-ES_tradnl"/>
        </w:rPr>
        <w:t>xxxx</w:t>
      </w:r>
      <w:proofErr w:type="spellEnd"/>
      <w:r w:rsidRPr="0033745D">
        <w:rPr>
          <w:rFonts w:ascii="Verdana" w:hAnsi="Verdana" w:cs="Arial"/>
          <w:b w:val="0"/>
          <w:bCs w:val="0"/>
          <w:spacing w:val="4"/>
          <w:sz w:val="22"/>
          <w:szCs w:val="22"/>
          <w:lang w:val="es-ES_tradnl"/>
        </w:rPr>
        <w:t xml:space="preserve"> asistieron interesados a la AUDIENCIA PARA LA ASIGNACIÓN DE RIESGOS, por lo tanto, tal como lo indica el artículo 2.2.1.2.1.1.2 del Decreto No. 1082 de 2015 y como quiera que </w:t>
      </w:r>
      <w:proofErr w:type="spellStart"/>
      <w:r w:rsidRPr="0033745D">
        <w:rPr>
          <w:rFonts w:ascii="Verdana" w:hAnsi="Verdana" w:cs="Arial"/>
          <w:b w:val="0"/>
          <w:bCs w:val="0"/>
          <w:spacing w:val="4"/>
          <w:sz w:val="22"/>
          <w:szCs w:val="22"/>
          <w:lang w:val="es-ES_tradnl"/>
        </w:rPr>
        <w:t>xxxxxx</w:t>
      </w:r>
      <w:proofErr w:type="spellEnd"/>
      <w:r w:rsidRPr="0033745D">
        <w:rPr>
          <w:rFonts w:ascii="Verdana" w:hAnsi="Verdana" w:cs="Arial"/>
          <w:b w:val="0"/>
          <w:bCs w:val="0"/>
          <w:spacing w:val="4"/>
          <w:sz w:val="22"/>
          <w:szCs w:val="22"/>
          <w:lang w:val="es-ES_tradnl"/>
        </w:rPr>
        <w:t xml:space="preserve">, se aprobó la asignación de riesgos establecida por el Ministerio de Cultura en el Pliego de Condiciones. 7) Que </w:t>
      </w:r>
      <w:r w:rsidRPr="0033745D">
        <w:rPr>
          <w:rFonts w:cs="Arial"/>
          <w:b w:val="0"/>
          <w:bCs w:val="0"/>
          <w:spacing w:val="4"/>
          <w:lang w:val="es-ES_tradnl"/>
        </w:rPr>
        <w:t xml:space="preserve">En la fecha y hora previstas para el cierre, </w:t>
      </w:r>
      <w:proofErr w:type="spellStart"/>
      <w:r w:rsidRPr="0033745D">
        <w:rPr>
          <w:rFonts w:cs="Arial"/>
          <w:b w:val="0"/>
          <w:spacing w:val="4"/>
          <w:sz w:val="22"/>
          <w:szCs w:val="22"/>
          <w:lang w:val="es-ES_tradnl"/>
        </w:rPr>
        <w:t>xxx</w:t>
      </w:r>
      <w:proofErr w:type="spellEnd"/>
      <w:r w:rsidRPr="0033745D">
        <w:rPr>
          <w:rFonts w:ascii="Verdana" w:hAnsi="Verdana" w:cs="Arial"/>
          <w:b w:val="0"/>
          <w:bCs w:val="0"/>
          <w:spacing w:val="4"/>
          <w:sz w:val="22"/>
          <w:szCs w:val="22"/>
          <w:lang w:val="es-ES_tradnl"/>
        </w:rPr>
        <w:t xml:space="preserve">, </w:t>
      </w:r>
      <w:proofErr w:type="spellStart"/>
      <w:r w:rsidRPr="0033745D">
        <w:rPr>
          <w:rFonts w:ascii="Verdana" w:hAnsi="Verdana" w:cs="Arial"/>
          <w:b w:val="0"/>
          <w:bCs w:val="0"/>
          <w:spacing w:val="4"/>
          <w:sz w:val="22"/>
          <w:szCs w:val="22"/>
          <w:lang w:val="es-ES_tradnl"/>
        </w:rPr>
        <w:t>xxxxxx</w:t>
      </w:r>
      <w:proofErr w:type="spellEnd"/>
      <w:r w:rsidRPr="0033745D">
        <w:rPr>
          <w:rFonts w:ascii="Verdana" w:hAnsi="Verdana" w:cs="Arial"/>
          <w:b w:val="0"/>
          <w:bCs w:val="0"/>
          <w:spacing w:val="4"/>
          <w:sz w:val="22"/>
          <w:szCs w:val="22"/>
          <w:lang w:val="es-ES_tradnl"/>
        </w:rPr>
        <w:t xml:space="preserve"> presentaron oferta los Proponentes: </w:t>
      </w:r>
      <w:proofErr w:type="spellStart"/>
      <w:r w:rsidRPr="0033745D">
        <w:rPr>
          <w:rFonts w:ascii="Verdana" w:hAnsi="Verdana" w:cs="Arial"/>
          <w:b w:val="0"/>
          <w:bCs w:val="0"/>
          <w:spacing w:val="4"/>
          <w:sz w:val="22"/>
          <w:szCs w:val="22"/>
          <w:lang w:val="es-ES_tradnl"/>
        </w:rPr>
        <w:t>xxxxxxxx</w:t>
      </w:r>
      <w:proofErr w:type="spellEnd"/>
      <w:r w:rsidRPr="0033745D">
        <w:rPr>
          <w:rFonts w:ascii="Verdana" w:hAnsi="Verdana" w:cs="Arial"/>
          <w:b w:val="0"/>
          <w:bCs w:val="0"/>
          <w:spacing w:val="4"/>
          <w:sz w:val="22"/>
          <w:szCs w:val="22"/>
          <w:lang w:val="es-ES_tradnl"/>
        </w:rPr>
        <w:t xml:space="preserve">. 8) Que </w:t>
      </w:r>
      <w:r w:rsidRPr="0033745D">
        <w:rPr>
          <w:rFonts w:cs="Arial"/>
          <w:b w:val="0"/>
          <w:bCs w:val="0"/>
          <w:spacing w:val="4"/>
          <w:lang w:val="es-ES_tradnl"/>
        </w:rPr>
        <w:t>el informe del Comité Evaluador encargado de efectuar las verificaciones y evaluaciones a las propuestas, se</w:t>
      </w:r>
      <w:r w:rsidRPr="0033745D">
        <w:rPr>
          <w:rFonts w:cs="Arial"/>
          <w:b w:val="0"/>
          <w:bCs w:val="0"/>
          <w:spacing w:val="4"/>
        </w:rPr>
        <w:t xml:space="preserve"> publicó en el Portal Único de Contratación </w:t>
      </w:r>
      <w:hyperlink r:id="rId8" w:history="1">
        <w:r w:rsidRPr="0033745D">
          <w:rPr>
            <w:rFonts w:cs="Arial"/>
            <w:b w:val="0"/>
            <w:bCs w:val="0"/>
            <w:spacing w:val="4"/>
          </w:rPr>
          <w:t>www.colombiacompra.gov.co</w:t>
        </w:r>
      </w:hyperlink>
      <w:r w:rsidRPr="0033745D">
        <w:rPr>
          <w:rFonts w:cs="Arial"/>
          <w:b w:val="0"/>
          <w:bCs w:val="0"/>
          <w:spacing w:val="4"/>
        </w:rPr>
        <w:t xml:space="preserve"> SECOP II, el </w:t>
      </w:r>
      <w:proofErr w:type="spellStart"/>
      <w:r w:rsidRPr="0033745D">
        <w:rPr>
          <w:rFonts w:cs="Arial"/>
          <w:b w:val="0"/>
          <w:bCs w:val="0"/>
          <w:spacing w:val="4"/>
          <w:sz w:val="22"/>
          <w:szCs w:val="22"/>
        </w:rPr>
        <w:t>xxxx</w:t>
      </w:r>
      <w:proofErr w:type="spellEnd"/>
      <w:r w:rsidRPr="0033745D">
        <w:rPr>
          <w:rFonts w:cs="Arial"/>
          <w:b w:val="0"/>
          <w:bCs w:val="0"/>
          <w:spacing w:val="4"/>
        </w:rPr>
        <w:t xml:space="preserve"> estando a disposición de los proponentes, del </w:t>
      </w:r>
      <w:proofErr w:type="spellStart"/>
      <w:r w:rsidRPr="0033745D">
        <w:rPr>
          <w:rFonts w:cs="Arial"/>
          <w:b w:val="0"/>
          <w:bCs w:val="0"/>
          <w:spacing w:val="4"/>
          <w:sz w:val="22"/>
          <w:szCs w:val="22"/>
        </w:rPr>
        <w:t>xxxx</w:t>
      </w:r>
      <w:proofErr w:type="spellEnd"/>
      <w:r w:rsidRPr="0033745D">
        <w:rPr>
          <w:b w:val="0"/>
          <w:bCs w:val="0"/>
          <w:spacing w:val="4"/>
        </w:rPr>
        <w:t xml:space="preserve">. 9) Que </w:t>
      </w:r>
      <w:r w:rsidRPr="0033745D">
        <w:rPr>
          <w:rFonts w:cs="Arial"/>
          <w:b w:val="0"/>
          <w:bCs w:val="0"/>
          <w:spacing w:val="4"/>
          <w:lang w:val="es-ES_tradnl"/>
        </w:rPr>
        <w:t xml:space="preserve">durante el traslado del informe de verificación y evaluación, </w:t>
      </w:r>
      <w:proofErr w:type="spellStart"/>
      <w:r w:rsidRPr="0033745D">
        <w:rPr>
          <w:rFonts w:cs="Arial"/>
          <w:b w:val="0"/>
          <w:spacing w:val="4"/>
          <w:sz w:val="22"/>
          <w:szCs w:val="22"/>
          <w:lang w:val="es-ES_tradnl"/>
        </w:rPr>
        <w:t>xxxxxx</w:t>
      </w:r>
      <w:proofErr w:type="spellEnd"/>
      <w:r w:rsidRPr="0033745D">
        <w:rPr>
          <w:rFonts w:ascii="Verdana" w:hAnsi="Verdana" w:cs="Arial"/>
          <w:b w:val="0"/>
          <w:bCs w:val="0"/>
          <w:spacing w:val="4"/>
          <w:sz w:val="22"/>
          <w:szCs w:val="22"/>
          <w:lang w:val="es-ES_tradnl"/>
        </w:rPr>
        <w:t xml:space="preserve">. 10) Que el </w:t>
      </w:r>
      <w:proofErr w:type="spellStart"/>
      <w:r w:rsidRPr="0033745D">
        <w:rPr>
          <w:rFonts w:ascii="Verdana" w:hAnsi="Verdana" w:cs="Arial"/>
          <w:b w:val="0"/>
          <w:bCs w:val="0"/>
          <w:spacing w:val="4"/>
          <w:sz w:val="22"/>
          <w:szCs w:val="22"/>
          <w:lang w:val="es-ES_tradnl"/>
        </w:rPr>
        <w:t>xxxxxxx</w:t>
      </w:r>
      <w:proofErr w:type="spellEnd"/>
      <w:r w:rsidRPr="0033745D">
        <w:rPr>
          <w:rFonts w:ascii="Verdana" w:hAnsi="Verdana" w:cs="Arial"/>
          <w:b w:val="0"/>
          <w:bCs w:val="0"/>
          <w:spacing w:val="4"/>
          <w:sz w:val="22"/>
          <w:szCs w:val="22"/>
          <w:lang w:val="es-ES_tradnl"/>
        </w:rPr>
        <w:t xml:space="preserve">, se llevó a cabo la audiencia de evaluación económica y adjudicación del proceso MC LP 002 2019 de la cual se levantó un acta. 11) Que mediante Resolución n°. </w:t>
      </w:r>
      <w:proofErr w:type="spellStart"/>
      <w:r w:rsidRPr="0033745D">
        <w:rPr>
          <w:rFonts w:ascii="Verdana" w:hAnsi="Verdana" w:cs="Arial"/>
          <w:b w:val="0"/>
          <w:bCs w:val="0"/>
          <w:spacing w:val="4"/>
          <w:sz w:val="22"/>
          <w:szCs w:val="22"/>
          <w:lang w:val="es-ES_tradnl"/>
        </w:rPr>
        <w:t>xxxx</w:t>
      </w:r>
      <w:proofErr w:type="spellEnd"/>
      <w:r w:rsidRPr="0033745D">
        <w:rPr>
          <w:rFonts w:ascii="Verdana" w:hAnsi="Verdana" w:cs="Arial"/>
          <w:b w:val="0"/>
          <w:bCs w:val="0"/>
          <w:spacing w:val="4"/>
          <w:sz w:val="22"/>
          <w:szCs w:val="22"/>
          <w:lang w:val="es-ES_tradnl"/>
        </w:rPr>
        <w:t xml:space="preserve"> del </w:t>
      </w:r>
      <w:proofErr w:type="spellStart"/>
      <w:r w:rsidRPr="0033745D">
        <w:rPr>
          <w:rFonts w:ascii="Verdana" w:hAnsi="Verdana" w:cs="Arial"/>
          <w:b w:val="0"/>
          <w:bCs w:val="0"/>
          <w:spacing w:val="4"/>
          <w:sz w:val="22"/>
          <w:szCs w:val="22"/>
          <w:lang w:val="es-ES_tradnl"/>
        </w:rPr>
        <w:t>xxxxx</w:t>
      </w:r>
      <w:proofErr w:type="spellEnd"/>
      <w:r w:rsidRPr="0033745D">
        <w:rPr>
          <w:rFonts w:ascii="Verdana" w:hAnsi="Verdana" w:cs="Arial"/>
          <w:b w:val="0"/>
          <w:bCs w:val="0"/>
          <w:spacing w:val="4"/>
          <w:sz w:val="22"/>
          <w:szCs w:val="22"/>
          <w:lang w:val="es-ES_tradnl"/>
        </w:rPr>
        <w:t xml:space="preserve">, acorde con el cronograma, se adjudicó la Licitación Pública MC LP 002 2019, al proponente </w:t>
      </w:r>
      <w:proofErr w:type="spellStart"/>
      <w:r w:rsidRPr="0033745D">
        <w:rPr>
          <w:rFonts w:ascii="Verdana" w:hAnsi="Verdana" w:cs="Arial"/>
          <w:b w:val="0"/>
          <w:bCs w:val="0"/>
          <w:spacing w:val="4"/>
          <w:sz w:val="22"/>
          <w:szCs w:val="22"/>
          <w:lang w:val="es-ES_tradnl"/>
        </w:rPr>
        <w:t>xxxxx</w:t>
      </w:r>
      <w:proofErr w:type="spellEnd"/>
      <w:r w:rsidRPr="0033745D">
        <w:rPr>
          <w:rFonts w:ascii="Verdana" w:hAnsi="Verdana" w:cs="Arial"/>
          <w:b w:val="0"/>
          <w:bCs w:val="0"/>
          <w:spacing w:val="4"/>
          <w:sz w:val="22"/>
          <w:szCs w:val="22"/>
          <w:lang w:val="es-ES_tradnl"/>
        </w:rPr>
        <w:t xml:space="preserve">, identificado con NIT: </w:t>
      </w:r>
      <w:proofErr w:type="spellStart"/>
      <w:r w:rsidRPr="0033745D">
        <w:rPr>
          <w:rFonts w:ascii="Verdana" w:hAnsi="Verdana" w:cs="Arial"/>
          <w:b w:val="0"/>
          <w:bCs w:val="0"/>
          <w:spacing w:val="4"/>
          <w:sz w:val="22"/>
          <w:szCs w:val="22"/>
          <w:lang w:val="es-ES_tradnl"/>
        </w:rPr>
        <w:t>xxxx</w:t>
      </w:r>
      <w:proofErr w:type="spellEnd"/>
      <w:r w:rsidRPr="0033745D">
        <w:rPr>
          <w:rFonts w:ascii="Verdana" w:hAnsi="Verdana" w:cs="Arial"/>
          <w:b w:val="0"/>
          <w:bCs w:val="0"/>
          <w:spacing w:val="4"/>
          <w:sz w:val="22"/>
          <w:szCs w:val="22"/>
          <w:lang w:val="es-ES_tradnl"/>
        </w:rPr>
        <w:t xml:space="preserve"> por valor de </w:t>
      </w:r>
      <w:proofErr w:type="spellStart"/>
      <w:r w:rsidRPr="0033745D">
        <w:rPr>
          <w:rFonts w:ascii="Verdana" w:hAnsi="Verdana" w:cs="Arial"/>
          <w:b w:val="0"/>
          <w:bCs w:val="0"/>
          <w:spacing w:val="4"/>
          <w:sz w:val="22"/>
          <w:szCs w:val="22"/>
          <w:lang w:val="es-ES_tradnl"/>
        </w:rPr>
        <w:t>xxxxxx</w:t>
      </w:r>
      <w:proofErr w:type="spellEnd"/>
      <w:r w:rsidRPr="0033745D">
        <w:rPr>
          <w:rFonts w:ascii="Verdana" w:hAnsi="Verdana" w:cs="Arial"/>
          <w:b w:val="0"/>
          <w:bCs w:val="0"/>
          <w:spacing w:val="4"/>
          <w:sz w:val="22"/>
          <w:szCs w:val="22"/>
          <w:lang w:val="es-ES_tradnl"/>
        </w:rPr>
        <w:t xml:space="preserve">  moneda legal colombiana valor que incluye todos los costos, gastos, descuentos, impuestos de ley y demás obligaciones de carácter tributario en que deba incurrir EL CONTRATISTA para la ejecución del contrato </w:t>
      </w:r>
      <w:r w:rsidRPr="0033745D">
        <w:rPr>
          <w:b w:val="0"/>
          <w:bCs w:val="0"/>
          <w:spacing w:val="4"/>
          <w:lang w:val="es-ES_tradnl"/>
        </w:rPr>
        <w:t xml:space="preserve">por estar habilitada técnica, económica, jurídica y financieramente, cumplir con la experiencia acreditada, </w:t>
      </w:r>
      <w:r w:rsidRPr="0033745D">
        <w:rPr>
          <w:b w:val="0"/>
          <w:bCs w:val="0"/>
          <w:spacing w:val="4"/>
          <w:lang w:val="es-ES_tradnl"/>
        </w:rPr>
        <w:lastRenderedPageBreak/>
        <w:t xml:space="preserve">con los requerimientos técnicos mínimos y haber obtenido el mayor puntaje, </w:t>
      </w:r>
      <w:r w:rsidRPr="0033745D">
        <w:rPr>
          <w:rFonts w:ascii="Verdana" w:hAnsi="Verdana" w:cs="Arial"/>
          <w:b w:val="0"/>
          <w:bCs w:val="0"/>
          <w:spacing w:val="4"/>
          <w:sz w:val="22"/>
          <w:szCs w:val="22"/>
          <w:lang w:val="es-ES_tradnl"/>
        </w:rPr>
        <w:t xml:space="preserve">como consta en el acta de la audiencia y el acto administrativo de adjudicación.  12) Que en razón a lo anterior, se hace necesario celebrar el presente contrato de obra, el cual se regirá por lo dispuesto en la Ley 80 de 1993, la Ley 1150 de 2007, el Decreto 1082 de 2015, demás leyes y decretos reglamentarios y por las siguientes cláusulas: PRIMERA. OBJETO DEL CONTRATO: CONTRATAR POR EL SISTEMA DE PRECIOS UNITARIOS FIJOS, SIN FÓRMULA DE AJUSTE, LA CONSTRUCCIÓN, REFORZAMIENTO ESTRUCTURAL Y REHABILITACIÓN DEL CENTRO DE DANZA Y COREOGRAFÍA DEL VALLE CDCVC, ETAPA 2 (EDIFICIO 3) DE LAS ANTIGUAS BODEGAS DE LA EMPRESA DE LICORES DEL VALLE.. SEGUNDA. ALCANCE DEL OBJETO: </w:t>
      </w:r>
      <w:proofErr w:type="spellStart"/>
      <w:r w:rsidRPr="0033745D">
        <w:rPr>
          <w:rFonts w:ascii="Verdana" w:hAnsi="Verdana" w:cs="Arial"/>
          <w:b w:val="0"/>
          <w:bCs w:val="0"/>
          <w:spacing w:val="4"/>
          <w:sz w:val="22"/>
          <w:szCs w:val="22"/>
          <w:lang w:val="es-ES_tradnl"/>
        </w:rPr>
        <w:t>xxxxxxxxxxx</w:t>
      </w:r>
      <w:proofErr w:type="spellEnd"/>
      <w:r w:rsidRPr="0033745D">
        <w:rPr>
          <w:rFonts w:ascii="Verdana" w:hAnsi="Verdana" w:cs="Arial"/>
          <w:b w:val="0"/>
          <w:bCs w:val="0"/>
          <w:spacing w:val="4"/>
          <w:sz w:val="22"/>
          <w:szCs w:val="22"/>
          <w:lang w:val="es-ES_tradnl"/>
        </w:rPr>
        <w:t xml:space="preserve"> TERCERA. OBLIGACIONES DEL CONTRATISTA. OBLIGACIONES GENERALES: </w:t>
      </w:r>
      <w:bookmarkStart w:id="6" w:name="_Toc508610343"/>
      <w:bookmarkStart w:id="7" w:name="_Toc522201148"/>
      <w:r w:rsidRPr="0033745D">
        <w:rPr>
          <w:rFonts w:ascii="Verdana" w:hAnsi="Verdana" w:cs="Arial"/>
          <w:b w:val="0"/>
          <w:bCs w:val="0"/>
          <w:spacing w:val="4"/>
          <w:sz w:val="22"/>
          <w:szCs w:val="22"/>
          <w:lang w:val="es-ES_tradnl"/>
        </w:rPr>
        <w:t xml:space="preserve">1. Cumplir con el objeto del contrato en la forma y tiempo pactados. 2. 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3. Brindar un buen trato y respeto a los funcionarios del MINISTERIO, así como a las personas externas. 4. Responder civil y penalmente tanto por el cumplimiento  de las obligaciones derivadas del contrato, como por los hechos u omisiones que le fueren imputables  y causen daño o perjuicio  a la entidad de acuerdo con el artículo 52 de la ley 80 de 1993. 5. Cumplir estrictamente todas las obligaciones establecidas en la Ley 100 de 1993 y sus decretos reglamentarios, la Ley 797 de 2003, el decreto 1703 de 2002 y el Decreto reglamentario 510 de marzo 06 de 2003 y la Ley 1562 del 11 de julio de 2012 y suministrar al supervisor del contrato lo pertinente. 6. Asistir a las reuniones, inducciones o entrenamientos que realice el MINISTERIO a los CONTRATISTAS, para el adecuado desarrollo del objeto contractual. 7. En caso de ser necesario, conocer y dar aplicación al Sistema de Gestión de Calidad, MECI, Sistemas de Información y otros aspectos relevantes del MINISTERIO, para cumplir a cabalidad con las obligaciones pactadas. 8. 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 9. En caso de aplicar, al finalizar el contrato, entregar en medio magnético, el inventario documental generado en el desarrollo del contrato. 10. Conocer y dar plena aplicación al Manual de Políticas Generales de Seguridad de la Información (DI-OPL-003) publicado en el aplicativo del Sistema de Gestión Integrado en la entidad. 11. En caso de aplicar, Conocer y dar cumplimiento a las políticas, procedimientos, guías y/o lineamientos derivados de la anterior Política de Seguridad de la Información y conocer nuestra política de tratamiento de datos personales contenida en el MANUAL PARA TRATAMIENTO DE LA INFORMACIÓN PERSONAL –LEY HABEAS DATA (M-GAC-001) publicada en el aplicativo del Sistema de Gestión Integrado (ISOLUCION). 12. En caso de aplicar, en cualquier momento, ante solicitud escrita del SUPERVISOR o debido a la finalización del presente contrato, el CONTRATISTA devolverá toda o parte de la Información según lo requiera el SUPERVISOR, así como las copias que se encuentren en su poder cualquiera sea su formato. A requerimiento del SUPERVISOR el CONTRATISTA deberá destruir la Información y proporcionar prueba de su destrucción al SUPERVISOR. 13. Toda información interna y externa, verbal, física o electrónica, deberá ser procesada y entregada o </w:t>
      </w:r>
      <w:r w:rsidRPr="0033745D">
        <w:rPr>
          <w:rFonts w:ascii="Verdana" w:hAnsi="Verdana" w:cs="Arial"/>
          <w:b w:val="0"/>
          <w:bCs w:val="0"/>
          <w:spacing w:val="4"/>
          <w:sz w:val="22"/>
          <w:szCs w:val="22"/>
          <w:lang w:val="es-ES_tradnl"/>
        </w:rPr>
        <w:lastRenderedPageBreak/>
        <w:t>transmitida integralmente, coherentemente, exclusivamente a las personas correspondientes y a través de los medios correspondientes, sin modificaciones ni alteraciones, salvo que así lo determinen las personas autorizadas o responsables de dicha información. 14. En caso que se requiera para la adecuada ejecución del contrato, la recolección por parte del MINISTERIO, de datos biométricos en control de acceso a área restringida, el CONTRATISTA titular de la Información manifiesta que conoce, acepta y autoriza de manera libre y espontánea el tratamiento de la información relativa a sus datos biométricos, los cuales son necesarios para el cumplimiento de la finalidad anteriormente descrita. 15. Constituir y entregar las pólizas de calidad y cumplimiento y demás requeridas. OBLIGACIONES ESPECIALES DEL CONTRATISTA</w:t>
      </w:r>
      <w:bookmarkEnd w:id="6"/>
      <w:bookmarkEnd w:id="7"/>
      <w:r w:rsidRPr="0033745D">
        <w:rPr>
          <w:rFonts w:ascii="Verdana" w:hAnsi="Verdana" w:cs="Arial"/>
          <w:b w:val="0"/>
          <w:bCs w:val="0"/>
          <w:spacing w:val="4"/>
          <w:sz w:val="22"/>
          <w:szCs w:val="22"/>
          <w:lang w:val="es-ES_tradnl"/>
        </w:rPr>
        <w:t xml:space="preserve">: </w:t>
      </w:r>
      <w:bookmarkStart w:id="8" w:name="_Toc2683710"/>
      <w:r w:rsidRPr="0033745D">
        <w:rPr>
          <w:rFonts w:ascii="Verdana" w:hAnsi="Verdana" w:cs="Arial"/>
          <w:b w:val="0"/>
          <w:bCs w:val="0"/>
          <w:spacing w:val="4"/>
          <w:sz w:val="22"/>
          <w:szCs w:val="22"/>
          <w:lang w:val="es-ES_tradnl"/>
        </w:rPr>
        <w:t>Obligaciones Especiales del Contratista</w:t>
      </w:r>
      <w:bookmarkEnd w:id="8"/>
    </w:p>
    <w:p w:rsidR="0028382D" w:rsidRPr="00631886" w:rsidRDefault="0028382D" w:rsidP="0028382D">
      <w:pPr>
        <w:rPr>
          <w:rFonts w:ascii="Verdana" w:hAnsi="Verdana"/>
          <w:sz w:val="22"/>
          <w:szCs w:val="22"/>
        </w:rPr>
      </w:pP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Aceptar las órdenes impartidas por el interventor, relacionadas con el cambio de procedimientos o equipos de construcción y la imposición de medidas que este considere necesarias para garantizar la buena calidad y correcta ejecución de las obras.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Atender y resolver las observaciones y requerimientos que a través del supervisor delegado por el ministerio realicen las autoridades locales.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Cumplir con la normatividad vigente para la movilización de maquinaria y equipo pesado impuesta en este tipo de obras por la entidad competente.</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Cumplir con lo consignado en las especificaciones técnicas constructivas que hacen parte de los presentes pliegos de condiciones.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Cumplir con el objeto del contrato en la forma y tiempo pactados, de acuerdo con la propuesta presentada.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Cumplir con todas las normas vigentes en cuanto al manejo ambiental se refiere, como lo es el manejo de escombros de acuerdo con la normatividad de la autoridad ambiental, señalización de seguridad para el área de influencia de la obra y planes de manejo de tráfico requeridos por la </w:t>
      </w:r>
      <w:proofErr w:type="spellStart"/>
      <w:r w:rsidRPr="00631886">
        <w:rPr>
          <w:rFonts w:ascii="Verdana" w:hAnsi="Verdana" w:cs="Arial"/>
          <w:sz w:val="22"/>
          <w:szCs w:val="22"/>
          <w:lang w:val="es-CO" w:eastAsia="es-CO"/>
        </w:rPr>
        <w:t>secretaria</w:t>
      </w:r>
      <w:proofErr w:type="spellEnd"/>
      <w:r w:rsidRPr="00631886">
        <w:rPr>
          <w:rFonts w:ascii="Verdana" w:hAnsi="Verdana" w:cs="Arial"/>
          <w:sz w:val="22"/>
          <w:szCs w:val="22"/>
          <w:lang w:val="es-CO" w:eastAsia="es-CO"/>
        </w:rPr>
        <w:t xml:space="preserve"> de tránsito y transporte correspondiente.</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Dar respuesta a los requerimientos relacionados con la ejecución del contrato que por parte del interventor, ministerio de cultura o comunidad se originen; dentro de los cinco (5) días hábiles siguientes al recibo de los mismos.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Entregar el manual de uso y mantenimiento de todas las obras realizadas. este documento debe incluir todas las garantías por parte de fabricante de los materiales instalados en la obra.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Tramitar los ajustes a la licencia de construcción y demolición, que sean requeridos para adelantar los trabajos: Previo al inicio de ejecución de obra, el contratista deberá realizar el trámite de cambio de responsabilidad de licencias de construcción como ejecutor de la Construcción, ante cada una de las entidades a cargo de su expedición.</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Firmar la licencia o aprobación de utilización del espacio público como responsable de la obra.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Garantizar que sus subcontratistas y proveedores de materiales y servicios cuentan con todas las licencias y permisos exigidos según la normatividad vigente. como garantía de lo anterior el contratista entregará al ministerio, antes de la suscripción del acta de iniciación de las obras, los permisos ambientales de las personas o empresas cuyos servicios utilizará durante la ejecución del contrato. esta documentación deberá ser actualizada cuando el ministerio lo requiera.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Cumplir con los precios y condiciones señalados en la propuesta presentada.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lastRenderedPageBreak/>
        <w:t xml:space="preserve">Mantener durante la ejecución del contrato al personal mínimo requerido. el cambio de cualquiera de las personas que conforman el equipo de trabajo propuesto debe ser autorizado previamente por la </w:t>
      </w:r>
      <w:proofErr w:type="spellStart"/>
      <w:r w:rsidRPr="00631886">
        <w:rPr>
          <w:rFonts w:ascii="Verdana" w:hAnsi="Verdana" w:cs="Arial"/>
          <w:sz w:val="22"/>
          <w:szCs w:val="22"/>
          <w:lang w:val="es-CO" w:eastAsia="es-CO"/>
        </w:rPr>
        <w:t>interventoría</w:t>
      </w:r>
      <w:proofErr w:type="spellEnd"/>
      <w:r w:rsidRPr="00631886">
        <w:rPr>
          <w:rFonts w:ascii="Verdana" w:hAnsi="Verdana" w:cs="Arial"/>
          <w:sz w:val="22"/>
          <w:szCs w:val="22"/>
          <w:lang w:val="es-CO" w:eastAsia="es-CO"/>
        </w:rPr>
        <w:t xml:space="preserve"> y el ministerio. su reemplazo solo se podrá realizar por profesionales de igual o superior perfil.</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Mantener en la obra la adecuada maquinaria necesaria para la realización de las actividades del objeto de esta contratación.</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Mantener en obra el personal profesional y técnico solicitado en estos pliegos con los tiempos exigidos so pena de imposición de las correspondientes sanciones.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Poner en práctica procedimientos adecuados de construcción y protección de la obra contra cualquier daño o deterioro que pueda afectar su calidad, estabilidad o acabados. así mismo, deberá tener las debidas precauciones a fin de conservar en perfecto estado los inmuebles aledaños a la obra, las estructuras e instalaciones y redes de servicio superficiales y subterráneas existentes dentro del área de trabajo o adyacentes a ella, siendo de su exclusiva responsabilidad cualquier daño que pudiere ocasionar a tales inmuebles, estructuras o instalaciones.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Presentar al interventor informes de ejecución de obra cuando este lo requiera. las pre-actas y memorias de cálculo deberán presentarse en formato de hoja de cálculo </w:t>
      </w:r>
      <w:proofErr w:type="spellStart"/>
      <w:r w:rsidRPr="00631886">
        <w:rPr>
          <w:rFonts w:ascii="Verdana" w:hAnsi="Verdana" w:cs="Arial"/>
          <w:sz w:val="22"/>
          <w:szCs w:val="22"/>
          <w:lang w:val="es-CO" w:eastAsia="es-CO"/>
        </w:rPr>
        <w:t>excel</w:t>
      </w:r>
      <w:proofErr w:type="spellEnd"/>
      <w:r w:rsidRPr="00631886">
        <w:rPr>
          <w:rFonts w:ascii="Verdana" w:hAnsi="Verdana" w:cs="Arial"/>
          <w:sz w:val="22"/>
          <w:szCs w:val="22"/>
          <w:lang w:val="es-CO" w:eastAsia="es-CO"/>
        </w:rPr>
        <w:t xml:space="preserve"> evidenciando las actividades ejecutadas en cantidad, ejecutada acta anterior, y saldo por ejecutar, así como un informe fotográfico del avance de los trabajos. Anexando también las memorias de cálculo de cantidades.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Proporcionar semanalmente una secuencia fotográfica de los sitios y lugares donde se desarrollarán las obras antes, durante y después de ejecutadas, conservando el mismo ángulo de toma.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Realizar semanalmente el control financiero estricto y exacto de cada una de las obras a ejecutar y controlar el presupuesto de tal manera que no sobrepase el presupuesto pactado.</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Reparar las vías de acceso en los lugares de obra concernientes al presente contrato de obra, cuando se deterioren como consecuencia de la ejecución de las obras contratadas.(</w:t>
      </w:r>
      <w:r w:rsidRPr="00631886">
        <w:rPr>
          <w:rFonts w:ascii="Verdana" w:hAnsi="Verdana" w:cs="Arial"/>
          <w:i/>
          <w:sz w:val="22"/>
          <w:szCs w:val="22"/>
          <w:lang w:val="es-CO" w:eastAsia="es-CO"/>
        </w:rPr>
        <w:t>realizar registro fotográfico previo por vías de acceso</w:t>
      </w:r>
      <w:r w:rsidRPr="00631886">
        <w:rPr>
          <w:rFonts w:ascii="Verdana" w:hAnsi="Verdana" w:cs="Arial"/>
          <w:sz w:val="22"/>
          <w:szCs w:val="22"/>
          <w:lang w:val="es-CO" w:eastAsia="es-CO"/>
        </w:rPr>
        <w:t>)</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Responder civil y penalmente tanto por el cumplimiento de las obligaciones derivadas del presente contrato, como por los hechos u omisiones que le fueren imputables y que causen daño o perjuicio a la entidad de acuerdo con la ley 80 de 1993, ley 1150 de 2007, decreto 734 de 2012 y todas las normas reglamentarias.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Responder de manera exclusiva por el pago de salarios, prestaciones sociales e indemnizaciones a que haya lugar.</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Revisar y tramitar de manera oportuna cada una de las actas y/o documentos necesarios para el desarrollo del contrato, proyectados por el interventor.</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Suministrar muestras de materiales a utilizar para realizar los análisis de laboratorio antes de iniciar las obras y en el transcurso de ejecución de las mismas.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El profesional que desempeñe el cargo de director de obra, así como los profesionales que tengan dedicación exclusiva al proyecto deben asistir a todos los comités de obra y a las reuniones que el ministerio de cultura y la </w:t>
      </w:r>
      <w:proofErr w:type="spellStart"/>
      <w:r w:rsidRPr="00631886">
        <w:rPr>
          <w:rFonts w:ascii="Verdana" w:hAnsi="Verdana" w:cs="Arial"/>
          <w:sz w:val="22"/>
          <w:szCs w:val="22"/>
          <w:lang w:val="es-CO" w:eastAsia="es-CO"/>
        </w:rPr>
        <w:t>interventoría</w:t>
      </w:r>
      <w:proofErr w:type="spellEnd"/>
      <w:r w:rsidRPr="00631886">
        <w:rPr>
          <w:rFonts w:ascii="Verdana" w:hAnsi="Verdana" w:cs="Arial"/>
          <w:sz w:val="22"/>
          <w:szCs w:val="22"/>
          <w:lang w:val="es-CO" w:eastAsia="es-CO"/>
        </w:rPr>
        <w:t xml:space="preserve"> convoquen.</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Velar porque el ministerio se mantenga indemne de cualquier reclamación de terceras personas, subcontratistas y proveedores y </w:t>
      </w:r>
      <w:r w:rsidRPr="00631886">
        <w:rPr>
          <w:rFonts w:ascii="Verdana" w:hAnsi="Verdana" w:cs="Arial"/>
          <w:sz w:val="22"/>
          <w:szCs w:val="22"/>
          <w:lang w:val="es-CO" w:eastAsia="es-CO"/>
        </w:rPr>
        <w:lastRenderedPageBreak/>
        <w:t>demás servicios que de forma indirecta se hayan requerido para la ejecución del contrato.</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Ejecutar el trabajo estrictamente de acuerdo con los planos y especificaciones; para lo cual, someterá a prueba muestras de los materiales a utilizar para la aprobación del interventor.</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Se asume que las cotas y dimensiones de los planos deben coincidir, pero será de carácter obligatorio por parte del contratista verificar los planos y las medidas en el terreno antes de iniciar los trabajos.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Cualquier discrepancia debe ser aclarada prontamente con el interventor, de lo contrario si se presenta la necesidad de hacer correcciones después de adelantada la obra el costo de estas será por cuenta del contratista.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Cuando en las especificaciones se indique algún equipo o material por su nombre de fábrica, se hace con el objeto de establecer estándares de calidad, tipo y características. sin embargo previo acuerdo entre el contratista y la </w:t>
      </w:r>
      <w:proofErr w:type="spellStart"/>
      <w:r w:rsidRPr="00631886">
        <w:rPr>
          <w:rFonts w:ascii="Verdana" w:hAnsi="Verdana" w:cs="Arial"/>
          <w:sz w:val="22"/>
          <w:szCs w:val="22"/>
          <w:lang w:val="es-CO" w:eastAsia="es-CO"/>
        </w:rPr>
        <w:t>interventoría</w:t>
      </w:r>
      <w:proofErr w:type="spellEnd"/>
      <w:r w:rsidRPr="00631886">
        <w:rPr>
          <w:rFonts w:ascii="Verdana" w:hAnsi="Verdana" w:cs="Arial"/>
          <w:sz w:val="22"/>
          <w:szCs w:val="22"/>
          <w:lang w:val="es-CO" w:eastAsia="es-CO"/>
        </w:rPr>
        <w:t xml:space="preserve"> se podrán utilizar en la ejecución equipos y materiales de características similares, siempre y cuando lo anterior no vaya en detrimento de la calidad del producto final.</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El contratista podrá usar productos similares de idénticas especificaciones y/o componentes siempre y cuando cuente con la aprobación previa del interventor. </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Suministrar en el lugar de la obra los materiales necesarios para la ejecución de cada etapa del proyecto, de la mejor calidad, conforme a las especificaciones, planos y anexos.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Suministrar el personal competente, especializado e idóneo para ejecutar, de la mejor forma posible, los trabajos a que hacen referencia las especificaciones, planos y anexos.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Pagar cumplidamente al personal a su cargo sueldos, prestaciones, seguros, bonificaciones y demás pagos que ordena la ley, de tal forma que el contratante, bajo ningún concepto, asumirá responsabilidades por omisiones legales del contratista.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Estudiar cuidadosamente, los planos del proyecto, leer atentamente las especificaciones e inspeccionar el lugar de la obra para determinar aquellas condiciones y características del terreno que puedan afectar los trabajos a realizar. de igual forma se debe planificar la sucesión de actividades para tales efectos y elaborar desde el inicio mismo del proyecto el cronograma correspondiente.</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Una vez finalizada la obra, el contratista deberá elaborar y entregar en original los planos récord de la misma, en tres (3) copias, una para la </w:t>
      </w:r>
      <w:proofErr w:type="spellStart"/>
      <w:r w:rsidRPr="00631886">
        <w:rPr>
          <w:rFonts w:ascii="Verdana" w:hAnsi="Verdana" w:cs="Arial"/>
          <w:sz w:val="22"/>
          <w:szCs w:val="22"/>
          <w:lang w:val="es-CO" w:eastAsia="es-CO"/>
        </w:rPr>
        <w:t>interventoría</w:t>
      </w:r>
      <w:proofErr w:type="spellEnd"/>
      <w:r w:rsidRPr="00631886">
        <w:rPr>
          <w:rFonts w:ascii="Verdana" w:hAnsi="Verdana" w:cs="Arial"/>
          <w:sz w:val="22"/>
          <w:szCs w:val="22"/>
          <w:lang w:val="es-CO" w:eastAsia="es-CO"/>
        </w:rPr>
        <w:t xml:space="preserve"> del proyecto, una para la oficina de planeación municipal y el último para el grupo de infraestructura del ministerio de cultura, así como tres (3) copias del manual de mantenimiento de las obras ejecutadas con los mismos destinatarios. Incluyendo una matriz donde se evidencie la periodicidad del mantenimiento de cada elemento o equipo, indicando los costos requeridos con precios del año de entrega de la obra.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A la culminación de las obras objeto del contrato, el contratista deberá suministrar e instalar en el sitio que se le indique, una placa conmemorativa, de acuerdo con las especificaciones técnicas dadas por el ministerio, sin cargo al presupuesto de obra.</w:t>
      </w:r>
    </w:p>
    <w:p w:rsidR="0028382D" w:rsidRPr="00631886" w:rsidRDefault="0028382D" w:rsidP="0028382D">
      <w:pPr>
        <w:pStyle w:val="Prrafodelista"/>
        <w:numPr>
          <w:ilvl w:val="0"/>
          <w:numId w:val="18"/>
        </w:numPr>
        <w:ind w:left="703" w:hanging="425"/>
        <w:jc w:val="both"/>
        <w:rPr>
          <w:rFonts w:ascii="Verdana" w:hAnsi="Verdana" w:cs="Arial"/>
          <w:color w:val="000000"/>
          <w:sz w:val="22"/>
          <w:szCs w:val="22"/>
          <w:lang w:val="es-CO"/>
        </w:rPr>
      </w:pPr>
      <w:r w:rsidRPr="00631886">
        <w:rPr>
          <w:rFonts w:ascii="Verdana" w:hAnsi="Verdana" w:cs="Arial"/>
          <w:sz w:val="22"/>
          <w:szCs w:val="22"/>
          <w:lang w:val="es-CO" w:eastAsia="es-CO"/>
        </w:rPr>
        <w:t>Suministrar e instalar valla informativa de la ejecución del proyecto, de conformidad con la imagen institucional y lo consignado en el anexo técnico del proceso.</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Es obligación del contratista imprimir 2 copias de todos los planos, memorias e informes aportados por la consultoría de estudios y diseños, incluyendo todas las disciplinas y detalles constructivos que se tengan </w:t>
      </w:r>
      <w:r w:rsidRPr="00631886">
        <w:rPr>
          <w:rFonts w:ascii="Verdana" w:hAnsi="Verdana" w:cs="Arial"/>
          <w:sz w:val="22"/>
          <w:szCs w:val="22"/>
          <w:lang w:val="es-CO" w:eastAsia="es-CO"/>
        </w:rPr>
        <w:lastRenderedPageBreak/>
        <w:t xml:space="preserve">previa al inicio del contrato. 1 copia deberá reposar constantemente en obra. Y deberá imprimir los ajustes a diseño que puedan llegar a presentarse. </w:t>
      </w:r>
      <w:proofErr w:type="spellStart"/>
      <w:r w:rsidRPr="00631886">
        <w:rPr>
          <w:rFonts w:ascii="Verdana" w:hAnsi="Verdana" w:cs="Arial"/>
          <w:sz w:val="22"/>
          <w:szCs w:val="22"/>
          <w:lang w:val="es-CO" w:eastAsia="es-CO"/>
        </w:rPr>
        <w:t>Interventoría</w:t>
      </w:r>
      <w:proofErr w:type="spellEnd"/>
      <w:r w:rsidRPr="00631886">
        <w:rPr>
          <w:rFonts w:ascii="Verdana" w:hAnsi="Verdana" w:cs="Arial"/>
          <w:sz w:val="22"/>
          <w:szCs w:val="22"/>
          <w:lang w:val="es-CO" w:eastAsia="es-CO"/>
        </w:rPr>
        <w:t xml:space="preserve"> deberá verificar que los que reposen en obra sean la versión definitiva entregada.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En caso de aclaraciones por parte de la consultoría frente a algún diseño, el contratista deberá imprimir el ajuste.</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Presentar el Plan de gestión ambiental de acuerdo a las especificaciones definidas en el pliego de condiciones y la normatividad vigente nacional y municipal.</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Presentar Plan de manejo de tráfico para la disposición final de escombros y el ingreso de maquinaria a la zona del proyecto de acuerdo a la normatividad vigente nacional y municipal.</w:t>
      </w:r>
    </w:p>
    <w:p w:rsidR="0028382D" w:rsidRPr="00631886" w:rsidRDefault="0028382D" w:rsidP="0033745D">
      <w:pPr>
        <w:ind w:left="720"/>
        <w:jc w:val="both"/>
        <w:rPr>
          <w:rFonts w:ascii="Verdana" w:hAnsi="Verdana" w:cs="Arial"/>
          <w:sz w:val="22"/>
          <w:szCs w:val="22"/>
          <w:lang w:eastAsia="es-CO"/>
        </w:rPr>
      </w:pPr>
      <w:r w:rsidRPr="00631886">
        <w:rPr>
          <w:rFonts w:ascii="Verdana" w:hAnsi="Verdana" w:cs="Arial"/>
          <w:sz w:val="22"/>
          <w:szCs w:val="22"/>
          <w:lang w:eastAsia="es-CO"/>
        </w:rPr>
        <w:t>Realizar los procedimientos establecidos en el plan de manejo arqueológico. -</w:t>
      </w:r>
      <w:r w:rsidRPr="00631886">
        <w:rPr>
          <w:rFonts w:ascii="Verdana" w:hAnsi="Verdana" w:cs="Arial"/>
          <w:sz w:val="22"/>
          <w:szCs w:val="22"/>
          <w:lang w:eastAsia="es-CO"/>
        </w:rPr>
        <w:tab/>
        <w:t xml:space="preserve">El contratista deberá elaborar e implementar  el programa de arqueología preventiva, según lo estipulado por la ley y lo definido por el Instituto de Antropología e Historia </w:t>
      </w:r>
      <w:proofErr w:type="spellStart"/>
      <w:r w:rsidRPr="00631886">
        <w:rPr>
          <w:rFonts w:ascii="Verdana" w:hAnsi="Verdana" w:cs="Arial"/>
          <w:sz w:val="22"/>
          <w:szCs w:val="22"/>
          <w:lang w:eastAsia="es-CO"/>
        </w:rPr>
        <w:t>Icahn</w:t>
      </w:r>
      <w:proofErr w:type="spellEnd"/>
      <w:r w:rsidRPr="00631886">
        <w:rPr>
          <w:rFonts w:ascii="Verdana" w:hAnsi="Verdana" w:cs="Arial"/>
          <w:sz w:val="22"/>
          <w:szCs w:val="22"/>
          <w:lang w:eastAsia="es-CO"/>
        </w:rPr>
        <w:t>. Las obligaciones asociadas al programa de arqueología preventiva son: </w:t>
      </w:r>
    </w:p>
    <w:p w:rsidR="0028382D" w:rsidRPr="00631886" w:rsidRDefault="0028382D" w:rsidP="0033745D">
      <w:pPr>
        <w:ind w:left="720"/>
        <w:jc w:val="both"/>
        <w:rPr>
          <w:rFonts w:ascii="Verdana" w:hAnsi="Verdana" w:cs="Arial"/>
          <w:sz w:val="22"/>
          <w:szCs w:val="22"/>
          <w:lang w:eastAsia="es-CO"/>
        </w:rPr>
      </w:pPr>
      <w:r w:rsidRPr="00631886">
        <w:rPr>
          <w:rFonts w:ascii="Verdana" w:hAnsi="Verdana" w:cs="Arial"/>
          <w:sz w:val="22"/>
          <w:szCs w:val="22"/>
          <w:lang w:eastAsia="es-CO"/>
        </w:rPr>
        <w:t>Elaboración del diagnóstico arqueológico con base en el plan de manejo arqueológico formulado por la consultoría: El diagnóstico arqueológico deberá incluir:  Recopilación de información histórica y arqueológica sobre contexto regional y local del predio. Zonificación arqueológica preliminar.</w:t>
      </w:r>
    </w:p>
    <w:p w:rsidR="0028382D" w:rsidRPr="00631886" w:rsidRDefault="0028382D" w:rsidP="0033745D">
      <w:pPr>
        <w:ind w:left="720"/>
        <w:jc w:val="both"/>
        <w:rPr>
          <w:rFonts w:ascii="Verdana" w:hAnsi="Verdana" w:cs="Arial"/>
          <w:sz w:val="22"/>
          <w:szCs w:val="22"/>
          <w:lang w:eastAsia="es-CO"/>
        </w:rPr>
      </w:pPr>
      <w:r w:rsidRPr="00631886">
        <w:rPr>
          <w:rFonts w:ascii="Verdana" w:hAnsi="Verdana" w:cs="Arial"/>
          <w:sz w:val="22"/>
          <w:szCs w:val="22"/>
          <w:lang w:eastAsia="es-CO"/>
        </w:rPr>
        <w:t>Desarrollo de Prospección arqueológica y formulación del plan de manejo arqueológico deberá incluir: Elaboración proyecto para solicitud de Autorización de intervención Arqueológica ante el ICANH. Trámite y aprobación ante ICANH del programa de arqueología preventiva.</w:t>
      </w:r>
    </w:p>
    <w:p w:rsidR="0028382D" w:rsidRPr="00631886" w:rsidRDefault="0028382D" w:rsidP="0033745D">
      <w:pPr>
        <w:ind w:left="720"/>
        <w:jc w:val="both"/>
        <w:rPr>
          <w:rFonts w:ascii="Verdana" w:hAnsi="Verdana" w:cs="Arial"/>
          <w:sz w:val="22"/>
          <w:szCs w:val="22"/>
          <w:lang w:eastAsia="es-CO"/>
        </w:rPr>
      </w:pPr>
      <w:r w:rsidRPr="00631886">
        <w:rPr>
          <w:rFonts w:ascii="Verdana" w:hAnsi="Verdana" w:cs="Arial"/>
          <w:sz w:val="22"/>
          <w:szCs w:val="22"/>
          <w:lang w:eastAsia="es-CO"/>
        </w:rPr>
        <w:t>Desarrollo de actividades de prospección arqueológica que consistirán en excavación de cortes de 1mx1m en diferentes espacios del inmueble. </w:t>
      </w:r>
    </w:p>
    <w:p w:rsidR="0028382D" w:rsidRPr="00631886" w:rsidRDefault="0028382D" w:rsidP="0033745D">
      <w:pPr>
        <w:ind w:left="720"/>
        <w:jc w:val="both"/>
        <w:rPr>
          <w:rFonts w:ascii="Verdana" w:hAnsi="Verdana" w:cs="Arial"/>
          <w:sz w:val="22"/>
          <w:szCs w:val="22"/>
          <w:lang w:eastAsia="es-CO"/>
        </w:rPr>
      </w:pPr>
      <w:r w:rsidRPr="00631886">
        <w:rPr>
          <w:rFonts w:ascii="Verdana" w:hAnsi="Verdana" w:cs="Arial"/>
          <w:sz w:val="22"/>
          <w:szCs w:val="22"/>
          <w:lang w:eastAsia="es-CO"/>
        </w:rPr>
        <w:t>La IMPLEMENTACIÓN DE MEDIDAS DE MANEJO ARQUEOLÓGICO: Desarrollo de actividades de monitoreo arqueológico durante la etapa de excavaciones. En caso de hallazgo de materiales o contextos arqueológicos se deberá realizar las siguientes acciones: Excavación de áreas más amplias, análisis de materiales arqueológicos encontrados. Registro de contextos y materiales arqueológicos.</w:t>
      </w:r>
    </w:p>
    <w:p w:rsidR="0028382D" w:rsidRPr="00631886" w:rsidRDefault="0028382D" w:rsidP="0033745D">
      <w:pPr>
        <w:ind w:left="720"/>
        <w:jc w:val="both"/>
        <w:rPr>
          <w:rFonts w:ascii="Verdana" w:hAnsi="Verdana" w:cs="Arial"/>
          <w:sz w:val="22"/>
          <w:szCs w:val="22"/>
          <w:lang w:eastAsia="es-CO"/>
        </w:rPr>
      </w:pPr>
      <w:r w:rsidRPr="00631886">
        <w:rPr>
          <w:rFonts w:ascii="Verdana" w:hAnsi="Verdana" w:cs="Arial"/>
          <w:sz w:val="22"/>
          <w:szCs w:val="22"/>
          <w:lang w:eastAsia="es-CO"/>
        </w:rPr>
        <w:t xml:space="preserve">EL procesamiento y  análisis de la información recolectada durante el monitoreo y elaboración de informe final a presentar ante el </w:t>
      </w:r>
      <w:proofErr w:type="spellStart"/>
      <w:r w:rsidRPr="00631886">
        <w:rPr>
          <w:rFonts w:ascii="Verdana" w:hAnsi="Verdana" w:cs="Arial"/>
          <w:sz w:val="22"/>
          <w:szCs w:val="22"/>
          <w:lang w:eastAsia="es-CO"/>
        </w:rPr>
        <w:t>Icahn</w:t>
      </w:r>
      <w:proofErr w:type="spellEnd"/>
      <w:r w:rsidRPr="00631886">
        <w:rPr>
          <w:rFonts w:ascii="Verdana" w:hAnsi="Verdana" w:cs="Arial"/>
          <w:sz w:val="22"/>
          <w:szCs w:val="22"/>
          <w:lang w:eastAsia="es-CO"/>
        </w:rPr>
        <w:t xml:space="preserve"> para cierre de la licencia de intervención arqueológica</w:t>
      </w:r>
    </w:p>
    <w:p w:rsidR="0028382D" w:rsidRPr="00631886" w:rsidRDefault="0028382D" w:rsidP="0033745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Elaborar las actas de vecindad del proyecto, con el ánimo de poder tener la información previa del estado de los inmuebles y vías aledaños al proyecto.</w:t>
      </w:r>
    </w:p>
    <w:p w:rsidR="0028382D" w:rsidRPr="00631886" w:rsidRDefault="0028382D" w:rsidP="0033745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Retirar los escombros generados en el horario determinado por el Plan de Manejo de Trafico aprobado por las autoridades competentes locales. Deberá allegar certificado de disposición final de los residuos producidos, expedido por una escombrera autorizada y cumplir con todo lo descrito en la Guía de manejo de escombros del </w:t>
      </w:r>
      <w:proofErr w:type="spellStart"/>
      <w:r w:rsidRPr="00631886">
        <w:rPr>
          <w:rFonts w:ascii="Verdana" w:hAnsi="Verdana" w:cs="Arial"/>
          <w:sz w:val="22"/>
          <w:szCs w:val="22"/>
          <w:lang w:val="es-CO" w:eastAsia="es-CO"/>
        </w:rPr>
        <w:t>Dagma</w:t>
      </w:r>
      <w:proofErr w:type="spellEnd"/>
      <w:r w:rsidRPr="00631886">
        <w:rPr>
          <w:rFonts w:ascii="Verdana" w:hAnsi="Verdana" w:cs="Arial"/>
          <w:sz w:val="22"/>
          <w:szCs w:val="22"/>
          <w:lang w:val="es-CO" w:eastAsia="es-CO"/>
        </w:rPr>
        <w:t>.</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Previo al inicio de las obras se deberá realizar un aseo general, retirando basuras y escombros que estén las edificaciones, y en las vías internas. Una vez finalizadas el total de las actividades programadas el contratista deberá entregar el espacio intervenido en perfectas condiciones de aseo, estas actividades de aseo serán realizadas de forma permanente por parte del contratista a lo largo del plazo de ejecución del contrato. Asegurando no </w:t>
      </w:r>
      <w:proofErr w:type="spellStart"/>
      <w:r w:rsidRPr="00631886">
        <w:rPr>
          <w:rFonts w:ascii="Verdana" w:hAnsi="Verdana" w:cs="Arial"/>
          <w:sz w:val="22"/>
          <w:szCs w:val="22"/>
          <w:lang w:val="es-CO" w:eastAsia="es-CO"/>
        </w:rPr>
        <w:t>vertir</w:t>
      </w:r>
      <w:proofErr w:type="spellEnd"/>
      <w:r w:rsidRPr="00631886">
        <w:rPr>
          <w:rFonts w:ascii="Verdana" w:hAnsi="Verdana" w:cs="Arial"/>
          <w:sz w:val="22"/>
          <w:szCs w:val="22"/>
          <w:lang w:val="es-CO" w:eastAsia="es-CO"/>
        </w:rPr>
        <w:t xml:space="preserve"> en el alcantarillado aguas con sedimentos. Deberá aplicarse Plan de manejo Ambiental aprobado por las autoridades locales competentes.</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lastRenderedPageBreak/>
        <w:t>Implementar en la ejecución del contrato, los formatos definidos en el sistema de gestión de calidad del MINISTERIO.</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Mantener al personal identificado con uniformes, escarapelas, etc., que permitan al interventor, supervisor, comunidad o ente territorial identificar al personal correspondiente de acuerdo a los lineamientos de imagen del Ministerio de Cultura.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 xml:space="preserve">Al finalizar los trabajos, elaborar, junto con el interventor, el acta de terminación y recibo final de los mismo y entregar los documentos requeridos para ser tenidos en cuenta en la liquidación del contrato, según lo solicitado por el interventor (certificaciones, balance financiero y cierre de saldos, balance de ejecución de fiducia con paz y salvos (si aplica), paz y salvos de contratistas, proveedores y mano de obra, informe final de obra, soporte de rendimientos financieros, actas de vecindad recibidas a satisfacción por los propietarios vecinos, </w:t>
      </w:r>
      <w:proofErr w:type="spellStart"/>
      <w:r w:rsidRPr="00631886">
        <w:rPr>
          <w:rFonts w:ascii="Verdana" w:hAnsi="Verdana" w:cs="Arial"/>
          <w:sz w:val="22"/>
          <w:szCs w:val="22"/>
          <w:lang w:val="es-CO" w:eastAsia="es-CO"/>
        </w:rPr>
        <w:t>Retie</w:t>
      </w:r>
      <w:proofErr w:type="spellEnd"/>
      <w:r w:rsidRPr="00631886">
        <w:rPr>
          <w:rFonts w:ascii="Verdana" w:hAnsi="Verdana" w:cs="Arial"/>
          <w:sz w:val="22"/>
          <w:szCs w:val="22"/>
          <w:lang w:val="es-CO" w:eastAsia="es-CO"/>
        </w:rPr>
        <w:t xml:space="preserve">, </w:t>
      </w:r>
      <w:proofErr w:type="spellStart"/>
      <w:r w:rsidRPr="00631886">
        <w:rPr>
          <w:rFonts w:ascii="Verdana" w:hAnsi="Verdana" w:cs="Arial"/>
          <w:sz w:val="22"/>
          <w:szCs w:val="22"/>
          <w:lang w:val="es-CO" w:eastAsia="es-CO"/>
        </w:rPr>
        <w:t>Retilap</w:t>
      </w:r>
      <w:proofErr w:type="spellEnd"/>
      <w:r w:rsidRPr="00631886">
        <w:rPr>
          <w:rFonts w:ascii="Verdana" w:hAnsi="Verdana" w:cs="Arial"/>
          <w:sz w:val="22"/>
          <w:szCs w:val="22"/>
          <w:lang w:val="es-CO" w:eastAsia="es-CO"/>
        </w:rPr>
        <w:t xml:space="preserve">, etc.), de acuerdo y según el listado entregado por el supervisor por parte del MINISTERIO. </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El contratista tendrá la obligación de realizar los planos de Taller de la estructura metálica, y de las piezas especiales que se desarrollen por fuera de la obra, los cuales deberán ser enviados y aprobados por parte del diseñador estructural del proyecto o el diseñador competente. Deberá tener los tiempos previstos de desarrollo y aprobaciones en la programación de obra.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Teniendo en cuenta el valor patrimonial de carácter municipal, el contratista deberá realizar la gestión pertinente para obtener la aprobación de las obras ejecutadas frente a las entidades locales que preservan el patrimonio cultural de la ciudad de Santiago de Cali.</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Realizar las gestiones necesarias previo al inicio, durante y posterior a la obra para la obtención de los permisos y aprobaciones que sean necesarios frente a las entidades locales competentes para puesta en marcha del proyecto.</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Teniendo en cuenta que el proyecto a desarrollar hace parte de un conjunto de edificaciones que se ejecutaran en fases independientes, el contratista deberá permitir la coordinación entre su obra y la de las demás fases de construcción o la de la instalación de dotación o equipos que no estén en su contrato.</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Deberá realizar las gestiones necesarias frente a empresas de operadores de red para legalizar las conexiones definitivas con la ciudad.</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Realizar los pagos de servicios públicos o comunes al predio, que se utilicen desde la entrega de la edificación por parte de propietario de edificio, hasta la entrega definitiva de la edificación, donde deberá entregar los paz y salvos de pagos de servicios para realizar la liquidación correspondiente al contrato de obra.</w:t>
      </w:r>
    </w:p>
    <w:p w:rsidR="0028382D" w:rsidRPr="00631886" w:rsidRDefault="0028382D" w:rsidP="0028382D">
      <w:pPr>
        <w:pStyle w:val="Prrafodelista"/>
        <w:numPr>
          <w:ilvl w:val="0"/>
          <w:numId w:val="18"/>
        </w:numPr>
        <w:ind w:left="703" w:hanging="425"/>
        <w:jc w:val="both"/>
        <w:rPr>
          <w:rFonts w:ascii="Verdana" w:hAnsi="Verdana" w:cs="Arial"/>
          <w:sz w:val="22"/>
          <w:szCs w:val="22"/>
          <w:lang w:val="es-CO" w:eastAsia="es-CO"/>
        </w:rPr>
      </w:pPr>
      <w:r w:rsidRPr="00631886">
        <w:rPr>
          <w:rFonts w:ascii="Verdana" w:hAnsi="Verdana" w:cs="Arial"/>
          <w:sz w:val="22"/>
          <w:szCs w:val="22"/>
          <w:lang w:val="es-CO" w:eastAsia="es-CO"/>
        </w:rPr>
        <w:t>El contratista deberá programar 3 reuniones de socialización de las obras y actividades a realizar dentro del contrato, la primera al inicio de las obras, la segunda durante la ejecución de las obras aproximadamente al 50% de avance de la misma y la última a la finalización de las actividades de obra.</w:t>
      </w:r>
    </w:p>
    <w:p w:rsidR="0028382D" w:rsidRPr="003101C4" w:rsidRDefault="0028382D" w:rsidP="0028382D">
      <w:pPr>
        <w:suppressAutoHyphens w:val="0"/>
        <w:jc w:val="both"/>
        <w:rPr>
          <w:rFonts w:ascii="Verdana" w:hAnsi="Verdana" w:cs="Arial"/>
          <w:b/>
          <w:sz w:val="22"/>
          <w:szCs w:val="22"/>
        </w:rPr>
      </w:pPr>
      <w:r w:rsidRPr="003101C4">
        <w:rPr>
          <w:rFonts w:ascii="Verdana" w:hAnsi="Verdana" w:cs="Arial"/>
          <w:b/>
          <w:spacing w:val="4"/>
          <w:sz w:val="22"/>
          <w:szCs w:val="22"/>
          <w:lang w:val="es-ES_tradnl"/>
        </w:rPr>
        <w:t>CUARTA. OBLIGACIONES DEL EL MINISTERIO</w:t>
      </w:r>
      <w:r w:rsidRPr="003101C4">
        <w:rPr>
          <w:rFonts w:ascii="Verdana" w:hAnsi="Verdana" w:cs="Arial"/>
          <w:spacing w:val="4"/>
          <w:sz w:val="22"/>
          <w:szCs w:val="22"/>
          <w:lang w:val="es-ES_tradnl"/>
        </w:rPr>
        <w:t xml:space="preserve">: </w:t>
      </w:r>
      <w:r w:rsidRPr="003101C4">
        <w:rPr>
          <w:rFonts w:ascii="Verdana" w:hAnsi="Verdana" w:cs="Arial"/>
          <w:b/>
          <w:spacing w:val="4"/>
          <w:sz w:val="22"/>
          <w:szCs w:val="22"/>
          <w:lang w:val="es-ES_tradnl"/>
        </w:rPr>
        <w:t>1)</w:t>
      </w:r>
      <w:r w:rsidRPr="003101C4">
        <w:rPr>
          <w:rFonts w:ascii="Verdana" w:hAnsi="Verdana" w:cs="Arial"/>
          <w:spacing w:val="4"/>
          <w:sz w:val="22"/>
          <w:szCs w:val="22"/>
          <w:lang w:val="es-ES_tradnl"/>
        </w:rPr>
        <w:t xml:space="preserve"> Ejercer la dirección y control del contrato. </w:t>
      </w:r>
      <w:r w:rsidRPr="003101C4">
        <w:rPr>
          <w:rFonts w:ascii="Verdana" w:hAnsi="Verdana" w:cs="Arial"/>
          <w:b/>
          <w:spacing w:val="4"/>
          <w:sz w:val="22"/>
          <w:szCs w:val="22"/>
          <w:lang w:val="es-ES_tradnl"/>
        </w:rPr>
        <w:t>2)</w:t>
      </w:r>
      <w:r w:rsidRPr="003101C4">
        <w:rPr>
          <w:rFonts w:ascii="Verdana" w:hAnsi="Verdana" w:cs="Arial"/>
          <w:spacing w:val="4"/>
          <w:sz w:val="22"/>
          <w:szCs w:val="22"/>
          <w:lang w:val="es-ES_tradnl"/>
        </w:rPr>
        <w:t xml:space="preserve"> Pagar el valor del presente contrato en la forma establecida. </w:t>
      </w:r>
      <w:r w:rsidRPr="003101C4">
        <w:rPr>
          <w:rFonts w:ascii="Verdana" w:hAnsi="Verdana" w:cs="Arial"/>
          <w:b/>
          <w:spacing w:val="4"/>
          <w:sz w:val="22"/>
          <w:szCs w:val="22"/>
          <w:lang w:val="es-ES_tradnl"/>
        </w:rPr>
        <w:t>3)</w:t>
      </w:r>
      <w:r w:rsidRPr="003101C4">
        <w:rPr>
          <w:rFonts w:ascii="Verdana" w:hAnsi="Verdana" w:cs="Arial"/>
          <w:spacing w:val="4"/>
          <w:sz w:val="22"/>
          <w:szCs w:val="22"/>
          <w:lang w:val="es-ES_tradnl"/>
        </w:rPr>
        <w:t xml:space="preserve"> Aprobar la garantía única que en debida forma constituya el </w:t>
      </w:r>
      <w:r w:rsidRPr="003101C4">
        <w:rPr>
          <w:rFonts w:ascii="Verdana" w:hAnsi="Verdana" w:cs="Arial"/>
          <w:b/>
          <w:spacing w:val="4"/>
          <w:sz w:val="22"/>
          <w:szCs w:val="22"/>
          <w:lang w:val="es-ES_tradnl"/>
        </w:rPr>
        <w:t>CONTRATISTA</w:t>
      </w:r>
      <w:r w:rsidRPr="003101C4">
        <w:rPr>
          <w:rFonts w:ascii="Verdana" w:hAnsi="Verdana" w:cs="Arial"/>
          <w:spacing w:val="4"/>
          <w:sz w:val="22"/>
          <w:szCs w:val="22"/>
          <w:lang w:val="es-ES_tradnl"/>
        </w:rPr>
        <w:t xml:space="preserve">. </w:t>
      </w:r>
      <w:r w:rsidRPr="003101C4">
        <w:rPr>
          <w:rFonts w:ascii="Verdana" w:hAnsi="Verdana" w:cs="Arial"/>
          <w:b/>
          <w:sz w:val="22"/>
          <w:szCs w:val="22"/>
          <w:lang w:val="es-ES_tradnl"/>
        </w:rPr>
        <w:t>QUINTA</w:t>
      </w:r>
      <w:r w:rsidRPr="003101C4">
        <w:rPr>
          <w:rFonts w:ascii="Verdana" w:hAnsi="Verdana" w:cs="Arial"/>
          <w:b/>
          <w:spacing w:val="4"/>
          <w:sz w:val="22"/>
          <w:szCs w:val="22"/>
          <w:lang w:val="es-ES_tradnl"/>
        </w:rPr>
        <w:t>. VALOR DEL CONTRATO</w:t>
      </w:r>
      <w:r w:rsidRPr="003101C4">
        <w:rPr>
          <w:rFonts w:ascii="Verdana" w:hAnsi="Verdana" w:cs="Arial"/>
          <w:spacing w:val="4"/>
          <w:sz w:val="22"/>
          <w:szCs w:val="22"/>
          <w:lang w:val="es-ES_tradnl"/>
        </w:rPr>
        <w:t xml:space="preserve">: Para todos los efectos legales y fiscales el valor total del contrato se estima en </w:t>
      </w:r>
      <w:proofErr w:type="spellStart"/>
      <w:r>
        <w:rPr>
          <w:rFonts w:ascii="Verdana" w:hAnsi="Verdana"/>
          <w:sz w:val="22"/>
          <w:szCs w:val="22"/>
        </w:rPr>
        <w:t>xxxxxxx</w:t>
      </w:r>
      <w:proofErr w:type="spellEnd"/>
      <w:r w:rsidRPr="003101C4">
        <w:rPr>
          <w:rFonts w:ascii="Verdana" w:hAnsi="Verdana"/>
          <w:sz w:val="22"/>
          <w:szCs w:val="22"/>
        </w:rPr>
        <w:t xml:space="preserve"> </w:t>
      </w:r>
      <w:r w:rsidRPr="003101C4">
        <w:rPr>
          <w:rFonts w:ascii="Verdana" w:hAnsi="Verdana" w:cs="Arial"/>
          <w:b/>
          <w:spacing w:val="4"/>
          <w:sz w:val="22"/>
          <w:szCs w:val="22"/>
        </w:rPr>
        <w:t>MONEDA LEGAL COLOMBIANA</w:t>
      </w:r>
      <w:r w:rsidRPr="003101C4">
        <w:rPr>
          <w:rFonts w:ascii="Verdana" w:hAnsi="Verdana" w:cs="Arial"/>
          <w:spacing w:val="4"/>
          <w:sz w:val="22"/>
          <w:szCs w:val="22"/>
        </w:rPr>
        <w:t xml:space="preserve">, </w:t>
      </w:r>
      <w:r w:rsidRPr="003101C4">
        <w:rPr>
          <w:rFonts w:ascii="Verdana" w:hAnsi="Verdana" w:cs="Arial"/>
          <w:spacing w:val="4"/>
          <w:sz w:val="22"/>
          <w:szCs w:val="22"/>
          <w:lang w:val="es-ES_tradnl"/>
        </w:rPr>
        <w:t xml:space="preserve">valor que incluye AIU e IVA y demás gastos, descuentos, impuestos de ley y obligaciones de carácter tributario en que </w:t>
      </w:r>
      <w:r w:rsidRPr="003101C4">
        <w:rPr>
          <w:rFonts w:ascii="Verdana" w:hAnsi="Verdana" w:cs="Arial"/>
          <w:spacing w:val="4"/>
          <w:sz w:val="22"/>
          <w:szCs w:val="22"/>
          <w:lang w:val="es-ES_tradnl"/>
        </w:rPr>
        <w:lastRenderedPageBreak/>
        <w:t xml:space="preserve">deba incurrir el </w:t>
      </w:r>
      <w:r w:rsidRPr="003101C4">
        <w:rPr>
          <w:rFonts w:ascii="Verdana" w:hAnsi="Verdana" w:cs="Arial"/>
          <w:b/>
          <w:spacing w:val="4"/>
          <w:sz w:val="22"/>
          <w:szCs w:val="22"/>
          <w:lang w:val="es-ES_tradnl"/>
        </w:rPr>
        <w:t>CONTRATISTA</w:t>
      </w:r>
      <w:r w:rsidRPr="003101C4">
        <w:rPr>
          <w:rFonts w:ascii="Verdana" w:hAnsi="Verdana" w:cs="Arial"/>
          <w:spacing w:val="4"/>
          <w:sz w:val="22"/>
          <w:szCs w:val="22"/>
          <w:lang w:val="es-ES_tradnl"/>
        </w:rPr>
        <w:t xml:space="preserve"> para la ejecución del contrato. </w:t>
      </w:r>
      <w:r w:rsidRPr="003101C4">
        <w:rPr>
          <w:rFonts w:ascii="Verdana" w:hAnsi="Verdana" w:cs="Arial"/>
          <w:b/>
          <w:spacing w:val="4"/>
          <w:sz w:val="22"/>
          <w:szCs w:val="22"/>
          <w:lang w:val="es-ES_tradnl"/>
        </w:rPr>
        <w:t>PARÁGRAFO</w:t>
      </w:r>
      <w:r w:rsidRPr="003101C4">
        <w:rPr>
          <w:rFonts w:ascii="Verdana" w:hAnsi="Verdana" w:cs="Arial"/>
          <w:spacing w:val="4"/>
          <w:sz w:val="22"/>
          <w:szCs w:val="22"/>
          <w:lang w:val="es-ES_tradnl"/>
        </w:rPr>
        <w:t xml:space="preserve"> </w:t>
      </w:r>
      <w:r w:rsidRPr="003101C4">
        <w:rPr>
          <w:rFonts w:ascii="Verdana" w:hAnsi="Verdana" w:cs="Arial"/>
          <w:b/>
          <w:spacing w:val="4"/>
          <w:sz w:val="22"/>
          <w:szCs w:val="22"/>
          <w:lang w:val="es-ES_tradnl"/>
        </w:rPr>
        <w:t>APROPIACIÓN PRESUPUESTAL</w:t>
      </w:r>
      <w:r w:rsidRPr="003101C4">
        <w:rPr>
          <w:rFonts w:ascii="Verdana" w:hAnsi="Verdana" w:cs="Arial"/>
          <w:spacing w:val="4"/>
          <w:sz w:val="22"/>
          <w:szCs w:val="22"/>
          <w:lang w:val="es-ES_tradnl"/>
        </w:rPr>
        <w:t xml:space="preserve">: </w:t>
      </w:r>
      <w:r w:rsidRPr="003101C4">
        <w:rPr>
          <w:rFonts w:ascii="Verdana" w:hAnsi="Verdana" w:cs="Arial"/>
          <w:sz w:val="22"/>
          <w:szCs w:val="22"/>
        </w:rPr>
        <w:t xml:space="preserve">Con el fin de asegurar los recursos para la ejecución de las obras, el Ministerio de Cultura cuenta con el certificado de disponibilidad presupuestal número </w:t>
      </w:r>
      <w:bookmarkStart w:id="9" w:name="_Hlk526953828"/>
      <w:proofErr w:type="spellStart"/>
      <w:r>
        <w:rPr>
          <w:rFonts w:ascii="Verdana" w:hAnsi="Verdana" w:cs="Arial"/>
          <w:sz w:val="22"/>
          <w:szCs w:val="22"/>
        </w:rPr>
        <w:t>xxx</w:t>
      </w:r>
      <w:proofErr w:type="spellEnd"/>
      <w:r w:rsidRPr="003101C4">
        <w:rPr>
          <w:rFonts w:ascii="Verdana" w:hAnsi="Verdana" w:cs="Arial"/>
          <w:sz w:val="22"/>
          <w:szCs w:val="22"/>
        </w:rPr>
        <w:t xml:space="preserve"> del </w:t>
      </w:r>
      <w:bookmarkEnd w:id="9"/>
      <w:proofErr w:type="spellStart"/>
      <w:r>
        <w:rPr>
          <w:rFonts w:ascii="Verdana" w:hAnsi="Verdana" w:cs="Arial"/>
          <w:sz w:val="22"/>
          <w:szCs w:val="22"/>
        </w:rPr>
        <w:t>xxx</w:t>
      </w:r>
      <w:proofErr w:type="spellEnd"/>
      <w:r>
        <w:rPr>
          <w:rFonts w:ascii="Verdana" w:hAnsi="Verdana" w:cs="Arial"/>
          <w:sz w:val="22"/>
          <w:szCs w:val="22"/>
        </w:rPr>
        <w:t xml:space="preserve"> </w:t>
      </w:r>
      <w:r w:rsidRPr="003101C4">
        <w:rPr>
          <w:rFonts w:ascii="Verdana" w:hAnsi="Verdana" w:cs="Arial"/>
          <w:b/>
          <w:sz w:val="22"/>
          <w:szCs w:val="22"/>
          <w:lang w:val="es-ES_tradnl"/>
        </w:rPr>
        <w:t>QUINTA. FORMA DE PAGO</w:t>
      </w:r>
      <w:r w:rsidRPr="003101C4">
        <w:rPr>
          <w:rFonts w:ascii="Verdana" w:hAnsi="Verdana" w:cs="Arial"/>
          <w:sz w:val="22"/>
          <w:szCs w:val="22"/>
          <w:lang w:val="es-ES_tradnl"/>
        </w:rPr>
        <w:t xml:space="preserve">: </w:t>
      </w:r>
      <w:r w:rsidRPr="003101C4">
        <w:rPr>
          <w:rFonts w:ascii="Verdana" w:hAnsi="Verdana" w:cs="Arial"/>
          <w:sz w:val="22"/>
          <w:szCs w:val="22"/>
        </w:rPr>
        <w:t xml:space="preserve">El valor del contrato, se pagará </w:t>
      </w:r>
      <w:r w:rsidRPr="003101C4">
        <w:rPr>
          <w:rFonts w:ascii="Verdana" w:hAnsi="Verdana" w:cs="Arial"/>
          <w:b/>
          <w:sz w:val="22"/>
          <w:szCs w:val="22"/>
        </w:rPr>
        <w:t>previo giro de PAC por parte del Ministerio de Hacienda y Crédito Público,</w:t>
      </w:r>
      <w:r w:rsidRPr="003101C4">
        <w:rPr>
          <w:rFonts w:ascii="Verdana" w:hAnsi="Verdana" w:cs="Arial"/>
          <w:sz w:val="22"/>
          <w:szCs w:val="22"/>
        </w:rPr>
        <w:t xml:space="preserve"> así: </w:t>
      </w:r>
      <w:r w:rsidRPr="003101C4">
        <w:rPr>
          <w:rFonts w:ascii="Verdana" w:hAnsi="Verdana" w:cs="Arial"/>
          <w:b/>
          <w:sz w:val="22"/>
          <w:szCs w:val="22"/>
        </w:rPr>
        <w:t>a</w:t>
      </w:r>
      <w:r w:rsidRPr="003101C4">
        <w:rPr>
          <w:rFonts w:ascii="Verdana" w:hAnsi="Verdana" w:cs="Arial"/>
          <w:sz w:val="22"/>
          <w:szCs w:val="22"/>
        </w:rPr>
        <w:t xml:space="preserve">. pagos parciales hasta un </w:t>
      </w:r>
      <w:r w:rsidRPr="003101C4">
        <w:rPr>
          <w:rFonts w:ascii="Verdana" w:hAnsi="Verdana" w:cs="Arial"/>
          <w:b/>
          <w:sz w:val="22"/>
          <w:szCs w:val="22"/>
        </w:rPr>
        <w:t>NOVENTA y CINCO POR CIENTO (95%)</w:t>
      </w:r>
      <w:r w:rsidRPr="003101C4">
        <w:rPr>
          <w:rFonts w:ascii="Verdana" w:hAnsi="Verdana" w:cs="Arial"/>
          <w:sz w:val="22"/>
          <w:szCs w:val="22"/>
        </w:rPr>
        <w:t>, del valor total del contrato de obra, previa certificación de cumplimiento por parte del interventor y supervisor del contrato, de acuerdo a las actas de avance de obra y presentación de la correspondiente factura de cobro</w:t>
      </w:r>
      <w:r>
        <w:rPr>
          <w:rFonts w:ascii="Verdana" w:hAnsi="Verdana" w:cs="Arial"/>
          <w:sz w:val="22"/>
          <w:szCs w:val="22"/>
        </w:rPr>
        <w:t>,</w:t>
      </w:r>
      <w:r w:rsidRPr="003101C4">
        <w:rPr>
          <w:rFonts w:ascii="Verdana" w:hAnsi="Verdana" w:cs="Arial"/>
          <w:sz w:val="22"/>
          <w:szCs w:val="22"/>
        </w:rPr>
        <w:t xml:space="preserve"> dando cumplimiento a lo establecido en el manual se supervisión e </w:t>
      </w:r>
      <w:proofErr w:type="spellStart"/>
      <w:r w:rsidRPr="003101C4">
        <w:rPr>
          <w:rFonts w:ascii="Verdana" w:hAnsi="Verdana" w:cs="Arial"/>
          <w:sz w:val="22"/>
          <w:szCs w:val="22"/>
        </w:rPr>
        <w:t>interventoría</w:t>
      </w:r>
      <w:proofErr w:type="spellEnd"/>
      <w:r w:rsidRPr="003101C4">
        <w:rPr>
          <w:rFonts w:ascii="Verdana" w:hAnsi="Verdana" w:cs="Arial"/>
          <w:sz w:val="22"/>
          <w:szCs w:val="22"/>
        </w:rPr>
        <w:t xml:space="preserve"> y a lo</w:t>
      </w:r>
      <w:r>
        <w:rPr>
          <w:rFonts w:ascii="Verdana" w:hAnsi="Verdana" w:cs="Arial"/>
          <w:sz w:val="22"/>
          <w:szCs w:val="22"/>
        </w:rPr>
        <w:t xml:space="preserve">s parágrafos de la presente clausula. </w:t>
      </w:r>
      <w:r w:rsidRPr="003101C4">
        <w:rPr>
          <w:rFonts w:ascii="Verdana" w:hAnsi="Verdana" w:cs="Arial"/>
          <w:b/>
          <w:sz w:val="22"/>
          <w:szCs w:val="22"/>
        </w:rPr>
        <w:t>b</w:t>
      </w:r>
      <w:r w:rsidRPr="003101C4">
        <w:rPr>
          <w:rFonts w:ascii="Verdana" w:hAnsi="Verdana" w:cs="Arial"/>
          <w:sz w:val="22"/>
          <w:szCs w:val="22"/>
        </w:rPr>
        <w:t xml:space="preserve">. </w:t>
      </w:r>
      <w:r w:rsidRPr="003101C4">
        <w:rPr>
          <w:rFonts w:ascii="Verdana" w:hAnsi="Verdana" w:cs="Arial"/>
          <w:spacing w:val="-2"/>
          <w:sz w:val="22"/>
          <w:szCs w:val="22"/>
        </w:rPr>
        <w:t xml:space="preserve">El </w:t>
      </w:r>
      <w:r w:rsidRPr="003101C4">
        <w:rPr>
          <w:rFonts w:ascii="Verdana" w:hAnsi="Verdana" w:cs="Arial"/>
          <w:b/>
          <w:spacing w:val="-2"/>
          <w:sz w:val="22"/>
          <w:szCs w:val="22"/>
        </w:rPr>
        <w:t xml:space="preserve">CINCO POR CIENTO (5%) </w:t>
      </w:r>
      <w:r w:rsidRPr="003101C4">
        <w:rPr>
          <w:rFonts w:ascii="Verdana" w:hAnsi="Verdana" w:cs="Arial"/>
          <w:spacing w:val="-2"/>
          <w:sz w:val="22"/>
          <w:szCs w:val="22"/>
        </w:rPr>
        <w:t xml:space="preserve">del valor del contrato, previa presentación de la factura, suscripción del acta de liquidación y recibo a satisfacción por parte del interventor y del </w:t>
      </w:r>
      <w:r w:rsidRPr="003101C4">
        <w:rPr>
          <w:rFonts w:ascii="Verdana" w:hAnsi="Verdana" w:cs="Arial"/>
          <w:b/>
          <w:spacing w:val="-2"/>
          <w:sz w:val="22"/>
          <w:szCs w:val="22"/>
        </w:rPr>
        <w:t xml:space="preserve">MINISTERIO </w:t>
      </w:r>
      <w:r w:rsidRPr="003101C4">
        <w:rPr>
          <w:rFonts w:ascii="Verdana" w:hAnsi="Verdana" w:cs="Arial"/>
          <w:spacing w:val="-2"/>
          <w:sz w:val="22"/>
          <w:szCs w:val="22"/>
        </w:rPr>
        <w:t>a través del supervisor del contrato</w:t>
      </w:r>
      <w:r w:rsidRPr="003101C4">
        <w:rPr>
          <w:rFonts w:ascii="Verdana" w:hAnsi="Verdana" w:cs="Arial"/>
          <w:b/>
          <w:spacing w:val="-2"/>
          <w:sz w:val="22"/>
          <w:szCs w:val="22"/>
        </w:rPr>
        <w:t xml:space="preserve">. PARÁGRAFO PRIMERO:- </w:t>
      </w:r>
      <w:r w:rsidRPr="003101C4">
        <w:rPr>
          <w:rFonts w:ascii="Verdana" w:hAnsi="Verdana" w:cs="Arial"/>
          <w:b/>
          <w:sz w:val="22"/>
          <w:szCs w:val="22"/>
        </w:rPr>
        <w:t xml:space="preserve">REQUISITOS GENERALES PARA LOS PAGOS. a. </w:t>
      </w:r>
      <w:r w:rsidRPr="003101C4">
        <w:rPr>
          <w:rFonts w:ascii="Verdana" w:hAnsi="Verdana" w:cs="Arial"/>
          <w:sz w:val="22"/>
          <w:szCs w:val="22"/>
        </w:rPr>
        <w:t xml:space="preserve">Para efectos de los pagos, a que se obliga el Ministerio se sujetarán a la situación de recursos del PAC por parte de la Dirección del Tesoro Nacional el </w:t>
      </w:r>
      <w:r w:rsidRPr="003101C4">
        <w:rPr>
          <w:rFonts w:ascii="Verdana" w:hAnsi="Verdana" w:cs="Arial"/>
          <w:b/>
          <w:sz w:val="22"/>
          <w:szCs w:val="22"/>
        </w:rPr>
        <w:t>MINISTERIO</w:t>
      </w:r>
      <w:r w:rsidRPr="003101C4">
        <w:rPr>
          <w:rFonts w:ascii="Verdana" w:hAnsi="Verdana" w:cs="Arial"/>
          <w:sz w:val="22"/>
          <w:szCs w:val="22"/>
        </w:rPr>
        <w:t xml:space="preserve"> cancelará la suma al </w:t>
      </w:r>
      <w:r w:rsidRPr="003101C4">
        <w:rPr>
          <w:rFonts w:ascii="Verdana" w:hAnsi="Verdana" w:cs="Arial"/>
          <w:b/>
          <w:sz w:val="22"/>
          <w:szCs w:val="22"/>
        </w:rPr>
        <w:t xml:space="preserve">CONTRATISTA, </w:t>
      </w:r>
      <w:r w:rsidRPr="003101C4">
        <w:rPr>
          <w:rFonts w:ascii="Verdana" w:hAnsi="Verdana" w:cs="Arial"/>
          <w:sz w:val="22"/>
          <w:szCs w:val="22"/>
        </w:rPr>
        <w:t>dentro de los Treinta (30) días hábiles siguientes a su causación,</w:t>
      </w:r>
      <w:r w:rsidRPr="003101C4">
        <w:rPr>
          <w:rFonts w:ascii="Verdana" w:hAnsi="Verdana" w:cs="Arial"/>
          <w:b/>
          <w:sz w:val="22"/>
          <w:szCs w:val="22"/>
        </w:rPr>
        <w:t xml:space="preserve"> </w:t>
      </w:r>
      <w:r w:rsidRPr="003101C4">
        <w:rPr>
          <w:rFonts w:ascii="Verdana" w:hAnsi="Verdana" w:cs="Arial"/>
          <w:sz w:val="22"/>
          <w:szCs w:val="22"/>
        </w:rPr>
        <w:t xml:space="preserve">previa presentación en el sistema de gestión documental AZ DIGITAL, por parte del supervisor del contrato, del informe, factura o cuenta de cobro y certificación de cumplimiento expedida por el supervisor del contrato. </w:t>
      </w:r>
      <w:r w:rsidRPr="003101C4">
        <w:rPr>
          <w:rFonts w:ascii="Verdana" w:hAnsi="Verdana" w:cs="Arial"/>
          <w:b/>
          <w:sz w:val="22"/>
          <w:szCs w:val="22"/>
        </w:rPr>
        <w:t>b</w:t>
      </w:r>
      <w:r w:rsidRPr="003101C4">
        <w:rPr>
          <w:rFonts w:ascii="Verdana" w:hAnsi="Verdana" w:cs="Arial"/>
          <w:sz w:val="22"/>
          <w:szCs w:val="22"/>
        </w:rPr>
        <w:t xml:space="preserve">. </w:t>
      </w:r>
      <w:r w:rsidRPr="003101C4">
        <w:rPr>
          <w:rFonts w:ascii="Verdana" w:hAnsi="Verdana" w:cs="Arial"/>
          <w:spacing w:val="-3"/>
          <w:sz w:val="22"/>
          <w:szCs w:val="22"/>
        </w:rPr>
        <w:t xml:space="preserve">Para efectos de los desembolsos de que trata esta cláusula, el </w:t>
      </w:r>
      <w:r w:rsidRPr="003101C4">
        <w:rPr>
          <w:rFonts w:ascii="Verdana" w:hAnsi="Verdana" w:cs="Arial"/>
          <w:b/>
          <w:spacing w:val="-3"/>
          <w:sz w:val="22"/>
          <w:szCs w:val="22"/>
        </w:rPr>
        <w:t>CONTRATISTA</w:t>
      </w:r>
      <w:r w:rsidRPr="003101C4">
        <w:rPr>
          <w:rFonts w:ascii="Verdana" w:hAnsi="Verdana" w:cs="Arial"/>
          <w:spacing w:val="-3"/>
          <w:sz w:val="22"/>
          <w:szCs w:val="22"/>
        </w:rPr>
        <w:t xml:space="preserve"> deberá acreditar el pago a los Sistemas de Salud, Pensiones y </w:t>
      </w:r>
      <w:r w:rsidRPr="003101C4">
        <w:rPr>
          <w:rFonts w:ascii="Verdana" w:hAnsi="Verdana" w:cs="Arial"/>
          <w:b/>
          <w:spacing w:val="-3"/>
          <w:sz w:val="22"/>
          <w:szCs w:val="22"/>
        </w:rPr>
        <w:t>Sistema General de Riesgos Laborales</w:t>
      </w:r>
      <w:r w:rsidRPr="003101C4">
        <w:rPr>
          <w:rFonts w:ascii="Verdana" w:hAnsi="Verdana" w:cs="Arial"/>
          <w:spacing w:val="-3"/>
          <w:sz w:val="22"/>
          <w:szCs w:val="22"/>
        </w:rPr>
        <w:t>, conforme al artículo 282 de la Ley 100 de 1993, el Decreto 1703 de 2002, las Leyes 789 de 2002, 797 de 2003, 828 de 2003, el Decreto reglamentario 510 de 2003</w:t>
      </w:r>
      <w:r w:rsidRPr="003101C4">
        <w:rPr>
          <w:rFonts w:ascii="Verdana" w:hAnsi="Verdana" w:cs="Arial"/>
          <w:sz w:val="22"/>
          <w:szCs w:val="22"/>
        </w:rPr>
        <w:t xml:space="preserve"> y la </w:t>
      </w:r>
      <w:r w:rsidRPr="003101C4">
        <w:rPr>
          <w:rFonts w:ascii="Verdana" w:hAnsi="Verdana" w:cs="Arial"/>
          <w:b/>
          <w:sz w:val="22"/>
          <w:szCs w:val="22"/>
        </w:rPr>
        <w:t>Ley 1562 del 11 de julio de 2012”</w:t>
      </w:r>
      <w:r w:rsidRPr="003101C4">
        <w:rPr>
          <w:rFonts w:ascii="Verdana" w:hAnsi="Verdana" w:cs="Arial"/>
          <w:sz w:val="22"/>
          <w:szCs w:val="22"/>
        </w:rPr>
        <w:t xml:space="preserve"> so pena de hacerse acreedor a las sanciones establecidas en la misma. </w:t>
      </w:r>
      <w:r w:rsidRPr="003101C4">
        <w:rPr>
          <w:rFonts w:ascii="Verdana" w:hAnsi="Verdana" w:cs="Arial"/>
          <w:b/>
          <w:sz w:val="22"/>
          <w:szCs w:val="22"/>
        </w:rPr>
        <w:t>c</w:t>
      </w:r>
      <w:r w:rsidRPr="003101C4">
        <w:rPr>
          <w:rFonts w:ascii="Verdana" w:hAnsi="Verdana" w:cs="Arial"/>
          <w:sz w:val="22"/>
          <w:szCs w:val="22"/>
        </w:rPr>
        <w:t xml:space="preserve">. Para efectos del </w:t>
      </w:r>
      <w:r w:rsidRPr="003101C4">
        <w:rPr>
          <w:rFonts w:ascii="Verdana" w:hAnsi="Verdana" w:cs="Arial"/>
          <w:b/>
          <w:sz w:val="22"/>
          <w:szCs w:val="22"/>
        </w:rPr>
        <w:t>último pago o único pago</w:t>
      </w:r>
      <w:r w:rsidRPr="003101C4">
        <w:rPr>
          <w:rFonts w:ascii="Verdana" w:hAnsi="Verdana" w:cs="Arial"/>
          <w:sz w:val="22"/>
          <w:szCs w:val="22"/>
        </w:rPr>
        <w:t xml:space="preserve">, según el caso, el </w:t>
      </w:r>
      <w:r w:rsidRPr="003101C4">
        <w:rPr>
          <w:rFonts w:ascii="Verdana" w:hAnsi="Verdana" w:cs="Arial"/>
          <w:b/>
          <w:sz w:val="22"/>
          <w:szCs w:val="22"/>
        </w:rPr>
        <w:t>MINISTERIO</w:t>
      </w:r>
      <w:r w:rsidRPr="003101C4">
        <w:rPr>
          <w:rFonts w:ascii="Verdana" w:hAnsi="Verdana" w:cs="Arial"/>
          <w:sz w:val="22"/>
          <w:szCs w:val="22"/>
        </w:rPr>
        <w:t xml:space="preserve"> cancelará la suma al </w:t>
      </w:r>
      <w:r w:rsidRPr="003101C4">
        <w:rPr>
          <w:rFonts w:ascii="Verdana" w:hAnsi="Verdana" w:cs="Arial"/>
          <w:b/>
          <w:sz w:val="22"/>
          <w:szCs w:val="22"/>
        </w:rPr>
        <w:t xml:space="preserve">CONTRATISTA, </w:t>
      </w:r>
      <w:r w:rsidRPr="003101C4">
        <w:rPr>
          <w:rFonts w:ascii="Verdana" w:hAnsi="Verdana" w:cs="Arial"/>
          <w:sz w:val="22"/>
          <w:szCs w:val="22"/>
        </w:rPr>
        <w:t xml:space="preserve">previa presentación del informe final, factura correspondiente si a ello hubiere lugar, certificación de cumplimiento expedida por el supervisor del contrato, radicación del informe de actividades por parte del supervisor en el sistema de </w:t>
      </w:r>
      <w:r w:rsidRPr="003101C4">
        <w:rPr>
          <w:rFonts w:ascii="Verdana" w:hAnsi="Verdana" w:cs="Arial"/>
          <w:b/>
          <w:sz w:val="22"/>
          <w:szCs w:val="22"/>
        </w:rPr>
        <w:t>gestión documental AZ DIGITAL</w:t>
      </w:r>
      <w:r w:rsidRPr="003101C4">
        <w:rPr>
          <w:rFonts w:ascii="Verdana" w:hAnsi="Verdana" w:cs="Arial"/>
          <w:sz w:val="22"/>
          <w:szCs w:val="22"/>
        </w:rPr>
        <w:t xml:space="preserve"> la ampliación del amparo de Estabilidad de la Obra la cual es aprobada por el Ministerio y el </w:t>
      </w:r>
      <w:r w:rsidRPr="003101C4">
        <w:rPr>
          <w:rFonts w:ascii="Verdana" w:hAnsi="Verdana" w:cs="Arial"/>
          <w:b/>
          <w:sz w:val="22"/>
          <w:szCs w:val="22"/>
        </w:rPr>
        <w:t>Acta de Liquidación</w:t>
      </w:r>
      <w:r w:rsidRPr="003101C4">
        <w:rPr>
          <w:rFonts w:ascii="Verdana" w:hAnsi="Verdana" w:cs="Arial"/>
          <w:sz w:val="22"/>
          <w:szCs w:val="22"/>
        </w:rPr>
        <w:t xml:space="preserve"> debidamente suscrita. </w:t>
      </w:r>
      <w:bookmarkStart w:id="10" w:name="_Toc198096591"/>
      <w:bookmarkStart w:id="11" w:name="_Toc246245301"/>
      <w:bookmarkStart w:id="12" w:name="_Toc108834836"/>
      <w:bookmarkStart w:id="13" w:name="_Toc117397981"/>
      <w:bookmarkStart w:id="14" w:name="_Toc118258665"/>
      <w:bookmarkStart w:id="15" w:name="_Toc145315854"/>
      <w:r w:rsidRPr="003101C4">
        <w:rPr>
          <w:rFonts w:ascii="Verdana" w:hAnsi="Verdana" w:cs="Arial"/>
          <w:b/>
          <w:sz w:val="22"/>
          <w:szCs w:val="22"/>
        </w:rPr>
        <w:t>PARÁGRAFO SEGUNDO:</w:t>
      </w:r>
      <w:r w:rsidRPr="003101C4">
        <w:rPr>
          <w:rFonts w:ascii="Verdana" w:hAnsi="Verdana" w:cs="Arial"/>
          <w:i/>
          <w:sz w:val="22"/>
          <w:szCs w:val="22"/>
        </w:rPr>
        <w:t xml:space="preserve"> </w:t>
      </w:r>
      <w:r w:rsidRPr="003101C4">
        <w:rPr>
          <w:rFonts w:ascii="Verdana" w:hAnsi="Verdana" w:cs="Arial"/>
          <w:sz w:val="22"/>
          <w:szCs w:val="22"/>
        </w:rPr>
        <w:t>El Ministerio no</w:t>
      </w:r>
      <w:r w:rsidRPr="003101C4">
        <w:rPr>
          <w:rFonts w:ascii="Verdana" w:hAnsi="Verdana" w:cs="Arial"/>
          <w:i/>
          <w:sz w:val="22"/>
          <w:szCs w:val="22"/>
        </w:rPr>
        <w:t xml:space="preserve"> </w:t>
      </w:r>
      <w:r w:rsidRPr="003101C4">
        <w:rPr>
          <w:rFonts w:ascii="Verdana" w:hAnsi="Verdana" w:cs="Arial"/>
          <w:sz w:val="22"/>
          <w:szCs w:val="22"/>
        </w:rPr>
        <w:t xml:space="preserve">reconocerá valor alguno por los costos que haya incurrido el contratista, cuando se hayan generado con anterioridad al cumplimiento de los requisitos del contrato o con posterioridad al vencimiento al plazo de ejecución. </w:t>
      </w:r>
      <w:r w:rsidRPr="003101C4">
        <w:rPr>
          <w:rFonts w:ascii="Verdana" w:hAnsi="Verdana" w:cs="Arial"/>
          <w:b/>
          <w:sz w:val="22"/>
          <w:szCs w:val="22"/>
        </w:rPr>
        <w:t>PARÁGRAFO TERCERO: ANTICIPO</w:t>
      </w:r>
      <w:bookmarkEnd w:id="10"/>
      <w:bookmarkEnd w:id="11"/>
      <w:r w:rsidRPr="003101C4">
        <w:rPr>
          <w:rFonts w:ascii="Verdana" w:hAnsi="Verdana" w:cs="Arial"/>
          <w:b/>
          <w:sz w:val="22"/>
          <w:szCs w:val="22"/>
        </w:rPr>
        <w:t>:</w:t>
      </w:r>
      <w:r w:rsidRPr="003101C4">
        <w:rPr>
          <w:rFonts w:ascii="Verdana" w:hAnsi="Verdana" w:cs="Arial"/>
          <w:i/>
          <w:sz w:val="22"/>
          <w:szCs w:val="22"/>
        </w:rPr>
        <w:t xml:space="preserve"> </w:t>
      </w:r>
      <w:r w:rsidRPr="003101C4">
        <w:rPr>
          <w:rFonts w:ascii="Verdana" w:hAnsi="Verdana" w:cs="Arial"/>
          <w:b/>
          <w:spacing w:val="-2"/>
          <w:sz w:val="22"/>
          <w:szCs w:val="22"/>
        </w:rPr>
        <w:t>El</w:t>
      </w:r>
      <w:r w:rsidRPr="003101C4">
        <w:rPr>
          <w:rFonts w:ascii="Verdana" w:hAnsi="Verdana" w:cs="Arial"/>
          <w:spacing w:val="-2"/>
          <w:sz w:val="22"/>
          <w:szCs w:val="22"/>
        </w:rPr>
        <w:t xml:space="preserve"> </w:t>
      </w:r>
      <w:r w:rsidRPr="003101C4">
        <w:rPr>
          <w:rFonts w:ascii="Verdana" w:hAnsi="Verdana" w:cs="Arial"/>
          <w:b/>
          <w:spacing w:val="-2"/>
          <w:sz w:val="22"/>
          <w:szCs w:val="22"/>
        </w:rPr>
        <w:t>MINISTERIO</w:t>
      </w:r>
      <w:r w:rsidRPr="003101C4">
        <w:rPr>
          <w:rFonts w:ascii="Verdana" w:hAnsi="Verdana" w:cs="Arial"/>
          <w:sz w:val="22"/>
          <w:szCs w:val="22"/>
        </w:rPr>
        <w:t xml:space="preserve"> concederá al </w:t>
      </w:r>
      <w:r w:rsidRPr="003101C4">
        <w:rPr>
          <w:rFonts w:ascii="Verdana" w:hAnsi="Verdana" w:cs="Arial"/>
          <w:b/>
          <w:sz w:val="22"/>
          <w:szCs w:val="22"/>
        </w:rPr>
        <w:t xml:space="preserve">CONTRATISTA </w:t>
      </w:r>
      <w:r w:rsidRPr="003101C4">
        <w:rPr>
          <w:rFonts w:ascii="Verdana" w:hAnsi="Verdana" w:cs="Arial"/>
          <w:sz w:val="22"/>
          <w:szCs w:val="22"/>
        </w:rPr>
        <w:t xml:space="preserve">un anticipo de </w:t>
      </w:r>
      <w:proofErr w:type="spellStart"/>
      <w:r>
        <w:rPr>
          <w:rFonts w:ascii="Verdana" w:hAnsi="Verdana"/>
          <w:sz w:val="22"/>
          <w:szCs w:val="22"/>
        </w:rPr>
        <w:t>xxxxxxxxxx</w:t>
      </w:r>
      <w:proofErr w:type="spellEnd"/>
      <w:r w:rsidRPr="003101C4">
        <w:rPr>
          <w:rFonts w:ascii="Verdana" w:hAnsi="Verdana" w:cs="Arial"/>
          <w:sz w:val="22"/>
          <w:szCs w:val="22"/>
        </w:rPr>
        <w:t xml:space="preserve"> el cual será amortizado en el mismo porcentaje de cada Acta parcial de obra.</w:t>
      </w:r>
      <w:r w:rsidRPr="003101C4">
        <w:rPr>
          <w:rFonts w:ascii="Verdana" w:hAnsi="Verdana" w:cs="Arial"/>
          <w:spacing w:val="-2"/>
          <w:sz w:val="22"/>
          <w:szCs w:val="22"/>
        </w:rPr>
        <w:t xml:space="preserve"> El anticipo se amortizará en el porcentaje otorgado de las actas parciales de ejecución de obra. El anticipo será entregado al </w:t>
      </w:r>
      <w:r w:rsidRPr="003101C4">
        <w:rPr>
          <w:rFonts w:ascii="Verdana" w:hAnsi="Verdana" w:cs="Arial"/>
          <w:b/>
          <w:spacing w:val="-2"/>
          <w:sz w:val="22"/>
          <w:szCs w:val="22"/>
        </w:rPr>
        <w:t xml:space="preserve">CONTRATISTA </w:t>
      </w:r>
      <w:r w:rsidRPr="003101C4">
        <w:rPr>
          <w:rFonts w:ascii="Verdana" w:hAnsi="Verdana" w:cs="Arial"/>
          <w:spacing w:val="-2"/>
          <w:sz w:val="22"/>
          <w:szCs w:val="22"/>
        </w:rPr>
        <w:t xml:space="preserve">previo cumplimiento de los requisitos de perfeccionamiento y legalización y constitución de la fiducia o patrimonio autónomo, la cual deberá constituir el contratista a más tardar dentro de los 8 días calendario a la suscripción del contrato, el cual será consignado dentro de los 30 días siguientes al recibo de la información de la fiducia. y el giro del anticipo no constituye condición previa para la iniciación del contrato. </w:t>
      </w:r>
      <w:r w:rsidRPr="003101C4">
        <w:rPr>
          <w:rFonts w:ascii="Verdana" w:hAnsi="Verdana" w:cs="Arial"/>
          <w:sz w:val="22"/>
          <w:szCs w:val="22"/>
        </w:rPr>
        <w:t xml:space="preserve">El anticipo no es pago y estará sujeto a la concepción y requisitos que para el manejo del mismo se establecen en el presente contrato. </w:t>
      </w:r>
      <w:r w:rsidRPr="003101C4">
        <w:rPr>
          <w:rFonts w:ascii="Verdana" w:hAnsi="Verdana" w:cs="Arial"/>
          <w:spacing w:val="-2"/>
          <w:sz w:val="22"/>
          <w:szCs w:val="22"/>
        </w:rPr>
        <w:t xml:space="preserve">El contratista, de conformidad con lo establecido en el artículo 91 de la Ley 1474 de 2011 (ESTATUTO ANTICORRUPCIÓN), </w:t>
      </w:r>
      <w:r w:rsidRPr="003101C4">
        <w:rPr>
          <w:rFonts w:ascii="Verdana" w:hAnsi="Verdana" w:cs="Arial"/>
          <w:sz w:val="22"/>
          <w:szCs w:val="22"/>
        </w:rPr>
        <w:t xml:space="preserve">deberá constituir una fiducia o un patrimonio autónomo irrevocable para el manejo de los recursos que reciba a título de anticipo, bajo los lineamientos dados por Colombia Compra Eficiente, con el fin de garantizar que dichos recursos se apliquen exclusivamente a la ejecución del </w:t>
      </w:r>
      <w:r w:rsidRPr="003101C4">
        <w:rPr>
          <w:rFonts w:ascii="Verdana" w:hAnsi="Verdana" w:cs="Arial"/>
          <w:sz w:val="22"/>
          <w:szCs w:val="22"/>
        </w:rPr>
        <w:lastRenderedPageBreak/>
        <w:t xml:space="preserve">contrato correspondiente. El costo de la comisión fiduciaria será cubierto directamente por el contratista. La información financiera y contable de la fiducia podrá ser consultada por los Organismos de Vigilancia y Control Fiscal. </w:t>
      </w:r>
      <w:r w:rsidRPr="003101C4">
        <w:rPr>
          <w:rFonts w:ascii="Verdana" w:hAnsi="Verdana" w:cs="Arial"/>
          <w:spacing w:val="-2"/>
          <w:sz w:val="22"/>
          <w:szCs w:val="22"/>
        </w:rPr>
        <w:t xml:space="preserve">El dinero del anticipo sólo podrá invertirse de acuerdo con el Plan de Inversión del mismo y aprobación por parte del Interventor. De producir rendimientos financieros éstos deberán ser consignados en la cuenta indicada por el </w:t>
      </w:r>
      <w:r w:rsidRPr="003101C4">
        <w:rPr>
          <w:rFonts w:ascii="Verdana" w:hAnsi="Verdana" w:cs="Arial"/>
          <w:b/>
          <w:spacing w:val="-2"/>
          <w:sz w:val="22"/>
          <w:szCs w:val="22"/>
        </w:rPr>
        <w:t>MINISTERIO</w:t>
      </w:r>
      <w:r w:rsidRPr="003101C4">
        <w:rPr>
          <w:rFonts w:ascii="Verdana" w:hAnsi="Verdana" w:cs="Arial"/>
          <w:spacing w:val="-2"/>
          <w:sz w:val="22"/>
          <w:szCs w:val="22"/>
        </w:rPr>
        <w:t xml:space="preserve">, una vez se termine de amortizar el anticipo. La vigilancia sobre el manejo y correcta inversión del anticipo está a cargo del Interventor del contrato, por lo que el </w:t>
      </w:r>
      <w:r w:rsidRPr="003101C4">
        <w:rPr>
          <w:rFonts w:ascii="Verdana" w:hAnsi="Verdana" w:cs="Arial"/>
          <w:b/>
          <w:spacing w:val="-2"/>
          <w:sz w:val="22"/>
          <w:szCs w:val="22"/>
        </w:rPr>
        <w:t>CONTRATISTA</w:t>
      </w:r>
      <w:r w:rsidRPr="003101C4">
        <w:rPr>
          <w:rFonts w:ascii="Verdana" w:hAnsi="Verdana" w:cs="Arial"/>
          <w:spacing w:val="-2"/>
          <w:sz w:val="22"/>
          <w:szCs w:val="22"/>
        </w:rPr>
        <w:t xml:space="preserve"> deberá ejercer control de dicho manejo e inversión y suministrarle al Interventor toda la información que éste requiera.</w:t>
      </w:r>
      <w:bookmarkEnd w:id="12"/>
      <w:bookmarkEnd w:id="13"/>
      <w:bookmarkEnd w:id="14"/>
      <w:bookmarkEnd w:id="15"/>
      <w:r w:rsidRPr="003101C4">
        <w:rPr>
          <w:rFonts w:ascii="Verdana" w:hAnsi="Verdana" w:cs="Arial"/>
          <w:spacing w:val="-3"/>
          <w:sz w:val="22"/>
          <w:szCs w:val="22"/>
        </w:rPr>
        <w:t xml:space="preserve"> </w:t>
      </w:r>
      <w:r w:rsidRPr="003101C4">
        <w:rPr>
          <w:rFonts w:ascii="Verdana" w:hAnsi="Verdana" w:cs="Arial"/>
          <w:b/>
          <w:sz w:val="22"/>
          <w:szCs w:val="22"/>
          <w:lang w:val="es-ES_tradnl"/>
        </w:rPr>
        <w:t xml:space="preserve">SÉPTIMA: </w:t>
      </w:r>
      <w:r w:rsidRPr="003101C4">
        <w:rPr>
          <w:rFonts w:ascii="Verdana" w:hAnsi="Verdana" w:cs="Arial"/>
          <w:b/>
          <w:sz w:val="22"/>
          <w:szCs w:val="22"/>
        </w:rPr>
        <w:t>PLAZO:</w:t>
      </w:r>
      <w:r w:rsidRPr="003101C4">
        <w:rPr>
          <w:rFonts w:ascii="Verdana" w:hAnsi="Verdana" w:cs="Arial"/>
          <w:sz w:val="22"/>
          <w:szCs w:val="22"/>
        </w:rPr>
        <w:t xml:space="preserve"> El plazo para la ejecución del contrato será por </w:t>
      </w:r>
      <w:proofErr w:type="spellStart"/>
      <w:r w:rsidR="0033745D">
        <w:rPr>
          <w:rFonts w:ascii="Verdana" w:hAnsi="Verdana" w:cs="Arial"/>
          <w:sz w:val="22"/>
          <w:szCs w:val="22"/>
        </w:rPr>
        <w:t>xxxxx</w:t>
      </w:r>
      <w:proofErr w:type="spellEnd"/>
      <w:r w:rsidRPr="003101C4">
        <w:rPr>
          <w:rFonts w:ascii="Verdana" w:hAnsi="Verdana" w:cs="Arial"/>
          <w:sz w:val="22"/>
          <w:szCs w:val="22"/>
        </w:rPr>
        <w:t>) meses, contado a partir de la firma del acta de iniciación, la cual será suscrita entre los funcionarios encargados de ejercer la supervisión por el Ministerio, el Interventor y el Contratista, previo cumplimiento de los requisitos de perfeccionamiento y ejecución</w:t>
      </w:r>
      <w:r w:rsidRPr="003101C4">
        <w:rPr>
          <w:rFonts w:ascii="Verdana" w:hAnsi="Verdana" w:cs="Arial"/>
          <w:sz w:val="22"/>
          <w:szCs w:val="22"/>
          <w:lang w:val="es-ES_tradnl"/>
        </w:rPr>
        <w:t xml:space="preserve">. </w:t>
      </w:r>
      <w:r w:rsidRPr="003101C4">
        <w:rPr>
          <w:rFonts w:ascii="Verdana" w:hAnsi="Verdana" w:cs="Arial"/>
          <w:b/>
          <w:sz w:val="22"/>
          <w:szCs w:val="22"/>
        </w:rPr>
        <w:t>OCTAVA. RELACIÓN LABORAL.</w:t>
      </w:r>
      <w:r w:rsidRPr="003101C4">
        <w:rPr>
          <w:rFonts w:ascii="Verdana" w:hAnsi="Verdana" w:cs="Arial"/>
          <w:sz w:val="22"/>
          <w:szCs w:val="22"/>
        </w:rPr>
        <w:t xml:space="preserve"> El presente contrato no genera relación laboral alguna del MINISTERIO con el </w:t>
      </w:r>
      <w:r w:rsidRPr="003101C4">
        <w:rPr>
          <w:rFonts w:ascii="Verdana" w:hAnsi="Verdana" w:cs="Arial"/>
          <w:b/>
          <w:sz w:val="22"/>
          <w:szCs w:val="22"/>
        </w:rPr>
        <w:t xml:space="preserve">CONTRATISTA </w:t>
      </w:r>
      <w:r w:rsidRPr="003101C4">
        <w:rPr>
          <w:rFonts w:ascii="Verdana" w:hAnsi="Verdana" w:cs="Arial"/>
          <w:sz w:val="22"/>
          <w:szCs w:val="22"/>
        </w:rPr>
        <w:t xml:space="preserve">y en consecuencia tampoco está obligado al pago de prestaciones sociales y de ningún tipo de costos distintos al valor acordado en la cláusula cuarta de este contrato. </w:t>
      </w:r>
      <w:r w:rsidRPr="003101C4">
        <w:rPr>
          <w:rFonts w:ascii="Verdana" w:hAnsi="Verdana" w:cs="Arial"/>
          <w:b/>
          <w:sz w:val="22"/>
          <w:szCs w:val="22"/>
        </w:rPr>
        <w:t>NOVENA. CADUCIDAD: MODIFICACIÓN, TERMINACIÓN E INTERPRETACIÓN UNILATERAL.</w:t>
      </w:r>
      <w:r w:rsidRPr="003101C4">
        <w:rPr>
          <w:rFonts w:ascii="Verdana" w:hAnsi="Verdana" w:cs="Arial"/>
          <w:sz w:val="22"/>
          <w:szCs w:val="22"/>
        </w:rPr>
        <w:t xml:space="preserve"> Se entienden incorporadas las cláusulas previstas en los artículos 14 al 18 de la Ley 80 de 1993. </w:t>
      </w:r>
      <w:r w:rsidRPr="003101C4">
        <w:rPr>
          <w:rFonts w:ascii="Verdana" w:hAnsi="Verdana" w:cs="Arial"/>
          <w:b/>
          <w:sz w:val="22"/>
          <w:szCs w:val="22"/>
        </w:rPr>
        <w:t xml:space="preserve">DÉCIMA. PUBLICACIÓN: </w:t>
      </w:r>
      <w:r w:rsidRPr="003101C4">
        <w:rPr>
          <w:rFonts w:ascii="Verdana" w:hAnsi="Verdana" w:cs="Arial"/>
          <w:sz w:val="22"/>
          <w:szCs w:val="22"/>
        </w:rPr>
        <w:t xml:space="preserve">EL MINISTERIO publicara el presente contrato en el </w:t>
      </w:r>
      <w:r w:rsidRPr="003101C4">
        <w:rPr>
          <w:rFonts w:ascii="Verdana" w:hAnsi="Verdana" w:cs="Arial"/>
          <w:b/>
          <w:sz w:val="22"/>
          <w:szCs w:val="22"/>
        </w:rPr>
        <w:t>SECOP II</w:t>
      </w:r>
      <w:r w:rsidRPr="003101C4">
        <w:rPr>
          <w:rFonts w:ascii="Verdana" w:hAnsi="Verdana" w:cs="Arial"/>
          <w:sz w:val="22"/>
          <w:szCs w:val="22"/>
        </w:rPr>
        <w:t xml:space="preserve">. </w:t>
      </w:r>
      <w:r w:rsidRPr="003101C4">
        <w:rPr>
          <w:rFonts w:ascii="Verdana" w:hAnsi="Verdana" w:cs="Arial"/>
          <w:b/>
          <w:sz w:val="22"/>
          <w:szCs w:val="22"/>
        </w:rPr>
        <w:t>DÉCIMA PRIMERA. PERFECCIONAMIENTO Y REQUISITOS DE EJECUCIÓN</w:t>
      </w:r>
      <w:r w:rsidRPr="003101C4">
        <w:rPr>
          <w:rFonts w:ascii="Verdana" w:hAnsi="Verdana" w:cs="Arial"/>
          <w:sz w:val="22"/>
          <w:szCs w:val="22"/>
        </w:rPr>
        <w:t xml:space="preserve">: El presente contrato se perfecciona con el acuerdo de voluntades de las partes y la suscripción del mismo. Requiere para su ejecución: </w:t>
      </w:r>
      <w:r w:rsidRPr="003101C4">
        <w:rPr>
          <w:rFonts w:ascii="Verdana" w:hAnsi="Verdana" w:cs="Arial"/>
          <w:b/>
          <w:sz w:val="22"/>
          <w:szCs w:val="22"/>
        </w:rPr>
        <w:t>a)</w:t>
      </w:r>
      <w:r w:rsidRPr="003101C4">
        <w:rPr>
          <w:rFonts w:ascii="Verdana" w:hAnsi="Verdana" w:cs="Arial"/>
          <w:sz w:val="22"/>
          <w:szCs w:val="22"/>
        </w:rPr>
        <w:t xml:space="preserve"> Registro presupuestal. </w:t>
      </w:r>
      <w:r w:rsidRPr="003101C4">
        <w:rPr>
          <w:rFonts w:ascii="Verdana" w:hAnsi="Verdana" w:cs="Arial"/>
          <w:b/>
          <w:sz w:val="22"/>
          <w:szCs w:val="22"/>
        </w:rPr>
        <w:t>b)</w:t>
      </w:r>
      <w:r w:rsidRPr="003101C4">
        <w:rPr>
          <w:rFonts w:ascii="Verdana" w:hAnsi="Verdana" w:cs="Arial"/>
          <w:sz w:val="22"/>
          <w:szCs w:val="22"/>
        </w:rPr>
        <w:t xml:space="preserve"> Presentación y aprobación de la garantía única de cumplimiento</w:t>
      </w:r>
      <w:r w:rsidRPr="003101C4">
        <w:rPr>
          <w:rFonts w:ascii="Verdana" w:hAnsi="Verdana" w:cs="Arial"/>
          <w:b/>
          <w:sz w:val="22"/>
          <w:szCs w:val="22"/>
        </w:rPr>
        <w:t xml:space="preserve"> c)</w:t>
      </w:r>
      <w:r w:rsidRPr="003101C4">
        <w:rPr>
          <w:rFonts w:ascii="Verdana" w:hAnsi="Verdana" w:cs="Arial"/>
          <w:sz w:val="22"/>
          <w:szCs w:val="22"/>
        </w:rPr>
        <w:t xml:space="preserve"> Acta de Inicio. </w:t>
      </w:r>
      <w:r w:rsidRPr="003101C4">
        <w:rPr>
          <w:rFonts w:ascii="Verdana" w:hAnsi="Verdana" w:cs="Arial"/>
          <w:b/>
          <w:sz w:val="22"/>
          <w:szCs w:val="22"/>
        </w:rPr>
        <w:t xml:space="preserve">DÉCIMA SEGUNDA. DOCUMENTOS DEL CONTRATO. </w:t>
      </w:r>
      <w:r w:rsidRPr="003101C4">
        <w:rPr>
          <w:rFonts w:ascii="Verdana" w:hAnsi="Verdana" w:cs="Arial"/>
          <w:sz w:val="22"/>
          <w:szCs w:val="22"/>
        </w:rPr>
        <w:t xml:space="preserve">Para todos los efectos, hacen parte integral del presente contrato los siguientes documentos: </w:t>
      </w:r>
      <w:r w:rsidRPr="003101C4">
        <w:rPr>
          <w:rFonts w:ascii="Verdana" w:hAnsi="Verdana" w:cs="Arial"/>
          <w:b/>
          <w:sz w:val="22"/>
          <w:szCs w:val="22"/>
        </w:rPr>
        <w:t>a)</w:t>
      </w:r>
      <w:r w:rsidRPr="003101C4">
        <w:rPr>
          <w:rFonts w:ascii="Verdana" w:hAnsi="Verdana" w:cs="Arial"/>
          <w:sz w:val="22"/>
          <w:szCs w:val="22"/>
        </w:rPr>
        <w:t xml:space="preserve"> La propuesta presentada por el CONTRATISTA, así como el total de documentos que hacen parte del pliego de condiciones del proceso MC LP 010 2018. </w:t>
      </w:r>
      <w:r w:rsidRPr="003101C4">
        <w:rPr>
          <w:rFonts w:ascii="Verdana" w:hAnsi="Verdana" w:cs="Arial"/>
          <w:b/>
          <w:sz w:val="22"/>
          <w:szCs w:val="22"/>
        </w:rPr>
        <w:t>b)</w:t>
      </w:r>
      <w:r w:rsidRPr="003101C4">
        <w:rPr>
          <w:rFonts w:ascii="Verdana" w:hAnsi="Verdana" w:cs="Arial"/>
          <w:sz w:val="22"/>
          <w:szCs w:val="22"/>
        </w:rPr>
        <w:t xml:space="preserve"> Certificado de disponibilidad presupuestal. </w:t>
      </w:r>
      <w:r w:rsidRPr="003101C4">
        <w:rPr>
          <w:rFonts w:ascii="Verdana" w:hAnsi="Verdana" w:cs="Arial"/>
          <w:b/>
          <w:sz w:val="22"/>
          <w:szCs w:val="22"/>
        </w:rPr>
        <w:t>c)</w:t>
      </w:r>
      <w:r w:rsidRPr="003101C4">
        <w:rPr>
          <w:rFonts w:ascii="Verdana" w:hAnsi="Verdana" w:cs="Arial"/>
          <w:sz w:val="22"/>
          <w:szCs w:val="22"/>
        </w:rPr>
        <w:t xml:space="preserve"> Las actas y acuerdos suscritos por las partes durante la ejecución del contrato y los informes del CONTRATISTA y del interventor. Además, forman parte de este contrato, la garantía constituida para este compromiso, y los demás documentos que durante el perfeccionamiento y ejecución se anexen al mismo. </w:t>
      </w:r>
      <w:r w:rsidRPr="003101C4">
        <w:rPr>
          <w:rFonts w:ascii="Verdana" w:hAnsi="Verdana" w:cs="Arial"/>
          <w:b/>
          <w:sz w:val="22"/>
          <w:szCs w:val="22"/>
        </w:rPr>
        <w:t>DÉCIMA TERCERA. MULTAS:-</w:t>
      </w:r>
      <w:r w:rsidRPr="003101C4">
        <w:rPr>
          <w:rFonts w:ascii="Verdana" w:hAnsi="Verdana" w:cs="Arial"/>
          <w:sz w:val="22"/>
          <w:szCs w:val="22"/>
        </w:rPr>
        <w:t xml:space="preserve"> En caso de incumplimiento parcial de las obligaciones adquiridas a cargo del </w:t>
      </w:r>
      <w:r w:rsidRPr="003101C4">
        <w:rPr>
          <w:rFonts w:ascii="Verdana" w:hAnsi="Verdana" w:cs="Arial"/>
          <w:b/>
          <w:sz w:val="22"/>
          <w:szCs w:val="22"/>
        </w:rPr>
        <w:t>CONTRATISTA</w:t>
      </w:r>
      <w:r w:rsidRPr="003101C4">
        <w:rPr>
          <w:rFonts w:ascii="Verdana" w:hAnsi="Verdana" w:cs="Arial"/>
          <w:sz w:val="22"/>
          <w:szCs w:val="22"/>
        </w:rPr>
        <w:t xml:space="preserve"> en virtud del contrato que se suscribe, el </w:t>
      </w:r>
      <w:r w:rsidRPr="003101C4">
        <w:rPr>
          <w:rFonts w:ascii="Verdana" w:hAnsi="Verdana" w:cs="Arial"/>
          <w:b/>
          <w:sz w:val="22"/>
          <w:szCs w:val="22"/>
        </w:rPr>
        <w:t>MINISTERIO</w:t>
      </w:r>
      <w:r w:rsidRPr="003101C4">
        <w:rPr>
          <w:rFonts w:ascii="Verdana" w:hAnsi="Verdana" w:cs="Arial"/>
          <w:sz w:val="22"/>
          <w:szCs w:val="22"/>
        </w:rPr>
        <w:t xml:space="preserve"> tendrá la facultad de imponerle multas diarias así: Por no cumplir con las obligaciones contenidas en el contrato o cumplirlas deficientemente o por fuera del tiempo estipulado se causara una multa equivalente </w:t>
      </w:r>
      <w:r w:rsidRPr="003101C4">
        <w:rPr>
          <w:rFonts w:ascii="Verdana" w:hAnsi="Verdana" w:cs="Arial"/>
          <w:b/>
          <w:sz w:val="22"/>
          <w:szCs w:val="22"/>
        </w:rPr>
        <w:t>hasta el uno por mil del valor del contrato</w:t>
      </w:r>
      <w:r w:rsidRPr="003101C4">
        <w:rPr>
          <w:rFonts w:ascii="Verdana" w:hAnsi="Verdana" w:cs="Arial"/>
          <w:sz w:val="22"/>
          <w:szCs w:val="22"/>
        </w:rPr>
        <w:t xml:space="preserve"> por cada día calendario que transcurra desde la fecha prevista para el cumplimiento de dichas obligaciones y hasta cuando estas efectivamente se cumplan. La imposición de la multa atenderá criterios de razonabilidad, proporcionalidad y gravedad de la obligación incumplida. Si pasare más de quince (15) días calendario, sin que el </w:t>
      </w:r>
      <w:r w:rsidRPr="003101C4">
        <w:rPr>
          <w:rFonts w:ascii="Verdana" w:hAnsi="Verdana" w:cs="Arial"/>
          <w:b/>
          <w:sz w:val="22"/>
          <w:szCs w:val="22"/>
        </w:rPr>
        <w:t>CONTRATISTA</w:t>
      </w:r>
      <w:r w:rsidRPr="003101C4">
        <w:rPr>
          <w:rFonts w:ascii="Verdana" w:hAnsi="Verdana" w:cs="Arial"/>
          <w:sz w:val="22"/>
          <w:szCs w:val="22"/>
        </w:rPr>
        <w:t xml:space="preserve"> haya cumplido, el </w:t>
      </w:r>
      <w:r w:rsidRPr="003101C4">
        <w:rPr>
          <w:rFonts w:ascii="Verdana" w:hAnsi="Verdana" w:cs="Arial"/>
          <w:b/>
          <w:sz w:val="22"/>
          <w:szCs w:val="22"/>
        </w:rPr>
        <w:t>MINISTERIO</w:t>
      </w:r>
      <w:r w:rsidRPr="003101C4">
        <w:rPr>
          <w:rFonts w:ascii="Verdana" w:hAnsi="Verdana" w:cs="Arial"/>
          <w:sz w:val="22"/>
          <w:szCs w:val="22"/>
        </w:rPr>
        <w:t xml:space="preserve"> podrá declarar la caducidad del contrato. </w:t>
      </w:r>
      <w:r w:rsidRPr="003101C4">
        <w:rPr>
          <w:rFonts w:ascii="Verdana" w:hAnsi="Verdana" w:cs="Arial"/>
          <w:b/>
          <w:sz w:val="22"/>
          <w:szCs w:val="22"/>
        </w:rPr>
        <w:t>PARÁGRAFO PRIMERO:</w:t>
      </w:r>
      <w:r w:rsidRPr="003101C4">
        <w:rPr>
          <w:rFonts w:ascii="Verdana" w:hAnsi="Verdana" w:cs="Arial"/>
          <w:sz w:val="22"/>
          <w:szCs w:val="22"/>
        </w:rPr>
        <w:t xml:space="preserve"> </w:t>
      </w:r>
      <w:r w:rsidRPr="003101C4">
        <w:rPr>
          <w:rFonts w:ascii="Verdana" w:hAnsi="Verdana" w:cs="Arial"/>
          <w:b/>
          <w:sz w:val="22"/>
          <w:szCs w:val="22"/>
        </w:rPr>
        <w:t>PROCEDIMIENTO PARA IMPOSICIÓN DE MULTAS</w:t>
      </w:r>
      <w:r w:rsidRPr="003101C4">
        <w:rPr>
          <w:rFonts w:ascii="Verdana" w:hAnsi="Verdana" w:cs="Arial"/>
          <w:sz w:val="22"/>
          <w:szCs w:val="22"/>
        </w:rPr>
        <w:t>:</w:t>
      </w:r>
      <w:r w:rsidRPr="003101C4">
        <w:rPr>
          <w:rFonts w:ascii="Verdana" w:hAnsi="Verdana" w:cs="Arial"/>
          <w:color w:val="FF0000"/>
          <w:sz w:val="22"/>
          <w:szCs w:val="22"/>
        </w:rPr>
        <w:t xml:space="preserve"> </w:t>
      </w:r>
      <w:r w:rsidRPr="003101C4">
        <w:rPr>
          <w:rFonts w:ascii="Verdana" w:hAnsi="Verdana" w:cs="Arial"/>
          <w:bCs/>
          <w:sz w:val="22"/>
          <w:szCs w:val="22"/>
        </w:rPr>
        <w:t xml:space="preserve">El Ministerio aplicará el procedimiento establecido en el artículo 86 de la Ley 1474 de 2011, así: </w:t>
      </w:r>
      <w:r w:rsidRPr="003101C4">
        <w:rPr>
          <w:rFonts w:ascii="Verdana" w:hAnsi="Verdana" w:cs="Arial"/>
          <w:b/>
          <w:sz w:val="22"/>
          <w:szCs w:val="22"/>
        </w:rPr>
        <w:t xml:space="preserve">1) </w:t>
      </w:r>
      <w:r w:rsidRPr="003101C4">
        <w:rPr>
          <w:rFonts w:ascii="Verdana" w:hAnsi="Verdana" w:cs="Arial"/>
          <w:sz w:val="22"/>
          <w:szCs w:val="22"/>
        </w:rPr>
        <w:t xml:space="preserve">Una vez verificada la existencia de un posible incumplimiento ya sea a través de informe presentado por el SUPERVISOR o por cualquier otro medio, la Ordenadora del Gasto  citará al </w:t>
      </w:r>
      <w:r w:rsidRPr="003101C4">
        <w:rPr>
          <w:rFonts w:ascii="Verdana" w:hAnsi="Verdana" w:cs="Arial"/>
          <w:b/>
          <w:sz w:val="22"/>
          <w:szCs w:val="22"/>
        </w:rPr>
        <w:t xml:space="preserve">CONTRATISTA </w:t>
      </w:r>
      <w:r w:rsidRPr="003101C4">
        <w:rPr>
          <w:rFonts w:ascii="Verdana" w:hAnsi="Verdana" w:cs="Arial"/>
          <w:sz w:val="22"/>
          <w:szCs w:val="22"/>
        </w:rPr>
        <w:t>y a la</w:t>
      </w:r>
      <w:r w:rsidRPr="003101C4">
        <w:rPr>
          <w:rFonts w:ascii="Verdana" w:hAnsi="Verdana" w:cs="Arial"/>
          <w:b/>
          <w:sz w:val="22"/>
          <w:szCs w:val="22"/>
        </w:rPr>
        <w:t xml:space="preserve"> Aseguradora </w:t>
      </w:r>
      <w:r w:rsidRPr="003101C4">
        <w:rPr>
          <w:rFonts w:ascii="Verdana" w:hAnsi="Verdana" w:cs="Arial"/>
          <w:sz w:val="22"/>
          <w:szCs w:val="22"/>
        </w:rPr>
        <w:t xml:space="preserve">para </w:t>
      </w:r>
      <w:r w:rsidRPr="003101C4">
        <w:rPr>
          <w:rFonts w:ascii="Verdana" w:hAnsi="Verdana" w:cs="Arial"/>
          <w:b/>
          <w:sz w:val="22"/>
          <w:szCs w:val="22"/>
        </w:rPr>
        <w:t>AUDIENCIA DE DESCARGOS</w:t>
      </w:r>
      <w:r w:rsidRPr="003101C4">
        <w:rPr>
          <w:rFonts w:ascii="Verdana" w:hAnsi="Verdana" w:cs="Arial"/>
          <w:sz w:val="22"/>
          <w:szCs w:val="22"/>
        </w:rPr>
        <w:t xml:space="preserve">, con una antelación no inferior a </w:t>
      </w:r>
      <w:r w:rsidRPr="003101C4">
        <w:rPr>
          <w:rFonts w:ascii="Verdana" w:hAnsi="Verdana" w:cs="Arial"/>
          <w:b/>
          <w:sz w:val="22"/>
          <w:szCs w:val="22"/>
        </w:rPr>
        <w:t>cinco (5) días hábiles</w:t>
      </w:r>
      <w:r w:rsidRPr="003101C4">
        <w:rPr>
          <w:rFonts w:ascii="Verdana" w:hAnsi="Verdana" w:cs="Arial"/>
          <w:sz w:val="22"/>
          <w:szCs w:val="22"/>
        </w:rPr>
        <w:t xml:space="preserve"> informándole las obligaciones presuntamente </w:t>
      </w:r>
      <w:r w:rsidRPr="003101C4">
        <w:rPr>
          <w:rFonts w:ascii="Verdana" w:hAnsi="Verdana" w:cs="Arial"/>
          <w:sz w:val="22"/>
          <w:szCs w:val="22"/>
        </w:rPr>
        <w:lastRenderedPageBreak/>
        <w:t xml:space="preserve">incumplidas, las pruebas que lo soporten y las consecuencias que pueden derivarse de ese posible incumplimiento. Este requerimiento se enviará vía fax, por correo electrónico o por el medio que resulte más expedito. De igual manera se citará a la compañía de Seguros. </w:t>
      </w:r>
      <w:r w:rsidRPr="003101C4">
        <w:rPr>
          <w:rFonts w:ascii="Verdana" w:hAnsi="Verdana" w:cs="Arial"/>
          <w:b/>
          <w:sz w:val="22"/>
          <w:szCs w:val="22"/>
        </w:rPr>
        <w:t>2)</w:t>
      </w:r>
      <w:r w:rsidRPr="003101C4">
        <w:rPr>
          <w:rFonts w:ascii="Verdana" w:hAnsi="Verdana" w:cs="Arial"/>
          <w:sz w:val="22"/>
          <w:szCs w:val="22"/>
        </w:rPr>
        <w:t xml:space="preserve">. Llegado  el día y hora de la audiencia, el Ordenador del Gasto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3101C4">
        <w:rPr>
          <w:rFonts w:ascii="Verdana" w:hAnsi="Verdana" w:cs="Arial"/>
          <w:b/>
          <w:sz w:val="22"/>
          <w:szCs w:val="22"/>
        </w:rPr>
        <w:t xml:space="preserve">3) </w:t>
      </w:r>
      <w:r w:rsidRPr="003101C4">
        <w:rPr>
          <w:rFonts w:ascii="Verdana" w:hAnsi="Verdana" w:cs="Arial"/>
          <w:sz w:val="22"/>
          <w:szCs w:val="22"/>
        </w:rPr>
        <w:t xml:space="preserve">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r w:rsidRPr="003101C4">
        <w:rPr>
          <w:rFonts w:ascii="Verdana" w:hAnsi="Verdana" w:cs="Arial"/>
          <w:b/>
          <w:sz w:val="22"/>
          <w:szCs w:val="22"/>
        </w:rPr>
        <w:t>4)</w:t>
      </w:r>
      <w:r w:rsidRPr="003101C4">
        <w:rPr>
          <w:rFonts w:ascii="Verdana" w:hAnsi="Verdana" w:cs="Arial"/>
          <w:sz w:val="22"/>
          <w:szCs w:val="22"/>
        </w:rPr>
        <w:t xml:space="preserve"> Contra la decisión así proferida sólo procede el recurso de reposición que se interpondrá, sustentará y decidirá en la misma audiencia. La decisión sobre el recurso se entenderá notificada en la misma audiencia.  </w:t>
      </w:r>
      <w:r w:rsidRPr="003101C4">
        <w:rPr>
          <w:rFonts w:ascii="Verdana" w:hAnsi="Verdana" w:cs="Arial"/>
          <w:b/>
          <w:spacing w:val="-3"/>
          <w:sz w:val="22"/>
          <w:szCs w:val="22"/>
        </w:rPr>
        <w:t>PARÁGRAFO  SEGUNDO.</w:t>
      </w:r>
      <w:r w:rsidRPr="003101C4">
        <w:rPr>
          <w:rFonts w:ascii="Verdana" w:hAnsi="Verdana" w:cs="Arial"/>
          <w:spacing w:val="-3"/>
          <w:sz w:val="22"/>
          <w:szCs w:val="22"/>
        </w:rPr>
        <w:t xml:space="preserve"> El </w:t>
      </w:r>
      <w:r w:rsidRPr="003101C4">
        <w:rPr>
          <w:rFonts w:ascii="Verdana" w:hAnsi="Verdana" w:cs="Arial"/>
          <w:b/>
          <w:spacing w:val="-3"/>
          <w:sz w:val="22"/>
          <w:szCs w:val="22"/>
        </w:rPr>
        <w:t>CONTRATISTA</w:t>
      </w:r>
      <w:r w:rsidRPr="003101C4">
        <w:rPr>
          <w:rFonts w:ascii="Verdana" w:hAnsi="Verdana" w:cs="Arial"/>
          <w:spacing w:val="-3"/>
          <w:sz w:val="22"/>
          <w:szCs w:val="22"/>
        </w:rPr>
        <w:t xml:space="preserve"> y el </w:t>
      </w:r>
      <w:r w:rsidRPr="003101C4">
        <w:rPr>
          <w:rFonts w:ascii="Verdana" w:hAnsi="Verdana" w:cs="Arial"/>
          <w:b/>
          <w:spacing w:val="-3"/>
          <w:sz w:val="22"/>
          <w:szCs w:val="22"/>
        </w:rPr>
        <w:t>MINISTERIO</w:t>
      </w:r>
      <w:r w:rsidRPr="003101C4">
        <w:rPr>
          <w:rFonts w:ascii="Verdana" w:hAnsi="Verdana" w:cs="Arial"/>
          <w:spacing w:val="-3"/>
          <w:sz w:val="22"/>
          <w:szCs w:val="22"/>
        </w:rPr>
        <w:t xml:space="preserve">, acuerdan que el valor de las multas se descontará por el </w:t>
      </w:r>
      <w:r w:rsidRPr="003101C4">
        <w:rPr>
          <w:rFonts w:ascii="Verdana" w:hAnsi="Verdana" w:cs="Arial"/>
          <w:b/>
          <w:spacing w:val="-3"/>
          <w:sz w:val="22"/>
          <w:szCs w:val="22"/>
        </w:rPr>
        <w:t>MINISTERIO</w:t>
      </w:r>
      <w:r w:rsidRPr="003101C4">
        <w:rPr>
          <w:rFonts w:ascii="Verdana" w:hAnsi="Verdana" w:cs="Arial"/>
          <w:spacing w:val="-3"/>
          <w:sz w:val="22"/>
          <w:szCs w:val="22"/>
        </w:rPr>
        <w:t xml:space="preserve"> del saldo a favor del </w:t>
      </w:r>
      <w:r w:rsidRPr="003101C4">
        <w:rPr>
          <w:rFonts w:ascii="Verdana" w:hAnsi="Verdana" w:cs="Arial"/>
          <w:b/>
          <w:spacing w:val="-3"/>
          <w:sz w:val="22"/>
          <w:szCs w:val="22"/>
        </w:rPr>
        <w:t>CONTRATISTA</w:t>
      </w:r>
      <w:r w:rsidRPr="003101C4">
        <w:rPr>
          <w:rFonts w:ascii="Verdana" w:hAnsi="Verdana" w:cs="Arial"/>
          <w:spacing w:val="-3"/>
          <w:sz w:val="22"/>
          <w:szCs w:val="22"/>
        </w:rPr>
        <w:t xml:space="preserve"> si lo hubiere, previa comunicación escrita al </w:t>
      </w:r>
      <w:r w:rsidRPr="003101C4">
        <w:rPr>
          <w:rFonts w:ascii="Verdana" w:hAnsi="Verdana" w:cs="Arial"/>
          <w:b/>
          <w:spacing w:val="-3"/>
          <w:sz w:val="22"/>
          <w:szCs w:val="22"/>
        </w:rPr>
        <w:t>CONTRATISTA</w:t>
      </w:r>
      <w:r w:rsidRPr="003101C4">
        <w:rPr>
          <w:rFonts w:ascii="Verdana" w:hAnsi="Verdana" w:cs="Arial"/>
          <w:spacing w:val="-3"/>
          <w:sz w:val="22"/>
          <w:szCs w:val="22"/>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w:t>
      </w:r>
      <w:r w:rsidRPr="003101C4">
        <w:rPr>
          <w:rFonts w:ascii="Verdana" w:hAnsi="Verdana" w:cs="Arial"/>
          <w:b/>
          <w:spacing w:val="-3"/>
          <w:sz w:val="22"/>
          <w:szCs w:val="22"/>
        </w:rPr>
        <w:t>PARÁGRAFO TERCERO</w:t>
      </w:r>
      <w:r w:rsidRPr="003101C4">
        <w:rPr>
          <w:rFonts w:ascii="Verdana" w:hAnsi="Verdana" w:cs="Arial"/>
          <w:spacing w:val="-3"/>
          <w:sz w:val="22"/>
          <w:szCs w:val="22"/>
        </w:rPr>
        <w:t xml:space="preserve">.  Sin perjuicio de lo anterior, el </w:t>
      </w:r>
      <w:r w:rsidRPr="003101C4">
        <w:rPr>
          <w:rFonts w:ascii="Verdana" w:hAnsi="Verdana" w:cs="Arial"/>
          <w:b/>
          <w:spacing w:val="-3"/>
          <w:sz w:val="22"/>
          <w:szCs w:val="22"/>
        </w:rPr>
        <w:t>MINISTERIO</w:t>
      </w:r>
      <w:r w:rsidRPr="003101C4">
        <w:rPr>
          <w:rFonts w:ascii="Verdana" w:hAnsi="Verdana" w:cs="Arial"/>
          <w:spacing w:val="-3"/>
          <w:sz w:val="22"/>
          <w:szCs w:val="22"/>
        </w:rPr>
        <w:t xml:space="preserve"> adelantará las acciones pertinentes ante la jurisdicción competente, incluida la coactiva, cuando así lo requiera. </w:t>
      </w:r>
      <w:r w:rsidRPr="003101C4">
        <w:rPr>
          <w:rFonts w:ascii="Verdana" w:hAnsi="Verdana" w:cs="Arial"/>
          <w:b/>
          <w:spacing w:val="-3"/>
          <w:sz w:val="22"/>
          <w:szCs w:val="22"/>
        </w:rPr>
        <w:t>PARÁGRAFO CUARTO.</w:t>
      </w:r>
      <w:r w:rsidRPr="003101C4">
        <w:rPr>
          <w:rFonts w:ascii="Verdana" w:hAnsi="Verdana" w:cs="Arial"/>
          <w:spacing w:val="-3"/>
          <w:sz w:val="22"/>
          <w:szCs w:val="22"/>
        </w:rPr>
        <w:t xml:space="preserve"> Las multas aquí pactadas se impondrán de conformidad con el procedimiento señalado en el artículo 17 de la Ley 1150 de 2007 y  el artículo 86 de la ley 1474 de 2011 y sin que por ello el </w:t>
      </w:r>
      <w:r w:rsidRPr="003101C4">
        <w:rPr>
          <w:rFonts w:ascii="Verdana" w:hAnsi="Verdana" w:cs="Arial"/>
          <w:b/>
          <w:spacing w:val="-3"/>
          <w:sz w:val="22"/>
          <w:szCs w:val="22"/>
        </w:rPr>
        <w:t xml:space="preserve">MINISTERIO </w:t>
      </w:r>
      <w:r w:rsidRPr="003101C4">
        <w:rPr>
          <w:rFonts w:ascii="Verdana" w:hAnsi="Verdana" w:cs="Arial"/>
          <w:spacing w:val="-3"/>
          <w:sz w:val="22"/>
          <w:szCs w:val="22"/>
        </w:rPr>
        <w:t xml:space="preserve">pierda su derecho a reclamar la indemnización de los perjuicios causados con el incumplimiento que dio lugar a la aplicación de la multa. </w:t>
      </w:r>
      <w:r w:rsidRPr="003101C4">
        <w:rPr>
          <w:rFonts w:ascii="Verdana" w:hAnsi="Verdana" w:cs="Arial"/>
          <w:b/>
          <w:sz w:val="22"/>
          <w:szCs w:val="22"/>
        </w:rPr>
        <w:t>DÉCIMA CUARTA. CLÁUSULA PENAL PECUNIARIA</w:t>
      </w:r>
      <w:r w:rsidRPr="003101C4">
        <w:rPr>
          <w:rFonts w:ascii="Verdana" w:hAnsi="Verdana" w:cs="Arial"/>
          <w:sz w:val="22"/>
          <w:szCs w:val="22"/>
        </w:rPr>
        <w:t xml:space="preserve">: En caso de incumplimiento total o parcial de cualquiera de las obligaciones a cargo del CONTRATISTA, o que se declare la caducidad, habrá lugar al pago de una sanción pecuniaria del veinte por ciento (20%) del valor total del contrato, sin que el pago de la pena extinga la obligación principal o el pago de los perjuicios causados.  De conformidad con lo establecido en el parágrafo del artículo 17 de la Ley 1150 de 2007, el CONTRATISTA, autoriza al MINISTERIO para compensar el valor por concepto de la cláusula penal pecuniaria, de las sumas que resulten a su favor al momento de la liquidación del contrato. Cuando no exista saldo a favor del CONTRATISTA, el valor por concepto de la cláusula penal pecuniaria se podrá hacer efectivo a través de la garantía constituida o el </w:t>
      </w:r>
      <w:r w:rsidRPr="003101C4">
        <w:rPr>
          <w:rFonts w:ascii="Verdana" w:hAnsi="Verdana" w:cs="Arial"/>
          <w:b/>
          <w:sz w:val="22"/>
          <w:szCs w:val="22"/>
        </w:rPr>
        <w:t>MINISTERIO</w:t>
      </w:r>
      <w:r w:rsidRPr="003101C4">
        <w:rPr>
          <w:rFonts w:ascii="Verdana" w:hAnsi="Verdana" w:cs="Arial"/>
          <w:sz w:val="22"/>
          <w:szCs w:val="22"/>
        </w:rPr>
        <w:t xml:space="preserve"> podrá acudir a la Jurisdicción Coactiva. </w:t>
      </w:r>
      <w:r w:rsidRPr="003101C4">
        <w:rPr>
          <w:rFonts w:ascii="Verdana" w:hAnsi="Verdana" w:cs="Arial"/>
          <w:b/>
          <w:sz w:val="22"/>
          <w:szCs w:val="22"/>
        </w:rPr>
        <w:t>DÉCIMA QUINTA. INDEMNIDAD. 1.</w:t>
      </w:r>
      <w:r w:rsidRPr="003101C4">
        <w:rPr>
          <w:rFonts w:ascii="Verdana" w:hAnsi="Verdana" w:cs="Arial"/>
          <w:sz w:val="22"/>
          <w:szCs w:val="22"/>
        </w:rPr>
        <w:t xml:space="preserve"> El CONTRATISTA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2. El CONTRATISTA se obliga a evitar que sus empleados y/o los familiares de los mismos,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w:t>
      </w:r>
      <w:r w:rsidRPr="003101C4">
        <w:rPr>
          <w:rFonts w:ascii="Verdana" w:hAnsi="Verdana" w:cs="Arial"/>
          <w:sz w:val="22"/>
          <w:szCs w:val="22"/>
        </w:rPr>
        <w:lastRenderedPageBreak/>
        <w:t xml:space="preserve">contra el MINISTERIO, dentro de los cinco (5) días hábiles siguientes la fecha en que le sean notificadas o en que se radiquen aquellas, podrá comunicarle la situación por escrito al CONTRATISTA o llamarlo en garantía.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que si el MINISTERIO lo estima necesario, asuma directamente la misma. En este último caso, el MINISTERIO cobrará y descontará de los saldos a favor del CONTRATISTA todos los costos que implique esa defensa, más un diez por ciento (10%) del valor de los mismos por concepto de gastos de administración. En caso en que el CONTRATISTA no asuma la defensa o el MINISTERIO no llame al CONTRATISTA en garantía dentro del proceso, o no le comunique de la existencia del mismo dentro del plazo de cinco (5) días hábiles a partir del momento en que fue radicada la reclamación o notificada la demanda, el MINISTERIO asumirá su defensa, pero el costo de los honorarios de los abogados del proceso y de la condena, si la hubiere, más un diez por ciento (10%) por concepto de costos de administración, serán descontados de los saldos pendientes de pago a favor del CONTRATISTA. Si no hubiere saldos pendientes de pago a favor del CONTRATISTA, el MINISTERIO podrá proceder, para el cobro de los valores a que se refiere esta cláusula por la vía ejecutiva, para lo cual este contrato junto con los documentos en los que se consignen dichos valores, presta el mérito ejecutivo. </w:t>
      </w:r>
      <w:r w:rsidRPr="003101C4">
        <w:rPr>
          <w:rFonts w:ascii="Verdana" w:hAnsi="Verdana" w:cs="Arial"/>
          <w:b/>
          <w:sz w:val="22"/>
          <w:szCs w:val="22"/>
        </w:rPr>
        <w:t>DÉCIMA SEXTA. GARANTÍAS</w:t>
      </w:r>
      <w:r w:rsidRPr="003101C4">
        <w:rPr>
          <w:rFonts w:ascii="Verdana" w:hAnsi="Verdana" w:cs="Arial"/>
          <w:sz w:val="22"/>
          <w:szCs w:val="22"/>
        </w:rPr>
        <w:t xml:space="preserve">. </w:t>
      </w:r>
      <w:r w:rsidRPr="003101C4">
        <w:rPr>
          <w:rFonts w:ascii="Verdana" w:hAnsi="Verdana" w:cs="Arial"/>
          <w:b/>
          <w:sz w:val="22"/>
          <w:szCs w:val="22"/>
        </w:rPr>
        <w:t>EL CONTRATISTA</w:t>
      </w:r>
      <w:r w:rsidRPr="003101C4">
        <w:rPr>
          <w:rFonts w:ascii="Verdana" w:hAnsi="Verdana" w:cs="Arial"/>
          <w:sz w:val="22"/>
          <w:szCs w:val="22"/>
        </w:rPr>
        <w:t xml:space="preserve"> según lo establecido en el artículo 07 de la ley 1150 de 2007 y el Decreto Reglamentario 1082 de 2015, se compromete a constituir a favor del </w:t>
      </w:r>
      <w:r w:rsidRPr="003101C4">
        <w:rPr>
          <w:rFonts w:ascii="Verdana" w:hAnsi="Verdana" w:cs="Arial"/>
          <w:b/>
          <w:bCs/>
          <w:sz w:val="22"/>
          <w:szCs w:val="22"/>
        </w:rPr>
        <w:t>Ministerio de Cultura</w:t>
      </w:r>
      <w:r w:rsidRPr="003101C4">
        <w:rPr>
          <w:rFonts w:ascii="Verdana" w:hAnsi="Verdana" w:cs="Arial"/>
          <w:sz w:val="22"/>
          <w:szCs w:val="22"/>
          <w:lang w:val="es-MX"/>
        </w:rPr>
        <w:t>, garantía única del contrato. La cual podrá ser a través de</w:t>
      </w:r>
      <w:r w:rsidRPr="003101C4">
        <w:rPr>
          <w:rFonts w:ascii="Verdana" w:hAnsi="Verdana" w:cs="Arial"/>
          <w:sz w:val="22"/>
          <w:szCs w:val="22"/>
        </w:rPr>
        <w:t xml:space="preserve"> pólizas de seguros expedidas por una compañía de seguros autorizada por la Superintendencia Financiera para funcionar en Colombia, o patrimonio autónomo o una garantía bancaria con los siguientes amparos: </w:t>
      </w:r>
      <w:r w:rsidRPr="003101C4">
        <w:rPr>
          <w:rFonts w:ascii="Verdana" w:hAnsi="Verdana" w:cs="Arial"/>
          <w:b/>
          <w:noProof/>
          <w:sz w:val="22"/>
          <w:szCs w:val="22"/>
        </w:rPr>
        <w:t>a)</w:t>
      </w:r>
      <w:r w:rsidRPr="003101C4">
        <w:rPr>
          <w:rFonts w:ascii="Verdana" w:hAnsi="Verdana" w:cs="Arial"/>
          <w:noProof/>
          <w:sz w:val="22"/>
          <w:szCs w:val="22"/>
        </w:rPr>
        <w:t xml:space="preserve"> </w:t>
      </w:r>
      <w:r w:rsidRPr="003101C4">
        <w:rPr>
          <w:rFonts w:ascii="Verdana" w:hAnsi="Verdana" w:cs="Arial"/>
          <w:b/>
          <w:sz w:val="22"/>
          <w:szCs w:val="22"/>
        </w:rPr>
        <w:t>Buen manejo y correcta inversión del anticipo:</w:t>
      </w:r>
      <w:r w:rsidRPr="003101C4">
        <w:rPr>
          <w:rFonts w:ascii="Verdana" w:hAnsi="Verdana" w:cs="Arial"/>
          <w:sz w:val="22"/>
          <w:szCs w:val="22"/>
        </w:rPr>
        <w:t xml:space="preserve"> Para garantizar el buen manejo y correcta inversión del anticipo, la cual será equivalente al cien por ciento (100%) del monto que el CONTRATISTA reciba a título de anticipo y con una vigencia igual a la del plazo del contrato y cuatro (4) meses más. </w:t>
      </w:r>
      <w:r w:rsidRPr="003101C4">
        <w:rPr>
          <w:rFonts w:ascii="Verdana" w:hAnsi="Verdana" w:cs="Arial"/>
          <w:b/>
          <w:noProof/>
          <w:sz w:val="22"/>
          <w:szCs w:val="22"/>
        </w:rPr>
        <w:t xml:space="preserve">b) </w:t>
      </w:r>
      <w:r w:rsidRPr="003101C4">
        <w:rPr>
          <w:rFonts w:ascii="Verdana" w:hAnsi="Verdana" w:cs="Arial"/>
          <w:b/>
          <w:bCs/>
          <w:noProof/>
          <w:sz w:val="22"/>
          <w:szCs w:val="22"/>
        </w:rPr>
        <w:t>Cumplimiento:</w:t>
      </w:r>
      <w:r w:rsidRPr="003101C4">
        <w:rPr>
          <w:rFonts w:ascii="Verdana" w:hAnsi="Verdana" w:cs="Arial"/>
          <w:bCs/>
          <w:noProof/>
          <w:sz w:val="22"/>
          <w:szCs w:val="22"/>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r w:rsidRPr="003101C4">
        <w:rPr>
          <w:rFonts w:ascii="Verdana" w:hAnsi="Verdana" w:cs="Arial"/>
          <w:noProof/>
          <w:sz w:val="22"/>
          <w:szCs w:val="22"/>
        </w:rPr>
        <w:t xml:space="preserve">. </w:t>
      </w:r>
      <w:r w:rsidRPr="003101C4">
        <w:rPr>
          <w:rFonts w:ascii="Verdana" w:hAnsi="Verdana" w:cs="Arial"/>
          <w:b/>
          <w:noProof/>
          <w:sz w:val="22"/>
          <w:szCs w:val="22"/>
        </w:rPr>
        <w:t xml:space="preserve">c) </w:t>
      </w:r>
      <w:r w:rsidRPr="003101C4">
        <w:rPr>
          <w:rFonts w:ascii="Verdana" w:hAnsi="Verdana" w:cs="Arial"/>
          <w:b/>
          <w:sz w:val="22"/>
          <w:szCs w:val="22"/>
        </w:rPr>
        <w:t>Amparo de calidad sobre el correcto funcionamiento de los bienes y Equipos Suministrados:</w:t>
      </w:r>
      <w:r w:rsidRPr="003101C4">
        <w:rPr>
          <w:rFonts w:ascii="Verdana" w:hAnsi="Verdana" w:cs="Arial"/>
          <w:sz w:val="22"/>
          <w:szCs w:val="22"/>
        </w:rPr>
        <w:t xml:space="preserve"> Para garantizar el correcto funcionamiento de los bienes y equipos que recibe la entidad estatal en cumplimiento del contrato y ante los eventuales perjuicios imputables al CONTRATISTA por la deficiente calidad e incorrecto funcionamiento de los bienes y garantía de los mismos, de acuerdo con las especificaciones técnicas del fabricante o las pactadas en el contrato o documento, en cuantía equivalente al veinte </w:t>
      </w:r>
      <w:r w:rsidRPr="003101C4">
        <w:rPr>
          <w:rFonts w:ascii="Verdana" w:hAnsi="Verdana" w:cs="Arial"/>
          <w:b/>
          <w:sz w:val="22"/>
          <w:szCs w:val="22"/>
        </w:rPr>
        <w:t>(20%)</w:t>
      </w:r>
      <w:r w:rsidRPr="003101C4">
        <w:rPr>
          <w:rFonts w:ascii="Verdana" w:hAnsi="Verdana" w:cs="Arial"/>
          <w:sz w:val="22"/>
          <w:szCs w:val="22"/>
        </w:rPr>
        <w:t xml:space="preserve"> del valor del contrato y por el término de </w:t>
      </w:r>
      <w:r w:rsidRPr="003101C4">
        <w:rPr>
          <w:rFonts w:ascii="Verdana" w:hAnsi="Verdana" w:cs="Arial"/>
          <w:b/>
          <w:sz w:val="22"/>
          <w:szCs w:val="22"/>
        </w:rPr>
        <w:t>DOS (2) AÑOS,</w:t>
      </w:r>
      <w:r w:rsidRPr="003101C4">
        <w:rPr>
          <w:rFonts w:ascii="Verdana" w:hAnsi="Verdana" w:cs="Arial"/>
          <w:sz w:val="22"/>
          <w:szCs w:val="22"/>
        </w:rPr>
        <w:t xml:space="preserve"> contados a partir de la fecha de aprobación del Acta de recibo final a satisfacción</w:t>
      </w:r>
      <w:r w:rsidRPr="003101C4">
        <w:rPr>
          <w:rFonts w:ascii="Verdana" w:hAnsi="Verdana" w:cs="Arial"/>
          <w:bCs/>
          <w:noProof/>
          <w:sz w:val="22"/>
          <w:szCs w:val="22"/>
        </w:rPr>
        <w:t>.</w:t>
      </w:r>
      <w:r>
        <w:rPr>
          <w:rFonts w:ascii="Verdana" w:hAnsi="Verdana" w:cs="Arial"/>
          <w:bCs/>
          <w:noProof/>
          <w:sz w:val="22"/>
          <w:szCs w:val="22"/>
        </w:rPr>
        <w:t xml:space="preserve"> </w:t>
      </w:r>
      <w:r>
        <w:rPr>
          <w:rFonts w:ascii="Verdana" w:hAnsi="Verdana" w:cs="Arial"/>
          <w:b/>
          <w:bCs/>
          <w:noProof/>
          <w:sz w:val="22"/>
          <w:szCs w:val="22"/>
        </w:rPr>
        <w:t xml:space="preserve">D) </w:t>
      </w:r>
      <w:r w:rsidRPr="00CF2968">
        <w:rPr>
          <w:rFonts w:ascii="Verdana" w:hAnsi="Verdana" w:cs="Arial"/>
          <w:b/>
        </w:rPr>
        <w:t>Estabilidad y calidad de la Obra:</w:t>
      </w:r>
      <w:r w:rsidRPr="00CF2968">
        <w:rPr>
          <w:rFonts w:ascii="Verdana" w:hAnsi="Verdana" w:cs="Arial"/>
        </w:rPr>
        <w:t xml:space="preserve"> Cubrirá al MINISTERIO  de los perjuicios que se le ocasionen como consecuencia de cualquier tipo de daño o deterioro, independientemente de su causa, sufridos por la obra entregada, imputable al contratista, en cuantía equivalente al </w:t>
      </w:r>
      <w:r w:rsidRPr="00CF2968">
        <w:rPr>
          <w:rFonts w:ascii="Verdana" w:hAnsi="Verdana" w:cs="Arial"/>
          <w:b/>
        </w:rPr>
        <w:t>veinte (20%)</w:t>
      </w:r>
      <w:r w:rsidRPr="00CF2968">
        <w:rPr>
          <w:rFonts w:ascii="Verdana" w:hAnsi="Verdana" w:cs="Arial"/>
        </w:rPr>
        <w:t xml:space="preserve"> del valor total del contrato por un término de </w:t>
      </w:r>
      <w:r w:rsidRPr="00CF2968">
        <w:rPr>
          <w:rFonts w:ascii="Verdana" w:hAnsi="Verdana" w:cs="Arial"/>
          <w:b/>
        </w:rPr>
        <w:t>CINCO (5) AÑOS</w:t>
      </w:r>
      <w:r w:rsidRPr="00CF2968">
        <w:rPr>
          <w:rFonts w:ascii="Verdana" w:hAnsi="Verdana" w:cs="Arial"/>
        </w:rPr>
        <w:t xml:space="preserve">, contados a partir de la fecha de </w:t>
      </w:r>
      <w:r w:rsidRPr="00CF2968">
        <w:rPr>
          <w:rFonts w:ascii="Verdana" w:hAnsi="Verdana" w:cs="Arial"/>
        </w:rPr>
        <w:lastRenderedPageBreak/>
        <w:t>aprobación del Acta de recibo final a satisfacción.</w:t>
      </w:r>
      <w:r>
        <w:rPr>
          <w:rFonts w:ascii="Verdana" w:hAnsi="Verdana" w:cs="Arial"/>
        </w:rPr>
        <w:t xml:space="preserve"> e</w:t>
      </w:r>
      <w:r w:rsidRPr="003101C4">
        <w:rPr>
          <w:rFonts w:ascii="Verdana" w:hAnsi="Verdana" w:cs="Arial"/>
          <w:b/>
          <w:noProof/>
          <w:sz w:val="22"/>
          <w:szCs w:val="22"/>
        </w:rPr>
        <w:t>)</w:t>
      </w:r>
      <w:r w:rsidRPr="003101C4">
        <w:rPr>
          <w:rFonts w:ascii="Verdana" w:hAnsi="Verdana" w:cs="Arial"/>
          <w:noProof/>
          <w:sz w:val="22"/>
          <w:szCs w:val="22"/>
        </w:rPr>
        <w:t xml:space="preserve"> Así mismo deberá constituir un Anexo a la garantía única que ampare la </w:t>
      </w:r>
      <w:r w:rsidRPr="003101C4">
        <w:rPr>
          <w:rFonts w:ascii="Verdana" w:hAnsi="Verdana" w:cs="Arial"/>
          <w:b/>
          <w:sz w:val="22"/>
          <w:szCs w:val="22"/>
        </w:rPr>
        <w:t>RESPONSABILIDAD CIVIL EXTRACONTRACTUAL</w:t>
      </w:r>
      <w:r w:rsidRPr="003101C4">
        <w:rPr>
          <w:rFonts w:ascii="Verdana" w:hAnsi="Verdana" w:cs="Arial"/>
          <w:sz w:val="22"/>
          <w:szCs w:val="22"/>
        </w:rPr>
        <w:t xml:space="preserve">: Para garantizar la responsabilidad civil frente a terceros, derivada de la ejecución del contrato, en cuantía equivalente a 400 SMMLV y con una vigencia igual a la del plazo del contrato, Esta póliza deberá cumplir como mínimo con los siguientes requisitos, en virtud de lo establecido en el artículo 117 del Decreto 1082 de 2015, a) Amparo Básico Predios, labores y operaciones, b) Responsabilidad Civil Patronal, c) Contratistas y Subcontratistas, d) Responsabilidad Civil Cruzada, e) Gasto Médicos Inmediatos y f) Daños a cables, tuberías e instalaciones subterráneas, g)  </w:t>
      </w:r>
      <w:r w:rsidRPr="003101C4">
        <w:rPr>
          <w:rFonts w:ascii="Verdana" w:hAnsi="Verdana"/>
          <w:sz w:val="22"/>
          <w:szCs w:val="22"/>
        </w:rPr>
        <w:t xml:space="preserve">perjuicios por daño emergente y lucro cesante, h) Perjuicios </w:t>
      </w:r>
      <w:proofErr w:type="spellStart"/>
      <w:r w:rsidRPr="003101C4">
        <w:rPr>
          <w:rFonts w:ascii="Verdana" w:hAnsi="Verdana"/>
          <w:sz w:val="22"/>
          <w:szCs w:val="22"/>
        </w:rPr>
        <w:t>Extrapatrimoniales</w:t>
      </w:r>
      <w:proofErr w:type="spellEnd"/>
      <w:r w:rsidRPr="003101C4">
        <w:rPr>
          <w:rFonts w:ascii="Verdana" w:hAnsi="Verdana"/>
          <w:sz w:val="22"/>
          <w:szCs w:val="22"/>
        </w:rPr>
        <w:t>, i) vehículos propios y no propios,</w:t>
      </w:r>
      <w:r w:rsidRPr="003101C4">
        <w:rPr>
          <w:rFonts w:ascii="Verdana" w:hAnsi="Verdana" w:cs="Arial"/>
          <w:sz w:val="22"/>
          <w:szCs w:val="22"/>
        </w:rPr>
        <w:t xml:space="preserve"> modalidad e intervinientes: modalidad de ocurrencia, asegurados: Ministerio de Cultura y contratista, beneficiarios: tanto el ministerio de Cultura como los terceros que puedan resultar afectados por la responsabilidad extracontractual del contratista o sus subcontratistas. Mecanismos de participación de la perdida por parte de la entidad asegurada: Deducible con tope máximo del diez por ciento (10%) del valor de cada perdida sin que en ningún caso puedan ser superiores a dos mil salarios mínimos legales mensuales vigentes (2.000 </w:t>
      </w:r>
      <w:proofErr w:type="spellStart"/>
      <w:r w:rsidRPr="003101C4">
        <w:rPr>
          <w:rFonts w:ascii="Verdana" w:hAnsi="Verdana" w:cs="Arial"/>
          <w:sz w:val="22"/>
          <w:szCs w:val="22"/>
        </w:rPr>
        <w:t>smlv</w:t>
      </w:r>
      <w:proofErr w:type="spellEnd"/>
      <w:r w:rsidRPr="003101C4">
        <w:rPr>
          <w:rFonts w:ascii="Verdana" w:hAnsi="Verdana" w:cs="Arial"/>
          <w:sz w:val="22"/>
          <w:szCs w:val="22"/>
        </w:rPr>
        <w:t xml:space="preserve">). Las franquicias, coaseguros obligatorios y demás formas de estipulación que conlleven asunción de parte de la perdida por la entidad aseguradora no serán admisibles. </w:t>
      </w:r>
      <w:r w:rsidRPr="003101C4">
        <w:rPr>
          <w:rFonts w:ascii="Verdana" w:hAnsi="Verdana" w:cs="Arial"/>
          <w:b/>
          <w:noProof/>
          <w:sz w:val="22"/>
          <w:szCs w:val="22"/>
        </w:rPr>
        <w:t>PARÁGRAFO PRIMERO:</w:t>
      </w:r>
      <w:r w:rsidRPr="003101C4">
        <w:rPr>
          <w:rFonts w:ascii="Verdana" w:hAnsi="Verdana" w:cs="Arial"/>
          <w:noProof/>
          <w:sz w:val="22"/>
          <w:szCs w:val="22"/>
        </w:rPr>
        <w:t xml:space="preserve"> El contratista deberá hacer entrega de estas garantías a la entidad, las cuales serán aprobadas por la misma, de acuerdo con lo señalado en el inciso segundo del artículo 41 de la Ley 80 de 1993 y el </w:t>
      </w:r>
      <w:r w:rsidRPr="003101C4">
        <w:rPr>
          <w:rFonts w:ascii="Verdana" w:hAnsi="Verdana" w:cs="Arial"/>
          <w:sz w:val="22"/>
          <w:szCs w:val="22"/>
        </w:rPr>
        <w:t>artículo 2.2.1.2.3.1.8. Del Decreto 1082 de 2015.</w:t>
      </w:r>
      <w:r w:rsidRPr="003101C4">
        <w:rPr>
          <w:rFonts w:ascii="Verdana" w:hAnsi="Verdana" w:cs="Arial"/>
          <w:b/>
          <w:sz w:val="22"/>
          <w:szCs w:val="22"/>
          <w:lang w:val="es-ES_tradnl"/>
        </w:rPr>
        <w:t>PARAGRAFO SEGUNDO:</w:t>
      </w:r>
      <w:r w:rsidRPr="003101C4">
        <w:rPr>
          <w:rFonts w:ascii="Verdana" w:hAnsi="Verdana" w:cs="Arial"/>
          <w:sz w:val="22"/>
          <w:szCs w:val="22"/>
          <w:lang w:val="es-ES_tradnl"/>
        </w:rPr>
        <w:t xml:space="preserve"> </w:t>
      </w:r>
      <w:r w:rsidRPr="003101C4">
        <w:rPr>
          <w:rFonts w:ascii="Verdana" w:hAnsi="Verdana" w:cs="Arial"/>
          <w:sz w:val="22"/>
          <w:szCs w:val="22"/>
        </w:rPr>
        <w:t xml:space="preserve">El contratista se obliga a ajustar las garantías a la fecha de inicio del contrato y a ampliar, modificar y prorrogar las mismas, en el evento en que se aumente el valor del contrato o se prorrogue o suspenda su vigencia. El contratista deberá hacer entrega de estas garantías a la entidad, las cuales serán aprobadas por la misma, de acuerdo con lo señalado en el inciso segundo del artículo 41 de la Ley 80 de 1993 y </w:t>
      </w:r>
      <w:r w:rsidRPr="003101C4">
        <w:rPr>
          <w:rFonts w:ascii="Verdana" w:hAnsi="Verdana" w:cs="Arial"/>
          <w:noProof/>
          <w:sz w:val="22"/>
          <w:szCs w:val="22"/>
        </w:rPr>
        <w:t xml:space="preserve">el </w:t>
      </w:r>
      <w:r w:rsidRPr="003101C4">
        <w:rPr>
          <w:rFonts w:ascii="Verdana" w:hAnsi="Verdana" w:cs="Arial"/>
          <w:sz w:val="22"/>
          <w:szCs w:val="22"/>
        </w:rPr>
        <w:t xml:space="preserve">artículo 2.2.1.2.3.1.8. Del Decreto 1082 de 2015. </w:t>
      </w:r>
      <w:r w:rsidRPr="003101C4">
        <w:rPr>
          <w:rFonts w:ascii="Verdana" w:hAnsi="Verdana" w:cs="Arial"/>
          <w:b/>
          <w:sz w:val="22"/>
          <w:szCs w:val="22"/>
        </w:rPr>
        <w:t>DÉCIMA SÉPTIMA. CESIÓN</w:t>
      </w:r>
      <w:r w:rsidRPr="003101C4">
        <w:rPr>
          <w:rFonts w:ascii="Verdana" w:hAnsi="Verdana" w:cs="Arial"/>
          <w:sz w:val="22"/>
          <w:szCs w:val="22"/>
        </w:rPr>
        <w:t xml:space="preserve">: El CONTRATISTA no podrá ceder el presente Contrato a persona natural alguna o jurídica, nacional o extranjera sin la autorización previa y escrita del MINISTERIO, pudiendo éste reservarse las razones para negar la cesión, una vez analizada la justificación presentada por el CONTRATISTA  para este fin. La cesión se hará de conformidad con lo previsto en el artículo 887 y siguientes del Código de Comercio. En todo caso, la Entidad verificará la idoneidad y experiencia del Cesionario. </w:t>
      </w:r>
      <w:r w:rsidRPr="003101C4">
        <w:rPr>
          <w:rFonts w:ascii="Verdana" w:hAnsi="Verdana" w:cs="Arial"/>
          <w:b/>
          <w:sz w:val="22"/>
          <w:szCs w:val="22"/>
        </w:rPr>
        <w:t>DÉCIMA OCTAVA. MODIFICACIONES AL CONTRATO</w:t>
      </w:r>
      <w:r w:rsidRPr="003101C4">
        <w:rPr>
          <w:rFonts w:ascii="Verdana" w:hAnsi="Verdana" w:cs="Arial"/>
          <w:sz w:val="22"/>
          <w:szCs w:val="22"/>
        </w:rPr>
        <w:t xml:space="preserve">: Cualquier modificación, adición o prorroga que se le haga al contrato deberá hacerse por escrito. </w:t>
      </w:r>
      <w:r w:rsidRPr="003101C4">
        <w:rPr>
          <w:rFonts w:ascii="Verdana" w:hAnsi="Verdana" w:cs="Arial"/>
          <w:b/>
          <w:sz w:val="22"/>
          <w:szCs w:val="22"/>
        </w:rPr>
        <w:t>DECIMA NOVENA</w:t>
      </w:r>
      <w:r w:rsidRPr="003101C4">
        <w:rPr>
          <w:rFonts w:ascii="Verdana" w:hAnsi="Verdana" w:cs="Arial"/>
          <w:sz w:val="22"/>
          <w:szCs w:val="22"/>
        </w:rPr>
        <w:t xml:space="preserve">. </w:t>
      </w:r>
      <w:r w:rsidRPr="003101C4">
        <w:rPr>
          <w:rFonts w:ascii="Verdana" w:hAnsi="Verdana" w:cs="Arial"/>
          <w:b/>
          <w:sz w:val="22"/>
          <w:szCs w:val="22"/>
        </w:rPr>
        <w:t>SUPERVISIÓN DE EJECUCIÓN</w:t>
      </w:r>
      <w:r w:rsidRPr="003101C4">
        <w:rPr>
          <w:rFonts w:ascii="Verdana" w:hAnsi="Verdana" w:cs="Arial"/>
          <w:sz w:val="22"/>
          <w:szCs w:val="22"/>
        </w:rPr>
        <w:t xml:space="preserve">: La supervisión de ejecución del presente contrato la ejercerá la </w:t>
      </w:r>
      <w:proofErr w:type="spellStart"/>
      <w:r w:rsidR="0033745D">
        <w:rPr>
          <w:rFonts w:ascii="Verdana" w:hAnsi="Verdana" w:cs="Arial"/>
          <w:b/>
          <w:sz w:val="22"/>
          <w:szCs w:val="22"/>
        </w:rPr>
        <w:t>xxxxxxxxxxx</w:t>
      </w:r>
      <w:proofErr w:type="spellEnd"/>
      <w:r w:rsidRPr="003101C4">
        <w:rPr>
          <w:rFonts w:ascii="Verdana" w:hAnsi="Verdana" w:cs="Arial"/>
          <w:b/>
          <w:sz w:val="22"/>
          <w:szCs w:val="22"/>
        </w:rPr>
        <w:t xml:space="preserve"> </w:t>
      </w:r>
      <w:r w:rsidRPr="003101C4">
        <w:rPr>
          <w:rFonts w:ascii="Verdana" w:hAnsi="Verdana" w:cs="Arial"/>
          <w:sz w:val="22"/>
          <w:szCs w:val="22"/>
          <w:lang w:val="es-MX"/>
        </w:rPr>
        <w:t xml:space="preserve">o. </w:t>
      </w:r>
      <w:r w:rsidRPr="003101C4">
        <w:rPr>
          <w:rFonts w:ascii="Verdana" w:hAnsi="Verdana" w:cs="Arial"/>
          <w:sz w:val="22"/>
          <w:szCs w:val="22"/>
        </w:rPr>
        <w:t>quien haga sus veces, o quien</w:t>
      </w:r>
      <w:r w:rsidRPr="003101C4">
        <w:rPr>
          <w:rFonts w:ascii="Verdana" w:hAnsi="Verdana" w:cs="Arial"/>
          <w:spacing w:val="-3"/>
          <w:sz w:val="22"/>
          <w:szCs w:val="22"/>
        </w:rPr>
        <w:t xml:space="preserve"> el ordenador del gasto designe por escrito, para que dispongan e informen sobre lo inherente al contrato, ejercerá el control y vigilancia de la ejecución, y tendrá además de las funciones u obligaciones contempladas en el Manual de Supervisión e </w:t>
      </w:r>
      <w:proofErr w:type="spellStart"/>
      <w:r w:rsidRPr="003101C4">
        <w:rPr>
          <w:rFonts w:ascii="Verdana" w:hAnsi="Verdana" w:cs="Arial"/>
          <w:spacing w:val="-3"/>
          <w:sz w:val="22"/>
          <w:szCs w:val="22"/>
        </w:rPr>
        <w:t>Interventoría</w:t>
      </w:r>
      <w:proofErr w:type="spellEnd"/>
      <w:r w:rsidRPr="003101C4">
        <w:rPr>
          <w:rFonts w:ascii="Verdana" w:hAnsi="Verdana" w:cs="Arial"/>
          <w:spacing w:val="-3"/>
          <w:sz w:val="22"/>
          <w:szCs w:val="22"/>
        </w:rPr>
        <w:t xml:space="preserve"> las siguientes:</w:t>
      </w:r>
      <w:r w:rsidRPr="003101C4">
        <w:rPr>
          <w:rFonts w:ascii="Verdana" w:hAnsi="Verdana" w:cs="Arial"/>
          <w:sz w:val="22"/>
          <w:szCs w:val="22"/>
        </w:rPr>
        <w:t xml:space="preserve"> 1) Velar porque el objeto del contrato y las obligaciones del mismo se cumplan a cabalidad. 2) Remitir, al Grupo de Contratos y Convenios de la Secretaría General, copia de las certificaciones de cumplimiento. 3) Informar a la Ordenadora del Gasto, inmediatamente, cualquier irregularidad que se presente en desarrollo del contrato. 4) Enviar al a la Secretaría General, las solicitudes de adición, prórroga o modificaciones del contrato, si fuere necesario.</w:t>
      </w:r>
      <w:r w:rsidRPr="003101C4">
        <w:rPr>
          <w:rFonts w:ascii="Verdana" w:hAnsi="Verdana" w:cs="Arial"/>
          <w:spacing w:val="-3"/>
          <w:sz w:val="22"/>
          <w:szCs w:val="22"/>
        </w:rPr>
        <w:t xml:space="preserve"> 5)</w:t>
      </w:r>
      <w:r w:rsidRPr="003101C4">
        <w:rPr>
          <w:rFonts w:ascii="Verdana" w:hAnsi="Verdana" w:cs="Arial"/>
          <w:snapToGrid w:val="0"/>
          <w:sz w:val="22"/>
          <w:szCs w:val="22"/>
        </w:rPr>
        <w:t xml:space="preserve"> Proyectar el Acta de Liquidación del presente Contrato, si hubiere lugar, dentro de los cuatro (4) meses siguientes a la finalización del mismo, suscribirla en su calidad de supervisores y enviarla al Grupo de </w:t>
      </w:r>
      <w:r w:rsidRPr="003101C4">
        <w:rPr>
          <w:rFonts w:ascii="Verdana" w:hAnsi="Verdana" w:cs="Arial"/>
          <w:sz w:val="22"/>
          <w:szCs w:val="22"/>
        </w:rPr>
        <w:t xml:space="preserve">Contratos y </w:t>
      </w:r>
      <w:r w:rsidRPr="003101C4">
        <w:rPr>
          <w:rFonts w:ascii="Verdana" w:hAnsi="Verdana" w:cs="Arial"/>
          <w:sz w:val="22"/>
          <w:szCs w:val="22"/>
        </w:rPr>
        <w:lastRenderedPageBreak/>
        <w:t xml:space="preserve">Convenios </w:t>
      </w:r>
      <w:r w:rsidRPr="003101C4">
        <w:rPr>
          <w:rFonts w:ascii="Verdana" w:hAnsi="Verdana" w:cs="Arial"/>
          <w:snapToGrid w:val="0"/>
          <w:sz w:val="22"/>
          <w:szCs w:val="22"/>
        </w:rPr>
        <w:t>para su revisión y firma del Ordenador del Gasto. 6).</w:t>
      </w:r>
      <w:r w:rsidRPr="003101C4">
        <w:rPr>
          <w:rFonts w:ascii="Verdana" w:hAnsi="Verdana" w:cs="Arial"/>
          <w:color w:val="000000"/>
          <w:sz w:val="22"/>
          <w:szCs w:val="22"/>
        </w:rPr>
        <w:t xml:space="preserve"> Verificar el cumplimiento por parte de EL CONTRATISTA de sus obligaciones frente al Sistema de Seguridad Social, por lo cual el incumplimiento de esta obligación será causal para la imposición de multas sucesivas hasta tanto se dé el cumplimiento, previa verificación de la mora mediante liquidación efectuada por la entidad administradora dejando siempre constancia de este hecho. De igual manera lo verificará al momento de la liquidación. Cuando durante la ejecución del contrato de obra o a la fecha de su liquidación se observe la persistencia de este incumplimiento deberá solicitar a la Ordenadora del Gasto del Ministerio de Cultura la aplicación </w:t>
      </w:r>
      <w:r w:rsidRPr="003101C4">
        <w:rPr>
          <w:rFonts w:ascii="Verdana" w:hAnsi="Verdana" w:cs="Arial"/>
          <w:sz w:val="22"/>
          <w:szCs w:val="22"/>
        </w:rPr>
        <w:t>de la cláusula excepcional de caducidad administrativa, de conformidad con el Artículo 50 de la ley 789/2002</w:t>
      </w:r>
      <w:r w:rsidRPr="003101C4">
        <w:rPr>
          <w:rFonts w:ascii="Verdana" w:hAnsi="Verdana" w:cs="Arial"/>
          <w:color w:val="000000"/>
          <w:sz w:val="22"/>
          <w:szCs w:val="22"/>
        </w:rPr>
        <w:t xml:space="preserve">. </w:t>
      </w:r>
      <w:r w:rsidRPr="003101C4">
        <w:rPr>
          <w:rFonts w:ascii="Verdana" w:hAnsi="Verdana" w:cs="Arial"/>
          <w:b/>
          <w:spacing w:val="-3"/>
          <w:sz w:val="22"/>
          <w:szCs w:val="22"/>
        </w:rPr>
        <w:t>PARÁGRAFO PRIMERO</w:t>
      </w:r>
      <w:r w:rsidRPr="003101C4">
        <w:rPr>
          <w:rFonts w:ascii="Verdana" w:hAnsi="Verdana" w:cs="Arial"/>
          <w:spacing w:val="-3"/>
          <w:sz w:val="22"/>
          <w:szCs w:val="22"/>
        </w:rPr>
        <w:t>: Todas las indicaciones, recomendaciones, modificaciones y actas que cursen entre EL MINISTERIO y/o la supervisión y EL CONTRATISTA deberán realizarse por escrito</w:t>
      </w:r>
      <w:r w:rsidRPr="003101C4">
        <w:rPr>
          <w:rFonts w:ascii="Verdana" w:hAnsi="Verdana" w:cs="Arial"/>
          <w:b/>
          <w:spacing w:val="-3"/>
          <w:sz w:val="22"/>
          <w:szCs w:val="22"/>
        </w:rPr>
        <w:t>. PARÁGRAFO SEGUNDO</w:t>
      </w:r>
      <w:r w:rsidRPr="003101C4">
        <w:rPr>
          <w:rFonts w:ascii="Verdana" w:hAnsi="Verdana" w:cs="Arial"/>
          <w:spacing w:val="-3"/>
          <w:sz w:val="22"/>
          <w:szCs w:val="22"/>
        </w:rPr>
        <w:t>: En el evento de cambio del Supervisor, no será necesario modificar el presente contrato, y la designación se efectuará mediante comunicación escrita por parte del ordenador del gasto, copia de la cual deberá remitirse a EL CONTRATISTA, al Grupo de Contratos y Convenios, al Grupo de Gestión Financiera y Contable.</w:t>
      </w:r>
      <w:r w:rsidRPr="003101C4">
        <w:rPr>
          <w:rFonts w:ascii="Verdana" w:hAnsi="Verdana" w:cs="Arial"/>
          <w:sz w:val="22"/>
          <w:szCs w:val="22"/>
        </w:rPr>
        <w:t xml:space="preserve"> </w:t>
      </w:r>
      <w:r w:rsidRPr="003101C4">
        <w:rPr>
          <w:rFonts w:ascii="Verdana" w:hAnsi="Verdana" w:cs="Arial"/>
          <w:b/>
          <w:sz w:val="22"/>
          <w:szCs w:val="22"/>
        </w:rPr>
        <w:t xml:space="preserve">VIGÉSIMA: INTERVENTORÍA: </w:t>
      </w:r>
      <w:r w:rsidRPr="003101C4">
        <w:rPr>
          <w:rFonts w:ascii="Verdana" w:hAnsi="Verdana" w:cs="Arial"/>
          <w:sz w:val="22"/>
          <w:szCs w:val="22"/>
        </w:rPr>
        <w:t xml:space="preserve">Todas las actividades derivadas de la ejecución del Contrato estarán supervisadas por la </w:t>
      </w:r>
      <w:proofErr w:type="spellStart"/>
      <w:r w:rsidRPr="003101C4">
        <w:rPr>
          <w:rFonts w:ascii="Verdana" w:hAnsi="Verdana" w:cs="Arial"/>
          <w:sz w:val="22"/>
          <w:szCs w:val="22"/>
        </w:rPr>
        <w:t>Interventoría</w:t>
      </w:r>
      <w:proofErr w:type="spellEnd"/>
      <w:r w:rsidRPr="003101C4">
        <w:rPr>
          <w:rFonts w:ascii="Verdana" w:hAnsi="Verdana" w:cs="Arial"/>
          <w:sz w:val="22"/>
          <w:szCs w:val="22"/>
        </w:rPr>
        <w:t xml:space="preserve"> contratada por el </w:t>
      </w:r>
      <w:r w:rsidRPr="003101C4">
        <w:rPr>
          <w:rFonts w:ascii="Verdana" w:hAnsi="Verdana" w:cs="Arial"/>
          <w:b/>
          <w:sz w:val="22"/>
          <w:szCs w:val="22"/>
        </w:rPr>
        <w:t>MINISTERIO.</w:t>
      </w:r>
      <w:r w:rsidRPr="003101C4">
        <w:rPr>
          <w:rFonts w:ascii="Verdana" w:hAnsi="Verdana" w:cs="Arial"/>
          <w:sz w:val="22"/>
          <w:szCs w:val="22"/>
        </w:rPr>
        <w:t xml:space="preserve"> </w:t>
      </w:r>
      <w:r w:rsidRPr="003101C4">
        <w:rPr>
          <w:rFonts w:ascii="Verdana" w:hAnsi="Verdana" w:cs="Arial"/>
          <w:b/>
          <w:sz w:val="22"/>
          <w:szCs w:val="22"/>
        </w:rPr>
        <w:t>2.</w:t>
      </w:r>
      <w:r w:rsidRPr="003101C4">
        <w:rPr>
          <w:rFonts w:ascii="Verdana" w:hAnsi="Verdana" w:cs="Arial"/>
          <w:sz w:val="22"/>
          <w:szCs w:val="22"/>
        </w:rPr>
        <w:t xml:space="preserve"> Durante la ejecución del contrato, el interventor de las obras inspeccionará y controlará la calidad de los elementos y materiales propuestos o empleados, la calidad de procedimientos o trabajos y acabados de las obras, así como su localización, dimensiones y costos. </w:t>
      </w:r>
      <w:r w:rsidRPr="003101C4">
        <w:rPr>
          <w:rFonts w:ascii="Verdana" w:hAnsi="Verdana" w:cs="Arial"/>
          <w:b/>
          <w:sz w:val="22"/>
          <w:szCs w:val="22"/>
        </w:rPr>
        <w:t>3</w:t>
      </w:r>
      <w:r w:rsidRPr="003101C4">
        <w:rPr>
          <w:rFonts w:ascii="Verdana" w:hAnsi="Verdana" w:cs="Arial"/>
          <w:sz w:val="22"/>
          <w:szCs w:val="22"/>
        </w:rPr>
        <w:t xml:space="preserve">. El interventor rechazará los materiales que no garanticen la calidad de los trabajos, verificará los procedimientos de construcción para evitar  defectos o incumplimiento de planos y especificaciones que no ofrezcan las garantían de calidad, estabilidad, buena apariencia o seguridad para los fines de la aceptación y el pago. 4. Ninguna de estas labores del interventor exime al </w:t>
      </w:r>
      <w:r w:rsidRPr="003101C4">
        <w:rPr>
          <w:rFonts w:ascii="Verdana" w:hAnsi="Verdana" w:cs="Arial"/>
          <w:b/>
          <w:bCs/>
          <w:sz w:val="22"/>
          <w:szCs w:val="22"/>
        </w:rPr>
        <w:t xml:space="preserve">CONTRATISTA </w:t>
      </w:r>
      <w:r w:rsidRPr="003101C4">
        <w:rPr>
          <w:rFonts w:ascii="Verdana" w:hAnsi="Verdana" w:cs="Arial"/>
          <w:sz w:val="22"/>
          <w:szCs w:val="22"/>
        </w:rPr>
        <w:t>de sus obligaciones contractuales, especialmente en cuanto a la verificación y rectificación de la localización, las dimensiones de las obras, defectos de materiales y obras no advertidas por el interventor o sus subalternos en la inspección, ni en los ensayos o medidas de de control. 5. El Interventor está autorizado para impartir instrucciones u órdenes por escrito al</w:t>
      </w:r>
      <w:r w:rsidRPr="003101C4">
        <w:rPr>
          <w:rFonts w:ascii="Verdana" w:hAnsi="Verdana" w:cs="Arial"/>
          <w:b/>
          <w:bCs/>
          <w:sz w:val="22"/>
          <w:szCs w:val="22"/>
        </w:rPr>
        <w:t xml:space="preserve"> CONTRATISTA</w:t>
      </w:r>
      <w:r w:rsidRPr="003101C4">
        <w:rPr>
          <w:rFonts w:ascii="Verdana" w:hAnsi="Verdana" w:cs="Arial"/>
          <w:sz w:val="22"/>
          <w:szCs w:val="22"/>
        </w:rPr>
        <w:t xml:space="preserve"> sobre asuntos de su responsabilidad, relacionados con las obras y éste estará obligado a cumplirlas. 6. Todas las comunicaciones u órdenes del Interventor al </w:t>
      </w:r>
      <w:r w:rsidRPr="003101C4">
        <w:rPr>
          <w:rFonts w:ascii="Verdana" w:hAnsi="Verdana" w:cs="Arial"/>
          <w:b/>
          <w:bCs/>
          <w:sz w:val="22"/>
          <w:szCs w:val="22"/>
        </w:rPr>
        <w:t>CONTRATISTA</w:t>
      </w:r>
      <w:r w:rsidRPr="003101C4">
        <w:rPr>
          <w:rFonts w:ascii="Verdana" w:hAnsi="Verdana" w:cs="Arial"/>
          <w:sz w:val="22"/>
          <w:szCs w:val="22"/>
        </w:rPr>
        <w:t xml:space="preserve">, serán expedidas por escrito. 7. El Interventor deberá asegurar para el </w:t>
      </w:r>
      <w:r w:rsidRPr="003101C4">
        <w:rPr>
          <w:rFonts w:ascii="Verdana" w:hAnsi="Verdana" w:cs="Arial"/>
          <w:b/>
          <w:sz w:val="22"/>
          <w:szCs w:val="22"/>
        </w:rPr>
        <w:t>MINISTERIO,</w:t>
      </w:r>
      <w:r w:rsidRPr="003101C4">
        <w:rPr>
          <w:rFonts w:ascii="Verdana" w:hAnsi="Verdana" w:cs="Arial"/>
          <w:sz w:val="22"/>
          <w:szCs w:val="22"/>
        </w:rPr>
        <w:t xml:space="preserve"> que el </w:t>
      </w:r>
      <w:r w:rsidRPr="003101C4">
        <w:rPr>
          <w:rFonts w:ascii="Verdana" w:hAnsi="Verdana" w:cs="Arial"/>
          <w:b/>
          <w:bCs/>
          <w:sz w:val="22"/>
          <w:szCs w:val="22"/>
        </w:rPr>
        <w:t xml:space="preserve">CONTRATISTA </w:t>
      </w:r>
      <w:r w:rsidRPr="003101C4">
        <w:rPr>
          <w:rFonts w:ascii="Verdana" w:hAnsi="Verdana" w:cs="Arial"/>
          <w:sz w:val="22"/>
          <w:szCs w:val="22"/>
        </w:rPr>
        <w:t xml:space="preserve">cumpla con las obligaciones pactadas en el contrato, para la correcta ejecución de las obras en los aspectos técnicos y administrativos del mismo y deberá comunicar a la ordenadora del gasto en el menor tiempo posible, las circunstancias que podrían generar un incumplimiento injustificado, indicando las razones que la motivan. 8. El Interventor, en cumplimiento de sus funciones, vigilará estrictamente cualquier alteración de las condiciones básicas del diseño que llegare a ser causa de desperfectos o fallas de las obras, tales como desviación de los planos y las especificaciones por parte del </w:t>
      </w:r>
      <w:r w:rsidRPr="003101C4">
        <w:rPr>
          <w:rFonts w:ascii="Verdana" w:hAnsi="Verdana" w:cs="Arial"/>
          <w:b/>
          <w:bCs/>
          <w:sz w:val="22"/>
          <w:szCs w:val="22"/>
        </w:rPr>
        <w:t>CONTRATISTA,</w:t>
      </w:r>
      <w:r w:rsidRPr="003101C4">
        <w:rPr>
          <w:rFonts w:ascii="Verdana" w:hAnsi="Verdana" w:cs="Arial"/>
          <w:sz w:val="22"/>
          <w:szCs w:val="22"/>
        </w:rPr>
        <w:t xml:space="preserve"> uso de materiales o procedimiento de construcción inadecuados por parte de éste. 9. El </w:t>
      </w:r>
      <w:r w:rsidRPr="003101C4">
        <w:rPr>
          <w:rFonts w:ascii="Verdana" w:hAnsi="Verdana" w:cs="Arial"/>
          <w:b/>
          <w:bCs/>
          <w:sz w:val="22"/>
          <w:szCs w:val="22"/>
        </w:rPr>
        <w:t xml:space="preserve">CONTRATISTA </w:t>
      </w:r>
      <w:r w:rsidRPr="003101C4">
        <w:rPr>
          <w:rFonts w:ascii="Verdana" w:hAnsi="Verdana" w:cs="Arial"/>
          <w:sz w:val="22"/>
          <w:szCs w:val="22"/>
        </w:rPr>
        <w:t xml:space="preserve">deberá respetar, facilitar y acatar los requerimientos y observaciones de la </w:t>
      </w:r>
      <w:proofErr w:type="spellStart"/>
      <w:r w:rsidRPr="003101C4">
        <w:rPr>
          <w:rFonts w:ascii="Verdana" w:hAnsi="Verdana" w:cs="Arial"/>
          <w:sz w:val="22"/>
          <w:szCs w:val="22"/>
        </w:rPr>
        <w:t>Interventoría</w:t>
      </w:r>
      <w:proofErr w:type="spellEnd"/>
      <w:r w:rsidRPr="003101C4">
        <w:rPr>
          <w:rFonts w:ascii="Verdana" w:hAnsi="Verdana" w:cs="Arial"/>
          <w:sz w:val="22"/>
          <w:szCs w:val="22"/>
        </w:rPr>
        <w:t xml:space="preserve">. </w:t>
      </w:r>
      <w:r w:rsidRPr="003101C4">
        <w:rPr>
          <w:rFonts w:ascii="Verdana" w:hAnsi="Verdana" w:cs="Arial"/>
          <w:b/>
          <w:sz w:val="22"/>
          <w:szCs w:val="22"/>
        </w:rPr>
        <w:t>10.</w:t>
      </w:r>
      <w:r w:rsidRPr="003101C4">
        <w:rPr>
          <w:rFonts w:ascii="Verdana" w:hAnsi="Verdana" w:cs="Arial"/>
          <w:sz w:val="22"/>
          <w:szCs w:val="22"/>
        </w:rPr>
        <w:t xml:space="preserve"> Las demás que se requieran para la efectiva ejecución del contrato. </w:t>
      </w:r>
      <w:r w:rsidRPr="003101C4">
        <w:rPr>
          <w:rFonts w:ascii="Verdana" w:hAnsi="Verdana" w:cs="Arial"/>
          <w:b/>
          <w:sz w:val="22"/>
          <w:szCs w:val="22"/>
        </w:rPr>
        <w:t>VIGÉSIMA</w:t>
      </w:r>
      <w:r w:rsidRPr="003101C4">
        <w:rPr>
          <w:rFonts w:ascii="Verdana" w:hAnsi="Verdana" w:cs="Arial"/>
          <w:sz w:val="22"/>
          <w:szCs w:val="22"/>
        </w:rPr>
        <w:t xml:space="preserve"> </w:t>
      </w:r>
      <w:r w:rsidRPr="003101C4">
        <w:rPr>
          <w:rFonts w:ascii="Verdana" w:hAnsi="Verdana" w:cs="Arial"/>
          <w:b/>
          <w:sz w:val="22"/>
          <w:szCs w:val="22"/>
        </w:rPr>
        <w:t>PRIMERA</w:t>
      </w:r>
      <w:r w:rsidRPr="003101C4">
        <w:rPr>
          <w:rFonts w:ascii="Verdana" w:hAnsi="Verdana" w:cs="Arial"/>
          <w:sz w:val="22"/>
          <w:szCs w:val="22"/>
        </w:rPr>
        <w:t xml:space="preserve">. </w:t>
      </w:r>
      <w:r w:rsidRPr="003101C4">
        <w:rPr>
          <w:rFonts w:ascii="Verdana" w:hAnsi="Verdana" w:cs="Arial"/>
          <w:b/>
          <w:sz w:val="22"/>
          <w:szCs w:val="22"/>
        </w:rPr>
        <w:t>LIQUIDACIÓN</w:t>
      </w:r>
      <w:r w:rsidRPr="003101C4">
        <w:rPr>
          <w:rFonts w:ascii="Verdana" w:hAnsi="Verdana" w:cs="Arial"/>
          <w:sz w:val="22"/>
          <w:szCs w:val="22"/>
        </w:rPr>
        <w:t xml:space="preserve">: </w:t>
      </w:r>
      <w:r w:rsidRPr="003101C4">
        <w:rPr>
          <w:rFonts w:ascii="Verdana" w:hAnsi="Verdana" w:cs="Arial"/>
          <w:spacing w:val="-3"/>
          <w:sz w:val="22"/>
          <w:szCs w:val="22"/>
        </w:rPr>
        <w:t xml:space="preserve">La liquidación del presente contrato se efectuará de acuerdo con lo previsto en el artículo 60 de la ley 80 de 1993 y el Artículo 11 de la Ley 1150 de 2007, dentro de los cuatro (4) meses, contados a partir de la finalización del plazo de la ejecución, previa certificación de cumplimiento expedida por el supervisor del contrato y cumplimiento del pago de los aportes al Sistema General </w:t>
      </w:r>
      <w:r w:rsidRPr="003101C4">
        <w:rPr>
          <w:rFonts w:ascii="Verdana" w:hAnsi="Verdana" w:cs="Arial"/>
          <w:spacing w:val="-3"/>
          <w:sz w:val="22"/>
          <w:szCs w:val="22"/>
        </w:rPr>
        <w:lastRenderedPageBreak/>
        <w:t xml:space="preserve">de Salud y Pensiones. En caso de no lograrse acuerdo sobre los términos de la liquidación o no comparecencia del CONTRATISTA a la misma, la liquidación de efectuará de manera unilateral de conformidad con lo previsto en el artículo 11 de la Ley 1150 de 2007 en concordancia de lo dispuesto por el literal d), </w:t>
      </w:r>
      <w:r w:rsidRPr="003101C4">
        <w:rPr>
          <w:rFonts w:ascii="Verdana" w:hAnsi="Verdana" w:cs="Arial"/>
          <w:sz w:val="22"/>
          <w:szCs w:val="22"/>
        </w:rPr>
        <w:t>numeral 10 del Artículo 44 de la Ley 446 de 1998.</w:t>
      </w:r>
      <w:r w:rsidRPr="003101C4">
        <w:rPr>
          <w:rFonts w:ascii="Verdana" w:hAnsi="Verdana" w:cs="Arial"/>
          <w:color w:val="000000"/>
          <w:sz w:val="22"/>
          <w:szCs w:val="22"/>
        </w:rPr>
        <w:t xml:space="preserve"> </w:t>
      </w:r>
      <w:r w:rsidRPr="003101C4">
        <w:rPr>
          <w:rFonts w:ascii="Verdana" w:hAnsi="Verdana" w:cs="Arial"/>
          <w:b/>
          <w:color w:val="000000"/>
          <w:sz w:val="22"/>
          <w:szCs w:val="22"/>
        </w:rPr>
        <w:t>VIGÉSIMA SEGUNDA</w:t>
      </w:r>
      <w:r w:rsidRPr="003101C4">
        <w:rPr>
          <w:rFonts w:ascii="Verdana" w:hAnsi="Verdana" w:cs="Arial"/>
          <w:b/>
          <w:sz w:val="22"/>
          <w:szCs w:val="22"/>
        </w:rPr>
        <w:t>. MECANISMOS DE SOLUCIÓN DE CONTROVERSIAS CONTRACTUALES</w:t>
      </w:r>
      <w:r w:rsidRPr="003101C4">
        <w:rPr>
          <w:rFonts w:ascii="Verdana" w:hAnsi="Verdana" w:cs="Arial"/>
          <w:sz w:val="22"/>
          <w:szCs w:val="22"/>
        </w:rPr>
        <w:t xml:space="preserve">: En caso de presentarse controversias en el desarrollo del presente contrato de obra, las partes lo harán de manera directa, de no llegare a acuerdo se utilizarán los mecanismos alternativos de solución de conflictos como: la Transacción, la Mediación, Amigable Composición o la Conciliación. </w:t>
      </w:r>
      <w:r w:rsidRPr="003101C4">
        <w:rPr>
          <w:rFonts w:ascii="Verdana" w:hAnsi="Verdana"/>
          <w:b/>
          <w:bCs/>
          <w:sz w:val="22"/>
          <w:szCs w:val="22"/>
        </w:rPr>
        <w:t xml:space="preserve">VIGÉSIMA TERCERA. CONFIDENCIALIDAD. </w:t>
      </w:r>
      <w:r w:rsidRPr="003101C4">
        <w:rPr>
          <w:rFonts w:ascii="Verdana" w:hAnsi="Verdana"/>
          <w:sz w:val="22"/>
          <w:szCs w:val="22"/>
        </w:rPr>
        <w:t>La información</w:t>
      </w:r>
      <w:r w:rsidRPr="003101C4">
        <w:rPr>
          <w:rFonts w:ascii="Verdana" w:hAnsi="Verdana"/>
          <w:b/>
          <w:bCs/>
          <w:sz w:val="22"/>
          <w:szCs w:val="22"/>
        </w:rPr>
        <w:t xml:space="preserve"> </w:t>
      </w:r>
      <w:r w:rsidRPr="003101C4">
        <w:rPr>
          <w:rFonts w:ascii="Verdana" w:hAnsi="Verdana"/>
          <w:sz w:val="22"/>
          <w:szCs w:val="22"/>
        </w:rPr>
        <w:t>compartida en virtud del presente acuerdo, es considerada sensible y de carácter restringida en su divulgación y utilización. Está información puede abarcar documentos, datos, tecnología o material que considera único y confidencial o que es objeto de proyección a título de sector industrial</w:t>
      </w:r>
      <w:r w:rsidRPr="003101C4">
        <w:rPr>
          <w:rFonts w:ascii="Verdana" w:hAnsi="Verdana"/>
          <w:color w:val="1F497D"/>
          <w:sz w:val="22"/>
          <w:szCs w:val="22"/>
        </w:rPr>
        <w:t xml:space="preserve">. </w:t>
      </w:r>
      <w:r w:rsidRPr="003101C4">
        <w:rPr>
          <w:rFonts w:ascii="Verdana" w:hAnsi="Verdana"/>
          <w:sz w:val="22"/>
          <w:szCs w:val="22"/>
        </w:rPr>
        <w:t> </w:t>
      </w:r>
      <w:r w:rsidRPr="003101C4">
        <w:rPr>
          <w:rFonts w:ascii="Verdana" w:hAnsi="Verdana"/>
          <w:color w:val="1F497D"/>
          <w:sz w:val="22"/>
          <w:szCs w:val="22"/>
        </w:rPr>
        <w:t>E</w:t>
      </w:r>
      <w:r w:rsidRPr="003101C4">
        <w:rPr>
          <w:rFonts w:ascii="Verdana" w:hAnsi="Verdana"/>
          <w:sz w:val="22"/>
          <w:szCs w:val="22"/>
        </w:rPr>
        <w:t>n razón a la anterior</w:t>
      </w:r>
      <w:r w:rsidRPr="003101C4">
        <w:rPr>
          <w:rFonts w:ascii="Verdana" w:hAnsi="Verdana"/>
          <w:color w:val="1F497D"/>
          <w:sz w:val="22"/>
          <w:szCs w:val="22"/>
        </w:rPr>
        <w:t xml:space="preserve">, </w:t>
      </w:r>
      <w:r w:rsidRPr="003101C4">
        <w:rPr>
          <w:rFonts w:ascii="Verdana" w:hAnsi="Verdana"/>
          <w:sz w:val="22"/>
          <w:szCs w:val="22"/>
        </w:rPr>
        <w:t>la información que</w:t>
      </w:r>
      <w:r w:rsidRPr="003101C4">
        <w:rPr>
          <w:rFonts w:ascii="Verdana" w:hAnsi="Verdana"/>
          <w:color w:val="1F497D"/>
          <w:sz w:val="22"/>
          <w:szCs w:val="22"/>
        </w:rPr>
        <w:t xml:space="preserve"> </w:t>
      </w:r>
      <w:r w:rsidRPr="003101C4">
        <w:rPr>
          <w:rFonts w:ascii="Verdana" w:hAnsi="Verdana"/>
          <w:sz w:val="22"/>
          <w:szCs w:val="22"/>
        </w:rPr>
        <w:t>EL CONTRATISTA</w:t>
      </w:r>
      <w:r w:rsidRPr="003101C4">
        <w:rPr>
          <w:rFonts w:ascii="Verdana" w:hAnsi="Verdana"/>
          <w:color w:val="1F497D"/>
          <w:sz w:val="22"/>
          <w:szCs w:val="22"/>
        </w:rPr>
        <w:t xml:space="preserve"> </w:t>
      </w:r>
      <w:r w:rsidRPr="003101C4">
        <w:rPr>
          <w:rFonts w:ascii="Verdana" w:hAnsi="Verdana"/>
          <w:sz w:val="22"/>
          <w:szCs w:val="22"/>
        </w:rPr>
        <w:t> conozca por causa o con ocasión de la ejecución del contrato, durante y posterior a su vigencia contractual, no deberá</w:t>
      </w:r>
      <w:r w:rsidRPr="003101C4">
        <w:rPr>
          <w:rFonts w:ascii="Verdana" w:hAnsi="Verdana"/>
          <w:color w:val="1F497D"/>
          <w:sz w:val="22"/>
          <w:szCs w:val="22"/>
        </w:rPr>
        <w:t xml:space="preserve"> </w:t>
      </w:r>
      <w:r w:rsidRPr="003101C4">
        <w:rPr>
          <w:rFonts w:ascii="Verdana" w:hAnsi="Verdana"/>
          <w:sz w:val="22"/>
          <w:szCs w:val="22"/>
        </w:rPr>
        <w:t xml:space="preserve">divulgarla de manera directa, indirecta o remotamente ni a través de ninguna otra persona, ni utilizarla en beneficio propio o de terceros,  sin antes contar con la autorización previa del </w:t>
      </w:r>
      <w:r w:rsidRPr="003101C4">
        <w:rPr>
          <w:rFonts w:ascii="Verdana" w:hAnsi="Verdana"/>
          <w:b/>
          <w:bCs/>
          <w:sz w:val="22"/>
          <w:szCs w:val="22"/>
        </w:rPr>
        <w:t>MINISTERIO</w:t>
      </w:r>
      <w:r w:rsidRPr="003101C4">
        <w:rPr>
          <w:rFonts w:ascii="Verdana" w:hAnsi="Verdana"/>
          <w:sz w:val="22"/>
          <w:szCs w:val="22"/>
        </w:rPr>
        <w:t>,</w:t>
      </w:r>
      <w:r w:rsidRPr="003101C4">
        <w:rPr>
          <w:rFonts w:ascii="Verdana" w:hAnsi="Verdana"/>
          <w:b/>
          <w:bCs/>
          <w:sz w:val="22"/>
          <w:szCs w:val="22"/>
        </w:rPr>
        <w:t xml:space="preserve"> </w:t>
      </w:r>
      <w:r w:rsidRPr="003101C4">
        <w:rPr>
          <w:rFonts w:ascii="Verdana" w:hAnsi="Verdana"/>
          <w:sz w:val="22"/>
          <w:szCs w:val="22"/>
        </w:rPr>
        <w:t>así mismo deberá conocer y dar cumplimiento a las políticas general y específicas de seguridad y privacidad de la información (DI-OPL-003) y (DI-OPL-004) así como a los procedimientos, guías, y lineamientos derivados de ella, como la política de tratamiento de datos personales y el Manual para Tratamiento de la Información Personal – Ley Habeas Data (M-GAC-001) todos estos publicados en el aplicativo del Sistema Integral de Gestión Institucional del Ministerio</w:t>
      </w:r>
      <w:r w:rsidRPr="003101C4">
        <w:rPr>
          <w:rFonts w:ascii="Verdana" w:hAnsi="Verdana"/>
          <w:bCs/>
          <w:sz w:val="22"/>
          <w:szCs w:val="22"/>
        </w:rPr>
        <w:t xml:space="preserve">. </w:t>
      </w:r>
      <w:r w:rsidRPr="003101C4">
        <w:rPr>
          <w:rFonts w:ascii="Verdana" w:hAnsi="Verdana" w:cs="Arial"/>
          <w:b/>
          <w:sz w:val="22"/>
          <w:szCs w:val="22"/>
        </w:rPr>
        <w:t>VIGÉSIMA CUARTA: CAUSALES DE  TERMINACIÓN  ANTICIPADA</w:t>
      </w:r>
      <w:r w:rsidRPr="003101C4">
        <w:rPr>
          <w:rFonts w:ascii="Verdana" w:hAnsi="Verdana" w:cs="Arial"/>
          <w:sz w:val="22"/>
          <w:szCs w:val="22"/>
        </w:rPr>
        <w:t xml:space="preserve">: Este contrato se dará por terminado en cualquiera de los siguientes eventos: </w:t>
      </w:r>
      <w:r w:rsidRPr="003101C4">
        <w:rPr>
          <w:rFonts w:ascii="Verdana" w:hAnsi="Verdana" w:cs="Arial"/>
          <w:b/>
          <w:sz w:val="22"/>
          <w:szCs w:val="22"/>
        </w:rPr>
        <w:t>a)</w:t>
      </w:r>
      <w:r w:rsidRPr="003101C4">
        <w:rPr>
          <w:rFonts w:ascii="Verdana" w:hAnsi="Verdana" w:cs="Arial"/>
          <w:sz w:val="22"/>
          <w:szCs w:val="22"/>
        </w:rPr>
        <w:t xml:space="preserve"> Por mutuo acuerdo de las partes, siempre que con ello no se causen perjuicios al Ministerio. </w:t>
      </w:r>
      <w:r w:rsidRPr="003101C4">
        <w:rPr>
          <w:rFonts w:ascii="Verdana" w:hAnsi="Verdana" w:cs="Arial"/>
          <w:b/>
          <w:sz w:val="22"/>
          <w:szCs w:val="22"/>
        </w:rPr>
        <w:t>b)</w:t>
      </w:r>
      <w:r w:rsidRPr="003101C4">
        <w:rPr>
          <w:rFonts w:ascii="Verdana" w:hAnsi="Verdana" w:cs="Arial"/>
          <w:sz w:val="22"/>
          <w:szCs w:val="22"/>
        </w:rPr>
        <w:t xml:space="preserve"> Por agotamiento del objeto, agotamiento del presupuesto asignado o vencimiento del plazo sin que se haya suscrito una prórroga. </w:t>
      </w:r>
      <w:r w:rsidRPr="003101C4">
        <w:rPr>
          <w:rFonts w:ascii="Verdana" w:hAnsi="Verdana" w:cs="Arial"/>
          <w:b/>
          <w:sz w:val="22"/>
          <w:szCs w:val="22"/>
        </w:rPr>
        <w:t>c)</w:t>
      </w:r>
      <w:r w:rsidRPr="003101C4">
        <w:rPr>
          <w:rFonts w:ascii="Verdana" w:hAnsi="Verdana" w:cs="Arial"/>
          <w:sz w:val="22"/>
          <w:szCs w:val="22"/>
        </w:rPr>
        <w:t xml:space="preserve"> Por fuerza mayor o caso fortuito que hagan imposible continuar su ejecución. </w:t>
      </w:r>
      <w:r w:rsidRPr="003101C4">
        <w:rPr>
          <w:rFonts w:ascii="Verdana" w:hAnsi="Verdana" w:cs="Arial"/>
          <w:b/>
          <w:sz w:val="22"/>
          <w:szCs w:val="22"/>
        </w:rPr>
        <w:t>PARÁGRAFO:</w:t>
      </w:r>
      <w:r w:rsidRPr="003101C4">
        <w:rPr>
          <w:rFonts w:ascii="Verdana" w:hAnsi="Verdana" w:cs="Arial"/>
          <w:sz w:val="22"/>
          <w:szCs w:val="22"/>
        </w:rPr>
        <w:t xml:space="preserve"> La terminación anticipada del contrato se hará constar en acta suscrita por las partes. En cualquiera de los eventos de terminación, se procederá a liquidar el contrato y al pago de los servicios a que haya lugar. </w:t>
      </w:r>
      <w:r w:rsidRPr="003101C4">
        <w:rPr>
          <w:rFonts w:ascii="Verdana" w:hAnsi="Verdana" w:cs="Arial"/>
          <w:b/>
          <w:sz w:val="22"/>
          <w:szCs w:val="22"/>
        </w:rPr>
        <w:t>VIGESIMA QUINTA. RÉGIMEN LEGAL APLICABLE Y JURISDICCIÓN</w:t>
      </w:r>
      <w:r w:rsidRPr="003101C4">
        <w:rPr>
          <w:rFonts w:ascii="Verdana" w:hAnsi="Verdana" w:cs="Arial"/>
          <w:sz w:val="22"/>
          <w:szCs w:val="22"/>
        </w:rPr>
        <w:t xml:space="preserve">: El presente contrato se rige por lo dispuesto en las Leyes 80 de 1993 y 1150 de 2007 y sus decretos reglamentarios. </w:t>
      </w:r>
      <w:r w:rsidRPr="003101C4">
        <w:rPr>
          <w:rFonts w:ascii="Verdana" w:hAnsi="Verdana" w:cs="Arial"/>
          <w:b/>
          <w:sz w:val="22"/>
          <w:szCs w:val="22"/>
        </w:rPr>
        <w:t>VIGESIMA SEXTA. DOMICILIO CONTRACTUAL</w:t>
      </w:r>
      <w:r w:rsidRPr="003101C4">
        <w:rPr>
          <w:rFonts w:ascii="Verdana" w:hAnsi="Verdana" w:cs="Arial"/>
          <w:sz w:val="22"/>
          <w:szCs w:val="22"/>
        </w:rPr>
        <w:t>: Para todos los efectos legales del presente contrato se tendrá como domicilio contractual la ciudad de Bogotá, D.C., para constancia se firma hoy</w:t>
      </w:r>
    </w:p>
    <w:p w:rsidR="0028382D" w:rsidRDefault="0028382D" w:rsidP="0028382D">
      <w:pPr>
        <w:spacing w:line="240" w:lineRule="exact"/>
        <w:jc w:val="both"/>
        <w:rPr>
          <w:rFonts w:ascii="Verdana" w:hAnsi="Verdana" w:cs="Arial"/>
          <w:b/>
          <w:sz w:val="22"/>
          <w:szCs w:val="22"/>
        </w:rPr>
      </w:pPr>
    </w:p>
    <w:p w:rsidR="0028382D" w:rsidRDefault="0028382D" w:rsidP="0028382D">
      <w:pPr>
        <w:spacing w:line="240" w:lineRule="exact"/>
        <w:jc w:val="both"/>
        <w:rPr>
          <w:rFonts w:ascii="Verdana" w:hAnsi="Verdana" w:cs="Arial"/>
          <w:b/>
          <w:sz w:val="22"/>
          <w:szCs w:val="22"/>
        </w:rPr>
      </w:pPr>
    </w:p>
    <w:p w:rsidR="0028382D" w:rsidRPr="003101C4" w:rsidRDefault="0028382D" w:rsidP="0028382D">
      <w:pPr>
        <w:spacing w:line="240" w:lineRule="exact"/>
        <w:jc w:val="both"/>
        <w:rPr>
          <w:rFonts w:ascii="Verdana" w:hAnsi="Verdana" w:cs="Arial"/>
          <w:b/>
          <w:sz w:val="22"/>
          <w:szCs w:val="22"/>
        </w:rPr>
      </w:pPr>
    </w:p>
    <w:p w:rsidR="0028382D" w:rsidRDefault="0028382D" w:rsidP="0028382D">
      <w:pPr>
        <w:spacing w:line="240" w:lineRule="exact"/>
        <w:jc w:val="both"/>
        <w:rPr>
          <w:rFonts w:ascii="Verdana" w:hAnsi="Verdana" w:cs="Arial"/>
          <w:b/>
          <w:sz w:val="22"/>
          <w:szCs w:val="22"/>
        </w:rPr>
      </w:pPr>
    </w:p>
    <w:p w:rsidR="0028382D" w:rsidRDefault="0028382D" w:rsidP="0028382D">
      <w:pPr>
        <w:spacing w:line="240" w:lineRule="exact"/>
        <w:jc w:val="both"/>
        <w:rPr>
          <w:rFonts w:ascii="Verdana" w:hAnsi="Verdana" w:cs="Arial"/>
          <w:b/>
          <w:sz w:val="22"/>
          <w:szCs w:val="22"/>
        </w:rPr>
      </w:pPr>
      <w:r>
        <w:rPr>
          <w:rFonts w:ascii="Verdana" w:hAnsi="Verdana" w:cs="Arial"/>
          <w:b/>
          <w:sz w:val="22"/>
          <w:szCs w:val="22"/>
        </w:rPr>
        <w:t xml:space="preserve">Por el Ministerio,                                           Por el contratista, </w:t>
      </w:r>
    </w:p>
    <w:p w:rsidR="0028382D" w:rsidRDefault="0028382D" w:rsidP="0028382D">
      <w:pPr>
        <w:spacing w:line="240" w:lineRule="exact"/>
        <w:jc w:val="both"/>
        <w:rPr>
          <w:rFonts w:ascii="Verdana" w:hAnsi="Verdana" w:cs="Arial"/>
          <w:b/>
          <w:sz w:val="22"/>
          <w:szCs w:val="22"/>
        </w:rPr>
      </w:pPr>
    </w:p>
    <w:p w:rsidR="0028382D" w:rsidRDefault="0028382D" w:rsidP="0028382D">
      <w:pPr>
        <w:spacing w:line="240" w:lineRule="exact"/>
        <w:jc w:val="both"/>
        <w:rPr>
          <w:rFonts w:ascii="Verdana" w:hAnsi="Verdana" w:cs="Arial"/>
          <w:b/>
          <w:sz w:val="22"/>
          <w:szCs w:val="22"/>
        </w:rPr>
      </w:pPr>
    </w:p>
    <w:p w:rsidR="0028382D" w:rsidRPr="003101C4" w:rsidRDefault="0028382D" w:rsidP="0028382D">
      <w:pPr>
        <w:spacing w:line="240" w:lineRule="exact"/>
        <w:jc w:val="both"/>
        <w:rPr>
          <w:rFonts w:ascii="Verdana" w:hAnsi="Verdana" w:cs="Arial"/>
          <w:b/>
          <w:sz w:val="22"/>
          <w:szCs w:val="22"/>
        </w:rPr>
      </w:pPr>
    </w:p>
    <w:p w:rsidR="0028382D" w:rsidRPr="003101C4" w:rsidRDefault="0028382D" w:rsidP="0028382D">
      <w:pPr>
        <w:spacing w:line="240" w:lineRule="exact"/>
        <w:jc w:val="both"/>
        <w:rPr>
          <w:rFonts w:ascii="Verdana" w:hAnsi="Verdana" w:cs="Arial"/>
          <w:b/>
          <w:sz w:val="22"/>
          <w:szCs w:val="22"/>
        </w:rPr>
      </w:pPr>
    </w:p>
    <w:p w:rsidR="0028382D" w:rsidRPr="003101C4" w:rsidRDefault="0028382D" w:rsidP="0028382D">
      <w:pPr>
        <w:spacing w:line="240" w:lineRule="exact"/>
        <w:jc w:val="both"/>
        <w:rPr>
          <w:rFonts w:ascii="Verdana" w:hAnsi="Verdana" w:cs="Arial"/>
          <w:b/>
          <w:sz w:val="22"/>
          <w:szCs w:val="22"/>
        </w:rPr>
      </w:pPr>
    </w:p>
    <w:p w:rsidR="0028382D" w:rsidRDefault="0028382D" w:rsidP="0028382D">
      <w:pPr>
        <w:pStyle w:val="Textosinformato"/>
        <w:spacing w:line="240" w:lineRule="exact"/>
        <w:jc w:val="both"/>
        <w:rPr>
          <w:rFonts w:ascii="Verdana" w:hAnsi="Verdana" w:cs="Arial"/>
          <w:b/>
          <w:bCs/>
          <w:sz w:val="22"/>
          <w:szCs w:val="22"/>
          <w:lang w:val="es-ES_tradnl"/>
        </w:rPr>
      </w:pPr>
      <w:r w:rsidRPr="003101C4">
        <w:rPr>
          <w:rFonts w:ascii="Verdana" w:hAnsi="Verdana" w:cs="Arial"/>
          <w:b/>
          <w:bCs/>
          <w:sz w:val="22"/>
          <w:szCs w:val="22"/>
          <w:lang w:val="es-ES_tradnl"/>
        </w:rPr>
        <w:t xml:space="preserve">CLAUDIA ISABEL VICTORIA </w:t>
      </w:r>
      <w:r>
        <w:rPr>
          <w:rFonts w:ascii="Verdana" w:hAnsi="Verdana" w:cs="Arial"/>
          <w:b/>
          <w:bCs/>
          <w:sz w:val="22"/>
          <w:szCs w:val="22"/>
          <w:lang w:val="es-ES_tradnl"/>
        </w:rPr>
        <w:t xml:space="preserve">                        </w:t>
      </w:r>
      <w:proofErr w:type="spellStart"/>
      <w:r w:rsidR="0033745D">
        <w:rPr>
          <w:rFonts w:ascii="Verdana" w:hAnsi="Verdana"/>
          <w:b/>
          <w:spacing w:val="4"/>
          <w:sz w:val="22"/>
          <w:szCs w:val="22"/>
        </w:rPr>
        <w:t>xxxxxxxxx</w:t>
      </w:r>
      <w:proofErr w:type="spellEnd"/>
      <w:r w:rsidRPr="003101C4">
        <w:rPr>
          <w:rFonts w:ascii="Verdana" w:hAnsi="Verdana"/>
          <w:b/>
          <w:spacing w:val="4"/>
          <w:sz w:val="22"/>
          <w:szCs w:val="22"/>
        </w:rPr>
        <w:t xml:space="preserve"> </w:t>
      </w:r>
    </w:p>
    <w:p w:rsidR="0028382D" w:rsidRPr="003101C4" w:rsidRDefault="0028382D" w:rsidP="0028382D">
      <w:pPr>
        <w:pStyle w:val="Textosinformato"/>
        <w:spacing w:line="240" w:lineRule="exact"/>
        <w:jc w:val="both"/>
        <w:rPr>
          <w:rFonts w:ascii="Verdana" w:hAnsi="Verdana" w:cs="Arial"/>
          <w:b/>
          <w:sz w:val="22"/>
          <w:szCs w:val="22"/>
          <w:lang w:val="es-CO"/>
        </w:rPr>
      </w:pPr>
      <w:r w:rsidRPr="003101C4">
        <w:rPr>
          <w:rFonts w:ascii="Verdana" w:hAnsi="Verdana" w:cs="Arial"/>
          <w:b/>
          <w:bCs/>
          <w:sz w:val="22"/>
          <w:szCs w:val="22"/>
          <w:lang w:val="es-ES_tradnl"/>
        </w:rPr>
        <w:t>NIÑO IZQUIERDO</w:t>
      </w:r>
      <w:r w:rsidRPr="003101C4">
        <w:rPr>
          <w:rFonts w:ascii="Verdana" w:hAnsi="Verdana" w:cs="Arial"/>
          <w:b/>
          <w:spacing w:val="4"/>
          <w:sz w:val="22"/>
          <w:szCs w:val="22"/>
        </w:rPr>
        <w:t xml:space="preserve"> </w:t>
      </w:r>
      <w:r w:rsidRPr="003101C4">
        <w:rPr>
          <w:rFonts w:ascii="Verdana" w:hAnsi="Verdana" w:cs="Arial"/>
          <w:b/>
          <w:spacing w:val="4"/>
          <w:sz w:val="22"/>
          <w:szCs w:val="22"/>
        </w:rPr>
        <w:tab/>
      </w:r>
      <w:r>
        <w:rPr>
          <w:rFonts w:ascii="Verdana" w:hAnsi="Verdana" w:cs="Arial"/>
          <w:b/>
          <w:spacing w:val="4"/>
          <w:sz w:val="22"/>
          <w:szCs w:val="22"/>
        </w:rPr>
        <w:t xml:space="preserve">                                  </w:t>
      </w:r>
      <w:r w:rsidRPr="003101C4">
        <w:rPr>
          <w:rFonts w:ascii="Verdana" w:hAnsi="Verdana" w:cs="Arial"/>
          <w:sz w:val="22"/>
          <w:szCs w:val="22"/>
          <w:lang w:val="es-CO"/>
        </w:rPr>
        <w:t>Representante Legal</w:t>
      </w:r>
      <w:r w:rsidRPr="003101C4">
        <w:rPr>
          <w:rFonts w:ascii="Verdana" w:hAnsi="Verdana" w:cs="Arial"/>
          <w:sz w:val="22"/>
          <w:szCs w:val="22"/>
          <w:lang w:val="es-CO"/>
        </w:rPr>
        <w:tab/>
      </w:r>
    </w:p>
    <w:p w:rsidR="0028382D" w:rsidRPr="003101C4" w:rsidRDefault="0028382D" w:rsidP="0028382D">
      <w:pPr>
        <w:pStyle w:val="Textosinformato"/>
        <w:spacing w:line="240" w:lineRule="exact"/>
        <w:jc w:val="both"/>
        <w:rPr>
          <w:rFonts w:ascii="Verdana" w:hAnsi="Verdana" w:cs="Arial"/>
          <w:sz w:val="22"/>
          <w:szCs w:val="22"/>
          <w:lang w:val="es-CO"/>
        </w:rPr>
      </w:pPr>
      <w:r w:rsidRPr="003101C4">
        <w:rPr>
          <w:rFonts w:ascii="Verdana" w:hAnsi="Verdana" w:cs="Arial"/>
          <w:sz w:val="22"/>
          <w:szCs w:val="22"/>
          <w:lang w:val="es-CO"/>
        </w:rPr>
        <w:t>Secretaria General</w:t>
      </w:r>
      <w:r w:rsidRPr="003101C4">
        <w:rPr>
          <w:rFonts w:ascii="Verdana" w:hAnsi="Verdana" w:cs="Arial"/>
          <w:sz w:val="22"/>
          <w:szCs w:val="22"/>
          <w:lang w:val="es-CO"/>
        </w:rPr>
        <w:tab/>
        <w:t xml:space="preserve"> </w:t>
      </w:r>
      <w:r>
        <w:rPr>
          <w:rFonts w:ascii="Verdana" w:hAnsi="Verdana" w:cs="Arial"/>
          <w:sz w:val="22"/>
          <w:szCs w:val="22"/>
          <w:lang w:val="es-CO"/>
        </w:rPr>
        <w:t xml:space="preserve">                                       </w:t>
      </w:r>
      <w:r w:rsidRPr="003101C4">
        <w:rPr>
          <w:rFonts w:ascii="Verdana" w:hAnsi="Verdana" w:cs="Arial"/>
          <w:sz w:val="22"/>
          <w:szCs w:val="22"/>
          <w:lang w:val="es-CO"/>
        </w:rPr>
        <w:t xml:space="preserve">Consorcio </w:t>
      </w:r>
      <w:proofErr w:type="spellStart"/>
      <w:r w:rsidR="0033745D">
        <w:rPr>
          <w:rFonts w:ascii="Verdana" w:hAnsi="Verdana" w:cs="Arial"/>
          <w:sz w:val="22"/>
          <w:szCs w:val="22"/>
          <w:lang w:val="es-CO"/>
        </w:rPr>
        <w:t>xxxxxxxxxxxxx</w:t>
      </w:r>
      <w:proofErr w:type="spellEnd"/>
    </w:p>
    <w:p w:rsidR="00402065" w:rsidRDefault="00402065" w:rsidP="00402065">
      <w:pPr>
        <w:jc w:val="both"/>
        <w:rPr>
          <w:rFonts w:ascii="Verdana" w:hAnsi="Verdana" w:cs="Arial"/>
          <w:b/>
          <w:sz w:val="22"/>
          <w:szCs w:val="22"/>
          <w:lang w:eastAsia="es-ES"/>
        </w:rPr>
      </w:pPr>
    </w:p>
    <w:p w:rsidR="0033745D" w:rsidRDefault="0033745D" w:rsidP="00402065">
      <w:pPr>
        <w:jc w:val="both"/>
        <w:rPr>
          <w:rFonts w:ascii="Verdana" w:hAnsi="Verdana" w:cs="Arial"/>
          <w:b/>
          <w:sz w:val="22"/>
          <w:szCs w:val="22"/>
          <w:lang w:eastAsia="es-ES"/>
        </w:rPr>
      </w:pPr>
    </w:p>
    <w:p w:rsidR="0033745D" w:rsidRDefault="0033745D" w:rsidP="00402065">
      <w:pPr>
        <w:jc w:val="both"/>
        <w:rPr>
          <w:rFonts w:ascii="Verdana" w:hAnsi="Verdana" w:cs="Arial"/>
          <w:b/>
          <w:sz w:val="22"/>
          <w:szCs w:val="22"/>
          <w:lang w:eastAsia="es-ES"/>
        </w:rPr>
      </w:pPr>
    </w:p>
    <w:p w:rsidR="0033745D" w:rsidRPr="00402065" w:rsidRDefault="0033745D" w:rsidP="00402065">
      <w:pPr>
        <w:jc w:val="both"/>
        <w:rPr>
          <w:rFonts w:ascii="Verdana" w:hAnsi="Verdana" w:cs="Arial"/>
          <w:b/>
          <w:sz w:val="22"/>
          <w:szCs w:val="22"/>
          <w:lang w:eastAsia="es-ES"/>
        </w:rPr>
      </w:pPr>
    </w:p>
    <w:p w:rsidR="00402065" w:rsidRPr="00402065" w:rsidRDefault="00402065" w:rsidP="00402065">
      <w:pPr>
        <w:jc w:val="both"/>
        <w:rPr>
          <w:rFonts w:ascii="Verdana" w:hAnsi="Verdana" w:cs="Arial"/>
          <w:b/>
          <w:sz w:val="22"/>
          <w:szCs w:val="22"/>
          <w:lang w:eastAsia="es-ES"/>
        </w:rPr>
      </w:pPr>
      <w:r w:rsidRPr="00402065">
        <w:rPr>
          <w:rFonts w:ascii="Verdana" w:hAnsi="Verdana" w:cs="Arial"/>
          <w:b/>
          <w:sz w:val="22"/>
          <w:szCs w:val="22"/>
          <w:lang w:eastAsia="es-ES"/>
        </w:rPr>
        <w:t>NOTA: LA PRESENTE MINUTA PODRÁ SER MODIFICADA, ADICIONADA O ACLARADA POR EL MINISTERIO, PREVIO A LA SUSCRIPCIÓN DEL CONTRATO</w:t>
      </w:r>
    </w:p>
    <w:p w:rsidR="00402065" w:rsidRPr="00C672DF" w:rsidRDefault="00402065" w:rsidP="00402065">
      <w:pPr>
        <w:outlineLvl w:val="0"/>
        <w:rPr>
          <w:rFonts w:ascii="Verdana" w:hAnsi="Verdana" w:cs="Arial"/>
          <w:b/>
          <w:bCs/>
          <w:sz w:val="22"/>
          <w:szCs w:val="22"/>
          <w:lang w:eastAsia="es-ES"/>
        </w:rPr>
      </w:pPr>
    </w:p>
    <w:sectPr w:rsidR="00402065" w:rsidRPr="00C672DF" w:rsidSect="005B50B0">
      <w:headerReference w:type="even" r:id="rId9"/>
      <w:headerReference w:type="default" r:id="rId10"/>
      <w:footerReference w:type="default" r:id="rId11"/>
      <w:headerReference w:type="first" r:id="rId12"/>
      <w:pgSz w:w="12240" w:h="18720" w:code="5"/>
      <w:pgMar w:top="1843" w:right="1608" w:bottom="1701" w:left="1701" w:header="426" w:footer="65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8AB" w:rsidRDefault="00EB48AB">
      <w:r>
        <w:separator/>
      </w:r>
    </w:p>
  </w:endnote>
  <w:endnote w:type="continuationSeparator" w:id="0">
    <w:p w:rsidR="00EB48AB" w:rsidRDefault="00EB48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ormata CondensedSC">
    <w:altName w:val="Arial Narrow"/>
    <w:charset w:val="00"/>
    <w:family w:val="swiss"/>
    <w:pitch w:val="variable"/>
    <w:sig w:usb0="00000003" w:usb1="00000000" w:usb2="00000000" w:usb3="00000000" w:csb0="00000001" w:csb1="00000000"/>
  </w:font>
  <w:font w:name="Futura Condensed">
    <w:altName w:val="Segoe UI"/>
    <w:charset w:val="00"/>
    <w:family w:val="auto"/>
    <w:pitch w:val="variable"/>
    <w:sig w:usb0="00000000" w:usb1="00000000" w:usb2="00000000" w:usb3="00000000" w:csb0="000001F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63" w:rsidRDefault="001A7429" w:rsidP="00B40163">
    <w:pPr>
      <w:pStyle w:val="Piedepgina"/>
      <w:ind w:hanging="567"/>
      <w:rPr>
        <w:rFonts w:ascii="Futura Condensed" w:hAnsi="Futura Condensed" w:cs="Futura Condensed"/>
        <w:b/>
        <w:sz w:val="20"/>
        <w:szCs w:val="20"/>
        <w:lang w:val="es-ES"/>
      </w:rPr>
    </w:pPr>
    <w:r>
      <w:rPr>
        <w:rFonts w:ascii="Futura Condensed" w:hAnsi="Futura Condensed" w:cs="Futura Condensed"/>
        <w:b/>
        <w:sz w:val="20"/>
        <w:szCs w:val="20"/>
        <w:lang w:val="es-ES"/>
      </w:rPr>
      <w:t>Carrera</w:t>
    </w:r>
    <w:r w:rsidR="005C2D5E">
      <w:rPr>
        <w:rFonts w:ascii="Futura Condensed" w:hAnsi="Futura Condensed" w:cs="Futura Condensed"/>
        <w:b/>
        <w:sz w:val="20"/>
        <w:szCs w:val="20"/>
        <w:lang w:val="es-ES"/>
      </w:rPr>
      <w:t xml:space="preserve"> N</w:t>
    </w:r>
    <w:r>
      <w:rPr>
        <w:rFonts w:ascii="Futura Condensed" w:hAnsi="Futura Condensed" w:cs="Futura Condensed"/>
        <w:b/>
        <w:sz w:val="20"/>
        <w:szCs w:val="20"/>
        <w:lang w:val="es-ES"/>
      </w:rPr>
      <w:t>°</w:t>
    </w:r>
    <w:r w:rsidR="005C2D5E">
      <w:rPr>
        <w:rFonts w:ascii="Futura Condensed" w:hAnsi="Futura Condensed" w:cs="Futura Condensed"/>
        <w:b/>
        <w:sz w:val="20"/>
        <w:szCs w:val="20"/>
        <w:lang w:val="es-ES"/>
      </w:rPr>
      <w:t>. 8</w:t>
    </w:r>
    <w:r>
      <w:rPr>
        <w:rFonts w:ascii="Futura Condensed" w:hAnsi="Futura Condensed" w:cs="Futura Condensed"/>
        <w:b/>
        <w:sz w:val="20"/>
        <w:szCs w:val="20"/>
        <w:lang w:val="es-ES"/>
      </w:rPr>
      <w:t xml:space="preserve"> 55</w:t>
    </w:r>
    <w:r w:rsidR="00B40163">
      <w:rPr>
        <w:rFonts w:ascii="Futura Condensed" w:hAnsi="Futura Condensed" w:cs="Futura Condensed"/>
        <w:b/>
        <w:sz w:val="20"/>
        <w:szCs w:val="20"/>
        <w:lang w:val="es-ES"/>
      </w:rPr>
      <w:t xml:space="preserve">  Bogotá, Colombia</w:t>
    </w:r>
  </w:p>
  <w:p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Conmutador (57 1) 342</w:t>
    </w:r>
    <w:r w:rsidR="0061144B">
      <w:rPr>
        <w:rFonts w:ascii="Futura Condensed" w:hAnsi="Futura Condensed" w:cs="Futura Condensed"/>
        <w:sz w:val="20"/>
        <w:szCs w:val="20"/>
        <w:lang w:val="es-ES"/>
      </w:rPr>
      <w:t xml:space="preserve"> </w:t>
    </w:r>
    <w:r>
      <w:rPr>
        <w:rFonts w:ascii="Futura Condensed" w:hAnsi="Futura Condensed" w:cs="Futura Condensed"/>
        <w:sz w:val="20"/>
        <w:szCs w:val="20"/>
        <w:lang w:val="es-ES"/>
      </w:rPr>
      <w:t>4100</w:t>
    </w:r>
  </w:p>
  <w:p w:rsidR="005C2D5E" w:rsidRP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www.mincultura.gov.co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8AB" w:rsidRDefault="00EB48AB">
      <w:r>
        <w:separator/>
      </w:r>
    </w:p>
  </w:footnote>
  <w:footnote w:type="continuationSeparator" w:id="0">
    <w:p w:rsidR="00EB48AB" w:rsidRDefault="00EB48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D5E" w:rsidRDefault="00003E82">
    <w:pPr>
      <w:pStyle w:val="Encabezado"/>
    </w:pPr>
    <w:r w:rsidRPr="00003E82">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1275pt;height:2100pt;z-index:-25165875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29" w:rsidRDefault="00A215AF" w:rsidP="001A7429">
    <w:pPr>
      <w:pStyle w:val="Encabezado"/>
      <w:jc w:val="center"/>
      <w:rPr>
        <w:rFonts w:ascii="Arial" w:hAnsi="Arial" w:cs="Arial"/>
        <w:b/>
      </w:rPr>
    </w:pPr>
    <w:r>
      <w:rPr>
        <w:noProof/>
        <w:lang w:eastAsia="es-CO"/>
      </w:rPr>
      <w:drawing>
        <wp:anchor distT="114300" distB="114300" distL="114300" distR="114300" simplePos="0" relativeHeight="251660800" behindDoc="0" locked="0" layoutInCell="1" allowOverlap="1">
          <wp:simplePos x="0" y="0"/>
          <wp:positionH relativeFrom="column">
            <wp:posOffset>2867660</wp:posOffset>
          </wp:positionH>
          <wp:positionV relativeFrom="paragraph">
            <wp:posOffset>-91440</wp:posOffset>
          </wp:positionV>
          <wp:extent cx="3416300" cy="680720"/>
          <wp:effectExtent l="0" t="0" r="0" b="0"/>
          <wp:wrapSquare wrapText="bothSides" distT="114300" distB="114300" distL="114300" distR="114300"/>
          <wp:docPr id="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416300" cy="680720"/>
                  </a:xfrm>
                  <a:prstGeom prst="rect">
                    <a:avLst/>
                  </a:prstGeom>
                  <a:ln/>
                </pic:spPr>
              </pic:pic>
            </a:graphicData>
          </a:graphic>
        </wp:anchor>
      </w:drawing>
    </w:r>
  </w:p>
  <w:p w:rsidR="00A215AF" w:rsidRDefault="001A7429" w:rsidP="001A7429">
    <w:pPr>
      <w:pStyle w:val="Encabezado"/>
      <w:tabs>
        <w:tab w:val="clear" w:pos="8504"/>
        <w:tab w:val="right" w:pos="8931"/>
      </w:tabs>
      <w:jc w:val="center"/>
      <w:rPr>
        <w:rFonts w:ascii="Formata CondensedSC" w:hAnsi="Formata CondensedSC"/>
      </w:rPr>
    </w:pPr>
    <w:r>
      <w:rPr>
        <w:rFonts w:ascii="Formata CondensedSC" w:hAnsi="Formata CondensedSC"/>
      </w:rPr>
      <w:tab/>
    </w:r>
  </w:p>
  <w:p w:rsidR="00A215AF" w:rsidRDefault="00A215AF" w:rsidP="001A7429">
    <w:pPr>
      <w:pStyle w:val="Encabezado"/>
      <w:tabs>
        <w:tab w:val="clear" w:pos="8504"/>
        <w:tab w:val="right" w:pos="8931"/>
      </w:tabs>
      <w:jc w:val="center"/>
      <w:rPr>
        <w:rFonts w:ascii="Formata CondensedSC" w:hAnsi="Formata CondensedSC"/>
      </w:rPr>
    </w:pPr>
  </w:p>
  <w:p w:rsidR="001A7429" w:rsidRDefault="001A7429" w:rsidP="001A7429">
    <w:pPr>
      <w:pStyle w:val="Encabezado"/>
      <w:tabs>
        <w:tab w:val="clear" w:pos="8504"/>
        <w:tab w:val="right" w:pos="8931"/>
      </w:tabs>
      <w:jc w:val="center"/>
      <w:rPr>
        <w:rStyle w:val="nfasissutil"/>
        <w:rFonts w:ascii="Verdana" w:hAnsi="Verdana" w:cs="Arial"/>
        <w:b/>
        <w:i w:val="0"/>
        <w:sz w:val="22"/>
        <w:szCs w:val="22"/>
      </w:rPr>
    </w:pPr>
    <w:r>
      <w:rPr>
        <w:rFonts w:ascii="Formata CondensedSC" w:hAnsi="Formata CondensedSC"/>
      </w:rPr>
      <w:tab/>
      <w:t xml:space="preserve">                                                                                                         </w:t>
    </w:r>
  </w:p>
  <w:p w:rsidR="00F44545" w:rsidRPr="00F44545" w:rsidRDefault="00652800" w:rsidP="00F44545">
    <w:pPr>
      <w:pStyle w:val="Encabezado"/>
      <w:jc w:val="center"/>
      <w:rPr>
        <w:rStyle w:val="nfasissutil"/>
        <w:rFonts w:ascii="Verdana" w:hAnsi="Verdana" w:cs="Arial"/>
        <w:b/>
        <w:i w:val="0"/>
        <w:sz w:val="22"/>
        <w:szCs w:val="22"/>
        <w:u w:val="none"/>
      </w:rPr>
    </w:pPr>
    <w:r>
      <w:rPr>
        <w:rStyle w:val="nfasissutil"/>
        <w:rFonts w:ascii="Verdana" w:hAnsi="Verdana" w:cs="Arial"/>
        <w:b/>
        <w:i w:val="0"/>
        <w:sz w:val="22"/>
        <w:szCs w:val="22"/>
        <w:u w:val="none"/>
      </w:rPr>
      <w:t>LICITACIÓN PÚBLICA MC LP</w:t>
    </w:r>
    <w:r w:rsidR="000703FC">
      <w:rPr>
        <w:rStyle w:val="nfasissutil"/>
        <w:rFonts w:ascii="Verdana" w:hAnsi="Verdana" w:cs="Arial"/>
        <w:b/>
        <w:i w:val="0"/>
        <w:sz w:val="22"/>
        <w:szCs w:val="22"/>
        <w:u w:val="none"/>
      </w:rPr>
      <w:t xml:space="preserve"> </w:t>
    </w:r>
    <w:r w:rsidR="0034741B">
      <w:rPr>
        <w:rStyle w:val="nfasissutil"/>
        <w:rFonts w:ascii="Verdana" w:hAnsi="Verdana" w:cs="Arial"/>
        <w:b/>
        <w:i w:val="0"/>
        <w:sz w:val="22"/>
        <w:szCs w:val="22"/>
        <w:u w:val="none"/>
      </w:rPr>
      <w:t>0</w:t>
    </w:r>
    <w:r w:rsidR="0028382D">
      <w:rPr>
        <w:rStyle w:val="nfasissutil"/>
        <w:rFonts w:ascii="Verdana" w:hAnsi="Verdana" w:cs="Arial"/>
        <w:b/>
        <w:i w:val="0"/>
        <w:sz w:val="22"/>
        <w:szCs w:val="22"/>
        <w:u w:val="none"/>
      </w:rPr>
      <w:t>02</w:t>
    </w:r>
    <w:r w:rsidR="00F44545" w:rsidRPr="00F44545">
      <w:rPr>
        <w:rStyle w:val="nfasissutil"/>
        <w:rFonts w:ascii="Verdana" w:hAnsi="Verdana" w:cs="Arial"/>
        <w:b/>
        <w:i w:val="0"/>
        <w:sz w:val="22"/>
        <w:szCs w:val="22"/>
        <w:u w:val="none"/>
      </w:rPr>
      <w:t xml:space="preserve"> 201</w:t>
    </w:r>
    <w:r w:rsidR="00A215AF">
      <w:rPr>
        <w:rStyle w:val="nfasissutil"/>
        <w:rFonts w:ascii="Verdana" w:hAnsi="Verdana" w:cs="Arial"/>
        <w:b/>
        <w:i w:val="0"/>
        <w:sz w:val="22"/>
        <w:szCs w:val="22"/>
        <w:u w:val="none"/>
      </w:rPr>
      <w:t>9</w:t>
    </w:r>
  </w:p>
  <w:p w:rsidR="00F44545" w:rsidRPr="00F44545" w:rsidRDefault="00CA7317" w:rsidP="00F44545">
    <w:pPr>
      <w:pStyle w:val="Encabezado"/>
      <w:jc w:val="center"/>
      <w:rPr>
        <w:rStyle w:val="nfasissutil"/>
        <w:rFonts w:ascii="Verdana" w:hAnsi="Verdana" w:cs="Arial"/>
        <w:b/>
        <w:i w:val="0"/>
        <w:sz w:val="22"/>
        <w:szCs w:val="22"/>
        <w:u w:val="none"/>
      </w:rPr>
    </w:pPr>
    <w:r>
      <w:rPr>
        <w:rStyle w:val="nfasissutil"/>
        <w:rFonts w:ascii="Verdana" w:hAnsi="Verdana" w:cs="Arial"/>
        <w:b/>
        <w:i w:val="0"/>
        <w:sz w:val="22"/>
        <w:szCs w:val="22"/>
        <w:u w:val="none"/>
      </w:rPr>
      <w:t>ANEXOS GENERALES DE LA PROPUESTA</w:t>
    </w:r>
  </w:p>
  <w:p w:rsidR="00AF53DF" w:rsidRDefault="00AF53DF" w:rsidP="00073338">
    <w:pPr>
      <w:pStyle w:val="Encabezado"/>
      <w:ind w:left="-567"/>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D5E" w:rsidRDefault="00003E82">
    <w:pPr>
      <w:pStyle w:val="Encabezado"/>
    </w:pPr>
    <w:r w:rsidRPr="00003E82">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1275pt;height:2100pt;z-index:-25165772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A7D5317"/>
    <w:multiLevelType w:val="hybridMultilevel"/>
    <w:tmpl w:val="83FCE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CFB2E31"/>
    <w:multiLevelType w:val="hybridMultilevel"/>
    <w:tmpl w:val="8E827A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11">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2">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nsid w:val="69523A38"/>
    <w:multiLevelType w:val="hybridMultilevel"/>
    <w:tmpl w:val="D32499E8"/>
    <w:lvl w:ilvl="0" w:tplc="00B4680C">
      <w:start w:val="1"/>
      <w:numFmt w:val="decimal"/>
      <w:lvlText w:val="%1."/>
      <w:lvlJc w:val="left"/>
      <w:pPr>
        <w:ind w:left="644" w:hanging="360"/>
      </w:pPr>
      <w:rPr>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FC64DFA"/>
    <w:multiLevelType w:val="multilevel"/>
    <w:tmpl w:val="774C26C4"/>
    <w:lvl w:ilvl="0">
      <w:start w:val="6"/>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
  </w:num>
  <w:num w:numId="2">
    <w:abstractNumId w:val="0"/>
  </w:num>
  <w:num w:numId="3">
    <w:abstractNumId w:val="7"/>
  </w:num>
  <w:num w:numId="4">
    <w:abstractNumId w:val="11"/>
  </w:num>
  <w:num w:numId="5">
    <w:abstractNumId w:val="12"/>
  </w:num>
  <w:num w:numId="6">
    <w:abstractNumId w:val="16"/>
  </w:num>
  <w:num w:numId="7">
    <w:abstractNumId w:val="18"/>
  </w:num>
  <w:num w:numId="8">
    <w:abstractNumId w:val="13"/>
  </w:num>
  <w:num w:numId="9">
    <w:abstractNumId w:val="6"/>
  </w:num>
  <w:num w:numId="10">
    <w:abstractNumId w:val="3"/>
  </w:num>
  <w:num w:numId="11">
    <w:abstractNumId w:val="17"/>
  </w:num>
  <w:num w:numId="12">
    <w:abstractNumId w:val="12"/>
    <w:lvlOverride w:ilvl="0">
      <w:startOverride w:val="1"/>
    </w:lvlOverride>
  </w:num>
  <w:num w:numId="13">
    <w:abstractNumId w:val="15"/>
  </w:num>
  <w:num w:numId="14">
    <w:abstractNumId w:val="8"/>
  </w:num>
  <w:num w:numId="15">
    <w:abstractNumId w:val="10"/>
  </w:num>
  <w:num w:numId="16">
    <w:abstractNumId w:val="19"/>
  </w:num>
  <w:num w:numId="17">
    <w:abstractNumId w:val="2"/>
  </w:num>
  <w:num w:numId="18">
    <w:abstractNumId w:val="14"/>
  </w:num>
  <w:num w:numId="19">
    <w:abstractNumId w:val="4"/>
  </w:num>
  <w:num w:numId="20">
    <w:abstractNumId w:val="9"/>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B55A27"/>
    <w:rsid w:val="00000C82"/>
    <w:rsid w:val="00003458"/>
    <w:rsid w:val="00003E82"/>
    <w:rsid w:val="000204F8"/>
    <w:rsid w:val="000229B1"/>
    <w:rsid w:val="00026DEB"/>
    <w:rsid w:val="0003609D"/>
    <w:rsid w:val="00050896"/>
    <w:rsid w:val="000703FC"/>
    <w:rsid w:val="00071C48"/>
    <w:rsid w:val="00073338"/>
    <w:rsid w:val="000846F8"/>
    <w:rsid w:val="000A426F"/>
    <w:rsid w:val="000C09B5"/>
    <w:rsid w:val="000D5782"/>
    <w:rsid w:val="00107039"/>
    <w:rsid w:val="00141446"/>
    <w:rsid w:val="00150010"/>
    <w:rsid w:val="00160096"/>
    <w:rsid w:val="00170EAD"/>
    <w:rsid w:val="0018087F"/>
    <w:rsid w:val="00187B0F"/>
    <w:rsid w:val="001A43F0"/>
    <w:rsid w:val="001A7429"/>
    <w:rsid w:val="001B0A27"/>
    <w:rsid w:val="001C1F1F"/>
    <w:rsid w:val="001C7DA4"/>
    <w:rsid w:val="001F1A1C"/>
    <w:rsid w:val="002007D3"/>
    <w:rsid w:val="00213FD3"/>
    <w:rsid w:val="0022331A"/>
    <w:rsid w:val="00246922"/>
    <w:rsid w:val="00255C97"/>
    <w:rsid w:val="002564B3"/>
    <w:rsid w:val="00261D0F"/>
    <w:rsid w:val="00264361"/>
    <w:rsid w:val="0028382D"/>
    <w:rsid w:val="00283CBE"/>
    <w:rsid w:val="00286BF3"/>
    <w:rsid w:val="002A43A7"/>
    <w:rsid w:val="002C7D8F"/>
    <w:rsid w:val="002D6930"/>
    <w:rsid w:val="002E4E21"/>
    <w:rsid w:val="00303F9C"/>
    <w:rsid w:val="003151D8"/>
    <w:rsid w:val="00327442"/>
    <w:rsid w:val="0033743C"/>
    <w:rsid w:val="0033745D"/>
    <w:rsid w:val="0034741B"/>
    <w:rsid w:val="00353552"/>
    <w:rsid w:val="00393C6D"/>
    <w:rsid w:val="003A1C78"/>
    <w:rsid w:val="003C557A"/>
    <w:rsid w:val="003C5C95"/>
    <w:rsid w:val="003D3212"/>
    <w:rsid w:val="003E07BC"/>
    <w:rsid w:val="00400978"/>
    <w:rsid w:val="00400EBC"/>
    <w:rsid w:val="00402065"/>
    <w:rsid w:val="00484513"/>
    <w:rsid w:val="00487450"/>
    <w:rsid w:val="0049083D"/>
    <w:rsid w:val="004A408F"/>
    <w:rsid w:val="004A418C"/>
    <w:rsid w:val="004A58D2"/>
    <w:rsid w:val="004B4D7C"/>
    <w:rsid w:val="004C232E"/>
    <w:rsid w:val="004D45D6"/>
    <w:rsid w:val="004F1C38"/>
    <w:rsid w:val="004F269A"/>
    <w:rsid w:val="00505278"/>
    <w:rsid w:val="00514AAD"/>
    <w:rsid w:val="00542DD6"/>
    <w:rsid w:val="00545669"/>
    <w:rsid w:val="00545D31"/>
    <w:rsid w:val="00551ECC"/>
    <w:rsid w:val="00555385"/>
    <w:rsid w:val="00560CFE"/>
    <w:rsid w:val="005626E9"/>
    <w:rsid w:val="0057256B"/>
    <w:rsid w:val="0058556D"/>
    <w:rsid w:val="00597594"/>
    <w:rsid w:val="005A67A7"/>
    <w:rsid w:val="005B480C"/>
    <w:rsid w:val="005B50B0"/>
    <w:rsid w:val="005C0154"/>
    <w:rsid w:val="005C2D5E"/>
    <w:rsid w:val="005C3BA9"/>
    <w:rsid w:val="005C40DC"/>
    <w:rsid w:val="005C5380"/>
    <w:rsid w:val="005C5AD4"/>
    <w:rsid w:val="005F2D23"/>
    <w:rsid w:val="005F68FC"/>
    <w:rsid w:val="0061144B"/>
    <w:rsid w:val="00631016"/>
    <w:rsid w:val="006344DC"/>
    <w:rsid w:val="00635875"/>
    <w:rsid w:val="00647F92"/>
    <w:rsid w:val="00652800"/>
    <w:rsid w:val="00656065"/>
    <w:rsid w:val="006678F3"/>
    <w:rsid w:val="0068256C"/>
    <w:rsid w:val="006937BC"/>
    <w:rsid w:val="006A6ACB"/>
    <w:rsid w:val="006C064B"/>
    <w:rsid w:val="006E58C4"/>
    <w:rsid w:val="006E5B30"/>
    <w:rsid w:val="006E6971"/>
    <w:rsid w:val="006F69B0"/>
    <w:rsid w:val="007033E5"/>
    <w:rsid w:val="00715989"/>
    <w:rsid w:val="007310FF"/>
    <w:rsid w:val="007463C9"/>
    <w:rsid w:val="00747E54"/>
    <w:rsid w:val="00772151"/>
    <w:rsid w:val="00783CC0"/>
    <w:rsid w:val="007A4C23"/>
    <w:rsid w:val="007B1418"/>
    <w:rsid w:val="007B1C4B"/>
    <w:rsid w:val="007C2F91"/>
    <w:rsid w:val="007C3F2D"/>
    <w:rsid w:val="007D410E"/>
    <w:rsid w:val="007D674C"/>
    <w:rsid w:val="007D7D58"/>
    <w:rsid w:val="007E291A"/>
    <w:rsid w:val="007F1E0B"/>
    <w:rsid w:val="007F7DC2"/>
    <w:rsid w:val="008118C8"/>
    <w:rsid w:val="00824331"/>
    <w:rsid w:val="00824D67"/>
    <w:rsid w:val="00825348"/>
    <w:rsid w:val="0082686B"/>
    <w:rsid w:val="00842FEE"/>
    <w:rsid w:val="00855A12"/>
    <w:rsid w:val="008859BD"/>
    <w:rsid w:val="008A19BE"/>
    <w:rsid w:val="008A298B"/>
    <w:rsid w:val="008A6ACD"/>
    <w:rsid w:val="008B22DC"/>
    <w:rsid w:val="008B4264"/>
    <w:rsid w:val="008B4D05"/>
    <w:rsid w:val="008C7171"/>
    <w:rsid w:val="008D46F3"/>
    <w:rsid w:val="0091034D"/>
    <w:rsid w:val="00927589"/>
    <w:rsid w:val="00944FB4"/>
    <w:rsid w:val="00951617"/>
    <w:rsid w:val="009544C3"/>
    <w:rsid w:val="0097103E"/>
    <w:rsid w:val="00994A8B"/>
    <w:rsid w:val="009B0649"/>
    <w:rsid w:val="009D19C2"/>
    <w:rsid w:val="009D78FD"/>
    <w:rsid w:val="009F696C"/>
    <w:rsid w:val="00A02850"/>
    <w:rsid w:val="00A215AF"/>
    <w:rsid w:val="00A23ABC"/>
    <w:rsid w:val="00A2488B"/>
    <w:rsid w:val="00A27A7B"/>
    <w:rsid w:val="00A328FD"/>
    <w:rsid w:val="00A32EB2"/>
    <w:rsid w:val="00A44227"/>
    <w:rsid w:val="00A54CFC"/>
    <w:rsid w:val="00A5527B"/>
    <w:rsid w:val="00A55553"/>
    <w:rsid w:val="00A55FDE"/>
    <w:rsid w:val="00A97AE2"/>
    <w:rsid w:val="00AC2204"/>
    <w:rsid w:val="00AC75C2"/>
    <w:rsid w:val="00AD35F9"/>
    <w:rsid w:val="00AF23C1"/>
    <w:rsid w:val="00AF24F1"/>
    <w:rsid w:val="00AF53DF"/>
    <w:rsid w:val="00AF7A12"/>
    <w:rsid w:val="00B03BAE"/>
    <w:rsid w:val="00B22D5E"/>
    <w:rsid w:val="00B246B9"/>
    <w:rsid w:val="00B37B97"/>
    <w:rsid w:val="00B40163"/>
    <w:rsid w:val="00B55A27"/>
    <w:rsid w:val="00B63EC2"/>
    <w:rsid w:val="00B6633D"/>
    <w:rsid w:val="00B74E5A"/>
    <w:rsid w:val="00BC45E5"/>
    <w:rsid w:val="00BD46D5"/>
    <w:rsid w:val="00BE59EF"/>
    <w:rsid w:val="00C27032"/>
    <w:rsid w:val="00C41BEA"/>
    <w:rsid w:val="00C420A1"/>
    <w:rsid w:val="00C45A80"/>
    <w:rsid w:val="00C4727C"/>
    <w:rsid w:val="00C55300"/>
    <w:rsid w:val="00C624FB"/>
    <w:rsid w:val="00C66BD8"/>
    <w:rsid w:val="00C672DF"/>
    <w:rsid w:val="00C70F5D"/>
    <w:rsid w:val="00C91372"/>
    <w:rsid w:val="00C9309E"/>
    <w:rsid w:val="00C9508F"/>
    <w:rsid w:val="00C95667"/>
    <w:rsid w:val="00CA7317"/>
    <w:rsid w:val="00CC01A8"/>
    <w:rsid w:val="00CD545E"/>
    <w:rsid w:val="00CE02D9"/>
    <w:rsid w:val="00D24E97"/>
    <w:rsid w:val="00D42359"/>
    <w:rsid w:val="00D97C70"/>
    <w:rsid w:val="00DA5D21"/>
    <w:rsid w:val="00DB4B79"/>
    <w:rsid w:val="00DC1F50"/>
    <w:rsid w:val="00DC5FAF"/>
    <w:rsid w:val="00DC73E3"/>
    <w:rsid w:val="00DD1577"/>
    <w:rsid w:val="00DE41F5"/>
    <w:rsid w:val="00E03817"/>
    <w:rsid w:val="00E063EF"/>
    <w:rsid w:val="00E1646B"/>
    <w:rsid w:val="00E16F19"/>
    <w:rsid w:val="00E27E6E"/>
    <w:rsid w:val="00E34355"/>
    <w:rsid w:val="00E50237"/>
    <w:rsid w:val="00E64FAC"/>
    <w:rsid w:val="00E65C14"/>
    <w:rsid w:val="00E71A35"/>
    <w:rsid w:val="00E94C37"/>
    <w:rsid w:val="00EB48AB"/>
    <w:rsid w:val="00EC7CC0"/>
    <w:rsid w:val="00EF453D"/>
    <w:rsid w:val="00EF6350"/>
    <w:rsid w:val="00F178BC"/>
    <w:rsid w:val="00F34929"/>
    <w:rsid w:val="00F367BA"/>
    <w:rsid w:val="00F413D5"/>
    <w:rsid w:val="00F44545"/>
    <w:rsid w:val="00F51500"/>
    <w:rsid w:val="00F608E7"/>
    <w:rsid w:val="00F6696B"/>
    <w:rsid w:val="00F6761A"/>
    <w:rsid w:val="00F9445A"/>
    <w:rsid w:val="00F96001"/>
    <w:rsid w:val="00FA18D7"/>
    <w:rsid w:val="00FA29A9"/>
    <w:rsid w:val="00FA58F2"/>
    <w:rsid w:val="00FA6E83"/>
    <w:rsid w:val="00FB7553"/>
    <w:rsid w:val="00FD585B"/>
    <w:rsid w:val="00FE309F"/>
    <w:rsid w:val="00FF5770"/>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aliases w:val="MT1,título 1,NORMAL TITULO"/>
    <w:basedOn w:val="Normal"/>
    <w:next w:val="Normal"/>
    <w:link w:val="Ttulo1Car"/>
    <w:qFormat/>
    <w:rsid w:val="008C7171"/>
    <w:pPr>
      <w:keepNext/>
      <w:numPr>
        <w:numId w:val="1"/>
      </w:numPr>
      <w:jc w:val="both"/>
      <w:outlineLvl w:val="0"/>
    </w:pPr>
    <w:rPr>
      <w:b/>
      <w:bCs/>
    </w:rPr>
  </w:style>
  <w:style w:type="paragraph" w:styleId="Ttulo2">
    <w:name w:val="heading 2"/>
    <w:aliases w:val="Edgar 2,Título 2 Car1 Car Car Car Car Car,Título 2 Car1 Car Car Car Car Car Car,Título 2 Car Car,H2,T2 para doc. Metro,h2,Título 2 -BCN"/>
    <w:basedOn w:val="Normal"/>
    <w:next w:val="Normal"/>
    <w:link w:val="Ttulo2Car"/>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aliases w:val="Edgar 3,1.1.1Título 3,Título 3-BCN,3 bullet,2 Car,2,Heading,MT3,título 3,intermedio,alltoc,Heading 3 - old"/>
    <w:basedOn w:val="Normal"/>
    <w:next w:val="Normal"/>
    <w:link w:val="Ttulo3Car"/>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393C6D"/>
    <w:pPr>
      <w:keepNext/>
      <w:tabs>
        <w:tab w:val="num" w:pos="1008"/>
      </w:tabs>
      <w:suppressAutoHyphens w:val="0"/>
      <w:ind w:left="1008" w:hanging="1008"/>
      <w:jc w:val="both"/>
      <w:outlineLvl w:val="4"/>
    </w:pPr>
    <w:rPr>
      <w:b/>
      <w:bCs/>
      <w:sz w:val="12"/>
      <w:szCs w:val="12"/>
      <w:lang w:eastAsia="es-ES"/>
    </w:rPr>
  </w:style>
  <w:style w:type="paragraph" w:styleId="Ttulo6">
    <w:name w:val="heading 6"/>
    <w:aliases w:val="Título 6-BCN Car,Título 6-BCN"/>
    <w:basedOn w:val="Normal"/>
    <w:next w:val="Normal"/>
    <w:link w:val="Ttulo6Car"/>
    <w:unhideWhenUsed/>
    <w:qFormat/>
    <w:rsid w:val="0028382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qFormat/>
    <w:rsid w:val="0028382D"/>
    <w:pPr>
      <w:keepNext/>
      <w:tabs>
        <w:tab w:val="num" w:pos="1296"/>
      </w:tabs>
      <w:suppressAutoHyphens w:val="0"/>
      <w:overflowPunct w:val="0"/>
      <w:autoSpaceDE w:val="0"/>
      <w:autoSpaceDN w:val="0"/>
      <w:adjustRightInd w:val="0"/>
      <w:ind w:left="1296" w:right="6" w:hanging="1296"/>
      <w:jc w:val="both"/>
      <w:textAlignment w:val="baseline"/>
      <w:outlineLvl w:val="6"/>
    </w:pPr>
    <w:rPr>
      <w:rFonts w:ascii="Arial Narrow" w:hAnsi="Arial Narrow"/>
      <w:b/>
      <w:bCs/>
      <w:sz w:val="22"/>
      <w:szCs w:val="22"/>
      <w:lang w:eastAsia="es-ES"/>
    </w:rPr>
  </w:style>
  <w:style w:type="paragraph" w:styleId="Ttulo8">
    <w:name w:val="heading 8"/>
    <w:basedOn w:val="Normal"/>
    <w:next w:val="Normal"/>
    <w:link w:val="Ttulo8Car"/>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paragraph" w:styleId="Ttulo9">
    <w:name w:val="heading 9"/>
    <w:basedOn w:val="Normal"/>
    <w:next w:val="Normal"/>
    <w:link w:val="Ttulo9Car"/>
    <w:qFormat/>
    <w:rsid w:val="0028382D"/>
    <w:pPr>
      <w:keepNext/>
      <w:tabs>
        <w:tab w:val="num" w:pos="1584"/>
      </w:tabs>
      <w:suppressAutoHyphens w:val="0"/>
      <w:overflowPunct w:val="0"/>
      <w:autoSpaceDE w:val="0"/>
      <w:autoSpaceDN w:val="0"/>
      <w:adjustRightInd w:val="0"/>
      <w:ind w:left="1584" w:hanging="1584"/>
      <w:jc w:val="both"/>
      <w:textAlignment w:val="baseline"/>
      <w:outlineLvl w:val="8"/>
    </w:pPr>
    <w:rPr>
      <w:rFonts w:ascii="Arial Narrow" w:hAnsi="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aliases w:val="Texto independiente Car Car"/>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rsid w:val="008C7171"/>
    <w:pPr>
      <w:tabs>
        <w:tab w:val="center" w:pos="4252"/>
        <w:tab w:val="right" w:pos="8504"/>
      </w:tabs>
    </w:pPr>
  </w:style>
  <w:style w:type="paragraph" w:styleId="Piedepgina">
    <w:name w:val="footer"/>
    <w:basedOn w:val="Normal"/>
    <w:link w:val="PiedepginaCar"/>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rsid w:val="007F7DC2"/>
    <w:rPr>
      <w:rFonts w:ascii="Calibri" w:eastAsia="Times New Roman" w:hAnsi="Calibri" w:cs="Times New Roman"/>
      <w:b/>
      <w:bCs/>
      <w:sz w:val="28"/>
      <w:szCs w:val="28"/>
      <w:lang w:eastAsia="ar-SA"/>
    </w:rPr>
  </w:style>
  <w:style w:type="character" w:styleId="Hipervnculovisitado">
    <w:name w:val="FollowedHyperlink"/>
    <w:uiPriority w:val="99"/>
    <w:rsid w:val="005C2D5E"/>
    <w:rPr>
      <w:color w:val="800080"/>
      <w:u w:val="single"/>
    </w:rPr>
  </w:style>
  <w:style w:type="paragraph" w:styleId="Textodeglobo">
    <w:name w:val="Balloon Text"/>
    <w:basedOn w:val="Normal"/>
    <w:link w:val="TextodegloboCar"/>
    <w:uiPriority w:val="99"/>
    <w:rsid w:val="00393C6D"/>
    <w:rPr>
      <w:rFonts w:ascii="Tahoma" w:hAnsi="Tahoma" w:cs="Tahoma"/>
      <w:sz w:val="16"/>
      <w:szCs w:val="16"/>
    </w:rPr>
  </w:style>
  <w:style w:type="character" w:customStyle="1" w:styleId="TextodegloboCar">
    <w:name w:val="Texto de globo Car"/>
    <w:basedOn w:val="Fuentedeprrafopredeter"/>
    <w:link w:val="Textodeglobo"/>
    <w:uiPriority w:val="99"/>
    <w:rsid w:val="00393C6D"/>
    <w:rPr>
      <w:rFonts w:ascii="Tahoma" w:hAnsi="Tahoma" w:cs="Tahoma"/>
      <w:sz w:val="16"/>
      <w:szCs w:val="16"/>
      <w:lang w:val="es-CO" w:eastAsia="ar-SA"/>
    </w:rPr>
  </w:style>
  <w:style w:type="character" w:customStyle="1" w:styleId="Ttulo5Car">
    <w:name w:val="Título 5 Car"/>
    <w:basedOn w:val="Fuentedeprrafopredeter"/>
    <w:link w:val="Ttulo5"/>
    <w:rsid w:val="00393C6D"/>
    <w:rPr>
      <w:b/>
      <w:bCs/>
      <w:sz w:val="12"/>
      <w:szCs w:val="12"/>
      <w:lang w:val="es-CO"/>
    </w:rPr>
  </w:style>
  <w:style w:type="character" w:customStyle="1" w:styleId="Ttulo8Car">
    <w:name w:val="Título 8 Car"/>
    <w:basedOn w:val="Fuentedeprrafopredeter"/>
    <w:link w:val="Ttulo8"/>
    <w:rsid w:val="00393C6D"/>
    <w:rPr>
      <w:rFonts w:ascii="Arial Narrow" w:hAnsi="Arial Narrow" w:cs="Arial Narrow"/>
      <w:b/>
      <w:bCs/>
      <w:sz w:val="22"/>
      <w:szCs w:val="22"/>
      <w:lang w:val="es-CO"/>
    </w:rPr>
  </w:style>
  <w:style w:type="character" w:customStyle="1" w:styleId="Ttulo1Car">
    <w:name w:val="Título 1 Car"/>
    <w:aliases w:val="MT1 Car,título 1 Car,NORMAL TITULO Car"/>
    <w:basedOn w:val="Fuentedeprrafopredeter"/>
    <w:link w:val="Ttulo1"/>
    <w:rsid w:val="00393C6D"/>
    <w:rPr>
      <w:b/>
      <w:bCs/>
      <w:sz w:val="24"/>
      <w:szCs w:val="24"/>
      <w:lang w:val="es-CO" w:eastAsia="ar-SA"/>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uiPriority w:val="59"/>
    <w:rsid w:val="008B42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aliases w:val="Texto independiente Car Car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rsid w:val="00071C48"/>
    <w:rPr>
      <w:lang w:val="es-CO"/>
    </w:rPr>
  </w:style>
  <w:style w:type="character" w:customStyle="1" w:styleId="Ttulo6Car">
    <w:name w:val="Título 6 Car"/>
    <w:aliases w:val="Título 6-BCN Car Car,Título 6-BCN Car1"/>
    <w:basedOn w:val="Fuentedeprrafopredeter"/>
    <w:link w:val="Ttulo6"/>
    <w:rsid w:val="0028382D"/>
    <w:rPr>
      <w:rFonts w:asciiTheme="majorHAnsi" w:eastAsiaTheme="majorEastAsia" w:hAnsiTheme="majorHAnsi" w:cstheme="majorBidi"/>
      <w:i/>
      <w:iCs/>
      <w:color w:val="243F60" w:themeColor="accent1" w:themeShade="7F"/>
      <w:sz w:val="24"/>
      <w:szCs w:val="24"/>
      <w:lang w:val="es-CO" w:eastAsia="ar-SA"/>
    </w:rPr>
  </w:style>
  <w:style w:type="character" w:customStyle="1" w:styleId="Ttulo7Car">
    <w:name w:val="Título 7 Car"/>
    <w:basedOn w:val="Fuentedeprrafopredeter"/>
    <w:link w:val="Ttulo7"/>
    <w:uiPriority w:val="9"/>
    <w:rsid w:val="0028382D"/>
    <w:rPr>
      <w:rFonts w:ascii="Arial Narrow" w:hAnsi="Arial Narrow"/>
      <w:b/>
      <w:bCs/>
      <w:sz w:val="22"/>
      <w:szCs w:val="22"/>
      <w:lang w:val="es-CO"/>
    </w:rPr>
  </w:style>
  <w:style w:type="character" w:customStyle="1" w:styleId="Ttulo9Car">
    <w:name w:val="Título 9 Car"/>
    <w:basedOn w:val="Fuentedeprrafopredeter"/>
    <w:link w:val="Ttulo9"/>
    <w:rsid w:val="0028382D"/>
    <w:rPr>
      <w:rFonts w:ascii="Arial Narrow" w:hAnsi="Arial Narrow"/>
      <w:b/>
      <w:bCs/>
      <w:sz w:val="22"/>
      <w:szCs w:val="22"/>
      <w:lang w:val="es-CO"/>
    </w:rPr>
  </w:style>
  <w:style w:type="character" w:customStyle="1" w:styleId="Ttulo2Car">
    <w:name w:val="Título 2 Car"/>
    <w:aliases w:val="Edgar 2 Car,Título 2 Car1 Car Car Car Car Car Car1,Título 2 Car1 Car Car Car Car Car Car Car,Título 2 Car Car Car,H2 Car,T2 para doc. Metro Car,h2 Car,Título 2 -BCN Car"/>
    <w:basedOn w:val="Fuentedeprrafopredeter"/>
    <w:link w:val="Ttulo2"/>
    <w:rsid w:val="0028382D"/>
    <w:rPr>
      <w:rFonts w:ascii="Arial" w:hAnsi="Arial" w:cs="Arial"/>
      <w:b/>
      <w:bCs/>
      <w:i/>
      <w:iCs/>
      <w:sz w:val="28"/>
      <w:szCs w:val="28"/>
      <w:lang w:val="es-CO" w:eastAsia="ar-SA"/>
    </w:rPr>
  </w:style>
  <w:style w:type="character" w:customStyle="1" w:styleId="Ttulo3Car">
    <w:name w:val="Título 3 Car"/>
    <w:aliases w:val="Edgar 3 Car,1.1.1Título 3 Car,Título 3-BCN Car,3 bullet Car,2 Car Car,2 Car1,Heading Car,MT3 Car,título 3 Car,intermedio Car,alltoc Car,Heading 3 - old Car"/>
    <w:basedOn w:val="Fuentedeprrafopredeter"/>
    <w:link w:val="Ttulo3"/>
    <w:rsid w:val="0028382D"/>
    <w:rPr>
      <w:rFonts w:ascii="Arial" w:hAnsi="Arial" w:cs="Arial"/>
      <w:b/>
      <w:bCs/>
      <w:sz w:val="26"/>
      <w:szCs w:val="26"/>
      <w:lang w:val="es-CO" w:eastAsia="ar-SA"/>
    </w:rPr>
  </w:style>
  <w:style w:type="character" w:customStyle="1" w:styleId="PiedepginaCar">
    <w:name w:val="Pie de página Car"/>
    <w:basedOn w:val="Fuentedeprrafopredeter"/>
    <w:link w:val="Piedepgina"/>
    <w:rsid w:val="0028382D"/>
    <w:rPr>
      <w:sz w:val="24"/>
      <w:szCs w:val="24"/>
      <w:lang w:val="es-CO" w:eastAsia="ar-SA"/>
    </w:rPr>
  </w:style>
  <w:style w:type="paragraph" w:styleId="Textosinformato">
    <w:name w:val="Plain Text"/>
    <w:basedOn w:val="Normal"/>
    <w:link w:val="TextosinformatoCar"/>
    <w:rsid w:val="0028382D"/>
    <w:pPr>
      <w:suppressAutoHyphens w:val="0"/>
      <w:autoSpaceDE w:val="0"/>
      <w:autoSpaceDN w:val="0"/>
      <w:adjustRightInd w:val="0"/>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28382D"/>
    <w:rPr>
      <w:rFonts w:ascii="Courier New" w:hAnsi="Courier New"/>
    </w:rPr>
  </w:style>
  <w:style w:type="character" w:customStyle="1" w:styleId="EquationCaption">
    <w:name w:val="_Equation Caption"/>
    <w:rsid w:val="0028382D"/>
    <w:rPr>
      <w:rFonts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99"/>
    <w:locked/>
    <w:rsid w:val="0028382D"/>
    <w:rPr>
      <w:sz w:val="24"/>
      <w:szCs w:val="24"/>
    </w:rPr>
  </w:style>
  <w:style w:type="character" w:customStyle="1" w:styleId="DefaultCar">
    <w:name w:val="Default Car"/>
    <w:link w:val="Default"/>
    <w:locked/>
    <w:rsid w:val="0028382D"/>
    <w:rPr>
      <w:rFonts w:ascii="Arial" w:hAnsi="Arial" w:cs="Arial"/>
      <w:color w:val="000000"/>
      <w:sz w:val="24"/>
      <w:szCs w:val="24"/>
    </w:rPr>
  </w:style>
  <w:style w:type="paragraph" w:styleId="Textoindependiente2">
    <w:name w:val="Body Text 2"/>
    <w:basedOn w:val="Normal"/>
    <w:link w:val="Textoindependiente2Car"/>
    <w:uiPriority w:val="99"/>
    <w:semiHidden/>
    <w:unhideWhenUsed/>
    <w:rsid w:val="0028382D"/>
    <w:pPr>
      <w:suppressAutoHyphens w:val="0"/>
      <w:spacing w:after="120" w:line="480" w:lineRule="auto"/>
    </w:pPr>
    <w:rPr>
      <w:lang w:eastAsia="fr-FR"/>
    </w:rPr>
  </w:style>
  <w:style w:type="character" w:customStyle="1" w:styleId="Textoindependiente2Car">
    <w:name w:val="Texto independiente 2 Car"/>
    <w:basedOn w:val="Fuentedeprrafopredeter"/>
    <w:link w:val="Textoindependiente2"/>
    <w:uiPriority w:val="99"/>
    <w:semiHidden/>
    <w:rsid w:val="0028382D"/>
    <w:rPr>
      <w:sz w:val="24"/>
      <w:szCs w:val="24"/>
      <w:lang w:val="es-CO" w:eastAsia="fr-FR"/>
    </w:rPr>
  </w:style>
  <w:style w:type="paragraph" w:customStyle="1" w:styleId="xl77">
    <w:name w:val="xl77"/>
    <w:basedOn w:val="Normal"/>
    <w:rsid w:val="0028382D"/>
    <w:pPr>
      <w:suppressAutoHyphens w:val="0"/>
      <w:spacing w:before="100" w:beforeAutospacing="1" w:after="100" w:afterAutospacing="1"/>
      <w:jc w:val="right"/>
      <w:textAlignment w:val="center"/>
    </w:pPr>
    <w:rPr>
      <w:color w:val="000000"/>
      <w:sz w:val="20"/>
      <w:szCs w:val="20"/>
      <w:lang w:eastAsia="es-CO"/>
    </w:rPr>
  </w:style>
  <w:style w:type="paragraph" w:customStyle="1" w:styleId="xl78">
    <w:name w:val="xl78"/>
    <w:basedOn w:val="Normal"/>
    <w:rsid w:val="0028382D"/>
    <w:pPr>
      <w:pBdr>
        <w:top w:val="double" w:sz="6" w:space="0" w:color="auto"/>
        <w:left w:val="double" w:sz="6" w:space="0" w:color="auto"/>
        <w:right w:val="double" w:sz="6"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79">
    <w:name w:val="xl79"/>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right"/>
      <w:textAlignment w:val="center"/>
    </w:pPr>
    <w:rPr>
      <w:color w:val="000000"/>
      <w:sz w:val="20"/>
      <w:szCs w:val="20"/>
      <w:lang w:eastAsia="es-CO"/>
    </w:rPr>
  </w:style>
  <w:style w:type="paragraph" w:customStyle="1" w:styleId="xl80">
    <w:name w:val="xl80"/>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color w:val="000000"/>
      <w:sz w:val="20"/>
      <w:szCs w:val="20"/>
      <w:lang w:eastAsia="es-CO"/>
    </w:rPr>
  </w:style>
  <w:style w:type="paragraph" w:customStyle="1" w:styleId="xl81">
    <w:name w:val="xl81"/>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right"/>
      <w:textAlignment w:val="center"/>
    </w:pPr>
    <w:rPr>
      <w:color w:val="000000"/>
      <w:sz w:val="20"/>
      <w:szCs w:val="20"/>
      <w:lang w:eastAsia="es-CO"/>
    </w:rPr>
  </w:style>
  <w:style w:type="paragraph" w:customStyle="1" w:styleId="xl82">
    <w:name w:val="xl82"/>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color w:val="000000"/>
      <w:sz w:val="20"/>
      <w:szCs w:val="20"/>
      <w:lang w:eastAsia="es-CO"/>
    </w:rPr>
  </w:style>
  <w:style w:type="paragraph" w:customStyle="1" w:styleId="xl83">
    <w:name w:val="xl83"/>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sz w:val="20"/>
      <w:szCs w:val="20"/>
      <w:lang w:eastAsia="es-CO"/>
    </w:rPr>
  </w:style>
  <w:style w:type="paragraph" w:customStyle="1" w:styleId="xl84">
    <w:name w:val="xl84"/>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color w:val="000000"/>
      <w:sz w:val="20"/>
      <w:szCs w:val="20"/>
      <w:lang w:eastAsia="es-CO"/>
    </w:rPr>
  </w:style>
  <w:style w:type="paragraph" w:customStyle="1" w:styleId="xl86">
    <w:name w:val="xl86"/>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right"/>
      <w:textAlignment w:val="center"/>
    </w:pPr>
    <w:rPr>
      <w:sz w:val="20"/>
      <w:szCs w:val="20"/>
      <w:lang w:eastAsia="es-CO"/>
    </w:rPr>
  </w:style>
  <w:style w:type="paragraph" w:customStyle="1" w:styleId="xl87">
    <w:name w:val="xl87"/>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sz w:val="20"/>
      <w:szCs w:val="20"/>
      <w:lang w:eastAsia="es-CO"/>
    </w:rPr>
  </w:style>
  <w:style w:type="paragraph" w:customStyle="1" w:styleId="xl88">
    <w:name w:val="xl88"/>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b/>
      <w:bCs/>
      <w:color w:val="000000"/>
      <w:sz w:val="20"/>
      <w:szCs w:val="20"/>
      <w:lang w:eastAsia="es-CO"/>
    </w:rPr>
  </w:style>
  <w:style w:type="paragraph" w:customStyle="1" w:styleId="xl89">
    <w:name w:val="xl89"/>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sz w:val="20"/>
      <w:szCs w:val="20"/>
      <w:lang w:eastAsia="es-CO"/>
    </w:rPr>
  </w:style>
  <w:style w:type="paragraph" w:customStyle="1" w:styleId="xl90">
    <w:name w:val="xl90"/>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sz w:val="20"/>
      <w:szCs w:val="20"/>
      <w:lang w:eastAsia="es-CO"/>
    </w:rPr>
  </w:style>
  <w:style w:type="paragraph" w:customStyle="1" w:styleId="xl91">
    <w:name w:val="xl91"/>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sz w:val="20"/>
      <w:szCs w:val="20"/>
      <w:lang w:eastAsia="es-CO"/>
    </w:rPr>
  </w:style>
  <w:style w:type="paragraph" w:customStyle="1" w:styleId="xl92">
    <w:name w:val="xl92"/>
    <w:basedOn w:val="Normal"/>
    <w:rsid w:val="0028382D"/>
    <w:pPr>
      <w:suppressAutoHyphens w:val="0"/>
      <w:spacing w:before="100" w:beforeAutospacing="1" w:after="100" w:afterAutospacing="1"/>
      <w:textAlignment w:val="center"/>
    </w:pPr>
    <w:rPr>
      <w:sz w:val="20"/>
      <w:szCs w:val="20"/>
      <w:lang w:eastAsia="es-CO"/>
    </w:rPr>
  </w:style>
  <w:style w:type="paragraph" w:customStyle="1" w:styleId="xl93">
    <w:name w:val="xl93"/>
    <w:basedOn w:val="Normal"/>
    <w:rsid w:val="0028382D"/>
    <w:pPr>
      <w:suppressAutoHyphens w:val="0"/>
      <w:spacing w:before="100" w:beforeAutospacing="1" w:after="100" w:afterAutospacing="1"/>
      <w:jc w:val="center"/>
      <w:textAlignment w:val="center"/>
    </w:pPr>
    <w:rPr>
      <w:sz w:val="20"/>
      <w:szCs w:val="20"/>
      <w:lang w:eastAsia="es-CO"/>
    </w:rPr>
  </w:style>
  <w:style w:type="paragraph" w:customStyle="1" w:styleId="xl94">
    <w:name w:val="xl94"/>
    <w:basedOn w:val="Normal"/>
    <w:rsid w:val="0028382D"/>
    <w:pPr>
      <w:suppressAutoHyphens w:val="0"/>
      <w:spacing w:before="100" w:beforeAutospacing="1" w:after="100" w:afterAutospacing="1"/>
      <w:jc w:val="center"/>
      <w:textAlignment w:val="center"/>
    </w:pPr>
    <w:rPr>
      <w:sz w:val="20"/>
      <w:szCs w:val="20"/>
      <w:lang w:eastAsia="es-CO"/>
    </w:rPr>
  </w:style>
  <w:style w:type="paragraph" w:customStyle="1" w:styleId="xl95">
    <w:name w:val="xl95"/>
    <w:basedOn w:val="Normal"/>
    <w:rsid w:val="0028382D"/>
    <w:pPr>
      <w:pBdr>
        <w:top w:val="double" w:sz="6" w:space="0" w:color="auto"/>
        <w:left w:val="double" w:sz="6"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96">
    <w:name w:val="xl96"/>
    <w:basedOn w:val="Normal"/>
    <w:rsid w:val="0028382D"/>
    <w:pPr>
      <w:pBdr>
        <w:top w:val="double" w:sz="6"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97">
    <w:name w:val="xl97"/>
    <w:basedOn w:val="Normal"/>
    <w:rsid w:val="0028382D"/>
    <w:pPr>
      <w:pBdr>
        <w:top w:val="double" w:sz="6" w:space="0" w:color="auto"/>
        <w:left w:val="double" w:sz="6" w:space="0" w:color="auto"/>
        <w:right w:val="double" w:sz="6"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98">
    <w:name w:val="xl98"/>
    <w:basedOn w:val="Normal"/>
    <w:rsid w:val="0028382D"/>
    <w:pPr>
      <w:pBdr>
        <w:top w:val="double" w:sz="6" w:space="0" w:color="auto"/>
        <w:left w:val="double" w:sz="6" w:space="0" w:color="auto"/>
        <w:right w:val="double" w:sz="6"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99">
    <w:name w:val="xl99"/>
    <w:basedOn w:val="Normal"/>
    <w:rsid w:val="0028382D"/>
    <w:pPr>
      <w:suppressAutoHyphens w:val="0"/>
      <w:spacing w:before="100" w:beforeAutospacing="1" w:after="100" w:afterAutospacing="1"/>
      <w:textAlignment w:val="center"/>
    </w:pPr>
    <w:rPr>
      <w:b/>
      <w:bCs/>
      <w:color w:val="000000"/>
      <w:sz w:val="20"/>
      <w:szCs w:val="20"/>
      <w:lang w:eastAsia="es-CO"/>
    </w:rPr>
  </w:style>
  <w:style w:type="paragraph" w:customStyle="1" w:styleId="xl100">
    <w:name w:val="xl100"/>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101">
    <w:name w:val="xl101"/>
    <w:basedOn w:val="Normal"/>
    <w:rsid w:val="0028382D"/>
    <w:pPr>
      <w:pBdr>
        <w:top w:val="dashed" w:sz="4" w:space="0" w:color="auto"/>
        <w:left w:val="dashed" w:sz="4" w:space="0" w:color="auto"/>
        <w:bottom w:val="dashed" w:sz="4" w:space="0" w:color="auto"/>
      </w:pBdr>
      <w:shd w:val="clear" w:color="000000" w:fill="FFFFFF"/>
      <w:suppressAutoHyphens w:val="0"/>
      <w:spacing w:before="100" w:beforeAutospacing="1" w:after="100" w:afterAutospacing="1"/>
      <w:textAlignment w:val="center"/>
    </w:pPr>
    <w:rPr>
      <w:b/>
      <w:bCs/>
      <w:color w:val="000000"/>
      <w:sz w:val="20"/>
      <w:szCs w:val="20"/>
      <w:lang w:eastAsia="es-CO"/>
    </w:rPr>
  </w:style>
  <w:style w:type="paragraph" w:customStyle="1" w:styleId="xl102">
    <w:name w:val="xl102"/>
    <w:basedOn w:val="Normal"/>
    <w:rsid w:val="0028382D"/>
    <w:pPr>
      <w:pBdr>
        <w:top w:val="dashed" w:sz="4" w:space="0" w:color="auto"/>
        <w:bottom w:val="dashed"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103">
    <w:name w:val="xl103"/>
    <w:basedOn w:val="Normal"/>
    <w:rsid w:val="0028382D"/>
    <w:pPr>
      <w:pBdr>
        <w:top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b/>
      <w:bCs/>
      <w:color w:val="000000"/>
      <w:sz w:val="20"/>
      <w:szCs w:val="20"/>
      <w:lang w:eastAsia="es-CO"/>
    </w:rPr>
  </w:style>
  <w:style w:type="paragraph" w:customStyle="1" w:styleId="xl104">
    <w:name w:val="xl104"/>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color w:val="000000"/>
      <w:sz w:val="20"/>
      <w:szCs w:val="20"/>
      <w:lang w:eastAsia="es-CO"/>
    </w:rPr>
  </w:style>
  <w:style w:type="paragraph" w:customStyle="1" w:styleId="xl105">
    <w:name w:val="xl105"/>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color w:val="000000"/>
      <w:sz w:val="20"/>
      <w:szCs w:val="20"/>
      <w:lang w:eastAsia="es-CO"/>
    </w:rPr>
  </w:style>
  <w:style w:type="paragraph" w:customStyle="1" w:styleId="xl106">
    <w:name w:val="xl106"/>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color w:val="000000"/>
      <w:sz w:val="20"/>
      <w:szCs w:val="20"/>
      <w:lang w:eastAsia="es-CO"/>
    </w:rPr>
  </w:style>
  <w:style w:type="paragraph" w:customStyle="1" w:styleId="xl107">
    <w:name w:val="xl107"/>
    <w:basedOn w:val="Normal"/>
    <w:rsid w:val="0028382D"/>
    <w:pPr>
      <w:pBdr>
        <w:top w:val="dashed" w:sz="4" w:space="0" w:color="auto"/>
        <w:left w:val="dashed" w:sz="4" w:space="0" w:color="auto"/>
        <w:bottom w:val="dashed" w:sz="4" w:space="0" w:color="auto"/>
        <w:right w:val="dashed" w:sz="4" w:space="0" w:color="auto"/>
      </w:pBdr>
      <w:shd w:val="clear" w:color="000000" w:fill="DCE6F1"/>
      <w:suppressAutoHyphens w:val="0"/>
      <w:spacing w:before="100" w:beforeAutospacing="1" w:after="100" w:afterAutospacing="1"/>
      <w:textAlignment w:val="center"/>
    </w:pPr>
    <w:rPr>
      <w:sz w:val="20"/>
      <w:szCs w:val="20"/>
      <w:lang w:eastAsia="es-CO"/>
    </w:rPr>
  </w:style>
  <w:style w:type="paragraph" w:customStyle="1" w:styleId="xl108">
    <w:name w:val="xl108"/>
    <w:basedOn w:val="Normal"/>
    <w:rsid w:val="0028382D"/>
    <w:pPr>
      <w:pBdr>
        <w:top w:val="dashed" w:sz="4" w:space="0" w:color="auto"/>
        <w:left w:val="dashed" w:sz="4" w:space="0" w:color="auto"/>
        <w:bottom w:val="dashed" w:sz="4" w:space="0" w:color="auto"/>
        <w:right w:val="dashed" w:sz="4" w:space="0" w:color="auto"/>
      </w:pBdr>
      <w:shd w:val="clear" w:color="000000" w:fill="DCE6F1"/>
      <w:suppressAutoHyphens w:val="0"/>
      <w:spacing w:before="100" w:beforeAutospacing="1" w:after="100" w:afterAutospacing="1"/>
      <w:jc w:val="center"/>
      <w:textAlignment w:val="center"/>
    </w:pPr>
    <w:rPr>
      <w:sz w:val="20"/>
      <w:szCs w:val="20"/>
      <w:lang w:eastAsia="es-CO"/>
    </w:rPr>
  </w:style>
  <w:style w:type="paragraph" w:customStyle="1" w:styleId="xl109">
    <w:name w:val="xl109"/>
    <w:basedOn w:val="Normal"/>
    <w:rsid w:val="0028382D"/>
    <w:pPr>
      <w:pBdr>
        <w:top w:val="dashed" w:sz="4" w:space="0" w:color="auto"/>
        <w:left w:val="dashed" w:sz="4" w:space="0" w:color="auto"/>
        <w:bottom w:val="dashed" w:sz="4" w:space="0" w:color="auto"/>
        <w:right w:val="dashed" w:sz="4" w:space="0" w:color="auto"/>
      </w:pBdr>
      <w:shd w:val="clear" w:color="000000" w:fill="DCE6F1"/>
      <w:suppressAutoHyphens w:val="0"/>
      <w:spacing w:before="100" w:beforeAutospacing="1" w:after="100" w:afterAutospacing="1"/>
      <w:jc w:val="center"/>
      <w:textAlignment w:val="center"/>
    </w:pPr>
    <w:rPr>
      <w:sz w:val="20"/>
      <w:szCs w:val="20"/>
      <w:lang w:eastAsia="es-CO"/>
    </w:rPr>
  </w:style>
  <w:style w:type="paragraph" w:customStyle="1" w:styleId="xl110">
    <w:name w:val="xl110"/>
    <w:basedOn w:val="Normal"/>
    <w:rsid w:val="0028382D"/>
    <w:pPr>
      <w:pBdr>
        <w:top w:val="dashed" w:sz="4" w:space="0" w:color="auto"/>
        <w:left w:val="dashed" w:sz="4" w:space="0" w:color="auto"/>
        <w:bottom w:val="dashed" w:sz="4" w:space="0" w:color="auto"/>
        <w:right w:val="dashed" w:sz="4" w:space="0" w:color="auto"/>
      </w:pBdr>
      <w:shd w:val="clear" w:color="000000" w:fill="DCE6F1"/>
      <w:suppressAutoHyphens w:val="0"/>
      <w:spacing w:before="100" w:beforeAutospacing="1" w:after="100" w:afterAutospacing="1"/>
      <w:textAlignment w:val="center"/>
    </w:pPr>
    <w:rPr>
      <w:b/>
      <w:bCs/>
      <w:color w:val="000000"/>
      <w:sz w:val="20"/>
      <w:szCs w:val="20"/>
      <w:lang w:eastAsia="es-CO"/>
    </w:rPr>
  </w:style>
  <w:style w:type="paragraph" w:customStyle="1" w:styleId="xl111">
    <w:name w:val="xl111"/>
    <w:basedOn w:val="Normal"/>
    <w:rsid w:val="0028382D"/>
    <w:pPr>
      <w:pBdr>
        <w:top w:val="dashed" w:sz="4" w:space="0" w:color="auto"/>
        <w:left w:val="dashed" w:sz="4" w:space="0" w:color="auto"/>
        <w:bottom w:val="dashed" w:sz="4" w:space="0" w:color="auto"/>
        <w:right w:val="dashed" w:sz="4" w:space="0" w:color="auto"/>
      </w:pBdr>
      <w:shd w:val="clear" w:color="000000" w:fill="DCE6F1"/>
      <w:suppressAutoHyphens w:val="0"/>
      <w:spacing w:before="100" w:beforeAutospacing="1" w:after="100" w:afterAutospacing="1"/>
      <w:jc w:val="center"/>
      <w:textAlignment w:val="center"/>
    </w:pPr>
    <w:rPr>
      <w:color w:val="000000"/>
      <w:sz w:val="20"/>
      <w:szCs w:val="20"/>
      <w:lang w:eastAsia="es-CO"/>
    </w:rPr>
  </w:style>
  <w:style w:type="paragraph" w:customStyle="1" w:styleId="xl112">
    <w:name w:val="xl112"/>
    <w:basedOn w:val="Normal"/>
    <w:rsid w:val="0028382D"/>
    <w:pPr>
      <w:pBdr>
        <w:top w:val="dashed" w:sz="4" w:space="0" w:color="auto"/>
        <w:left w:val="dashed" w:sz="4" w:space="0" w:color="auto"/>
        <w:bottom w:val="dashed" w:sz="4" w:space="0" w:color="auto"/>
        <w:right w:val="dashed" w:sz="4" w:space="0" w:color="auto"/>
      </w:pBdr>
      <w:shd w:val="clear" w:color="000000" w:fill="DCE6F1"/>
      <w:suppressAutoHyphens w:val="0"/>
      <w:spacing w:before="100" w:beforeAutospacing="1" w:after="100" w:afterAutospacing="1"/>
      <w:jc w:val="center"/>
      <w:textAlignment w:val="center"/>
    </w:pPr>
    <w:rPr>
      <w:color w:val="000000"/>
      <w:sz w:val="20"/>
      <w:szCs w:val="20"/>
      <w:lang w:eastAsia="es-CO"/>
    </w:rPr>
  </w:style>
  <w:style w:type="paragraph" w:customStyle="1" w:styleId="xl75">
    <w:name w:val="xl75"/>
    <w:basedOn w:val="Normal"/>
    <w:rsid w:val="0028382D"/>
    <w:pPr>
      <w:suppressAutoHyphens w:val="0"/>
      <w:spacing w:before="100" w:beforeAutospacing="1" w:after="100" w:afterAutospacing="1"/>
      <w:jc w:val="right"/>
      <w:textAlignment w:val="center"/>
    </w:pPr>
    <w:rPr>
      <w:color w:val="000000"/>
      <w:sz w:val="20"/>
      <w:szCs w:val="20"/>
      <w:lang w:eastAsia="es-CO"/>
    </w:rPr>
  </w:style>
  <w:style w:type="paragraph" w:customStyle="1" w:styleId="xl76">
    <w:name w:val="xl76"/>
    <w:basedOn w:val="Normal"/>
    <w:rsid w:val="0028382D"/>
    <w:pPr>
      <w:suppressAutoHyphens w:val="0"/>
      <w:spacing w:before="100" w:beforeAutospacing="1" w:after="100" w:afterAutospacing="1"/>
      <w:textAlignment w:val="center"/>
    </w:pPr>
    <w:rPr>
      <w:sz w:val="20"/>
      <w:szCs w:val="20"/>
      <w:lang w:eastAsia="es-CO"/>
    </w:rPr>
  </w:style>
  <w:style w:type="paragraph" w:customStyle="1" w:styleId="xl113">
    <w:name w:val="xl113"/>
    <w:basedOn w:val="Normal"/>
    <w:rsid w:val="0028382D"/>
    <w:pPr>
      <w:shd w:val="clear" w:color="000000" w:fill="FFFFFF"/>
      <w:suppressAutoHyphens w:val="0"/>
      <w:spacing w:before="100" w:beforeAutospacing="1" w:after="100" w:afterAutospacing="1"/>
      <w:textAlignment w:val="center"/>
    </w:pPr>
    <w:rPr>
      <w:sz w:val="20"/>
      <w:szCs w:val="20"/>
      <w:lang w:eastAsia="es-CO"/>
    </w:rPr>
  </w:style>
  <w:style w:type="paragraph" w:customStyle="1" w:styleId="xl114">
    <w:name w:val="xl114"/>
    <w:basedOn w:val="Normal"/>
    <w:rsid w:val="0028382D"/>
    <w:pPr>
      <w:shd w:val="clear" w:color="000000" w:fill="FFFFFF"/>
      <w:suppressAutoHyphens w:val="0"/>
      <w:spacing w:before="100" w:beforeAutospacing="1" w:after="100" w:afterAutospacing="1"/>
    </w:pPr>
    <w:rPr>
      <w:lang w:eastAsia="es-CO"/>
    </w:rPr>
  </w:style>
  <w:style w:type="paragraph" w:customStyle="1" w:styleId="xl115">
    <w:name w:val="xl115"/>
    <w:basedOn w:val="Normal"/>
    <w:rsid w:val="0028382D"/>
    <w:pPr>
      <w:pBdr>
        <w:top w:val="dashed" w:sz="4" w:space="0" w:color="auto"/>
        <w:left w:val="dashed" w:sz="4" w:space="0" w:color="auto"/>
        <w:bottom w:val="dashed" w:sz="4" w:space="0" w:color="auto"/>
      </w:pBdr>
      <w:shd w:val="clear" w:color="000000" w:fill="FFFFFF"/>
      <w:suppressAutoHyphens w:val="0"/>
      <w:spacing w:before="100" w:beforeAutospacing="1" w:after="100" w:afterAutospacing="1"/>
      <w:jc w:val="center"/>
      <w:textAlignment w:val="center"/>
    </w:pPr>
    <w:rPr>
      <w:b/>
      <w:bCs/>
      <w:sz w:val="20"/>
      <w:szCs w:val="20"/>
      <w:lang w:eastAsia="es-CO"/>
    </w:rPr>
  </w:style>
  <w:style w:type="paragraph" w:customStyle="1" w:styleId="xl116">
    <w:name w:val="xl116"/>
    <w:basedOn w:val="Normal"/>
    <w:rsid w:val="0028382D"/>
    <w:pPr>
      <w:pBdr>
        <w:top w:val="dashed" w:sz="4" w:space="0" w:color="auto"/>
        <w:bottom w:val="dashed" w:sz="4" w:space="0" w:color="auto"/>
      </w:pBdr>
      <w:shd w:val="clear" w:color="000000" w:fill="FFFFFF"/>
      <w:suppressAutoHyphens w:val="0"/>
      <w:spacing w:before="100" w:beforeAutospacing="1" w:after="100" w:afterAutospacing="1"/>
      <w:jc w:val="center"/>
      <w:textAlignment w:val="center"/>
    </w:pPr>
    <w:rPr>
      <w:b/>
      <w:bCs/>
      <w:sz w:val="20"/>
      <w:szCs w:val="20"/>
      <w:lang w:eastAsia="es-CO"/>
    </w:rPr>
  </w:style>
  <w:style w:type="paragraph" w:customStyle="1" w:styleId="xl117">
    <w:name w:val="xl117"/>
    <w:basedOn w:val="Normal"/>
    <w:rsid w:val="0028382D"/>
    <w:pPr>
      <w:pBdr>
        <w:top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b/>
      <w:bCs/>
      <w:sz w:val="20"/>
      <w:szCs w:val="20"/>
      <w:lang w:eastAsia="es-CO"/>
    </w:rPr>
  </w:style>
  <w:style w:type="paragraph" w:customStyle="1" w:styleId="xl118">
    <w:name w:val="xl118"/>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right"/>
      <w:textAlignment w:val="center"/>
    </w:pPr>
    <w:rPr>
      <w:b/>
      <w:bCs/>
      <w:sz w:val="20"/>
      <w:szCs w:val="20"/>
      <w:lang w:eastAsia="es-CO"/>
    </w:rPr>
  </w:style>
  <w:style w:type="paragraph" w:customStyle="1" w:styleId="xl119">
    <w:name w:val="xl119"/>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b/>
      <w:bCs/>
      <w:sz w:val="20"/>
      <w:szCs w:val="20"/>
      <w:lang w:eastAsia="es-CO"/>
    </w:rPr>
  </w:style>
  <w:style w:type="paragraph" w:customStyle="1" w:styleId="xl120">
    <w:name w:val="xl120"/>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customStyle="1" w:styleId="xl121">
    <w:name w:val="xl121"/>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textAlignment w:val="center"/>
    </w:pPr>
    <w:rPr>
      <w:b/>
      <w:bCs/>
      <w:sz w:val="20"/>
      <w:szCs w:val="20"/>
      <w:lang w:eastAsia="es-CO"/>
    </w:rPr>
  </w:style>
  <w:style w:type="paragraph" w:customStyle="1" w:styleId="xl122">
    <w:name w:val="xl122"/>
    <w:basedOn w:val="Normal"/>
    <w:rsid w:val="0028382D"/>
    <w:pPr>
      <w:pBdr>
        <w:top w:val="dashed" w:sz="4" w:space="0" w:color="auto"/>
        <w:left w:val="dashed" w:sz="4" w:space="0" w:color="auto"/>
        <w:bottom w:val="dashed" w:sz="4" w:space="0" w:color="auto"/>
        <w:right w:val="dashed"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es-CO"/>
    </w:rPr>
  </w:style>
  <w:style w:type="paragraph" w:styleId="Sinespaciado">
    <w:name w:val="No Spacing"/>
    <w:uiPriority w:val="1"/>
    <w:qFormat/>
    <w:rsid w:val="0028382D"/>
    <w:rPr>
      <w:rFonts w:ascii="Calibri" w:eastAsia="Calibri" w:hAnsi="Calibri"/>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qFormat="1"/>
    <w:lsdException w:name="heading 7" w:qFormat="1"/>
    <w:lsdException w:name="heading 8" w:uiPriority="99"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rsid w:val="00402065"/>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60D07-105A-4C6D-B772-5559708F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11</TotalTime>
  <Pages>27</Pages>
  <Words>10634</Words>
  <Characters>58488</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68985</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nbravo</cp:lastModifiedBy>
  <cp:revision>4</cp:revision>
  <cp:lastPrinted>2017-02-16T16:27:00Z</cp:lastPrinted>
  <dcterms:created xsi:type="dcterms:W3CDTF">2019-03-05T18:11:00Z</dcterms:created>
  <dcterms:modified xsi:type="dcterms:W3CDTF">2019-03-05T18:32:00Z</dcterms:modified>
</cp:coreProperties>
</file>