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55AC" w:rsidRDefault="001F5DB4">
      <w:r>
        <w:rPr>
          <w:noProof/>
        </w:rPr>
        <w:drawing>
          <wp:inline distT="0" distB="0" distL="0" distR="0">
            <wp:extent cx="5612130" cy="7216140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3537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612130" cy="7252335"/>
            <wp:effectExtent l="0" t="0" r="127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3538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5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612130" cy="7230110"/>
            <wp:effectExtent l="0" t="0" r="127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3539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3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612130" cy="7401560"/>
            <wp:effectExtent l="0" t="0" r="127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3540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0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AE2" w:rsidRDefault="00745AE2"/>
    <w:p w:rsidR="00745AE2" w:rsidRDefault="00745AE2"/>
    <w:p w:rsidR="00745AE2" w:rsidRDefault="00745AE2"/>
    <w:p w:rsidR="00745AE2" w:rsidRDefault="00745AE2"/>
    <w:p w:rsidR="00745AE2" w:rsidRDefault="00745AE2"/>
    <w:p w:rsidR="00745AE2" w:rsidRDefault="00745AE2">
      <w:bookmarkStart w:id="0" w:name="_GoBack"/>
      <w:r>
        <w:rPr>
          <w:noProof/>
        </w:rPr>
        <w:drawing>
          <wp:inline distT="0" distB="0" distL="0" distR="0">
            <wp:extent cx="5612130" cy="4209415"/>
            <wp:effectExtent l="0" t="0" r="127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a de pantalla 2022-09-23 a la(s) 11.30.19 p.m.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45AE2" w:rsidSect="00C438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DB4"/>
    <w:rsid w:val="001F5DB4"/>
    <w:rsid w:val="00745AE2"/>
    <w:rsid w:val="008D0A06"/>
    <w:rsid w:val="00A1286C"/>
    <w:rsid w:val="00C4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76F0961"/>
  <w15:chartTrackingRefBased/>
  <w15:docId w15:val="{2CCFF5DF-14AE-704E-A5A6-771FE6FB5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2022-09-24T04:11:00Z</dcterms:created>
  <dcterms:modified xsi:type="dcterms:W3CDTF">2022-09-24T04:30:00Z</dcterms:modified>
</cp:coreProperties>
</file>