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8FFD0D" w14:textId="37E558F1" w:rsidR="00BD396C" w:rsidRDefault="00BD396C" w:rsidP="0001757C">
      <w:pPr>
        <w:spacing w:before="94"/>
        <w:ind w:right="3485"/>
        <w:rPr>
          <w:rFonts w:ascii="Arial Narrow" w:hAnsi="Arial Narrow"/>
          <w:b/>
          <w:sz w:val="24"/>
          <w:szCs w:val="24"/>
        </w:rPr>
      </w:pPr>
    </w:p>
    <w:p w14:paraId="7491EDD0" w14:textId="60448C0F" w:rsidR="009A5F89" w:rsidRDefault="009A5F89" w:rsidP="009A5F89">
      <w:pPr>
        <w:spacing w:before="94"/>
        <w:ind w:right="37"/>
        <w:jc w:val="center"/>
        <w:rPr>
          <w:rFonts w:ascii="Arial Narrow" w:hAnsi="Arial Narrow"/>
          <w:b/>
          <w:sz w:val="24"/>
          <w:szCs w:val="24"/>
        </w:rPr>
      </w:pPr>
      <w:r>
        <w:rPr>
          <w:rFonts w:ascii="Arial Narrow" w:hAnsi="Arial Narrow"/>
          <w:b/>
          <w:sz w:val="24"/>
          <w:szCs w:val="24"/>
        </w:rPr>
        <w:t xml:space="preserve">ANEXO No. </w:t>
      </w:r>
      <w:r w:rsidR="003216E9">
        <w:rPr>
          <w:rFonts w:ascii="Arial Narrow" w:hAnsi="Arial Narrow"/>
          <w:b/>
          <w:sz w:val="24"/>
          <w:szCs w:val="24"/>
        </w:rPr>
        <w:t>10</w:t>
      </w:r>
    </w:p>
    <w:p w14:paraId="2CEB8DED" w14:textId="77777777" w:rsidR="003D64A2" w:rsidRPr="00EA0A05" w:rsidRDefault="00793E8C">
      <w:pPr>
        <w:spacing w:before="94"/>
        <w:ind w:left="3397" w:right="3485"/>
        <w:jc w:val="center"/>
        <w:rPr>
          <w:rFonts w:ascii="Arial Narrow" w:hAnsi="Arial Narrow"/>
          <w:b/>
          <w:sz w:val="24"/>
          <w:szCs w:val="24"/>
        </w:rPr>
      </w:pPr>
      <w:r w:rsidRPr="00EA0A05">
        <w:rPr>
          <w:rFonts w:ascii="Arial Narrow" w:hAnsi="Arial Narrow"/>
          <w:b/>
          <w:sz w:val="24"/>
          <w:szCs w:val="24"/>
        </w:rPr>
        <w:t>COMPROMISO DE TRANSPARENCIA</w:t>
      </w:r>
    </w:p>
    <w:p w14:paraId="63B08B65" w14:textId="77777777" w:rsidR="003D64A2" w:rsidRDefault="003D64A2">
      <w:pPr>
        <w:pStyle w:val="Textoindependiente"/>
        <w:spacing w:before="5"/>
        <w:ind w:left="0"/>
        <w:jc w:val="left"/>
        <w:rPr>
          <w:rFonts w:ascii="Arial Narrow" w:hAnsi="Arial Narrow"/>
          <w:b/>
          <w:sz w:val="24"/>
          <w:szCs w:val="24"/>
        </w:rPr>
      </w:pPr>
    </w:p>
    <w:p w14:paraId="06E09AC8" w14:textId="77777777" w:rsidR="005E3FB2" w:rsidRDefault="005E3FB2" w:rsidP="00AA4A82">
      <w:pPr>
        <w:pStyle w:val="Textoindependiente"/>
        <w:ind w:left="0"/>
        <w:rPr>
          <w:rFonts w:ascii="Arial Narrow" w:hAnsi="Arial Narrow"/>
          <w:sz w:val="24"/>
          <w:szCs w:val="24"/>
        </w:rPr>
      </w:pPr>
    </w:p>
    <w:p w14:paraId="719E8C26" w14:textId="77777777" w:rsidR="00BD396C" w:rsidRDefault="00BD396C" w:rsidP="002E38B1">
      <w:pPr>
        <w:pStyle w:val="Textoindependiente"/>
        <w:rPr>
          <w:rFonts w:ascii="Arial Narrow" w:hAnsi="Arial Narrow"/>
          <w:sz w:val="24"/>
          <w:szCs w:val="24"/>
        </w:rPr>
      </w:pPr>
    </w:p>
    <w:p w14:paraId="6A736F0F" w14:textId="77777777" w:rsidR="003D64A2" w:rsidRPr="00EA0A05" w:rsidRDefault="00793E8C" w:rsidP="002E38B1">
      <w:pPr>
        <w:pStyle w:val="Textoindependiente"/>
        <w:rPr>
          <w:rFonts w:ascii="Arial Narrow" w:hAnsi="Arial Narrow"/>
          <w:sz w:val="24"/>
          <w:szCs w:val="24"/>
        </w:rPr>
      </w:pPr>
      <w:r w:rsidRPr="00EA0A05">
        <w:rPr>
          <w:rFonts w:ascii="Arial Narrow" w:hAnsi="Arial Narrow"/>
          <w:sz w:val="24"/>
          <w:szCs w:val="24"/>
        </w:rPr>
        <w:t>Señores</w:t>
      </w:r>
    </w:p>
    <w:p w14:paraId="697889F5" w14:textId="77777777" w:rsidR="003D64A2" w:rsidRPr="00EA0A05" w:rsidRDefault="00793E8C" w:rsidP="002E38B1">
      <w:pPr>
        <w:pStyle w:val="Textoindependiente"/>
        <w:rPr>
          <w:rFonts w:ascii="Arial Narrow" w:hAnsi="Arial Narrow"/>
          <w:sz w:val="24"/>
          <w:szCs w:val="24"/>
        </w:rPr>
      </w:pPr>
      <w:r w:rsidRPr="00EA0A05">
        <w:rPr>
          <w:rFonts w:ascii="Arial Narrow" w:hAnsi="Arial Narrow"/>
          <w:sz w:val="24"/>
          <w:szCs w:val="24"/>
        </w:rPr>
        <w:t>SUPERINTENDENCIA DE LA ECONOMÍA SOLIDARIA</w:t>
      </w:r>
    </w:p>
    <w:p w14:paraId="50517157" w14:textId="77777777" w:rsidR="003D64A2" w:rsidRPr="00EA0A05" w:rsidRDefault="00793E8C" w:rsidP="002E38B1">
      <w:pPr>
        <w:pStyle w:val="Textoindependiente"/>
        <w:rPr>
          <w:rFonts w:ascii="Arial Narrow" w:hAnsi="Arial Narrow"/>
          <w:sz w:val="24"/>
          <w:szCs w:val="24"/>
        </w:rPr>
      </w:pPr>
      <w:r w:rsidRPr="00EA0A05">
        <w:rPr>
          <w:rFonts w:ascii="Arial Narrow" w:hAnsi="Arial Narrow"/>
          <w:sz w:val="24"/>
          <w:szCs w:val="24"/>
        </w:rPr>
        <w:t>Bogotá D.C.</w:t>
      </w:r>
    </w:p>
    <w:p w14:paraId="5F7601AD" w14:textId="77777777" w:rsidR="005E3FB2" w:rsidRDefault="005E3FB2" w:rsidP="00AA4A82">
      <w:pPr>
        <w:pStyle w:val="Textoindependiente"/>
        <w:ind w:left="0"/>
        <w:rPr>
          <w:rFonts w:ascii="Arial Narrow" w:hAnsi="Arial Narrow"/>
          <w:sz w:val="24"/>
          <w:szCs w:val="24"/>
        </w:rPr>
      </w:pPr>
    </w:p>
    <w:p w14:paraId="4D2B3957" w14:textId="77777777" w:rsidR="00BD396C" w:rsidRDefault="00BD396C" w:rsidP="00AA4A82">
      <w:pPr>
        <w:pStyle w:val="Textoindependiente"/>
        <w:ind w:left="0"/>
        <w:rPr>
          <w:rFonts w:ascii="Arial Narrow" w:hAnsi="Arial Narrow"/>
          <w:sz w:val="24"/>
          <w:szCs w:val="24"/>
        </w:rPr>
      </w:pPr>
    </w:p>
    <w:p w14:paraId="0E43A33D" w14:textId="186A8B8B" w:rsidR="00BD396C" w:rsidRDefault="00793E8C" w:rsidP="0001757C">
      <w:pPr>
        <w:pStyle w:val="Textoindependiente"/>
        <w:rPr>
          <w:rFonts w:ascii="Arial Narrow" w:hAnsi="Arial Narrow"/>
          <w:sz w:val="24"/>
          <w:szCs w:val="24"/>
        </w:rPr>
      </w:pPr>
      <w:r w:rsidRPr="00EA0A05">
        <w:rPr>
          <w:rFonts w:ascii="Arial Narrow" w:hAnsi="Arial Narrow"/>
          <w:sz w:val="24"/>
          <w:szCs w:val="24"/>
        </w:rPr>
        <w:t xml:space="preserve">Asunto: </w:t>
      </w:r>
      <w:r w:rsidR="002E38B1">
        <w:rPr>
          <w:rFonts w:ascii="Arial Narrow" w:hAnsi="Arial Narrow"/>
          <w:sz w:val="24"/>
          <w:szCs w:val="24"/>
        </w:rPr>
        <w:t>P</w:t>
      </w:r>
      <w:r w:rsidR="00D83301">
        <w:rPr>
          <w:rFonts w:ascii="Arial Narrow" w:hAnsi="Arial Narrow"/>
          <w:sz w:val="24"/>
          <w:szCs w:val="24"/>
        </w:rPr>
        <w:t>roceso de S</w:t>
      </w:r>
      <w:r w:rsidR="002E38B1" w:rsidRPr="00EA0A05">
        <w:rPr>
          <w:rFonts w:ascii="Arial Narrow" w:hAnsi="Arial Narrow"/>
          <w:sz w:val="24"/>
          <w:szCs w:val="24"/>
        </w:rPr>
        <w:t>ele</w:t>
      </w:r>
      <w:r w:rsidR="00D83301">
        <w:rPr>
          <w:rFonts w:ascii="Arial Narrow" w:hAnsi="Arial Narrow"/>
          <w:sz w:val="24"/>
          <w:szCs w:val="24"/>
        </w:rPr>
        <w:t>cción A</w:t>
      </w:r>
      <w:r w:rsidR="005F37D8">
        <w:rPr>
          <w:rFonts w:ascii="Arial Narrow" w:hAnsi="Arial Narrow"/>
          <w:sz w:val="24"/>
          <w:szCs w:val="24"/>
        </w:rPr>
        <w:t xml:space="preserve">breviada </w:t>
      </w:r>
      <w:r w:rsidR="00640565">
        <w:rPr>
          <w:rFonts w:ascii="Arial Narrow" w:hAnsi="Arial Narrow"/>
          <w:sz w:val="24"/>
          <w:szCs w:val="24"/>
        </w:rPr>
        <w:t xml:space="preserve">Menor Cuantía No. </w:t>
      </w:r>
      <w:r w:rsidR="00640565" w:rsidRPr="00B6220D">
        <w:rPr>
          <w:rFonts w:ascii="Arial Narrow" w:hAnsi="Arial Narrow"/>
          <w:b/>
          <w:bCs/>
          <w:sz w:val="24"/>
          <w:szCs w:val="24"/>
        </w:rPr>
        <w:t>SAMC</w:t>
      </w:r>
      <w:r w:rsidR="00DD42F9" w:rsidRPr="00B6220D">
        <w:rPr>
          <w:rFonts w:ascii="Arial Narrow" w:hAnsi="Arial Narrow"/>
          <w:b/>
          <w:bCs/>
          <w:sz w:val="24"/>
          <w:szCs w:val="24"/>
        </w:rPr>
        <w:t xml:space="preserve"> 0</w:t>
      </w:r>
      <w:r w:rsidR="00D17F19">
        <w:rPr>
          <w:rFonts w:ascii="Arial Narrow" w:hAnsi="Arial Narrow"/>
          <w:b/>
          <w:bCs/>
          <w:sz w:val="24"/>
          <w:szCs w:val="24"/>
        </w:rPr>
        <w:t>9</w:t>
      </w:r>
      <w:r w:rsidR="00EB68AF" w:rsidRPr="00B6220D">
        <w:rPr>
          <w:rFonts w:ascii="Arial Narrow" w:hAnsi="Arial Narrow"/>
          <w:b/>
          <w:bCs/>
          <w:sz w:val="24"/>
          <w:szCs w:val="24"/>
        </w:rPr>
        <w:t>-</w:t>
      </w:r>
      <w:r w:rsidR="00D83301" w:rsidRPr="00B6220D">
        <w:rPr>
          <w:rFonts w:ascii="Arial Narrow" w:hAnsi="Arial Narrow"/>
          <w:b/>
          <w:bCs/>
          <w:sz w:val="24"/>
          <w:szCs w:val="24"/>
        </w:rPr>
        <w:t>202</w:t>
      </w:r>
      <w:r w:rsidR="00476B23" w:rsidRPr="00B6220D">
        <w:rPr>
          <w:rFonts w:ascii="Arial Narrow" w:hAnsi="Arial Narrow"/>
          <w:b/>
          <w:bCs/>
          <w:sz w:val="24"/>
          <w:szCs w:val="24"/>
        </w:rPr>
        <w:t>2</w:t>
      </w:r>
    </w:p>
    <w:p w14:paraId="66071FCF" w14:textId="77777777" w:rsidR="0054582B" w:rsidRDefault="0054582B" w:rsidP="0001757C">
      <w:pPr>
        <w:pStyle w:val="Textoindependiente"/>
        <w:rPr>
          <w:rFonts w:ascii="Arial Narrow" w:hAnsi="Arial Narrow"/>
          <w:sz w:val="24"/>
          <w:szCs w:val="24"/>
        </w:rPr>
      </w:pPr>
    </w:p>
    <w:p w14:paraId="53DA0C76" w14:textId="77777777" w:rsidR="00BD396C" w:rsidRDefault="00793E8C" w:rsidP="0001757C">
      <w:pPr>
        <w:pStyle w:val="Textoindependiente"/>
        <w:ind w:left="851" w:right="1433"/>
        <w:rPr>
          <w:rFonts w:ascii="Arial Narrow" w:hAnsi="Arial Narrow"/>
          <w:sz w:val="24"/>
          <w:szCs w:val="24"/>
        </w:rPr>
      </w:pPr>
      <w:r w:rsidRPr="00EA0A05">
        <w:rPr>
          <w:rFonts w:ascii="Arial Narrow" w:hAnsi="Arial Narrow"/>
          <w:sz w:val="24"/>
          <w:szCs w:val="24"/>
        </w:rPr>
        <w:t xml:space="preserve">El (los) abajo firmante(s), actuando en nombre y representación de (nombre del Interesado, en el caso de Estructura Plural, debe incluirse el nombre de la Estructura Plural, así como el nombre de cada uno de sus miembros) suscribimos el presente Compromiso de Transparencia en desarrollo del proceso </w:t>
      </w:r>
      <w:r w:rsidR="004349CE">
        <w:rPr>
          <w:rFonts w:ascii="Arial Narrow" w:hAnsi="Arial Narrow"/>
          <w:sz w:val="24"/>
          <w:szCs w:val="24"/>
        </w:rPr>
        <w:t xml:space="preserve">del asunto. </w:t>
      </w:r>
    </w:p>
    <w:p w14:paraId="6F1CF8A2" w14:textId="77777777" w:rsidR="0001757C" w:rsidRPr="00EA0A05" w:rsidRDefault="0001757C" w:rsidP="0001757C">
      <w:pPr>
        <w:pStyle w:val="Textoindependiente"/>
        <w:ind w:left="851" w:right="1433"/>
        <w:rPr>
          <w:rFonts w:ascii="Arial Narrow" w:hAnsi="Arial Narrow"/>
          <w:sz w:val="24"/>
          <w:szCs w:val="24"/>
        </w:rPr>
      </w:pPr>
    </w:p>
    <w:p w14:paraId="457B6306" w14:textId="77777777" w:rsidR="00BD396C" w:rsidRDefault="00793E8C" w:rsidP="0001757C">
      <w:pPr>
        <w:pStyle w:val="Textoindependiente"/>
        <w:ind w:right="1440"/>
        <w:rPr>
          <w:rFonts w:ascii="Arial Narrow" w:hAnsi="Arial Narrow"/>
          <w:sz w:val="24"/>
          <w:szCs w:val="24"/>
        </w:rPr>
      </w:pPr>
      <w:r w:rsidRPr="00EA0A05">
        <w:rPr>
          <w:rFonts w:ascii="Arial Narrow" w:hAnsi="Arial Narrow"/>
          <w:sz w:val="24"/>
          <w:szCs w:val="24"/>
        </w:rPr>
        <w:t>El presente Compromiso de Transparencia, constituye una manifestación ética de los participantes del presente proceso y tiene por objeto minimizar la ocurrencia de hechos contrarios a la ética de lo público provenientes tanto de la iniciativa privada como la pública y promover un entorno de competencia justa y amplia visibilidad ante la opinión pública.</w:t>
      </w:r>
    </w:p>
    <w:p w14:paraId="2992C6E8" w14:textId="77777777" w:rsidR="0001757C" w:rsidRPr="00EA0A05" w:rsidRDefault="0001757C" w:rsidP="0001757C">
      <w:pPr>
        <w:pStyle w:val="Textoindependiente"/>
        <w:ind w:right="1440"/>
        <w:rPr>
          <w:rFonts w:ascii="Arial Narrow" w:hAnsi="Arial Narrow"/>
          <w:sz w:val="24"/>
          <w:szCs w:val="24"/>
        </w:rPr>
      </w:pPr>
    </w:p>
    <w:p w14:paraId="7EE57111" w14:textId="77777777" w:rsidR="005E3FB2" w:rsidRDefault="00793E8C" w:rsidP="0001757C">
      <w:pPr>
        <w:pStyle w:val="Textoindependiente"/>
        <w:ind w:right="1442"/>
        <w:rPr>
          <w:rFonts w:ascii="Arial Narrow" w:hAnsi="Arial Narrow"/>
          <w:sz w:val="24"/>
          <w:szCs w:val="24"/>
        </w:rPr>
      </w:pPr>
      <w:r w:rsidRPr="00EA0A05">
        <w:rPr>
          <w:rFonts w:ascii="Arial Narrow" w:hAnsi="Arial Narrow"/>
          <w:sz w:val="24"/>
          <w:szCs w:val="24"/>
        </w:rPr>
        <w:t>Como consecuencia de lo anterior, declaro (amos) y por lo mismo me (nos) Comprometo (emos) con las siguientes declaraciones:</w:t>
      </w:r>
    </w:p>
    <w:p w14:paraId="155821C3" w14:textId="77777777" w:rsidR="003D64A2" w:rsidRPr="00EA0A05" w:rsidRDefault="00793E8C" w:rsidP="002E38B1">
      <w:pPr>
        <w:pStyle w:val="Prrafodelista"/>
        <w:numPr>
          <w:ilvl w:val="0"/>
          <w:numId w:val="2"/>
        </w:numPr>
        <w:tabs>
          <w:tab w:val="left" w:pos="1250"/>
        </w:tabs>
        <w:spacing w:before="116"/>
        <w:ind w:firstLine="0"/>
        <w:jc w:val="both"/>
        <w:rPr>
          <w:rFonts w:ascii="Arial Narrow" w:hAnsi="Arial Narrow"/>
          <w:sz w:val="24"/>
          <w:szCs w:val="24"/>
        </w:rPr>
      </w:pPr>
      <w:r w:rsidRPr="00EA0A05">
        <w:rPr>
          <w:rFonts w:ascii="Arial Narrow" w:hAnsi="Arial Narrow"/>
          <w:sz w:val="24"/>
          <w:szCs w:val="24"/>
        </w:rPr>
        <w:t>Cumplir estrictamente con las leyes</w:t>
      </w:r>
      <w:r w:rsidRPr="00EA0A05">
        <w:rPr>
          <w:rFonts w:ascii="Arial Narrow" w:hAnsi="Arial Narrow"/>
          <w:spacing w:val="2"/>
          <w:sz w:val="24"/>
          <w:szCs w:val="24"/>
        </w:rPr>
        <w:t xml:space="preserve"> </w:t>
      </w:r>
      <w:r w:rsidRPr="00EA0A05">
        <w:rPr>
          <w:rFonts w:ascii="Arial Narrow" w:hAnsi="Arial Narrow"/>
          <w:sz w:val="24"/>
          <w:szCs w:val="24"/>
        </w:rPr>
        <w:t>aplicables.</w:t>
      </w:r>
    </w:p>
    <w:p w14:paraId="7113F6E0" w14:textId="77777777" w:rsidR="003D64A2" w:rsidRPr="00EA0A05" w:rsidRDefault="00793E8C" w:rsidP="002E38B1">
      <w:pPr>
        <w:pStyle w:val="Prrafodelista"/>
        <w:numPr>
          <w:ilvl w:val="0"/>
          <w:numId w:val="2"/>
        </w:numPr>
        <w:tabs>
          <w:tab w:val="left" w:pos="1252"/>
        </w:tabs>
        <w:spacing w:before="6"/>
        <w:ind w:right="1448" w:firstLine="0"/>
        <w:jc w:val="both"/>
        <w:rPr>
          <w:rFonts w:ascii="Arial Narrow" w:hAnsi="Arial Narrow"/>
          <w:sz w:val="24"/>
          <w:szCs w:val="24"/>
        </w:rPr>
      </w:pPr>
      <w:r w:rsidRPr="00EA0A05">
        <w:rPr>
          <w:rFonts w:ascii="Arial Narrow" w:hAnsi="Arial Narrow"/>
          <w:sz w:val="24"/>
          <w:szCs w:val="24"/>
        </w:rPr>
        <w:t>No ofrecer sobornos, dádivas, recompensas o gratificaciones con el fin de incidir con las decisiones relacionadas con el proceso de</w:t>
      </w:r>
      <w:r w:rsidRPr="00EA0A05">
        <w:rPr>
          <w:rFonts w:ascii="Arial Narrow" w:hAnsi="Arial Narrow"/>
          <w:spacing w:val="-17"/>
          <w:sz w:val="24"/>
          <w:szCs w:val="24"/>
        </w:rPr>
        <w:t xml:space="preserve"> </w:t>
      </w:r>
      <w:r w:rsidRPr="00EA0A05">
        <w:rPr>
          <w:rFonts w:ascii="Arial Narrow" w:hAnsi="Arial Narrow"/>
          <w:sz w:val="24"/>
          <w:szCs w:val="24"/>
        </w:rPr>
        <w:t>selección</w:t>
      </w:r>
    </w:p>
    <w:p w14:paraId="25F2E2B1" w14:textId="77777777" w:rsidR="003D64A2" w:rsidRPr="00EA0A05" w:rsidRDefault="00793E8C" w:rsidP="002E38B1">
      <w:pPr>
        <w:pStyle w:val="Prrafodelista"/>
        <w:numPr>
          <w:ilvl w:val="0"/>
          <w:numId w:val="2"/>
        </w:numPr>
        <w:tabs>
          <w:tab w:val="left" w:pos="1252"/>
        </w:tabs>
        <w:ind w:right="1436" w:firstLine="0"/>
        <w:jc w:val="both"/>
        <w:rPr>
          <w:rFonts w:ascii="Arial Narrow" w:hAnsi="Arial Narrow"/>
          <w:sz w:val="24"/>
          <w:szCs w:val="24"/>
        </w:rPr>
      </w:pPr>
      <w:r w:rsidRPr="00EA0A05">
        <w:rPr>
          <w:rFonts w:ascii="Arial Narrow" w:hAnsi="Arial Narrow"/>
          <w:sz w:val="24"/>
          <w:szCs w:val="24"/>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w:t>
      </w:r>
    </w:p>
    <w:p w14:paraId="71EF68C1" w14:textId="77777777" w:rsidR="003D64A2" w:rsidRPr="00EA0A05" w:rsidRDefault="00793E8C" w:rsidP="002E38B1">
      <w:pPr>
        <w:pStyle w:val="Prrafodelista"/>
        <w:numPr>
          <w:ilvl w:val="0"/>
          <w:numId w:val="2"/>
        </w:numPr>
        <w:tabs>
          <w:tab w:val="left" w:pos="1252"/>
        </w:tabs>
        <w:ind w:right="1430" w:firstLine="0"/>
        <w:jc w:val="both"/>
        <w:rPr>
          <w:rFonts w:ascii="Arial Narrow" w:hAnsi="Arial Narrow"/>
          <w:sz w:val="24"/>
          <w:szCs w:val="24"/>
        </w:rPr>
      </w:pPr>
      <w:r w:rsidRPr="00EA0A05">
        <w:rPr>
          <w:rFonts w:ascii="Arial Narrow" w:hAnsi="Arial Narrow"/>
          <w:sz w:val="24"/>
          <w:szCs w:val="24"/>
        </w:rPr>
        <w:t>Adicionalmente, en el evento de conocerse casos especiales de corrupción, reportar el hecho al Programa Presidencial “Lucha contra la Corrupción” a través de: los números telefónicos: Línea Transparente (018000913040) o (571) 5870555, 5658671; correo electrónico, en la dirección:</w:t>
      </w:r>
      <w:r w:rsidRPr="00EA0A05">
        <w:rPr>
          <w:rFonts w:ascii="Arial Narrow" w:hAnsi="Arial Narrow"/>
          <w:color w:val="0000FF"/>
          <w:sz w:val="24"/>
          <w:szCs w:val="24"/>
        </w:rPr>
        <w:t xml:space="preserve"> </w:t>
      </w:r>
      <w:hyperlink r:id="rId7">
        <w:r w:rsidRPr="00EA0A05">
          <w:rPr>
            <w:rFonts w:ascii="Arial Narrow" w:hAnsi="Arial Narrow"/>
            <w:color w:val="0000FF"/>
            <w:sz w:val="24"/>
            <w:szCs w:val="24"/>
            <w:u w:val="single" w:color="0000FF"/>
          </w:rPr>
          <w:t>buzon1@presidencia.gov.co</w:t>
        </w:r>
      </w:hyperlink>
      <w:r w:rsidRPr="00EA0A05">
        <w:rPr>
          <w:rFonts w:ascii="Arial Narrow" w:hAnsi="Arial Narrow"/>
          <w:sz w:val="24"/>
          <w:szCs w:val="24"/>
        </w:rPr>
        <w:t>, en la página web</w:t>
      </w:r>
      <w:r w:rsidRPr="00EA0A05">
        <w:rPr>
          <w:rFonts w:ascii="Arial Narrow" w:hAnsi="Arial Narrow"/>
          <w:color w:val="0000FF"/>
          <w:sz w:val="24"/>
          <w:szCs w:val="24"/>
          <w:u w:val="single" w:color="0000FF"/>
        </w:rPr>
        <w:t xml:space="preserve"> </w:t>
      </w:r>
      <w:hyperlink r:id="rId8">
        <w:r w:rsidRPr="00EA0A05">
          <w:rPr>
            <w:rFonts w:ascii="Arial Narrow" w:hAnsi="Arial Narrow"/>
            <w:color w:val="0000FF"/>
            <w:sz w:val="24"/>
            <w:szCs w:val="24"/>
            <w:u w:val="single" w:color="0000FF"/>
          </w:rPr>
          <w:t>www.anticorrupción.gov.co</w:t>
        </w:r>
        <w:r w:rsidRPr="00EA0A05">
          <w:rPr>
            <w:rFonts w:ascii="Arial Narrow" w:hAnsi="Arial Narrow"/>
            <w:sz w:val="24"/>
            <w:szCs w:val="24"/>
          </w:rPr>
          <w:t xml:space="preserve">, </w:t>
        </w:r>
      </w:hyperlink>
      <w:r w:rsidRPr="00EA0A05">
        <w:rPr>
          <w:rFonts w:ascii="Arial Narrow" w:hAnsi="Arial Narrow"/>
          <w:sz w:val="24"/>
          <w:szCs w:val="24"/>
        </w:rPr>
        <w:t>o enviando la correspondencia a la dirección: Calle 14 No. 7-19 Bogotá,</w:t>
      </w:r>
      <w:r w:rsidRPr="00EA0A05">
        <w:rPr>
          <w:rFonts w:ascii="Arial Narrow" w:hAnsi="Arial Narrow"/>
          <w:spacing w:val="-19"/>
          <w:sz w:val="24"/>
          <w:szCs w:val="24"/>
        </w:rPr>
        <w:t xml:space="preserve"> </w:t>
      </w:r>
      <w:r w:rsidRPr="00EA0A05">
        <w:rPr>
          <w:rFonts w:ascii="Arial Narrow" w:hAnsi="Arial Narrow"/>
          <w:sz w:val="24"/>
          <w:szCs w:val="24"/>
        </w:rPr>
        <w:t>D.C.</w:t>
      </w:r>
    </w:p>
    <w:p w14:paraId="0892A6C2" w14:textId="77777777" w:rsidR="003D64A2" w:rsidRPr="00EA0A05" w:rsidRDefault="00793E8C" w:rsidP="002E38B1">
      <w:pPr>
        <w:pStyle w:val="Prrafodelista"/>
        <w:numPr>
          <w:ilvl w:val="0"/>
          <w:numId w:val="2"/>
        </w:numPr>
        <w:tabs>
          <w:tab w:val="left" w:pos="1252"/>
        </w:tabs>
        <w:ind w:right="1438" w:firstLine="0"/>
        <w:jc w:val="both"/>
        <w:rPr>
          <w:rFonts w:ascii="Arial Narrow" w:hAnsi="Arial Narrow"/>
          <w:sz w:val="24"/>
          <w:szCs w:val="24"/>
        </w:rPr>
      </w:pPr>
      <w:r w:rsidRPr="00EA0A05">
        <w:rPr>
          <w:rFonts w:ascii="Arial Narrow" w:hAnsi="Arial Narrow"/>
          <w:sz w:val="24"/>
          <w:szCs w:val="24"/>
        </w:rPr>
        <w:t>Hacer un estudio completo del Proyecto y del Pliego de Condiciones a fin de contar con los elementos de juicio e información relevante y necesaria para tomar una decisión sustentada para presentar una Propuesta. Lo anterior, con el propósito de que la misma sea seria y</w:t>
      </w:r>
      <w:r w:rsidRPr="00EA0A05">
        <w:rPr>
          <w:rFonts w:ascii="Arial Narrow" w:hAnsi="Arial Narrow"/>
          <w:spacing w:val="-15"/>
          <w:sz w:val="24"/>
          <w:szCs w:val="24"/>
        </w:rPr>
        <w:t xml:space="preserve"> </w:t>
      </w:r>
      <w:r w:rsidRPr="00EA0A05">
        <w:rPr>
          <w:rFonts w:ascii="Arial Narrow" w:hAnsi="Arial Narrow"/>
          <w:sz w:val="24"/>
          <w:szCs w:val="24"/>
        </w:rPr>
        <w:t>honesta.</w:t>
      </w:r>
    </w:p>
    <w:p w14:paraId="7D1410A7" w14:textId="77777777" w:rsidR="00713ABE" w:rsidRPr="00BD396C" w:rsidRDefault="00793E8C" w:rsidP="00BD396C">
      <w:pPr>
        <w:pStyle w:val="Prrafodelista"/>
        <w:numPr>
          <w:ilvl w:val="0"/>
          <w:numId w:val="2"/>
        </w:numPr>
        <w:tabs>
          <w:tab w:val="left" w:pos="1252"/>
        </w:tabs>
        <w:ind w:right="1448" w:firstLine="0"/>
        <w:jc w:val="both"/>
        <w:rPr>
          <w:rFonts w:ascii="Arial Narrow" w:hAnsi="Arial Narrow"/>
          <w:sz w:val="24"/>
          <w:szCs w:val="24"/>
        </w:rPr>
      </w:pPr>
      <w:r w:rsidRPr="00EA0A05">
        <w:rPr>
          <w:rFonts w:ascii="Arial Narrow" w:hAnsi="Arial Narrow"/>
          <w:sz w:val="24"/>
          <w:szCs w:val="24"/>
        </w:rPr>
        <w:lastRenderedPageBreak/>
        <w:t>Solicitar u ofrecer cualquier información utilizando los procedimientos previstos en el Pliego de</w:t>
      </w:r>
      <w:r w:rsidRPr="00EA0A05">
        <w:rPr>
          <w:rFonts w:ascii="Arial Narrow" w:hAnsi="Arial Narrow"/>
          <w:spacing w:val="-6"/>
          <w:sz w:val="24"/>
          <w:szCs w:val="24"/>
        </w:rPr>
        <w:t xml:space="preserve"> </w:t>
      </w:r>
      <w:r w:rsidRPr="00EA0A05">
        <w:rPr>
          <w:rFonts w:ascii="Arial Narrow" w:hAnsi="Arial Narrow"/>
          <w:sz w:val="24"/>
          <w:szCs w:val="24"/>
        </w:rPr>
        <w:t>Condiciones.</w:t>
      </w:r>
    </w:p>
    <w:p w14:paraId="05CFCF02" w14:textId="77777777" w:rsidR="003D64A2" w:rsidRPr="005E3FB2" w:rsidRDefault="00793E8C" w:rsidP="005E3FB2">
      <w:pPr>
        <w:pStyle w:val="Prrafodelista"/>
        <w:numPr>
          <w:ilvl w:val="0"/>
          <w:numId w:val="2"/>
        </w:numPr>
        <w:tabs>
          <w:tab w:val="left" w:pos="1250"/>
        </w:tabs>
        <w:spacing w:before="2"/>
        <w:ind w:right="1454" w:firstLine="0"/>
        <w:jc w:val="both"/>
        <w:rPr>
          <w:rFonts w:ascii="Arial Narrow" w:hAnsi="Arial Narrow"/>
          <w:sz w:val="24"/>
          <w:szCs w:val="24"/>
        </w:rPr>
      </w:pPr>
      <w:r w:rsidRPr="00EA0A05">
        <w:rPr>
          <w:rFonts w:ascii="Arial Narrow" w:hAnsi="Arial Narrow"/>
          <w:sz w:val="24"/>
          <w:szCs w:val="24"/>
        </w:rPr>
        <w:t>No</w:t>
      </w:r>
      <w:r w:rsidRPr="00EA0A05">
        <w:rPr>
          <w:rFonts w:ascii="Arial Narrow" w:hAnsi="Arial Narrow"/>
          <w:spacing w:val="14"/>
          <w:sz w:val="24"/>
          <w:szCs w:val="24"/>
        </w:rPr>
        <w:t xml:space="preserve"> </w:t>
      </w:r>
      <w:r w:rsidRPr="00EA0A05">
        <w:rPr>
          <w:rFonts w:ascii="Arial Narrow" w:hAnsi="Arial Narrow"/>
          <w:sz w:val="24"/>
          <w:szCs w:val="24"/>
        </w:rPr>
        <w:t>hacer</w:t>
      </w:r>
      <w:r w:rsidRPr="00EA0A05">
        <w:rPr>
          <w:rFonts w:ascii="Arial Narrow" w:hAnsi="Arial Narrow"/>
          <w:spacing w:val="10"/>
          <w:sz w:val="24"/>
          <w:szCs w:val="24"/>
        </w:rPr>
        <w:t xml:space="preserve"> </w:t>
      </w:r>
      <w:r w:rsidRPr="00EA0A05">
        <w:rPr>
          <w:rFonts w:ascii="Arial Narrow" w:hAnsi="Arial Narrow"/>
          <w:sz w:val="24"/>
          <w:szCs w:val="24"/>
        </w:rPr>
        <w:t>arreglos</w:t>
      </w:r>
      <w:r w:rsidRPr="00EA0A05">
        <w:rPr>
          <w:rFonts w:ascii="Arial Narrow" w:hAnsi="Arial Narrow"/>
          <w:spacing w:val="13"/>
          <w:sz w:val="24"/>
          <w:szCs w:val="24"/>
        </w:rPr>
        <w:t xml:space="preserve"> </w:t>
      </w:r>
      <w:r w:rsidRPr="00EA0A05">
        <w:rPr>
          <w:rFonts w:ascii="Arial Narrow" w:hAnsi="Arial Narrow"/>
          <w:sz w:val="24"/>
          <w:szCs w:val="24"/>
        </w:rPr>
        <w:t>previos</w:t>
      </w:r>
      <w:r w:rsidRPr="00EA0A05">
        <w:rPr>
          <w:rFonts w:ascii="Arial Narrow" w:hAnsi="Arial Narrow"/>
          <w:spacing w:val="15"/>
          <w:sz w:val="24"/>
          <w:szCs w:val="24"/>
        </w:rPr>
        <w:t xml:space="preserve"> </w:t>
      </w:r>
      <w:r w:rsidRPr="00EA0A05">
        <w:rPr>
          <w:rFonts w:ascii="Arial Narrow" w:hAnsi="Arial Narrow"/>
          <w:sz w:val="24"/>
          <w:szCs w:val="24"/>
        </w:rPr>
        <w:t>con</w:t>
      </w:r>
      <w:r w:rsidRPr="00EA0A05">
        <w:rPr>
          <w:rFonts w:ascii="Arial Narrow" w:hAnsi="Arial Narrow"/>
          <w:spacing w:val="10"/>
          <w:sz w:val="24"/>
          <w:szCs w:val="24"/>
        </w:rPr>
        <w:t xml:space="preserve"> </w:t>
      </w:r>
      <w:r w:rsidRPr="00EA0A05">
        <w:rPr>
          <w:rFonts w:ascii="Arial Narrow" w:hAnsi="Arial Narrow"/>
          <w:sz w:val="24"/>
          <w:szCs w:val="24"/>
        </w:rPr>
        <w:t>otros</w:t>
      </w:r>
      <w:r w:rsidRPr="00EA0A05">
        <w:rPr>
          <w:rFonts w:ascii="Arial Narrow" w:hAnsi="Arial Narrow"/>
          <w:spacing w:val="9"/>
          <w:sz w:val="24"/>
          <w:szCs w:val="24"/>
        </w:rPr>
        <w:t xml:space="preserve"> </w:t>
      </w:r>
      <w:r w:rsidRPr="00EA0A05">
        <w:rPr>
          <w:rFonts w:ascii="Arial Narrow" w:hAnsi="Arial Narrow"/>
          <w:sz w:val="24"/>
          <w:szCs w:val="24"/>
        </w:rPr>
        <w:t>Proponentes</w:t>
      </w:r>
      <w:r w:rsidRPr="00EA0A05">
        <w:rPr>
          <w:rFonts w:ascii="Arial Narrow" w:hAnsi="Arial Narrow"/>
          <w:spacing w:val="11"/>
          <w:sz w:val="24"/>
          <w:szCs w:val="24"/>
        </w:rPr>
        <w:t xml:space="preserve"> </w:t>
      </w:r>
      <w:r w:rsidRPr="00EA0A05">
        <w:rPr>
          <w:rFonts w:ascii="Arial Narrow" w:hAnsi="Arial Narrow"/>
          <w:sz w:val="24"/>
          <w:szCs w:val="24"/>
        </w:rPr>
        <w:t>en</w:t>
      </w:r>
      <w:r w:rsidRPr="00EA0A05">
        <w:rPr>
          <w:rFonts w:ascii="Arial Narrow" w:hAnsi="Arial Narrow"/>
          <w:spacing w:val="10"/>
          <w:sz w:val="24"/>
          <w:szCs w:val="24"/>
        </w:rPr>
        <w:t xml:space="preserve"> </w:t>
      </w:r>
      <w:r w:rsidRPr="00EA0A05">
        <w:rPr>
          <w:rFonts w:ascii="Arial Narrow" w:hAnsi="Arial Narrow"/>
          <w:sz w:val="24"/>
          <w:szCs w:val="24"/>
        </w:rPr>
        <w:t>participar</w:t>
      </w:r>
      <w:r w:rsidRPr="00EA0A05">
        <w:rPr>
          <w:rFonts w:ascii="Arial Narrow" w:hAnsi="Arial Narrow"/>
          <w:spacing w:val="13"/>
          <w:sz w:val="24"/>
          <w:szCs w:val="24"/>
        </w:rPr>
        <w:t xml:space="preserve"> </w:t>
      </w:r>
      <w:r w:rsidRPr="00EA0A05">
        <w:rPr>
          <w:rFonts w:ascii="Arial Narrow" w:hAnsi="Arial Narrow"/>
          <w:sz w:val="24"/>
          <w:szCs w:val="24"/>
        </w:rPr>
        <w:t>en</w:t>
      </w:r>
      <w:r w:rsidRPr="00EA0A05">
        <w:rPr>
          <w:rFonts w:ascii="Arial Narrow" w:hAnsi="Arial Narrow"/>
          <w:spacing w:val="10"/>
          <w:sz w:val="24"/>
          <w:szCs w:val="24"/>
        </w:rPr>
        <w:t xml:space="preserve"> </w:t>
      </w:r>
      <w:r w:rsidRPr="00EA0A05">
        <w:rPr>
          <w:rFonts w:ascii="Arial Narrow" w:hAnsi="Arial Narrow"/>
          <w:sz w:val="24"/>
          <w:szCs w:val="24"/>
        </w:rPr>
        <w:t>el</w:t>
      </w:r>
      <w:r w:rsidRPr="00EA0A05">
        <w:rPr>
          <w:rFonts w:ascii="Arial Narrow" w:hAnsi="Arial Narrow"/>
          <w:spacing w:val="11"/>
          <w:sz w:val="24"/>
          <w:szCs w:val="24"/>
        </w:rPr>
        <w:t xml:space="preserve"> </w:t>
      </w:r>
      <w:r w:rsidRPr="00EA0A05">
        <w:rPr>
          <w:rFonts w:ascii="Arial Narrow" w:hAnsi="Arial Narrow"/>
          <w:sz w:val="24"/>
          <w:szCs w:val="24"/>
        </w:rPr>
        <w:t>proceso</w:t>
      </w:r>
      <w:r w:rsidRPr="00EA0A05">
        <w:rPr>
          <w:rFonts w:ascii="Arial Narrow" w:hAnsi="Arial Narrow"/>
          <w:spacing w:val="13"/>
          <w:sz w:val="24"/>
          <w:szCs w:val="24"/>
        </w:rPr>
        <w:t xml:space="preserve"> </w:t>
      </w:r>
      <w:r w:rsidRPr="00EA0A05">
        <w:rPr>
          <w:rFonts w:ascii="Arial Narrow" w:hAnsi="Arial Narrow"/>
          <w:sz w:val="24"/>
          <w:szCs w:val="24"/>
        </w:rPr>
        <w:t>para</w:t>
      </w:r>
      <w:r w:rsidR="005E3FB2">
        <w:rPr>
          <w:rFonts w:ascii="Arial Narrow" w:hAnsi="Arial Narrow"/>
          <w:sz w:val="24"/>
          <w:szCs w:val="24"/>
        </w:rPr>
        <w:t xml:space="preserve"> </w:t>
      </w:r>
      <w:r w:rsidRPr="005E3FB2">
        <w:rPr>
          <w:rFonts w:ascii="Arial Narrow" w:hAnsi="Arial Narrow"/>
          <w:sz w:val="24"/>
          <w:szCs w:val="24"/>
        </w:rPr>
        <w:t>tratar de influenciar o manipular los resultados de la determinación de la Adjudicación.</w:t>
      </w:r>
    </w:p>
    <w:p w14:paraId="1045286A" w14:textId="77777777" w:rsidR="003D64A2" w:rsidRPr="00EA0A05" w:rsidRDefault="00793E8C" w:rsidP="002E38B1">
      <w:pPr>
        <w:pStyle w:val="Prrafodelista"/>
        <w:numPr>
          <w:ilvl w:val="0"/>
          <w:numId w:val="2"/>
        </w:numPr>
        <w:tabs>
          <w:tab w:val="left" w:pos="1252"/>
        </w:tabs>
        <w:spacing w:before="2"/>
        <w:ind w:right="1446" w:firstLine="0"/>
        <w:jc w:val="both"/>
        <w:rPr>
          <w:rFonts w:ascii="Arial Narrow" w:hAnsi="Arial Narrow"/>
          <w:sz w:val="24"/>
          <w:szCs w:val="24"/>
        </w:rPr>
      </w:pPr>
      <w:r w:rsidRPr="00EA0A05">
        <w:rPr>
          <w:rFonts w:ascii="Arial Narrow" w:hAnsi="Arial Narrow"/>
          <w:sz w:val="24"/>
          <w:szCs w:val="24"/>
        </w:rPr>
        <w:t>Declarar públicamente que se conocen y aceptan las condiciones establecidas en el Pliego de Condiciones, lo cual se hace a través de la presentación de la</w:t>
      </w:r>
      <w:r w:rsidRPr="00EA0A05">
        <w:rPr>
          <w:rFonts w:ascii="Arial Narrow" w:hAnsi="Arial Narrow"/>
          <w:spacing w:val="-53"/>
          <w:sz w:val="24"/>
          <w:szCs w:val="24"/>
        </w:rPr>
        <w:t xml:space="preserve"> </w:t>
      </w:r>
      <w:r w:rsidRPr="00EA0A05">
        <w:rPr>
          <w:rFonts w:ascii="Arial Narrow" w:hAnsi="Arial Narrow"/>
          <w:sz w:val="24"/>
          <w:szCs w:val="24"/>
        </w:rPr>
        <w:t>Propuesta.</w:t>
      </w:r>
    </w:p>
    <w:p w14:paraId="482C362F" w14:textId="77777777" w:rsidR="003D64A2" w:rsidRPr="00EA0A05" w:rsidRDefault="00793E8C" w:rsidP="002E38B1">
      <w:pPr>
        <w:pStyle w:val="Prrafodelista"/>
        <w:numPr>
          <w:ilvl w:val="0"/>
          <w:numId w:val="2"/>
        </w:numPr>
        <w:tabs>
          <w:tab w:val="left" w:pos="1252"/>
        </w:tabs>
        <w:ind w:right="1445" w:firstLine="0"/>
        <w:jc w:val="both"/>
        <w:rPr>
          <w:rFonts w:ascii="Arial Narrow" w:hAnsi="Arial Narrow"/>
          <w:sz w:val="24"/>
          <w:szCs w:val="24"/>
        </w:rPr>
      </w:pPr>
      <w:r w:rsidRPr="00EA0A05">
        <w:rPr>
          <w:rFonts w:ascii="Arial Narrow" w:hAnsi="Arial Narrow"/>
          <w:sz w:val="24"/>
          <w:szCs w:val="24"/>
        </w:rPr>
        <w:t>No utilizar en la etapa de evaluación de las Propuestas argumentos carentes de sustento probatorio para efectos de buscar la descalificación de</w:t>
      </w:r>
      <w:r w:rsidRPr="00EA0A05">
        <w:rPr>
          <w:rFonts w:ascii="Arial Narrow" w:hAnsi="Arial Narrow"/>
          <w:spacing w:val="-38"/>
          <w:sz w:val="24"/>
          <w:szCs w:val="24"/>
        </w:rPr>
        <w:t xml:space="preserve"> </w:t>
      </w:r>
      <w:r w:rsidRPr="00EA0A05">
        <w:rPr>
          <w:rFonts w:ascii="Arial Narrow" w:hAnsi="Arial Narrow"/>
          <w:sz w:val="24"/>
          <w:szCs w:val="24"/>
        </w:rPr>
        <w:t>competidores.</w:t>
      </w:r>
    </w:p>
    <w:p w14:paraId="63279472" w14:textId="77777777" w:rsidR="003D64A2" w:rsidRPr="00EA0A05" w:rsidRDefault="00793E8C" w:rsidP="002E38B1">
      <w:pPr>
        <w:pStyle w:val="Prrafodelista"/>
        <w:numPr>
          <w:ilvl w:val="0"/>
          <w:numId w:val="2"/>
        </w:numPr>
        <w:tabs>
          <w:tab w:val="left" w:pos="1252"/>
        </w:tabs>
        <w:spacing w:before="5"/>
        <w:ind w:right="1445" w:firstLine="0"/>
        <w:jc w:val="both"/>
        <w:rPr>
          <w:rFonts w:ascii="Arial Narrow" w:hAnsi="Arial Narrow"/>
          <w:sz w:val="24"/>
          <w:szCs w:val="24"/>
        </w:rPr>
      </w:pPr>
      <w:r w:rsidRPr="00EA0A05">
        <w:rPr>
          <w:rFonts w:ascii="Arial Narrow" w:hAnsi="Arial Narrow"/>
          <w:sz w:val="24"/>
          <w:szCs w:val="24"/>
        </w:rPr>
        <w:t>Interpretar de buena fe las normas aplicables al proceso, de manera que siempre produzcan los efectos buscados por las</w:t>
      </w:r>
      <w:r w:rsidRPr="00EA0A05">
        <w:rPr>
          <w:rFonts w:ascii="Arial Narrow" w:hAnsi="Arial Narrow"/>
          <w:spacing w:val="-8"/>
          <w:sz w:val="24"/>
          <w:szCs w:val="24"/>
        </w:rPr>
        <w:t xml:space="preserve"> </w:t>
      </w:r>
      <w:r w:rsidRPr="00EA0A05">
        <w:rPr>
          <w:rFonts w:ascii="Arial Narrow" w:hAnsi="Arial Narrow"/>
          <w:sz w:val="24"/>
          <w:szCs w:val="24"/>
        </w:rPr>
        <w:t>mismas.</w:t>
      </w:r>
    </w:p>
    <w:p w14:paraId="0076BE6C" w14:textId="77777777" w:rsidR="003D64A2" w:rsidRPr="00EA0A05" w:rsidRDefault="00793E8C" w:rsidP="002E38B1">
      <w:pPr>
        <w:pStyle w:val="Prrafodelista"/>
        <w:numPr>
          <w:ilvl w:val="0"/>
          <w:numId w:val="2"/>
        </w:numPr>
        <w:tabs>
          <w:tab w:val="left" w:pos="1252"/>
        </w:tabs>
        <w:spacing w:before="53"/>
        <w:ind w:right="1437" w:firstLine="0"/>
        <w:jc w:val="both"/>
        <w:rPr>
          <w:rFonts w:ascii="Arial Narrow" w:hAnsi="Arial Narrow"/>
          <w:sz w:val="24"/>
          <w:szCs w:val="24"/>
        </w:rPr>
      </w:pPr>
      <w:r w:rsidRPr="00EA0A05">
        <w:rPr>
          <w:rFonts w:ascii="Arial Narrow" w:hAnsi="Arial Narrow"/>
          <w:sz w:val="24"/>
          <w:szCs w:val="24"/>
        </w:rPr>
        <w:t>No incurrir en falsedad de los documentos exigidos para cumplir con los requisitos del proceso.</w:t>
      </w:r>
    </w:p>
    <w:p w14:paraId="6673E303" w14:textId="77777777" w:rsidR="003D64A2" w:rsidRPr="00EA0A05" w:rsidRDefault="00793E8C" w:rsidP="002E38B1">
      <w:pPr>
        <w:pStyle w:val="Prrafodelista"/>
        <w:numPr>
          <w:ilvl w:val="0"/>
          <w:numId w:val="2"/>
        </w:numPr>
        <w:tabs>
          <w:tab w:val="left" w:pos="1252"/>
        </w:tabs>
        <w:spacing w:before="3"/>
        <w:ind w:right="1439" w:firstLine="0"/>
        <w:jc w:val="both"/>
        <w:rPr>
          <w:rFonts w:ascii="Arial Narrow" w:hAnsi="Arial Narrow"/>
          <w:sz w:val="24"/>
          <w:szCs w:val="24"/>
        </w:rPr>
      </w:pPr>
      <w:r w:rsidRPr="00EA0A05">
        <w:rPr>
          <w:rFonts w:ascii="Arial Narrow" w:hAnsi="Arial Narrow"/>
          <w:sz w:val="24"/>
          <w:szCs w:val="24"/>
        </w:rPr>
        <w:t>Igualmente se acepta que durante la evaluación de las Propuestas prime el criterio de respetar el espíritu de la Ley Aplicable y los aspectos de fondo por encima de la forma, buscando siempre favorecer la libre</w:t>
      </w:r>
      <w:r w:rsidRPr="00EA0A05">
        <w:rPr>
          <w:rFonts w:ascii="Arial Narrow" w:hAnsi="Arial Narrow"/>
          <w:spacing w:val="-16"/>
          <w:sz w:val="24"/>
          <w:szCs w:val="24"/>
        </w:rPr>
        <w:t xml:space="preserve"> </w:t>
      </w:r>
      <w:r w:rsidRPr="00EA0A05">
        <w:rPr>
          <w:rFonts w:ascii="Arial Narrow" w:hAnsi="Arial Narrow"/>
          <w:sz w:val="24"/>
          <w:szCs w:val="24"/>
        </w:rPr>
        <w:t>competencia.</w:t>
      </w:r>
    </w:p>
    <w:p w14:paraId="06D8E99F" w14:textId="77777777" w:rsidR="003D64A2" w:rsidRPr="00EA0A05" w:rsidRDefault="00793E8C" w:rsidP="002E38B1">
      <w:pPr>
        <w:pStyle w:val="Prrafodelista"/>
        <w:numPr>
          <w:ilvl w:val="0"/>
          <w:numId w:val="2"/>
        </w:numPr>
        <w:tabs>
          <w:tab w:val="left" w:pos="1252"/>
        </w:tabs>
        <w:ind w:right="1439" w:firstLine="0"/>
        <w:jc w:val="both"/>
        <w:rPr>
          <w:rFonts w:ascii="Arial Narrow" w:hAnsi="Arial Narrow"/>
          <w:sz w:val="24"/>
          <w:szCs w:val="24"/>
        </w:rPr>
      </w:pPr>
      <w:r w:rsidRPr="00EA0A05">
        <w:rPr>
          <w:rFonts w:ascii="Arial Narrow" w:hAnsi="Arial Narrow"/>
          <w:sz w:val="24"/>
          <w:szCs w:val="24"/>
        </w:rPr>
        <w:t>Actuar con lealtad hacia los demás Interesados y/o Proponentes así como frente a la Superintendencia. Por lo tanto, abstenerse de utilizar herramientas para dilatar el proceso de</w:t>
      </w:r>
      <w:r w:rsidRPr="00EA0A05">
        <w:rPr>
          <w:rFonts w:ascii="Arial Narrow" w:hAnsi="Arial Narrow"/>
          <w:spacing w:val="-7"/>
          <w:sz w:val="24"/>
          <w:szCs w:val="24"/>
        </w:rPr>
        <w:t xml:space="preserve"> </w:t>
      </w:r>
      <w:r w:rsidRPr="00EA0A05">
        <w:rPr>
          <w:rFonts w:ascii="Arial Narrow" w:hAnsi="Arial Narrow"/>
          <w:sz w:val="24"/>
          <w:szCs w:val="24"/>
        </w:rPr>
        <w:t>selección.</w:t>
      </w:r>
    </w:p>
    <w:p w14:paraId="4A873D8C" w14:textId="77777777" w:rsidR="003D64A2" w:rsidRPr="00EA0A05" w:rsidRDefault="00793E8C" w:rsidP="002E38B1">
      <w:pPr>
        <w:pStyle w:val="Prrafodelista"/>
        <w:numPr>
          <w:ilvl w:val="0"/>
          <w:numId w:val="2"/>
        </w:numPr>
        <w:tabs>
          <w:tab w:val="left" w:pos="1252"/>
        </w:tabs>
        <w:ind w:right="1437" w:firstLine="0"/>
        <w:jc w:val="both"/>
        <w:rPr>
          <w:rFonts w:ascii="Arial Narrow" w:hAnsi="Arial Narrow"/>
          <w:sz w:val="24"/>
          <w:szCs w:val="24"/>
        </w:rPr>
      </w:pPr>
      <w:r w:rsidRPr="00EA0A05">
        <w:rPr>
          <w:rFonts w:ascii="Arial Narrow" w:hAnsi="Arial Narrow"/>
          <w:sz w:val="24"/>
          <w:szCs w:val="24"/>
        </w:rPr>
        <w:t>Abstenerse de hacer manifestaciones orales o escritas en contra de los demás Proponentes y sus Propuestas o terceros sin contar con las pruebas suficientes, las cuales deberán estar a inmediata disposición de la Superintendencia para corroborar tales afirmaciones en caso de que se</w:t>
      </w:r>
      <w:r w:rsidRPr="00EA0A05">
        <w:rPr>
          <w:rFonts w:ascii="Arial Narrow" w:hAnsi="Arial Narrow"/>
          <w:spacing w:val="-19"/>
          <w:sz w:val="24"/>
          <w:szCs w:val="24"/>
        </w:rPr>
        <w:t xml:space="preserve"> </w:t>
      </w:r>
      <w:r w:rsidRPr="00EA0A05">
        <w:rPr>
          <w:rFonts w:ascii="Arial Narrow" w:hAnsi="Arial Narrow"/>
          <w:sz w:val="24"/>
          <w:szCs w:val="24"/>
        </w:rPr>
        <w:t>presenten.</w:t>
      </w:r>
    </w:p>
    <w:p w14:paraId="4150F3F5" w14:textId="77777777" w:rsidR="003D64A2" w:rsidRDefault="003D64A2" w:rsidP="002E38B1">
      <w:pPr>
        <w:pStyle w:val="Textoindependiente"/>
        <w:spacing w:before="7"/>
        <w:ind w:left="0"/>
        <w:rPr>
          <w:rFonts w:ascii="Arial Narrow" w:hAnsi="Arial Narrow"/>
          <w:sz w:val="24"/>
          <w:szCs w:val="24"/>
        </w:rPr>
      </w:pPr>
    </w:p>
    <w:p w14:paraId="59ABDE83" w14:textId="77777777" w:rsidR="00BD396C" w:rsidRPr="00EA0A05" w:rsidRDefault="00BD396C" w:rsidP="002E38B1">
      <w:pPr>
        <w:pStyle w:val="Textoindependiente"/>
        <w:spacing w:before="7"/>
        <w:ind w:left="0"/>
        <w:rPr>
          <w:rFonts w:ascii="Arial Narrow" w:hAnsi="Arial Narrow"/>
          <w:sz w:val="24"/>
          <w:szCs w:val="24"/>
        </w:rPr>
      </w:pPr>
    </w:p>
    <w:p w14:paraId="31841FA2" w14:textId="77777777" w:rsidR="003D64A2" w:rsidRDefault="00793E8C" w:rsidP="002E38B1">
      <w:pPr>
        <w:pStyle w:val="Textoindependiente"/>
        <w:ind w:right="1662"/>
        <w:rPr>
          <w:rFonts w:ascii="Arial Narrow" w:hAnsi="Arial Narrow"/>
          <w:sz w:val="24"/>
          <w:szCs w:val="24"/>
        </w:rPr>
      </w:pPr>
      <w:r w:rsidRPr="00EA0A05">
        <w:rPr>
          <w:rFonts w:ascii="Arial Narrow" w:hAnsi="Arial Narrow"/>
          <w:sz w:val="24"/>
          <w:szCs w:val="24"/>
        </w:rPr>
        <w:t>Así mismo, el Interesado y/o Proponente (en adelante cualquiera los “Obligados”), se comprometen a:</w:t>
      </w:r>
    </w:p>
    <w:p w14:paraId="34BE4DBD" w14:textId="77777777" w:rsidR="00BD396C" w:rsidRPr="00EA0A05" w:rsidRDefault="00BD396C" w:rsidP="002E38B1">
      <w:pPr>
        <w:pStyle w:val="Textoindependiente"/>
        <w:ind w:right="1662"/>
        <w:rPr>
          <w:rFonts w:ascii="Arial Narrow" w:hAnsi="Arial Narrow"/>
          <w:sz w:val="24"/>
          <w:szCs w:val="24"/>
        </w:rPr>
      </w:pPr>
    </w:p>
    <w:p w14:paraId="03B914DE" w14:textId="77777777" w:rsidR="003D64A2" w:rsidRPr="00EA0A05" w:rsidRDefault="00793E8C" w:rsidP="002E38B1">
      <w:pPr>
        <w:pStyle w:val="Prrafodelista"/>
        <w:numPr>
          <w:ilvl w:val="0"/>
          <w:numId w:val="1"/>
        </w:numPr>
        <w:tabs>
          <w:tab w:val="left" w:pos="1391"/>
        </w:tabs>
        <w:spacing w:before="121"/>
        <w:ind w:right="1446" w:firstLine="0"/>
        <w:jc w:val="both"/>
        <w:rPr>
          <w:rFonts w:ascii="Arial Narrow" w:hAnsi="Arial Narrow"/>
          <w:sz w:val="24"/>
          <w:szCs w:val="24"/>
        </w:rPr>
      </w:pPr>
      <w:r w:rsidRPr="00EA0A05">
        <w:rPr>
          <w:rFonts w:ascii="Arial Narrow" w:hAnsi="Arial Narrow"/>
          <w:sz w:val="24"/>
          <w:szCs w:val="24"/>
        </w:rPr>
        <w:t>Suscribir entre los empleados, proveedores y subcontratistas un pacto ético de conducta que garantice la probidad y transparencia de las actuaciones de todos los involucrados en la preparación de la Propuesta y en la ejecución del</w:t>
      </w:r>
      <w:r w:rsidRPr="00EA0A05">
        <w:rPr>
          <w:rFonts w:ascii="Arial Narrow" w:hAnsi="Arial Narrow"/>
          <w:spacing w:val="-29"/>
          <w:sz w:val="24"/>
          <w:szCs w:val="24"/>
        </w:rPr>
        <w:t xml:space="preserve"> </w:t>
      </w:r>
      <w:r w:rsidRPr="00EA0A05">
        <w:rPr>
          <w:rFonts w:ascii="Arial Narrow" w:hAnsi="Arial Narrow"/>
          <w:sz w:val="24"/>
          <w:szCs w:val="24"/>
        </w:rPr>
        <w:t>Contrato.</w:t>
      </w:r>
    </w:p>
    <w:p w14:paraId="6E624DE1" w14:textId="77777777" w:rsidR="003D64A2" w:rsidRPr="00EA0A05" w:rsidRDefault="00793E8C" w:rsidP="002E38B1">
      <w:pPr>
        <w:pStyle w:val="Prrafodelista"/>
        <w:numPr>
          <w:ilvl w:val="0"/>
          <w:numId w:val="1"/>
        </w:numPr>
        <w:tabs>
          <w:tab w:val="left" w:pos="1391"/>
        </w:tabs>
        <w:spacing w:before="1"/>
        <w:ind w:right="1443" w:firstLine="0"/>
        <w:jc w:val="both"/>
        <w:rPr>
          <w:rFonts w:ascii="Arial Narrow" w:hAnsi="Arial Narrow"/>
          <w:sz w:val="24"/>
          <w:szCs w:val="24"/>
        </w:rPr>
      </w:pPr>
      <w:r w:rsidRPr="00EA0A05">
        <w:rPr>
          <w:rFonts w:ascii="Arial Narrow" w:hAnsi="Arial Narrow"/>
          <w:sz w:val="24"/>
          <w:szCs w:val="24"/>
        </w:rPr>
        <w:t>En caso de presentarse alguna queja o denuncia sobre la ocurrencia de un acto corrupción durante el proceso de selección o con cargo al Contrato, los Obligados darán conocimiento a la Superintendencia y a las autoridades competentes de la ocurrencia de tal situación y de los pagos hechos hasta la fecha a</w:t>
      </w:r>
      <w:r w:rsidRPr="00EA0A05">
        <w:rPr>
          <w:rFonts w:ascii="Arial Narrow" w:hAnsi="Arial Narrow"/>
          <w:spacing w:val="-48"/>
          <w:sz w:val="24"/>
          <w:szCs w:val="24"/>
        </w:rPr>
        <w:t xml:space="preserve"> </w:t>
      </w:r>
      <w:r w:rsidRPr="00EA0A05">
        <w:rPr>
          <w:rFonts w:ascii="Arial Narrow" w:hAnsi="Arial Narrow"/>
          <w:sz w:val="24"/>
          <w:szCs w:val="24"/>
        </w:rPr>
        <w:t>terceros.</w:t>
      </w:r>
    </w:p>
    <w:p w14:paraId="4C52AAA5" w14:textId="77777777" w:rsidR="003D64A2" w:rsidRDefault="00793E8C" w:rsidP="00BD396C">
      <w:pPr>
        <w:pStyle w:val="Prrafodelista"/>
        <w:numPr>
          <w:ilvl w:val="0"/>
          <w:numId w:val="1"/>
        </w:numPr>
        <w:tabs>
          <w:tab w:val="left" w:pos="1391"/>
        </w:tabs>
        <w:spacing w:before="2"/>
        <w:ind w:right="1440" w:firstLine="0"/>
        <w:jc w:val="both"/>
        <w:rPr>
          <w:rFonts w:ascii="Arial Narrow" w:hAnsi="Arial Narrow"/>
          <w:sz w:val="24"/>
          <w:szCs w:val="24"/>
        </w:rPr>
      </w:pPr>
      <w:r w:rsidRPr="00EA0A05">
        <w:rPr>
          <w:rFonts w:ascii="Arial Narrow" w:hAnsi="Arial Narrow"/>
          <w:sz w:val="24"/>
          <w:szCs w:val="24"/>
        </w:rPr>
        <w:t>No ofrecer gratificaciones o atenciones en especie, ni financiar fiestas, recepciones u homenajes a funcionarios públicos durante las diferentes etapas del proceso ni durante la ejecución del</w:t>
      </w:r>
      <w:r w:rsidRPr="00EA0A05">
        <w:rPr>
          <w:rFonts w:ascii="Arial Narrow" w:hAnsi="Arial Narrow"/>
          <w:spacing w:val="-10"/>
          <w:sz w:val="24"/>
          <w:szCs w:val="24"/>
        </w:rPr>
        <w:t xml:space="preserve"> </w:t>
      </w:r>
      <w:r w:rsidRPr="00EA0A05">
        <w:rPr>
          <w:rFonts w:ascii="Arial Narrow" w:hAnsi="Arial Narrow"/>
          <w:sz w:val="24"/>
          <w:szCs w:val="24"/>
        </w:rPr>
        <w:t>Contrato.</w:t>
      </w:r>
    </w:p>
    <w:p w14:paraId="1A696A2A" w14:textId="77777777" w:rsidR="00BD396C" w:rsidRPr="00BD396C" w:rsidRDefault="00BD396C" w:rsidP="00BD396C">
      <w:pPr>
        <w:tabs>
          <w:tab w:val="left" w:pos="1391"/>
        </w:tabs>
        <w:spacing w:before="2"/>
        <w:ind w:right="1440"/>
        <w:jc w:val="both"/>
        <w:rPr>
          <w:rFonts w:ascii="Arial Narrow" w:hAnsi="Arial Narrow"/>
          <w:sz w:val="24"/>
          <w:szCs w:val="24"/>
        </w:rPr>
      </w:pPr>
    </w:p>
    <w:p w14:paraId="591A8826" w14:textId="77777777" w:rsidR="003D64A2" w:rsidRPr="00EA0A05" w:rsidRDefault="00793E8C" w:rsidP="002E38B1">
      <w:pPr>
        <w:pStyle w:val="Textoindependiente"/>
        <w:ind w:right="1447"/>
        <w:rPr>
          <w:rFonts w:ascii="Arial Narrow" w:hAnsi="Arial Narrow"/>
          <w:sz w:val="24"/>
          <w:szCs w:val="24"/>
        </w:rPr>
      </w:pPr>
      <w:r w:rsidRPr="00EA0A05">
        <w:rPr>
          <w:rFonts w:ascii="Arial Narrow" w:hAnsi="Arial Narrow"/>
          <w:sz w:val="24"/>
          <w:szCs w:val="24"/>
        </w:rPr>
        <w:t>Por último, me (nos) permito (mos) declarar que nuestros bienes y los recursos que utilizaremos en la ejecución del objeto a contratar tienen origen licito de acuerdo con las normas colombianas vigentes y de igual manera los dineros que reciba (mos) como pago</w:t>
      </w:r>
      <w:r w:rsidRPr="00EA0A05">
        <w:rPr>
          <w:rFonts w:ascii="Arial Narrow" w:hAnsi="Arial Narrow"/>
          <w:spacing w:val="-4"/>
          <w:sz w:val="24"/>
          <w:szCs w:val="24"/>
        </w:rPr>
        <w:t xml:space="preserve"> </w:t>
      </w:r>
      <w:r w:rsidRPr="00EA0A05">
        <w:rPr>
          <w:rFonts w:ascii="Arial Narrow" w:hAnsi="Arial Narrow"/>
          <w:sz w:val="24"/>
          <w:szCs w:val="24"/>
        </w:rPr>
        <w:t>del</w:t>
      </w:r>
      <w:r w:rsidRPr="00EA0A05">
        <w:rPr>
          <w:rFonts w:ascii="Arial Narrow" w:hAnsi="Arial Narrow"/>
          <w:spacing w:val="-2"/>
          <w:sz w:val="24"/>
          <w:szCs w:val="24"/>
        </w:rPr>
        <w:t xml:space="preserve"> </w:t>
      </w:r>
      <w:r w:rsidRPr="00EA0A05">
        <w:rPr>
          <w:rFonts w:ascii="Arial Narrow" w:hAnsi="Arial Narrow"/>
          <w:sz w:val="24"/>
          <w:szCs w:val="24"/>
        </w:rPr>
        <w:t>contrato</w:t>
      </w:r>
      <w:r w:rsidRPr="00EA0A05">
        <w:rPr>
          <w:rFonts w:ascii="Arial Narrow" w:hAnsi="Arial Narrow"/>
          <w:spacing w:val="-2"/>
          <w:sz w:val="24"/>
          <w:szCs w:val="24"/>
        </w:rPr>
        <w:t xml:space="preserve"> </w:t>
      </w:r>
      <w:r w:rsidRPr="00EA0A05">
        <w:rPr>
          <w:rFonts w:ascii="Arial Narrow" w:hAnsi="Arial Narrow"/>
          <w:sz w:val="24"/>
          <w:szCs w:val="24"/>
        </w:rPr>
        <w:t>serán</w:t>
      </w:r>
      <w:r w:rsidRPr="00EA0A05">
        <w:rPr>
          <w:rFonts w:ascii="Arial Narrow" w:hAnsi="Arial Narrow"/>
          <w:spacing w:val="-2"/>
          <w:sz w:val="24"/>
          <w:szCs w:val="24"/>
        </w:rPr>
        <w:t xml:space="preserve"> </w:t>
      </w:r>
      <w:r w:rsidRPr="00EA0A05">
        <w:rPr>
          <w:rFonts w:ascii="Arial Narrow" w:hAnsi="Arial Narrow"/>
          <w:sz w:val="24"/>
          <w:szCs w:val="24"/>
        </w:rPr>
        <w:t>igualmente</w:t>
      </w:r>
      <w:r w:rsidRPr="00EA0A05">
        <w:rPr>
          <w:rFonts w:ascii="Arial Narrow" w:hAnsi="Arial Narrow"/>
          <w:spacing w:val="-1"/>
          <w:sz w:val="24"/>
          <w:szCs w:val="24"/>
        </w:rPr>
        <w:t xml:space="preserve"> </w:t>
      </w:r>
      <w:r w:rsidRPr="00EA0A05">
        <w:rPr>
          <w:rFonts w:ascii="Arial Narrow" w:hAnsi="Arial Narrow"/>
          <w:sz w:val="24"/>
          <w:szCs w:val="24"/>
        </w:rPr>
        <w:t>invertidos</w:t>
      </w:r>
      <w:r w:rsidRPr="00EA0A05">
        <w:rPr>
          <w:rFonts w:ascii="Arial Narrow" w:hAnsi="Arial Narrow"/>
          <w:spacing w:val="-4"/>
          <w:sz w:val="24"/>
          <w:szCs w:val="24"/>
        </w:rPr>
        <w:t xml:space="preserve"> </w:t>
      </w:r>
      <w:r w:rsidRPr="00EA0A05">
        <w:rPr>
          <w:rFonts w:ascii="Arial Narrow" w:hAnsi="Arial Narrow"/>
          <w:sz w:val="24"/>
          <w:szCs w:val="24"/>
        </w:rPr>
        <w:t>en</w:t>
      </w:r>
      <w:r w:rsidRPr="00EA0A05">
        <w:rPr>
          <w:rFonts w:ascii="Arial Narrow" w:hAnsi="Arial Narrow"/>
          <w:spacing w:val="-4"/>
          <w:sz w:val="24"/>
          <w:szCs w:val="24"/>
        </w:rPr>
        <w:t xml:space="preserve"> </w:t>
      </w:r>
      <w:r w:rsidRPr="00EA0A05">
        <w:rPr>
          <w:rFonts w:ascii="Arial Narrow" w:hAnsi="Arial Narrow"/>
          <w:sz w:val="24"/>
          <w:szCs w:val="24"/>
        </w:rPr>
        <w:t>actividades licitas</w:t>
      </w:r>
      <w:r w:rsidRPr="00EA0A05">
        <w:rPr>
          <w:rFonts w:ascii="Arial Narrow" w:hAnsi="Arial Narrow"/>
          <w:spacing w:val="-2"/>
          <w:sz w:val="24"/>
          <w:szCs w:val="24"/>
        </w:rPr>
        <w:t xml:space="preserve"> </w:t>
      </w:r>
      <w:r w:rsidRPr="00EA0A05">
        <w:rPr>
          <w:rFonts w:ascii="Arial Narrow" w:hAnsi="Arial Narrow"/>
          <w:sz w:val="24"/>
          <w:szCs w:val="24"/>
        </w:rPr>
        <w:t>de</w:t>
      </w:r>
      <w:r w:rsidRPr="00EA0A05">
        <w:rPr>
          <w:rFonts w:ascii="Arial Narrow" w:hAnsi="Arial Narrow"/>
          <w:spacing w:val="-2"/>
          <w:sz w:val="24"/>
          <w:szCs w:val="24"/>
        </w:rPr>
        <w:t xml:space="preserve"> </w:t>
      </w:r>
      <w:r w:rsidRPr="00EA0A05">
        <w:rPr>
          <w:rFonts w:ascii="Arial Narrow" w:hAnsi="Arial Narrow"/>
          <w:sz w:val="24"/>
          <w:szCs w:val="24"/>
        </w:rPr>
        <w:t>acuerdo</w:t>
      </w:r>
      <w:r w:rsidRPr="00EA0A05">
        <w:rPr>
          <w:rFonts w:ascii="Arial Narrow" w:hAnsi="Arial Narrow"/>
          <w:spacing w:val="-2"/>
          <w:sz w:val="24"/>
          <w:szCs w:val="24"/>
        </w:rPr>
        <w:t xml:space="preserve"> </w:t>
      </w:r>
      <w:r w:rsidRPr="00EA0A05">
        <w:rPr>
          <w:rFonts w:ascii="Arial Narrow" w:hAnsi="Arial Narrow"/>
          <w:sz w:val="24"/>
          <w:szCs w:val="24"/>
        </w:rPr>
        <w:t>a</w:t>
      </w:r>
      <w:r w:rsidRPr="00EA0A05">
        <w:rPr>
          <w:rFonts w:ascii="Arial Narrow" w:hAnsi="Arial Narrow"/>
          <w:spacing w:val="-4"/>
          <w:sz w:val="24"/>
          <w:szCs w:val="24"/>
        </w:rPr>
        <w:t xml:space="preserve"> </w:t>
      </w:r>
      <w:r w:rsidRPr="00EA0A05">
        <w:rPr>
          <w:rFonts w:ascii="Arial Narrow" w:hAnsi="Arial Narrow"/>
          <w:sz w:val="24"/>
          <w:szCs w:val="24"/>
        </w:rPr>
        <w:t>la</w:t>
      </w:r>
      <w:r w:rsidRPr="00EA0A05">
        <w:rPr>
          <w:rFonts w:ascii="Arial Narrow" w:hAnsi="Arial Narrow"/>
          <w:spacing w:val="-33"/>
          <w:sz w:val="24"/>
          <w:szCs w:val="24"/>
        </w:rPr>
        <w:t xml:space="preserve"> </w:t>
      </w:r>
      <w:r w:rsidRPr="00EA0A05">
        <w:rPr>
          <w:rFonts w:ascii="Arial Narrow" w:hAnsi="Arial Narrow"/>
          <w:sz w:val="24"/>
          <w:szCs w:val="24"/>
        </w:rPr>
        <w:t>ley.</w:t>
      </w:r>
    </w:p>
    <w:p w14:paraId="69E6112A" w14:textId="77777777" w:rsidR="003D64A2" w:rsidRPr="00EA0A05" w:rsidRDefault="003D64A2" w:rsidP="002E38B1">
      <w:pPr>
        <w:pStyle w:val="Textoindependiente"/>
        <w:ind w:left="0"/>
        <w:rPr>
          <w:rFonts w:ascii="Arial Narrow" w:hAnsi="Arial Narrow"/>
          <w:sz w:val="24"/>
          <w:szCs w:val="24"/>
        </w:rPr>
      </w:pPr>
    </w:p>
    <w:p w14:paraId="3A2D5FA9" w14:textId="77777777" w:rsidR="003D64A2" w:rsidRPr="00EA0A05" w:rsidRDefault="003D64A2" w:rsidP="002E38B1">
      <w:pPr>
        <w:pStyle w:val="Textoindependiente"/>
        <w:spacing w:before="9"/>
        <w:ind w:left="0"/>
        <w:rPr>
          <w:rFonts w:ascii="Arial Narrow" w:hAnsi="Arial Narrow"/>
          <w:sz w:val="24"/>
          <w:szCs w:val="24"/>
        </w:rPr>
      </w:pPr>
    </w:p>
    <w:p w14:paraId="79BBA358" w14:textId="77777777" w:rsidR="003D64A2" w:rsidRDefault="00793E8C" w:rsidP="002E38B1">
      <w:pPr>
        <w:pStyle w:val="Textoindependiente"/>
        <w:spacing w:before="1"/>
        <w:rPr>
          <w:rFonts w:ascii="Arial Narrow" w:hAnsi="Arial Narrow"/>
          <w:sz w:val="24"/>
          <w:szCs w:val="24"/>
        </w:rPr>
      </w:pPr>
      <w:r w:rsidRPr="00EA0A05">
        <w:rPr>
          <w:rFonts w:ascii="Arial Narrow" w:hAnsi="Arial Narrow"/>
          <w:sz w:val="24"/>
          <w:szCs w:val="24"/>
        </w:rPr>
        <w:t>Atentamente,</w:t>
      </w:r>
    </w:p>
    <w:p w14:paraId="2E7655B7" w14:textId="77777777" w:rsidR="002E38B1" w:rsidRDefault="002E38B1" w:rsidP="002E38B1">
      <w:pPr>
        <w:pStyle w:val="Textoindependiente"/>
        <w:spacing w:before="1"/>
        <w:rPr>
          <w:rFonts w:ascii="Arial Narrow" w:hAnsi="Arial Narrow"/>
          <w:sz w:val="24"/>
          <w:szCs w:val="24"/>
        </w:rPr>
      </w:pPr>
    </w:p>
    <w:p w14:paraId="0CC312F1" w14:textId="77777777" w:rsidR="002E38B1" w:rsidRPr="00EA0A05" w:rsidRDefault="002E38B1" w:rsidP="002E38B1">
      <w:pPr>
        <w:pStyle w:val="Textoindependiente"/>
        <w:spacing w:before="1"/>
        <w:rPr>
          <w:rFonts w:ascii="Arial Narrow" w:hAnsi="Arial Narrow"/>
          <w:sz w:val="24"/>
          <w:szCs w:val="24"/>
        </w:rPr>
      </w:pPr>
    </w:p>
    <w:p w14:paraId="32BA69A4" w14:textId="77777777" w:rsidR="005E3FB2" w:rsidRDefault="005E3FB2" w:rsidP="005E3FB2">
      <w:pPr>
        <w:pStyle w:val="Textoindependiente"/>
        <w:spacing w:before="119"/>
        <w:rPr>
          <w:rFonts w:ascii="Arial Narrow" w:hAnsi="Arial Narrow"/>
          <w:sz w:val="24"/>
          <w:szCs w:val="24"/>
        </w:rPr>
      </w:pPr>
      <w:r>
        <w:rPr>
          <w:rFonts w:ascii="Arial Narrow" w:hAnsi="Arial Narrow"/>
          <w:sz w:val="24"/>
          <w:szCs w:val="24"/>
        </w:rPr>
        <w:t>________________________________________________</w:t>
      </w:r>
    </w:p>
    <w:p w14:paraId="347373FF" w14:textId="77777777" w:rsidR="003D64A2" w:rsidRPr="00EA0A05" w:rsidRDefault="00793E8C" w:rsidP="005E3FB2">
      <w:pPr>
        <w:pStyle w:val="Textoindependiente"/>
        <w:spacing w:before="119"/>
        <w:rPr>
          <w:rFonts w:ascii="Arial Narrow" w:hAnsi="Arial Narrow"/>
          <w:sz w:val="24"/>
          <w:szCs w:val="24"/>
        </w:rPr>
      </w:pPr>
      <w:r w:rsidRPr="00EA0A05">
        <w:rPr>
          <w:rFonts w:ascii="Arial Narrow" w:hAnsi="Arial Narrow"/>
          <w:sz w:val="24"/>
          <w:szCs w:val="24"/>
        </w:rPr>
        <w:t>Proponente (y de sus miembros)</w:t>
      </w:r>
    </w:p>
    <w:p w14:paraId="4C35D90C" w14:textId="77777777" w:rsidR="002E38B1" w:rsidRDefault="002E38B1" w:rsidP="002E38B1">
      <w:pPr>
        <w:pStyle w:val="Textoindependiente"/>
        <w:spacing w:before="10"/>
        <w:ind w:left="0"/>
        <w:rPr>
          <w:rFonts w:ascii="Arial Narrow" w:hAnsi="Arial Narrow"/>
          <w:sz w:val="24"/>
          <w:szCs w:val="24"/>
        </w:rPr>
      </w:pPr>
    </w:p>
    <w:p w14:paraId="48D49247" w14:textId="77777777" w:rsidR="005D3E1B" w:rsidRDefault="005D3E1B">
      <w:pPr>
        <w:pStyle w:val="Textoindependiente"/>
        <w:spacing w:before="10"/>
        <w:ind w:left="0"/>
        <w:jc w:val="left"/>
        <w:rPr>
          <w:rFonts w:ascii="Arial Narrow" w:hAnsi="Arial Narrow"/>
          <w:sz w:val="24"/>
          <w:szCs w:val="24"/>
        </w:rPr>
      </w:pPr>
    </w:p>
    <w:p w14:paraId="1DFC7D5F" w14:textId="77777777" w:rsidR="003D64A2" w:rsidRPr="00EA0A05" w:rsidRDefault="00793E8C">
      <w:pPr>
        <w:pStyle w:val="Textoindependiente"/>
        <w:spacing w:before="10"/>
        <w:ind w:left="0"/>
        <w:jc w:val="left"/>
        <w:rPr>
          <w:rFonts w:ascii="Arial Narrow" w:hAnsi="Arial Narrow"/>
          <w:sz w:val="24"/>
          <w:szCs w:val="24"/>
        </w:rPr>
      </w:pPr>
      <w:r w:rsidRPr="00EA0A05">
        <w:rPr>
          <w:rFonts w:ascii="Arial Narrow" w:hAnsi="Arial Narrow"/>
          <w:noProof/>
          <w:sz w:val="24"/>
          <w:szCs w:val="24"/>
          <w:lang w:val="es-CO" w:eastAsia="es-CO" w:bidi="ar-SA"/>
        </w:rPr>
        <mc:AlternateContent>
          <mc:Choice Requires="wps">
            <w:drawing>
              <wp:anchor distT="0" distB="0" distL="0" distR="0" simplePos="0" relativeHeight="251658752" behindDoc="1" locked="0" layoutInCell="1" allowOverlap="1" wp14:anchorId="296CFA0D" wp14:editId="54C185FC">
                <wp:simplePos x="0" y="0"/>
                <wp:positionH relativeFrom="page">
                  <wp:posOffset>1080770</wp:posOffset>
                </wp:positionH>
                <wp:positionV relativeFrom="paragraph">
                  <wp:posOffset>247650</wp:posOffset>
                </wp:positionV>
                <wp:extent cx="3420110" cy="0"/>
                <wp:effectExtent l="13970" t="12065" r="13970" b="6985"/>
                <wp:wrapTopAndBottom/>
                <wp:docPr id="10"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0110" cy="0"/>
                        </a:xfrm>
                        <a:prstGeom prst="line">
                          <a:avLst/>
                        </a:prstGeom>
                        <a:noFill/>
                        <a:ln w="8833">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20C5214A" id="Line 7" o:spid="_x0000_s1026" style="position:absolute;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5.1pt,19.5pt" to="354.4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" strokeweight=".24536mm">
                <w10:wrap type="topAndBottom" anchorx="page"/>
              </v:line>
            </w:pict>
          </mc:Fallback>
        </mc:AlternateContent>
      </w:r>
    </w:p>
    <w:p w14:paraId="7A62553D" w14:textId="77777777" w:rsidR="003D64A2" w:rsidRPr="00EA0A05" w:rsidRDefault="005E3FB2" w:rsidP="005E3FB2">
      <w:pPr>
        <w:pStyle w:val="Textoindependiente"/>
        <w:ind w:left="0"/>
        <w:rPr>
          <w:rFonts w:ascii="Arial Narrow" w:hAnsi="Arial Narrow"/>
          <w:sz w:val="24"/>
          <w:szCs w:val="24"/>
        </w:rPr>
      </w:pPr>
      <w:r>
        <w:rPr>
          <w:rFonts w:ascii="Arial Narrow" w:hAnsi="Arial Narrow"/>
          <w:sz w:val="24"/>
          <w:szCs w:val="24"/>
        </w:rPr>
        <w:t xml:space="preserve">               </w:t>
      </w:r>
      <w:r w:rsidR="00793E8C" w:rsidRPr="00EA0A05">
        <w:rPr>
          <w:rFonts w:ascii="Arial Narrow" w:hAnsi="Arial Narrow"/>
          <w:sz w:val="24"/>
          <w:szCs w:val="24"/>
        </w:rPr>
        <w:t>Firma del(los) representante(s) legal(es) del Proponente</w:t>
      </w:r>
    </w:p>
    <w:sectPr w:rsidR="003D64A2" w:rsidRPr="00EA0A05">
      <w:headerReference w:type="default" r:id="rId9"/>
      <w:footerReference w:type="default" r:id="rId10"/>
      <w:pgSz w:w="12250" w:h="15850"/>
      <w:pgMar w:top="1500" w:right="560" w:bottom="280" w:left="8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4AE330" w14:textId="77777777" w:rsidR="000C34B3" w:rsidRDefault="000C34B3" w:rsidP="00EA0A05">
      <w:r>
        <w:separator/>
      </w:r>
    </w:p>
  </w:endnote>
  <w:endnote w:type="continuationSeparator" w:id="0">
    <w:p w14:paraId="0C425C88" w14:textId="77777777" w:rsidR="000C34B3" w:rsidRDefault="000C34B3" w:rsidP="00EA0A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A7DE20" w14:textId="77777777" w:rsidR="00EA0A05" w:rsidRDefault="00EA0A05" w:rsidP="00EA0A05">
    <w:pPr>
      <w:pStyle w:val="Piedepgina"/>
      <w:jc w:val="center"/>
    </w:pPr>
    <w:r>
      <w:rPr>
        <w:noProof/>
        <w:lang w:val="es-CO" w:eastAsia="es-CO" w:bidi="ar-SA"/>
      </w:rPr>
      <w:drawing>
        <wp:inline distT="0" distB="0" distL="0" distR="0" wp14:anchorId="7D139864" wp14:editId="73CA416A">
          <wp:extent cx="6496050" cy="950000"/>
          <wp:effectExtent l="0" t="0" r="0" b="254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e.jpg"/>
                  <pic:cNvPicPr/>
                </pic:nvPicPr>
                <pic:blipFill>
                  <a:blip r:embed="rId1">
                    <a:extLst>
                      <a:ext uri="{28A0092B-C50C-407E-A947-70E740481C1C}">
                        <a14:useLocalDpi xmlns:a14="http://schemas.microsoft.com/office/drawing/2010/main" val="0"/>
                      </a:ext>
                    </a:extLst>
                  </a:blip>
                  <a:stretch>
                    <a:fillRect/>
                  </a:stretch>
                </pic:blipFill>
                <pic:spPr>
                  <a:xfrm>
                    <a:off x="0" y="0"/>
                    <a:ext cx="6496050" cy="950000"/>
                  </a:xfrm>
                  <a:prstGeom prst="rect">
                    <a:avLst/>
                  </a:prstGeom>
                </pic:spPr>
              </pic:pic>
            </a:graphicData>
          </a:graphic>
        </wp:inline>
      </w:drawing>
    </w:r>
  </w:p>
  <w:p w14:paraId="7A01446B" w14:textId="77777777" w:rsidR="00EA0A05" w:rsidRDefault="00EA0A0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A5934F" w14:textId="77777777" w:rsidR="000C34B3" w:rsidRDefault="000C34B3" w:rsidP="00EA0A05">
      <w:r>
        <w:separator/>
      </w:r>
    </w:p>
  </w:footnote>
  <w:footnote w:type="continuationSeparator" w:id="0">
    <w:p w14:paraId="33A062C1" w14:textId="77777777" w:rsidR="000C34B3" w:rsidRDefault="000C34B3" w:rsidP="00EA0A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11C6C" w14:textId="77777777" w:rsidR="005E3FB2" w:rsidRDefault="005E3FB2">
    <w:pPr>
      <w:pStyle w:val="Encabezado"/>
    </w:pPr>
    <w:r>
      <w:rPr>
        <w:rFonts w:ascii="Times New Roman"/>
        <w:noProof/>
        <w:position w:val="11"/>
        <w:sz w:val="20"/>
        <w:lang w:val="es-CO" w:eastAsia="es-CO" w:bidi="ar-SA"/>
      </w:rPr>
      <w:drawing>
        <wp:anchor distT="0" distB="0" distL="114300" distR="114300" simplePos="0" relativeHeight="251658240" behindDoc="1" locked="0" layoutInCell="1" allowOverlap="1" wp14:anchorId="4C3839DD" wp14:editId="2410B72B">
          <wp:simplePos x="0" y="0"/>
          <wp:positionH relativeFrom="column">
            <wp:posOffset>3460750</wp:posOffset>
          </wp:positionH>
          <wp:positionV relativeFrom="paragraph">
            <wp:posOffset>200025</wp:posOffset>
          </wp:positionV>
          <wp:extent cx="2218690" cy="379730"/>
          <wp:effectExtent l="0" t="0" r="0" b="1270"/>
          <wp:wrapTight wrapText="bothSides">
            <wp:wrapPolygon edited="0">
              <wp:start x="0" y="0"/>
              <wp:lineTo x="0" y="20589"/>
              <wp:lineTo x="21328" y="20589"/>
              <wp:lineTo x="21328" y="0"/>
              <wp:lineTo x="0" y="0"/>
            </wp:wrapPolygon>
          </wp:wrapTight>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18690" cy="37973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noProof/>
        <w:sz w:val="20"/>
        <w:lang w:val="es-CO" w:eastAsia="es-CO" w:bidi="ar-SA"/>
      </w:rPr>
      <w:drawing>
        <wp:inline distT="0" distB="0" distL="0" distR="0" wp14:anchorId="304FA4F8" wp14:editId="7A788858">
          <wp:extent cx="2315732" cy="731520"/>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2" cstate="print"/>
                  <a:stretch>
                    <a:fillRect/>
                  </a:stretch>
                </pic:blipFill>
                <pic:spPr>
                  <a:xfrm>
                    <a:off x="0" y="0"/>
                    <a:ext cx="2315732" cy="73152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EF7A00"/>
    <w:multiLevelType w:val="hybridMultilevel"/>
    <w:tmpl w:val="48B48630"/>
    <w:lvl w:ilvl="0" w:tplc="472CD07E">
      <w:start w:val="1"/>
      <w:numFmt w:val="lowerLetter"/>
      <w:lvlText w:val="%1."/>
      <w:lvlJc w:val="left"/>
      <w:pPr>
        <w:ind w:left="824" w:hanging="425"/>
        <w:jc w:val="left"/>
      </w:pPr>
      <w:rPr>
        <w:rFonts w:ascii="Arial" w:eastAsia="Arial" w:hAnsi="Arial" w:cs="Arial" w:hint="default"/>
        <w:b/>
        <w:bCs/>
        <w:spacing w:val="-1"/>
        <w:w w:val="100"/>
        <w:sz w:val="22"/>
        <w:szCs w:val="22"/>
        <w:lang w:val="es-ES" w:eastAsia="es-ES" w:bidi="es-ES"/>
      </w:rPr>
    </w:lvl>
    <w:lvl w:ilvl="1" w:tplc="073E552C">
      <w:numFmt w:val="bullet"/>
      <w:lvlText w:val="•"/>
      <w:lvlJc w:val="left"/>
      <w:pPr>
        <w:ind w:left="1818" w:hanging="425"/>
      </w:pPr>
      <w:rPr>
        <w:rFonts w:hint="default"/>
        <w:lang w:val="es-ES" w:eastAsia="es-ES" w:bidi="es-ES"/>
      </w:rPr>
    </w:lvl>
    <w:lvl w:ilvl="2" w:tplc="DDC42E4E">
      <w:numFmt w:val="bullet"/>
      <w:lvlText w:val="•"/>
      <w:lvlJc w:val="left"/>
      <w:pPr>
        <w:ind w:left="2817" w:hanging="425"/>
      </w:pPr>
      <w:rPr>
        <w:rFonts w:hint="default"/>
        <w:lang w:val="es-ES" w:eastAsia="es-ES" w:bidi="es-ES"/>
      </w:rPr>
    </w:lvl>
    <w:lvl w:ilvl="3" w:tplc="CBB4437A">
      <w:numFmt w:val="bullet"/>
      <w:lvlText w:val="•"/>
      <w:lvlJc w:val="left"/>
      <w:pPr>
        <w:ind w:left="3816" w:hanging="425"/>
      </w:pPr>
      <w:rPr>
        <w:rFonts w:hint="default"/>
        <w:lang w:val="es-ES" w:eastAsia="es-ES" w:bidi="es-ES"/>
      </w:rPr>
    </w:lvl>
    <w:lvl w:ilvl="4" w:tplc="098A7138">
      <w:numFmt w:val="bullet"/>
      <w:lvlText w:val="•"/>
      <w:lvlJc w:val="left"/>
      <w:pPr>
        <w:ind w:left="4815" w:hanging="425"/>
      </w:pPr>
      <w:rPr>
        <w:rFonts w:hint="default"/>
        <w:lang w:val="es-ES" w:eastAsia="es-ES" w:bidi="es-ES"/>
      </w:rPr>
    </w:lvl>
    <w:lvl w:ilvl="5" w:tplc="EADA4EBE">
      <w:numFmt w:val="bullet"/>
      <w:lvlText w:val="•"/>
      <w:lvlJc w:val="left"/>
      <w:pPr>
        <w:ind w:left="5814" w:hanging="425"/>
      </w:pPr>
      <w:rPr>
        <w:rFonts w:hint="default"/>
        <w:lang w:val="es-ES" w:eastAsia="es-ES" w:bidi="es-ES"/>
      </w:rPr>
    </w:lvl>
    <w:lvl w:ilvl="6" w:tplc="564E4E7C">
      <w:numFmt w:val="bullet"/>
      <w:lvlText w:val="•"/>
      <w:lvlJc w:val="left"/>
      <w:pPr>
        <w:ind w:left="6813" w:hanging="425"/>
      </w:pPr>
      <w:rPr>
        <w:rFonts w:hint="default"/>
        <w:lang w:val="es-ES" w:eastAsia="es-ES" w:bidi="es-ES"/>
      </w:rPr>
    </w:lvl>
    <w:lvl w:ilvl="7" w:tplc="3BF80EB2">
      <w:numFmt w:val="bullet"/>
      <w:lvlText w:val="•"/>
      <w:lvlJc w:val="left"/>
      <w:pPr>
        <w:ind w:left="7812" w:hanging="425"/>
      </w:pPr>
      <w:rPr>
        <w:rFonts w:hint="default"/>
        <w:lang w:val="es-ES" w:eastAsia="es-ES" w:bidi="es-ES"/>
      </w:rPr>
    </w:lvl>
    <w:lvl w:ilvl="8" w:tplc="FFDAF2A4">
      <w:numFmt w:val="bullet"/>
      <w:lvlText w:val="•"/>
      <w:lvlJc w:val="left"/>
      <w:pPr>
        <w:ind w:left="8811" w:hanging="425"/>
      </w:pPr>
      <w:rPr>
        <w:rFonts w:hint="default"/>
        <w:lang w:val="es-ES" w:eastAsia="es-ES" w:bidi="es-ES"/>
      </w:rPr>
    </w:lvl>
  </w:abstractNum>
  <w:abstractNum w:abstractNumId="1" w15:restartNumberingAfterBreak="0">
    <w:nsid w:val="6DF52047"/>
    <w:multiLevelType w:val="hybridMultilevel"/>
    <w:tmpl w:val="0A8E2EDC"/>
    <w:lvl w:ilvl="0" w:tplc="1A00D940">
      <w:start w:val="1"/>
      <w:numFmt w:val="lowerLetter"/>
      <w:lvlText w:val="%1."/>
      <w:lvlJc w:val="left"/>
      <w:pPr>
        <w:ind w:left="824" w:hanging="567"/>
        <w:jc w:val="left"/>
      </w:pPr>
      <w:rPr>
        <w:rFonts w:ascii="Arial" w:eastAsia="Arial" w:hAnsi="Arial" w:cs="Arial" w:hint="default"/>
        <w:b/>
        <w:bCs/>
        <w:spacing w:val="-1"/>
        <w:w w:val="100"/>
        <w:sz w:val="22"/>
        <w:szCs w:val="22"/>
        <w:lang w:val="es-ES" w:eastAsia="es-ES" w:bidi="es-ES"/>
      </w:rPr>
    </w:lvl>
    <w:lvl w:ilvl="1" w:tplc="E3FAAC16">
      <w:numFmt w:val="bullet"/>
      <w:lvlText w:val="•"/>
      <w:lvlJc w:val="left"/>
      <w:pPr>
        <w:ind w:left="1818" w:hanging="567"/>
      </w:pPr>
      <w:rPr>
        <w:rFonts w:hint="default"/>
        <w:lang w:val="es-ES" w:eastAsia="es-ES" w:bidi="es-ES"/>
      </w:rPr>
    </w:lvl>
    <w:lvl w:ilvl="2" w:tplc="5956A322">
      <w:numFmt w:val="bullet"/>
      <w:lvlText w:val="•"/>
      <w:lvlJc w:val="left"/>
      <w:pPr>
        <w:ind w:left="2817" w:hanging="567"/>
      </w:pPr>
      <w:rPr>
        <w:rFonts w:hint="default"/>
        <w:lang w:val="es-ES" w:eastAsia="es-ES" w:bidi="es-ES"/>
      </w:rPr>
    </w:lvl>
    <w:lvl w:ilvl="3" w:tplc="FA8420EC">
      <w:numFmt w:val="bullet"/>
      <w:lvlText w:val="•"/>
      <w:lvlJc w:val="left"/>
      <w:pPr>
        <w:ind w:left="3816" w:hanging="567"/>
      </w:pPr>
      <w:rPr>
        <w:rFonts w:hint="default"/>
        <w:lang w:val="es-ES" w:eastAsia="es-ES" w:bidi="es-ES"/>
      </w:rPr>
    </w:lvl>
    <w:lvl w:ilvl="4" w:tplc="4578811C">
      <w:numFmt w:val="bullet"/>
      <w:lvlText w:val="•"/>
      <w:lvlJc w:val="left"/>
      <w:pPr>
        <w:ind w:left="4815" w:hanging="567"/>
      </w:pPr>
      <w:rPr>
        <w:rFonts w:hint="default"/>
        <w:lang w:val="es-ES" w:eastAsia="es-ES" w:bidi="es-ES"/>
      </w:rPr>
    </w:lvl>
    <w:lvl w:ilvl="5" w:tplc="9C86340A">
      <w:numFmt w:val="bullet"/>
      <w:lvlText w:val="•"/>
      <w:lvlJc w:val="left"/>
      <w:pPr>
        <w:ind w:left="5814" w:hanging="567"/>
      </w:pPr>
      <w:rPr>
        <w:rFonts w:hint="default"/>
        <w:lang w:val="es-ES" w:eastAsia="es-ES" w:bidi="es-ES"/>
      </w:rPr>
    </w:lvl>
    <w:lvl w:ilvl="6" w:tplc="C5640E58">
      <w:numFmt w:val="bullet"/>
      <w:lvlText w:val="•"/>
      <w:lvlJc w:val="left"/>
      <w:pPr>
        <w:ind w:left="6813" w:hanging="567"/>
      </w:pPr>
      <w:rPr>
        <w:rFonts w:hint="default"/>
        <w:lang w:val="es-ES" w:eastAsia="es-ES" w:bidi="es-ES"/>
      </w:rPr>
    </w:lvl>
    <w:lvl w:ilvl="7" w:tplc="811EBC96">
      <w:numFmt w:val="bullet"/>
      <w:lvlText w:val="•"/>
      <w:lvlJc w:val="left"/>
      <w:pPr>
        <w:ind w:left="7812" w:hanging="567"/>
      </w:pPr>
      <w:rPr>
        <w:rFonts w:hint="default"/>
        <w:lang w:val="es-ES" w:eastAsia="es-ES" w:bidi="es-ES"/>
      </w:rPr>
    </w:lvl>
    <w:lvl w:ilvl="8" w:tplc="68E6CDF2">
      <w:numFmt w:val="bullet"/>
      <w:lvlText w:val="•"/>
      <w:lvlJc w:val="left"/>
      <w:pPr>
        <w:ind w:left="8811" w:hanging="567"/>
      </w:pPr>
      <w:rPr>
        <w:rFonts w:hint="default"/>
        <w:lang w:val="es-ES" w:eastAsia="es-ES" w:bidi="es-E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64A2"/>
    <w:rsid w:val="0001757C"/>
    <w:rsid w:val="00096B10"/>
    <w:rsid w:val="000C34B3"/>
    <w:rsid w:val="00242E8B"/>
    <w:rsid w:val="002E38B1"/>
    <w:rsid w:val="003057FE"/>
    <w:rsid w:val="003216E9"/>
    <w:rsid w:val="003D64A2"/>
    <w:rsid w:val="003E36E2"/>
    <w:rsid w:val="004349CE"/>
    <w:rsid w:val="00476B23"/>
    <w:rsid w:val="0054582B"/>
    <w:rsid w:val="005D2EE5"/>
    <w:rsid w:val="005D3E1B"/>
    <w:rsid w:val="005E3FB2"/>
    <w:rsid w:val="005F37D8"/>
    <w:rsid w:val="00640565"/>
    <w:rsid w:val="006674C1"/>
    <w:rsid w:val="00667DB4"/>
    <w:rsid w:val="00713ABE"/>
    <w:rsid w:val="0073136A"/>
    <w:rsid w:val="00793E8C"/>
    <w:rsid w:val="007F46A4"/>
    <w:rsid w:val="00903E80"/>
    <w:rsid w:val="009047B4"/>
    <w:rsid w:val="00972ED7"/>
    <w:rsid w:val="009A5F89"/>
    <w:rsid w:val="00A07A67"/>
    <w:rsid w:val="00AA4A82"/>
    <w:rsid w:val="00B6220D"/>
    <w:rsid w:val="00BD396C"/>
    <w:rsid w:val="00D17F19"/>
    <w:rsid w:val="00D83301"/>
    <w:rsid w:val="00DA665E"/>
    <w:rsid w:val="00DD42F9"/>
    <w:rsid w:val="00EA0A05"/>
    <w:rsid w:val="00EB68A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2A38CB"/>
  <w15:docId w15:val="{762CCDD7-537F-4A16-ACED-9CB240F12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es-ES" w:eastAsia="es-ES" w:bidi="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824"/>
      <w:jc w:val="both"/>
    </w:pPr>
  </w:style>
  <w:style w:type="paragraph" w:styleId="Prrafodelista">
    <w:name w:val="List Paragraph"/>
    <w:basedOn w:val="Normal"/>
    <w:uiPriority w:val="1"/>
    <w:qFormat/>
    <w:pPr>
      <w:ind w:left="824"/>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EA0A05"/>
    <w:pPr>
      <w:tabs>
        <w:tab w:val="center" w:pos="4419"/>
        <w:tab w:val="right" w:pos="8838"/>
      </w:tabs>
    </w:pPr>
  </w:style>
  <w:style w:type="character" w:customStyle="1" w:styleId="EncabezadoCar">
    <w:name w:val="Encabezado Car"/>
    <w:basedOn w:val="Fuentedeprrafopredeter"/>
    <w:link w:val="Encabezado"/>
    <w:uiPriority w:val="99"/>
    <w:rsid w:val="00EA0A05"/>
    <w:rPr>
      <w:rFonts w:ascii="Arial" w:eastAsia="Arial" w:hAnsi="Arial" w:cs="Arial"/>
      <w:lang w:val="es-ES" w:eastAsia="es-ES" w:bidi="es-ES"/>
    </w:rPr>
  </w:style>
  <w:style w:type="paragraph" w:styleId="Piedepgina">
    <w:name w:val="footer"/>
    <w:basedOn w:val="Normal"/>
    <w:link w:val="PiedepginaCar"/>
    <w:uiPriority w:val="99"/>
    <w:unhideWhenUsed/>
    <w:rsid w:val="00EA0A05"/>
    <w:pPr>
      <w:tabs>
        <w:tab w:val="center" w:pos="4419"/>
        <w:tab w:val="right" w:pos="8838"/>
      </w:tabs>
    </w:pPr>
  </w:style>
  <w:style w:type="character" w:customStyle="1" w:styleId="PiedepginaCar">
    <w:name w:val="Pie de página Car"/>
    <w:basedOn w:val="Fuentedeprrafopredeter"/>
    <w:link w:val="Piedepgina"/>
    <w:uiPriority w:val="99"/>
    <w:rsid w:val="00EA0A05"/>
    <w:rPr>
      <w:rFonts w:ascii="Arial" w:eastAsia="Arial" w:hAnsi="Arial" w:cs="Arial"/>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ticorrupci&#195;&#179;n.gov.co/" TargetMode="External"/><Relationship Id="rId3" Type="http://schemas.openxmlformats.org/officeDocument/2006/relationships/settings" Target="settings.xml"/><Relationship Id="rId7" Type="http://schemas.openxmlformats.org/officeDocument/2006/relationships/hyperlink" Target="mailto:buzon1@presidencia.gov.c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3</Pages>
  <Words>804</Words>
  <Characters>4428</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Wendy Johana Diaz Ortiz</dc:creator>
  <cp:lastModifiedBy>Kelly patricia Marrugo caceres</cp:lastModifiedBy>
  <cp:revision>28</cp:revision>
  <dcterms:created xsi:type="dcterms:W3CDTF">2019-08-28T15:09:00Z</dcterms:created>
  <dcterms:modified xsi:type="dcterms:W3CDTF">2022-09-13T14:16:00Z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2019-02-18T00:00:00Z</vt:filetime>
  </property>
  <property fmtid="{D5CDD505-2E9C-101B-9397-08002B2CF9AE}" pid="3" name="Creator">
    <vt:lpwstr>Microsoft® Word 2010</vt:lpwstr>
  </property>
  <property fmtid="{D5CDD505-2E9C-101B-9397-08002B2CF9AE}" pid="4" name="LastSaved">
    <vt:filetime>2019-08-28T00:00:00Z</vt:filetime>
  </property>
</Properties>
</file>