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C5BF41" w14:textId="292E7436" w:rsidR="007C32ED" w:rsidRPr="0090542B" w:rsidRDefault="0077727E" w:rsidP="001E33E1">
      <w:pPr>
        <w:spacing w:after="120"/>
        <w:jc w:val="center"/>
        <w:rPr>
          <w:rFonts w:ascii="Arial" w:hAnsi="Arial" w:cs="Arial"/>
          <w:b/>
          <w:color w:val="000000" w:themeColor="text1"/>
          <w:sz w:val="20"/>
          <w:szCs w:val="20"/>
        </w:rPr>
      </w:pPr>
      <w:r w:rsidRPr="0090542B">
        <w:rPr>
          <w:rFonts w:ascii="Arial" w:hAnsi="Arial" w:cs="Arial"/>
          <w:b/>
          <w:color w:val="000000" w:themeColor="text1"/>
          <w:sz w:val="20"/>
          <w:szCs w:val="20"/>
        </w:rPr>
        <w:t>MATRIZ 3</w:t>
      </w:r>
      <w:r w:rsidR="00065FC7" w:rsidRPr="0090542B">
        <w:rPr>
          <w:rFonts w:ascii="Arial" w:hAnsi="Arial" w:cs="Arial"/>
          <w:b/>
          <w:color w:val="000000" w:themeColor="text1"/>
          <w:sz w:val="20"/>
          <w:szCs w:val="20"/>
        </w:rPr>
        <w:t xml:space="preserve"> </w:t>
      </w:r>
    </w:p>
    <w:p w14:paraId="7B7ACE3D" w14:textId="5F59F2D5" w:rsidR="0077727E" w:rsidRPr="0090542B" w:rsidRDefault="0077727E">
      <w:pPr>
        <w:jc w:val="center"/>
        <w:rPr>
          <w:rFonts w:ascii="Arial" w:hAnsi="Arial" w:cs="Arial"/>
          <w:b/>
          <w:color w:val="000000" w:themeColor="text1"/>
          <w:sz w:val="20"/>
          <w:szCs w:val="20"/>
        </w:rPr>
      </w:pPr>
      <w:r w:rsidRPr="0090542B">
        <w:rPr>
          <w:rFonts w:ascii="Arial" w:hAnsi="Arial" w:cs="Arial"/>
          <w:b/>
          <w:color w:val="000000" w:themeColor="text1"/>
          <w:sz w:val="20"/>
          <w:szCs w:val="20"/>
        </w:rPr>
        <w:t>RIESGOS</w:t>
      </w:r>
    </w:p>
    <w:p w14:paraId="53C6A1C1" w14:textId="77777777" w:rsidR="00DB09BC" w:rsidRPr="0090542B" w:rsidRDefault="00DB09BC" w:rsidP="007C702A">
      <w:pPr>
        <w:rPr>
          <w:rFonts w:ascii="Arial" w:hAnsi="Arial" w:cs="Arial"/>
          <w:color w:val="000000" w:themeColor="text1"/>
          <w:sz w:val="20"/>
          <w:szCs w:val="20"/>
          <w:lang w:eastAsia="es-CO"/>
        </w:rPr>
      </w:pPr>
    </w:p>
    <w:p w14:paraId="5973B84A" w14:textId="4DC89E1A" w:rsidR="00D91F90" w:rsidRPr="0090542B" w:rsidRDefault="00D91F90" w:rsidP="00D91F90">
      <w:pPr>
        <w:rPr>
          <w:rFonts w:ascii="Arial" w:hAnsi="Arial" w:cs="Arial"/>
          <w:color w:val="000000" w:themeColor="text1"/>
          <w:sz w:val="20"/>
          <w:szCs w:val="20"/>
          <w:lang w:val="es-ES_tradnl" w:eastAsia="es-CO"/>
        </w:rPr>
      </w:pPr>
      <w:r w:rsidRPr="0090542B">
        <w:rPr>
          <w:rFonts w:ascii="Arial" w:hAnsi="Arial" w:cs="Arial"/>
          <w:color w:val="000000" w:themeColor="text1"/>
          <w:sz w:val="20"/>
          <w:szCs w:val="20"/>
          <w:lang w:val="es-ES_tradnl" w:eastAsia="es-CO"/>
        </w:rPr>
        <w:t xml:space="preserve">Para el presente procedimiento contractual, en atención a la Ley 1150 de 2007 y los artículos 2.2.1.1.1.3.1 y 2.2.1.1.1.6.3. del Decreto 1082 de 2015, entiéndase por </w:t>
      </w:r>
      <w:r w:rsidR="00D24B0C" w:rsidRPr="0090542B">
        <w:rPr>
          <w:rFonts w:ascii="Arial" w:hAnsi="Arial" w:cs="Arial"/>
          <w:color w:val="000000" w:themeColor="text1"/>
          <w:sz w:val="20"/>
          <w:szCs w:val="20"/>
          <w:lang w:val="es-ES_tradnl" w:eastAsia="es-CO"/>
        </w:rPr>
        <w:t>r</w:t>
      </w:r>
      <w:r w:rsidRPr="0090542B">
        <w:rPr>
          <w:rFonts w:ascii="Arial" w:hAnsi="Arial" w:cs="Arial"/>
          <w:color w:val="000000" w:themeColor="text1"/>
          <w:sz w:val="20"/>
          <w:szCs w:val="20"/>
          <w:lang w:val="es-ES_tradnl" w:eastAsia="es-CO"/>
        </w:rPr>
        <w:t>iesgo la probabilidad de ocurrencia de eventos aleatorios que afecten el desarrollo del mismo, generando una variación sobre el resultado esperado, tanto en relación con los costos como con las actividades a desarrollar en la ejecución contractual.</w:t>
      </w:r>
    </w:p>
    <w:p w14:paraId="4771C340" w14:textId="77777777" w:rsidR="00D91F90" w:rsidRPr="0090542B" w:rsidRDefault="00D91F90" w:rsidP="00D91F90">
      <w:pPr>
        <w:rPr>
          <w:rFonts w:ascii="Arial" w:hAnsi="Arial" w:cs="Arial"/>
          <w:color w:val="000000" w:themeColor="text1"/>
          <w:sz w:val="20"/>
          <w:szCs w:val="20"/>
          <w:lang w:val="es-ES_tradnl" w:eastAsia="es-CO"/>
        </w:rPr>
      </w:pPr>
    </w:p>
    <w:p w14:paraId="725C5C51" w14:textId="24662716" w:rsidR="00D91F90" w:rsidRPr="0090542B" w:rsidRDefault="00D91F90" w:rsidP="00D91F90">
      <w:pPr>
        <w:rPr>
          <w:rFonts w:ascii="Arial" w:hAnsi="Arial" w:cs="Arial"/>
          <w:color w:val="000000" w:themeColor="text1"/>
          <w:sz w:val="20"/>
          <w:szCs w:val="20"/>
          <w:lang w:val="es-ES_tradnl" w:eastAsia="es-CO"/>
        </w:rPr>
      </w:pPr>
      <w:r w:rsidRPr="0090542B">
        <w:rPr>
          <w:rFonts w:ascii="Arial" w:hAnsi="Arial" w:cs="Arial"/>
          <w:color w:val="000000" w:themeColor="text1"/>
          <w:sz w:val="20"/>
          <w:szCs w:val="20"/>
          <w:lang w:val="es-ES_tradnl" w:eastAsia="es-CO"/>
        </w:rPr>
        <w:t xml:space="preserve">Corresponderá al contratista seleccionado la asunción del </w:t>
      </w:r>
      <w:r w:rsidR="00D24B0C" w:rsidRPr="0090542B">
        <w:rPr>
          <w:rFonts w:ascii="Arial" w:hAnsi="Arial" w:cs="Arial"/>
          <w:color w:val="000000" w:themeColor="text1"/>
          <w:sz w:val="20"/>
          <w:szCs w:val="20"/>
          <w:lang w:val="es-ES_tradnl" w:eastAsia="es-CO"/>
        </w:rPr>
        <w:t>r</w:t>
      </w:r>
      <w:r w:rsidRPr="0090542B">
        <w:rPr>
          <w:rFonts w:ascii="Arial" w:hAnsi="Arial" w:cs="Arial"/>
          <w:color w:val="000000" w:themeColor="text1"/>
          <w:sz w:val="20"/>
          <w:szCs w:val="20"/>
          <w:lang w:val="es-ES_tradnl" w:eastAsia="es-CO"/>
        </w:rPr>
        <w:t xml:space="preserve">iesgo previsible propio de este tipo de contratación asumiendo su costo, siempre que el mismo no se encuentre expresamente a cargo de la Entidad en el contrato. </w:t>
      </w:r>
    </w:p>
    <w:p w14:paraId="5C4E891C" w14:textId="77777777" w:rsidR="00D91F90" w:rsidRPr="0090542B" w:rsidRDefault="00D91F90" w:rsidP="00D91F90">
      <w:pPr>
        <w:rPr>
          <w:rFonts w:ascii="Arial" w:hAnsi="Arial" w:cs="Arial"/>
          <w:color w:val="000000" w:themeColor="text1"/>
          <w:sz w:val="20"/>
          <w:szCs w:val="20"/>
          <w:lang w:val="es-ES_tradnl" w:eastAsia="es-CO"/>
        </w:rPr>
      </w:pPr>
    </w:p>
    <w:p w14:paraId="4BEED069" w14:textId="77777777" w:rsidR="00D91F90" w:rsidRPr="0090542B" w:rsidRDefault="00D91F90" w:rsidP="00D91F90">
      <w:pPr>
        <w:rPr>
          <w:rFonts w:ascii="Arial" w:hAnsi="Arial" w:cs="Arial"/>
          <w:color w:val="000000" w:themeColor="text1"/>
          <w:sz w:val="20"/>
          <w:szCs w:val="20"/>
          <w:lang w:val="es-ES_tradnl" w:eastAsia="es-CO"/>
        </w:rPr>
      </w:pPr>
      <w:r w:rsidRPr="0090542B">
        <w:rPr>
          <w:rFonts w:ascii="Arial" w:hAnsi="Arial" w:cs="Arial"/>
          <w:color w:val="000000" w:themeColor="text1"/>
          <w:sz w:val="20"/>
          <w:szCs w:val="20"/>
          <w:lang w:val="es-ES_tradnl" w:eastAsia="es-CO"/>
        </w:rPr>
        <w:t>De acuerdo con procedimiento de la referencia, nos permitimos establecer la tipificación, estimación y asignación de los riesgos previsibles que puedan afectar el presente procedimiento.</w:t>
      </w:r>
    </w:p>
    <w:p w14:paraId="23BE32CC" w14:textId="77777777" w:rsidR="00D91F90" w:rsidRPr="0090542B" w:rsidRDefault="00D91F90" w:rsidP="00D91F90">
      <w:pPr>
        <w:rPr>
          <w:rFonts w:ascii="Arial" w:hAnsi="Arial" w:cs="Arial"/>
          <w:color w:val="000000" w:themeColor="text1"/>
          <w:sz w:val="20"/>
          <w:szCs w:val="20"/>
          <w:lang w:val="es-ES_tradnl" w:eastAsia="es-CO"/>
        </w:rPr>
      </w:pPr>
    </w:p>
    <w:p w14:paraId="1AC99188" w14:textId="77777777" w:rsidR="00D91F90" w:rsidRPr="002C3E53" w:rsidRDefault="00D91F90" w:rsidP="00D91F90">
      <w:pPr>
        <w:spacing w:after="100" w:afterAutospacing="1"/>
        <w:rPr>
          <w:rFonts w:ascii="Arial" w:eastAsia="SimSun" w:hAnsi="Arial" w:cs="Arial"/>
          <w:b/>
          <w:kern w:val="3"/>
          <w:sz w:val="20"/>
          <w:szCs w:val="20"/>
          <w:u w:val="single"/>
          <w:lang w:eastAsia="zh-CN" w:bidi="hi-IN"/>
        </w:rPr>
      </w:pPr>
    </w:p>
    <w:p w14:paraId="41E0E04E" w14:textId="2BC8C53C" w:rsidR="00D91F90" w:rsidRPr="002C3E53" w:rsidRDefault="00D91F90" w:rsidP="00D91F90">
      <w:pPr>
        <w:spacing w:after="100" w:afterAutospacing="1"/>
        <w:rPr>
          <w:rFonts w:ascii="Arial" w:eastAsia="SimSun" w:hAnsi="Arial" w:cs="Arial"/>
          <w:kern w:val="3"/>
          <w:sz w:val="20"/>
          <w:szCs w:val="20"/>
          <w:lang w:eastAsia="zh-CN" w:bidi="hi-IN"/>
        </w:rPr>
      </w:pPr>
      <w:r w:rsidRPr="002C3E53">
        <w:rPr>
          <w:rFonts w:ascii="Arial" w:eastAsia="SimSun" w:hAnsi="Arial" w:cs="Arial"/>
          <w:b/>
          <w:kern w:val="3"/>
          <w:sz w:val="20"/>
          <w:szCs w:val="20"/>
          <w:u w:val="single"/>
          <w:lang w:eastAsia="zh-CN" w:bidi="hi-IN"/>
        </w:rPr>
        <w:t xml:space="preserve">Matriz de </w:t>
      </w:r>
      <w:r w:rsidR="00CC276F" w:rsidRPr="002C3E53">
        <w:rPr>
          <w:rFonts w:ascii="Arial" w:eastAsia="SimSun" w:hAnsi="Arial" w:cs="Arial"/>
          <w:b/>
          <w:kern w:val="3"/>
          <w:sz w:val="20"/>
          <w:szCs w:val="20"/>
          <w:u w:val="single"/>
          <w:lang w:eastAsia="zh-CN" w:bidi="hi-IN"/>
        </w:rPr>
        <w:t>r</w:t>
      </w:r>
      <w:r w:rsidRPr="002C3E53">
        <w:rPr>
          <w:rFonts w:ascii="Arial" w:eastAsia="SimSun" w:hAnsi="Arial" w:cs="Arial"/>
          <w:b/>
          <w:kern w:val="3"/>
          <w:sz w:val="20"/>
          <w:szCs w:val="20"/>
          <w:u w:val="single"/>
          <w:lang w:eastAsia="zh-CN" w:bidi="hi-IN"/>
        </w:rPr>
        <w:t>iesgos</w:t>
      </w:r>
    </w:p>
    <w:p w14:paraId="6B09D844" w14:textId="77777777" w:rsidR="00D91F90" w:rsidRPr="002C3E53" w:rsidRDefault="00D91F90" w:rsidP="00D91F90">
      <w:pPr>
        <w:spacing w:after="100" w:afterAutospacing="1"/>
        <w:rPr>
          <w:rFonts w:ascii="Arial" w:eastAsia="SimSun" w:hAnsi="Arial" w:cs="Arial"/>
          <w:kern w:val="3"/>
          <w:sz w:val="20"/>
          <w:szCs w:val="20"/>
          <w:lang w:eastAsia="zh-CN" w:bidi="hi-IN"/>
        </w:rPr>
      </w:pPr>
    </w:p>
    <w:p w14:paraId="11377354" w14:textId="082622A5" w:rsidR="00D91F90" w:rsidRDefault="00D91F90" w:rsidP="007C326C">
      <w:pPr>
        <w:spacing w:after="100" w:afterAutospacing="1"/>
        <w:rPr>
          <w:rFonts w:ascii="Arial" w:eastAsia="SimSun" w:hAnsi="Arial" w:cs="Arial"/>
          <w:kern w:val="3"/>
          <w:sz w:val="20"/>
          <w:szCs w:val="20"/>
          <w:lang w:eastAsia="zh-CN" w:bidi="hi-IN"/>
        </w:rPr>
      </w:pPr>
    </w:p>
    <w:tbl>
      <w:tblPr>
        <w:tblStyle w:val="Tablaconcuadrcula"/>
        <w:tblW w:w="13603" w:type="dxa"/>
        <w:jc w:val="right"/>
        <w:tblLayout w:type="fixed"/>
        <w:tblLook w:val="04A0" w:firstRow="1" w:lastRow="0" w:firstColumn="1" w:lastColumn="0" w:noHBand="0" w:noVBand="1"/>
      </w:tblPr>
      <w:tblGrid>
        <w:gridCol w:w="391"/>
        <w:gridCol w:w="313"/>
        <w:gridCol w:w="284"/>
        <w:gridCol w:w="283"/>
        <w:gridCol w:w="1055"/>
        <w:gridCol w:w="2631"/>
        <w:gridCol w:w="992"/>
        <w:gridCol w:w="283"/>
        <w:gridCol w:w="284"/>
        <w:gridCol w:w="283"/>
        <w:gridCol w:w="284"/>
        <w:gridCol w:w="709"/>
        <w:gridCol w:w="1134"/>
        <w:gridCol w:w="283"/>
        <w:gridCol w:w="284"/>
        <w:gridCol w:w="283"/>
        <w:gridCol w:w="284"/>
        <w:gridCol w:w="283"/>
        <w:gridCol w:w="709"/>
        <w:gridCol w:w="567"/>
        <w:gridCol w:w="1417"/>
        <w:gridCol w:w="567"/>
      </w:tblGrid>
      <w:tr w:rsidR="00F60F68" w:rsidRPr="004D7C35" w14:paraId="1C1AAD00" w14:textId="77777777" w:rsidTr="00A276FA">
        <w:trPr>
          <w:cantSplit/>
          <w:trHeight w:val="1212"/>
          <w:jc w:val="right"/>
        </w:trPr>
        <w:tc>
          <w:tcPr>
            <w:tcW w:w="391" w:type="dxa"/>
            <w:vMerge w:val="restart"/>
            <w:shd w:val="clear" w:color="auto" w:fill="4D4D4D"/>
            <w:textDirection w:val="btLr"/>
            <w:vAlign w:val="center"/>
          </w:tcPr>
          <w:p w14:paraId="2F4EAC97" w14:textId="77777777" w:rsidR="00F60F68" w:rsidRPr="004D7C35" w:rsidRDefault="00F60F68" w:rsidP="00A77534">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No.</w:t>
            </w:r>
          </w:p>
        </w:tc>
        <w:tc>
          <w:tcPr>
            <w:tcW w:w="313" w:type="dxa"/>
            <w:vMerge w:val="restart"/>
            <w:shd w:val="clear" w:color="auto" w:fill="4D4D4D"/>
            <w:textDirection w:val="btLr"/>
            <w:vAlign w:val="center"/>
          </w:tcPr>
          <w:p w14:paraId="783FEB87" w14:textId="77777777" w:rsidR="00F60F68" w:rsidRPr="004D7C35" w:rsidRDefault="00F60F68" w:rsidP="00A77534">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Clase</w:t>
            </w:r>
          </w:p>
        </w:tc>
        <w:tc>
          <w:tcPr>
            <w:tcW w:w="284" w:type="dxa"/>
            <w:vMerge w:val="restart"/>
            <w:shd w:val="clear" w:color="auto" w:fill="4D4D4D"/>
            <w:textDirection w:val="btLr"/>
            <w:vAlign w:val="center"/>
          </w:tcPr>
          <w:p w14:paraId="473B8F9B" w14:textId="77777777" w:rsidR="00F60F68" w:rsidRPr="004D7C35" w:rsidRDefault="00F60F68" w:rsidP="00A77534">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Fuente</w:t>
            </w:r>
          </w:p>
        </w:tc>
        <w:tc>
          <w:tcPr>
            <w:tcW w:w="283" w:type="dxa"/>
            <w:vMerge w:val="restart"/>
            <w:shd w:val="clear" w:color="auto" w:fill="4D4D4D"/>
            <w:textDirection w:val="btLr"/>
            <w:vAlign w:val="center"/>
          </w:tcPr>
          <w:p w14:paraId="530106FF" w14:textId="77777777" w:rsidR="00F60F68" w:rsidRPr="004D7C35" w:rsidRDefault="00F60F68" w:rsidP="00A77534">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Etapa</w:t>
            </w:r>
          </w:p>
        </w:tc>
        <w:tc>
          <w:tcPr>
            <w:tcW w:w="1055" w:type="dxa"/>
            <w:vMerge w:val="restart"/>
            <w:shd w:val="clear" w:color="auto" w:fill="4D4D4D"/>
            <w:textDirection w:val="btLr"/>
            <w:vAlign w:val="center"/>
          </w:tcPr>
          <w:p w14:paraId="69764EBC" w14:textId="77777777" w:rsidR="00F60F68" w:rsidRPr="004D7C35" w:rsidRDefault="00F60F68" w:rsidP="4B11B192">
            <w:pPr>
              <w:spacing w:after="100" w:afterAutospacing="1"/>
              <w:ind w:left="113" w:right="113"/>
              <w:jc w:val="center"/>
              <w:rPr>
                <w:rFonts w:ascii="Arial" w:eastAsia="SimSun" w:hAnsi="Arial" w:cs="Arial"/>
                <w:color w:val="FFFFFF" w:themeColor="background1"/>
                <w:kern w:val="3"/>
                <w:sz w:val="16"/>
                <w:szCs w:val="16"/>
                <w:lang w:eastAsia="zh-CN" w:bidi="hi-IN"/>
              </w:rPr>
            </w:pPr>
            <w:r w:rsidRPr="004D7C35">
              <w:rPr>
                <w:rFonts w:ascii="Arial" w:eastAsia="SimSun" w:hAnsi="Arial" w:cs="Arial"/>
                <w:color w:val="FFFFFF" w:themeColor="background1"/>
                <w:kern w:val="3"/>
                <w:sz w:val="16"/>
                <w:szCs w:val="16"/>
                <w:lang w:eastAsia="zh-CN" w:bidi="hi-IN"/>
              </w:rPr>
              <w:t>Tipo</w:t>
            </w:r>
          </w:p>
        </w:tc>
        <w:tc>
          <w:tcPr>
            <w:tcW w:w="2631" w:type="dxa"/>
            <w:vMerge w:val="restart"/>
            <w:shd w:val="clear" w:color="auto" w:fill="4D4D4D"/>
            <w:textDirection w:val="btLr"/>
            <w:vAlign w:val="center"/>
          </w:tcPr>
          <w:p w14:paraId="7AB763ED" w14:textId="77777777" w:rsidR="00F60F68" w:rsidRPr="004D7C35" w:rsidRDefault="00F60F68" w:rsidP="00A77534">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Descripción</w:t>
            </w:r>
          </w:p>
          <w:p w14:paraId="68816EEF" w14:textId="77777777" w:rsidR="00F60F68" w:rsidRPr="004D7C35" w:rsidRDefault="00F60F68" w:rsidP="00A77534">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(Qué puede pasar y como puede ocurrir)</w:t>
            </w:r>
          </w:p>
          <w:p w14:paraId="4889C022" w14:textId="77777777" w:rsidR="00F60F68" w:rsidRPr="004D7C35" w:rsidRDefault="00F60F68" w:rsidP="4B11B192">
            <w:pPr>
              <w:spacing w:after="100" w:afterAutospacing="1"/>
              <w:ind w:left="113" w:right="113"/>
              <w:jc w:val="center"/>
              <w:rPr>
                <w:rFonts w:ascii="Arial" w:eastAsia="SimSun" w:hAnsi="Arial" w:cs="Arial"/>
                <w:color w:val="FFFFFF" w:themeColor="background1"/>
                <w:kern w:val="3"/>
                <w:sz w:val="16"/>
                <w:szCs w:val="16"/>
                <w:lang w:eastAsia="zh-CN" w:bidi="hi-IN"/>
              </w:rPr>
            </w:pPr>
          </w:p>
        </w:tc>
        <w:tc>
          <w:tcPr>
            <w:tcW w:w="992" w:type="dxa"/>
            <w:vMerge w:val="restart"/>
            <w:shd w:val="clear" w:color="auto" w:fill="4D4D4D"/>
            <w:textDirection w:val="btLr"/>
            <w:vAlign w:val="center"/>
          </w:tcPr>
          <w:p w14:paraId="679CB51C" w14:textId="77777777" w:rsidR="00F60F68" w:rsidRPr="004D7C35" w:rsidRDefault="00F60F68" w:rsidP="00A77534">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Consecuencia de la ocurrencia del evento</w:t>
            </w:r>
          </w:p>
        </w:tc>
        <w:tc>
          <w:tcPr>
            <w:tcW w:w="283" w:type="dxa"/>
            <w:vMerge w:val="restart"/>
            <w:shd w:val="clear" w:color="auto" w:fill="4D4D4D"/>
            <w:textDirection w:val="btLr"/>
            <w:vAlign w:val="center"/>
          </w:tcPr>
          <w:p w14:paraId="01DCEE6F" w14:textId="77777777" w:rsidR="00F60F68" w:rsidRPr="004D7C35" w:rsidRDefault="00F60F68" w:rsidP="00A77534">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Probabilidad</w:t>
            </w:r>
          </w:p>
        </w:tc>
        <w:tc>
          <w:tcPr>
            <w:tcW w:w="284" w:type="dxa"/>
            <w:vMerge w:val="restart"/>
            <w:shd w:val="clear" w:color="auto" w:fill="4D4D4D"/>
            <w:textDirection w:val="btLr"/>
            <w:vAlign w:val="center"/>
          </w:tcPr>
          <w:p w14:paraId="13B3C416" w14:textId="77777777" w:rsidR="00F60F68" w:rsidRPr="004D7C35" w:rsidRDefault="00F60F68" w:rsidP="00A77534">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Impacto</w:t>
            </w:r>
          </w:p>
        </w:tc>
        <w:tc>
          <w:tcPr>
            <w:tcW w:w="283" w:type="dxa"/>
            <w:vMerge w:val="restart"/>
            <w:shd w:val="clear" w:color="auto" w:fill="4D4D4D"/>
            <w:textDirection w:val="btLr"/>
            <w:vAlign w:val="center"/>
          </w:tcPr>
          <w:p w14:paraId="72763677" w14:textId="77777777" w:rsidR="00F60F68" w:rsidRPr="004D7C35" w:rsidRDefault="00F60F68" w:rsidP="00A77534">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Valoración del riesgo</w:t>
            </w:r>
          </w:p>
        </w:tc>
        <w:tc>
          <w:tcPr>
            <w:tcW w:w="284" w:type="dxa"/>
            <w:vMerge w:val="restart"/>
            <w:shd w:val="clear" w:color="auto" w:fill="4D4D4D"/>
            <w:textDirection w:val="btLr"/>
            <w:vAlign w:val="center"/>
          </w:tcPr>
          <w:p w14:paraId="3C146619" w14:textId="77777777" w:rsidR="00F60F68" w:rsidRPr="004D7C35" w:rsidRDefault="00F60F68" w:rsidP="00A77534">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Categoría</w:t>
            </w:r>
          </w:p>
        </w:tc>
        <w:tc>
          <w:tcPr>
            <w:tcW w:w="709" w:type="dxa"/>
            <w:vMerge w:val="restart"/>
            <w:shd w:val="clear" w:color="auto" w:fill="BFBFBF" w:themeFill="background1" w:themeFillShade="BF"/>
            <w:textDirection w:val="btLr"/>
            <w:vAlign w:val="center"/>
          </w:tcPr>
          <w:p w14:paraId="759D9217" w14:textId="77777777" w:rsidR="00F60F68" w:rsidRPr="00D2740F" w:rsidRDefault="00F60F68" w:rsidP="00A77534">
            <w:pPr>
              <w:spacing w:after="100" w:afterAutospacing="1"/>
              <w:ind w:left="113" w:right="113"/>
              <w:jc w:val="center"/>
              <w:rPr>
                <w:rFonts w:ascii="Arial" w:eastAsia="SimSun" w:hAnsi="Arial" w:cs="Arial"/>
                <w:b/>
                <w:color w:val="000000" w:themeColor="text1"/>
                <w:kern w:val="3"/>
                <w:sz w:val="16"/>
                <w:szCs w:val="20"/>
                <w:lang w:eastAsia="zh-CN" w:bidi="hi-IN"/>
              </w:rPr>
            </w:pPr>
            <w:r w:rsidRPr="00D2740F">
              <w:rPr>
                <w:rFonts w:ascii="Arial" w:eastAsia="SimSun" w:hAnsi="Arial" w:cs="Arial"/>
                <w:b/>
                <w:color w:val="000000" w:themeColor="text1"/>
                <w:kern w:val="3"/>
                <w:sz w:val="16"/>
                <w:szCs w:val="20"/>
                <w:lang w:eastAsia="zh-CN" w:bidi="hi-IN"/>
              </w:rPr>
              <w:t>¿A quién se le asigna?</w:t>
            </w:r>
          </w:p>
        </w:tc>
        <w:tc>
          <w:tcPr>
            <w:tcW w:w="1134" w:type="dxa"/>
            <w:vMerge w:val="restart"/>
            <w:shd w:val="clear" w:color="auto" w:fill="BFBFBF" w:themeFill="background1" w:themeFillShade="BF"/>
            <w:textDirection w:val="btLr"/>
            <w:vAlign w:val="center"/>
          </w:tcPr>
          <w:p w14:paraId="38FA615C" w14:textId="77777777" w:rsidR="00F60F68" w:rsidRPr="00D2740F" w:rsidRDefault="00F60F68" w:rsidP="00A77534">
            <w:pPr>
              <w:spacing w:after="100" w:afterAutospacing="1"/>
              <w:ind w:left="113" w:right="113"/>
              <w:jc w:val="center"/>
              <w:rPr>
                <w:rFonts w:ascii="Arial" w:eastAsia="SimSun" w:hAnsi="Arial" w:cs="Arial"/>
                <w:b/>
                <w:color w:val="000000" w:themeColor="text1"/>
                <w:kern w:val="3"/>
                <w:sz w:val="16"/>
                <w:szCs w:val="20"/>
                <w:lang w:eastAsia="zh-CN" w:bidi="hi-IN"/>
              </w:rPr>
            </w:pPr>
            <w:r w:rsidRPr="00D2740F">
              <w:rPr>
                <w:rFonts w:ascii="Arial" w:eastAsia="SimSun" w:hAnsi="Arial" w:cs="Arial"/>
                <w:b/>
                <w:color w:val="000000" w:themeColor="text1"/>
                <w:kern w:val="3"/>
                <w:sz w:val="16"/>
                <w:szCs w:val="20"/>
                <w:lang w:eastAsia="zh-CN" w:bidi="hi-IN"/>
              </w:rPr>
              <w:t>Tratamiento/Controles a ser implementados</w:t>
            </w:r>
          </w:p>
        </w:tc>
        <w:tc>
          <w:tcPr>
            <w:tcW w:w="1134" w:type="dxa"/>
            <w:gridSpan w:val="4"/>
            <w:shd w:val="clear" w:color="auto" w:fill="BFBFBF" w:themeFill="background1" w:themeFillShade="BF"/>
            <w:vAlign w:val="center"/>
          </w:tcPr>
          <w:p w14:paraId="7875DA90" w14:textId="77777777" w:rsidR="00F60F68" w:rsidRPr="00D2740F" w:rsidRDefault="00F60F68" w:rsidP="4B11B192">
            <w:pPr>
              <w:spacing w:after="100" w:afterAutospacing="1"/>
              <w:jc w:val="center"/>
              <w:rPr>
                <w:rFonts w:ascii="Arial" w:eastAsia="SimSun" w:hAnsi="Arial" w:cs="Arial"/>
                <w:b/>
                <w:bCs/>
                <w:color w:val="000000" w:themeColor="text1"/>
                <w:kern w:val="3"/>
                <w:sz w:val="16"/>
                <w:szCs w:val="16"/>
                <w:lang w:eastAsia="zh-CN" w:bidi="hi-IN"/>
              </w:rPr>
            </w:pPr>
          </w:p>
          <w:p w14:paraId="5C4EC5D7" w14:textId="77777777" w:rsidR="00F60F68" w:rsidRPr="00D2740F" w:rsidRDefault="00F60F68" w:rsidP="4B11B192">
            <w:pPr>
              <w:spacing w:after="100" w:afterAutospacing="1"/>
              <w:jc w:val="center"/>
              <w:rPr>
                <w:rFonts w:ascii="Arial" w:eastAsia="SimSun" w:hAnsi="Arial" w:cs="Arial"/>
                <w:b/>
                <w:bCs/>
                <w:color w:val="000000" w:themeColor="text1"/>
                <w:kern w:val="3"/>
                <w:sz w:val="16"/>
                <w:szCs w:val="16"/>
                <w:lang w:eastAsia="zh-CN" w:bidi="hi-IN"/>
              </w:rPr>
            </w:pPr>
          </w:p>
          <w:p w14:paraId="5508A8F0" w14:textId="77777777" w:rsidR="00F60F68" w:rsidRPr="00D2740F" w:rsidRDefault="00F60F68" w:rsidP="00A77534">
            <w:pPr>
              <w:spacing w:after="100" w:afterAutospacing="1"/>
              <w:jc w:val="center"/>
              <w:rPr>
                <w:rFonts w:ascii="Arial" w:eastAsia="SimSun" w:hAnsi="Arial" w:cs="Arial"/>
                <w:b/>
                <w:color w:val="000000" w:themeColor="text1"/>
                <w:kern w:val="3"/>
                <w:sz w:val="16"/>
                <w:szCs w:val="20"/>
                <w:lang w:eastAsia="zh-CN" w:bidi="hi-IN"/>
              </w:rPr>
            </w:pPr>
            <w:r w:rsidRPr="00D2740F">
              <w:rPr>
                <w:rFonts w:ascii="Arial" w:eastAsia="SimSun" w:hAnsi="Arial" w:cs="Arial"/>
                <w:b/>
                <w:color w:val="000000" w:themeColor="text1"/>
                <w:kern w:val="3"/>
                <w:sz w:val="16"/>
                <w:szCs w:val="20"/>
                <w:lang w:eastAsia="zh-CN" w:bidi="hi-IN"/>
              </w:rPr>
              <w:t>Impacto después del tratamiento</w:t>
            </w:r>
          </w:p>
        </w:tc>
        <w:tc>
          <w:tcPr>
            <w:tcW w:w="283" w:type="dxa"/>
            <w:vMerge w:val="restart"/>
            <w:shd w:val="clear" w:color="auto" w:fill="BFBFBF" w:themeFill="background1" w:themeFillShade="BF"/>
            <w:textDirection w:val="btLr"/>
            <w:vAlign w:val="center"/>
          </w:tcPr>
          <w:p w14:paraId="4845E53D" w14:textId="77777777" w:rsidR="00F60F68" w:rsidRPr="00D2740F" w:rsidRDefault="00F60F68" w:rsidP="00A77534">
            <w:pPr>
              <w:spacing w:after="100" w:afterAutospacing="1"/>
              <w:ind w:left="113" w:right="113"/>
              <w:jc w:val="center"/>
              <w:rPr>
                <w:rFonts w:ascii="Arial" w:eastAsia="SimSun" w:hAnsi="Arial" w:cs="Arial"/>
                <w:b/>
                <w:color w:val="000000" w:themeColor="text1"/>
                <w:kern w:val="3"/>
                <w:sz w:val="16"/>
                <w:szCs w:val="20"/>
                <w:lang w:eastAsia="zh-CN" w:bidi="hi-IN"/>
              </w:rPr>
            </w:pPr>
            <w:r w:rsidRPr="00D2740F">
              <w:rPr>
                <w:rFonts w:ascii="Arial" w:eastAsia="SimSun" w:hAnsi="Arial" w:cs="Arial"/>
                <w:b/>
                <w:color w:val="000000" w:themeColor="text1"/>
                <w:kern w:val="3"/>
                <w:sz w:val="16"/>
                <w:szCs w:val="20"/>
                <w:lang w:eastAsia="zh-CN" w:bidi="hi-IN"/>
              </w:rPr>
              <w:t>¿Afecta la ejecución del contrato?</w:t>
            </w:r>
          </w:p>
        </w:tc>
        <w:tc>
          <w:tcPr>
            <w:tcW w:w="709" w:type="dxa"/>
            <w:vMerge w:val="restart"/>
            <w:shd w:val="clear" w:color="auto" w:fill="BFBFBF" w:themeFill="background1" w:themeFillShade="BF"/>
            <w:textDirection w:val="btLr"/>
            <w:vAlign w:val="center"/>
          </w:tcPr>
          <w:p w14:paraId="3C783E23" w14:textId="77777777" w:rsidR="00F60F68" w:rsidRPr="00D2740F" w:rsidRDefault="00F60F68" w:rsidP="00A77534">
            <w:pPr>
              <w:spacing w:after="100" w:afterAutospacing="1"/>
              <w:ind w:left="113" w:right="113"/>
              <w:jc w:val="center"/>
              <w:rPr>
                <w:rFonts w:ascii="Arial" w:eastAsia="SimSun" w:hAnsi="Arial" w:cs="Arial"/>
                <w:b/>
                <w:color w:val="000000" w:themeColor="text1"/>
                <w:kern w:val="3"/>
                <w:sz w:val="14"/>
                <w:szCs w:val="14"/>
                <w:lang w:eastAsia="zh-CN" w:bidi="hi-IN"/>
              </w:rPr>
            </w:pPr>
            <w:r w:rsidRPr="00D2740F">
              <w:rPr>
                <w:rFonts w:ascii="Arial" w:eastAsia="SimSun" w:hAnsi="Arial" w:cs="Arial"/>
                <w:b/>
                <w:color w:val="000000" w:themeColor="text1"/>
                <w:kern w:val="3"/>
                <w:sz w:val="14"/>
                <w:szCs w:val="14"/>
                <w:lang w:eastAsia="zh-CN" w:bidi="hi-IN"/>
              </w:rPr>
              <w:t>Persona responsable por implementar el tratamiento</w:t>
            </w:r>
          </w:p>
        </w:tc>
        <w:tc>
          <w:tcPr>
            <w:tcW w:w="567" w:type="dxa"/>
            <w:vMerge w:val="restart"/>
            <w:shd w:val="clear" w:color="auto" w:fill="BFBFBF" w:themeFill="background1" w:themeFillShade="BF"/>
            <w:textDirection w:val="btLr"/>
            <w:vAlign w:val="center"/>
          </w:tcPr>
          <w:p w14:paraId="6BF48A8C" w14:textId="77777777" w:rsidR="00F60F68" w:rsidRPr="00D2740F" w:rsidRDefault="00F60F68" w:rsidP="00A77534">
            <w:pPr>
              <w:spacing w:after="100" w:afterAutospacing="1"/>
              <w:ind w:left="113" w:right="113"/>
              <w:jc w:val="center"/>
              <w:rPr>
                <w:rFonts w:ascii="Arial" w:eastAsia="SimSun" w:hAnsi="Arial" w:cs="Arial"/>
                <w:b/>
                <w:color w:val="000000" w:themeColor="text1"/>
                <w:kern w:val="3"/>
                <w:sz w:val="14"/>
                <w:szCs w:val="14"/>
                <w:lang w:eastAsia="zh-CN" w:bidi="hi-IN"/>
              </w:rPr>
            </w:pPr>
            <w:r w:rsidRPr="00D2740F">
              <w:rPr>
                <w:rFonts w:ascii="Arial" w:eastAsia="SimSun" w:hAnsi="Arial" w:cs="Arial"/>
                <w:b/>
                <w:color w:val="000000" w:themeColor="text1"/>
                <w:kern w:val="3"/>
                <w:sz w:val="14"/>
                <w:szCs w:val="14"/>
                <w:lang w:eastAsia="zh-CN" w:bidi="hi-IN"/>
              </w:rPr>
              <w:t>Fecha estimada en que se completa el tratamiento</w:t>
            </w:r>
          </w:p>
        </w:tc>
        <w:tc>
          <w:tcPr>
            <w:tcW w:w="1984" w:type="dxa"/>
            <w:gridSpan w:val="2"/>
            <w:shd w:val="clear" w:color="auto" w:fill="BFBFBF" w:themeFill="background1" w:themeFillShade="BF"/>
            <w:vAlign w:val="center"/>
          </w:tcPr>
          <w:p w14:paraId="1F7401CA" w14:textId="77777777" w:rsidR="00F60F68" w:rsidRPr="00D2740F" w:rsidRDefault="00F60F68" w:rsidP="4B11B192">
            <w:pPr>
              <w:spacing w:after="100" w:afterAutospacing="1"/>
              <w:jc w:val="center"/>
              <w:rPr>
                <w:rFonts w:ascii="Arial" w:eastAsia="SimSun" w:hAnsi="Arial" w:cs="Arial"/>
                <w:b/>
                <w:bCs/>
                <w:color w:val="000000" w:themeColor="text1"/>
                <w:kern w:val="3"/>
                <w:sz w:val="16"/>
                <w:szCs w:val="16"/>
                <w:lang w:eastAsia="zh-CN" w:bidi="hi-IN"/>
              </w:rPr>
            </w:pPr>
          </w:p>
          <w:p w14:paraId="40756FA2" w14:textId="77777777" w:rsidR="00F60F68" w:rsidRPr="00D2740F" w:rsidRDefault="00F60F68" w:rsidP="4B11B192">
            <w:pPr>
              <w:spacing w:after="100" w:afterAutospacing="1"/>
              <w:jc w:val="center"/>
              <w:rPr>
                <w:rFonts w:ascii="Arial" w:eastAsia="SimSun" w:hAnsi="Arial" w:cs="Arial"/>
                <w:b/>
                <w:bCs/>
                <w:color w:val="000000" w:themeColor="text1"/>
                <w:kern w:val="3"/>
                <w:sz w:val="16"/>
                <w:szCs w:val="16"/>
                <w:lang w:eastAsia="zh-CN" w:bidi="hi-IN"/>
              </w:rPr>
            </w:pPr>
          </w:p>
          <w:p w14:paraId="74487E1A" w14:textId="77777777" w:rsidR="00F60F68" w:rsidRPr="00D2740F" w:rsidRDefault="00F60F68" w:rsidP="00A77534">
            <w:pPr>
              <w:spacing w:after="100" w:afterAutospacing="1"/>
              <w:jc w:val="center"/>
              <w:rPr>
                <w:rFonts w:ascii="Arial" w:eastAsia="SimSun" w:hAnsi="Arial" w:cs="Arial"/>
                <w:b/>
                <w:color w:val="000000" w:themeColor="text1"/>
                <w:kern w:val="3"/>
                <w:sz w:val="16"/>
                <w:szCs w:val="20"/>
                <w:lang w:eastAsia="zh-CN" w:bidi="hi-IN"/>
              </w:rPr>
            </w:pPr>
            <w:r w:rsidRPr="00D2740F">
              <w:rPr>
                <w:rFonts w:ascii="Arial" w:eastAsia="SimSun" w:hAnsi="Arial" w:cs="Arial"/>
                <w:b/>
                <w:color w:val="000000" w:themeColor="text1"/>
                <w:kern w:val="3"/>
                <w:sz w:val="16"/>
                <w:szCs w:val="20"/>
                <w:lang w:eastAsia="zh-CN" w:bidi="hi-IN"/>
              </w:rPr>
              <w:t>Monitoreo y revisión</w:t>
            </w:r>
          </w:p>
        </w:tc>
      </w:tr>
      <w:tr w:rsidR="00F60F68" w:rsidRPr="004D7C35" w14:paraId="6FAD4B46" w14:textId="77777777" w:rsidTr="00A276FA">
        <w:trPr>
          <w:cantSplit/>
          <w:trHeight w:val="2063"/>
          <w:jc w:val="right"/>
        </w:trPr>
        <w:tc>
          <w:tcPr>
            <w:tcW w:w="391" w:type="dxa"/>
            <w:vMerge/>
            <w:textDirection w:val="btLr"/>
          </w:tcPr>
          <w:p w14:paraId="466B8EB9" w14:textId="77777777" w:rsidR="00F60F68" w:rsidRPr="004D7C35" w:rsidRDefault="00F60F68" w:rsidP="00A77534">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313" w:type="dxa"/>
            <w:vMerge/>
            <w:textDirection w:val="btLr"/>
          </w:tcPr>
          <w:p w14:paraId="274F321D" w14:textId="77777777" w:rsidR="00F60F68" w:rsidRPr="004D7C35" w:rsidRDefault="00F60F68" w:rsidP="00A77534">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284" w:type="dxa"/>
            <w:vMerge/>
            <w:textDirection w:val="btLr"/>
          </w:tcPr>
          <w:p w14:paraId="24425363" w14:textId="77777777" w:rsidR="00F60F68" w:rsidRPr="004D7C35" w:rsidRDefault="00F60F68" w:rsidP="00A77534">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283" w:type="dxa"/>
            <w:vMerge/>
            <w:textDirection w:val="btLr"/>
          </w:tcPr>
          <w:p w14:paraId="1F85B011" w14:textId="77777777" w:rsidR="00F60F68" w:rsidRPr="004D7C35" w:rsidRDefault="00F60F68" w:rsidP="00A77534">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1055" w:type="dxa"/>
            <w:vMerge/>
            <w:textDirection w:val="btLr"/>
          </w:tcPr>
          <w:p w14:paraId="66C0515E" w14:textId="77777777" w:rsidR="00F60F68" w:rsidRPr="004D7C35" w:rsidRDefault="00F60F68" w:rsidP="00A77534">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2631" w:type="dxa"/>
            <w:vMerge/>
            <w:textDirection w:val="btLr"/>
          </w:tcPr>
          <w:p w14:paraId="7AFE7124" w14:textId="77777777" w:rsidR="00F60F68" w:rsidRPr="004D7C35" w:rsidRDefault="00F60F68" w:rsidP="00A77534">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992" w:type="dxa"/>
            <w:vMerge/>
            <w:textDirection w:val="btLr"/>
          </w:tcPr>
          <w:p w14:paraId="0E4764CC" w14:textId="77777777" w:rsidR="00F60F68" w:rsidRPr="004D7C35" w:rsidRDefault="00F60F68" w:rsidP="00A77534">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283" w:type="dxa"/>
            <w:vMerge/>
            <w:textDirection w:val="btLr"/>
          </w:tcPr>
          <w:p w14:paraId="63F29D2E" w14:textId="77777777" w:rsidR="00F60F68" w:rsidRPr="004D7C35" w:rsidRDefault="00F60F68" w:rsidP="00A77534">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284" w:type="dxa"/>
            <w:vMerge/>
            <w:textDirection w:val="btLr"/>
          </w:tcPr>
          <w:p w14:paraId="6D84DAF4" w14:textId="77777777" w:rsidR="00F60F68" w:rsidRPr="004D7C35" w:rsidRDefault="00F60F68" w:rsidP="00A77534">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283" w:type="dxa"/>
            <w:vMerge/>
            <w:textDirection w:val="btLr"/>
          </w:tcPr>
          <w:p w14:paraId="1CD0BC67" w14:textId="77777777" w:rsidR="00F60F68" w:rsidRPr="004D7C35" w:rsidRDefault="00F60F68" w:rsidP="00A77534">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284" w:type="dxa"/>
            <w:vMerge/>
            <w:textDirection w:val="btLr"/>
          </w:tcPr>
          <w:p w14:paraId="0ED87557" w14:textId="77777777" w:rsidR="00F60F68" w:rsidRPr="004D7C35" w:rsidRDefault="00F60F68" w:rsidP="00A77534">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709" w:type="dxa"/>
            <w:vMerge/>
            <w:textDirection w:val="btLr"/>
          </w:tcPr>
          <w:p w14:paraId="211A4DBE" w14:textId="77777777" w:rsidR="00F60F68" w:rsidRPr="00D2740F" w:rsidRDefault="00F60F68" w:rsidP="00A77534">
            <w:pPr>
              <w:spacing w:after="100" w:afterAutospacing="1"/>
              <w:ind w:left="113" w:right="113"/>
              <w:jc w:val="center"/>
              <w:rPr>
                <w:rFonts w:ascii="Arial" w:eastAsia="SimSun" w:hAnsi="Arial" w:cs="Arial"/>
                <w:b/>
                <w:color w:val="000000" w:themeColor="text1"/>
                <w:kern w:val="3"/>
                <w:sz w:val="16"/>
                <w:szCs w:val="20"/>
                <w:lang w:eastAsia="zh-CN" w:bidi="hi-IN"/>
              </w:rPr>
            </w:pPr>
          </w:p>
        </w:tc>
        <w:tc>
          <w:tcPr>
            <w:tcW w:w="1134" w:type="dxa"/>
            <w:vMerge/>
            <w:textDirection w:val="btLr"/>
          </w:tcPr>
          <w:p w14:paraId="09254246" w14:textId="77777777" w:rsidR="00F60F68" w:rsidRPr="00D2740F" w:rsidRDefault="00F60F68" w:rsidP="00A77534">
            <w:pPr>
              <w:spacing w:after="100" w:afterAutospacing="1"/>
              <w:ind w:left="113" w:right="113"/>
              <w:jc w:val="center"/>
              <w:rPr>
                <w:rFonts w:ascii="Arial" w:eastAsia="SimSun" w:hAnsi="Arial" w:cs="Arial"/>
                <w:b/>
                <w:color w:val="000000" w:themeColor="text1"/>
                <w:kern w:val="3"/>
                <w:sz w:val="16"/>
                <w:szCs w:val="20"/>
                <w:lang w:eastAsia="zh-CN" w:bidi="hi-IN"/>
              </w:rPr>
            </w:pPr>
          </w:p>
        </w:tc>
        <w:tc>
          <w:tcPr>
            <w:tcW w:w="283" w:type="dxa"/>
            <w:shd w:val="clear" w:color="auto" w:fill="BFBFBF" w:themeFill="background1" w:themeFillShade="BF"/>
            <w:textDirection w:val="btLr"/>
            <w:vAlign w:val="center"/>
          </w:tcPr>
          <w:p w14:paraId="756C3F82" w14:textId="77777777" w:rsidR="00F60F68" w:rsidRPr="00D2740F" w:rsidRDefault="00F60F68" w:rsidP="00A77534">
            <w:pPr>
              <w:spacing w:after="100" w:afterAutospacing="1"/>
              <w:ind w:left="113" w:right="113"/>
              <w:jc w:val="center"/>
              <w:rPr>
                <w:rFonts w:ascii="Arial" w:eastAsia="SimSun" w:hAnsi="Arial" w:cs="Arial"/>
                <w:b/>
                <w:color w:val="000000" w:themeColor="text1"/>
                <w:kern w:val="3"/>
                <w:sz w:val="16"/>
                <w:szCs w:val="20"/>
                <w:lang w:eastAsia="zh-CN" w:bidi="hi-IN"/>
              </w:rPr>
            </w:pPr>
            <w:r w:rsidRPr="00D2740F">
              <w:rPr>
                <w:rFonts w:ascii="Arial" w:eastAsia="SimSun" w:hAnsi="Arial" w:cs="Arial"/>
                <w:b/>
                <w:color w:val="000000" w:themeColor="text1"/>
                <w:kern w:val="3"/>
                <w:sz w:val="16"/>
                <w:szCs w:val="20"/>
                <w:lang w:eastAsia="zh-CN" w:bidi="hi-IN"/>
              </w:rPr>
              <w:t>Probabilidad</w:t>
            </w:r>
          </w:p>
        </w:tc>
        <w:tc>
          <w:tcPr>
            <w:tcW w:w="284" w:type="dxa"/>
            <w:shd w:val="clear" w:color="auto" w:fill="BFBFBF" w:themeFill="background1" w:themeFillShade="BF"/>
            <w:textDirection w:val="btLr"/>
            <w:vAlign w:val="center"/>
          </w:tcPr>
          <w:p w14:paraId="54CD5463" w14:textId="77777777" w:rsidR="00F60F68" w:rsidRPr="00D2740F" w:rsidRDefault="00F60F68" w:rsidP="00A77534">
            <w:pPr>
              <w:spacing w:after="100" w:afterAutospacing="1"/>
              <w:ind w:left="113" w:right="113"/>
              <w:jc w:val="center"/>
              <w:rPr>
                <w:rFonts w:ascii="Arial" w:eastAsia="SimSun" w:hAnsi="Arial" w:cs="Arial"/>
                <w:b/>
                <w:color w:val="000000" w:themeColor="text1"/>
                <w:kern w:val="3"/>
                <w:sz w:val="16"/>
                <w:szCs w:val="20"/>
                <w:lang w:eastAsia="zh-CN" w:bidi="hi-IN"/>
              </w:rPr>
            </w:pPr>
            <w:r w:rsidRPr="00D2740F">
              <w:rPr>
                <w:rFonts w:ascii="Arial" w:eastAsia="SimSun" w:hAnsi="Arial" w:cs="Arial"/>
                <w:b/>
                <w:color w:val="000000" w:themeColor="text1"/>
                <w:kern w:val="3"/>
                <w:sz w:val="16"/>
                <w:szCs w:val="20"/>
                <w:lang w:eastAsia="zh-CN" w:bidi="hi-IN"/>
              </w:rPr>
              <w:t>Impacto</w:t>
            </w:r>
          </w:p>
        </w:tc>
        <w:tc>
          <w:tcPr>
            <w:tcW w:w="283" w:type="dxa"/>
            <w:shd w:val="clear" w:color="auto" w:fill="BFBFBF" w:themeFill="background1" w:themeFillShade="BF"/>
            <w:textDirection w:val="btLr"/>
            <w:vAlign w:val="center"/>
          </w:tcPr>
          <w:p w14:paraId="642B4509" w14:textId="77777777" w:rsidR="00F60F68" w:rsidRPr="00D2740F" w:rsidRDefault="00F60F68" w:rsidP="00A77534">
            <w:pPr>
              <w:spacing w:after="100" w:afterAutospacing="1"/>
              <w:ind w:left="113" w:right="113"/>
              <w:jc w:val="center"/>
              <w:rPr>
                <w:rFonts w:ascii="Arial" w:eastAsia="SimSun" w:hAnsi="Arial" w:cs="Arial"/>
                <w:b/>
                <w:color w:val="000000" w:themeColor="text1"/>
                <w:kern w:val="3"/>
                <w:sz w:val="16"/>
                <w:szCs w:val="20"/>
                <w:lang w:eastAsia="zh-CN" w:bidi="hi-IN"/>
              </w:rPr>
            </w:pPr>
            <w:r w:rsidRPr="00D2740F">
              <w:rPr>
                <w:rFonts w:ascii="Arial" w:eastAsia="SimSun" w:hAnsi="Arial" w:cs="Arial"/>
                <w:b/>
                <w:color w:val="000000" w:themeColor="text1"/>
                <w:kern w:val="3"/>
                <w:sz w:val="16"/>
                <w:szCs w:val="20"/>
                <w:lang w:eastAsia="zh-CN" w:bidi="hi-IN"/>
              </w:rPr>
              <w:t>Valoración del Riesgo</w:t>
            </w:r>
          </w:p>
        </w:tc>
        <w:tc>
          <w:tcPr>
            <w:tcW w:w="284" w:type="dxa"/>
            <w:shd w:val="clear" w:color="auto" w:fill="BFBFBF" w:themeFill="background1" w:themeFillShade="BF"/>
            <w:textDirection w:val="btLr"/>
            <w:vAlign w:val="center"/>
          </w:tcPr>
          <w:p w14:paraId="6B0459C3" w14:textId="77777777" w:rsidR="00F60F68" w:rsidRPr="00D2740F" w:rsidRDefault="00F60F68" w:rsidP="00A77534">
            <w:pPr>
              <w:spacing w:after="100" w:afterAutospacing="1"/>
              <w:ind w:left="113" w:right="113"/>
              <w:jc w:val="center"/>
              <w:rPr>
                <w:rFonts w:ascii="Arial" w:eastAsia="SimSun" w:hAnsi="Arial" w:cs="Arial"/>
                <w:b/>
                <w:color w:val="000000" w:themeColor="text1"/>
                <w:kern w:val="3"/>
                <w:sz w:val="16"/>
                <w:szCs w:val="20"/>
                <w:lang w:eastAsia="zh-CN" w:bidi="hi-IN"/>
              </w:rPr>
            </w:pPr>
            <w:r w:rsidRPr="00D2740F">
              <w:rPr>
                <w:rFonts w:ascii="Arial" w:eastAsia="SimSun" w:hAnsi="Arial" w:cs="Arial"/>
                <w:b/>
                <w:color w:val="000000" w:themeColor="text1"/>
                <w:kern w:val="3"/>
                <w:sz w:val="16"/>
                <w:szCs w:val="20"/>
                <w:lang w:eastAsia="zh-CN" w:bidi="hi-IN"/>
              </w:rPr>
              <w:t>Categoría</w:t>
            </w:r>
          </w:p>
        </w:tc>
        <w:tc>
          <w:tcPr>
            <w:tcW w:w="283" w:type="dxa"/>
            <w:vMerge/>
            <w:textDirection w:val="btLr"/>
          </w:tcPr>
          <w:p w14:paraId="20F47279" w14:textId="77777777" w:rsidR="00F60F68" w:rsidRPr="00D2740F" w:rsidRDefault="00F60F68" w:rsidP="00A77534">
            <w:pPr>
              <w:spacing w:after="100" w:afterAutospacing="1"/>
              <w:ind w:left="113" w:right="113"/>
              <w:jc w:val="center"/>
              <w:rPr>
                <w:rFonts w:ascii="Arial" w:eastAsia="SimSun" w:hAnsi="Arial" w:cs="Arial"/>
                <w:b/>
                <w:color w:val="000000" w:themeColor="text1"/>
                <w:kern w:val="3"/>
                <w:sz w:val="16"/>
                <w:szCs w:val="20"/>
                <w:lang w:eastAsia="zh-CN" w:bidi="hi-IN"/>
              </w:rPr>
            </w:pPr>
          </w:p>
        </w:tc>
        <w:tc>
          <w:tcPr>
            <w:tcW w:w="709" w:type="dxa"/>
            <w:vMerge/>
            <w:textDirection w:val="btLr"/>
          </w:tcPr>
          <w:p w14:paraId="5CD83D55" w14:textId="77777777" w:rsidR="00F60F68" w:rsidRPr="00D2740F" w:rsidRDefault="00F60F68" w:rsidP="00A77534">
            <w:pPr>
              <w:spacing w:after="100" w:afterAutospacing="1"/>
              <w:ind w:left="113" w:right="113"/>
              <w:jc w:val="center"/>
              <w:rPr>
                <w:rFonts w:ascii="Arial" w:eastAsia="SimSun" w:hAnsi="Arial" w:cs="Arial"/>
                <w:b/>
                <w:color w:val="000000" w:themeColor="text1"/>
                <w:kern w:val="3"/>
                <w:sz w:val="16"/>
                <w:szCs w:val="20"/>
                <w:lang w:eastAsia="zh-CN" w:bidi="hi-IN"/>
              </w:rPr>
            </w:pPr>
          </w:p>
        </w:tc>
        <w:tc>
          <w:tcPr>
            <w:tcW w:w="567" w:type="dxa"/>
            <w:vMerge/>
            <w:textDirection w:val="btLr"/>
          </w:tcPr>
          <w:p w14:paraId="6EB5DA9D" w14:textId="77777777" w:rsidR="00F60F68" w:rsidRPr="00D2740F" w:rsidRDefault="00F60F68" w:rsidP="00A77534">
            <w:pPr>
              <w:spacing w:after="100" w:afterAutospacing="1"/>
              <w:ind w:left="113" w:right="113"/>
              <w:jc w:val="center"/>
              <w:rPr>
                <w:rFonts w:ascii="Arial" w:eastAsia="SimSun" w:hAnsi="Arial" w:cs="Arial"/>
                <w:b/>
                <w:color w:val="000000" w:themeColor="text1"/>
                <w:kern w:val="3"/>
                <w:sz w:val="16"/>
                <w:szCs w:val="20"/>
                <w:lang w:eastAsia="zh-CN" w:bidi="hi-IN"/>
              </w:rPr>
            </w:pPr>
          </w:p>
        </w:tc>
        <w:tc>
          <w:tcPr>
            <w:tcW w:w="1417" w:type="dxa"/>
            <w:shd w:val="clear" w:color="auto" w:fill="BFBFBF" w:themeFill="background1" w:themeFillShade="BF"/>
            <w:textDirection w:val="btLr"/>
            <w:vAlign w:val="center"/>
          </w:tcPr>
          <w:p w14:paraId="5190B916" w14:textId="77777777" w:rsidR="00F60F68" w:rsidRPr="00D2740F" w:rsidRDefault="00F60F68" w:rsidP="00A77534">
            <w:pPr>
              <w:spacing w:after="100" w:afterAutospacing="1"/>
              <w:ind w:left="113" w:right="113"/>
              <w:jc w:val="center"/>
              <w:rPr>
                <w:rFonts w:ascii="Arial" w:eastAsia="SimSun" w:hAnsi="Arial" w:cs="Arial"/>
                <w:b/>
                <w:color w:val="000000" w:themeColor="text1"/>
                <w:kern w:val="3"/>
                <w:sz w:val="14"/>
                <w:szCs w:val="14"/>
                <w:lang w:eastAsia="zh-CN" w:bidi="hi-IN"/>
              </w:rPr>
            </w:pPr>
            <w:r w:rsidRPr="00D2740F">
              <w:rPr>
                <w:rFonts w:ascii="Arial" w:eastAsia="SimSun" w:hAnsi="Arial" w:cs="Arial"/>
                <w:b/>
                <w:color w:val="000000" w:themeColor="text1"/>
                <w:kern w:val="3"/>
                <w:sz w:val="14"/>
                <w:szCs w:val="14"/>
                <w:lang w:eastAsia="zh-CN" w:bidi="hi-IN"/>
              </w:rPr>
              <w:t>¿Cómo se realiza el monitoreo?</w:t>
            </w:r>
          </w:p>
        </w:tc>
        <w:tc>
          <w:tcPr>
            <w:tcW w:w="567" w:type="dxa"/>
            <w:shd w:val="clear" w:color="auto" w:fill="BFBFBF" w:themeFill="background1" w:themeFillShade="BF"/>
            <w:textDirection w:val="btLr"/>
            <w:vAlign w:val="center"/>
          </w:tcPr>
          <w:p w14:paraId="38196B2B" w14:textId="77777777" w:rsidR="00F60F68" w:rsidRPr="00D2740F" w:rsidRDefault="00F60F68" w:rsidP="00A77534">
            <w:pPr>
              <w:spacing w:after="100" w:afterAutospacing="1"/>
              <w:ind w:left="113" w:right="113"/>
              <w:jc w:val="center"/>
              <w:rPr>
                <w:rFonts w:ascii="Arial" w:eastAsia="SimSun" w:hAnsi="Arial" w:cs="Arial"/>
                <w:b/>
                <w:color w:val="000000" w:themeColor="text1"/>
                <w:kern w:val="3"/>
                <w:sz w:val="16"/>
                <w:szCs w:val="20"/>
                <w:lang w:eastAsia="zh-CN" w:bidi="hi-IN"/>
              </w:rPr>
            </w:pPr>
            <w:r w:rsidRPr="00D2740F">
              <w:rPr>
                <w:rFonts w:ascii="Arial" w:eastAsia="SimSun" w:hAnsi="Arial" w:cs="Arial"/>
                <w:b/>
                <w:color w:val="000000" w:themeColor="text1"/>
                <w:kern w:val="3"/>
                <w:sz w:val="16"/>
                <w:szCs w:val="20"/>
                <w:lang w:eastAsia="zh-CN" w:bidi="hi-IN"/>
              </w:rPr>
              <w:t>Periodicidad</w:t>
            </w:r>
          </w:p>
          <w:p w14:paraId="423112DC" w14:textId="77777777" w:rsidR="00F60F68" w:rsidRPr="00D2740F" w:rsidRDefault="00F60F68" w:rsidP="00A77534">
            <w:pPr>
              <w:spacing w:after="100" w:afterAutospacing="1"/>
              <w:ind w:left="113" w:right="113"/>
              <w:jc w:val="center"/>
              <w:rPr>
                <w:rFonts w:ascii="Arial" w:eastAsia="SimSun" w:hAnsi="Arial" w:cs="Arial"/>
                <w:b/>
                <w:color w:val="000000" w:themeColor="text1"/>
                <w:kern w:val="3"/>
                <w:sz w:val="16"/>
                <w:szCs w:val="20"/>
                <w:lang w:eastAsia="zh-CN" w:bidi="hi-IN"/>
              </w:rPr>
            </w:pPr>
            <w:r w:rsidRPr="00D2740F">
              <w:rPr>
                <w:rFonts w:ascii="Arial" w:eastAsia="SimSun" w:hAnsi="Arial" w:cs="Arial"/>
                <w:b/>
                <w:color w:val="000000" w:themeColor="text1"/>
                <w:kern w:val="3"/>
                <w:sz w:val="16"/>
                <w:szCs w:val="20"/>
                <w:lang w:eastAsia="zh-CN" w:bidi="hi-IN"/>
              </w:rPr>
              <w:t>¿Cuándo?</w:t>
            </w:r>
          </w:p>
        </w:tc>
      </w:tr>
      <w:tr w:rsidR="00F60F68" w:rsidRPr="004D7C35" w14:paraId="4B10B7B9" w14:textId="77777777" w:rsidTr="00A276FA">
        <w:trPr>
          <w:cantSplit/>
          <w:trHeight w:val="1256"/>
          <w:jc w:val="right"/>
        </w:trPr>
        <w:tc>
          <w:tcPr>
            <w:tcW w:w="391" w:type="dxa"/>
            <w:shd w:val="clear" w:color="auto" w:fill="auto"/>
            <w:vAlign w:val="center"/>
          </w:tcPr>
          <w:p w14:paraId="662DB5F6"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Calibri" w:eastAsia="Times New Roman" w:hAnsi="Calibri" w:cs="Calibri"/>
                <w:color w:val="000000"/>
                <w:sz w:val="14"/>
                <w:lang w:eastAsia="es-CO"/>
              </w:rPr>
              <w:t>1</w:t>
            </w:r>
          </w:p>
        </w:tc>
        <w:tc>
          <w:tcPr>
            <w:tcW w:w="313" w:type="dxa"/>
            <w:shd w:val="clear" w:color="auto" w:fill="auto"/>
            <w:vAlign w:val="center"/>
          </w:tcPr>
          <w:p w14:paraId="02AA9030" w14:textId="77777777" w:rsidR="00F60F68" w:rsidRDefault="00F60F68" w:rsidP="4B11B192">
            <w:pPr>
              <w:spacing w:after="100" w:afterAutospacing="1"/>
              <w:jc w:val="center"/>
              <w:rPr>
                <w:rFonts w:ascii="Arial Narrow" w:eastAsia="Times New Roman" w:hAnsi="Arial Narrow" w:cs="Calibri"/>
                <w:color w:val="000000"/>
                <w:sz w:val="14"/>
                <w:szCs w:val="14"/>
                <w:lang w:eastAsia="es-CO"/>
              </w:rPr>
            </w:pPr>
          </w:p>
          <w:p w14:paraId="646A318A" w14:textId="77777777" w:rsidR="00F60F68" w:rsidRDefault="00F60F68" w:rsidP="4B11B192">
            <w:pPr>
              <w:spacing w:after="100" w:afterAutospacing="1"/>
              <w:jc w:val="center"/>
              <w:rPr>
                <w:rFonts w:ascii="Arial Narrow" w:eastAsia="Times New Roman" w:hAnsi="Arial Narrow" w:cs="Calibri"/>
                <w:color w:val="000000"/>
                <w:sz w:val="14"/>
                <w:szCs w:val="14"/>
                <w:lang w:eastAsia="es-CO"/>
              </w:rPr>
            </w:pPr>
          </w:p>
          <w:p w14:paraId="58FB6C80" w14:textId="77777777" w:rsidR="00F60F68" w:rsidRDefault="00F60F68" w:rsidP="4B11B192">
            <w:pPr>
              <w:spacing w:after="100" w:afterAutospacing="1"/>
              <w:jc w:val="center"/>
              <w:rPr>
                <w:rFonts w:ascii="Arial Narrow" w:eastAsia="Times New Roman" w:hAnsi="Arial Narrow" w:cs="Calibri"/>
                <w:color w:val="000000"/>
                <w:sz w:val="14"/>
                <w:szCs w:val="14"/>
                <w:lang w:eastAsia="es-CO"/>
              </w:rPr>
            </w:pPr>
          </w:p>
          <w:p w14:paraId="407E5486" w14:textId="77777777" w:rsidR="00F60F68" w:rsidRDefault="00F60F68" w:rsidP="4B11B192">
            <w:pPr>
              <w:spacing w:after="100" w:afterAutospacing="1"/>
              <w:jc w:val="center"/>
              <w:rPr>
                <w:rFonts w:ascii="Arial Narrow" w:eastAsia="Times New Roman" w:hAnsi="Arial Narrow" w:cs="Calibri"/>
                <w:color w:val="000000"/>
                <w:sz w:val="14"/>
                <w:szCs w:val="14"/>
                <w:lang w:eastAsia="es-CO"/>
              </w:rPr>
            </w:pPr>
          </w:p>
          <w:p w14:paraId="497D7358" w14:textId="77777777" w:rsidR="00F60F68" w:rsidRDefault="00F60F68" w:rsidP="4B11B192">
            <w:pPr>
              <w:spacing w:after="100" w:afterAutospacing="1"/>
              <w:jc w:val="center"/>
              <w:rPr>
                <w:rFonts w:ascii="Arial Narrow" w:eastAsia="Times New Roman" w:hAnsi="Arial Narrow" w:cs="Calibri"/>
                <w:color w:val="000000"/>
                <w:sz w:val="14"/>
                <w:szCs w:val="14"/>
                <w:lang w:eastAsia="es-CO"/>
              </w:rPr>
            </w:pPr>
          </w:p>
          <w:p w14:paraId="6CBEC890" w14:textId="77777777" w:rsidR="00F60F68" w:rsidRDefault="00F60F68" w:rsidP="4B11B192">
            <w:pPr>
              <w:spacing w:after="100" w:afterAutospacing="1"/>
              <w:jc w:val="center"/>
              <w:rPr>
                <w:rFonts w:ascii="Arial Narrow" w:eastAsia="Times New Roman" w:hAnsi="Arial Narrow" w:cs="Calibri"/>
                <w:color w:val="000000"/>
                <w:sz w:val="14"/>
                <w:szCs w:val="14"/>
                <w:lang w:eastAsia="es-CO"/>
              </w:rPr>
            </w:pPr>
          </w:p>
          <w:p w14:paraId="6E213518" w14:textId="77777777" w:rsidR="00F60F68" w:rsidRDefault="00F60F68" w:rsidP="4B11B192">
            <w:pPr>
              <w:spacing w:after="100" w:afterAutospacing="1"/>
              <w:jc w:val="center"/>
              <w:rPr>
                <w:rFonts w:ascii="Arial Narrow" w:eastAsia="Times New Roman" w:hAnsi="Arial Narrow" w:cs="Calibri"/>
                <w:color w:val="000000"/>
                <w:sz w:val="14"/>
                <w:szCs w:val="14"/>
                <w:lang w:eastAsia="es-CO"/>
              </w:rPr>
            </w:pPr>
          </w:p>
          <w:p w14:paraId="0AFED26F" w14:textId="77777777" w:rsidR="00F60F68" w:rsidRPr="004D7C35" w:rsidRDefault="00F60F68" w:rsidP="4B11B192">
            <w:pPr>
              <w:spacing w:after="100" w:afterAutospacing="1"/>
              <w:jc w:val="center"/>
              <w:rPr>
                <w:rFonts w:ascii="Arial" w:eastAsia="SimSun" w:hAnsi="Arial" w:cs="Arial"/>
                <w:color w:val="FFFFFF" w:themeColor="background1"/>
                <w:kern w:val="3"/>
                <w:sz w:val="16"/>
                <w:szCs w:val="16"/>
                <w:lang w:eastAsia="zh-CN" w:bidi="hi-IN"/>
              </w:rPr>
            </w:pPr>
            <w:r w:rsidRPr="4B11B192">
              <w:rPr>
                <w:rFonts w:ascii="Arial Narrow" w:eastAsia="Times New Roman" w:hAnsi="Arial Narrow" w:cs="Calibri"/>
                <w:color w:val="000000" w:themeColor="text1"/>
                <w:sz w:val="14"/>
                <w:szCs w:val="14"/>
                <w:lang w:eastAsia="es-CO"/>
              </w:rPr>
              <w:t>G</w:t>
            </w:r>
          </w:p>
        </w:tc>
        <w:tc>
          <w:tcPr>
            <w:tcW w:w="284" w:type="dxa"/>
            <w:shd w:val="clear" w:color="auto" w:fill="auto"/>
            <w:vAlign w:val="center"/>
          </w:tcPr>
          <w:p w14:paraId="6CDB9169" w14:textId="77777777" w:rsidR="00F60F68" w:rsidRDefault="00F60F68" w:rsidP="4B11B192">
            <w:pPr>
              <w:spacing w:after="100" w:afterAutospacing="1"/>
              <w:jc w:val="center"/>
              <w:rPr>
                <w:rFonts w:ascii="Arial Narrow" w:eastAsia="Times New Roman" w:hAnsi="Arial Narrow" w:cs="Calibri"/>
                <w:color w:val="000000"/>
                <w:sz w:val="14"/>
                <w:szCs w:val="14"/>
                <w:lang w:eastAsia="es-CO"/>
              </w:rPr>
            </w:pPr>
          </w:p>
          <w:p w14:paraId="3E6665FA" w14:textId="77777777" w:rsidR="00F60F68" w:rsidRDefault="00F60F68" w:rsidP="4B11B192">
            <w:pPr>
              <w:spacing w:after="100" w:afterAutospacing="1"/>
              <w:jc w:val="center"/>
              <w:rPr>
                <w:rFonts w:ascii="Arial Narrow" w:eastAsia="Times New Roman" w:hAnsi="Arial Narrow" w:cs="Calibri"/>
                <w:color w:val="000000"/>
                <w:sz w:val="14"/>
                <w:szCs w:val="14"/>
                <w:lang w:eastAsia="es-CO"/>
              </w:rPr>
            </w:pPr>
          </w:p>
          <w:p w14:paraId="7962F2F8" w14:textId="77777777" w:rsidR="00F60F68" w:rsidRDefault="00F60F68" w:rsidP="4B11B192">
            <w:pPr>
              <w:spacing w:after="100" w:afterAutospacing="1"/>
              <w:jc w:val="center"/>
              <w:rPr>
                <w:rFonts w:ascii="Arial Narrow" w:eastAsia="Times New Roman" w:hAnsi="Arial Narrow" w:cs="Calibri"/>
                <w:color w:val="000000"/>
                <w:sz w:val="14"/>
                <w:szCs w:val="14"/>
                <w:lang w:eastAsia="es-CO"/>
              </w:rPr>
            </w:pPr>
          </w:p>
          <w:p w14:paraId="64101B6A" w14:textId="77777777" w:rsidR="00F60F68" w:rsidRPr="009D3098"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E </w:t>
            </w:r>
          </w:p>
        </w:tc>
        <w:tc>
          <w:tcPr>
            <w:tcW w:w="283" w:type="dxa"/>
            <w:shd w:val="clear" w:color="auto" w:fill="auto"/>
            <w:vAlign w:val="center"/>
          </w:tcPr>
          <w:p w14:paraId="58F88D25" w14:textId="77777777" w:rsidR="00F60F68" w:rsidRDefault="00F60F68" w:rsidP="4B11B192">
            <w:pPr>
              <w:spacing w:after="100" w:afterAutospacing="1"/>
              <w:jc w:val="center"/>
              <w:rPr>
                <w:rFonts w:ascii="Arial Narrow" w:eastAsia="Times New Roman" w:hAnsi="Arial Narrow" w:cs="Calibri"/>
                <w:color w:val="000000"/>
                <w:sz w:val="14"/>
                <w:szCs w:val="14"/>
                <w:lang w:eastAsia="es-CO"/>
              </w:rPr>
            </w:pPr>
          </w:p>
          <w:p w14:paraId="524BA3E6" w14:textId="77777777" w:rsidR="00F60F68" w:rsidRPr="009D3098" w:rsidRDefault="00F60F68" w:rsidP="00A77534">
            <w:pPr>
              <w:spacing w:after="100" w:afterAutospacing="1"/>
              <w:jc w:val="center"/>
              <w:rPr>
                <w:rFonts w:ascii="Arial Narrow" w:eastAsia="Times New Roman" w:hAnsi="Arial Narrow" w:cs="Calibri"/>
                <w:color w:val="000000"/>
                <w:sz w:val="14"/>
                <w:lang w:eastAsia="es-CO"/>
              </w:rPr>
            </w:pPr>
            <w:r>
              <w:rPr>
                <w:rFonts w:ascii="Arial Narrow" w:eastAsia="Times New Roman" w:hAnsi="Arial Narrow" w:cs="Calibri"/>
                <w:color w:val="000000"/>
                <w:sz w:val="14"/>
                <w:lang w:eastAsia="es-CO"/>
              </w:rPr>
              <w:t>E</w:t>
            </w:r>
          </w:p>
        </w:tc>
        <w:tc>
          <w:tcPr>
            <w:tcW w:w="1055" w:type="dxa"/>
            <w:shd w:val="clear" w:color="auto" w:fill="auto"/>
            <w:vAlign w:val="center"/>
          </w:tcPr>
          <w:p w14:paraId="3ADB9821"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Arial Narrow" w:eastAsia="Times New Roman" w:hAnsi="Arial Narrow" w:cs="Calibri"/>
                <w:color w:val="000000"/>
                <w:sz w:val="14"/>
                <w:lang w:eastAsia="es-CO"/>
              </w:rPr>
              <w:t>Riesgo regulatorio</w:t>
            </w:r>
          </w:p>
        </w:tc>
        <w:tc>
          <w:tcPr>
            <w:tcW w:w="2631" w:type="dxa"/>
            <w:shd w:val="clear" w:color="auto" w:fill="auto"/>
            <w:vAlign w:val="center"/>
          </w:tcPr>
          <w:p w14:paraId="15680135" w14:textId="77777777" w:rsidR="00F60F68" w:rsidRPr="004D7C35" w:rsidRDefault="00F60F68" w:rsidP="4B11B192">
            <w:pPr>
              <w:spacing w:after="100" w:afterAutospacing="1"/>
              <w:jc w:val="center"/>
              <w:rPr>
                <w:rFonts w:ascii="Arial" w:eastAsia="SimSun" w:hAnsi="Arial" w:cs="Arial"/>
                <w:color w:val="FFFFFF" w:themeColor="background1"/>
                <w:kern w:val="3"/>
                <w:sz w:val="16"/>
                <w:szCs w:val="16"/>
                <w:lang w:eastAsia="zh-CN" w:bidi="hi-IN"/>
              </w:rPr>
            </w:pPr>
            <w:r w:rsidRPr="4B11B192">
              <w:rPr>
                <w:rFonts w:ascii="Arial Narrow" w:eastAsia="Times New Roman" w:hAnsi="Arial Narrow" w:cs="Calibri"/>
                <w:color w:val="000000" w:themeColor="text1"/>
                <w:sz w:val="14"/>
                <w:szCs w:val="14"/>
                <w:lang w:eastAsia="es-CO"/>
              </w:rPr>
              <w:t xml:space="preserve">Riesgo ocasionado por cambios en la normatividad técnica durante la ejecución del proyecto. </w:t>
            </w:r>
          </w:p>
        </w:tc>
        <w:tc>
          <w:tcPr>
            <w:tcW w:w="992" w:type="dxa"/>
            <w:shd w:val="clear" w:color="auto" w:fill="auto"/>
            <w:vAlign w:val="center"/>
          </w:tcPr>
          <w:p w14:paraId="52031237"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Calibri" w:eastAsia="Times New Roman" w:hAnsi="Calibri" w:cs="Calibri"/>
                <w:color w:val="000000"/>
                <w:sz w:val="14"/>
                <w:lang w:eastAsia="es-CO"/>
              </w:rPr>
              <w:t> </w:t>
            </w:r>
          </w:p>
        </w:tc>
        <w:tc>
          <w:tcPr>
            <w:tcW w:w="283" w:type="dxa"/>
            <w:shd w:val="clear" w:color="auto" w:fill="auto"/>
            <w:vAlign w:val="center"/>
          </w:tcPr>
          <w:p w14:paraId="5ADE9827"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Pr>
                <w:rFonts w:ascii="Arial Narrow" w:eastAsia="Times New Roman" w:hAnsi="Arial Narrow" w:cs="Calibri"/>
                <w:b/>
                <w:bCs/>
                <w:color w:val="000000"/>
                <w:sz w:val="14"/>
                <w:szCs w:val="26"/>
                <w:lang w:eastAsia="es-CO"/>
              </w:rPr>
              <w:t>1</w:t>
            </w:r>
          </w:p>
        </w:tc>
        <w:tc>
          <w:tcPr>
            <w:tcW w:w="284" w:type="dxa"/>
            <w:shd w:val="clear" w:color="auto" w:fill="auto"/>
            <w:vAlign w:val="center"/>
          </w:tcPr>
          <w:p w14:paraId="287FF7A5"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Arial Narrow" w:eastAsia="Times New Roman" w:hAnsi="Arial Narrow" w:cs="Calibri"/>
                <w:b/>
                <w:bCs/>
                <w:color w:val="000000"/>
                <w:sz w:val="14"/>
                <w:szCs w:val="26"/>
                <w:lang w:eastAsia="es-CO"/>
              </w:rPr>
              <w:t>2</w:t>
            </w:r>
          </w:p>
        </w:tc>
        <w:tc>
          <w:tcPr>
            <w:tcW w:w="283" w:type="dxa"/>
            <w:shd w:val="clear" w:color="auto" w:fill="auto"/>
            <w:vAlign w:val="center"/>
          </w:tcPr>
          <w:p w14:paraId="504C48DC" w14:textId="77777777" w:rsidR="00F60F68" w:rsidRPr="009D3098" w:rsidRDefault="00F60F68" w:rsidP="4B11B192">
            <w:pPr>
              <w:spacing w:after="100" w:afterAutospacing="1"/>
              <w:jc w:val="center"/>
              <w:rPr>
                <w:rFonts w:ascii="Arial" w:eastAsia="SimSun" w:hAnsi="Arial" w:cs="Arial"/>
                <w:kern w:val="3"/>
                <w:sz w:val="16"/>
                <w:szCs w:val="16"/>
                <w:lang w:eastAsia="zh-CN" w:bidi="hi-IN"/>
              </w:rPr>
            </w:pPr>
            <w:r w:rsidRPr="4B11B192">
              <w:rPr>
                <w:rFonts w:ascii="Arial Narrow" w:eastAsia="Times New Roman" w:hAnsi="Arial Narrow" w:cs="Calibri"/>
                <w:b/>
                <w:bCs/>
                <w:sz w:val="14"/>
                <w:szCs w:val="14"/>
                <w:lang w:eastAsia="es-CO"/>
              </w:rPr>
              <w:t>3</w:t>
            </w:r>
          </w:p>
        </w:tc>
        <w:tc>
          <w:tcPr>
            <w:tcW w:w="284" w:type="dxa"/>
            <w:shd w:val="clear" w:color="auto" w:fill="00B050"/>
            <w:vAlign w:val="center"/>
          </w:tcPr>
          <w:p w14:paraId="19940A8C"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02D60">
              <w:rPr>
                <w:rFonts w:ascii="Calibri" w:eastAsia="Times New Roman" w:hAnsi="Calibri" w:cs="Calibri"/>
                <w:color w:val="000000" w:themeColor="text1"/>
                <w:sz w:val="14"/>
                <w:lang w:eastAsia="es-CO"/>
              </w:rPr>
              <w:t>Bajo</w:t>
            </w:r>
          </w:p>
        </w:tc>
        <w:tc>
          <w:tcPr>
            <w:tcW w:w="709" w:type="dxa"/>
            <w:shd w:val="clear" w:color="auto" w:fill="auto"/>
            <w:vAlign w:val="center"/>
          </w:tcPr>
          <w:p w14:paraId="5F65628B" w14:textId="77777777" w:rsidR="00F60F68" w:rsidRDefault="00F60F68" w:rsidP="00A77534">
            <w:pPr>
              <w:spacing w:after="100" w:afterAutospacing="1"/>
              <w:jc w:val="center"/>
              <w:rPr>
                <w:rFonts w:ascii="Arial Narrow" w:eastAsia="Times New Roman" w:hAnsi="Arial Narrow" w:cs="Calibri"/>
                <w:b/>
                <w:bCs/>
                <w:color w:val="000000"/>
                <w:sz w:val="14"/>
                <w:szCs w:val="26"/>
                <w:lang w:eastAsia="es-CO"/>
              </w:rPr>
            </w:pPr>
            <w:r w:rsidRPr="00BB7B04">
              <w:rPr>
                <w:rFonts w:ascii="Arial Narrow" w:eastAsia="Times New Roman" w:hAnsi="Arial Narrow" w:cs="Calibri"/>
                <w:b/>
                <w:bCs/>
                <w:color w:val="000000"/>
                <w:sz w:val="14"/>
                <w:szCs w:val="26"/>
                <w:lang w:eastAsia="es-CO"/>
              </w:rPr>
              <w:t>100%</w:t>
            </w:r>
          </w:p>
          <w:p w14:paraId="4F82457D"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Pr>
                <w:rFonts w:ascii="Arial Narrow" w:eastAsia="Times New Roman" w:hAnsi="Arial Narrow" w:cs="Calibri"/>
                <w:b/>
                <w:bCs/>
                <w:color w:val="000000"/>
                <w:sz w:val="14"/>
                <w:szCs w:val="26"/>
                <w:lang w:eastAsia="es-CO"/>
              </w:rPr>
              <w:t>Invias</w:t>
            </w:r>
          </w:p>
        </w:tc>
        <w:tc>
          <w:tcPr>
            <w:tcW w:w="1134" w:type="dxa"/>
            <w:shd w:val="clear" w:color="auto" w:fill="auto"/>
            <w:vAlign w:val="center"/>
          </w:tcPr>
          <w:p w14:paraId="53B0A1D4"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Arial Narrow" w:eastAsia="Times New Roman" w:hAnsi="Arial Narrow" w:cs="Calibri"/>
                <w:b/>
                <w:bCs/>
                <w:color w:val="000000"/>
                <w:sz w:val="14"/>
                <w:szCs w:val="26"/>
                <w:lang w:eastAsia="es-CO"/>
              </w:rPr>
              <w:t> </w:t>
            </w:r>
          </w:p>
        </w:tc>
        <w:tc>
          <w:tcPr>
            <w:tcW w:w="283" w:type="dxa"/>
            <w:shd w:val="clear" w:color="auto" w:fill="auto"/>
            <w:vAlign w:val="center"/>
          </w:tcPr>
          <w:p w14:paraId="3A3D1E8E"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284" w:type="dxa"/>
            <w:shd w:val="clear" w:color="auto" w:fill="auto"/>
            <w:vAlign w:val="center"/>
          </w:tcPr>
          <w:p w14:paraId="55C9ED93"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283" w:type="dxa"/>
            <w:shd w:val="clear" w:color="auto" w:fill="auto"/>
            <w:vAlign w:val="center"/>
          </w:tcPr>
          <w:p w14:paraId="3EABFEE3"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284" w:type="dxa"/>
            <w:shd w:val="clear" w:color="auto" w:fill="auto"/>
            <w:vAlign w:val="center"/>
          </w:tcPr>
          <w:p w14:paraId="675E262D"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283" w:type="dxa"/>
            <w:shd w:val="clear" w:color="auto" w:fill="auto"/>
            <w:vAlign w:val="center"/>
          </w:tcPr>
          <w:p w14:paraId="21EB72C7"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709" w:type="dxa"/>
            <w:shd w:val="clear" w:color="auto" w:fill="auto"/>
            <w:vAlign w:val="center"/>
          </w:tcPr>
          <w:p w14:paraId="609EFB62"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567" w:type="dxa"/>
            <w:shd w:val="clear" w:color="auto" w:fill="auto"/>
            <w:vAlign w:val="center"/>
          </w:tcPr>
          <w:p w14:paraId="4E1EB631"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1417" w:type="dxa"/>
            <w:shd w:val="clear" w:color="auto" w:fill="auto"/>
            <w:vAlign w:val="center"/>
          </w:tcPr>
          <w:p w14:paraId="0B405C9B"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567" w:type="dxa"/>
            <w:shd w:val="clear" w:color="auto" w:fill="auto"/>
            <w:vAlign w:val="center"/>
          </w:tcPr>
          <w:p w14:paraId="3F2D61E1"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r>
      <w:tr w:rsidR="00F60F68" w:rsidRPr="004D7C35" w14:paraId="75225347" w14:textId="77777777" w:rsidTr="00A276FA">
        <w:trPr>
          <w:cantSplit/>
          <w:trHeight w:val="1374"/>
          <w:jc w:val="right"/>
        </w:trPr>
        <w:tc>
          <w:tcPr>
            <w:tcW w:w="391" w:type="dxa"/>
            <w:shd w:val="clear" w:color="auto" w:fill="auto"/>
            <w:vAlign w:val="center"/>
          </w:tcPr>
          <w:p w14:paraId="5B651CE1"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Calibri" w:eastAsia="Times New Roman" w:hAnsi="Calibri" w:cs="Calibri"/>
                <w:color w:val="000000"/>
                <w:sz w:val="14"/>
                <w:lang w:eastAsia="es-CO"/>
              </w:rPr>
              <w:lastRenderedPageBreak/>
              <w:t>2</w:t>
            </w:r>
          </w:p>
        </w:tc>
        <w:tc>
          <w:tcPr>
            <w:tcW w:w="313" w:type="dxa"/>
            <w:shd w:val="clear" w:color="auto" w:fill="auto"/>
            <w:vAlign w:val="center"/>
          </w:tcPr>
          <w:p w14:paraId="5A5176AA"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Arial Narrow" w:eastAsia="Times New Roman" w:hAnsi="Arial Narrow" w:cs="Calibri"/>
                <w:color w:val="000000"/>
                <w:sz w:val="14"/>
                <w:lang w:eastAsia="es-CO"/>
              </w:rPr>
              <w:t>G</w:t>
            </w:r>
          </w:p>
        </w:tc>
        <w:tc>
          <w:tcPr>
            <w:tcW w:w="284" w:type="dxa"/>
            <w:shd w:val="clear" w:color="auto" w:fill="auto"/>
            <w:vAlign w:val="center"/>
          </w:tcPr>
          <w:p w14:paraId="024248FB" w14:textId="737EAC3E" w:rsidR="00F60F68" w:rsidRPr="009D3098"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 E</w:t>
            </w:r>
          </w:p>
        </w:tc>
        <w:tc>
          <w:tcPr>
            <w:tcW w:w="283" w:type="dxa"/>
            <w:shd w:val="clear" w:color="auto" w:fill="auto"/>
            <w:vAlign w:val="center"/>
          </w:tcPr>
          <w:p w14:paraId="096C4F09" w14:textId="47149B2F" w:rsidR="00F60F68" w:rsidRPr="009D3098"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E </w:t>
            </w:r>
          </w:p>
        </w:tc>
        <w:tc>
          <w:tcPr>
            <w:tcW w:w="1055" w:type="dxa"/>
            <w:shd w:val="clear" w:color="auto" w:fill="auto"/>
            <w:vAlign w:val="center"/>
          </w:tcPr>
          <w:p w14:paraId="1B20C2E5"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Arial Narrow" w:eastAsia="Times New Roman" w:hAnsi="Arial Narrow" w:cs="Calibri"/>
                <w:color w:val="000000"/>
                <w:sz w:val="14"/>
                <w:lang w:eastAsia="es-CO"/>
              </w:rPr>
              <w:t>Riesgo operacional</w:t>
            </w:r>
          </w:p>
        </w:tc>
        <w:tc>
          <w:tcPr>
            <w:tcW w:w="2631" w:type="dxa"/>
            <w:shd w:val="clear" w:color="auto" w:fill="auto"/>
            <w:vAlign w:val="center"/>
          </w:tcPr>
          <w:p w14:paraId="52E18EA0" w14:textId="77777777" w:rsidR="00F60F68" w:rsidRPr="004D7C35" w:rsidRDefault="00F60F68" w:rsidP="4B11B192">
            <w:pPr>
              <w:spacing w:after="100" w:afterAutospacing="1"/>
              <w:jc w:val="center"/>
              <w:rPr>
                <w:rFonts w:ascii="Arial" w:eastAsia="SimSun" w:hAnsi="Arial" w:cs="Arial"/>
                <w:color w:val="FFFFFF" w:themeColor="background1"/>
                <w:kern w:val="3"/>
                <w:sz w:val="16"/>
                <w:szCs w:val="16"/>
                <w:lang w:eastAsia="zh-CN" w:bidi="hi-IN"/>
              </w:rPr>
            </w:pPr>
            <w:r w:rsidRPr="4B11B192">
              <w:rPr>
                <w:rFonts w:ascii="Arial Narrow" w:eastAsia="Times New Roman" w:hAnsi="Arial Narrow" w:cs="Calibri"/>
                <w:color w:val="000000" w:themeColor="text1"/>
                <w:sz w:val="14"/>
                <w:szCs w:val="14"/>
                <w:lang w:eastAsia="es-CO"/>
              </w:rPr>
              <w:t>Riesgo del contrato ocasionado a causa de la coordinación Interinstitucional. Cuando el INVIAS y/o CONTRATISTA dependen de decisiones de otras entidades oficiales. Se refiere a los mayores costos asumidos por el CONTRATISTA debido a demoras ocasionadas por otras entidades públicas. Riesgo que asume el INVIAS, excepto para los permisos ambientales a cargo del CONTRATISTA.</w:t>
            </w:r>
          </w:p>
        </w:tc>
        <w:tc>
          <w:tcPr>
            <w:tcW w:w="992" w:type="dxa"/>
            <w:shd w:val="clear" w:color="auto" w:fill="auto"/>
            <w:vAlign w:val="center"/>
          </w:tcPr>
          <w:p w14:paraId="32297C3F"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Calibri" w:eastAsia="Times New Roman" w:hAnsi="Calibri" w:cs="Calibri"/>
                <w:color w:val="000000"/>
                <w:sz w:val="14"/>
                <w:lang w:eastAsia="es-CO"/>
              </w:rPr>
              <w:t> </w:t>
            </w:r>
          </w:p>
        </w:tc>
        <w:tc>
          <w:tcPr>
            <w:tcW w:w="283" w:type="dxa"/>
            <w:shd w:val="clear" w:color="auto" w:fill="auto"/>
            <w:vAlign w:val="center"/>
          </w:tcPr>
          <w:p w14:paraId="7C905AD8"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Arial Narrow" w:eastAsia="Times New Roman" w:hAnsi="Arial Narrow" w:cs="Calibri"/>
                <w:b/>
                <w:bCs/>
                <w:color w:val="000000"/>
                <w:sz w:val="14"/>
                <w:szCs w:val="26"/>
                <w:lang w:eastAsia="es-CO"/>
              </w:rPr>
              <w:t>1</w:t>
            </w:r>
          </w:p>
        </w:tc>
        <w:tc>
          <w:tcPr>
            <w:tcW w:w="284" w:type="dxa"/>
            <w:shd w:val="clear" w:color="auto" w:fill="auto"/>
            <w:vAlign w:val="center"/>
          </w:tcPr>
          <w:p w14:paraId="48FA0821"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Arial Narrow" w:eastAsia="Times New Roman" w:hAnsi="Arial Narrow" w:cs="Calibri"/>
                <w:b/>
                <w:bCs/>
                <w:color w:val="000000"/>
                <w:sz w:val="14"/>
                <w:szCs w:val="26"/>
                <w:lang w:eastAsia="es-CO"/>
              </w:rPr>
              <w:t>1</w:t>
            </w:r>
          </w:p>
        </w:tc>
        <w:tc>
          <w:tcPr>
            <w:tcW w:w="283" w:type="dxa"/>
            <w:shd w:val="clear" w:color="auto" w:fill="auto"/>
            <w:vAlign w:val="center"/>
          </w:tcPr>
          <w:p w14:paraId="3B16B6FA" w14:textId="77777777" w:rsidR="00F60F68" w:rsidRPr="009D3098" w:rsidRDefault="00F60F68" w:rsidP="00A77534">
            <w:pPr>
              <w:spacing w:after="100" w:afterAutospacing="1"/>
              <w:jc w:val="center"/>
              <w:rPr>
                <w:rFonts w:ascii="Arial" w:eastAsia="SimSun" w:hAnsi="Arial" w:cs="Arial"/>
                <w:kern w:val="3"/>
                <w:sz w:val="16"/>
                <w:szCs w:val="20"/>
                <w:lang w:eastAsia="zh-CN" w:bidi="hi-IN"/>
              </w:rPr>
            </w:pPr>
            <w:r w:rsidRPr="009D3098">
              <w:rPr>
                <w:rFonts w:ascii="Arial Narrow" w:eastAsia="Times New Roman" w:hAnsi="Arial Narrow" w:cs="Calibri"/>
                <w:b/>
                <w:bCs/>
                <w:sz w:val="14"/>
                <w:szCs w:val="26"/>
                <w:lang w:eastAsia="es-CO"/>
              </w:rPr>
              <w:t>2</w:t>
            </w:r>
          </w:p>
        </w:tc>
        <w:tc>
          <w:tcPr>
            <w:tcW w:w="284" w:type="dxa"/>
            <w:shd w:val="clear" w:color="auto" w:fill="00B050"/>
            <w:vAlign w:val="center"/>
          </w:tcPr>
          <w:p w14:paraId="71765841"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02D60">
              <w:rPr>
                <w:rFonts w:ascii="Calibri" w:eastAsia="Times New Roman" w:hAnsi="Calibri" w:cs="Calibri"/>
                <w:color w:val="000000" w:themeColor="text1"/>
                <w:sz w:val="14"/>
                <w:lang w:eastAsia="es-CO"/>
              </w:rPr>
              <w:t>Bajo</w:t>
            </w:r>
          </w:p>
        </w:tc>
        <w:tc>
          <w:tcPr>
            <w:tcW w:w="709" w:type="dxa"/>
            <w:shd w:val="clear" w:color="auto" w:fill="auto"/>
            <w:vAlign w:val="center"/>
          </w:tcPr>
          <w:p w14:paraId="6424A1BC" w14:textId="77777777" w:rsidR="00F60F68" w:rsidRDefault="00F60F68" w:rsidP="00A77534">
            <w:pPr>
              <w:spacing w:after="100" w:afterAutospacing="1"/>
              <w:jc w:val="center"/>
              <w:rPr>
                <w:rFonts w:ascii="Arial Narrow" w:eastAsia="Times New Roman" w:hAnsi="Arial Narrow" w:cs="Calibri"/>
                <w:b/>
                <w:bCs/>
                <w:color w:val="000000"/>
                <w:sz w:val="14"/>
                <w:szCs w:val="26"/>
                <w:lang w:eastAsia="es-CO"/>
              </w:rPr>
            </w:pPr>
            <w:r w:rsidRPr="00BB7B04">
              <w:rPr>
                <w:rFonts w:ascii="Arial Narrow" w:eastAsia="Times New Roman" w:hAnsi="Arial Narrow" w:cs="Calibri"/>
                <w:b/>
                <w:bCs/>
                <w:color w:val="000000"/>
                <w:sz w:val="14"/>
                <w:szCs w:val="26"/>
                <w:lang w:eastAsia="es-CO"/>
              </w:rPr>
              <w:t>100%</w:t>
            </w:r>
          </w:p>
          <w:p w14:paraId="6C5D8754"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Pr>
                <w:rFonts w:ascii="Arial Narrow" w:eastAsia="Times New Roman" w:hAnsi="Arial Narrow" w:cs="Calibri"/>
                <w:b/>
                <w:bCs/>
                <w:color w:val="000000"/>
                <w:sz w:val="14"/>
                <w:szCs w:val="26"/>
                <w:lang w:eastAsia="es-CO"/>
              </w:rPr>
              <w:t>Invias</w:t>
            </w:r>
          </w:p>
        </w:tc>
        <w:tc>
          <w:tcPr>
            <w:tcW w:w="1134" w:type="dxa"/>
            <w:shd w:val="clear" w:color="auto" w:fill="auto"/>
            <w:vAlign w:val="center"/>
          </w:tcPr>
          <w:p w14:paraId="5B1DA025"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Arial Narrow" w:eastAsia="Times New Roman" w:hAnsi="Arial Narrow" w:cs="Calibri"/>
                <w:b/>
                <w:bCs/>
                <w:color w:val="000000"/>
                <w:sz w:val="14"/>
                <w:szCs w:val="26"/>
                <w:lang w:eastAsia="es-CO"/>
              </w:rPr>
              <w:t> </w:t>
            </w:r>
          </w:p>
        </w:tc>
        <w:tc>
          <w:tcPr>
            <w:tcW w:w="283" w:type="dxa"/>
            <w:shd w:val="clear" w:color="auto" w:fill="auto"/>
            <w:vAlign w:val="center"/>
          </w:tcPr>
          <w:p w14:paraId="1A958462"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284" w:type="dxa"/>
            <w:shd w:val="clear" w:color="auto" w:fill="auto"/>
            <w:vAlign w:val="center"/>
          </w:tcPr>
          <w:p w14:paraId="75046E61"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283" w:type="dxa"/>
            <w:shd w:val="clear" w:color="auto" w:fill="auto"/>
            <w:vAlign w:val="center"/>
          </w:tcPr>
          <w:p w14:paraId="460B63B8"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284" w:type="dxa"/>
            <w:shd w:val="clear" w:color="auto" w:fill="auto"/>
            <w:vAlign w:val="center"/>
          </w:tcPr>
          <w:p w14:paraId="3DFD53A6"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283" w:type="dxa"/>
            <w:shd w:val="clear" w:color="auto" w:fill="auto"/>
            <w:vAlign w:val="center"/>
          </w:tcPr>
          <w:p w14:paraId="3A7EDDEC"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709" w:type="dxa"/>
            <w:shd w:val="clear" w:color="auto" w:fill="auto"/>
            <w:vAlign w:val="center"/>
          </w:tcPr>
          <w:p w14:paraId="30147FAD"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567" w:type="dxa"/>
            <w:shd w:val="clear" w:color="auto" w:fill="auto"/>
            <w:vAlign w:val="center"/>
          </w:tcPr>
          <w:p w14:paraId="1D72DAA1"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1417" w:type="dxa"/>
            <w:shd w:val="clear" w:color="auto" w:fill="auto"/>
            <w:vAlign w:val="center"/>
          </w:tcPr>
          <w:p w14:paraId="5A3A109A"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567" w:type="dxa"/>
            <w:shd w:val="clear" w:color="auto" w:fill="auto"/>
            <w:vAlign w:val="center"/>
          </w:tcPr>
          <w:p w14:paraId="009BD40B"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r>
      <w:tr w:rsidR="00F60F68" w:rsidRPr="004D7C35" w14:paraId="34F4047F" w14:textId="77777777" w:rsidTr="00A276FA">
        <w:trPr>
          <w:cantSplit/>
          <w:trHeight w:val="418"/>
          <w:jc w:val="right"/>
        </w:trPr>
        <w:tc>
          <w:tcPr>
            <w:tcW w:w="391" w:type="dxa"/>
            <w:shd w:val="clear" w:color="auto" w:fill="auto"/>
            <w:vAlign w:val="center"/>
          </w:tcPr>
          <w:p w14:paraId="40E1CE38"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Pr>
                <w:rFonts w:ascii="Calibri" w:eastAsia="Times New Roman" w:hAnsi="Calibri" w:cs="Calibri"/>
                <w:color w:val="000000"/>
                <w:sz w:val="14"/>
                <w:lang w:eastAsia="es-CO"/>
              </w:rPr>
              <w:t>3</w:t>
            </w:r>
          </w:p>
        </w:tc>
        <w:tc>
          <w:tcPr>
            <w:tcW w:w="313" w:type="dxa"/>
            <w:shd w:val="clear" w:color="auto" w:fill="auto"/>
            <w:vAlign w:val="center"/>
          </w:tcPr>
          <w:p w14:paraId="31B1104A"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Arial Narrow" w:eastAsia="Times New Roman" w:hAnsi="Arial Narrow" w:cs="Calibri"/>
                <w:color w:val="000000"/>
                <w:sz w:val="14"/>
                <w:lang w:eastAsia="es-CO"/>
              </w:rPr>
              <w:t>E</w:t>
            </w:r>
          </w:p>
        </w:tc>
        <w:tc>
          <w:tcPr>
            <w:tcW w:w="284" w:type="dxa"/>
            <w:shd w:val="clear" w:color="auto" w:fill="auto"/>
            <w:vAlign w:val="center"/>
          </w:tcPr>
          <w:p w14:paraId="70CAA778"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Pr>
                <w:rFonts w:ascii="Calibri" w:eastAsia="Times New Roman" w:hAnsi="Calibri" w:cs="Calibri"/>
                <w:color w:val="000000"/>
                <w:sz w:val="14"/>
                <w:lang w:eastAsia="es-CO"/>
              </w:rPr>
              <w:t>I</w:t>
            </w:r>
            <w:r w:rsidRPr="00BB7B04">
              <w:rPr>
                <w:rFonts w:ascii="Calibri" w:eastAsia="Times New Roman" w:hAnsi="Calibri" w:cs="Calibri"/>
                <w:color w:val="000000"/>
                <w:sz w:val="14"/>
                <w:lang w:eastAsia="es-CO"/>
              </w:rPr>
              <w:t> </w:t>
            </w:r>
          </w:p>
        </w:tc>
        <w:tc>
          <w:tcPr>
            <w:tcW w:w="283" w:type="dxa"/>
            <w:shd w:val="clear" w:color="auto" w:fill="auto"/>
            <w:vAlign w:val="center"/>
          </w:tcPr>
          <w:p w14:paraId="29879677"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Calibri" w:eastAsia="Times New Roman" w:hAnsi="Calibri" w:cs="Calibri"/>
                <w:color w:val="000000"/>
                <w:sz w:val="14"/>
                <w:lang w:eastAsia="es-CO"/>
              </w:rPr>
              <w:t> </w:t>
            </w:r>
            <w:r>
              <w:rPr>
                <w:rFonts w:ascii="Calibri" w:eastAsia="Times New Roman" w:hAnsi="Calibri" w:cs="Calibri"/>
                <w:color w:val="000000"/>
                <w:sz w:val="14"/>
                <w:lang w:eastAsia="es-CO"/>
              </w:rPr>
              <w:t>E</w:t>
            </w:r>
          </w:p>
        </w:tc>
        <w:tc>
          <w:tcPr>
            <w:tcW w:w="1055" w:type="dxa"/>
            <w:shd w:val="clear" w:color="auto" w:fill="auto"/>
            <w:vAlign w:val="center"/>
          </w:tcPr>
          <w:p w14:paraId="51A40E0C"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Arial Narrow" w:eastAsia="Times New Roman" w:hAnsi="Arial Narrow" w:cs="Calibri"/>
                <w:color w:val="000000"/>
                <w:sz w:val="14"/>
                <w:lang w:eastAsia="es-CO"/>
              </w:rPr>
              <w:t>Riesgo General</w:t>
            </w:r>
          </w:p>
        </w:tc>
        <w:tc>
          <w:tcPr>
            <w:tcW w:w="2631" w:type="dxa"/>
            <w:shd w:val="clear" w:color="auto" w:fill="auto"/>
            <w:vAlign w:val="center"/>
          </w:tcPr>
          <w:p w14:paraId="1DBBD2C1" w14:textId="77777777" w:rsidR="00F60F68" w:rsidRPr="004D7C35" w:rsidRDefault="00F60F68" w:rsidP="4B11B192">
            <w:pPr>
              <w:spacing w:after="100" w:afterAutospacing="1"/>
              <w:jc w:val="center"/>
              <w:rPr>
                <w:rFonts w:ascii="Arial" w:eastAsia="SimSun" w:hAnsi="Arial" w:cs="Arial"/>
                <w:color w:val="FFFFFF" w:themeColor="background1"/>
                <w:kern w:val="3"/>
                <w:sz w:val="16"/>
                <w:szCs w:val="16"/>
                <w:lang w:eastAsia="zh-CN" w:bidi="hi-IN"/>
              </w:rPr>
            </w:pPr>
            <w:r w:rsidRPr="4B11B192">
              <w:rPr>
                <w:rFonts w:ascii="Arial Narrow" w:eastAsia="Times New Roman" w:hAnsi="Arial Narrow" w:cs="Calibri"/>
                <w:color w:val="000000" w:themeColor="text1"/>
                <w:sz w:val="14"/>
                <w:szCs w:val="14"/>
                <w:lang w:eastAsia="es-CO"/>
              </w:rPr>
              <w:t>Riesgo presentado por accidentalidad y/o muerte de personal del CONTRATISTA desde la adjudicación y/o durante la ejecución del contrato, por causas externas al proyecto o por ausencia o falta o deficiencia del SISTEMA DE SEGURIDAD INDUSTRIAL de la obra. Riesgo que asume el CONTRATISTA.</w:t>
            </w:r>
          </w:p>
        </w:tc>
        <w:tc>
          <w:tcPr>
            <w:tcW w:w="992" w:type="dxa"/>
            <w:shd w:val="clear" w:color="auto" w:fill="auto"/>
            <w:vAlign w:val="center"/>
          </w:tcPr>
          <w:p w14:paraId="4990FB46"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Calibri" w:eastAsia="Times New Roman" w:hAnsi="Calibri" w:cs="Calibri"/>
                <w:color w:val="000000"/>
                <w:sz w:val="14"/>
                <w:lang w:eastAsia="es-CO"/>
              </w:rPr>
              <w:t> </w:t>
            </w:r>
          </w:p>
        </w:tc>
        <w:tc>
          <w:tcPr>
            <w:tcW w:w="283" w:type="dxa"/>
            <w:shd w:val="clear" w:color="auto" w:fill="auto"/>
            <w:vAlign w:val="center"/>
          </w:tcPr>
          <w:p w14:paraId="5A047901"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Arial Narrow" w:eastAsia="Times New Roman" w:hAnsi="Arial Narrow" w:cs="Calibri"/>
                <w:b/>
                <w:bCs/>
                <w:color w:val="000000"/>
                <w:sz w:val="14"/>
                <w:szCs w:val="26"/>
                <w:lang w:eastAsia="es-CO"/>
              </w:rPr>
              <w:t>2</w:t>
            </w:r>
          </w:p>
        </w:tc>
        <w:tc>
          <w:tcPr>
            <w:tcW w:w="284" w:type="dxa"/>
            <w:shd w:val="clear" w:color="auto" w:fill="auto"/>
            <w:vAlign w:val="center"/>
          </w:tcPr>
          <w:p w14:paraId="78A30DA0"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Arial Narrow" w:eastAsia="Times New Roman" w:hAnsi="Arial Narrow" w:cs="Calibri"/>
                <w:b/>
                <w:bCs/>
                <w:color w:val="000000"/>
                <w:sz w:val="14"/>
                <w:szCs w:val="26"/>
                <w:lang w:eastAsia="es-CO"/>
              </w:rPr>
              <w:t>3</w:t>
            </w:r>
          </w:p>
        </w:tc>
        <w:tc>
          <w:tcPr>
            <w:tcW w:w="283" w:type="dxa"/>
            <w:shd w:val="clear" w:color="auto" w:fill="auto"/>
            <w:vAlign w:val="center"/>
          </w:tcPr>
          <w:p w14:paraId="224EB368" w14:textId="77777777" w:rsidR="00F60F68" w:rsidRPr="009D3098" w:rsidRDefault="00F60F68" w:rsidP="00A77534">
            <w:pPr>
              <w:spacing w:after="100" w:afterAutospacing="1"/>
              <w:jc w:val="center"/>
              <w:rPr>
                <w:rFonts w:ascii="Arial" w:eastAsia="SimSun" w:hAnsi="Arial" w:cs="Arial"/>
                <w:kern w:val="3"/>
                <w:sz w:val="16"/>
                <w:szCs w:val="20"/>
                <w:lang w:eastAsia="zh-CN" w:bidi="hi-IN"/>
              </w:rPr>
            </w:pPr>
            <w:r>
              <w:rPr>
                <w:rFonts w:ascii="Arial Narrow" w:eastAsia="Times New Roman" w:hAnsi="Arial Narrow" w:cs="Calibri"/>
                <w:b/>
                <w:bCs/>
                <w:sz w:val="14"/>
                <w:szCs w:val="26"/>
                <w:lang w:eastAsia="es-CO"/>
              </w:rPr>
              <w:t>5</w:t>
            </w:r>
          </w:p>
        </w:tc>
        <w:tc>
          <w:tcPr>
            <w:tcW w:w="284" w:type="dxa"/>
            <w:shd w:val="clear" w:color="auto" w:fill="FFFF00"/>
            <w:vAlign w:val="center"/>
          </w:tcPr>
          <w:p w14:paraId="40454F0F"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Pr>
                <w:rFonts w:ascii="Calibri" w:eastAsia="Times New Roman" w:hAnsi="Calibri" w:cs="Calibri"/>
                <w:color w:val="000000"/>
                <w:sz w:val="14"/>
                <w:lang w:eastAsia="es-CO"/>
              </w:rPr>
              <w:t>Medio</w:t>
            </w:r>
          </w:p>
        </w:tc>
        <w:tc>
          <w:tcPr>
            <w:tcW w:w="709" w:type="dxa"/>
            <w:shd w:val="clear" w:color="auto" w:fill="auto"/>
            <w:vAlign w:val="center"/>
          </w:tcPr>
          <w:p w14:paraId="3DF6C7B8"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Arial Narrow" w:eastAsia="Times New Roman" w:hAnsi="Arial Narrow" w:cs="Calibri"/>
                <w:b/>
                <w:bCs/>
                <w:color w:val="000000"/>
                <w:sz w:val="14"/>
                <w:szCs w:val="26"/>
                <w:lang w:eastAsia="es-CO"/>
              </w:rPr>
              <w:t> 100%</w:t>
            </w:r>
            <w:r>
              <w:rPr>
                <w:rFonts w:ascii="Arial Narrow" w:eastAsia="Times New Roman" w:hAnsi="Arial Narrow" w:cs="Calibri"/>
                <w:b/>
                <w:bCs/>
                <w:color w:val="000000"/>
                <w:sz w:val="14"/>
                <w:szCs w:val="26"/>
                <w:lang w:eastAsia="es-CO"/>
              </w:rPr>
              <w:t>contratista</w:t>
            </w:r>
          </w:p>
        </w:tc>
        <w:tc>
          <w:tcPr>
            <w:tcW w:w="1134" w:type="dxa"/>
            <w:shd w:val="clear" w:color="auto" w:fill="auto"/>
            <w:vAlign w:val="center"/>
          </w:tcPr>
          <w:p w14:paraId="3F58AC72"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Pr>
                <w:rFonts w:ascii="Arial Narrow" w:eastAsia="Times New Roman" w:hAnsi="Arial Narrow" w:cs="Calibri"/>
                <w:color w:val="000000"/>
                <w:sz w:val="14"/>
                <w:lang w:eastAsia="es-CO"/>
              </w:rPr>
              <w:t>Verificar la afiliación a sistema general de seguridad social y riesgos laborales durante la ejecución del contrato.</w:t>
            </w:r>
          </w:p>
        </w:tc>
        <w:tc>
          <w:tcPr>
            <w:tcW w:w="283" w:type="dxa"/>
            <w:shd w:val="clear" w:color="auto" w:fill="auto"/>
            <w:vAlign w:val="center"/>
          </w:tcPr>
          <w:p w14:paraId="47DC59A5" w14:textId="77777777" w:rsidR="00F60F68" w:rsidRDefault="00F60F68" w:rsidP="4B11B192">
            <w:pPr>
              <w:spacing w:after="100" w:afterAutospacing="1"/>
              <w:jc w:val="center"/>
              <w:rPr>
                <w:rFonts w:ascii="Calibri" w:eastAsia="Times New Roman" w:hAnsi="Calibri" w:cs="Calibri"/>
                <w:color w:val="000000"/>
                <w:sz w:val="14"/>
                <w:szCs w:val="14"/>
                <w:lang w:eastAsia="es-CO"/>
              </w:rPr>
            </w:pPr>
          </w:p>
          <w:p w14:paraId="6B67ECAD" w14:textId="77777777" w:rsidR="00F60F68" w:rsidRDefault="00F60F68" w:rsidP="4B11B192">
            <w:pPr>
              <w:spacing w:after="100" w:afterAutospacing="1"/>
              <w:jc w:val="center"/>
              <w:rPr>
                <w:rFonts w:ascii="Calibri" w:eastAsia="Times New Roman" w:hAnsi="Calibri" w:cs="Calibri"/>
                <w:color w:val="000000"/>
                <w:sz w:val="14"/>
                <w:szCs w:val="14"/>
                <w:lang w:eastAsia="es-CO"/>
              </w:rPr>
            </w:pPr>
          </w:p>
          <w:p w14:paraId="0CEF8B9B" w14:textId="77777777" w:rsidR="00F60F68" w:rsidRDefault="00F60F68" w:rsidP="4B11B192">
            <w:pPr>
              <w:spacing w:after="100" w:afterAutospacing="1"/>
              <w:jc w:val="center"/>
              <w:rPr>
                <w:rFonts w:ascii="Calibri" w:eastAsia="Times New Roman" w:hAnsi="Calibri" w:cs="Calibri"/>
                <w:color w:val="000000"/>
                <w:sz w:val="14"/>
                <w:szCs w:val="14"/>
                <w:lang w:eastAsia="es-CO"/>
              </w:rPr>
            </w:pPr>
          </w:p>
          <w:p w14:paraId="5CCB7C5E" w14:textId="77777777" w:rsidR="00F60F68" w:rsidRDefault="00F60F68" w:rsidP="4B11B192">
            <w:pPr>
              <w:spacing w:after="100" w:afterAutospacing="1"/>
              <w:jc w:val="center"/>
              <w:rPr>
                <w:rFonts w:ascii="Calibri" w:eastAsia="Times New Roman" w:hAnsi="Calibri" w:cs="Calibri"/>
                <w:color w:val="000000"/>
                <w:sz w:val="14"/>
                <w:szCs w:val="14"/>
                <w:lang w:eastAsia="es-CO"/>
              </w:rPr>
            </w:pPr>
          </w:p>
          <w:p w14:paraId="056F11CC"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Pr>
                <w:rFonts w:ascii="Calibri" w:eastAsia="Times New Roman" w:hAnsi="Calibri" w:cs="Calibri"/>
                <w:color w:val="000000"/>
                <w:sz w:val="14"/>
                <w:lang w:eastAsia="es-CO"/>
              </w:rPr>
              <w:t>2</w:t>
            </w:r>
            <w:r w:rsidRPr="00BB7B04">
              <w:rPr>
                <w:rFonts w:ascii="Calibri" w:eastAsia="Times New Roman" w:hAnsi="Calibri" w:cs="Calibri"/>
                <w:color w:val="000000"/>
                <w:sz w:val="14"/>
                <w:lang w:eastAsia="es-CO"/>
              </w:rPr>
              <w:t> </w:t>
            </w:r>
          </w:p>
        </w:tc>
        <w:tc>
          <w:tcPr>
            <w:tcW w:w="284" w:type="dxa"/>
            <w:shd w:val="clear" w:color="auto" w:fill="auto"/>
            <w:vAlign w:val="center"/>
          </w:tcPr>
          <w:p w14:paraId="110A64F4" w14:textId="77777777" w:rsidR="00F60F68" w:rsidRPr="0076567A" w:rsidRDefault="00F60F68" w:rsidP="4B11B192">
            <w:pPr>
              <w:spacing w:after="100" w:afterAutospacing="1"/>
              <w:jc w:val="center"/>
              <w:rPr>
                <w:rFonts w:ascii="Arial" w:eastAsia="SimSun" w:hAnsi="Arial" w:cs="Arial"/>
                <w:b/>
                <w:bCs/>
                <w:kern w:val="3"/>
                <w:sz w:val="16"/>
                <w:szCs w:val="16"/>
                <w:lang w:eastAsia="zh-CN" w:bidi="hi-IN"/>
              </w:rPr>
            </w:pPr>
            <w:r w:rsidRPr="4B11B192">
              <w:rPr>
                <w:rFonts w:ascii="Calibri" w:eastAsia="Times New Roman" w:hAnsi="Calibri" w:cs="Calibri"/>
                <w:color w:val="000000" w:themeColor="text1"/>
                <w:sz w:val="14"/>
                <w:szCs w:val="14"/>
                <w:lang w:eastAsia="es-CO"/>
              </w:rPr>
              <w:t>1</w:t>
            </w:r>
          </w:p>
        </w:tc>
        <w:tc>
          <w:tcPr>
            <w:tcW w:w="283" w:type="dxa"/>
            <w:shd w:val="clear" w:color="auto" w:fill="auto"/>
            <w:vAlign w:val="center"/>
          </w:tcPr>
          <w:p w14:paraId="56CF8DB3"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r>
              <w:rPr>
                <w:rFonts w:ascii="Calibri" w:eastAsia="Times New Roman" w:hAnsi="Calibri" w:cs="Calibri"/>
                <w:color w:val="000000"/>
                <w:sz w:val="14"/>
                <w:lang w:eastAsia="es-CO"/>
              </w:rPr>
              <w:t>3</w:t>
            </w:r>
          </w:p>
        </w:tc>
        <w:tc>
          <w:tcPr>
            <w:tcW w:w="284" w:type="dxa"/>
            <w:shd w:val="clear" w:color="auto" w:fill="00B050"/>
            <w:vAlign w:val="center"/>
          </w:tcPr>
          <w:p w14:paraId="737BFA8B"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r>
              <w:rPr>
                <w:rFonts w:ascii="Calibri" w:eastAsia="Times New Roman" w:hAnsi="Calibri" w:cs="Calibri"/>
                <w:color w:val="000000"/>
                <w:sz w:val="14"/>
                <w:lang w:eastAsia="es-CO"/>
              </w:rPr>
              <w:t>Bajo</w:t>
            </w:r>
          </w:p>
        </w:tc>
        <w:tc>
          <w:tcPr>
            <w:tcW w:w="283" w:type="dxa"/>
            <w:shd w:val="clear" w:color="auto" w:fill="auto"/>
            <w:vAlign w:val="center"/>
          </w:tcPr>
          <w:p w14:paraId="7647A3A0" w14:textId="77777777" w:rsidR="00F60F68" w:rsidRPr="0076567A" w:rsidRDefault="00F60F68" w:rsidP="4B11B192">
            <w:pPr>
              <w:spacing w:after="100" w:afterAutospacing="1"/>
              <w:jc w:val="center"/>
              <w:rPr>
                <w:rFonts w:ascii="Arial" w:eastAsia="SimSun" w:hAnsi="Arial" w:cs="Arial"/>
                <w:b/>
                <w:bCs/>
                <w:kern w:val="3"/>
                <w:sz w:val="16"/>
                <w:szCs w:val="16"/>
                <w:lang w:eastAsia="zh-CN" w:bidi="hi-IN"/>
              </w:rPr>
            </w:pPr>
            <w:r w:rsidRPr="4B11B192">
              <w:rPr>
                <w:rFonts w:ascii="Calibri" w:eastAsia="Times New Roman" w:hAnsi="Calibri" w:cs="Calibri"/>
                <w:color w:val="000000" w:themeColor="text1"/>
                <w:sz w:val="14"/>
                <w:szCs w:val="14"/>
                <w:lang w:eastAsia="es-CO"/>
              </w:rPr>
              <w:t>No </w:t>
            </w:r>
          </w:p>
        </w:tc>
        <w:tc>
          <w:tcPr>
            <w:tcW w:w="709" w:type="dxa"/>
            <w:shd w:val="clear" w:color="auto" w:fill="auto"/>
            <w:vAlign w:val="center"/>
          </w:tcPr>
          <w:p w14:paraId="355D1827"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r>
              <w:rPr>
                <w:rFonts w:ascii="Calibri" w:eastAsia="Times New Roman" w:hAnsi="Calibri" w:cs="Calibri"/>
                <w:color w:val="000000"/>
                <w:sz w:val="14"/>
                <w:lang w:eastAsia="es-CO"/>
              </w:rPr>
              <w:t>Contratista, interventor y supervisor designado por Invias.</w:t>
            </w:r>
          </w:p>
        </w:tc>
        <w:tc>
          <w:tcPr>
            <w:tcW w:w="567" w:type="dxa"/>
            <w:shd w:val="clear" w:color="auto" w:fill="auto"/>
            <w:vAlign w:val="center"/>
          </w:tcPr>
          <w:p w14:paraId="4F7460B7"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Pr>
                <w:rFonts w:ascii="Calibri" w:eastAsia="Times New Roman" w:hAnsi="Calibri" w:cs="Calibri"/>
                <w:color w:val="000000"/>
                <w:sz w:val="14"/>
                <w:lang w:eastAsia="es-CO"/>
              </w:rPr>
              <w:t>Durante la ejecución del contrato.</w:t>
            </w:r>
            <w:r w:rsidRPr="00BB7B04">
              <w:rPr>
                <w:rFonts w:ascii="Calibri" w:eastAsia="Times New Roman" w:hAnsi="Calibri" w:cs="Calibri"/>
                <w:color w:val="000000"/>
                <w:sz w:val="14"/>
                <w:lang w:eastAsia="es-CO"/>
              </w:rPr>
              <w:t> </w:t>
            </w:r>
          </w:p>
        </w:tc>
        <w:tc>
          <w:tcPr>
            <w:tcW w:w="1417" w:type="dxa"/>
            <w:shd w:val="clear" w:color="auto" w:fill="auto"/>
            <w:vAlign w:val="center"/>
          </w:tcPr>
          <w:p w14:paraId="3EAF306F"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Pr>
                <w:rFonts w:ascii="Calibri" w:eastAsia="Times New Roman" w:hAnsi="Calibri" w:cs="Calibri"/>
                <w:color w:val="000000"/>
                <w:sz w:val="14"/>
                <w:lang w:eastAsia="es-CO"/>
              </w:rPr>
              <w:t xml:space="preserve">Realizar o verificar pagos del sistema de seguridad social y riesgos laborales de los colaboradores o contratista durante la ejecución del contrato.  </w:t>
            </w:r>
            <w:r w:rsidRPr="00BB7B04">
              <w:rPr>
                <w:rFonts w:ascii="Calibri" w:eastAsia="Times New Roman" w:hAnsi="Calibri" w:cs="Calibri"/>
                <w:color w:val="000000"/>
                <w:sz w:val="14"/>
                <w:lang w:eastAsia="es-CO"/>
              </w:rPr>
              <w:t> </w:t>
            </w:r>
          </w:p>
        </w:tc>
        <w:tc>
          <w:tcPr>
            <w:tcW w:w="567" w:type="dxa"/>
            <w:shd w:val="clear" w:color="auto" w:fill="auto"/>
            <w:vAlign w:val="center"/>
          </w:tcPr>
          <w:p w14:paraId="61E1F800"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r>
              <w:rPr>
                <w:rFonts w:ascii="Calibri" w:eastAsia="Times New Roman" w:hAnsi="Calibri" w:cs="Calibri"/>
                <w:color w:val="000000"/>
                <w:sz w:val="14"/>
                <w:lang w:eastAsia="es-CO"/>
              </w:rPr>
              <w:t xml:space="preserve">Mensual </w:t>
            </w:r>
          </w:p>
        </w:tc>
      </w:tr>
      <w:tr w:rsidR="00F60F68" w:rsidRPr="004D7C35" w14:paraId="2E2D51BB" w14:textId="77777777" w:rsidTr="00A276FA">
        <w:trPr>
          <w:cantSplit/>
          <w:trHeight w:val="418"/>
          <w:jc w:val="right"/>
        </w:trPr>
        <w:tc>
          <w:tcPr>
            <w:tcW w:w="391" w:type="dxa"/>
            <w:shd w:val="clear" w:color="auto" w:fill="auto"/>
            <w:vAlign w:val="center"/>
          </w:tcPr>
          <w:p w14:paraId="105D5694"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Pr>
                <w:rFonts w:ascii="Calibri" w:eastAsia="Times New Roman" w:hAnsi="Calibri" w:cs="Calibri"/>
                <w:color w:val="000000"/>
                <w:sz w:val="14"/>
                <w:lang w:eastAsia="es-CO"/>
              </w:rPr>
              <w:t>4</w:t>
            </w:r>
          </w:p>
        </w:tc>
        <w:tc>
          <w:tcPr>
            <w:tcW w:w="313" w:type="dxa"/>
            <w:shd w:val="clear" w:color="auto" w:fill="auto"/>
            <w:vAlign w:val="center"/>
          </w:tcPr>
          <w:p w14:paraId="67CF2875"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Arial Narrow" w:eastAsia="Times New Roman" w:hAnsi="Arial Narrow" w:cs="Calibri"/>
                <w:color w:val="000000"/>
                <w:sz w:val="14"/>
                <w:lang w:eastAsia="es-CO"/>
              </w:rPr>
              <w:t>G</w:t>
            </w:r>
          </w:p>
        </w:tc>
        <w:tc>
          <w:tcPr>
            <w:tcW w:w="284" w:type="dxa"/>
            <w:shd w:val="clear" w:color="auto" w:fill="auto"/>
            <w:vAlign w:val="center"/>
          </w:tcPr>
          <w:p w14:paraId="114FEF4B"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Calibri" w:eastAsia="Times New Roman" w:hAnsi="Calibri" w:cs="Calibri"/>
                <w:color w:val="000000"/>
                <w:sz w:val="14"/>
                <w:lang w:eastAsia="es-CO"/>
              </w:rPr>
              <w:t> </w:t>
            </w:r>
            <w:r>
              <w:rPr>
                <w:rFonts w:ascii="Calibri" w:eastAsia="Times New Roman" w:hAnsi="Calibri" w:cs="Calibri"/>
                <w:color w:val="000000"/>
                <w:sz w:val="14"/>
                <w:lang w:eastAsia="es-CO"/>
              </w:rPr>
              <w:t>E</w:t>
            </w:r>
          </w:p>
        </w:tc>
        <w:tc>
          <w:tcPr>
            <w:tcW w:w="283" w:type="dxa"/>
            <w:shd w:val="clear" w:color="auto" w:fill="auto"/>
            <w:vAlign w:val="center"/>
          </w:tcPr>
          <w:p w14:paraId="429BBB1B"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Calibri" w:eastAsia="Times New Roman" w:hAnsi="Calibri" w:cs="Calibri"/>
                <w:color w:val="000000"/>
                <w:sz w:val="14"/>
                <w:lang w:eastAsia="es-CO"/>
              </w:rPr>
              <w:t> </w:t>
            </w:r>
            <w:r>
              <w:rPr>
                <w:rFonts w:ascii="Calibri" w:eastAsia="Times New Roman" w:hAnsi="Calibri" w:cs="Calibri"/>
                <w:color w:val="000000"/>
                <w:sz w:val="14"/>
                <w:lang w:eastAsia="es-CO"/>
              </w:rPr>
              <w:t>S</w:t>
            </w:r>
          </w:p>
        </w:tc>
        <w:tc>
          <w:tcPr>
            <w:tcW w:w="1055" w:type="dxa"/>
            <w:shd w:val="clear" w:color="auto" w:fill="auto"/>
            <w:vAlign w:val="center"/>
          </w:tcPr>
          <w:p w14:paraId="6B65D0C0"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Arial Narrow" w:eastAsia="Times New Roman" w:hAnsi="Arial Narrow" w:cs="Calibri"/>
                <w:color w:val="000000"/>
                <w:sz w:val="14"/>
                <w:lang w:eastAsia="es-CO"/>
              </w:rPr>
              <w:t>Riesgo operacional</w:t>
            </w:r>
          </w:p>
        </w:tc>
        <w:tc>
          <w:tcPr>
            <w:tcW w:w="2631" w:type="dxa"/>
            <w:shd w:val="clear" w:color="auto" w:fill="auto"/>
            <w:vAlign w:val="center"/>
          </w:tcPr>
          <w:p w14:paraId="3C063CB4" w14:textId="77777777" w:rsidR="00F60F68" w:rsidRPr="004D7C35" w:rsidRDefault="00F60F68" w:rsidP="4B11B192">
            <w:pPr>
              <w:spacing w:after="100" w:afterAutospacing="1"/>
              <w:jc w:val="center"/>
              <w:rPr>
                <w:rFonts w:ascii="Arial" w:eastAsia="SimSun" w:hAnsi="Arial" w:cs="Arial"/>
                <w:color w:val="FFFFFF" w:themeColor="background1"/>
                <w:kern w:val="3"/>
                <w:sz w:val="16"/>
                <w:szCs w:val="16"/>
                <w:lang w:eastAsia="zh-CN" w:bidi="hi-IN"/>
              </w:rPr>
            </w:pPr>
            <w:r w:rsidRPr="4B11B192">
              <w:rPr>
                <w:rFonts w:ascii="Arial Narrow" w:eastAsia="Times New Roman" w:hAnsi="Arial Narrow" w:cs="Calibri"/>
                <w:color w:val="000000" w:themeColor="text1"/>
                <w:sz w:val="14"/>
                <w:szCs w:val="14"/>
                <w:lang w:eastAsia="es-CO"/>
              </w:rPr>
              <w:t>Demora en la legalización del contrato por parte del CONTRATISTA. Riesgo que asume el contratista</w:t>
            </w:r>
          </w:p>
        </w:tc>
        <w:tc>
          <w:tcPr>
            <w:tcW w:w="992" w:type="dxa"/>
            <w:shd w:val="clear" w:color="auto" w:fill="auto"/>
            <w:vAlign w:val="center"/>
          </w:tcPr>
          <w:p w14:paraId="56538F0B"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Calibri" w:eastAsia="Times New Roman" w:hAnsi="Calibri" w:cs="Calibri"/>
                <w:color w:val="000000"/>
                <w:sz w:val="14"/>
                <w:lang w:eastAsia="es-CO"/>
              </w:rPr>
              <w:t> </w:t>
            </w:r>
          </w:p>
        </w:tc>
        <w:tc>
          <w:tcPr>
            <w:tcW w:w="283" w:type="dxa"/>
            <w:shd w:val="clear" w:color="auto" w:fill="auto"/>
            <w:vAlign w:val="center"/>
          </w:tcPr>
          <w:p w14:paraId="5EA3880A"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Arial Narrow" w:eastAsia="Times New Roman" w:hAnsi="Arial Narrow" w:cs="Calibri"/>
                <w:b/>
                <w:bCs/>
                <w:color w:val="000000"/>
                <w:sz w:val="14"/>
                <w:szCs w:val="26"/>
                <w:lang w:eastAsia="es-CO"/>
              </w:rPr>
              <w:t>2</w:t>
            </w:r>
          </w:p>
        </w:tc>
        <w:tc>
          <w:tcPr>
            <w:tcW w:w="284" w:type="dxa"/>
            <w:shd w:val="clear" w:color="auto" w:fill="auto"/>
            <w:vAlign w:val="center"/>
          </w:tcPr>
          <w:p w14:paraId="42A6C8D1"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Pr>
                <w:rFonts w:ascii="Arial Narrow" w:eastAsia="Times New Roman" w:hAnsi="Arial Narrow" w:cs="Calibri"/>
                <w:b/>
                <w:bCs/>
                <w:color w:val="000000"/>
                <w:sz w:val="14"/>
                <w:szCs w:val="26"/>
                <w:lang w:eastAsia="es-CO"/>
              </w:rPr>
              <w:t>2</w:t>
            </w:r>
          </w:p>
        </w:tc>
        <w:tc>
          <w:tcPr>
            <w:tcW w:w="283" w:type="dxa"/>
            <w:shd w:val="clear" w:color="auto" w:fill="auto"/>
            <w:vAlign w:val="center"/>
          </w:tcPr>
          <w:p w14:paraId="1372C3F5" w14:textId="77777777" w:rsidR="00F60F68" w:rsidRPr="009D3098" w:rsidRDefault="00F60F68" w:rsidP="00A77534">
            <w:pPr>
              <w:spacing w:after="100" w:afterAutospacing="1"/>
              <w:jc w:val="center"/>
              <w:rPr>
                <w:rFonts w:ascii="Arial" w:eastAsia="SimSun" w:hAnsi="Arial" w:cs="Arial"/>
                <w:kern w:val="3"/>
                <w:sz w:val="16"/>
                <w:szCs w:val="20"/>
                <w:lang w:eastAsia="zh-CN" w:bidi="hi-IN"/>
              </w:rPr>
            </w:pPr>
            <w:r>
              <w:rPr>
                <w:rFonts w:ascii="Arial Narrow" w:eastAsia="Times New Roman" w:hAnsi="Arial Narrow" w:cs="Calibri"/>
                <w:b/>
                <w:bCs/>
                <w:sz w:val="14"/>
                <w:szCs w:val="26"/>
                <w:lang w:eastAsia="es-CO"/>
              </w:rPr>
              <w:t>4</w:t>
            </w:r>
          </w:p>
        </w:tc>
        <w:tc>
          <w:tcPr>
            <w:tcW w:w="284" w:type="dxa"/>
            <w:shd w:val="clear" w:color="auto" w:fill="00B050"/>
            <w:vAlign w:val="center"/>
          </w:tcPr>
          <w:p w14:paraId="34D4532A"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Pr>
                <w:rFonts w:ascii="Calibri" w:eastAsia="Times New Roman" w:hAnsi="Calibri" w:cs="Calibri"/>
                <w:color w:val="000000"/>
                <w:sz w:val="14"/>
                <w:lang w:eastAsia="es-CO"/>
              </w:rPr>
              <w:t>Bajo</w:t>
            </w:r>
          </w:p>
        </w:tc>
        <w:tc>
          <w:tcPr>
            <w:tcW w:w="709" w:type="dxa"/>
            <w:shd w:val="clear" w:color="auto" w:fill="auto"/>
            <w:vAlign w:val="center"/>
          </w:tcPr>
          <w:p w14:paraId="50873ED5"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Arial Narrow" w:eastAsia="Times New Roman" w:hAnsi="Arial Narrow" w:cs="Calibri"/>
                <w:b/>
                <w:bCs/>
                <w:color w:val="000000"/>
                <w:sz w:val="14"/>
                <w:szCs w:val="26"/>
                <w:lang w:eastAsia="es-CO"/>
              </w:rPr>
              <w:t> 100%</w:t>
            </w:r>
            <w:r>
              <w:rPr>
                <w:rFonts w:ascii="Arial Narrow" w:eastAsia="Times New Roman" w:hAnsi="Arial Narrow" w:cs="Calibri"/>
                <w:b/>
                <w:bCs/>
                <w:color w:val="000000"/>
                <w:sz w:val="14"/>
                <w:szCs w:val="26"/>
                <w:lang w:eastAsia="es-CO"/>
              </w:rPr>
              <w:t>contratista</w:t>
            </w:r>
          </w:p>
        </w:tc>
        <w:tc>
          <w:tcPr>
            <w:tcW w:w="1134" w:type="dxa"/>
            <w:shd w:val="clear" w:color="auto" w:fill="auto"/>
            <w:vAlign w:val="center"/>
          </w:tcPr>
          <w:p w14:paraId="6F8263A4" w14:textId="77777777" w:rsidR="00F60F68" w:rsidRPr="0076567A" w:rsidRDefault="00F60F68" w:rsidP="4B11B192">
            <w:pPr>
              <w:spacing w:after="100" w:afterAutospacing="1"/>
              <w:jc w:val="center"/>
              <w:rPr>
                <w:rFonts w:ascii="Arial" w:eastAsia="SimSun" w:hAnsi="Arial" w:cs="Arial"/>
                <w:b/>
                <w:bCs/>
                <w:kern w:val="3"/>
                <w:sz w:val="16"/>
                <w:szCs w:val="16"/>
                <w:lang w:eastAsia="zh-CN" w:bidi="hi-IN"/>
              </w:rPr>
            </w:pPr>
          </w:p>
        </w:tc>
        <w:tc>
          <w:tcPr>
            <w:tcW w:w="283" w:type="dxa"/>
            <w:shd w:val="clear" w:color="auto" w:fill="auto"/>
            <w:vAlign w:val="center"/>
          </w:tcPr>
          <w:p w14:paraId="78358ADA"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284" w:type="dxa"/>
            <w:shd w:val="clear" w:color="auto" w:fill="auto"/>
            <w:vAlign w:val="center"/>
          </w:tcPr>
          <w:p w14:paraId="391CCC33"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283" w:type="dxa"/>
            <w:shd w:val="clear" w:color="auto" w:fill="auto"/>
            <w:vAlign w:val="center"/>
          </w:tcPr>
          <w:p w14:paraId="20D295DF"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284" w:type="dxa"/>
            <w:shd w:val="clear" w:color="auto" w:fill="auto"/>
            <w:vAlign w:val="center"/>
          </w:tcPr>
          <w:p w14:paraId="49CC6194"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283" w:type="dxa"/>
            <w:shd w:val="clear" w:color="auto" w:fill="auto"/>
            <w:vAlign w:val="center"/>
          </w:tcPr>
          <w:p w14:paraId="40C8553D"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709" w:type="dxa"/>
            <w:shd w:val="clear" w:color="auto" w:fill="auto"/>
            <w:vAlign w:val="center"/>
          </w:tcPr>
          <w:p w14:paraId="607AE345"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567" w:type="dxa"/>
            <w:shd w:val="clear" w:color="auto" w:fill="auto"/>
            <w:vAlign w:val="center"/>
          </w:tcPr>
          <w:p w14:paraId="656DAD4C"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1417" w:type="dxa"/>
            <w:shd w:val="clear" w:color="auto" w:fill="auto"/>
            <w:vAlign w:val="center"/>
          </w:tcPr>
          <w:p w14:paraId="3B9E37A4"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567" w:type="dxa"/>
            <w:shd w:val="clear" w:color="auto" w:fill="auto"/>
            <w:vAlign w:val="center"/>
          </w:tcPr>
          <w:p w14:paraId="3FC97228"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r>
      <w:tr w:rsidR="00F60F68" w:rsidRPr="004D7C35" w14:paraId="7091572B" w14:textId="77777777" w:rsidTr="00A276FA">
        <w:trPr>
          <w:cantSplit/>
          <w:trHeight w:val="418"/>
          <w:jc w:val="right"/>
        </w:trPr>
        <w:tc>
          <w:tcPr>
            <w:tcW w:w="391" w:type="dxa"/>
            <w:shd w:val="clear" w:color="auto" w:fill="auto"/>
            <w:vAlign w:val="center"/>
          </w:tcPr>
          <w:p w14:paraId="1BA54DAD"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Pr>
                <w:rFonts w:ascii="Calibri" w:eastAsia="Times New Roman" w:hAnsi="Calibri" w:cs="Calibri"/>
                <w:color w:val="000000"/>
                <w:sz w:val="14"/>
                <w:lang w:eastAsia="es-CO"/>
              </w:rPr>
              <w:t>5</w:t>
            </w:r>
          </w:p>
        </w:tc>
        <w:tc>
          <w:tcPr>
            <w:tcW w:w="313" w:type="dxa"/>
            <w:shd w:val="clear" w:color="auto" w:fill="auto"/>
            <w:vAlign w:val="center"/>
          </w:tcPr>
          <w:p w14:paraId="2FA1980D"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Arial Narrow" w:eastAsia="Times New Roman" w:hAnsi="Arial Narrow" w:cs="Calibri"/>
                <w:color w:val="000000"/>
                <w:sz w:val="14"/>
                <w:lang w:eastAsia="es-CO"/>
              </w:rPr>
              <w:t>G</w:t>
            </w:r>
          </w:p>
        </w:tc>
        <w:tc>
          <w:tcPr>
            <w:tcW w:w="284" w:type="dxa"/>
            <w:shd w:val="clear" w:color="auto" w:fill="auto"/>
            <w:vAlign w:val="center"/>
          </w:tcPr>
          <w:p w14:paraId="6552F905"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Calibri" w:eastAsia="Times New Roman" w:hAnsi="Calibri" w:cs="Calibri"/>
                <w:color w:val="000000"/>
                <w:sz w:val="14"/>
                <w:lang w:eastAsia="es-CO"/>
              </w:rPr>
              <w:t> </w:t>
            </w:r>
            <w:r>
              <w:rPr>
                <w:rFonts w:ascii="Calibri" w:eastAsia="Times New Roman" w:hAnsi="Calibri" w:cs="Calibri"/>
                <w:color w:val="000000"/>
                <w:sz w:val="14"/>
                <w:lang w:eastAsia="es-CO"/>
              </w:rPr>
              <w:t>E</w:t>
            </w:r>
          </w:p>
        </w:tc>
        <w:tc>
          <w:tcPr>
            <w:tcW w:w="283" w:type="dxa"/>
            <w:shd w:val="clear" w:color="auto" w:fill="auto"/>
            <w:vAlign w:val="center"/>
          </w:tcPr>
          <w:p w14:paraId="3B282DE7"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Calibri" w:eastAsia="Times New Roman" w:hAnsi="Calibri" w:cs="Calibri"/>
                <w:color w:val="000000"/>
                <w:sz w:val="14"/>
                <w:lang w:eastAsia="es-CO"/>
              </w:rPr>
              <w:t> </w:t>
            </w:r>
            <w:r>
              <w:rPr>
                <w:rFonts w:ascii="Calibri" w:eastAsia="Times New Roman" w:hAnsi="Calibri" w:cs="Calibri"/>
                <w:color w:val="000000"/>
                <w:sz w:val="14"/>
                <w:lang w:eastAsia="es-CO"/>
              </w:rPr>
              <w:t>E</w:t>
            </w:r>
          </w:p>
        </w:tc>
        <w:tc>
          <w:tcPr>
            <w:tcW w:w="1055" w:type="dxa"/>
            <w:shd w:val="clear" w:color="auto" w:fill="auto"/>
            <w:vAlign w:val="center"/>
          </w:tcPr>
          <w:p w14:paraId="0F75BEC7"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Arial Narrow" w:eastAsia="Times New Roman" w:hAnsi="Arial Narrow" w:cs="Calibri"/>
                <w:color w:val="000000"/>
                <w:sz w:val="14"/>
                <w:lang w:eastAsia="es-CO"/>
              </w:rPr>
              <w:t>Riesgo social o político</w:t>
            </w:r>
          </w:p>
        </w:tc>
        <w:tc>
          <w:tcPr>
            <w:tcW w:w="2631" w:type="dxa"/>
            <w:shd w:val="clear" w:color="auto" w:fill="auto"/>
            <w:vAlign w:val="center"/>
          </w:tcPr>
          <w:p w14:paraId="33249330" w14:textId="77777777" w:rsidR="00F60F68" w:rsidRPr="004D7C35" w:rsidRDefault="00F60F68" w:rsidP="4B11B192">
            <w:pPr>
              <w:spacing w:after="100" w:afterAutospacing="1"/>
              <w:jc w:val="center"/>
              <w:rPr>
                <w:rFonts w:ascii="Arial" w:eastAsia="SimSun" w:hAnsi="Arial" w:cs="Arial"/>
                <w:color w:val="FFFFFF" w:themeColor="background1"/>
                <w:kern w:val="3"/>
                <w:sz w:val="16"/>
                <w:szCs w:val="16"/>
                <w:lang w:eastAsia="zh-CN" w:bidi="hi-IN"/>
              </w:rPr>
            </w:pPr>
            <w:r w:rsidRPr="4B11B192">
              <w:rPr>
                <w:rFonts w:ascii="Arial Narrow" w:eastAsia="Times New Roman" w:hAnsi="Arial Narrow" w:cs="Calibri"/>
                <w:color w:val="000000" w:themeColor="text1"/>
                <w:sz w:val="14"/>
                <w:szCs w:val="14"/>
                <w:lang w:eastAsia="es-CO"/>
              </w:rPr>
              <w:t>Paros y/o problemas de Orden Público que se puedan presentar por transportadores de carga y/o pasajeros. Riesgo que asume el INVIAS y el CONTRATISTA</w:t>
            </w:r>
          </w:p>
        </w:tc>
        <w:tc>
          <w:tcPr>
            <w:tcW w:w="992" w:type="dxa"/>
            <w:shd w:val="clear" w:color="auto" w:fill="auto"/>
            <w:vAlign w:val="center"/>
          </w:tcPr>
          <w:p w14:paraId="1D2F6970"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Pr>
                <w:rFonts w:ascii="Calibri" w:eastAsia="Times New Roman" w:hAnsi="Calibri" w:cs="Calibri"/>
                <w:color w:val="000000"/>
                <w:sz w:val="14"/>
                <w:lang w:eastAsia="es-CO"/>
              </w:rPr>
              <w:t xml:space="preserve">Obstrucción en la ejecución del contrato. </w:t>
            </w:r>
            <w:r w:rsidRPr="00BB7B04">
              <w:rPr>
                <w:rFonts w:ascii="Calibri" w:eastAsia="Times New Roman" w:hAnsi="Calibri" w:cs="Calibri"/>
                <w:color w:val="000000"/>
                <w:sz w:val="14"/>
                <w:lang w:eastAsia="es-CO"/>
              </w:rPr>
              <w:t> </w:t>
            </w:r>
          </w:p>
        </w:tc>
        <w:tc>
          <w:tcPr>
            <w:tcW w:w="283" w:type="dxa"/>
            <w:shd w:val="clear" w:color="auto" w:fill="auto"/>
            <w:vAlign w:val="center"/>
          </w:tcPr>
          <w:p w14:paraId="3EECAEBA"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Pr>
                <w:rFonts w:ascii="Arial Narrow" w:eastAsia="Times New Roman" w:hAnsi="Arial Narrow" w:cs="Calibri"/>
                <w:b/>
                <w:bCs/>
                <w:color w:val="000000"/>
                <w:sz w:val="14"/>
                <w:szCs w:val="26"/>
                <w:lang w:eastAsia="es-CO"/>
              </w:rPr>
              <w:t>1</w:t>
            </w:r>
          </w:p>
        </w:tc>
        <w:tc>
          <w:tcPr>
            <w:tcW w:w="284" w:type="dxa"/>
            <w:shd w:val="clear" w:color="auto" w:fill="auto"/>
            <w:vAlign w:val="center"/>
          </w:tcPr>
          <w:p w14:paraId="18F7E286"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Pr>
                <w:rFonts w:ascii="Arial Narrow" w:eastAsia="Times New Roman" w:hAnsi="Arial Narrow" w:cs="Calibri"/>
                <w:b/>
                <w:bCs/>
                <w:color w:val="000000"/>
                <w:sz w:val="14"/>
                <w:szCs w:val="26"/>
                <w:lang w:eastAsia="es-CO"/>
              </w:rPr>
              <w:t>4</w:t>
            </w:r>
          </w:p>
        </w:tc>
        <w:tc>
          <w:tcPr>
            <w:tcW w:w="283" w:type="dxa"/>
            <w:shd w:val="clear" w:color="auto" w:fill="auto"/>
            <w:vAlign w:val="center"/>
          </w:tcPr>
          <w:p w14:paraId="78B9F70F" w14:textId="77777777" w:rsidR="00F60F68" w:rsidRPr="009D3098"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9D3098">
              <w:rPr>
                <w:rFonts w:ascii="Arial Narrow" w:eastAsia="Times New Roman" w:hAnsi="Arial Narrow" w:cs="Calibri"/>
                <w:b/>
                <w:bCs/>
                <w:sz w:val="14"/>
                <w:szCs w:val="26"/>
                <w:lang w:eastAsia="es-CO"/>
              </w:rPr>
              <w:t>5</w:t>
            </w:r>
          </w:p>
        </w:tc>
        <w:tc>
          <w:tcPr>
            <w:tcW w:w="284" w:type="dxa"/>
            <w:shd w:val="clear" w:color="auto" w:fill="FFFF00"/>
            <w:vAlign w:val="center"/>
          </w:tcPr>
          <w:p w14:paraId="1147E620"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Pr>
                <w:rFonts w:ascii="Calibri" w:eastAsia="Times New Roman" w:hAnsi="Calibri" w:cs="Calibri"/>
                <w:color w:val="000000"/>
                <w:sz w:val="14"/>
                <w:lang w:eastAsia="es-CO"/>
              </w:rPr>
              <w:t>Medio</w:t>
            </w:r>
          </w:p>
        </w:tc>
        <w:tc>
          <w:tcPr>
            <w:tcW w:w="709" w:type="dxa"/>
            <w:shd w:val="clear" w:color="auto" w:fill="auto"/>
            <w:vAlign w:val="center"/>
          </w:tcPr>
          <w:p w14:paraId="0E540DDA" w14:textId="77777777" w:rsidR="00F60F68" w:rsidRDefault="00F60F68" w:rsidP="00A77534">
            <w:pPr>
              <w:spacing w:after="100" w:afterAutospacing="1"/>
              <w:jc w:val="center"/>
              <w:rPr>
                <w:rFonts w:ascii="Arial Narrow" w:eastAsia="Times New Roman" w:hAnsi="Arial Narrow" w:cs="Calibri"/>
                <w:b/>
                <w:bCs/>
                <w:color w:val="000000"/>
                <w:sz w:val="14"/>
                <w:szCs w:val="26"/>
                <w:lang w:eastAsia="es-CO"/>
              </w:rPr>
            </w:pPr>
            <w:r w:rsidRPr="00BB7B04">
              <w:rPr>
                <w:rFonts w:ascii="Arial Narrow" w:eastAsia="Times New Roman" w:hAnsi="Arial Narrow" w:cs="Calibri"/>
                <w:b/>
                <w:bCs/>
                <w:color w:val="000000"/>
                <w:sz w:val="14"/>
                <w:szCs w:val="26"/>
                <w:lang w:eastAsia="es-CO"/>
              </w:rPr>
              <w:t>25%</w:t>
            </w:r>
            <w:r>
              <w:rPr>
                <w:rFonts w:ascii="Arial Narrow" w:eastAsia="Times New Roman" w:hAnsi="Arial Narrow" w:cs="Calibri"/>
                <w:b/>
                <w:bCs/>
                <w:color w:val="000000"/>
                <w:sz w:val="14"/>
                <w:szCs w:val="26"/>
                <w:lang w:eastAsia="es-CO"/>
              </w:rPr>
              <w:t xml:space="preserve"> Invias</w:t>
            </w:r>
          </w:p>
          <w:p w14:paraId="49A42ED3"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Arial Narrow" w:eastAsia="Times New Roman" w:hAnsi="Arial Narrow" w:cs="Calibri"/>
                <w:b/>
                <w:bCs/>
                <w:color w:val="000000"/>
                <w:sz w:val="14"/>
                <w:szCs w:val="26"/>
                <w:lang w:eastAsia="es-CO"/>
              </w:rPr>
              <w:t>75%</w:t>
            </w:r>
            <w:r>
              <w:rPr>
                <w:rFonts w:ascii="Arial Narrow" w:eastAsia="Times New Roman" w:hAnsi="Arial Narrow" w:cs="Calibri"/>
                <w:b/>
                <w:bCs/>
                <w:color w:val="000000"/>
                <w:sz w:val="14"/>
                <w:szCs w:val="26"/>
                <w:lang w:eastAsia="es-CO"/>
              </w:rPr>
              <w:t xml:space="preserve"> Contratista </w:t>
            </w:r>
          </w:p>
        </w:tc>
        <w:tc>
          <w:tcPr>
            <w:tcW w:w="1134" w:type="dxa"/>
            <w:shd w:val="clear" w:color="auto" w:fill="auto"/>
            <w:vAlign w:val="center"/>
          </w:tcPr>
          <w:p w14:paraId="3AA52B32" w14:textId="77777777" w:rsidR="00F60F68" w:rsidRPr="0076567A" w:rsidRDefault="00F60F68" w:rsidP="4B11B192">
            <w:pPr>
              <w:spacing w:after="100" w:afterAutospacing="1"/>
              <w:jc w:val="center"/>
              <w:rPr>
                <w:rFonts w:ascii="Arial" w:eastAsia="SimSun" w:hAnsi="Arial" w:cs="Arial"/>
                <w:b/>
                <w:bCs/>
                <w:kern w:val="3"/>
                <w:sz w:val="16"/>
                <w:szCs w:val="16"/>
                <w:lang w:eastAsia="zh-CN" w:bidi="hi-IN"/>
              </w:rPr>
            </w:pPr>
          </w:p>
        </w:tc>
        <w:tc>
          <w:tcPr>
            <w:tcW w:w="283" w:type="dxa"/>
            <w:shd w:val="clear" w:color="auto" w:fill="auto"/>
            <w:vAlign w:val="center"/>
          </w:tcPr>
          <w:p w14:paraId="6D76EF22"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284" w:type="dxa"/>
            <w:shd w:val="clear" w:color="auto" w:fill="auto"/>
            <w:vAlign w:val="center"/>
          </w:tcPr>
          <w:p w14:paraId="06C0E09E"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283" w:type="dxa"/>
            <w:shd w:val="clear" w:color="auto" w:fill="auto"/>
            <w:vAlign w:val="center"/>
          </w:tcPr>
          <w:p w14:paraId="3075CB37"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284" w:type="dxa"/>
            <w:shd w:val="clear" w:color="auto" w:fill="auto"/>
            <w:vAlign w:val="center"/>
          </w:tcPr>
          <w:p w14:paraId="3201D133"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283" w:type="dxa"/>
            <w:shd w:val="clear" w:color="auto" w:fill="auto"/>
            <w:vAlign w:val="center"/>
          </w:tcPr>
          <w:p w14:paraId="0AC371AA"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709" w:type="dxa"/>
            <w:shd w:val="clear" w:color="auto" w:fill="auto"/>
            <w:vAlign w:val="center"/>
          </w:tcPr>
          <w:p w14:paraId="06EC3BF6"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567" w:type="dxa"/>
            <w:shd w:val="clear" w:color="auto" w:fill="auto"/>
            <w:vAlign w:val="center"/>
          </w:tcPr>
          <w:p w14:paraId="2FC4FE7F"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1417" w:type="dxa"/>
            <w:shd w:val="clear" w:color="auto" w:fill="auto"/>
            <w:vAlign w:val="center"/>
          </w:tcPr>
          <w:p w14:paraId="33641578"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567" w:type="dxa"/>
            <w:shd w:val="clear" w:color="auto" w:fill="auto"/>
            <w:vAlign w:val="center"/>
          </w:tcPr>
          <w:p w14:paraId="21987370"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r>
      <w:tr w:rsidR="00F60F68" w:rsidRPr="004D7C35" w14:paraId="22A01BCA" w14:textId="77777777" w:rsidTr="00A276FA">
        <w:trPr>
          <w:cantSplit/>
          <w:trHeight w:val="418"/>
          <w:jc w:val="right"/>
        </w:trPr>
        <w:tc>
          <w:tcPr>
            <w:tcW w:w="391" w:type="dxa"/>
            <w:shd w:val="clear" w:color="auto" w:fill="auto"/>
            <w:vAlign w:val="center"/>
          </w:tcPr>
          <w:p w14:paraId="12C9F167" w14:textId="77777777" w:rsidR="00F60F68" w:rsidRPr="004D7C35" w:rsidRDefault="00F60F68" w:rsidP="4B11B192">
            <w:pPr>
              <w:spacing w:after="100" w:afterAutospacing="1"/>
              <w:jc w:val="center"/>
              <w:rPr>
                <w:rFonts w:ascii="Arial" w:eastAsia="SimSun" w:hAnsi="Arial" w:cs="Arial"/>
                <w:color w:val="FFFFFF" w:themeColor="background1"/>
                <w:kern w:val="3"/>
                <w:sz w:val="16"/>
                <w:szCs w:val="16"/>
                <w:lang w:eastAsia="zh-CN" w:bidi="hi-IN"/>
              </w:rPr>
            </w:pPr>
            <w:r w:rsidRPr="4B11B192">
              <w:rPr>
                <w:rFonts w:ascii="Calibri" w:eastAsia="Times New Roman" w:hAnsi="Calibri" w:cs="Calibri"/>
                <w:color w:val="000000" w:themeColor="text1"/>
                <w:sz w:val="14"/>
                <w:szCs w:val="14"/>
                <w:lang w:eastAsia="es-CO"/>
              </w:rPr>
              <w:t>6</w:t>
            </w:r>
          </w:p>
        </w:tc>
        <w:tc>
          <w:tcPr>
            <w:tcW w:w="313" w:type="dxa"/>
            <w:shd w:val="clear" w:color="auto" w:fill="auto"/>
            <w:vAlign w:val="center"/>
          </w:tcPr>
          <w:p w14:paraId="683EBBBB" w14:textId="77777777" w:rsidR="00F60F68" w:rsidRPr="004D7C35" w:rsidRDefault="00F60F68" w:rsidP="4B11B192">
            <w:pPr>
              <w:spacing w:after="100" w:afterAutospacing="1"/>
              <w:jc w:val="center"/>
              <w:rPr>
                <w:rFonts w:ascii="Arial" w:eastAsia="SimSun" w:hAnsi="Arial" w:cs="Arial"/>
                <w:color w:val="FFFFFF" w:themeColor="background1"/>
                <w:kern w:val="3"/>
                <w:sz w:val="16"/>
                <w:szCs w:val="16"/>
                <w:lang w:eastAsia="zh-CN" w:bidi="hi-IN"/>
              </w:rPr>
            </w:pPr>
            <w:r w:rsidRPr="4B11B192">
              <w:rPr>
                <w:rFonts w:ascii="Arial Narrow" w:eastAsia="Times New Roman" w:hAnsi="Arial Narrow" w:cs="Calibri"/>
                <w:color w:val="000000" w:themeColor="text1"/>
                <w:sz w:val="14"/>
                <w:szCs w:val="14"/>
                <w:lang w:eastAsia="es-CO"/>
              </w:rPr>
              <w:t>E</w:t>
            </w:r>
          </w:p>
        </w:tc>
        <w:tc>
          <w:tcPr>
            <w:tcW w:w="284" w:type="dxa"/>
            <w:shd w:val="clear" w:color="auto" w:fill="auto"/>
            <w:vAlign w:val="center"/>
          </w:tcPr>
          <w:p w14:paraId="49B4E16E" w14:textId="77777777" w:rsidR="00F60F68" w:rsidRPr="004D7C35" w:rsidRDefault="00F60F68" w:rsidP="4B11B192">
            <w:pPr>
              <w:spacing w:after="100" w:afterAutospacing="1"/>
              <w:jc w:val="center"/>
              <w:rPr>
                <w:rFonts w:ascii="Arial" w:eastAsia="SimSun" w:hAnsi="Arial" w:cs="Arial"/>
                <w:color w:val="FFFFFF" w:themeColor="background1"/>
                <w:kern w:val="3"/>
                <w:sz w:val="16"/>
                <w:szCs w:val="16"/>
                <w:lang w:eastAsia="zh-CN" w:bidi="hi-IN"/>
              </w:rPr>
            </w:pPr>
            <w:r w:rsidRPr="4B11B192">
              <w:rPr>
                <w:rFonts w:ascii="Calibri" w:eastAsia="Times New Roman" w:hAnsi="Calibri" w:cs="Calibri"/>
                <w:color w:val="000000" w:themeColor="text1"/>
                <w:sz w:val="14"/>
                <w:szCs w:val="14"/>
                <w:lang w:eastAsia="es-CO"/>
              </w:rPr>
              <w:t>E</w:t>
            </w:r>
          </w:p>
        </w:tc>
        <w:tc>
          <w:tcPr>
            <w:tcW w:w="283" w:type="dxa"/>
            <w:shd w:val="clear" w:color="auto" w:fill="auto"/>
            <w:vAlign w:val="center"/>
          </w:tcPr>
          <w:p w14:paraId="3B391366" w14:textId="77777777" w:rsidR="00F60F68" w:rsidRPr="004D7C35" w:rsidRDefault="00F60F68" w:rsidP="4B11B192">
            <w:pPr>
              <w:spacing w:after="100" w:afterAutospacing="1"/>
              <w:jc w:val="center"/>
              <w:rPr>
                <w:rFonts w:ascii="Arial" w:eastAsia="SimSun" w:hAnsi="Arial" w:cs="Arial"/>
                <w:color w:val="FFFFFF" w:themeColor="background1"/>
                <w:kern w:val="3"/>
                <w:sz w:val="16"/>
                <w:szCs w:val="16"/>
                <w:lang w:eastAsia="zh-CN" w:bidi="hi-IN"/>
              </w:rPr>
            </w:pPr>
            <w:r w:rsidRPr="4B11B192">
              <w:rPr>
                <w:rFonts w:ascii="Calibri" w:eastAsia="Times New Roman" w:hAnsi="Calibri" w:cs="Calibri"/>
                <w:color w:val="000000" w:themeColor="text1"/>
                <w:sz w:val="14"/>
                <w:szCs w:val="14"/>
                <w:lang w:eastAsia="es-CO"/>
              </w:rPr>
              <w:t> </w:t>
            </w:r>
          </w:p>
        </w:tc>
        <w:tc>
          <w:tcPr>
            <w:tcW w:w="1055" w:type="dxa"/>
            <w:shd w:val="clear" w:color="auto" w:fill="auto"/>
            <w:vAlign w:val="center"/>
          </w:tcPr>
          <w:p w14:paraId="17AA131D" w14:textId="77777777" w:rsidR="00F60F68" w:rsidRPr="004D7C35" w:rsidRDefault="00F60F68" w:rsidP="4B11B192">
            <w:pPr>
              <w:spacing w:after="100" w:afterAutospacing="1"/>
              <w:jc w:val="center"/>
              <w:rPr>
                <w:rFonts w:ascii="Arial" w:eastAsia="SimSun" w:hAnsi="Arial" w:cs="Arial"/>
                <w:color w:val="FFFFFF" w:themeColor="background1"/>
                <w:kern w:val="3"/>
                <w:sz w:val="16"/>
                <w:szCs w:val="16"/>
                <w:lang w:eastAsia="zh-CN" w:bidi="hi-IN"/>
              </w:rPr>
            </w:pPr>
            <w:r w:rsidRPr="4B11B192">
              <w:rPr>
                <w:rFonts w:ascii="Arial Narrow" w:eastAsia="Times New Roman" w:hAnsi="Arial Narrow" w:cs="Calibri"/>
                <w:color w:val="000000" w:themeColor="text1"/>
                <w:sz w:val="14"/>
                <w:szCs w:val="14"/>
                <w:lang w:eastAsia="es-CO"/>
              </w:rPr>
              <w:t>Riesgo operacional</w:t>
            </w:r>
          </w:p>
        </w:tc>
        <w:tc>
          <w:tcPr>
            <w:tcW w:w="2631" w:type="dxa"/>
            <w:shd w:val="clear" w:color="auto" w:fill="auto"/>
            <w:vAlign w:val="center"/>
          </w:tcPr>
          <w:p w14:paraId="72ABF7F4" w14:textId="77777777" w:rsidR="00F60F68" w:rsidRPr="004D7C35" w:rsidRDefault="00F60F68" w:rsidP="4B11B192">
            <w:pPr>
              <w:spacing w:after="100" w:afterAutospacing="1"/>
              <w:jc w:val="center"/>
              <w:rPr>
                <w:rFonts w:ascii="Arial" w:eastAsia="SimSun" w:hAnsi="Arial" w:cs="Arial"/>
                <w:color w:val="FFFFFF" w:themeColor="background1"/>
                <w:kern w:val="3"/>
                <w:sz w:val="16"/>
                <w:szCs w:val="16"/>
                <w:lang w:eastAsia="zh-CN" w:bidi="hi-IN"/>
              </w:rPr>
            </w:pPr>
            <w:r w:rsidRPr="4B11B192">
              <w:rPr>
                <w:rFonts w:ascii="Arial Narrow" w:eastAsia="Times New Roman" w:hAnsi="Arial Narrow" w:cs="Calibri"/>
                <w:color w:val="000000" w:themeColor="text1"/>
                <w:sz w:val="14"/>
                <w:szCs w:val="14"/>
                <w:lang w:eastAsia="es-CO"/>
              </w:rPr>
              <w:t xml:space="preserve">Problemas presentados entre asociados de Microempresas, socios y/o consorciados y/o integrantes de uniones temporales y/o familiares de las empresas y/o firmas que conforman la FIRMA CONTRATISTA y que contratan con INVIAS. Riesgo que asume el CONTRATISTA. </w:t>
            </w:r>
          </w:p>
        </w:tc>
        <w:tc>
          <w:tcPr>
            <w:tcW w:w="992" w:type="dxa"/>
            <w:shd w:val="clear" w:color="auto" w:fill="auto"/>
            <w:vAlign w:val="center"/>
          </w:tcPr>
          <w:p w14:paraId="4A54433A" w14:textId="77777777" w:rsidR="00F60F68" w:rsidRPr="004D7C35" w:rsidRDefault="00F60F68" w:rsidP="4B11B192">
            <w:pPr>
              <w:spacing w:after="100" w:afterAutospacing="1"/>
              <w:jc w:val="center"/>
              <w:rPr>
                <w:rFonts w:ascii="Arial" w:eastAsia="SimSun" w:hAnsi="Arial" w:cs="Arial"/>
                <w:color w:val="FFFFFF" w:themeColor="background1"/>
                <w:kern w:val="3"/>
                <w:sz w:val="16"/>
                <w:szCs w:val="16"/>
                <w:lang w:eastAsia="zh-CN" w:bidi="hi-IN"/>
              </w:rPr>
            </w:pPr>
            <w:r w:rsidRPr="4B11B192">
              <w:rPr>
                <w:rFonts w:ascii="Calibri" w:eastAsia="Times New Roman" w:hAnsi="Calibri" w:cs="Calibri"/>
                <w:color w:val="000000" w:themeColor="text1"/>
                <w:sz w:val="14"/>
                <w:szCs w:val="14"/>
                <w:lang w:eastAsia="es-CO"/>
              </w:rPr>
              <w:t> </w:t>
            </w:r>
          </w:p>
        </w:tc>
        <w:tc>
          <w:tcPr>
            <w:tcW w:w="283" w:type="dxa"/>
            <w:shd w:val="clear" w:color="auto" w:fill="auto"/>
            <w:vAlign w:val="center"/>
          </w:tcPr>
          <w:p w14:paraId="1DA3DE04" w14:textId="77777777" w:rsidR="00F60F68" w:rsidRPr="004D7C35" w:rsidRDefault="00F60F68" w:rsidP="4B11B192">
            <w:pPr>
              <w:spacing w:after="100" w:afterAutospacing="1"/>
              <w:jc w:val="center"/>
              <w:rPr>
                <w:rFonts w:ascii="Arial" w:eastAsia="SimSun" w:hAnsi="Arial" w:cs="Arial"/>
                <w:color w:val="FFFFFF" w:themeColor="background1"/>
                <w:kern w:val="3"/>
                <w:sz w:val="16"/>
                <w:szCs w:val="16"/>
                <w:lang w:eastAsia="zh-CN" w:bidi="hi-IN"/>
              </w:rPr>
            </w:pPr>
            <w:r w:rsidRPr="4B11B192">
              <w:rPr>
                <w:rFonts w:ascii="Arial Narrow" w:eastAsia="Times New Roman" w:hAnsi="Arial Narrow" w:cs="Calibri"/>
                <w:b/>
                <w:bCs/>
                <w:color w:val="000000" w:themeColor="text1"/>
                <w:sz w:val="14"/>
                <w:szCs w:val="14"/>
                <w:lang w:eastAsia="es-CO"/>
              </w:rPr>
              <w:t>2</w:t>
            </w:r>
          </w:p>
        </w:tc>
        <w:tc>
          <w:tcPr>
            <w:tcW w:w="284" w:type="dxa"/>
            <w:shd w:val="clear" w:color="auto" w:fill="auto"/>
            <w:vAlign w:val="center"/>
          </w:tcPr>
          <w:p w14:paraId="3289000B" w14:textId="77777777" w:rsidR="00F60F68" w:rsidRPr="004D7C35" w:rsidRDefault="00F60F68" w:rsidP="4B11B192">
            <w:pPr>
              <w:spacing w:after="100" w:afterAutospacing="1"/>
              <w:jc w:val="center"/>
              <w:rPr>
                <w:rFonts w:ascii="Arial" w:eastAsia="SimSun" w:hAnsi="Arial" w:cs="Arial"/>
                <w:color w:val="FFFFFF" w:themeColor="background1"/>
                <w:kern w:val="3"/>
                <w:sz w:val="16"/>
                <w:szCs w:val="16"/>
                <w:lang w:eastAsia="zh-CN" w:bidi="hi-IN"/>
              </w:rPr>
            </w:pPr>
            <w:r w:rsidRPr="4B11B192">
              <w:rPr>
                <w:rFonts w:ascii="Arial Narrow" w:eastAsia="Times New Roman" w:hAnsi="Arial Narrow" w:cs="Calibri"/>
                <w:b/>
                <w:bCs/>
                <w:color w:val="000000" w:themeColor="text1"/>
                <w:sz w:val="14"/>
                <w:szCs w:val="14"/>
                <w:lang w:eastAsia="es-CO"/>
              </w:rPr>
              <w:t>2</w:t>
            </w:r>
          </w:p>
        </w:tc>
        <w:tc>
          <w:tcPr>
            <w:tcW w:w="283" w:type="dxa"/>
            <w:shd w:val="clear" w:color="auto" w:fill="auto"/>
            <w:vAlign w:val="center"/>
          </w:tcPr>
          <w:p w14:paraId="4CD36F80" w14:textId="77777777" w:rsidR="00F60F68" w:rsidRPr="009D3098" w:rsidRDefault="00F60F68" w:rsidP="4B11B192">
            <w:pPr>
              <w:spacing w:after="100" w:afterAutospacing="1"/>
              <w:jc w:val="center"/>
              <w:rPr>
                <w:rFonts w:ascii="Arial" w:eastAsia="SimSun" w:hAnsi="Arial" w:cs="Arial"/>
                <w:color w:val="FFFFFF" w:themeColor="background1"/>
                <w:kern w:val="3"/>
                <w:sz w:val="16"/>
                <w:szCs w:val="16"/>
                <w:lang w:eastAsia="zh-CN" w:bidi="hi-IN"/>
              </w:rPr>
            </w:pPr>
            <w:r w:rsidRPr="4B11B192">
              <w:rPr>
                <w:rFonts w:ascii="Arial Narrow" w:eastAsia="Times New Roman" w:hAnsi="Arial Narrow" w:cs="Calibri"/>
                <w:b/>
                <w:bCs/>
                <w:sz w:val="14"/>
                <w:szCs w:val="14"/>
                <w:lang w:eastAsia="es-CO"/>
              </w:rPr>
              <w:t>4</w:t>
            </w:r>
          </w:p>
        </w:tc>
        <w:tc>
          <w:tcPr>
            <w:tcW w:w="284" w:type="dxa"/>
            <w:shd w:val="clear" w:color="auto" w:fill="00B050"/>
            <w:vAlign w:val="center"/>
          </w:tcPr>
          <w:p w14:paraId="6669629B" w14:textId="77777777" w:rsidR="00F60F68" w:rsidRPr="004D7C35" w:rsidRDefault="00F60F68" w:rsidP="4B11B192">
            <w:pPr>
              <w:spacing w:after="100" w:afterAutospacing="1"/>
              <w:jc w:val="center"/>
              <w:rPr>
                <w:rFonts w:ascii="Arial" w:eastAsia="SimSun" w:hAnsi="Arial" w:cs="Arial"/>
                <w:color w:val="FFFFFF" w:themeColor="background1"/>
                <w:kern w:val="3"/>
                <w:sz w:val="16"/>
                <w:szCs w:val="16"/>
                <w:lang w:eastAsia="zh-CN" w:bidi="hi-IN"/>
              </w:rPr>
            </w:pPr>
            <w:r w:rsidRPr="4B11B192">
              <w:rPr>
                <w:rFonts w:ascii="Calibri" w:eastAsia="Times New Roman" w:hAnsi="Calibri" w:cs="Calibri"/>
                <w:color w:val="000000" w:themeColor="text1"/>
                <w:sz w:val="14"/>
                <w:szCs w:val="14"/>
                <w:lang w:eastAsia="es-CO"/>
              </w:rPr>
              <w:t>Bajo</w:t>
            </w:r>
          </w:p>
        </w:tc>
        <w:tc>
          <w:tcPr>
            <w:tcW w:w="709" w:type="dxa"/>
            <w:shd w:val="clear" w:color="auto" w:fill="auto"/>
            <w:vAlign w:val="center"/>
          </w:tcPr>
          <w:p w14:paraId="73F8BDBB" w14:textId="77777777" w:rsidR="00F60F68" w:rsidRPr="0076567A" w:rsidRDefault="00F60F68" w:rsidP="4B11B192">
            <w:pPr>
              <w:spacing w:after="100" w:afterAutospacing="1"/>
              <w:jc w:val="center"/>
              <w:rPr>
                <w:rFonts w:ascii="Arial" w:eastAsia="SimSun" w:hAnsi="Arial" w:cs="Arial"/>
                <w:b/>
                <w:bCs/>
                <w:kern w:val="3"/>
                <w:sz w:val="16"/>
                <w:szCs w:val="16"/>
                <w:lang w:eastAsia="zh-CN" w:bidi="hi-IN"/>
              </w:rPr>
            </w:pPr>
            <w:r w:rsidRPr="4B11B192">
              <w:rPr>
                <w:rFonts w:ascii="Arial Narrow" w:eastAsia="Times New Roman" w:hAnsi="Arial Narrow" w:cs="Calibri"/>
                <w:b/>
                <w:bCs/>
                <w:color w:val="000000" w:themeColor="text1"/>
                <w:sz w:val="14"/>
                <w:szCs w:val="14"/>
                <w:lang w:eastAsia="es-CO"/>
              </w:rPr>
              <w:t> 100%contratista</w:t>
            </w:r>
          </w:p>
        </w:tc>
        <w:tc>
          <w:tcPr>
            <w:tcW w:w="1134" w:type="dxa"/>
            <w:shd w:val="clear" w:color="auto" w:fill="auto"/>
            <w:vAlign w:val="center"/>
          </w:tcPr>
          <w:p w14:paraId="28939E94" w14:textId="77777777" w:rsidR="00F60F68" w:rsidRPr="0076567A" w:rsidRDefault="00F60F68" w:rsidP="4B11B192">
            <w:pPr>
              <w:spacing w:after="100" w:afterAutospacing="1"/>
              <w:jc w:val="center"/>
              <w:rPr>
                <w:rFonts w:ascii="Arial" w:eastAsia="SimSun" w:hAnsi="Arial" w:cs="Arial"/>
                <w:b/>
                <w:bCs/>
                <w:kern w:val="3"/>
                <w:sz w:val="16"/>
                <w:szCs w:val="16"/>
                <w:lang w:eastAsia="zh-CN" w:bidi="hi-IN"/>
              </w:rPr>
            </w:pPr>
          </w:p>
        </w:tc>
        <w:tc>
          <w:tcPr>
            <w:tcW w:w="283" w:type="dxa"/>
            <w:shd w:val="clear" w:color="auto" w:fill="auto"/>
            <w:vAlign w:val="center"/>
          </w:tcPr>
          <w:p w14:paraId="4237601E" w14:textId="77777777" w:rsidR="00F60F68" w:rsidRPr="0076567A" w:rsidRDefault="00F60F68" w:rsidP="4B11B192">
            <w:pPr>
              <w:spacing w:after="100" w:afterAutospacing="1"/>
              <w:jc w:val="center"/>
              <w:rPr>
                <w:rFonts w:ascii="Arial" w:eastAsia="SimSun" w:hAnsi="Arial" w:cs="Arial"/>
                <w:b/>
                <w:bCs/>
                <w:kern w:val="3"/>
                <w:sz w:val="16"/>
                <w:szCs w:val="16"/>
                <w:lang w:eastAsia="zh-CN" w:bidi="hi-IN"/>
              </w:rPr>
            </w:pPr>
            <w:r w:rsidRPr="4B11B192">
              <w:rPr>
                <w:rFonts w:ascii="Calibri" w:eastAsia="Times New Roman" w:hAnsi="Calibri" w:cs="Calibri"/>
                <w:color w:val="000000" w:themeColor="text1"/>
                <w:sz w:val="14"/>
                <w:szCs w:val="14"/>
                <w:lang w:eastAsia="es-CO"/>
              </w:rPr>
              <w:t> </w:t>
            </w:r>
          </w:p>
        </w:tc>
        <w:tc>
          <w:tcPr>
            <w:tcW w:w="284" w:type="dxa"/>
            <w:shd w:val="clear" w:color="auto" w:fill="auto"/>
            <w:vAlign w:val="center"/>
          </w:tcPr>
          <w:p w14:paraId="616F3C42" w14:textId="77777777" w:rsidR="00F60F68" w:rsidRPr="0076567A" w:rsidRDefault="00F60F68" w:rsidP="4B11B192">
            <w:pPr>
              <w:spacing w:after="100" w:afterAutospacing="1"/>
              <w:jc w:val="center"/>
              <w:rPr>
                <w:rFonts w:ascii="Arial" w:eastAsia="SimSun" w:hAnsi="Arial" w:cs="Arial"/>
                <w:b/>
                <w:bCs/>
                <w:kern w:val="3"/>
                <w:sz w:val="16"/>
                <w:szCs w:val="16"/>
                <w:lang w:eastAsia="zh-CN" w:bidi="hi-IN"/>
              </w:rPr>
            </w:pPr>
            <w:r w:rsidRPr="4B11B192">
              <w:rPr>
                <w:rFonts w:ascii="Calibri" w:eastAsia="Times New Roman" w:hAnsi="Calibri" w:cs="Calibri"/>
                <w:color w:val="000000" w:themeColor="text1"/>
                <w:sz w:val="14"/>
                <w:szCs w:val="14"/>
                <w:lang w:eastAsia="es-CO"/>
              </w:rPr>
              <w:t> </w:t>
            </w:r>
          </w:p>
        </w:tc>
        <w:tc>
          <w:tcPr>
            <w:tcW w:w="283" w:type="dxa"/>
            <w:shd w:val="clear" w:color="auto" w:fill="auto"/>
            <w:vAlign w:val="center"/>
          </w:tcPr>
          <w:p w14:paraId="03679642" w14:textId="77777777" w:rsidR="00F60F68" w:rsidRPr="0076567A" w:rsidRDefault="00F60F68" w:rsidP="4B11B192">
            <w:pPr>
              <w:spacing w:after="100" w:afterAutospacing="1"/>
              <w:jc w:val="center"/>
              <w:rPr>
                <w:rFonts w:ascii="Arial" w:eastAsia="SimSun" w:hAnsi="Arial" w:cs="Arial"/>
                <w:b/>
                <w:bCs/>
                <w:kern w:val="3"/>
                <w:sz w:val="16"/>
                <w:szCs w:val="16"/>
                <w:lang w:eastAsia="zh-CN" w:bidi="hi-IN"/>
              </w:rPr>
            </w:pPr>
            <w:r w:rsidRPr="4B11B192">
              <w:rPr>
                <w:rFonts w:ascii="Calibri" w:eastAsia="Times New Roman" w:hAnsi="Calibri" w:cs="Calibri"/>
                <w:color w:val="000000" w:themeColor="text1"/>
                <w:sz w:val="14"/>
                <w:szCs w:val="14"/>
                <w:lang w:eastAsia="es-CO"/>
              </w:rPr>
              <w:t> </w:t>
            </w:r>
          </w:p>
        </w:tc>
        <w:tc>
          <w:tcPr>
            <w:tcW w:w="284" w:type="dxa"/>
            <w:shd w:val="clear" w:color="auto" w:fill="auto"/>
            <w:vAlign w:val="center"/>
          </w:tcPr>
          <w:p w14:paraId="37FC1321" w14:textId="77777777" w:rsidR="00F60F68" w:rsidRPr="0076567A" w:rsidRDefault="00F60F68" w:rsidP="4B11B192">
            <w:pPr>
              <w:spacing w:after="100" w:afterAutospacing="1"/>
              <w:jc w:val="center"/>
              <w:rPr>
                <w:rFonts w:ascii="Arial" w:eastAsia="SimSun" w:hAnsi="Arial" w:cs="Arial"/>
                <w:b/>
                <w:bCs/>
                <w:kern w:val="3"/>
                <w:sz w:val="16"/>
                <w:szCs w:val="16"/>
                <w:lang w:eastAsia="zh-CN" w:bidi="hi-IN"/>
              </w:rPr>
            </w:pPr>
            <w:r w:rsidRPr="4B11B192">
              <w:rPr>
                <w:rFonts w:ascii="Calibri" w:eastAsia="Times New Roman" w:hAnsi="Calibri" w:cs="Calibri"/>
                <w:color w:val="000000" w:themeColor="text1"/>
                <w:sz w:val="14"/>
                <w:szCs w:val="14"/>
                <w:lang w:eastAsia="es-CO"/>
              </w:rPr>
              <w:t> </w:t>
            </w:r>
          </w:p>
        </w:tc>
        <w:tc>
          <w:tcPr>
            <w:tcW w:w="283" w:type="dxa"/>
            <w:shd w:val="clear" w:color="auto" w:fill="auto"/>
            <w:vAlign w:val="center"/>
          </w:tcPr>
          <w:p w14:paraId="5C76B8D2" w14:textId="77777777" w:rsidR="00F60F68" w:rsidRPr="0076567A" w:rsidRDefault="00F60F68" w:rsidP="4B11B192">
            <w:pPr>
              <w:spacing w:after="100" w:afterAutospacing="1"/>
              <w:jc w:val="center"/>
              <w:rPr>
                <w:rFonts w:ascii="Arial" w:eastAsia="SimSun" w:hAnsi="Arial" w:cs="Arial"/>
                <w:b/>
                <w:bCs/>
                <w:kern w:val="3"/>
                <w:sz w:val="16"/>
                <w:szCs w:val="16"/>
                <w:lang w:eastAsia="zh-CN" w:bidi="hi-IN"/>
              </w:rPr>
            </w:pPr>
            <w:r w:rsidRPr="4B11B192">
              <w:rPr>
                <w:rFonts w:ascii="Calibri" w:eastAsia="Times New Roman" w:hAnsi="Calibri" w:cs="Calibri"/>
                <w:color w:val="000000" w:themeColor="text1"/>
                <w:sz w:val="14"/>
                <w:szCs w:val="14"/>
                <w:lang w:eastAsia="es-CO"/>
              </w:rPr>
              <w:t> </w:t>
            </w:r>
          </w:p>
        </w:tc>
        <w:tc>
          <w:tcPr>
            <w:tcW w:w="709" w:type="dxa"/>
            <w:shd w:val="clear" w:color="auto" w:fill="auto"/>
            <w:vAlign w:val="center"/>
          </w:tcPr>
          <w:p w14:paraId="519D3657" w14:textId="77777777" w:rsidR="00F60F68" w:rsidRPr="0076567A" w:rsidRDefault="00F60F68" w:rsidP="4B11B192">
            <w:pPr>
              <w:spacing w:after="100" w:afterAutospacing="1"/>
              <w:jc w:val="center"/>
              <w:rPr>
                <w:rFonts w:ascii="Arial" w:eastAsia="SimSun" w:hAnsi="Arial" w:cs="Arial"/>
                <w:b/>
                <w:bCs/>
                <w:kern w:val="3"/>
                <w:sz w:val="16"/>
                <w:szCs w:val="16"/>
                <w:lang w:eastAsia="zh-CN" w:bidi="hi-IN"/>
              </w:rPr>
            </w:pPr>
            <w:r w:rsidRPr="4B11B192">
              <w:rPr>
                <w:rFonts w:ascii="Calibri" w:eastAsia="Times New Roman" w:hAnsi="Calibri" w:cs="Calibri"/>
                <w:color w:val="000000" w:themeColor="text1"/>
                <w:sz w:val="14"/>
                <w:szCs w:val="14"/>
                <w:lang w:eastAsia="es-CO"/>
              </w:rPr>
              <w:t> </w:t>
            </w:r>
          </w:p>
        </w:tc>
        <w:tc>
          <w:tcPr>
            <w:tcW w:w="567" w:type="dxa"/>
            <w:shd w:val="clear" w:color="auto" w:fill="auto"/>
            <w:vAlign w:val="center"/>
          </w:tcPr>
          <w:p w14:paraId="173A9095" w14:textId="77777777" w:rsidR="00F60F68" w:rsidRPr="0076567A" w:rsidRDefault="00F60F68" w:rsidP="4B11B192">
            <w:pPr>
              <w:spacing w:after="100" w:afterAutospacing="1"/>
              <w:jc w:val="center"/>
              <w:rPr>
                <w:rFonts w:ascii="Arial" w:eastAsia="SimSun" w:hAnsi="Arial" w:cs="Arial"/>
                <w:b/>
                <w:bCs/>
                <w:kern w:val="3"/>
                <w:sz w:val="16"/>
                <w:szCs w:val="16"/>
                <w:lang w:eastAsia="zh-CN" w:bidi="hi-IN"/>
              </w:rPr>
            </w:pPr>
            <w:r w:rsidRPr="4B11B192">
              <w:rPr>
                <w:rFonts w:ascii="Calibri" w:eastAsia="Times New Roman" w:hAnsi="Calibri" w:cs="Calibri"/>
                <w:color w:val="000000" w:themeColor="text1"/>
                <w:sz w:val="14"/>
                <w:szCs w:val="14"/>
                <w:lang w:eastAsia="es-CO"/>
              </w:rPr>
              <w:t> </w:t>
            </w:r>
          </w:p>
        </w:tc>
        <w:tc>
          <w:tcPr>
            <w:tcW w:w="1417" w:type="dxa"/>
            <w:shd w:val="clear" w:color="auto" w:fill="auto"/>
            <w:vAlign w:val="center"/>
          </w:tcPr>
          <w:p w14:paraId="3CC969F6" w14:textId="77777777" w:rsidR="00F60F68" w:rsidRPr="0076567A" w:rsidRDefault="00F60F68" w:rsidP="4B11B192">
            <w:pPr>
              <w:spacing w:after="100" w:afterAutospacing="1"/>
              <w:jc w:val="center"/>
              <w:rPr>
                <w:rFonts w:ascii="Arial" w:eastAsia="SimSun" w:hAnsi="Arial" w:cs="Arial"/>
                <w:b/>
                <w:bCs/>
                <w:kern w:val="3"/>
                <w:sz w:val="16"/>
                <w:szCs w:val="16"/>
                <w:lang w:eastAsia="zh-CN" w:bidi="hi-IN"/>
              </w:rPr>
            </w:pPr>
            <w:r w:rsidRPr="4B11B192">
              <w:rPr>
                <w:rFonts w:ascii="Calibri" w:eastAsia="Times New Roman" w:hAnsi="Calibri" w:cs="Calibri"/>
                <w:color w:val="000000" w:themeColor="text1"/>
                <w:sz w:val="14"/>
                <w:szCs w:val="14"/>
                <w:lang w:eastAsia="es-CO"/>
              </w:rPr>
              <w:t> </w:t>
            </w:r>
          </w:p>
        </w:tc>
        <w:tc>
          <w:tcPr>
            <w:tcW w:w="567" w:type="dxa"/>
            <w:shd w:val="clear" w:color="auto" w:fill="auto"/>
            <w:vAlign w:val="center"/>
          </w:tcPr>
          <w:p w14:paraId="15F2E74C" w14:textId="77777777" w:rsidR="00F60F68" w:rsidRPr="0076567A" w:rsidRDefault="00F60F68" w:rsidP="4B11B192">
            <w:pPr>
              <w:spacing w:after="100" w:afterAutospacing="1"/>
              <w:jc w:val="center"/>
              <w:rPr>
                <w:rFonts w:ascii="Arial" w:eastAsia="SimSun" w:hAnsi="Arial" w:cs="Arial"/>
                <w:b/>
                <w:bCs/>
                <w:kern w:val="3"/>
                <w:sz w:val="16"/>
                <w:szCs w:val="16"/>
                <w:lang w:eastAsia="zh-CN" w:bidi="hi-IN"/>
              </w:rPr>
            </w:pPr>
            <w:r w:rsidRPr="4B11B192">
              <w:rPr>
                <w:rFonts w:ascii="Calibri" w:eastAsia="Times New Roman" w:hAnsi="Calibri" w:cs="Calibri"/>
                <w:color w:val="000000" w:themeColor="text1"/>
                <w:sz w:val="14"/>
                <w:szCs w:val="14"/>
                <w:lang w:eastAsia="es-CO"/>
              </w:rPr>
              <w:t> </w:t>
            </w:r>
          </w:p>
        </w:tc>
      </w:tr>
      <w:tr w:rsidR="00F60F68" w:rsidRPr="004D7C35" w14:paraId="33C8E939" w14:textId="77777777" w:rsidTr="00A276FA">
        <w:trPr>
          <w:cantSplit/>
          <w:trHeight w:val="418"/>
          <w:jc w:val="right"/>
        </w:trPr>
        <w:tc>
          <w:tcPr>
            <w:tcW w:w="391" w:type="dxa"/>
            <w:shd w:val="clear" w:color="auto" w:fill="auto"/>
            <w:vAlign w:val="center"/>
          </w:tcPr>
          <w:p w14:paraId="7356CB4D"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Pr>
                <w:rFonts w:ascii="Calibri" w:eastAsia="Times New Roman" w:hAnsi="Calibri" w:cs="Calibri"/>
                <w:color w:val="000000"/>
                <w:sz w:val="14"/>
                <w:lang w:eastAsia="es-CO"/>
              </w:rPr>
              <w:t>7</w:t>
            </w:r>
          </w:p>
        </w:tc>
        <w:tc>
          <w:tcPr>
            <w:tcW w:w="313" w:type="dxa"/>
            <w:shd w:val="clear" w:color="auto" w:fill="auto"/>
            <w:vAlign w:val="center"/>
          </w:tcPr>
          <w:p w14:paraId="63C24EA5"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Arial Narrow" w:eastAsia="Times New Roman" w:hAnsi="Arial Narrow" w:cs="Calibri"/>
                <w:color w:val="000000"/>
                <w:sz w:val="14"/>
                <w:lang w:eastAsia="es-CO"/>
              </w:rPr>
              <w:t>G</w:t>
            </w:r>
          </w:p>
        </w:tc>
        <w:tc>
          <w:tcPr>
            <w:tcW w:w="284" w:type="dxa"/>
            <w:shd w:val="clear" w:color="auto" w:fill="auto"/>
            <w:vAlign w:val="center"/>
          </w:tcPr>
          <w:p w14:paraId="304FEB94"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Calibri" w:eastAsia="Times New Roman" w:hAnsi="Calibri" w:cs="Calibri"/>
                <w:color w:val="000000"/>
                <w:sz w:val="14"/>
                <w:lang w:eastAsia="es-CO"/>
              </w:rPr>
              <w:t> </w:t>
            </w:r>
            <w:r>
              <w:rPr>
                <w:rFonts w:ascii="Calibri" w:eastAsia="Times New Roman" w:hAnsi="Calibri" w:cs="Calibri"/>
                <w:color w:val="000000"/>
                <w:sz w:val="14"/>
                <w:lang w:eastAsia="es-CO"/>
              </w:rPr>
              <w:t>I</w:t>
            </w:r>
          </w:p>
        </w:tc>
        <w:tc>
          <w:tcPr>
            <w:tcW w:w="283" w:type="dxa"/>
            <w:shd w:val="clear" w:color="auto" w:fill="auto"/>
            <w:vAlign w:val="center"/>
          </w:tcPr>
          <w:p w14:paraId="050D6C3A"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Calibri" w:eastAsia="Times New Roman" w:hAnsi="Calibri" w:cs="Calibri"/>
                <w:color w:val="000000"/>
                <w:sz w:val="14"/>
                <w:lang w:eastAsia="es-CO"/>
              </w:rPr>
              <w:t> </w:t>
            </w:r>
            <w:r>
              <w:rPr>
                <w:rFonts w:ascii="Calibri" w:eastAsia="Times New Roman" w:hAnsi="Calibri" w:cs="Calibri"/>
                <w:color w:val="000000"/>
                <w:sz w:val="14"/>
                <w:lang w:eastAsia="es-CO"/>
              </w:rPr>
              <w:t>E</w:t>
            </w:r>
          </w:p>
        </w:tc>
        <w:tc>
          <w:tcPr>
            <w:tcW w:w="1055" w:type="dxa"/>
            <w:shd w:val="clear" w:color="auto" w:fill="auto"/>
            <w:vAlign w:val="center"/>
          </w:tcPr>
          <w:p w14:paraId="6EFDB047"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Arial Narrow" w:eastAsia="Times New Roman" w:hAnsi="Arial Narrow" w:cs="Calibri"/>
                <w:color w:val="000000"/>
                <w:sz w:val="14"/>
                <w:lang w:eastAsia="es-CO"/>
              </w:rPr>
              <w:t>Riesgo financiero</w:t>
            </w:r>
          </w:p>
        </w:tc>
        <w:tc>
          <w:tcPr>
            <w:tcW w:w="2631" w:type="dxa"/>
            <w:shd w:val="clear" w:color="auto" w:fill="auto"/>
            <w:vAlign w:val="center"/>
          </w:tcPr>
          <w:p w14:paraId="15609160" w14:textId="335EEE6D" w:rsidR="00F60F68" w:rsidRPr="004D7C35" w:rsidRDefault="00F60F68" w:rsidP="4B11B192">
            <w:pPr>
              <w:spacing w:after="100" w:afterAutospacing="1"/>
              <w:jc w:val="center"/>
              <w:rPr>
                <w:rFonts w:ascii="Arial" w:eastAsia="SimSun" w:hAnsi="Arial" w:cs="Arial"/>
                <w:color w:val="FFFFFF" w:themeColor="background1"/>
                <w:kern w:val="3"/>
                <w:sz w:val="16"/>
                <w:szCs w:val="16"/>
                <w:lang w:eastAsia="zh-CN" w:bidi="hi-IN"/>
              </w:rPr>
            </w:pPr>
            <w:r w:rsidRPr="4B11B192">
              <w:rPr>
                <w:rFonts w:ascii="Arial Narrow" w:eastAsia="Times New Roman" w:hAnsi="Arial Narrow" w:cs="Calibri"/>
                <w:color w:val="000000" w:themeColor="text1"/>
                <w:sz w:val="14"/>
                <w:szCs w:val="14"/>
                <w:lang w:eastAsia="es-CO"/>
              </w:rPr>
              <w:t>Demora en la radicación (en la ventanilla de radicación de cuentas de la Subdirección Financiera) oportuna por parte del CONTRATISTA de las actas (correctamente diligenciadas y firmadas) y/o cuentas. Riesgo que asume el CONTRATISTA</w:t>
            </w:r>
          </w:p>
        </w:tc>
        <w:tc>
          <w:tcPr>
            <w:tcW w:w="992" w:type="dxa"/>
            <w:shd w:val="clear" w:color="auto" w:fill="auto"/>
            <w:vAlign w:val="center"/>
          </w:tcPr>
          <w:p w14:paraId="34B5D3D6"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Calibri" w:eastAsia="Times New Roman" w:hAnsi="Calibri" w:cs="Calibri"/>
                <w:color w:val="000000"/>
                <w:sz w:val="14"/>
                <w:lang w:eastAsia="es-CO"/>
              </w:rPr>
              <w:t> </w:t>
            </w:r>
          </w:p>
        </w:tc>
        <w:tc>
          <w:tcPr>
            <w:tcW w:w="283" w:type="dxa"/>
            <w:shd w:val="clear" w:color="auto" w:fill="auto"/>
            <w:vAlign w:val="center"/>
          </w:tcPr>
          <w:p w14:paraId="3E8C88EA"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Pr>
                <w:rFonts w:ascii="Arial Narrow" w:eastAsia="Times New Roman" w:hAnsi="Arial Narrow" w:cs="Calibri"/>
                <w:b/>
                <w:bCs/>
                <w:color w:val="000000"/>
                <w:sz w:val="14"/>
                <w:szCs w:val="26"/>
                <w:lang w:eastAsia="es-CO"/>
              </w:rPr>
              <w:t>2</w:t>
            </w:r>
          </w:p>
        </w:tc>
        <w:tc>
          <w:tcPr>
            <w:tcW w:w="284" w:type="dxa"/>
            <w:shd w:val="clear" w:color="auto" w:fill="auto"/>
            <w:vAlign w:val="center"/>
          </w:tcPr>
          <w:p w14:paraId="306D607C"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Pr>
                <w:rFonts w:ascii="Arial Narrow" w:eastAsia="Times New Roman" w:hAnsi="Arial Narrow" w:cs="Calibri"/>
                <w:b/>
                <w:bCs/>
                <w:color w:val="000000"/>
                <w:sz w:val="14"/>
                <w:szCs w:val="26"/>
                <w:lang w:eastAsia="es-CO"/>
              </w:rPr>
              <w:t>2</w:t>
            </w:r>
          </w:p>
        </w:tc>
        <w:tc>
          <w:tcPr>
            <w:tcW w:w="283" w:type="dxa"/>
            <w:shd w:val="clear" w:color="auto" w:fill="auto"/>
            <w:vAlign w:val="center"/>
          </w:tcPr>
          <w:p w14:paraId="6F1B48F7" w14:textId="77777777" w:rsidR="00F60F68" w:rsidRPr="009D3098" w:rsidRDefault="00F60F68" w:rsidP="00A77534">
            <w:pPr>
              <w:spacing w:after="100" w:afterAutospacing="1"/>
              <w:jc w:val="center"/>
              <w:rPr>
                <w:rFonts w:ascii="Arial" w:eastAsia="SimSun" w:hAnsi="Arial" w:cs="Arial"/>
                <w:kern w:val="3"/>
                <w:sz w:val="16"/>
                <w:szCs w:val="20"/>
                <w:lang w:eastAsia="zh-CN" w:bidi="hi-IN"/>
              </w:rPr>
            </w:pPr>
            <w:r>
              <w:rPr>
                <w:rFonts w:ascii="Arial Narrow" w:eastAsia="Times New Roman" w:hAnsi="Arial Narrow" w:cs="Calibri"/>
                <w:b/>
                <w:bCs/>
                <w:sz w:val="14"/>
                <w:szCs w:val="26"/>
                <w:lang w:eastAsia="es-CO"/>
              </w:rPr>
              <w:t>4</w:t>
            </w:r>
          </w:p>
        </w:tc>
        <w:tc>
          <w:tcPr>
            <w:tcW w:w="284" w:type="dxa"/>
            <w:shd w:val="clear" w:color="auto" w:fill="00B050"/>
            <w:vAlign w:val="center"/>
          </w:tcPr>
          <w:p w14:paraId="04CB165B"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802F6A">
              <w:rPr>
                <w:rFonts w:ascii="Calibri" w:eastAsia="Times New Roman" w:hAnsi="Calibri" w:cs="Calibri"/>
                <w:color w:val="000000"/>
                <w:sz w:val="14"/>
                <w:lang w:eastAsia="es-CO"/>
              </w:rPr>
              <w:t>B</w:t>
            </w:r>
            <w:r w:rsidRPr="00802F6A">
              <w:rPr>
                <w:rFonts w:ascii="Calibri" w:eastAsia="Times New Roman" w:hAnsi="Calibri" w:cs="Calibri"/>
                <w:color w:val="000000"/>
                <w:sz w:val="14"/>
                <w:shd w:val="clear" w:color="auto" w:fill="00B050"/>
                <w:lang w:eastAsia="es-CO"/>
              </w:rPr>
              <w:t>ajo</w:t>
            </w:r>
          </w:p>
        </w:tc>
        <w:tc>
          <w:tcPr>
            <w:tcW w:w="709" w:type="dxa"/>
            <w:shd w:val="clear" w:color="auto" w:fill="auto"/>
            <w:vAlign w:val="center"/>
          </w:tcPr>
          <w:p w14:paraId="7E2566D0"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Arial Narrow" w:eastAsia="Times New Roman" w:hAnsi="Arial Narrow" w:cs="Calibri"/>
                <w:b/>
                <w:bCs/>
                <w:color w:val="000000"/>
                <w:sz w:val="14"/>
                <w:szCs w:val="26"/>
                <w:lang w:eastAsia="es-CO"/>
              </w:rPr>
              <w:t>100%</w:t>
            </w:r>
            <w:r>
              <w:rPr>
                <w:rFonts w:ascii="Arial Narrow" w:eastAsia="Times New Roman" w:hAnsi="Arial Narrow" w:cs="Calibri"/>
                <w:b/>
                <w:bCs/>
                <w:color w:val="000000"/>
                <w:sz w:val="14"/>
                <w:szCs w:val="26"/>
                <w:lang w:eastAsia="es-CO"/>
              </w:rPr>
              <w:t>contratista</w:t>
            </w:r>
            <w:r w:rsidRPr="00BB7B04">
              <w:rPr>
                <w:rFonts w:ascii="Arial Narrow" w:eastAsia="Times New Roman" w:hAnsi="Arial Narrow" w:cs="Calibri"/>
                <w:b/>
                <w:bCs/>
                <w:color w:val="000000"/>
                <w:sz w:val="14"/>
                <w:szCs w:val="26"/>
                <w:lang w:eastAsia="es-CO"/>
              </w:rPr>
              <w:t> </w:t>
            </w:r>
          </w:p>
        </w:tc>
        <w:tc>
          <w:tcPr>
            <w:tcW w:w="1134" w:type="dxa"/>
            <w:shd w:val="clear" w:color="auto" w:fill="auto"/>
            <w:vAlign w:val="center"/>
          </w:tcPr>
          <w:p w14:paraId="7BE63DE2" w14:textId="77777777" w:rsidR="00F60F68" w:rsidRPr="0076567A" w:rsidRDefault="00F60F68" w:rsidP="4B11B192">
            <w:pPr>
              <w:spacing w:after="100" w:afterAutospacing="1"/>
              <w:jc w:val="center"/>
              <w:rPr>
                <w:rFonts w:ascii="Arial" w:eastAsia="SimSun" w:hAnsi="Arial" w:cs="Arial"/>
                <w:b/>
                <w:bCs/>
                <w:kern w:val="3"/>
                <w:sz w:val="16"/>
                <w:szCs w:val="16"/>
                <w:lang w:eastAsia="zh-CN" w:bidi="hi-IN"/>
              </w:rPr>
            </w:pPr>
          </w:p>
        </w:tc>
        <w:tc>
          <w:tcPr>
            <w:tcW w:w="283" w:type="dxa"/>
            <w:shd w:val="clear" w:color="auto" w:fill="auto"/>
            <w:vAlign w:val="center"/>
          </w:tcPr>
          <w:p w14:paraId="4AE0FEE9"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284" w:type="dxa"/>
            <w:shd w:val="clear" w:color="auto" w:fill="auto"/>
            <w:vAlign w:val="center"/>
          </w:tcPr>
          <w:p w14:paraId="34A01B91"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283" w:type="dxa"/>
            <w:shd w:val="clear" w:color="auto" w:fill="auto"/>
            <w:vAlign w:val="center"/>
          </w:tcPr>
          <w:p w14:paraId="7D4E6B3B"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284" w:type="dxa"/>
            <w:shd w:val="clear" w:color="auto" w:fill="auto"/>
            <w:vAlign w:val="center"/>
          </w:tcPr>
          <w:p w14:paraId="4474A34E"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283" w:type="dxa"/>
            <w:shd w:val="clear" w:color="auto" w:fill="auto"/>
            <w:vAlign w:val="center"/>
          </w:tcPr>
          <w:p w14:paraId="49A9BE54"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709" w:type="dxa"/>
            <w:shd w:val="clear" w:color="auto" w:fill="auto"/>
            <w:vAlign w:val="center"/>
          </w:tcPr>
          <w:p w14:paraId="0FF771F0"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567" w:type="dxa"/>
            <w:shd w:val="clear" w:color="auto" w:fill="auto"/>
            <w:vAlign w:val="center"/>
          </w:tcPr>
          <w:p w14:paraId="22DABA5D"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1417" w:type="dxa"/>
            <w:shd w:val="clear" w:color="auto" w:fill="auto"/>
            <w:vAlign w:val="center"/>
          </w:tcPr>
          <w:p w14:paraId="3C2C41C6"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567" w:type="dxa"/>
            <w:shd w:val="clear" w:color="auto" w:fill="auto"/>
            <w:vAlign w:val="center"/>
          </w:tcPr>
          <w:p w14:paraId="08E4276B"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r>
      <w:tr w:rsidR="00F60F68" w:rsidRPr="004D7C35" w14:paraId="34601372" w14:textId="77777777" w:rsidTr="00A276FA">
        <w:trPr>
          <w:cantSplit/>
          <w:trHeight w:val="418"/>
          <w:jc w:val="right"/>
        </w:trPr>
        <w:tc>
          <w:tcPr>
            <w:tcW w:w="391" w:type="dxa"/>
            <w:shd w:val="clear" w:color="auto" w:fill="auto"/>
            <w:vAlign w:val="center"/>
          </w:tcPr>
          <w:p w14:paraId="3DA7EFC5"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Pr>
                <w:rFonts w:ascii="Calibri" w:eastAsia="Times New Roman" w:hAnsi="Calibri" w:cs="Calibri"/>
                <w:color w:val="000000"/>
                <w:sz w:val="14"/>
                <w:lang w:eastAsia="es-CO"/>
              </w:rPr>
              <w:t>8</w:t>
            </w:r>
          </w:p>
        </w:tc>
        <w:tc>
          <w:tcPr>
            <w:tcW w:w="313" w:type="dxa"/>
            <w:shd w:val="clear" w:color="auto" w:fill="auto"/>
            <w:vAlign w:val="center"/>
          </w:tcPr>
          <w:p w14:paraId="6EA63E04"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Arial Narrow" w:eastAsia="Times New Roman" w:hAnsi="Arial Narrow" w:cs="Calibri"/>
                <w:color w:val="000000"/>
                <w:sz w:val="14"/>
                <w:lang w:eastAsia="es-CO"/>
              </w:rPr>
              <w:t>G</w:t>
            </w:r>
          </w:p>
        </w:tc>
        <w:tc>
          <w:tcPr>
            <w:tcW w:w="284" w:type="dxa"/>
            <w:shd w:val="clear" w:color="auto" w:fill="auto"/>
            <w:vAlign w:val="center"/>
          </w:tcPr>
          <w:p w14:paraId="7AA61D68"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Calibri" w:eastAsia="Times New Roman" w:hAnsi="Calibri" w:cs="Calibri"/>
                <w:color w:val="000000"/>
                <w:sz w:val="14"/>
                <w:lang w:eastAsia="es-CO"/>
              </w:rPr>
              <w:t> </w:t>
            </w:r>
            <w:r>
              <w:rPr>
                <w:rFonts w:ascii="Calibri" w:eastAsia="Times New Roman" w:hAnsi="Calibri" w:cs="Calibri"/>
                <w:color w:val="000000"/>
                <w:sz w:val="14"/>
                <w:lang w:eastAsia="es-CO"/>
              </w:rPr>
              <w:t>I</w:t>
            </w:r>
          </w:p>
        </w:tc>
        <w:tc>
          <w:tcPr>
            <w:tcW w:w="283" w:type="dxa"/>
            <w:shd w:val="clear" w:color="auto" w:fill="auto"/>
            <w:vAlign w:val="center"/>
          </w:tcPr>
          <w:p w14:paraId="51C305A8"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Calibri" w:eastAsia="Times New Roman" w:hAnsi="Calibri" w:cs="Calibri"/>
                <w:color w:val="000000"/>
                <w:sz w:val="14"/>
                <w:lang w:eastAsia="es-CO"/>
              </w:rPr>
              <w:t> </w:t>
            </w:r>
            <w:r>
              <w:rPr>
                <w:rFonts w:ascii="Calibri" w:eastAsia="Times New Roman" w:hAnsi="Calibri" w:cs="Calibri"/>
                <w:color w:val="000000"/>
                <w:sz w:val="14"/>
                <w:lang w:eastAsia="es-CO"/>
              </w:rPr>
              <w:t>E</w:t>
            </w:r>
          </w:p>
        </w:tc>
        <w:tc>
          <w:tcPr>
            <w:tcW w:w="1055" w:type="dxa"/>
            <w:shd w:val="clear" w:color="auto" w:fill="auto"/>
            <w:vAlign w:val="center"/>
          </w:tcPr>
          <w:p w14:paraId="41BCE702"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Arial Narrow" w:eastAsia="Times New Roman" w:hAnsi="Arial Narrow" w:cs="Calibri"/>
                <w:color w:val="000000"/>
                <w:sz w:val="14"/>
                <w:lang w:eastAsia="es-CO"/>
              </w:rPr>
              <w:t>Riesgo general</w:t>
            </w:r>
          </w:p>
        </w:tc>
        <w:tc>
          <w:tcPr>
            <w:tcW w:w="2631" w:type="dxa"/>
            <w:shd w:val="clear" w:color="auto" w:fill="auto"/>
            <w:vAlign w:val="center"/>
          </w:tcPr>
          <w:p w14:paraId="06F6FD90" w14:textId="77777777" w:rsidR="00F60F68" w:rsidRPr="004D7C35" w:rsidRDefault="00F60F68" w:rsidP="4B11B192">
            <w:pPr>
              <w:spacing w:after="100" w:afterAutospacing="1"/>
              <w:jc w:val="center"/>
              <w:rPr>
                <w:rFonts w:ascii="Arial" w:eastAsia="SimSun" w:hAnsi="Arial" w:cs="Arial"/>
                <w:color w:val="FFFFFF" w:themeColor="background1"/>
                <w:kern w:val="3"/>
                <w:sz w:val="16"/>
                <w:szCs w:val="16"/>
                <w:lang w:eastAsia="zh-CN" w:bidi="hi-IN"/>
              </w:rPr>
            </w:pPr>
            <w:r w:rsidRPr="4B11B192">
              <w:rPr>
                <w:rFonts w:ascii="Arial Narrow" w:eastAsia="Times New Roman" w:hAnsi="Arial Narrow" w:cs="Calibri"/>
                <w:color w:val="000000" w:themeColor="text1"/>
                <w:sz w:val="14"/>
                <w:szCs w:val="14"/>
                <w:lang w:eastAsia="es-CO"/>
              </w:rPr>
              <w:t>Errores cometidos por el CONTRATISTA en la elaboración de las actas y/o cuentas que ocasionan demoras en su radicación. Riesgo que asume el CONTRATISTA</w:t>
            </w:r>
          </w:p>
        </w:tc>
        <w:tc>
          <w:tcPr>
            <w:tcW w:w="992" w:type="dxa"/>
            <w:shd w:val="clear" w:color="auto" w:fill="auto"/>
            <w:vAlign w:val="center"/>
          </w:tcPr>
          <w:p w14:paraId="4C6A3BE1"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Pr>
                <w:rFonts w:ascii="Calibri" w:eastAsia="Times New Roman" w:hAnsi="Calibri" w:cs="Calibri"/>
                <w:color w:val="000000"/>
                <w:sz w:val="14"/>
                <w:lang w:eastAsia="es-CO"/>
              </w:rPr>
              <w:t xml:space="preserve">Demoras en el trámite de pago </w:t>
            </w:r>
            <w:r w:rsidRPr="00BB7B04">
              <w:rPr>
                <w:rFonts w:ascii="Calibri" w:eastAsia="Times New Roman" w:hAnsi="Calibri" w:cs="Calibri"/>
                <w:color w:val="000000"/>
                <w:sz w:val="14"/>
                <w:lang w:eastAsia="es-CO"/>
              </w:rPr>
              <w:t> </w:t>
            </w:r>
          </w:p>
        </w:tc>
        <w:tc>
          <w:tcPr>
            <w:tcW w:w="283" w:type="dxa"/>
            <w:shd w:val="clear" w:color="auto" w:fill="auto"/>
            <w:vAlign w:val="center"/>
          </w:tcPr>
          <w:p w14:paraId="2287F3EB"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Arial Narrow" w:eastAsia="Times New Roman" w:hAnsi="Arial Narrow" w:cs="Calibri"/>
                <w:b/>
                <w:bCs/>
                <w:color w:val="000000"/>
                <w:sz w:val="14"/>
                <w:szCs w:val="26"/>
                <w:lang w:eastAsia="es-CO"/>
              </w:rPr>
              <w:t>4</w:t>
            </w:r>
          </w:p>
        </w:tc>
        <w:tc>
          <w:tcPr>
            <w:tcW w:w="284" w:type="dxa"/>
            <w:shd w:val="clear" w:color="auto" w:fill="auto"/>
            <w:vAlign w:val="center"/>
          </w:tcPr>
          <w:p w14:paraId="54A5354B"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Pr>
                <w:rFonts w:ascii="Arial Narrow" w:eastAsia="Times New Roman" w:hAnsi="Arial Narrow" w:cs="Calibri"/>
                <w:b/>
                <w:bCs/>
                <w:color w:val="000000"/>
                <w:sz w:val="14"/>
                <w:szCs w:val="26"/>
                <w:lang w:eastAsia="es-CO"/>
              </w:rPr>
              <w:t>1</w:t>
            </w:r>
          </w:p>
        </w:tc>
        <w:tc>
          <w:tcPr>
            <w:tcW w:w="283" w:type="dxa"/>
            <w:shd w:val="clear" w:color="auto" w:fill="auto"/>
            <w:vAlign w:val="center"/>
          </w:tcPr>
          <w:p w14:paraId="60FA5D8E" w14:textId="77777777" w:rsidR="00F60F68" w:rsidRPr="009D3098" w:rsidRDefault="00F60F68" w:rsidP="00A77534">
            <w:pPr>
              <w:spacing w:after="100" w:afterAutospacing="1"/>
              <w:jc w:val="center"/>
              <w:rPr>
                <w:rFonts w:ascii="Arial" w:eastAsia="SimSun" w:hAnsi="Arial" w:cs="Arial"/>
                <w:kern w:val="3"/>
                <w:sz w:val="16"/>
                <w:szCs w:val="20"/>
                <w:lang w:eastAsia="zh-CN" w:bidi="hi-IN"/>
              </w:rPr>
            </w:pPr>
            <w:r>
              <w:rPr>
                <w:rFonts w:ascii="Arial Narrow" w:eastAsia="Times New Roman" w:hAnsi="Arial Narrow" w:cs="Calibri"/>
                <w:b/>
                <w:bCs/>
                <w:sz w:val="14"/>
                <w:szCs w:val="26"/>
                <w:lang w:eastAsia="es-CO"/>
              </w:rPr>
              <w:t>5</w:t>
            </w:r>
          </w:p>
        </w:tc>
        <w:tc>
          <w:tcPr>
            <w:tcW w:w="284" w:type="dxa"/>
            <w:shd w:val="clear" w:color="auto" w:fill="FFFF00"/>
            <w:vAlign w:val="center"/>
          </w:tcPr>
          <w:p w14:paraId="7FE3EC38" w14:textId="77777777" w:rsidR="00F60F68" w:rsidRPr="004D7C35" w:rsidRDefault="00F60F68" w:rsidP="4B11B192">
            <w:pPr>
              <w:spacing w:after="100" w:afterAutospacing="1"/>
              <w:jc w:val="center"/>
              <w:rPr>
                <w:rFonts w:ascii="Arial" w:eastAsia="SimSun" w:hAnsi="Arial" w:cs="Arial"/>
                <w:color w:val="FFFFFF" w:themeColor="background1"/>
                <w:kern w:val="3"/>
                <w:sz w:val="16"/>
                <w:szCs w:val="16"/>
                <w:lang w:eastAsia="zh-CN" w:bidi="hi-IN"/>
              </w:rPr>
            </w:pPr>
            <w:r w:rsidRPr="4B11B192">
              <w:rPr>
                <w:rFonts w:ascii="Calibri" w:eastAsia="Times New Roman" w:hAnsi="Calibri" w:cs="Calibri"/>
                <w:color w:val="000000" w:themeColor="text1"/>
                <w:sz w:val="14"/>
                <w:szCs w:val="14"/>
                <w:lang w:eastAsia="es-CO"/>
              </w:rPr>
              <w:t>Medio</w:t>
            </w:r>
          </w:p>
        </w:tc>
        <w:tc>
          <w:tcPr>
            <w:tcW w:w="709" w:type="dxa"/>
            <w:shd w:val="clear" w:color="auto" w:fill="auto"/>
            <w:vAlign w:val="center"/>
          </w:tcPr>
          <w:p w14:paraId="65EA262A" w14:textId="77777777" w:rsidR="00F60F68" w:rsidRPr="0076567A" w:rsidRDefault="00F60F68" w:rsidP="4B11B192">
            <w:pPr>
              <w:spacing w:after="100" w:afterAutospacing="1"/>
              <w:jc w:val="center"/>
              <w:rPr>
                <w:rFonts w:ascii="Arial" w:eastAsia="SimSun" w:hAnsi="Arial" w:cs="Arial"/>
                <w:b/>
                <w:bCs/>
                <w:kern w:val="3"/>
                <w:sz w:val="16"/>
                <w:szCs w:val="16"/>
                <w:lang w:eastAsia="zh-CN" w:bidi="hi-IN"/>
              </w:rPr>
            </w:pPr>
            <w:r w:rsidRPr="4B11B192">
              <w:rPr>
                <w:rFonts w:ascii="Arial Narrow" w:eastAsia="Times New Roman" w:hAnsi="Arial Narrow" w:cs="Calibri"/>
                <w:b/>
                <w:bCs/>
                <w:color w:val="000000" w:themeColor="text1"/>
                <w:sz w:val="14"/>
                <w:szCs w:val="14"/>
                <w:lang w:eastAsia="es-CO"/>
              </w:rPr>
              <w:t> 100%contratista </w:t>
            </w:r>
          </w:p>
        </w:tc>
        <w:tc>
          <w:tcPr>
            <w:tcW w:w="1134" w:type="dxa"/>
            <w:shd w:val="clear" w:color="auto" w:fill="auto"/>
            <w:vAlign w:val="center"/>
          </w:tcPr>
          <w:p w14:paraId="62C702FB" w14:textId="77777777" w:rsidR="00F60F68" w:rsidRPr="0076567A" w:rsidRDefault="00F60F68" w:rsidP="4B11B192">
            <w:pPr>
              <w:spacing w:after="100" w:afterAutospacing="1"/>
              <w:jc w:val="center"/>
              <w:rPr>
                <w:rFonts w:ascii="Arial" w:eastAsia="SimSun" w:hAnsi="Arial" w:cs="Arial"/>
                <w:b/>
                <w:bCs/>
                <w:kern w:val="3"/>
                <w:sz w:val="16"/>
                <w:szCs w:val="16"/>
                <w:lang w:eastAsia="zh-CN" w:bidi="hi-IN"/>
              </w:rPr>
            </w:pPr>
            <w:r w:rsidRPr="4B11B192">
              <w:rPr>
                <w:rFonts w:ascii="Arial Narrow" w:eastAsia="Times New Roman" w:hAnsi="Arial Narrow" w:cs="Calibri"/>
                <w:color w:val="000000" w:themeColor="text1"/>
                <w:sz w:val="14"/>
                <w:szCs w:val="14"/>
                <w:lang w:eastAsia="es-CO"/>
              </w:rPr>
              <w:t xml:space="preserve">Cumplir a cabalidad con la hoja de ruta establecida para el trámite de cuentas y utilizar toda la experticia en el diligenciamiento de las actas. </w:t>
            </w:r>
          </w:p>
        </w:tc>
        <w:tc>
          <w:tcPr>
            <w:tcW w:w="283" w:type="dxa"/>
            <w:shd w:val="clear" w:color="auto" w:fill="auto"/>
            <w:vAlign w:val="center"/>
          </w:tcPr>
          <w:p w14:paraId="07CA3C57" w14:textId="77777777" w:rsidR="00F60F68" w:rsidRPr="0076567A" w:rsidRDefault="00F60F68" w:rsidP="4B11B192">
            <w:pPr>
              <w:spacing w:after="100" w:afterAutospacing="1"/>
              <w:jc w:val="center"/>
              <w:rPr>
                <w:rFonts w:ascii="Arial" w:eastAsia="SimSun" w:hAnsi="Arial" w:cs="Arial"/>
                <w:b/>
                <w:bCs/>
                <w:kern w:val="3"/>
                <w:sz w:val="16"/>
                <w:szCs w:val="16"/>
                <w:lang w:eastAsia="zh-CN" w:bidi="hi-IN"/>
              </w:rPr>
            </w:pPr>
            <w:r w:rsidRPr="4B11B192">
              <w:rPr>
                <w:rFonts w:ascii="Calibri" w:eastAsia="Times New Roman" w:hAnsi="Calibri" w:cs="Calibri"/>
                <w:color w:val="000000" w:themeColor="text1"/>
                <w:sz w:val="14"/>
                <w:szCs w:val="14"/>
                <w:lang w:eastAsia="es-CO"/>
              </w:rPr>
              <w:t> 2</w:t>
            </w:r>
          </w:p>
        </w:tc>
        <w:tc>
          <w:tcPr>
            <w:tcW w:w="284" w:type="dxa"/>
            <w:shd w:val="clear" w:color="auto" w:fill="auto"/>
            <w:vAlign w:val="center"/>
          </w:tcPr>
          <w:p w14:paraId="74799152" w14:textId="77777777" w:rsidR="00F60F68" w:rsidRPr="0076567A" w:rsidRDefault="00F60F68" w:rsidP="4B11B192">
            <w:pPr>
              <w:spacing w:after="100" w:afterAutospacing="1"/>
              <w:jc w:val="center"/>
              <w:rPr>
                <w:rFonts w:ascii="Arial" w:eastAsia="SimSun" w:hAnsi="Arial" w:cs="Arial"/>
                <w:b/>
                <w:bCs/>
                <w:kern w:val="3"/>
                <w:sz w:val="16"/>
                <w:szCs w:val="16"/>
                <w:lang w:eastAsia="zh-CN" w:bidi="hi-IN"/>
              </w:rPr>
            </w:pPr>
            <w:r w:rsidRPr="4B11B192">
              <w:rPr>
                <w:rFonts w:ascii="Calibri" w:eastAsia="Times New Roman" w:hAnsi="Calibri" w:cs="Calibri"/>
                <w:color w:val="000000" w:themeColor="text1"/>
                <w:sz w:val="14"/>
                <w:szCs w:val="14"/>
                <w:lang w:eastAsia="es-CO"/>
              </w:rPr>
              <w:t> 1</w:t>
            </w:r>
          </w:p>
        </w:tc>
        <w:tc>
          <w:tcPr>
            <w:tcW w:w="283" w:type="dxa"/>
            <w:shd w:val="clear" w:color="auto" w:fill="auto"/>
            <w:vAlign w:val="center"/>
          </w:tcPr>
          <w:p w14:paraId="76C8EE12" w14:textId="77777777" w:rsidR="00F60F68" w:rsidRPr="0076567A" w:rsidRDefault="00F60F68" w:rsidP="4B11B192">
            <w:pPr>
              <w:spacing w:after="100" w:afterAutospacing="1"/>
              <w:jc w:val="center"/>
              <w:rPr>
                <w:rFonts w:ascii="Arial" w:eastAsia="SimSun" w:hAnsi="Arial" w:cs="Arial"/>
                <w:b/>
                <w:bCs/>
                <w:kern w:val="3"/>
                <w:sz w:val="16"/>
                <w:szCs w:val="16"/>
                <w:lang w:eastAsia="zh-CN" w:bidi="hi-IN"/>
              </w:rPr>
            </w:pPr>
            <w:r w:rsidRPr="4B11B192">
              <w:rPr>
                <w:rFonts w:ascii="Calibri" w:eastAsia="Times New Roman" w:hAnsi="Calibri" w:cs="Calibri"/>
                <w:color w:val="000000" w:themeColor="text1"/>
                <w:sz w:val="14"/>
                <w:szCs w:val="14"/>
                <w:lang w:eastAsia="es-CO"/>
              </w:rPr>
              <w:t> 3</w:t>
            </w:r>
          </w:p>
        </w:tc>
        <w:tc>
          <w:tcPr>
            <w:tcW w:w="284" w:type="dxa"/>
            <w:shd w:val="clear" w:color="auto" w:fill="00B050"/>
            <w:vAlign w:val="center"/>
          </w:tcPr>
          <w:p w14:paraId="15622F57" w14:textId="77777777" w:rsidR="00F60F68" w:rsidRPr="0076567A" w:rsidRDefault="00F60F68" w:rsidP="4B11B192">
            <w:pPr>
              <w:spacing w:after="100" w:afterAutospacing="1"/>
              <w:jc w:val="center"/>
              <w:rPr>
                <w:rFonts w:ascii="Arial" w:eastAsia="SimSun" w:hAnsi="Arial" w:cs="Arial"/>
                <w:b/>
                <w:bCs/>
                <w:kern w:val="3"/>
                <w:sz w:val="16"/>
                <w:szCs w:val="16"/>
                <w:lang w:eastAsia="zh-CN" w:bidi="hi-IN"/>
              </w:rPr>
            </w:pPr>
            <w:r w:rsidRPr="4B11B192">
              <w:rPr>
                <w:rFonts w:ascii="Calibri" w:eastAsia="Times New Roman" w:hAnsi="Calibri" w:cs="Calibri"/>
                <w:color w:val="000000"/>
                <w:sz w:val="14"/>
                <w:szCs w:val="14"/>
                <w:lang w:eastAsia="es-CO"/>
              </w:rPr>
              <w:t> </w:t>
            </w:r>
            <w:r w:rsidRPr="4B11B192">
              <w:rPr>
                <w:rFonts w:ascii="Calibri" w:eastAsia="Times New Roman" w:hAnsi="Calibri" w:cs="Calibri"/>
                <w:color w:val="000000"/>
                <w:sz w:val="14"/>
                <w:szCs w:val="14"/>
                <w:shd w:val="clear" w:color="auto" w:fill="00B050"/>
                <w:lang w:eastAsia="es-CO"/>
              </w:rPr>
              <w:t>Baja</w:t>
            </w:r>
          </w:p>
        </w:tc>
        <w:tc>
          <w:tcPr>
            <w:tcW w:w="283" w:type="dxa"/>
            <w:shd w:val="clear" w:color="auto" w:fill="auto"/>
            <w:vAlign w:val="center"/>
          </w:tcPr>
          <w:p w14:paraId="72BEC763" w14:textId="77777777" w:rsidR="00F60F68" w:rsidRPr="0076567A" w:rsidRDefault="00F60F68" w:rsidP="4B11B192">
            <w:pPr>
              <w:spacing w:after="100" w:afterAutospacing="1"/>
              <w:jc w:val="center"/>
              <w:rPr>
                <w:rFonts w:ascii="Arial" w:eastAsia="SimSun" w:hAnsi="Arial" w:cs="Arial"/>
                <w:b/>
                <w:bCs/>
                <w:kern w:val="3"/>
                <w:sz w:val="16"/>
                <w:szCs w:val="16"/>
                <w:lang w:eastAsia="zh-CN" w:bidi="hi-IN"/>
              </w:rPr>
            </w:pPr>
            <w:r w:rsidRPr="4B11B192">
              <w:rPr>
                <w:rFonts w:ascii="Calibri" w:eastAsia="Times New Roman" w:hAnsi="Calibri" w:cs="Calibri"/>
                <w:color w:val="000000" w:themeColor="text1"/>
                <w:sz w:val="14"/>
                <w:szCs w:val="14"/>
                <w:lang w:eastAsia="es-CO"/>
              </w:rPr>
              <w:t>No </w:t>
            </w:r>
          </w:p>
        </w:tc>
        <w:tc>
          <w:tcPr>
            <w:tcW w:w="709" w:type="dxa"/>
            <w:shd w:val="clear" w:color="auto" w:fill="auto"/>
            <w:vAlign w:val="center"/>
          </w:tcPr>
          <w:p w14:paraId="1BF4164E" w14:textId="77777777" w:rsidR="00F60F68" w:rsidRPr="0076567A" w:rsidRDefault="00F60F68" w:rsidP="4B11B192">
            <w:pPr>
              <w:spacing w:after="100" w:afterAutospacing="1"/>
              <w:jc w:val="center"/>
              <w:rPr>
                <w:rFonts w:ascii="Arial" w:eastAsia="SimSun" w:hAnsi="Arial" w:cs="Arial"/>
                <w:b/>
                <w:bCs/>
                <w:kern w:val="3"/>
                <w:sz w:val="16"/>
                <w:szCs w:val="16"/>
                <w:lang w:eastAsia="zh-CN" w:bidi="hi-IN"/>
              </w:rPr>
            </w:pPr>
            <w:r w:rsidRPr="4B11B192">
              <w:rPr>
                <w:rFonts w:ascii="Calibri" w:eastAsia="Times New Roman" w:hAnsi="Calibri" w:cs="Calibri"/>
                <w:color w:val="000000" w:themeColor="text1"/>
                <w:sz w:val="14"/>
                <w:szCs w:val="14"/>
                <w:lang w:eastAsia="es-CO"/>
              </w:rPr>
              <w:t>Contratista, interventor y supervisor designado por Invias.  </w:t>
            </w:r>
          </w:p>
        </w:tc>
        <w:tc>
          <w:tcPr>
            <w:tcW w:w="567" w:type="dxa"/>
            <w:shd w:val="clear" w:color="auto" w:fill="auto"/>
            <w:vAlign w:val="center"/>
          </w:tcPr>
          <w:p w14:paraId="7E087331" w14:textId="77777777" w:rsidR="00F60F68" w:rsidRPr="0076567A" w:rsidRDefault="00F60F68" w:rsidP="4B11B192">
            <w:pPr>
              <w:spacing w:after="100" w:afterAutospacing="1"/>
              <w:jc w:val="center"/>
              <w:rPr>
                <w:rFonts w:ascii="Arial" w:eastAsia="SimSun" w:hAnsi="Arial" w:cs="Arial"/>
                <w:b/>
                <w:bCs/>
                <w:kern w:val="3"/>
                <w:sz w:val="16"/>
                <w:szCs w:val="16"/>
                <w:lang w:eastAsia="zh-CN" w:bidi="hi-IN"/>
              </w:rPr>
            </w:pPr>
            <w:r w:rsidRPr="4B11B192">
              <w:rPr>
                <w:rFonts w:ascii="Calibri" w:eastAsia="Times New Roman" w:hAnsi="Calibri" w:cs="Calibri"/>
                <w:color w:val="000000" w:themeColor="text1"/>
                <w:sz w:val="14"/>
                <w:szCs w:val="14"/>
                <w:lang w:eastAsia="es-CO"/>
              </w:rPr>
              <w:t>Durante la ejecución del contrato.</w:t>
            </w:r>
          </w:p>
        </w:tc>
        <w:tc>
          <w:tcPr>
            <w:tcW w:w="1417" w:type="dxa"/>
            <w:shd w:val="clear" w:color="auto" w:fill="auto"/>
            <w:vAlign w:val="center"/>
          </w:tcPr>
          <w:p w14:paraId="25381C3C" w14:textId="77777777" w:rsidR="00F60F68" w:rsidRPr="0076567A" w:rsidRDefault="00F60F68" w:rsidP="4B11B192">
            <w:pPr>
              <w:spacing w:after="100" w:afterAutospacing="1"/>
              <w:jc w:val="center"/>
              <w:rPr>
                <w:rFonts w:ascii="Arial" w:eastAsia="SimSun" w:hAnsi="Arial" w:cs="Arial"/>
                <w:b/>
                <w:bCs/>
                <w:kern w:val="3"/>
                <w:sz w:val="16"/>
                <w:szCs w:val="16"/>
                <w:lang w:eastAsia="zh-CN" w:bidi="hi-IN"/>
              </w:rPr>
            </w:pPr>
            <w:r w:rsidRPr="4B11B192">
              <w:rPr>
                <w:rFonts w:ascii="Calibri" w:eastAsia="Times New Roman" w:hAnsi="Calibri" w:cs="Calibri"/>
                <w:color w:val="000000" w:themeColor="text1"/>
                <w:sz w:val="14"/>
                <w:szCs w:val="14"/>
                <w:lang w:eastAsia="es-CO"/>
              </w:rPr>
              <w:t xml:space="preserve">Revisión de las actas por parte de interventoría y supervisión dentro de los plazos. </w:t>
            </w:r>
          </w:p>
        </w:tc>
        <w:tc>
          <w:tcPr>
            <w:tcW w:w="567" w:type="dxa"/>
            <w:shd w:val="clear" w:color="auto" w:fill="auto"/>
            <w:vAlign w:val="center"/>
          </w:tcPr>
          <w:p w14:paraId="749FDFF8"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r>
              <w:rPr>
                <w:rFonts w:ascii="Calibri" w:eastAsia="Times New Roman" w:hAnsi="Calibri" w:cs="Calibri"/>
                <w:color w:val="000000"/>
                <w:sz w:val="14"/>
                <w:lang w:eastAsia="es-CO"/>
              </w:rPr>
              <w:t xml:space="preserve">Mensual </w:t>
            </w:r>
          </w:p>
        </w:tc>
      </w:tr>
      <w:tr w:rsidR="00F60F68" w:rsidRPr="004D7C35" w14:paraId="318BCBFD" w14:textId="77777777" w:rsidTr="00A276FA">
        <w:trPr>
          <w:cantSplit/>
          <w:trHeight w:val="418"/>
          <w:jc w:val="right"/>
        </w:trPr>
        <w:tc>
          <w:tcPr>
            <w:tcW w:w="391" w:type="dxa"/>
            <w:shd w:val="clear" w:color="auto" w:fill="auto"/>
            <w:vAlign w:val="center"/>
          </w:tcPr>
          <w:p w14:paraId="64D6DB0C"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Pr>
                <w:rFonts w:ascii="Calibri" w:eastAsia="Times New Roman" w:hAnsi="Calibri" w:cs="Calibri"/>
                <w:color w:val="000000"/>
                <w:sz w:val="14"/>
                <w:lang w:eastAsia="es-CO"/>
              </w:rPr>
              <w:lastRenderedPageBreak/>
              <w:t>9</w:t>
            </w:r>
          </w:p>
        </w:tc>
        <w:tc>
          <w:tcPr>
            <w:tcW w:w="313" w:type="dxa"/>
            <w:shd w:val="clear" w:color="auto" w:fill="auto"/>
            <w:vAlign w:val="center"/>
          </w:tcPr>
          <w:p w14:paraId="219E4503"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Arial Narrow" w:eastAsia="Times New Roman" w:hAnsi="Arial Narrow" w:cs="Calibri"/>
                <w:color w:val="000000"/>
                <w:sz w:val="14"/>
                <w:lang w:eastAsia="es-CO"/>
              </w:rPr>
              <w:t>E</w:t>
            </w:r>
          </w:p>
        </w:tc>
        <w:tc>
          <w:tcPr>
            <w:tcW w:w="284" w:type="dxa"/>
            <w:shd w:val="clear" w:color="auto" w:fill="auto"/>
            <w:vAlign w:val="center"/>
          </w:tcPr>
          <w:p w14:paraId="4FCA3BE9"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Calibri" w:eastAsia="Times New Roman" w:hAnsi="Calibri" w:cs="Calibri"/>
                <w:color w:val="000000"/>
                <w:sz w:val="14"/>
                <w:lang w:eastAsia="es-CO"/>
              </w:rPr>
              <w:t> </w:t>
            </w:r>
          </w:p>
        </w:tc>
        <w:tc>
          <w:tcPr>
            <w:tcW w:w="283" w:type="dxa"/>
            <w:shd w:val="clear" w:color="auto" w:fill="auto"/>
            <w:vAlign w:val="center"/>
          </w:tcPr>
          <w:p w14:paraId="1C693FD9"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Calibri" w:eastAsia="Times New Roman" w:hAnsi="Calibri" w:cs="Calibri"/>
                <w:color w:val="000000"/>
                <w:sz w:val="14"/>
                <w:lang w:eastAsia="es-CO"/>
              </w:rPr>
              <w:t> </w:t>
            </w:r>
          </w:p>
        </w:tc>
        <w:tc>
          <w:tcPr>
            <w:tcW w:w="1055" w:type="dxa"/>
            <w:shd w:val="clear" w:color="auto" w:fill="auto"/>
            <w:vAlign w:val="center"/>
          </w:tcPr>
          <w:p w14:paraId="0CC33862"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Arial Narrow" w:eastAsia="Times New Roman" w:hAnsi="Arial Narrow" w:cs="Calibri"/>
                <w:color w:val="000000"/>
                <w:sz w:val="14"/>
                <w:lang w:eastAsia="es-CO"/>
              </w:rPr>
              <w:t>Riesgo general</w:t>
            </w:r>
          </w:p>
        </w:tc>
        <w:tc>
          <w:tcPr>
            <w:tcW w:w="2631" w:type="dxa"/>
            <w:shd w:val="clear" w:color="auto" w:fill="auto"/>
            <w:vAlign w:val="center"/>
          </w:tcPr>
          <w:p w14:paraId="3856C532" w14:textId="15356792" w:rsidR="00F60F68" w:rsidRPr="004D7C35" w:rsidRDefault="00F60F68" w:rsidP="4B11B192">
            <w:pPr>
              <w:spacing w:after="100" w:afterAutospacing="1"/>
              <w:jc w:val="center"/>
              <w:rPr>
                <w:rFonts w:ascii="Arial" w:eastAsia="SimSun" w:hAnsi="Arial" w:cs="Arial"/>
                <w:color w:val="FFFFFF" w:themeColor="background1"/>
                <w:kern w:val="3"/>
                <w:sz w:val="16"/>
                <w:szCs w:val="16"/>
                <w:lang w:eastAsia="zh-CN" w:bidi="hi-IN"/>
              </w:rPr>
            </w:pPr>
            <w:r w:rsidRPr="4B11B192">
              <w:rPr>
                <w:rFonts w:ascii="Arial Narrow" w:eastAsia="Times New Roman" w:hAnsi="Arial Narrow" w:cs="Calibri"/>
                <w:color w:val="000000" w:themeColor="text1"/>
                <w:sz w:val="14"/>
                <w:szCs w:val="14"/>
                <w:lang w:eastAsia="es-CO"/>
              </w:rPr>
              <w:t xml:space="preserve">Accidentalidad presentada por la deficiente señalización preventiva ubicada en sitios críticos y en las </w:t>
            </w:r>
            <w:r w:rsidR="00514B69" w:rsidRPr="4B11B192">
              <w:rPr>
                <w:rFonts w:ascii="Arial Narrow" w:eastAsia="Times New Roman" w:hAnsi="Arial Narrow" w:cs="Calibri"/>
                <w:color w:val="000000" w:themeColor="text1"/>
                <w:sz w:val="14"/>
                <w:szCs w:val="14"/>
                <w:lang w:eastAsia="es-CO"/>
              </w:rPr>
              <w:t>zonas donde</w:t>
            </w:r>
            <w:r w:rsidRPr="4B11B192">
              <w:rPr>
                <w:rFonts w:ascii="Arial Narrow" w:eastAsia="Times New Roman" w:hAnsi="Arial Narrow" w:cs="Calibri"/>
                <w:color w:val="000000" w:themeColor="text1"/>
                <w:sz w:val="14"/>
                <w:szCs w:val="14"/>
                <w:lang w:eastAsia="es-CO"/>
              </w:rPr>
              <w:t xml:space="preserve"> esté realizando los trabajos EL CONTRATISTA, equipos de comunicación y demás señalización necesaria, seguridad industrial, y elementos de protección personal, entre </w:t>
            </w:r>
            <w:proofErr w:type="gramStart"/>
            <w:r w:rsidRPr="4B11B192">
              <w:rPr>
                <w:rFonts w:ascii="Arial Narrow" w:eastAsia="Times New Roman" w:hAnsi="Arial Narrow" w:cs="Calibri"/>
                <w:color w:val="000000" w:themeColor="text1"/>
                <w:sz w:val="14"/>
                <w:szCs w:val="14"/>
                <w:lang w:eastAsia="es-CO"/>
              </w:rPr>
              <w:t>otras,  por</w:t>
            </w:r>
            <w:proofErr w:type="gramEnd"/>
            <w:r w:rsidRPr="4B11B192">
              <w:rPr>
                <w:rFonts w:ascii="Arial Narrow" w:eastAsia="Times New Roman" w:hAnsi="Arial Narrow" w:cs="Calibri"/>
                <w:color w:val="000000" w:themeColor="text1"/>
                <w:sz w:val="14"/>
                <w:szCs w:val="14"/>
                <w:lang w:eastAsia="es-CO"/>
              </w:rPr>
              <w:t xml:space="preserve"> parte del CONTRATISTA. Riesgo que asume el CONTRATISTA</w:t>
            </w:r>
          </w:p>
        </w:tc>
        <w:tc>
          <w:tcPr>
            <w:tcW w:w="992" w:type="dxa"/>
            <w:shd w:val="clear" w:color="auto" w:fill="auto"/>
            <w:vAlign w:val="center"/>
          </w:tcPr>
          <w:p w14:paraId="73D7CE7A"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Calibri" w:eastAsia="Times New Roman" w:hAnsi="Calibri" w:cs="Calibri"/>
                <w:color w:val="000000"/>
                <w:sz w:val="14"/>
                <w:lang w:eastAsia="es-CO"/>
              </w:rPr>
              <w:t> </w:t>
            </w:r>
          </w:p>
        </w:tc>
        <w:tc>
          <w:tcPr>
            <w:tcW w:w="283" w:type="dxa"/>
            <w:shd w:val="clear" w:color="auto" w:fill="auto"/>
            <w:vAlign w:val="center"/>
          </w:tcPr>
          <w:p w14:paraId="39190AD1"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Pr>
                <w:rFonts w:ascii="Arial Narrow" w:eastAsia="Times New Roman" w:hAnsi="Arial Narrow" w:cs="Calibri"/>
                <w:b/>
                <w:bCs/>
                <w:color w:val="000000"/>
                <w:sz w:val="14"/>
                <w:szCs w:val="26"/>
                <w:lang w:eastAsia="es-CO"/>
              </w:rPr>
              <w:t>3</w:t>
            </w:r>
          </w:p>
        </w:tc>
        <w:tc>
          <w:tcPr>
            <w:tcW w:w="284" w:type="dxa"/>
            <w:shd w:val="clear" w:color="auto" w:fill="auto"/>
            <w:vAlign w:val="center"/>
          </w:tcPr>
          <w:p w14:paraId="10C0CE5E"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Arial Narrow" w:eastAsia="Times New Roman" w:hAnsi="Arial Narrow" w:cs="Calibri"/>
                <w:b/>
                <w:bCs/>
                <w:color w:val="000000"/>
                <w:sz w:val="14"/>
                <w:szCs w:val="26"/>
                <w:lang w:eastAsia="es-CO"/>
              </w:rPr>
              <w:t>4</w:t>
            </w:r>
          </w:p>
        </w:tc>
        <w:tc>
          <w:tcPr>
            <w:tcW w:w="283" w:type="dxa"/>
            <w:shd w:val="clear" w:color="auto" w:fill="auto"/>
            <w:vAlign w:val="center"/>
          </w:tcPr>
          <w:p w14:paraId="4FB9A8D7" w14:textId="77777777" w:rsidR="00F60F68" w:rsidRPr="009D3098"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Pr>
                <w:rFonts w:ascii="Arial Narrow" w:eastAsia="Times New Roman" w:hAnsi="Arial Narrow" w:cs="Calibri"/>
                <w:b/>
                <w:bCs/>
                <w:sz w:val="14"/>
                <w:szCs w:val="26"/>
                <w:lang w:eastAsia="es-CO"/>
              </w:rPr>
              <w:t>7</w:t>
            </w:r>
          </w:p>
        </w:tc>
        <w:tc>
          <w:tcPr>
            <w:tcW w:w="284" w:type="dxa"/>
            <w:shd w:val="clear" w:color="auto" w:fill="FFC000"/>
            <w:vAlign w:val="center"/>
          </w:tcPr>
          <w:p w14:paraId="208F1EE4"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Pr>
                <w:rFonts w:ascii="Calibri" w:eastAsia="Times New Roman" w:hAnsi="Calibri" w:cs="Calibri"/>
                <w:color w:val="000000"/>
                <w:sz w:val="14"/>
                <w:lang w:eastAsia="es-CO"/>
              </w:rPr>
              <w:t>Alto</w:t>
            </w:r>
          </w:p>
        </w:tc>
        <w:tc>
          <w:tcPr>
            <w:tcW w:w="709" w:type="dxa"/>
            <w:shd w:val="clear" w:color="auto" w:fill="auto"/>
            <w:vAlign w:val="center"/>
          </w:tcPr>
          <w:p w14:paraId="2DA0E20D"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Arial Narrow" w:eastAsia="Times New Roman" w:hAnsi="Arial Narrow" w:cs="Calibri"/>
                <w:b/>
                <w:bCs/>
                <w:color w:val="000000"/>
                <w:sz w:val="14"/>
                <w:szCs w:val="26"/>
                <w:lang w:eastAsia="es-CO"/>
              </w:rPr>
              <w:t> 100%</w:t>
            </w:r>
            <w:r>
              <w:rPr>
                <w:rFonts w:ascii="Arial Narrow" w:eastAsia="Times New Roman" w:hAnsi="Arial Narrow" w:cs="Calibri"/>
                <w:b/>
                <w:bCs/>
                <w:color w:val="000000"/>
                <w:sz w:val="14"/>
                <w:szCs w:val="26"/>
                <w:lang w:eastAsia="es-CO"/>
              </w:rPr>
              <w:t>contratista</w:t>
            </w:r>
            <w:r w:rsidRPr="00BB7B04">
              <w:rPr>
                <w:rFonts w:ascii="Arial Narrow" w:eastAsia="Times New Roman" w:hAnsi="Arial Narrow" w:cs="Calibri"/>
                <w:b/>
                <w:bCs/>
                <w:color w:val="000000"/>
                <w:sz w:val="14"/>
                <w:szCs w:val="26"/>
                <w:lang w:eastAsia="es-CO"/>
              </w:rPr>
              <w:t> </w:t>
            </w:r>
          </w:p>
        </w:tc>
        <w:tc>
          <w:tcPr>
            <w:tcW w:w="1134" w:type="dxa"/>
            <w:shd w:val="clear" w:color="auto" w:fill="auto"/>
            <w:vAlign w:val="center"/>
          </w:tcPr>
          <w:p w14:paraId="100CE2AB" w14:textId="77777777" w:rsidR="00F60F68" w:rsidRPr="0076567A" w:rsidRDefault="00F60F68" w:rsidP="4B11B192">
            <w:pPr>
              <w:spacing w:after="100" w:afterAutospacing="1"/>
              <w:jc w:val="center"/>
              <w:rPr>
                <w:rFonts w:ascii="Arial" w:eastAsia="SimSun" w:hAnsi="Arial" w:cs="Arial"/>
                <w:b/>
                <w:bCs/>
                <w:kern w:val="3"/>
                <w:sz w:val="16"/>
                <w:szCs w:val="16"/>
                <w:lang w:eastAsia="zh-CN" w:bidi="hi-IN"/>
              </w:rPr>
            </w:pPr>
            <w:r w:rsidRPr="4B11B192">
              <w:rPr>
                <w:rFonts w:ascii="Arial Narrow" w:eastAsia="Times New Roman" w:hAnsi="Arial Narrow" w:cs="Calibri"/>
                <w:color w:val="000000" w:themeColor="text1"/>
                <w:sz w:val="14"/>
                <w:szCs w:val="14"/>
                <w:lang w:eastAsia="es-CO"/>
              </w:rPr>
              <w:t xml:space="preserve">Realizar Capitaciones a los contratistas o colaboradores sobre la importancia y el deber de legal de señalizar preventivamente los lugares donde realizaran las acciones objeto del contrato. Verificación en campo eventualmente del cumplimiento de la señalización preventiva. </w:t>
            </w:r>
          </w:p>
        </w:tc>
        <w:tc>
          <w:tcPr>
            <w:tcW w:w="283" w:type="dxa"/>
            <w:shd w:val="clear" w:color="auto" w:fill="auto"/>
            <w:vAlign w:val="center"/>
          </w:tcPr>
          <w:p w14:paraId="59607AB5" w14:textId="77777777" w:rsidR="00F60F68" w:rsidRPr="0076567A" w:rsidRDefault="00F60F68" w:rsidP="4B11B192">
            <w:pPr>
              <w:spacing w:after="100" w:afterAutospacing="1"/>
              <w:jc w:val="center"/>
              <w:rPr>
                <w:rFonts w:ascii="Arial" w:eastAsia="SimSun" w:hAnsi="Arial" w:cs="Arial"/>
                <w:b/>
                <w:bCs/>
                <w:kern w:val="3"/>
                <w:sz w:val="16"/>
                <w:szCs w:val="16"/>
                <w:lang w:eastAsia="zh-CN" w:bidi="hi-IN"/>
              </w:rPr>
            </w:pPr>
            <w:r w:rsidRPr="4B11B192">
              <w:rPr>
                <w:rFonts w:ascii="Calibri" w:eastAsia="Times New Roman" w:hAnsi="Calibri" w:cs="Calibri"/>
                <w:color w:val="000000" w:themeColor="text1"/>
                <w:sz w:val="14"/>
                <w:szCs w:val="14"/>
                <w:lang w:eastAsia="es-CO"/>
              </w:rPr>
              <w:t> 1</w:t>
            </w:r>
          </w:p>
        </w:tc>
        <w:tc>
          <w:tcPr>
            <w:tcW w:w="284" w:type="dxa"/>
            <w:shd w:val="clear" w:color="auto" w:fill="auto"/>
            <w:vAlign w:val="center"/>
          </w:tcPr>
          <w:p w14:paraId="6550619F" w14:textId="77777777" w:rsidR="00F60F68" w:rsidRPr="0076567A" w:rsidRDefault="00F60F68" w:rsidP="4B11B192">
            <w:pPr>
              <w:spacing w:after="100" w:afterAutospacing="1"/>
              <w:jc w:val="center"/>
              <w:rPr>
                <w:rFonts w:ascii="Arial" w:eastAsia="SimSun" w:hAnsi="Arial" w:cs="Arial"/>
                <w:b/>
                <w:bCs/>
                <w:kern w:val="3"/>
                <w:sz w:val="16"/>
                <w:szCs w:val="16"/>
                <w:lang w:eastAsia="zh-CN" w:bidi="hi-IN"/>
              </w:rPr>
            </w:pPr>
            <w:r w:rsidRPr="4B11B192">
              <w:rPr>
                <w:rFonts w:ascii="Calibri" w:eastAsia="Times New Roman" w:hAnsi="Calibri" w:cs="Calibri"/>
                <w:color w:val="000000" w:themeColor="text1"/>
                <w:sz w:val="14"/>
                <w:szCs w:val="14"/>
                <w:lang w:eastAsia="es-CO"/>
              </w:rPr>
              <w:t> 3</w:t>
            </w:r>
          </w:p>
        </w:tc>
        <w:tc>
          <w:tcPr>
            <w:tcW w:w="283" w:type="dxa"/>
            <w:shd w:val="clear" w:color="auto" w:fill="auto"/>
            <w:vAlign w:val="center"/>
          </w:tcPr>
          <w:p w14:paraId="57BDF1DE" w14:textId="77777777" w:rsidR="00F60F68" w:rsidRPr="0076567A" w:rsidRDefault="00F60F68" w:rsidP="4B11B192">
            <w:pPr>
              <w:spacing w:after="100" w:afterAutospacing="1"/>
              <w:jc w:val="center"/>
              <w:rPr>
                <w:rFonts w:ascii="Arial" w:eastAsia="SimSun" w:hAnsi="Arial" w:cs="Arial"/>
                <w:b/>
                <w:bCs/>
                <w:kern w:val="3"/>
                <w:sz w:val="16"/>
                <w:szCs w:val="16"/>
                <w:lang w:eastAsia="zh-CN" w:bidi="hi-IN"/>
              </w:rPr>
            </w:pPr>
            <w:r w:rsidRPr="4B11B192">
              <w:rPr>
                <w:rFonts w:ascii="Calibri" w:eastAsia="Times New Roman" w:hAnsi="Calibri" w:cs="Calibri"/>
                <w:color w:val="000000" w:themeColor="text1"/>
                <w:sz w:val="14"/>
                <w:szCs w:val="14"/>
                <w:lang w:eastAsia="es-CO"/>
              </w:rPr>
              <w:t>4 </w:t>
            </w:r>
          </w:p>
        </w:tc>
        <w:tc>
          <w:tcPr>
            <w:tcW w:w="284" w:type="dxa"/>
            <w:shd w:val="clear" w:color="auto" w:fill="00B050"/>
            <w:vAlign w:val="center"/>
          </w:tcPr>
          <w:p w14:paraId="2CF4BB13" w14:textId="77777777" w:rsidR="00F60F68" w:rsidRPr="0076567A" w:rsidRDefault="00F60F68" w:rsidP="4B11B192">
            <w:pPr>
              <w:spacing w:after="100" w:afterAutospacing="1"/>
              <w:jc w:val="center"/>
              <w:rPr>
                <w:rFonts w:ascii="Arial" w:eastAsia="SimSun" w:hAnsi="Arial" w:cs="Arial"/>
                <w:b/>
                <w:bCs/>
                <w:kern w:val="3"/>
                <w:sz w:val="16"/>
                <w:szCs w:val="16"/>
                <w:lang w:eastAsia="zh-CN" w:bidi="hi-IN"/>
              </w:rPr>
            </w:pPr>
            <w:r w:rsidRPr="4B11B192">
              <w:rPr>
                <w:rFonts w:ascii="Calibri" w:eastAsia="Times New Roman" w:hAnsi="Calibri" w:cs="Calibri"/>
                <w:color w:val="000000"/>
                <w:sz w:val="14"/>
                <w:szCs w:val="14"/>
                <w:shd w:val="clear" w:color="auto" w:fill="00B050"/>
                <w:lang w:eastAsia="es-CO"/>
              </w:rPr>
              <w:t>Baja</w:t>
            </w:r>
            <w:r w:rsidRPr="4B11B192">
              <w:rPr>
                <w:rFonts w:ascii="Calibri" w:eastAsia="Times New Roman" w:hAnsi="Calibri" w:cs="Calibri"/>
                <w:color w:val="000000"/>
                <w:sz w:val="14"/>
                <w:szCs w:val="14"/>
                <w:lang w:eastAsia="es-CO"/>
              </w:rPr>
              <w:t> </w:t>
            </w:r>
          </w:p>
        </w:tc>
        <w:tc>
          <w:tcPr>
            <w:tcW w:w="283" w:type="dxa"/>
            <w:shd w:val="clear" w:color="auto" w:fill="auto"/>
            <w:vAlign w:val="center"/>
          </w:tcPr>
          <w:p w14:paraId="43B9912F" w14:textId="77777777" w:rsidR="00F60F68" w:rsidRPr="0076567A" w:rsidRDefault="00F60F68" w:rsidP="4B11B192">
            <w:pPr>
              <w:spacing w:after="100" w:afterAutospacing="1"/>
              <w:jc w:val="center"/>
              <w:rPr>
                <w:rFonts w:ascii="Arial" w:eastAsia="SimSun" w:hAnsi="Arial" w:cs="Arial"/>
                <w:b/>
                <w:bCs/>
                <w:kern w:val="3"/>
                <w:sz w:val="16"/>
                <w:szCs w:val="16"/>
                <w:lang w:eastAsia="zh-CN" w:bidi="hi-IN"/>
              </w:rPr>
            </w:pPr>
            <w:r w:rsidRPr="4B11B192">
              <w:rPr>
                <w:rFonts w:ascii="Calibri" w:eastAsia="Times New Roman" w:hAnsi="Calibri" w:cs="Calibri"/>
                <w:color w:val="000000" w:themeColor="text1"/>
                <w:sz w:val="14"/>
                <w:szCs w:val="14"/>
                <w:lang w:eastAsia="es-CO"/>
              </w:rPr>
              <w:t> No</w:t>
            </w:r>
          </w:p>
        </w:tc>
        <w:tc>
          <w:tcPr>
            <w:tcW w:w="709" w:type="dxa"/>
            <w:shd w:val="clear" w:color="auto" w:fill="auto"/>
            <w:vAlign w:val="center"/>
          </w:tcPr>
          <w:p w14:paraId="41038447" w14:textId="77777777" w:rsidR="00F60F68" w:rsidRPr="0076567A" w:rsidRDefault="00F60F68" w:rsidP="4B11B192">
            <w:pPr>
              <w:spacing w:after="100" w:afterAutospacing="1"/>
              <w:jc w:val="center"/>
              <w:rPr>
                <w:rFonts w:ascii="Arial" w:eastAsia="SimSun" w:hAnsi="Arial" w:cs="Arial"/>
                <w:b/>
                <w:bCs/>
                <w:kern w:val="3"/>
                <w:sz w:val="16"/>
                <w:szCs w:val="16"/>
                <w:lang w:eastAsia="zh-CN" w:bidi="hi-IN"/>
              </w:rPr>
            </w:pPr>
            <w:r w:rsidRPr="4B11B192">
              <w:rPr>
                <w:rFonts w:ascii="Calibri" w:eastAsia="Times New Roman" w:hAnsi="Calibri" w:cs="Calibri"/>
                <w:color w:val="000000" w:themeColor="text1"/>
                <w:sz w:val="14"/>
                <w:szCs w:val="14"/>
                <w:lang w:eastAsia="es-CO"/>
              </w:rPr>
              <w:t xml:space="preserve"> Contratista e interventor del contrato </w:t>
            </w:r>
          </w:p>
        </w:tc>
        <w:tc>
          <w:tcPr>
            <w:tcW w:w="567" w:type="dxa"/>
            <w:shd w:val="clear" w:color="auto" w:fill="auto"/>
            <w:vAlign w:val="center"/>
          </w:tcPr>
          <w:p w14:paraId="3EF66738" w14:textId="77777777" w:rsidR="00F60F68" w:rsidRPr="0076567A" w:rsidRDefault="00F60F68" w:rsidP="4B11B192">
            <w:pPr>
              <w:spacing w:after="100" w:afterAutospacing="1"/>
              <w:jc w:val="center"/>
              <w:rPr>
                <w:rFonts w:ascii="Arial" w:eastAsia="SimSun" w:hAnsi="Arial" w:cs="Arial"/>
                <w:b/>
                <w:bCs/>
                <w:kern w:val="3"/>
                <w:sz w:val="16"/>
                <w:szCs w:val="16"/>
                <w:lang w:eastAsia="zh-CN" w:bidi="hi-IN"/>
              </w:rPr>
            </w:pPr>
            <w:r w:rsidRPr="4B11B192">
              <w:rPr>
                <w:rFonts w:ascii="Calibri" w:eastAsia="Times New Roman" w:hAnsi="Calibri" w:cs="Calibri"/>
                <w:color w:val="000000" w:themeColor="text1"/>
                <w:sz w:val="14"/>
                <w:szCs w:val="14"/>
                <w:lang w:eastAsia="es-CO"/>
              </w:rPr>
              <w:t> Durante la ejecución del contrato.</w:t>
            </w:r>
          </w:p>
        </w:tc>
        <w:tc>
          <w:tcPr>
            <w:tcW w:w="1417" w:type="dxa"/>
            <w:shd w:val="clear" w:color="auto" w:fill="auto"/>
            <w:vAlign w:val="center"/>
          </w:tcPr>
          <w:p w14:paraId="0DE29781" w14:textId="77777777" w:rsidR="00F60F68" w:rsidRDefault="00F60F68" w:rsidP="4B11B192">
            <w:pPr>
              <w:spacing w:after="100" w:afterAutospacing="1"/>
              <w:jc w:val="center"/>
              <w:rPr>
                <w:rFonts w:ascii="Calibri" w:eastAsia="Times New Roman" w:hAnsi="Calibri" w:cs="Calibri"/>
                <w:color w:val="000000"/>
                <w:sz w:val="14"/>
                <w:szCs w:val="14"/>
                <w:lang w:eastAsia="es-CO"/>
              </w:rPr>
            </w:pPr>
            <w:r w:rsidRPr="4B11B192">
              <w:rPr>
                <w:rFonts w:ascii="Calibri" w:eastAsia="Times New Roman" w:hAnsi="Calibri" w:cs="Calibri"/>
                <w:color w:val="000000" w:themeColor="text1"/>
                <w:sz w:val="14"/>
                <w:szCs w:val="14"/>
                <w:lang w:eastAsia="es-CO"/>
              </w:rPr>
              <w:t xml:space="preserve">Capacitaciones en temas de señalización vial y seguridad en el trabajo. </w:t>
            </w:r>
          </w:p>
          <w:p w14:paraId="48DAE044" w14:textId="77777777" w:rsidR="00F60F68" w:rsidRDefault="00F60F68" w:rsidP="4B11B192">
            <w:pPr>
              <w:spacing w:after="100" w:afterAutospacing="1"/>
              <w:jc w:val="center"/>
              <w:rPr>
                <w:rFonts w:ascii="Calibri" w:eastAsia="Times New Roman" w:hAnsi="Calibri" w:cs="Calibri"/>
                <w:color w:val="000000"/>
                <w:sz w:val="14"/>
                <w:szCs w:val="14"/>
                <w:lang w:eastAsia="es-CO"/>
              </w:rPr>
            </w:pPr>
          </w:p>
          <w:p w14:paraId="0FDA7795" w14:textId="77777777" w:rsidR="00F60F68" w:rsidRPr="0076567A" w:rsidRDefault="00F60F68" w:rsidP="4B11B192">
            <w:pPr>
              <w:spacing w:after="100" w:afterAutospacing="1"/>
              <w:jc w:val="center"/>
              <w:rPr>
                <w:rFonts w:ascii="Arial" w:eastAsia="SimSun" w:hAnsi="Arial" w:cs="Arial"/>
                <w:b/>
                <w:bCs/>
                <w:kern w:val="3"/>
                <w:sz w:val="16"/>
                <w:szCs w:val="16"/>
                <w:lang w:eastAsia="zh-CN" w:bidi="hi-IN"/>
              </w:rPr>
            </w:pPr>
            <w:r w:rsidRPr="4B11B192">
              <w:rPr>
                <w:rFonts w:ascii="Calibri" w:eastAsia="Times New Roman" w:hAnsi="Calibri" w:cs="Calibri"/>
                <w:color w:val="000000" w:themeColor="text1"/>
                <w:sz w:val="14"/>
                <w:szCs w:val="14"/>
                <w:lang w:eastAsia="es-CO"/>
              </w:rPr>
              <w:t xml:space="preserve">Revisación del cumplimiento e implementación de lo aprendido en capacitaciones </w:t>
            </w:r>
          </w:p>
        </w:tc>
        <w:tc>
          <w:tcPr>
            <w:tcW w:w="567" w:type="dxa"/>
            <w:shd w:val="clear" w:color="auto" w:fill="auto"/>
            <w:vAlign w:val="center"/>
          </w:tcPr>
          <w:p w14:paraId="4B2A51AA" w14:textId="77777777" w:rsidR="00F60F68" w:rsidRPr="0076567A" w:rsidRDefault="00F60F68" w:rsidP="00A276FA">
            <w:pPr>
              <w:spacing w:after="100" w:afterAutospacing="1"/>
              <w:ind w:left="-107" w:right="-108"/>
              <w:jc w:val="center"/>
              <w:rPr>
                <w:rFonts w:ascii="Arial" w:eastAsia="SimSun" w:hAnsi="Arial" w:cs="Arial"/>
                <w:b/>
                <w:kern w:val="3"/>
                <w:sz w:val="16"/>
                <w:szCs w:val="20"/>
                <w:lang w:eastAsia="zh-CN" w:bidi="hi-IN"/>
              </w:rPr>
            </w:pPr>
            <w:r>
              <w:rPr>
                <w:rFonts w:ascii="Calibri" w:eastAsia="Times New Roman" w:hAnsi="Calibri" w:cs="Calibri"/>
                <w:color w:val="000000"/>
                <w:sz w:val="14"/>
                <w:lang w:eastAsia="es-CO"/>
              </w:rPr>
              <w:t xml:space="preserve">Mensual </w:t>
            </w:r>
          </w:p>
        </w:tc>
      </w:tr>
      <w:tr w:rsidR="00F60F68" w:rsidRPr="004D7C35" w14:paraId="5154557E" w14:textId="77777777" w:rsidTr="00A276FA">
        <w:trPr>
          <w:cantSplit/>
          <w:trHeight w:val="418"/>
          <w:jc w:val="right"/>
        </w:trPr>
        <w:tc>
          <w:tcPr>
            <w:tcW w:w="391" w:type="dxa"/>
            <w:shd w:val="clear" w:color="auto" w:fill="auto"/>
            <w:vAlign w:val="center"/>
          </w:tcPr>
          <w:p w14:paraId="5B1D6B98" w14:textId="77777777" w:rsidR="00F60F68" w:rsidRDefault="00F60F68" w:rsidP="00A77534">
            <w:pPr>
              <w:spacing w:after="100" w:afterAutospacing="1"/>
              <w:jc w:val="center"/>
              <w:rPr>
                <w:rFonts w:ascii="Calibri" w:eastAsia="Times New Roman" w:hAnsi="Calibri" w:cs="Calibri"/>
                <w:color w:val="000000"/>
                <w:sz w:val="14"/>
                <w:lang w:eastAsia="es-CO"/>
              </w:rPr>
            </w:pPr>
            <w:r>
              <w:rPr>
                <w:rFonts w:ascii="Calibri" w:eastAsia="Times New Roman" w:hAnsi="Calibri" w:cs="Calibri"/>
                <w:color w:val="000000"/>
                <w:sz w:val="14"/>
                <w:lang w:eastAsia="es-CO"/>
              </w:rPr>
              <w:t>10</w:t>
            </w:r>
          </w:p>
        </w:tc>
        <w:tc>
          <w:tcPr>
            <w:tcW w:w="313" w:type="dxa"/>
            <w:shd w:val="clear" w:color="auto" w:fill="auto"/>
            <w:vAlign w:val="center"/>
          </w:tcPr>
          <w:p w14:paraId="12B59963" w14:textId="77777777" w:rsidR="00F60F68" w:rsidRPr="00BB7B04" w:rsidRDefault="00F60F68" w:rsidP="00A77534">
            <w:pPr>
              <w:spacing w:after="100" w:afterAutospacing="1"/>
              <w:jc w:val="center"/>
              <w:rPr>
                <w:rFonts w:ascii="Arial Narrow" w:eastAsia="Times New Roman" w:hAnsi="Arial Narrow" w:cs="Calibri"/>
                <w:color w:val="000000"/>
                <w:sz w:val="14"/>
                <w:lang w:eastAsia="es-CO"/>
              </w:rPr>
            </w:pPr>
            <w:r w:rsidRPr="00BB7B04">
              <w:rPr>
                <w:rFonts w:ascii="Arial Narrow" w:eastAsia="Times New Roman" w:hAnsi="Arial Narrow" w:cs="Calibri"/>
                <w:color w:val="000000"/>
                <w:sz w:val="14"/>
                <w:lang w:eastAsia="es-CO"/>
              </w:rPr>
              <w:t>G</w:t>
            </w:r>
          </w:p>
        </w:tc>
        <w:tc>
          <w:tcPr>
            <w:tcW w:w="284" w:type="dxa"/>
            <w:shd w:val="clear" w:color="auto" w:fill="auto"/>
            <w:vAlign w:val="center"/>
          </w:tcPr>
          <w:p w14:paraId="5BCA2568"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p>
        </w:tc>
        <w:tc>
          <w:tcPr>
            <w:tcW w:w="283" w:type="dxa"/>
            <w:shd w:val="clear" w:color="auto" w:fill="auto"/>
            <w:vAlign w:val="center"/>
          </w:tcPr>
          <w:p w14:paraId="7509FAB1"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p>
        </w:tc>
        <w:tc>
          <w:tcPr>
            <w:tcW w:w="1055" w:type="dxa"/>
            <w:shd w:val="clear" w:color="auto" w:fill="auto"/>
            <w:vAlign w:val="center"/>
          </w:tcPr>
          <w:p w14:paraId="1AE3586E" w14:textId="77777777" w:rsidR="00F60F68" w:rsidRPr="00BB7B04" w:rsidRDefault="00F60F68" w:rsidP="00A77534">
            <w:pPr>
              <w:spacing w:after="100" w:afterAutospacing="1"/>
              <w:jc w:val="center"/>
              <w:rPr>
                <w:rFonts w:ascii="Arial Narrow" w:eastAsia="Times New Roman" w:hAnsi="Arial Narrow" w:cs="Calibri"/>
                <w:color w:val="000000"/>
                <w:sz w:val="14"/>
                <w:lang w:eastAsia="es-CO"/>
              </w:rPr>
            </w:pPr>
            <w:r w:rsidRPr="00BB7B04">
              <w:rPr>
                <w:rFonts w:ascii="Arial Narrow" w:eastAsia="Times New Roman" w:hAnsi="Arial Narrow" w:cs="Calibri"/>
                <w:color w:val="000000"/>
                <w:sz w:val="14"/>
                <w:lang w:eastAsia="es-CO"/>
              </w:rPr>
              <w:t>Riesgo financiero</w:t>
            </w:r>
          </w:p>
        </w:tc>
        <w:tc>
          <w:tcPr>
            <w:tcW w:w="2631" w:type="dxa"/>
            <w:shd w:val="clear" w:color="auto" w:fill="auto"/>
            <w:vAlign w:val="center"/>
          </w:tcPr>
          <w:p w14:paraId="1EC43ED1" w14:textId="77777777" w:rsidR="00F60F68" w:rsidRPr="00BB7B04"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Insolvencia del CONTRATISTA. Riesgo que asume el CONTRATISTA</w:t>
            </w:r>
          </w:p>
        </w:tc>
        <w:tc>
          <w:tcPr>
            <w:tcW w:w="992" w:type="dxa"/>
            <w:shd w:val="clear" w:color="auto" w:fill="auto"/>
            <w:vAlign w:val="center"/>
          </w:tcPr>
          <w:p w14:paraId="69AA9D02"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p>
        </w:tc>
        <w:tc>
          <w:tcPr>
            <w:tcW w:w="283" w:type="dxa"/>
            <w:shd w:val="clear" w:color="auto" w:fill="auto"/>
            <w:vAlign w:val="center"/>
          </w:tcPr>
          <w:p w14:paraId="515641B3" w14:textId="77777777" w:rsidR="00F60F68" w:rsidRPr="00BB7B04" w:rsidRDefault="00F60F68" w:rsidP="00A77534">
            <w:pPr>
              <w:spacing w:after="100" w:afterAutospacing="1"/>
              <w:jc w:val="center"/>
              <w:rPr>
                <w:rFonts w:ascii="Arial Narrow" w:eastAsia="Times New Roman" w:hAnsi="Arial Narrow" w:cs="Calibri"/>
                <w:b/>
                <w:bCs/>
                <w:color w:val="000000"/>
                <w:sz w:val="14"/>
                <w:szCs w:val="26"/>
                <w:lang w:eastAsia="es-CO"/>
              </w:rPr>
            </w:pPr>
            <w:r w:rsidRPr="00BB7B04">
              <w:rPr>
                <w:rFonts w:ascii="Arial Narrow" w:eastAsia="Times New Roman" w:hAnsi="Arial Narrow" w:cs="Calibri"/>
                <w:b/>
                <w:bCs/>
                <w:color w:val="000000"/>
                <w:sz w:val="14"/>
                <w:szCs w:val="26"/>
                <w:lang w:eastAsia="es-CO"/>
              </w:rPr>
              <w:t>2</w:t>
            </w:r>
          </w:p>
        </w:tc>
        <w:tc>
          <w:tcPr>
            <w:tcW w:w="284" w:type="dxa"/>
            <w:shd w:val="clear" w:color="auto" w:fill="auto"/>
            <w:vAlign w:val="center"/>
          </w:tcPr>
          <w:p w14:paraId="7523400C" w14:textId="77777777" w:rsidR="00F60F68" w:rsidRPr="00BB7B04" w:rsidRDefault="00F60F68" w:rsidP="00A77534">
            <w:pPr>
              <w:spacing w:after="100" w:afterAutospacing="1"/>
              <w:jc w:val="center"/>
              <w:rPr>
                <w:rFonts w:ascii="Arial Narrow" w:eastAsia="Times New Roman" w:hAnsi="Arial Narrow" w:cs="Calibri"/>
                <w:b/>
                <w:bCs/>
                <w:color w:val="000000"/>
                <w:sz w:val="14"/>
                <w:szCs w:val="26"/>
                <w:lang w:eastAsia="es-CO"/>
              </w:rPr>
            </w:pPr>
            <w:r w:rsidRPr="00BB7B04">
              <w:rPr>
                <w:rFonts w:ascii="Arial Narrow" w:eastAsia="Times New Roman" w:hAnsi="Arial Narrow" w:cs="Calibri"/>
                <w:b/>
                <w:bCs/>
                <w:color w:val="000000"/>
                <w:sz w:val="14"/>
                <w:szCs w:val="26"/>
                <w:lang w:eastAsia="es-CO"/>
              </w:rPr>
              <w:t>2</w:t>
            </w:r>
          </w:p>
        </w:tc>
        <w:tc>
          <w:tcPr>
            <w:tcW w:w="283" w:type="dxa"/>
            <w:shd w:val="clear" w:color="auto" w:fill="auto"/>
            <w:vAlign w:val="center"/>
          </w:tcPr>
          <w:p w14:paraId="645D0C43" w14:textId="77777777" w:rsidR="00F60F68" w:rsidRPr="009D3098" w:rsidRDefault="00F60F68" w:rsidP="00A77534">
            <w:pPr>
              <w:spacing w:after="100" w:afterAutospacing="1"/>
              <w:jc w:val="center"/>
              <w:rPr>
                <w:rFonts w:ascii="Arial Narrow" w:eastAsia="Times New Roman" w:hAnsi="Arial Narrow" w:cs="Calibri"/>
                <w:b/>
                <w:bCs/>
                <w:color w:val="FFFFFF"/>
                <w:sz w:val="14"/>
                <w:szCs w:val="26"/>
                <w:lang w:eastAsia="es-CO"/>
              </w:rPr>
            </w:pPr>
            <w:r>
              <w:rPr>
                <w:rFonts w:ascii="Arial Narrow" w:eastAsia="Times New Roman" w:hAnsi="Arial Narrow" w:cs="Calibri"/>
                <w:b/>
                <w:bCs/>
                <w:sz w:val="14"/>
                <w:szCs w:val="26"/>
                <w:lang w:eastAsia="es-CO"/>
              </w:rPr>
              <w:t>4</w:t>
            </w:r>
          </w:p>
        </w:tc>
        <w:tc>
          <w:tcPr>
            <w:tcW w:w="284" w:type="dxa"/>
            <w:shd w:val="clear" w:color="auto" w:fill="00B050"/>
            <w:vAlign w:val="center"/>
          </w:tcPr>
          <w:p w14:paraId="60AC4293"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Pr>
                <w:rFonts w:ascii="Calibri" w:eastAsia="Times New Roman" w:hAnsi="Calibri" w:cs="Calibri"/>
                <w:color w:val="000000"/>
                <w:sz w:val="14"/>
                <w:lang w:eastAsia="es-CO"/>
              </w:rPr>
              <w:t>Bajo</w:t>
            </w:r>
          </w:p>
        </w:tc>
        <w:tc>
          <w:tcPr>
            <w:tcW w:w="709" w:type="dxa"/>
            <w:shd w:val="clear" w:color="auto" w:fill="auto"/>
            <w:vAlign w:val="center"/>
          </w:tcPr>
          <w:p w14:paraId="4B82F23E" w14:textId="77777777" w:rsidR="00F60F68" w:rsidRPr="00BB7B04" w:rsidRDefault="00F60F68" w:rsidP="00A77534">
            <w:pPr>
              <w:spacing w:after="100" w:afterAutospacing="1"/>
              <w:jc w:val="center"/>
              <w:rPr>
                <w:rFonts w:ascii="Arial Narrow" w:eastAsia="Times New Roman" w:hAnsi="Arial Narrow" w:cs="Calibri"/>
                <w:b/>
                <w:bCs/>
                <w:color w:val="000000"/>
                <w:sz w:val="14"/>
                <w:szCs w:val="26"/>
                <w:lang w:eastAsia="es-CO"/>
              </w:rPr>
            </w:pPr>
            <w:r w:rsidRPr="00BB7B04">
              <w:rPr>
                <w:rFonts w:ascii="Arial Narrow" w:eastAsia="Times New Roman" w:hAnsi="Arial Narrow" w:cs="Calibri"/>
                <w:b/>
                <w:bCs/>
                <w:color w:val="000000"/>
                <w:sz w:val="14"/>
                <w:szCs w:val="26"/>
                <w:lang w:eastAsia="es-CO"/>
              </w:rPr>
              <w:t> 100%</w:t>
            </w:r>
            <w:r>
              <w:rPr>
                <w:rFonts w:ascii="Arial Narrow" w:eastAsia="Times New Roman" w:hAnsi="Arial Narrow" w:cs="Calibri"/>
                <w:b/>
                <w:bCs/>
                <w:color w:val="000000"/>
                <w:sz w:val="14"/>
                <w:szCs w:val="26"/>
                <w:lang w:eastAsia="es-CO"/>
              </w:rPr>
              <w:t xml:space="preserve"> contratista</w:t>
            </w:r>
          </w:p>
        </w:tc>
        <w:tc>
          <w:tcPr>
            <w:tcW w:w="1134" w:type="dxa"/>
            <w:shd w:val="clear" w:color="auto" w:fill="auto"/>
            <w:vAlign w:val="center"/>
          </w:tcPr>
          <w:p w14:paraId="7994237D" w14:textId="77777777" w:rsidR="00F60F68" w:rsidRPr="00BB7B04" w:rsidRDefault="00F60F68" w:rsidP="4B11B192">
            <w:pPr>
              <w:spacing w:after="100" w:afterAutospacing="1"/>
              <w:jc w:val="center"/>
              <w:rPr>
                <w:rFonts w:ascii="Arial Narrow" w:eastAsia="Times New Roman" w:hAnsi="Arial Narrow" w:cs="Calibri"/>
                <w:b/>
                <w:bCs/>
                <w:color w:val="000000"/>
                <w:sz w:val="14"/>
                <w:szCs w:val="14"/>
                <w:lang w:eastAsia="es-CO"/>
              </w:rPr>
            </w:pPr>
          </w:p>
        </w:tc>
        <w:tc>
          <w:tcPr>
            <w:tcW w:w="283" w:type="dxa"/>
            <w:shd w:val="clear" w:color="auto" w:fill="auto"/>
            <w:vAlign w:val="center"/>
          </w:tcPr>
          <w:p w14:paraId="432272FD"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p>
        </w:tc>
        <w:tc>
          <w:tcPr>
            <w:tcW w:w="284" w:type="dxa"/>
            <w:shd w:val="clear" w:color="auto" w:fill="auto"/>
            <w:vAlign w:val="center"/>
          </w:tcPr>
          <w:p w14:paraId="1BA22210"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p>
        </w:tc>
        <w:tc>
          <w:tcPr>
            <w:tcW w:w="283" w:type="dxa"/>
            <w:shd w:val="clear" w:color="auto" w:fill="auto"/>
            <w:vAlign w:val="center"/>
          </w:tcPr>
          <w:p w14:paraId="36018499"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p>
        </w:tc>
        <w:tc>
          <w:tcPr>
            <w:tcW w:w="284" w:type="dxa"/>
            <w:shd w:val="clear" w:color="auto" w:fill="auto"/>
            <w:vAlign w:val="center"/>
          </w:tcPr>
          <w:p w14:paraId="7348B1AD"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p>
        </w:tc>
        <w:tc>
          <w:tcPr>
            <w:tcW w:w="283" w:type="dxa"/>
            <w:shd w:val="clear" w:color="auto" w:fill="auto"/>
            <w:vAlign w:val="center"/>
          </w:tcPr>
          <w:p w14:paraId="46D540B8"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p>
        </w:tc>
        <w:tc>
          <w:tcPr>
            <w:tcW w:w="709" w:type="dxa"/>
            <w:shd w:val="clear" w:color="auto" w:fill="auto"/>
            <w:vAlign w:val="center"/>
          </w:tcPr>
          <w:p w14:paraId="7E20AAE2"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p>
        </w:tc>
        <w:tc>
          <w:tcPr>
            <w:tcW w:w="567" w:type="dxa"/>
            <w:shd w:val="clear" w:color="auto" w:fill="auto"/>
            <w:vAlign w:val="center"/>
          </w:tcPr>
          <w:p w14:paraId="46488A5A"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p>
        </w:tc>
        <w:tc>
          <w:tcPr>
            <w:tcW w:w="1417" w:type="dxa"/>
            <w:shd w:val="clear" w:color="auto" w:fill="auto"/>
            <w:vAlign w:val="center"/>
          </w:tcPr>
          <w:p w14:paraId="67F0680C"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p>
        </w:tc>
        <w:tc>
          <w:tcPr>
            <w:tcW w:w="567" w:type="dxa"/>
            <w:shd w:val="clear" w:color="auto" w:fill="auto"/>
            <w:vAlign w:val="center"/>
          </w:tcPr>
          <w:p w14:paraId="0CD48DE6"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p>
        </w:tc>
      </w:tr>
      <w:tr w:rsidR="00F60F68" w:rsidRPr="004D7C35" w14:paraId="64BCE9D1" w14:textId="77777777" w:rsidTr="00A276FA">
        <w:trPr>
          <w:cantSplit/>
          <w:trHeight w:val="3099"/>
          <w:jc w:val="right"/>
        </w:trPr>
        <w:tc>
          <w:tcPr>
            <w:tcW w:w="391" w:type="dxa"/>
            <w:shd w:val="clear" w:color="auto" w:fill="auto"/>
            <w:vAlign w:val="center"/>
          </w:tcPr>
          <w:p w14:paraId="2B60B1AB" w14:textId="77777777" w:rsidR="00F60F68" w:rsidRDefault="00F60F68" w:rsidP="00A77534">
            <w:pPr>
              <w:spacing w:after="100" w:afterAutospacing="1"/>
              <w:jc w:val="center"/>
              <w:rPr>
                <w:rFonts w:ascii="Calibri" w:eastAsia="Times New Roman" w:hAnsi="Calibri" w:cs="Calibri"/>
                <w:color w:val="000000"/>
                <w:sz w:val="14"/>
                <w:lang w:eastAsia="es-CO"/>
              </w:rPr>
            </w:pPr>
            <w:r>
              <w:rPr>
                <w:rFonts w:ascii="Calibri" w:eastAsia="Times New Roman" w:hAnsi="Calibri" w:cs="Calibri"/>
                <w:color w:val="000000"/>
                <w:sz w:val="14"/>
                <w:lang w:eastAsia="es-CO"/>
              </w:rPr>
              <w:t>11</w:t>
            </w:r>
          </w:p>
        </w:tc>
        <w:tc>
          <w:tcPr>
            <w:tcW w:w="313" w:type="dxa"/>
            <w:shd w:val="clear" w:color="auto" w:fill="auto"/>
            <w:vAlign w:val="center"/>
          </w:tcPr>
          <w:p w14:paraId="378CC05E" w14:textId="77777777" w:rsidR="00F60F68" w:rsidRPr="00BB7B04" w:rsidRDefault="00F60F68" w:rsidP="00A77534">
            <w:pPr>
              <w:spacing w:after="100" w:afterAutospacing="1"/>
              <w:jc w:val="center"/>
              <w:rPr>
                <w:rFonts w:ascii="Arial Narrow" w:eastAsia="Times New Roman" w:hAnsi="Arial Narrow" w:cs="Calibri"/>
                <w:color w:val="000000"/>
                <w:sz w:val="14"/>
                <w:lang w:eastAsia="es-CO"/>
              </w:rPr>
            </w:pPr>
            <w:r w:rsidRPr="00BB7B04">
              <w:rPr>
                <w:rFonts w:ascii="Arial Narrow" w:eastAsia="Times New Roman" w:hAnsi="Arial Narrow" w:cs="Calibri"/>
                <w:color w:val="000000"/>
                <w:sz w:val="14"/>
                <w:lang w:eastAsia="es-CO"/>
              </w:rPr>
              <w:t>G</w:t>
            </w:r>
          </w:p>
        </w:tc>
        <w:tc>
          <w:tcPr>
            <w:tcW w:w="284" w:type="dxa"/>
            <w:shd w:val="clear" w:color="auto" w:fill="auto"/>
            <w:vAlign w:val="center"/>
          </w:tcPr>
          <w:p w14:paraId="2DBCA86C"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Pr>
                <w:rFonts w:ascii="Calibri" w:eastAsia="Times New Roman" w:hAnsi="Calibri" w:cs="Calibri"/>
                <w:color w:val="000000"/>
                <w:sz w:val="14"/>
                <w:lang w:eastAsia="es-CO"/>
              </w:rPr>
              <w:t>E</w:t>
            </w:r>
            <w:r w:rsidRPr="00BB7B04">
              <w:rPr>
                <w:rFonts w:ascii="Calibri" w:eastAsia="Times New Roman" w:hAnsi="Calibri" w:cs="Calibri"/>
                <w:color w:val="000000"/>
                <w:sz w:val="14"/>
                <w:lang w:eastAsia="es-CO"/>
              </w:rPr>
              <w:t> </w:t>
            </w:r>
          </w:p>
        </w:tc>
        <w:tc>
          <w:tcPr>
            <w:tcW w:w="283" w:type="dxa"/>
            <w:shd w:val="clear" w:color="auto" w:fill="auto"/>
            <w:vAlign w:val="center"/>
          </w:tcPr>
          <w:p w14:paraId="3995FBA5"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p>
        </w:tc>
        <w:tc>
          <w:tcPr>
            <w:tcW w:w="1055" w:type="dxa"/>
            <w:shd w:val="clear" w:color="auto" w:fill="auto"/>
            <w:vAlign w:val="center"/>
          </w:tcPr>
          <w:p w14:paraId="49E3BC90" w14:textId="77777777" w:rsidR="00F60F68" w:rsidRPr="00BB7B04" w:rsidRDefault="00F60F68" w:rsidP="00A77534">
            <w:pPr>
              <w:spacing w:after="100" w:afterAutospacing="1"/>
              <w:jc w:val="center"/>
              <w:rPr>
                <w:rFonts w:ascii="Arial Narrow" w:eastAsia="Times New Roman" w:hAnsi="Arial Narrow" w:cs="Calibri"/>
                <w:color w:val="000000"/>
                <w:sz w:val="14"/>
                <w:lang w:eastAsia="es-CO"/>
              </w:rPr>
            </w:pPr>
            <w:r w:rsidRPr="00BB7B04">
              <w:rPr>
                <w:rFonts w:ascii="Arial Narrow" w:eastAsia="Times New Roman" w:hAnsi="Arial Narrow" w:cs="Calibri"/>
                <w:color w:val="000000"/>
                <w:sz w:val="14"/>
                <w:lang w:eastAsia="es-CO"/>
              </w:rPr>
              <w:t>Riesgo de la naturaleza</w:t>
            </w:r>
          </w:p>
        </w:tc>
        <w:tc>
          <w:tcPr>
            <w:tcW w:w="2631" w:type="dxa"/>
            <w:shd w:val="clear" w:color="auto" w:fill="auto"/>
            <w:vAlign w:val="center"/>
          </w:tcPr>
          <w:p w14:paraId="40C5AF10" w14:textId="77777777" w:rsidR="00F60F68" w:rsidRPr="00BB7B04"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Terremotos, huracanes, tornados, volcanes, inundaciones marinas, inundaciones fluviales, deslizamientos exorbitantes, tsunamis, vientos exorbitantes, incendios no provocados y/o demás fuerzas de la naturaleza. Riesgo que asume el INVIAS</w:t>
            </w:r>
          </w:p>
        </w:tc>
        <w:tc>
          <w:tcPr>
            <w:tcW w:w="992" w:type="dxa"/>
            <w:shd w:val="clear" w:color="auto" w:fill="auto"/>
            <w:vAlign w:val="center"/>
          </w:tcPr>
          <w:p w14:paraId="7AD9CEFA"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p>
        </w:tc>
        <w:tc>
          <w:tcPr>
            <w:tcW w:w="283" w:type="dxa"/>
            <w:shd w:val="clear" w:color="auto" w:fill="auto"/>
            <w:vAlign w:val="center"/>
          </w:tcPr>
          <w:p w14:paraId="10E648AE" w14:textId="77777777" w:rsidR="00F60F68" w:rsidRPr="00BB7B04" w:rsidRDefault="00F60F68" w:rsidP="00A77534">
            <w:pPr>
              <w:spacing w:after="100" w:afterAutospacing="1"/>
              <w:jc w:val="center"/>
              <w:rPr>
                <w:rFonts w:ascii="Arial Narrow" w:eastAsia="Times New Roman" w:hAnsi="Arial Narrow" w:cs="Calibri"/>
                <w:b/>
                <w:bCs/>
                <w:color w:val="000000"/>
                <w:sz w:val="14"/>
                <w:szCs w:val="26"/>
                <w:lang w:eastAsia="es-CO"/>
              </w:rPr>
            </w:pPr>
            <w:r w:rsidRPr="00BB7B04">
              <w:rPr>
                <w:rFonts w:ascii="Arial Narrow" w:eastAsia="Times New Roman" w:hAnsi="Arial Narrow" w:cs="Calibri"/>
                <w:b/>
                <w:bCs/>
                <w:color w:val="000000"/>
                <w:sz w:val="14"/>
                <w:szCs w:val="26"/>
                <w:lang w:eastAsia="es-CO"/>
              </w:rPr>
              <w:t>3</w:t>
            </w:r>
          </w:p>
        </w:tc>
        <w:tc>
          <w:tcPr>
            <w:tcW w:w="284" w:type="dxa"/>
            <w:shd w:val="clear" w:color="auto" w:fill="auto"/>
            <w:vAlign w:val="center"/>
          </w:tcPr>
          <w:p w14:paraId="6D7EF86D" w14:textId="77777777" w:rsidR="00F60F68" w:rsidRPr="00BB7B04" w:rsidRDefault="00F60F68" w:rsidP="00A77534">
            <w:pPr>
              <w:spacing w:after="100" w:afterAutospacing="1"/>
              <w:jc w:val="center"/>
              <w:rPr>
                <w:rFonts w:ascii="Arial Narrow" w:eastAsia="Times New Roman" w:hAnsi="Arial Narrow" w:cs="Calibri"/>
                <w:b/>
                <w:bCs/>
                <w:color w:val="000000"/>
                <w:sz w:val="14"/>
                <w:szCs w:val="26"/>
                <w:lang w:eastAsia="es-CO"/>
              </w:rPr>
            </w:pPr>
            <w:r w:rsidRPr="00BB7B04">
              <w:rPr>
                <w:rFonts w:ascii="Arial Narrow" w:eastAsia="Times New Roman" w:hAnsi="Arial Narrow" w:cs="Calibri"/>
                <w:b/>
                <w:bCs/>
                <w:color w:val="000000"/>
                <w:sz w:val="14"/>
                <w:szCs w:val="26"/>
                <w:lang w:eastAsia="es-CO"/>
              </w:rPr>
              <w:t>2</w:t>
            </w:r>
          </w:p>
        </w:tc>
        <w:tc>
          <w:tcPr>
            <w:tcW w:w="283" w:type="dxa"/>
            <w:shd w:val="clear" w:color="auto" w:fill="auto"/>
            <w:vAlign w:val="center"/>
          </w:tcPr>
          <w:p w14:paraId="3B0D56CC" w14:textId="77777777" w:rsidR="00F60F68" w:rsidRPr="009D3098" w:rsidRDefault="00F60F68" w:rsidP="00A77534">
            <w:pPr>
              <w:spacing w:after="100" w:afterAutospacing="1"/>
              <w:jc w:val="center"/>
              <w:rPr>
                <w:rFonts w:ascii="Arial Narrow" w:eastAsia="Times New Roman" w:hAnsi="Arial Narrow" w:cs="Calibri"/>
                <w:b/>
                <w:bCs/>
                <w:sz w:val="14"/>
                <w:szCs w:val="26"/>
                <w:lang w:eastAsia="es-CO"/>
              </w:rPr>
            </w:pPr>
            <w:r w:rsidRPr="009D3098">
              <w:rPr>
                <w:rFonts w:ascii="Arial Narrow" w:eastAsia="Times New Roman" w:hAnsi="Arial Narrow" w:cs="Calibri"/>
                <w:b/>
                <w:bCs/>
                <w:sz w:val="14"/>
                <w:szCs w:val="26"/>
                <w:lang w:eastAsia="es-CO"/>
              </w:rPr>
              <w:t>5</w:t>
            </w:r>
          </w:p>
        </w:tc>
        <w:tc>
          <w:tcPr>
            <w:tcW w:w="284" w:type="dxa"/>
            <w:shd w:val="clear" w:color="auto" w:fill="FFFF00"/>
            <w:vAlign w:val="center"/>
          </w:tcPr>
          <w:p w14:paraId="09C7AADA"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Pr>
                <w:rFonts w:ascii="Calibri" w:eastAsia="Times New Roman" w:hAnsi="Calibri" w:cs="Calibri"/>
                <w:color w:val="000000"/>
                <w:sz w:val="14"/>
                <w:lang w:eastAsia="es-CO"/>
              </w:rPr>
              <w:t>Medio</w:t>
            </w:r>
          </w:p>
        </w:tc>
        <w:tc>
          <w:tcPr>
            <w:tcW w:w="709" w:type="dxa"/>
            <w:shd w:val="clear" w:color="auto" w:fill="auto"/>
            <w:vAlign w:val="center"/>
          </w:tcPr>
          <w:p w14:paraId="4BF21F66" w14:textId="77777777" w:rsidR="00F60F68" w:rsidRPr="00BB7B04" w:rsidRDefault="00F60F68" w:rsidP="00A77534">
            <w:pPr>
              <w:spacing w:after="100" w:afterAutospacing="1"/>
              <w:jc w:val="center"/>
              <w:rPr>
                <w:rFonts w:ascii="Arial Narrow" w:eastAsia="Times New Roman" w:hAnsi="Arial Narrow" w:cs="Calibri"/>
                <w:b/>
                <w:bCs/>
                <w:color w:val="000000"/>
                <w:sz w:val="14"/>
                <w:szCs w:val="26"/>
                <w:lang w:eastAsia="es-CO"/>
              </w:rPr>
            </w:pPr>
            <w:r w:rsidRPr="00BB7B04">
              <w:rPr>
                <w:rFonts w:ascii="Arial Narrow" w:eastAsia="Times New Roman" w:hAnsi="Arial Narrow" w:cs="Calibri"/>
                <w:b/>
                <w:bCs/>
                <w:color w:val="000000"/>
                <w:sz w:val="14"/>
                <w:szCs w:val="26"/>
                <w:lang w:eastAsia="es-CO"/>
              </w:rPr>
              <w:t>100%</w:t>
            </w:r>
            <w:r>
              <w:rPr>
                <w:rFonts w:ascii="Arial Narrow" w:eastAsia="Times New Roman" w:hAnsi="Arial Narrow" w:cs="Calibri"/>
                <w:b/>
                <w:bCs/>
                <w:color w:val="000000"/>
                <w:sz w:val="14"/>
                <w:szCs w:val="26"/>
                <w:lang w:eastAsia="es-CO"/>
              </w:rPr>
              <w:t xml:space="preserve"> Invias</w:t>
            </w:r>
          </w:p>
        </w:tc>
        <w:tc>
          <w:tcPr>
            <w:tcW w:w="1134" w:type="dxa"/>
            <w:shd w:val="clear" w:color="auto" w:fill="auto"/>
            <w:vAlign w:val="center"/>
          </w:tcPr>
          <w:p w14:paraId="22AB5A5B" w14:textId="77777777" w:rsidR="00F60F68" w:rsidRPr="00BB7B04" w:rsidRDefault="00F60F68" w:rsidP="00A77534">
            <w:pPr>
              <w:spacing w:after="100" w:afterAutospacing="1"/>
              <w:jc w:val="center"/>
              <w:rPr>
                <w:rFonts w:ascii="Arial Narrow" w:eastAsia="Times New Roman" w:hAnsi="Arial Narrow" w:cs="Calibri"/>
                <w:b/>
                <w:bCs/>
                <w:color w:val="000000"/>
                <w:sz w:val="14"/>
                <w:szCs w:val="26"/>
                <w:lang w:eastAsia="es-CO"/>
              </w:rPr>
            </w:pPr>
            <w:r w:rsidRPr="00BB7B04">
              <w:rPr>
                <w:rFonts w:ascii="Arial Narrow" w:eastAsia="Times New Roman" w:hAnsi="Arial Narrow" w:cs="Calibri"/>
                <w:b/>
                <w:bCs/>
                <w:color w:val="000000"/>
                <w:sz w:val="14"/>
                <w:szCs w:val="26"/>
                <w:lang w:eastAsia="es-CO"/>
              </w:rPr>
              <w:t> </w:t>
            </w:r>
            <w:r>
              <w:rPr>
                <w:rFonts w:ascii="Calibri" w:eastAsia="Times New Roman" w:hAnsi="Calibri" w:cs="Calibri"/>
                <w:color w:val="000000"/>
                <w:sz w:val="14"/>
                <w:lang w:eastAsia="es-CO"/>
              </w:rPr>
              <w:t>Es impredecible su acontecimiento</w:t>
            </w:r>
          </w:p>
        </w:tc>
        <w:tc>
          <w:tcPr>
            <w:tcW w:w="283" w:type="dxa"/>
            <w:shd w:val="clear" w:color="auto" w:fill="auto"/>
            <w:vAlign w:val="center"/>
          </w:tcPr>
          <w:p w14:paraId="22B627C8"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r w:rsidRPr="4B11B192">
              <w:rPr>
                <w:rFonts w:ascii="Calibri" w:eastAsia="Times New Roman" w:hAnsi="Calibri" w:cs="Calibri"/>
                <w:color w:val="000000" w:themeColor="text1"/>
                <w:sz w:val="14"/>
                <w:szCs w:val="14"/>
                <w:lang w:eastAsia="es-CO"/>
              </w:rPr>
              <w:t xml:space="preserve">  </w:t>
            </w:r>
          </w:p>
        </w:tc>
        <w:tc>
          <w:tcPr>
            <w:tcW w:w="284" w:type="dxa"/>
            <w:shd w:val="clear" w:color="auto" w:fill="auto"/>
            <w:vAlign w:val="center"/>
          </w:tcPr>
          <w:p w14:paraId="4120EB83"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p>
        </w:tc>
        <w:tc>
          <w:tcPr>
            <w:tcW w:w="283" w:type="dxa"/>
            <w:shd w:val="clear" w:color="auto" w:fill="auto"/>
            <w:vAlign w:val="center"/>
          </w:tcPr>
          <w:p w14:paraId="26F7E1D9"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p>
        </w:tc>
        <w:tc>
          <w:tcPr>
            <w:tcW w:w="284" w:type="dxa"/>
            <w:shd w:val="clear" w:color="auto" w:fill="auto"/>
            <w:vAlign w:val="center"/>
          </w:tcPr>
          <w:p w14:paraId="0EA012D5"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p>
        </w:tc>
        <w:tc>
          <w:tcPr>
            <w:tcW w:w="283" w:type="dxa"/>
            <w:shd w:val="clear" w:color="auto" w:fill="auto"/>
            <w:vAlign w:val="center"/>
          </w:tcPr>
          <w:p w14:paraId="2DFF366B"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p>
        </w:tc>
        <w:tc>
          <w:tcPr>
            <w:tcW w:w="709" w:type="dxa"/>
            <w:shd w:val="clear" w:color="auto" w:fill="auto"/>
            <w:vAlign w:val="center"/>
          </w:tcPr>
          <w:p w14:paraId="32D773D3"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p>
        </w:tc>
        <w:tc>
          <w:tcPr>
            <w:tcW w:w="567" w:type="dxa"/>
            <w:shd w:val="clear" w:color="auto" w:fill="auto"/>
            <w:vAlign w:val="center"/>
          </w:tcPr>
          <w:p w14:paraId="0E832E09"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p>
        </w:tc>
        <w:tc>
          <w:tcPr>
            <w:tcW w:w="1417" w:type="dxa"/>
            <w:shd w:val="clear" w:color="auto" w:fill="auto"/>
            <w:vAlign w:val="center"/>
          </w:tcPr>
          <w:p w14:paraId="5989D494"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r>
              <w:rPr>
                <w:rFonts w:ascii="Calibri" w:eastAsia="Times New Roman" w:hAnsi="Calibri" w:cs="Calibri"/>
                <w:color w:val="000000"/>
                <w:sz w:val="14"/>
                <w:lang w:eastAsia="es-CO"/>
              </w:rPr>
              <w:t xml:space="preserve">Objeto del contrato es para atención de estos casos particulares en cumplimiento del deber legal y constitucional que le asiste al instituto nacional de vías </w:t>
            </w:r>
          </w:p>
        </w:tc>
        <w:tc>
          <w:tcPr>
            <w:tcW w:w="567" w:type="dxa"/>
            <w:shd w:val="clear" w:color="auto" w:fill="auto"/>
            <w:vAlign w:val="center"/>
          </w:tcPr>
          <w:p w14:paraId="17AD0C48"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p>
        </w:tc>
      </w:tr>
      <w:tr w:rsidR="00F60F68" w:rsidRPr="004D7C35" w14:paraId="69148CEB" w14:textId="77777777" w:rsidTr="00A276FA">
        <w:trPr>
          <w:cantSplit/>
          <w:trHeight w:val="418"/>
          <w:jc w:val="right"/>
        </w:trPr>
        <w:tc>
          <w:tcPr>
            <w:tcW w:w="391" w:type="dxa"/>
            <w:shd w:val="clear" w:color="auto" w:fill="auto"/>
            <w:vAlign w:val="center"/>
          </w:tcPr>
          <w:p w14:paraId="3E62D197" w14:textId="77777777" w:rsidR="00F60F68" w:rsidRDefault="00F60F68" w:rsidP="00A77534">
            <w:pPr>
              <w:spacing w:after="100" w:afterAutospacing="1"/>
              <w:jc w:val="center"/>
              <w:rPr>
                <w:rFonts w:ascii="Calibri" w:eastAsia="Times New Roman" w:hAnsi="Calibri" w:cs="Calibri"/>
                <w:color w:val="000000"/>
                <w:sz w:val="14"/>
                <w:lang w:eastAsia="es-CO"/>
              </w:rPr>
            </w:pPr>
            <w:r>
              <w:rPr>
                <w:rFonts w:ascii="Calibri" w:eastAsia="Times New Roman" w:hAnsi="Calibri" w:cs="Calibri"/>
                <w:color w:val="000000"/>
                <w:sz w:val="14"/>
                <w:lang w:eastAsia="es-CO"/>
              </w:rPr>
              <w:t>12</w:t>
            </w:r>
          </w:p>
        </w:tc>
        <w:tc>
          <w:tcPr>
            <w:tcW w:w="313" w:type="dxa"/>
            <w:shd w:val="clear" w:color="auto" w:fill="auto"/>
            <w:vAlign w:val="center"/>
          </w:tcPr>
          <w:p w14:paraId="700F5F73" w14:textId="77777777" w:rsidR="00F60F68" w:rsidRPr="00BB7B04" w:rsidRDefault="00F60F68" w:rsidP="00A77534">
            <w:pPr>
              <w:spacing w:after="100" w:afterAutospacing="1"/>
              <w:jc w:val="center"/>
              <w:rPr>
                <w:rFonts w:ascii="Arial Narrow" w:eastAsia="Times New Roman" w:hAnsi="Arial Narrow" w:cs="Calibri"/>
                <w:color w:val="000000"/>
                <w:sz w:val="14"/>
                <w:lang w:eastAsia="es-CO"/>
              </w:rPr>
            </w:pPr>
            <w:r w:rsidRPr="00BB7B04">
              <w:rPr>
                <w:rFonts w:ascii="Arial Narrow" w:eastAsia="Times New Roman" w:hAnsi="Arial Narrow" w:cs="Calibri"/>
                <w:color w:val="000000"/>
                <w:sz w:val="14"/>
                <w:lang w:eastAsia="es-CO"/>
              </w:rPr>
              <w:t>G</w:t>
            </w:r>
          </w:p>
        </w:tc>
        <w:tc>
          <w:tcPr>
            <w:tcW w:w="284" w:type="dxa"/>
            <w:shd w:val="clear" w:color="auto" w:fill="auto"/>
            <w:vAlign w:val="center"/>
          </w:tcPr>
          <w:p w14:paraId="18CDB791"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r>
              <w:rPr>
                <w:rFonts w:ascii="Calibri" w:eastAsia="Times New Roman" w:hAnsi="Calibri" w:cs="Calibri"/>
                <w:color w:val="000000"/>
                <w:sz w:val="14"/>
                <w:lang w:eastAsia="es-CO"/>
              </w:rPr>
              <w:t>E</w:t>
            </w:r>
          </w:p>
        </w:tc>
        <w:tc>
          <w:tcPr>
            <w:tcW w:w="283" w:type="dxa"/>
            <w:shd w:val="clear" w:color="auto" w:fill="auto"/>
            <w:vAlign w:val="center"/>
          </w:tcPr>
          <w:p w14:paraId="2707E1A9"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r>
              <w:rPr>
                <w:rFonts w:ascii="Calibri" w:eastAsia="Times New Roman" w:hAnsi="Calibri" w:cs="Calibri"/>
                <w:color w:val="000000"/>
                <w:sz w:val="14"/>
                <w:lang w:eastAsia="es-CO"/>
              </w:rPr>
              <w:t>E</w:t>
            </w:r>
          </w:p>
        </w:tc>
        <w:tc>
          <w:tcPr>
            <w:tcW w:w="1055" w:type="dxa"/>
            <w:shd w:val="clear" w:color="auto" w:fill="auto"/>
            <w:vAlign w:val="center"/>
          </w:tcPr>
          <w:p w14:paraId="7468DBC5" w14:textId="77777777" w:rsidR="00F60F68" w:rsidRPr="00BB7B04" w:rsidRDefault="00F60F68" w:rsidP="00A77534">
            <w:pPr>
              <w:spacing w:after="100" w:afterAutospacing="1"/>
              <w:jc w:val="center"/>
              <w:rPr>
                <w:rFonts w:ascii="Arial Narrow" w:eastAsia="Times New Roman" w:hAnsi="Arial Narrow" w:cs="Calibri"/>
                <w:color w:val="000000"/>
                <w:sz w:val="14"/>
                <w:lang w:eastAsia="es-CO"/>
              </w:rPr>
            </w:pPr>
            <w:r w:rsidRPr="00BB7B04">
              <w:rPr>
                <w:rFonts w:ascii="Arial Narrow" w:eastAsia="Times New Roman" w:hAnsi="Arial Narrow" w:cs="Calibri"/>
                <w:color w:val="000000"/>
                <w:sz w:val="14"/>
                <w:lang w:eastAsia="es-CO"/>
              </w:rPr>
              <w:t>Riesgo General</w:t>
            </w:r>
          </w:p>
        </w:tc>
        <w:tc>
          <w:tcPr>
            <w:tcW w:w="2631" w:type="dxa"/>
            <w:shd w:val="clear" w:color="auto" w:fill="auto"/>
            <w:vAlign w:val="center"/>
          </w:tcPr>
          <w:p w14:paraId="75C40A6D" w14:textId="77777777" w:rsidR="00F60F68" w:rsidRPr="00BB7B04"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sz w:val="14"/>
                <w:szCs w:val="14"/>
                <w:lang w:eastAsia="es-CO"/>
              </w:rPr>
              <w:t>Accidentes del transportador que lleve insumos y/o elementos y/o materiales y/o personal del CONTRATISTA. Riesgo que asume el CONTRATISTA</w:t>
            </w:r>
          </w:p>
        </w:tc>
        <w:tc>
          <w:tcPr>
            <w:tcW w:w="992" w:type="dxa"/>
            <w:shd w:val="clear" w:color="auto" w:fill="auto"/>
            <w:vAlign w:val="center"/>
          </w:tcPr>
          <w:p w14:paraId="7CD0ED28"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p>
        </w:tc>
        <w:tc>
          <w:tcPr>
            <w:tcW w:w="283" w:type="dxa"/>
            <w:shd w:val="clear" w:color="auto" w:fill="auto"/>
            <w:vAlign w:val="center"/>
          </w:tcPr>
          <w:p w14:paraId="76271795" w14:textId="77777777" w:rsidR="00F60F68" w:rsidRPr="00BB7B04" w:rsidRDefault="00F60F68" w:rsidP="00A77534">
            <w:pPr>
              <w:spacing w:after="100" w:afterAutospacing="1"/>
              <w:jc w:val="center"/>
              <w:rPr>
                <w:rFonts w:ascii="Arial Narrow" w:eastAsia="Times New Roman" w:hAnsi="Arial Narrow" w:cs="Calibri"/>
                <w:b/>
                <w:bCs/>
                <w:color w:val="000000"/>
                <w:sz w:val="14"/>
                <w:szCs w:val="26"/>
                <w:lang w:eastAsia="es-CO"/>
              </w:rPr>
            </w:pPr>
            <w:r w:rsidRPr="00BB7B04">
              <w:rPr>
                <w:rFonts w:ascii="Arial Narrow" w:eastAsia="Times New Roman" w:hAnsi="Arial Narrow" w:cs="Calibri"/>
                <w:b/>
                <w:bCs/>
                <w:color w:val="000000"/>
                <w:sz w:val="14"/>
                <w:szCs w:val="26"/>
                <w:lang w:eastAsia="es-CO"/>
              </w:rPr>
              <w:t>2</w:t>
            </w:r>
          </w:p>
        </w:tc>
        <w:tc>
          <w:tcPr>
            <w:tcW w:w="284" w:type="dxa"/>
            <w:shd w:val="clear" w:color="auto" w:fill="auto"/>
            <w:vAlign w:val="center"/>
          </w:tcPr>
          <w:p w14:paraId="54C0994D" w14:textId="77777777" w:rsidR="00F60F68" w:rsidRPr="00BB7B04" w:rsidRDefault="00F60F68" w:rsidP="00A77534">
            <w:pPr>
              <w:spacing w:after="100" w:afterAutospacing="1"/>
              <w:jc w:val="center"/>
              <w:rPr>
                <w:rFonts w:ascii="Arial Narrow" w:eastAsia="Times New Roman" w:hAnsi="Arial Narrow" w:cs="Calibri"/>
                <w:b/>
                <w:bCs/>
                <w:color w:val="000000"/>
                <w:sz w:val="14"/>
                <w:szCs w:val="26"/>
                <w:lang w:eastAsia="es-CO"/>
              </w:rPr>
            </w:pPr>
            <w:r w:rsidRPr="00BB7B04">
              <w:rPr>
                <w:rFonts w:ascii="Arial Narrow" w:eastAsia="Times New Roman" w:hAnsi="Arial Narrow" w:cs="Calibri"/>
                <w:b/>
                <w:bCs/>
                <w:color w:val="000000"/>
                <w:sz w:val="14"/>
                <w:szCs w:val="26"/>
                <w:lang w:eastAsia="es-CO"/>
              </w:rPr>
              <w:t>2</w:t>
            </w:r>
          </w:p>
        </w:tc>
        <w:tc>
          <w:tcPr>
            <w:tcW w:w="283" w:type="dxa"/>
            <w:shd w:val="clear" w:color="auto" w:fill="auto"/>
            <w:vAlign w:val="center"/>
          </w:tcPr>
          <w:p w14:paraId="7BC607A5" w14:textId="77777777" w:rsidR="00F60F68" w:rsidRPr="00BB7B04" w:rsidRDefault="00F60F68" w:rsidP="00A77534">
            <w:pPr>
              <w:spacing w:after="100" w:afterAutospacing="1"/>
              <w:jc w:val="center"/>
              <w:rPr>
                <w:rFonts w:ascii="Arial Narrow" w:eastAsia="Times New Roman" w:hAnsi="Arial Narrow" w:cs="Calibri"/>
                <w:b/>
                <w:bCs/>
                <w:color w:val="FFFFFF"/>
                <w:sz w:val="14"/>
                <w:szCs w:val="26"/>
                <w:lang w:eastAsia="es-CO"/>
              </w:rPr>
            </w:pPr>
            <w:r>
              <w:rPr>
                <w:rFonts w:ascii="Arial Narrow" w:eastAsia="Times New Roman" w:hAnsi="Arial Narrow" w:cs="Calibri"/>
                <w:b/>
                <w:bCs/>
                <w:sz w:val="14"/>
                <w:szCs w:val="26"/>
                <w:lang w:eastAsia="es-CO"/>
              </w:rPr>
              <w:t>4</w:t>
            </w:r>
          </w:p>
        </w:tc>
        <w:tc>
          <w:tcPr>
            <w:tcW w:w="284" w:type="dxa"/>
            <w:shd w:val="clear" w:color="auto" w:fill="00B050"/>
            <w:vAlign w:val="center"/>
          </w:tcPr>
          <w:p w14:paraId="77203BA0"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Pr>
                <w:rFonts w:ascii="Calibri" w:eastAsia="Times New Roman" w:hAnsi="Calibri" w:cs="Calibri"/>
                <w:color w:val="000000"/>
                <w:sz w:val="14"/>
                <w:lang w:eastAsia="es-CO"/>
              </w:rPr>
              <w:t>Baja</w:t>
            </w:r>
          </w:p>
        </w:tc>
        <w:tc>
          <w:tcPr>
            <w:tcW w:w="709" w:type="dxa"/>
            <w:shd w:val="clear" w:color="auto" w:fill="auto"/>
            <w:vAlign w:val="center"/>
          </w:tcPr>
          <w:p w14:paraId="2A9C5E8A" w14:textId="77777777" w:rsidR="00F60F68" w:rsidRPr="00BB7B04" w:rsidRDefault="00F60F68" w:rsidP="00A77534">
            <w:pPr>
              <w:spacing w:after="100" w:afterAutospacing="1"/>
              <w:jc w:val="center"/>
              <w:rPr>
                <w:rFonts w:ascii="Arial Narrow" w:eastAsia="Times New Roman" w:hAnsi="Arial Narrow" w:cs="Calibri"/>
                <w:b/>
                <w:bCs/>
                <w:color w:val="000000"/>
                <w:sz w:val="14"/>
                <w:szCs w:val="26"/>
                <w:lang w:eastAsia="es-CO"/>
              </w:rPr>
            </w:pPr>
            <w:r w:rsidRPr="00BB7B04">
              <w:rPr>
                <w:rFonts w:ascii="Arial Narrow" w:eastAsia="Times New Roman" w:hAnsi="Arial Narrow" w:cs="Calibri"/>
                <w:b/>
                <w:bCs/>
                <w:color w:val="000000"/>
                <w:sz w:val="14"/>
                <w:szCs w:val="26"/>
                <w:lang w:eastAsia="es-CO"/>
              </w:rPr>
              <w:t>100% </w:t>
            </w:r>
            <w:r>
              <w:rPr>
                <w:rFonts w:ascii="Arial Narrow" w:eastAsia="Times New Roman" w:hAnsi="Arial Narrow" w:cs="Calibri"/>
                <w:b/>
                <w:bCs/>
                <w:color w:val="000000"/>
                <w:sz w:val="14"/>
                <w:szCs w:val="26"/>
                <w:lang w:eastAsia="es-CO"/>
              </w:rPr>
              <w:t>contratista</w:t>
            </w:r>
          </w:p>
        </w:tc>
        <w:tc>
          <w:tcPr>
            <w:tcW w:w="1134" w:type="dxa"/>
            <w:shd w:val="clear" w:color="auto" w:fill="auto"/>
            <w:vAlign w:val="center"/>
          </w:tcPr>
          <w:p w14:paraId="4BE39FE3" w14:textId="77777777" w:rsidR="00F60F68" w:rsidRPr="00BB7B04" w:rsidRDefault="00F60F68" w:rsidP="4B11B192">
            <w:pPr>
              <w:spacing w:after="100" w:afterAutospacing="1"/>
              <w:jc w:val="center"/>
              <w:rPr>
                <w:rFonts w:ascii="Arial Narrow" w:eastAsia="Times New Roman" w:hAnsi="Arial Narrow" w:cs="Calibri"/>
                <w:b/>
                <w:bCs/>
                <w:color w:val="000000"/>
                <w:sz w:val="14"/>
                <w:szCs w:val="14"/>
                <w:lang w:eastAsia="es-CO"/>
              </w:rPr>
            </w:pPr>
          </w:p>
        </w:tc>
        <w:tc>
          <w:tcPr>
            <w:tcW w:w="283" w:type="dxa"/>
            <w:shd w:val="clear" w:color="auto" w:fill="auto"/>
            <w:vAlign w:val="center"/>
          </w:tcPr>
          <w:p w14:paraId="76799370"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p>
        </w:tc>
        <w:tc>
          <w:tcPr>
            <w:tcW w:w="284" w:type="dxa"/>
            <w:shd w:val="clear" w:color="auto" w:fill="auto"/>
            <w:vAlign w:val="center"/>
          </w:tcPr>
          <w:p w14:paraId="311A36EF"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p>
        </w:tc>
        <w:tc>
          <w:tcPr>
            <w:tcW w:w="283" w:type="dxa"/>
            <w:shd w:val="clear" w:color="auto" w:fill="auto"/>
            <w:vAlign w:val="center"/>
          </w:tcPr>
          <w:p w14:paraId="55BA436B"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p>
        </w:tc>
        <w:tc>
          <w:tcPr>
            <w:tcW w:w="284" w:type="dxa"/>
            <w:shd w:val="clear" w:color="auto" w:fill="auto"/>
            <w:vAlign w:val="center"/>
          </w:tcPr>
          <w:p w14:paraId="65B93C7B"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p>
        </w:tc>
        <w:tc>
          <w:tcPr>
            <w:tcW w:w="283" w:type="dxa"/>
            <w:shd w:val="clear" w:color="auto" w:fill="auto"/>
            <w:vAlign w:val="center"/>
          </w:tcPr>
          <w:p w14:paraId="0E522802"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p>
        </w:tc>
        <w:tc>
          <w:tcPr>
            <w:tcW w:w="709" w:type="dxa"/>
            <w:shd w:val="clear" w:color="auto" w:fill="auto"/>
            <w:vAlign w:val="center"/>
          </w:tcPr>
          <w:p w14:paraId="00D588BB"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p>
        </w:tc>
        <w:tc>
          <w:tcPr>
            <w:tcW w:w="567" w:type="dxa"/>
            <w:shd w:val="clear" w:color="auto" w:fill="auto"/>
            <w:vAlign w:val="center"/>
          </w:tcPr>
          <w:p w14:paraId="1AEB23A9"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p>
        </w:tc>
        <w:tc>
          <w:tcPr>
            <w:tcW w:w="1417" w:type="dxa"/>
            <w:shd w:val="clear" w:color="auto" w:fill="auto"/>
            <w:vAlign w:val="center"/>
          </w:tcPr>
          <w:p w14:paraId="49C3C6F0"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p>
        </w:tc>
        <w:tc>
          <w:tcPr>
            <w:tcW w:w="567" w:type="dxa"/>
            <w:shd w:val="clear" w:color="auto" w:fill="auto"/>
            <w:vAlign w:val="center"/>
          </w:tcPr>
          <w:p w14:paraId="76B3C189"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p>
        </w:tc>
      </w:tr>
      <w:tr w:rsidR="00F60F68" w:rsidRPr="004D7C35" w14:paraId="640F8B44" w14:textId="77777777" w:rsidTr="00A276FA">
        <w:trPr>
          <w:cantSplit/>
          <w:trHeight w:val="418"/>
          <w:jc w:val="right"/>
        </w:trPr>
        <w:tc>
          <w:tcPr>
            <w:tcW w:w="391" w:type="dxa"/>
            <w:shd w:val="clear" w:color="auto" w:fill="auto"/>
            <w:vAlign w:val="center"/>
          </w:tcPr>
          <w:p w14:paraId="546EFFCB" w14:textId="77777777" w:rsidR="00F60F68" w:rsidRDefault="00F60F68" w:rsidP="00A77534">
            <w:pPr>
              <w:spacing w:after="100" w:afterAutospacing="1"/>
              <w:jc w:val="center"/>
              <w:rPr>
                <w:rFonts w:ascii="Calibri" w:eastAsia="Times New Roman" w:hAnsi="Calibri" w:cs="Calibri"/>
                <w:color w:val="000000"/>
                <w:sz w:val="14"/>
                <w:lang w:eastAsia="es-CO"/>
              </w:rPr>
            </w:pPr>
            <w:r>
              <w:rPr>
                <w:rFonts w:ascii="Calibri" w:eastAsia="Times New Roman" w:hAnsi="Calibri" w:cs="Calibri"/>
                <w:color w:val="000000"/>
                <w:sz w:val="14"/>
                <w:lang w:eastAsia="es-CO"/>
              </w:rPr>
              <w:lastRenderedPageBreak/>
              <w:t>13</w:t>
            </w:r>
          </w:p>
        </w:tc>
        <w:tc>
          <w:tcPr>
            <w:tcW w:w="313" w:type="dxa"/>
            <w:shd w:val="clear" w:color="auto" w:fill="auto"/>
            <w:vAlign w:val="center"/>
          </w:tcPr>
          <w:p w14:paraId="4157E237" w14:textId="77777777" w:rsidR="00F60F68" w:rsidRPr="00BB7B04" w:rsidRDefault="00F60F68" w:rsidP="00A77534">
            <w:pPr>
              <w:spacing w:after="100" w:afterAutospacing="1"/>
              <w:jc w:val="center"/>
              <w:rPr>
                <w:rFonts w:ascii="Arial Narrow" w:eastAsia="Times New Roman" w:hAnsi="Arial Narrow" w:cs="Calibri"/>
                <w:color w:val="000000"/>
                <w:sz w:val="14"/>
                <w:lang w:eastAsia="es-CO"/>
              </w:rPr>
            </w:pPr>
            <w:r>
              <w:rPr>
                <w:rFonts w:ascii="Arial Narrow" w:eastAsia="Times New Roman" w:hAnsi="Arial Narrow" w:cs="Calibri"/>
                <w:color w:val="000000"/>
                <w:sz w:val="14"/>
                <w:lang w:eastAsia="es-CO"/>
              </w:rPr>
              <w:t>G</w:t>
            </w:r>
          </w:p>
        </w:tc>
        <w:tc>
          <w:tcPr>
            <w:tcW w:w="284" w:type="dxa"/>
            <w:shd w:val="clear" w:color="auto" w:fill="auto"/>
            <w:vAlign w:val="center"/>
          </w:tcPr>
          <w:p w14:paraId="638E3F28"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Pr>
                <w:rFonts w:ascii="Calibri" w:eastAsia="Times New Roman" w:hAnsi="Calibri" w:cs="Calibri"/>
                <w:color w:val="000000"/>
                <w:sz w:val="14"/>
                <w:lang w:eastAsia="es-CO"/>
              </w:rPr>
              <w:t>E</w:t>
            </w:r>
          </w:p>
        </w:tc>
        <w:tc>
          <w:tcPr>
            <w:tcW w:w="283" w:type="dxa"/>
            <w:shd w:val="clear" w:color="auto" w:fill="auto"/>
            <w:vAlign w:val="center"/>
          </w:tcPr>
          <w:p w14:paraId="6319BFF0"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Pr>
                <w:rFonts w:ascii="Calibri" w:eastAsia="Times New Roman" w:hAnsi="Calibri" w:cs="Calibri"/>
                <w:color w:val="000000"/>
                <w:sz w:val="14"/>
                <w:lang w:eastAsia="es-CO"/>
              </w:rPr>
              <w:t>E</w:t>
            </w:r>
          </w:p>
        </w:tc>
        <w:tc>
          <w:tcPr>
            <w:tcW w:w="1055" w:type="dxa"/>
            <w:shd w:val="clear" w:color="auto" w:fill="auto"/>
            <w:vAlign w:val="center"/>
          </w:tcPr>
          <w:p w14:paraId="6DE5554B" w14:textId="77777777" w:rsidR="00F60F68" w:rsidRPr="00BB7B04" w:rsidRDefault="00F60F68" w:rsidP="00A77534">
            <w:pPr>
              <w:spacing w:after="100" w:afterAutospacing="1"/>
              <w:jc w:val="center"/>
              <w:rPr>
                <w:rFonts w:ascii="Arial Narrow" w:eastAsia="Times New Roman" w:hAnsi="Arial Narrow" w:cs="Calibri"/>
                <w:color w:val="000000"/>
                <w:sz w:val="14"/>
                <w:lang w:eastAsia="es-CO"/>
              </w:rPr>
            </w:pPr>
            <w:r>
              <w:rPr>
                <w:rFonts w:ascii="Arial Narrow" w:eastAsia="Times New Roman" w:hAnsi="Arial Narrow" w:cs="Calibri"/>
                <w:color w:val="000000"/>
                <w:sz w:val="14"/>
                <w:lang w:eastAsia="es-CO"/>
              </w:rPr>
              <w:t>Riesgo de la salud</w:t>
            </w:r>
          </w:p>
        </w:tc>
        <w:tc>
          <w:tcPr>
            <w:tcW w:w="2631" w:type="dxa"/>
            <w:shd w:val="clear" w:color="auto" w:fill="auto"/>
            <w:vAlign w:val="center"/>
          </w:tcPr>
          <w:p w14:paraId="120608CC" w14:textId="08479E1C" w:rsidR="00F60F68" w:rsidRPr="00BB7B04"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sz w:val="14"/>
                <w:szCs w:val="14"/>
                <w:lang w:eastAsia="es-CO"/>
              </w:rPr>
              <w:t xml:space="preserve">Presencia de Riesgos Biológicos. Se refiere a la posibilidad </w:t>
            </w:r>
            <w:proofErr w:type="gramStart"/>
            <w:r w:rsidRPr="4B11B192">
              <w:rPr>
                <w:rFonts w:ascii="Arial Narrow" w:eastAsia="Times New Roman" w:hAnsi="Arial Narrow" w:cs="Calibri"/>
                <w:sz w:val="14"/>
                <w:szCs w:val="14"/>
                <w:lang w:eastAsia="es-CO"/>
              </w:rPr>
              <w:t>que</w:t>
            </w:r>
            <w:proofErr w:type="gramEnd"/>
            <w:r w:rsidRPr="4B11B192">
              <w:rPr>
                <w:rFonts w:ascii="Arial Narrow" w:eastAsia="Times New Roman" w:hAnsi="Arial Narrow" w:cs="Calibri"/>
                <w:sz w:val="14"/>
                <w:szCs w:val="14"/>
                <w:lang w:eastAsia="es-CO"/>
              </w:rPr>
              <w:t xml:space="preserve"> durante la ejecución del contrato, los colaboradores del </w:t>
            </w:r>
            <w:r w:rsidR="00514B69" w:rsidRPr="4B11B192">
              <w:rPr>
                <w:rFonts w:ascii="Arial Narrow" w:eastAsia="Times New Roman" w:hAnsi="Arial Narrow" w:cs="Calibri"/>
                <w:sz w:val="14"/>
                <w:szCs w:val="14"/>
                <w:lang w:eastAsia="es-CO"/>
              </w:rPr>
              <w:t>contratista</w:t>
            </w:r>
            <w:r w:rsidRPr="4B11B192">
              <w:rPr>
                <w:rFonts w:ascii="Arial Narrow" w:eastAsia="Times New Roman" w:hAnsi="Arial Narrow" w:cs="Calibri"/>
                <w:sz w:val="14"/>
                <w:szCs w:val="14"/>
                <w:lang w:eastAsia="es-CO"/>
              </w:rPr>
              <w:t xml:space="preserve"> presenten síntomas de enfermedades altamente contagiosas y que afecten y deterioren la Salud del Personal.</w:t>
            </w:r>
          </w:p>
        </w:tc>
        <w:tc>
          <w:tcPr>
            <w:tcW w:w="992" w:type="dxa"/>
            <w:shd w:val="clear" w:color="auto" w:fill="auto"/>
            <w:vAlign w:val="center"/>
          </w:tcPr>
          <w:p w14:paraId="0C8C38FA"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Deterioro notorio y grave de la salud y posible contagio</w:t>
            </w:r>
          </w:p>
        </w:tc>
        <w:tc>
          <w:tcPr>
            <w:tcW w:w="283" w:type="dxa"/>
            <w:shd w:val="clear" w:color="auto" w:fill="auto"/>
            <w:vAlign w:val="center"/>
          </w:tcPr>
          <w:p w14:paraId="7A729181" w14:textId="77777777" w:rsidR="00F60F68" w:rsidRPr="00BB7B04" w:rsidRDefault="00F60F68" w:rsidP="00A77534">
            <w:pPr>
              <w:spacing w:after="100" w:afterAutospacing="1"/>
              <w:jc w:val="center"/>
              <w:rPr>
                <w:rFonts w:ascii="Arial Narrow" w:eastAsia="Times New Roman" w:hAnsi="Arial Narrow" w:cs="Calibri"/>
                <w:b/>
                <w:bCs/>
                <w:color w:val="000000"/>
                <w:sz w:val="14"/>
                <w:szCs w:val="26"/>
                <w:lang w:eastAsia="es-CO"/>
              </w:rPr>
            </w:pPr>
            <w:r w:rsidRPr="00BB7B04">
              <w:rPr>
                <w:rFonts w:ascii="Arial Narrow" w:eastAsia="Times New Roman" w:hAnsi="Arial Narrow" w:cs="Calibri"/>
                <w:b/>
                <w:bCs/>
                <w:color w:val="000000"/>
                <w:sz w:val="14"/>
                <w:szCs w:val="26"/>
                <w:lang w:eastAsia="es-CO"/>
              </w:rPr>
              <w:t>3</w:t>
            </w:r>
          </w:p>
        </w:tc>
        <w:tc>
          <w:tcPr>
            <w:tcW w:w="284" w:type="dxa"/>
            <w:shd w:val="clear" w:color="auto" w:fill="auto"/>
            <w:vAlign w:val="center"/>
          </w:tcPr>
          <w:p w14:paraId="1844F508" w14:textId="77777777" w:rsidR="00F60F68" w:rsidRPr="00BB7B04" w:rsidRDefault="00F60F68" w:rsidP="00A77534">
            <w:pPr>
              <w:spacing w:after="100" w:afterAutospacing="1"/>
              <w:jc w:val="center"/>
              <w:rPr>
                <w:rFonts w:ascii="Arial Narrow" w:eastAsia="Times New Roman" w:hAnsi="Arial Narrow" w:cs="Calibri"/>
                <w:b/>
                <w:bCs/>
                <w:color w:val="000000"/>
                <w:sz w:val="14"/>
                <w:szCs w:val="26"/>
                <w:lang w:eastAsia="es-CO"/>
              </w:rPr>
            </w:pPr>
            <w:r>
              <w:rPr>
                <w:rFonts w:ascii="Arial Narrow" w:eastAsia="Times New Roman" w:hAnsi="Arial Narrow" w:cs="Calibri"/>
                <w:b/>
                <w:bCs/>
                <w:color w:val="000000"/>
                <w:sz w:val="14"/>
                <w:szCs w:val="26"/>
                <w:lang w:eastAsia="es-CO"/>
              </w:rPr>
              <w:t>3</w:t>
            </w:r>
          </w:p>
        </w:tc>
        <w:tc>
          <w:tcPr>
            <w:tcW w:w="283" w:type="dxa"/>
            <w:shd w:val="clear" w:color="auto" w:fill="auto"/>
            <w:vAlign w:val="center"/>
          </w:tcPr>
          <w:p w14:paraId="2878EE6D" w14:textId="77777777" w:rsidR="00F60F68" w:rsidRPr="00BF5F8C" w:rsidRDefault="00F60F68" w:rsidP="4B11B192">
            <w:pPr>
              <w:spacing w:after="100" w:afterAutospacing="1"/>
              <w:jc w:val="center"/>
              <w:rPr>
                <w:rFonts w:ascii="Arial Narrow" w:eastAsia="Times New Roman" w:hAnsi="Arial Narrow" w:cs="Calibri"/>
                <w:b/>
                <w:bCs/>
                <w:color w:val="FFFFFF"/>
                <w:sz w:val="14"/>
                <w:szCs w:val="14"/>
                <w:highlight w:val="yellow"/>
                <w:lang w:eastAsia="es-CO"/>
              </w:rPr>
            </w:pPr>
            <w:r w:rsidRPr="4B11B192">
              <w:rPr>
                <w:rFonts w:ascii="Arial Narrow" w:eastAsia="Times New Roman" w:hAnsi="Arial Narrow" w:cs="Calibri"/>
                <w:b/>
                <w:bCs/>
                <w:sz w:val="14"/>
                <w:szCs w:val="14"/>
                <w:lang w:eastAsia="es-CO"/>
              </w:rPr>
              <w:t>6</w:t>
            </w:r>
          </w:p>
        </w:tc>
        <w:tc>
          <w:tcPr>
            <w:tcW w:w="284" w:type="dxa"/>
            <w:shd w:val="clear" w:color="auto" w:fill="FFC000"/>
            <w:vAlign w:val="center"/>
          </w:tcPr>
          <w:p w14:paraId="425FA01E"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Pr>
                <w:rFonts w:ascii="Calibri" w:eastAsia="Times New Roman" w:hAnsi="Calibri" w:cs="Calibri"/>
                <w:color w:val="000000"/>
                <w:sz w:val="14"/>
                <w:shd w:val="clear" w:color="auto" w:fill="FFC000"/>
                <w:lang w:eastAsia="es-CO"/>
              </w:rPr>
              <w:t>Alto</w:t>
            </w:r>
          </w:p>
        </w:tc>
        <w:tc>
          <w:tcPr>
            <w:tcW w:w="709" w:type="dxa"/>
            <w:shd w:val="clear" w:color="auto" w:fill="auto"/>
            <w:vAlign w:val="center"/>
          </w:tcPr>
          <w:p w14:paraId="698E748A" w14:textId="77777777" w:rsidR="00F60F68" w:rsidRPr="00BB7B04" w:rsidRDefault="00F60F68" w:rsidP="00A77534">
            <w:pPr>
              <w:spacing w:after="100" w:afterAutospacing="1"/>
              <w:jc w:val="center"/>
              <w:rPr>
                <w:rFonts w:ascii="Arial Narrow" w:eastAsia="Times New Roman" w:hAnsi="Arial Narrow" w:cs="Calibri"/>
                <w:b/>
                <w:bCs/>
                <w:color w:val="000000"/>
                <w:sz w:val="14"/>
                <w:szCs w:val="26"/>
                <w:lang w:eastAsia="es-CO"/>
              </w:rPr>
            </w:pPr>
            <w:r w:rsidRPr="00BB7B04">
              <w:rPr>
                <w:rFonts w:ascii="Arial Narrow" w:eastAsia="Times New Roman" w:hAnsi="Arial Narrow" w:cs="Calibri"/>
                <w:b/>
                <w:bCs/>
                <w:color w:val="000000"/>
                <w:sz w:val="14"/>
                <w:szCs w:val="26"/>
                <w:lang w:eastAsia="es-CO"/>
              </w:rPr>
              <w:t>100% </w:t>
            </w:r>
            <w:r>
              <w:rPr>
                <w:rFonts w:ascii="Arial Narrow" w:eastAsia="Times New Roman" w:hAnsi="Arial Narrow" w:cs="Calibri"/>
                <w:b/>
                <w:bCs/>
                <w:color w:val="000000"/>
                <w:sz w:val="14"/>
                <w:szCs w:val="26"/>
                <w:lang w:eastAsia="es-CO"/>
              </w:rPr>
              <w:t>contratista</w:t>
            </w:r>
          </w:p>
        </w:tc>
        <w:tc>
          <w:tcPr>
            <w:tcW w:w="1134" w:type="dxa"/>
            <w:shd w:val="clear" w:color="auto" w:fill="auto"/>
            <w:vAlign w:val="center"/>
          </w:tcPr>
          <w:p w14:paraId="32114908" w14:textId="77777777" w:rsidR="00F60F68"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La aplicación preventiva de las medidas de Bioseguridad establecidas por las Autoridades de Salud en Colombia y sus respectivos Protocolos, el cumplimiento de la Resolución 0312 de 2019, Informar de inmediato las novedades de salud.</w:t>
            </w:r>
          </w:p>
          <w:p w14:paraId="1919C394" w14:textId="609B8555" w:rsidR="00514B69" w:rsidRPr="00BB7B04" w:rsidRDefault="00514B69" w:rsidP="00A77534">
            <w:pPr>
              <w:spacing w:after="100" w:afterAutospacing="1"/>
              <w:jc w:val="center"/>
              <w:rPr>
                <w:rFonts w:ascii="Arial Narrow" w:eastAsia="Times New Roman" w:hAnsi="Arial Narrow" w:cs="Calibri"/>
                <w:b/>
                <w:bCs/>
                <w:color w:val="000000"/>
                <w:sz w:val="14"/>
                <w:szCs w:val="26"/>
                <w:lang w:eastAsia="es-CO"/>
              </w:rPr>
            </w:pPr>
            <w:r>
              <w:rPr>
                <w:rFonts w:ascii="Calibri" w:eastAsia="Times New Roman" w:hAnsi="Calibri" w:cs="Calibri"/>
                <w:color w:val="000000"/>
                <w:sz w:val="14"/>
                <w:lang w:eastAsia="es-CO"/>
              </w:rPr>
              <w:t>Exigir esquema de vacunación de los trabajadores</w:t>
            </w:r>
          </w:p>
        </w:tc>
        <w:tc>
          <w:tcPr>
            <w:tcW w:w="283" w:type="dxa"/>
            <w:shd w:val="clear" w:color="auto" w:fill="auto"/>
            <w:vAlign w:val="center"/>
          </w:tcPr>
          <w:p w14:paraId="0C70B865"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r w:rsidRPr="4B11B192">
              <w:rPr>
                <w:rFonts w:ascii="Calibri" w:eastAsia="Times New Roman" w:hAnsi="Calibri" w:cs="Calibri"/>
                <w:color w:val="000000" w:themeColor="text1"/>
                <w:sz w:val="14"/>
                <w:szCs w:val="14"/>
                <w:lang w:eastAsia="es-CO"/>
              </w:rPr>
              <w:t>2</w:t>
            </w:r>
          </w:p>
        </w:tc>
        <w:tc>
          <w:tcPr>
            <w:tcW w:w="284" w:type="dxa"/>
            <w:shd w:val="clear" w:color="auto" w:fill="auto"/>
            <w:vAlign w:val="center"/>
          </w:tcPr>
          <w:p w14:paraId="5B5EB3EF"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Pr>
                <w:rFonts w:ascii="Calibri" w:eastAsia="Times New Roman" w:hAnsi="Calibri" w:cs="Calibri"/>
                <w:color w:val="000000"/>
                <w:sz w:val="14"/>
                <w:lang w:eastAsia="es-CO"/>
              </w:rPr>
              <w:t>3</w:t>
            </w:r>
          </w:p>
        </w:tc>
        <w:tc>
          <w:tcPr>
            <w:tcW w:w="283" w:type="dxa"/>
            <w:shd w:val="clear" w:color="auto" w:fill="auto"/>
            <w:vAlign w:val="center"/>
          </w:tcPr>
          <w:p w14:paraId="5B29CF55"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Pr>
                <w:rFonts w:ascii="Calibri" w:eastAsia="Times New Roman" w:hAnsi="Calibri" w:cs="Calibri"/>
                <w:color w:val="000000"/>
                <w:sz w:val="14"/>
                <w:lang w:eastAsia="es-CO"/>
              </w:rPr>
              <w:t>5</w:t>
            </w:r>
          </w:p>
        </w:tc>
        <w:tc>
          <w:tcPr>
            <w:tcW w:w="284" w:type="dxa"/>
            <w:shd w:val="clear" w:color="auto" w:fill="FFFF00"/>
            <w:vAlign w:val="center"/>
          </w:tcPr>
          <w:p w14:paraId="6E03E537"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Pr>
                <w:rFonts w:ascii="Calibri" w:eastAsia="Times New Roman" w:hAnsi="Calibri" w:cs="Calibri"/>
                <w:color w:val="000000"/>
                <w:sz w:val="14"/>
                <w:lang w:eastAsia="es-CO"/>
              </w:rPr>
              <w:t>Medio</w:t>
            </w:r>
          </w:p>
        </w:tc>
        <w:tc>
          <w:tcPr>
            <w:tcW w:w="283" w:type="dxa"/>
            <w:shd w:val="clear" w:color="auto" w:fill="auto"/>
            <w:vAlign w:val="center"/>
          </w:tcPr>
          <w:p w14:paraId="267D5A0E"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Pr>
                <w:rFonts w:ascii="Calibri" w:eastAsia="Times New Roman" w:hAnsi="Calibri" w:cs="Calibri"/>
                <w:color w:val="000000"/>
                <w:sz w:val="14"/>
                <w:lang w:eastAsia="es-CO"/>
              </w:rPr>
              <w:t>Si</w:t>
            </w:r>
          </w:p>
        </w:tc>
        <w:tc>
          <w:tcPr>
            <w:tcW w:w="709" w:type="dxa"/>
            <w:shd w:val="clear" w:color="auto" w:fill="auto"/>
            <w:vAlign w:val="center"/>
          </w:tcPr>
          <w:p w14:paraId="31F4944B"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Pr>
                <w:rFonts w:ascii="Calibri" w:eastAsia="Times New Roman" w:hAnsi="Calibri" w:cs="Calibri"/>
                <w:color w:val="000000"/>
                <w:sz w:val="14"/>
                <w:lang w:eastAsia="es-CO"/>
              </w:rPr>
              <w:t>Contratista de Obras</w:t>
            </w:r>
            <w:r w:rsidRPr="00BB7B04">
              <w:rPr>
                <w:rFonts w:ascii="Calibri" w:eastAsia="Times New Roman" w:hAnsi="Calibri" w:cs="Calibri"/>
                <w:color w:val="000000"/>
                <w:sz w:val="14"/>
                <w:lang w:eastAsia="es-CO"/>
              </w:rPr>
              <w:t xml:space="preserve"> interventor, Supervisor Invias</w:t>
            </w:r>
            <w:r>
              <w:rPr>
                <w:rFonts w:ascii="Calibri" w:eastAsia="Times New Roman" w:hAnsi="Calibri" w:cs="Calibri"/>
                <w:color w:val="000000"/>
                <w:sz w:val="14"/>
                <w:lang w:eastAsia="es-CO"/>
              </w:rPr>
              <w:t>.</w:t>
            </w:r>
          </w:p>
        </w:tc>
        <w:tc>
          <w:tcPr>
            <w:tcW w:w="567" w:type="dxa"/>
            <w:shd w:val="clear" w:color="auto" w:fill="auto"/>
            <w:vAlign w:val="center"/>
          </w:tcPr>
          <w:p w14:paraId="0EE9C67C"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Pr>
                <w:rFonts w:ascii="Calibri" w:eastAsia="Times New Roman" w:hAnsi="Calibri" w:cs="Calibri"/>
                <w:color w:val="000000"/>
                <w:sz w:val="14"/>
                <w:lang w:eastAsia="es-CO"/>
              </w:rPr>
              <w:t xml:space="preserve">Durante la ejecución del contrato, es continuo el tratamiento. </w:t>
            </w:r>
          </w:p>
        </w:tc>
        <w:tc>
          <w:tcPr>
            <w:tcW w:w="1417" w:type="dxa"/>
            <w:shd w:val="clear" w:color="auto" w:fill="auto"/>
            <w:vAlign w:val="center"/>
          </w:tcPr>
          <w:p w14:paraId="3970303B"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Pr>
                <w:rFonts w:ascii="Calibri" w:eastAsia="Times New Roman" w:hAnsi="Calibri" w:cs="Calibri"/>
                <w:color w:val="000000"/>
                <w:sz w:val="14"/>
                <w:lang w:eastAsia="es-CO"/>
              </w:rPr>
              <w:t xml:space="preserve">Con certificado de ARL y realización de pruebas que determinen el estado de salud del personal del contratista.  Verificar el estado de Vacunación a la medida que avance el plan de vacunación Nacional.  </w:t>
            </w:r>
          </w:p>
        </w:tc>
        <w:tc>
          <w:tcPr>
            <w:tcW w:w="567" w:type="dxa"/>
            <w:shd w:val="clear" w:color="auto" w:fill="auto"/>
            <w:vAlign w:val="center"/>
          </w:tcPr>
          <w:p w14:paraId="1FF70F38"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Pr>
                <w:rFonts w:ascii="Calibri" w:eastAsia="Times New Roman" w:hAnsi="Calibri" w:cs="Calibri"/>
                <w:color w:val="000000"/>
                <w:sz w:val="14"/>
                <w:lang w:eastAsia="es-CO"/>
              </w:rPr>
              <w:t xml:space="preserve">Mensual </w:t>
            </w:r>
          </w:p>
        </w:tc>
      </w:tr>
      <w:tr w:rsidR="00F60F68" w:rsidRPr="004D7C35" w14:paraId="6B81FD0C" w14:textId="77777777" w:rsidTr="00A276FA">
        <w:trPr>
          <w:cantSplit/>
          <w:trHeight w:val="418"/>
          <w:jc w:val="right"/>
        </w:trPr>
        <w:tc>
          <w:tcPr>
            <w:tcW w:w="391" w:type="dxa"/>
            <w:shd w:val="clear" w:color="auto" w:fill="auto"/>
            <w:vAlign w:val="center"/>
          </w:tcPr>
          <w:p w14:paraId="435EAB2F" w14:textId="77777777" w:rsidR="00F60F68" w:rsidRDefault="00F60F68" w:rsidP="00A77534">
            <w:pPr>
              <w:spacing w:after="100" w:afterAutospacing="1"/>
              <w:jc w:val="center"/>
              <w:rPr>
                <w:rFonts w:ascii="Calibri" w:eastAsia="Times New Roman" w:hAnsi="Calibri" w:cs="Calibri"/>
                <w:color w:val="000000"/>
                <w:sz w:val="14"/>
                <w:lang w:eastAsia="es-CO"/>
              </w:rPr>
            </w:pPr>
            <w:r>
              <w:rPr>
                <w:rFonts w:ascii="Calibri" w:eastAsia="Times New Roman" w:hAnsi="Calibri" w:cs="Calibri"/>
                <w:color w:val="000000"/>
                <w:sz w:val="14"/>
                <w:lang w:eastAsia="es-CO"/>
              </w:rPr>
              <w:t>14</w:t>
            </w:r>
          </w:p>
        </w:tc>
        <w:tc>
          <w:tcPr>
            <w:tcW w:w="313" w:type="dxa"/>
            <w:shd w:val="clear" w:color="auto" w:fill="auto"/>
            <w:vAlign w:val="center"/>
          </w:tcPr>
          <w:p w14:paraId="21DA111A" w14:textId="77777777" w:rsidR="00F60F68" w:rsidRDefault="00F60F68" w:rsidP="4B11B192">
            <w:pPr>
              <w:spacing w:after="100" w:afterAutospacing="1"/>
              <w:jc w:val="center"/>
              <w:rPr>
                <w:rFonts w:ascii="Arial Narrow" w:eastAsia="Times New Roman" w:hAnsi="Arial Narrow" w:cs="Calibri"/>
                <w:color w:val="000000"/>
                <w:sz w:val="14"/>
                <w:szCs w:val="14"/>
                <w:lang w:eastAsia="es-CO"/>
              </w:rPr>
            </w:pPr>
          </w:p>
          <w:p w14:paraId="45CEE2EB" w14:textId="77777777" w:rsidR="00F60F68" w:rsidRDefault="00F60F68" w:rsidP="4B11B192">
            <w:pPr>
              <w:spacing w:after="100" w:afterAutospacing="1"/>
              <w:jc w:val="center"/>
              <w:rPr>
                <w:rFonts w:ascii="Arial Narrow" w:eastAsia="Times New Roman" w:hAnsi="Arial Narrow" w:cs="Calibri"/>
                <w:color w:val="000000"/>
                <w:sz w:val="14"/>
                <w:szCs w:val="14"/>
                <w:lang w:eastAsia="es-CO"/>
              </w:rPr>
            </w:pPr>
          </w:p>
          <w:p w14:paraId="2CE42E5C" w14:textId="77777777" w:rsidR="00F60F68" w:rsidRDefault="00F60F68" w:rsidP="4B11B192">
            <w:pPr>
              <w:spacing w:after="100" w:afterAutospacing="1"/>
              <w:jc w:val="center"/>
              <w:rPr>
                <w:rFonts w:ascii="Arial Narrow" w:eastAsia="Times New Roman" w:hAnsi="Arial Narrow" w:cs="Calibri"/>
                <w:color w:val="000000"/>
                <w:sz w:val="14"/>
                <w:szCs w:val="14"/>
                <w:lang w:eastAsia="es-CO"/>
              </w:rPr>
            </w:pPr>
          </w:p>
          <w:p w14:paraId="48D342DB" w14:textId="77777777" w:rsidR="00F60F68" w:rsidRDefault="00F60F68" w:rsidP="4B11B192">
            <w:pPr>
              <w:spacing w:after="100" w:afterAutospacing="1"/>
              <w:jc w:val="center"/>
              <w:rPr>
                <w:rFonts w:ascii="Arial Narrow" w:eastAsia="Times New Roman" w:hAnsi="Arial Narrow" w:cs="Calibri"/>
                <w:color w:val="000000"/>
                <w:sz w:val="14"/>
                <w:szCs w:val="14"/>
                <w:lang w:eastAsia="es-CO"/>
              </w:rPr>
            </w:pPr>
          </w:p>
          <w:p w14:paraId="6BB8B7AE" w14:textId="77777777" w:rsidR="00F60F68" w:rsidRDefault="00F60F68" w:rsidP="4B11B192">
            <w:pPr>
              <w:spacing w:after="100" w:afterAutospacing="1"/>
              <w:jc w:val="center"/>
              <w:rPr>
                <w:rFonts w:ascii="Arial Narrow" w:eastAsia="Times New Roman" w:hAnsi="Arial Narrow" w:cs="Calibri"/>
                <w:color w:val="000000"/>
                <w:sz w:val="14"/>
                <w:szCs w:val="14"/>
                <w:lang w:eastAsia="es-CO"/>
              </w:rPr>
            </w:pPr>
          </w:p>
          <w:p w14:paraId="286B6C2C" w14:textId="77777777" w:rsidR="00F60F68" w:rsidRDefault="00F60F68" w:rsidP="4B11B192">
            <w:pPr>
              <w:spacing w:after="100" w:afterAutospacing="1"/>
              <w:jc w:val="center"/>
              <w:rPr>
                <w:rFonts w:ascii="Arial Narrow" w:eastAsia="Times New Roman" w:hAnsi="Arial Narrow" w:cs="Calibri"/>
                <w:color w:val="000000"/>
                <w:sz w:val="14"/>
                <w:szCs w:val="14"/>
                <w:lang w:eastAsia="es-CO"/>
              </w:rPr>
            </w:pPr>
          </w:p>
          <w:p w14:paraId="3C21A56F" w14:textId="77777777" w:rsidR="00F60F68" w:rsidRDefault="00F60F68" w:rsidP="4B11B192">
            <w:pPr>
              <w:spacing w:after="100" w:afterAutospacing="1"/>
              <w:jc w:val="center"/>
              <w:rPr>
                <w:rFonts w:ascii="Arial Narrow" w:eastAsia="Times New Roman" w:hAnsi="Arial Narrow" w:cs="Calibri"/>
                <w:color w:val="000000"/>
                <w:sz w:val="14"/>
                <w:szCs w:val="14"/>
                <w:lang w:eastAsia="es-CO"/>
              </w:rPr>
            </w:pPr>
          </w:p>
          <w:p w14:paraId="71D457CE" w14:textId="77777777" w:rsidR="00F60F68" w:rsidRDefault="00F60F68" w:rsidP="4B11B192">
            <w:pPr>
              <w:spacing w:after="100" w:afterAutospacing="1"/>
              <w:jc w:val="center"/>
              <w:rPr>
                <w:rFonts w:ascii="Arial Narrow" w:eastAsia="Times New Roman" w:hAnsi="Arial Narrow" w:cs="Calibri"/>
                <w:color w:val="000000"/>
                <w:sz w:val="14"/>
                <w:szCs w:val="14"/>
                <w:lang w:eastAsia="es-CO"/>
              </w:rPr>
            </w:pPr>
          </w:p>
          <w:p w14:paraId="7A397AC9" w14:textId="77777777" w:rsidR="00F60F68" w:rsidRDefault="00F60F68" w:rsidP="4B11B192">
            <w:pPr>
              <w:spacing w:after="100" w:afterAutospacing="1"/>
              <w:jc w:val="center"/>
              <w:rPr>
                <w:rFonts w:ascii="Arial Narrow" w:eastAsia="Times New Roman" w:hAnsi="Arial Narrow" w:cs="Calibri"/>
                <w:color w:val="000000"/>
                <w:sz w:val="14"/>
                <w:szCs w:val="14"/>
                <w:lang w:eastAsia="es-CO"/>
              </w:rPr>
            </w:pPr>
          </w:p>
          <w:p w14:paraId="0A286217" w14:textId="77777777" w:rsidR="00F60F68" w:rsidRDefault="00F60F68" w:rsidP="4B11B192">
            <w:pPr>
              <w:spacing w:after="100" w:afterAutospacing="1"/>
              <w:jc w:val="center"/>
              <w:rPr>
                <w:rFonts w:ascii="Arial Narrow" w:eastAsia="Times New Roman" w:hAnsi="Arial Narrow" w:cs="Calibri"/>
                <w:color w:val="000000"/>
                <w:sz w:val="14"/>
                <w:szCs w:val="14"/>
                <w:lang w:eastAsia="es-CO"/>
              </w:rPr>
            </w:pPr>
          </w:p>
          <w:p w14:paraId="4A47C394" w14:textId="77777777" w:rsidR="00F60F68" w:rsidRDefault="00F60F68" w:rsidP="4B11B192">
            <w:pPr>
              <w:spacing w:after="100" w:afterAutospacing="1"/>
              <w:jc w:val="center"/>
              <w:rPr>
                <w:rFonts w:ascii="Arial Narrow" w:eastAsia="Times New Roman" w:hAnsi="Arial Narrow" w:cs="Calibri"/>
                <w:color w:val="000000"/>
                <w:sz w:val="14"/>
                <w:szCs w:val="14"/>
                <w:lang w:eastAsia="es-CO"/>
              </w:rPr>
            </w:pPr>
          </w:p>
          <w:p w14:paraId="3E26D996" w14:textId="77777777" w:rsidR="00F60F68" w:rsidRDefault="00F60F68" w:rsidP="4B11B192">
            <w:pPr>
              <w:spacing w:after="100" w:afterAutospacing="1"/>
              <w:jc w:val="center"/>
              <w:rPr>
                <w:rFonts w:ascii="Arial Narrow" w:eastAsia="Times New Roman" w:hAnsi="Arial Narrow" w:cs="Calibri"/>
                <w:color w:val="000000"/>
                <w:sz w:val="14"/>
                <w:szCs w:val="14"/>
                <w:lang w:eastAsia="es-CO"/>
              </w:rPr>
            </w:pPr>
          </w:p>
          <w:p w14:paraId="73761AA4" w14:textId="77777777" w:rsidR="00F60F68" w:rsidRDefault="00F60F68" w:rsidP="4B11B192">
            <w:pPr>
              <w:spacing w:after="100" w:afterAutospacing="1"/>
              <w:jc w:val="center"/>
              <w:rPr>
                <w:rFonts w:ascii="Arial Narrow" w:eastAsia="Times New Roman" w:hAnsi="Arial Narrow" w:cs="Calibri"/>
                <w:color w:val="000000"/>
                <w:sz w:val="14"/>
                <w:szCs w:val="14"/>
                <w:lang w:eastAsia="es-CO"/>
              </w:rPr>
            </w:pPr>
          </w:p>
          <w:p w14:paraId="14E90CE7" w14:textId="77777777" w:rsidR="00F60F68" w:rsidRDefault="00F60F68" w:rsidP="4B11B192">
            <w:pPr>
              <w:spacing w:after="100" w:afterAutospacing="1"/>
              <w:jc w:val="center"/>
              <w:rPr>
                <w:rFonts w:ascii="Arial Narrow" w:eastAsia="Times New Roman" w:hAnsi="Arial Narrow" w:cs="Calibri"/>
                <w:color w:val="000000"/>
                <w:sz w:val="14"/>
                <w:szCs w:val="14"/>
                <w:lang w:eastAsia="es-CO"/>
              </w:rPr>
            </w:pPr>
          </w:p>
          <w:p w14:paraId="4BA0AF31" w14:textId="77777777" w:rsidR="00F60F68" w:rsidRPr="00BB7B04" w:rsidRDefault="00F60F68" w:rsidP="00A77534">
            <w:pPr>
              <w:spacing w:after="100" w:afterAutospacing="1"/>
              <w:jc w:val="center"/>
              <w:rPr>
                <w:rFonts w:ascii="Arial Narrow" w:eastAsia="Times New Roman" w:hAnsi="Arial Narrow" w:cs="Calibri"/>
                <w:color w:val="000000"/>
                <w:sz w:val="14"/>
                <w:lang w:eastAsia="es-CO"/>
              </w:rPr>
            </w:pPr>
            <w:r w:rsidRPr="00BB7B04">
              <w:rPr>
                <w:rFonts w:ascii="Arial Narrow" w:eastAsia="Times New Roman" w:hAnsi="Arial Narrow" w:cs="Calibri"/>
                <w:color w:val="000000"/>
                <w:sz w:val="14"/>
                <w:lang w:eastAsia="es-CO"/>
              </w:rPr>
              <w:t>G</w:t>
            </w:r>
          </w:p>
        </w:tc>
        <w:tc>
          <w:tcPr>
            <w:tcW w:w="284" w:type="dxa"/>
            <w:shd w:val="clear" w:color="auto" w:fill="auto"/>
            <w:vAlign w:val="center"/>
          </w:tcPr>
          <w:p w14:paraId="6E6DCA42"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E</w:t>
            </w:r>
          </w:p>
        </w:tc>
        <w:tc>
          <w:tcPr>
            <w:tcW w:w="283" w:type="dxa"/>
            <w:shd w:val="clear" w:color="auto" w:fill="auto"/>
            <w:vAlign w:val="center"/>
          </w:tcPr>
          <w:p w14:paraId="04F52F8E"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E</w:t>
            </w:r>
          </w:p>
        </w:tc>
        <w:tc>
          <w:tcPr>
            <w:tcW w:w="1055" w:type="dxa"/>
            <w:shd w:val="clear" w:color="auto" w:fill="auto"/>
            <w:vAlign w:val="center"/>
          </w:tcPr>
          <w:p w14:paraId="4D2E0B83" w14:textId="77777777" w:rsidR="00F60F68" w:rsidRPr="00BB7B04" w:rsidRDefault="00F60F68" w:rsidP="00A77534">
            <w:pPr>
              <w:spacing w:after="100" w:afterAutospacing="1"/>
              <w:jc w:val="center"/>
              <w:rPr>
                <w:rFonts w:ascii="Arial Narrow" w:eastAsia="Times New Roman" w:hAnsi="Arial Narrow" w:cs="Calibri"/>
                <w:color w:val="000000"/>
                <w:sz w:val="14"/>
                <w:lang w:eastAsia="es-CO"/>
              </w:rPr>
            </w:pPr>
            <w:r w:rsidRPr="00BB7B04">
              <w:rPr>
                <w:rFonts w:ascii="Arial Narrow" w:eastAsia="Times New Roman" w:hAnsi="Arial Narrow" w:cs="Calibri"/>
                <w:color w:val="000000"/>
                <w:sz w:val="14"/>
                <w:lang w:eastAsia="es-CO"/>
              </w:rPr>
              <w:t>Riesgos de la Salud</w:t>
            </w:r>
          </w:p>
        </w:tc>
        <w:tc>
          <w:tcPr>
            <w:tcW w:w="2631" w:type="dxa"/>
            <w:shd w:val="clear" w:color="auto" w:fill="auto"/>
            <w:vAlign w:val="center"/>
          </w:tcPr>
          <w:p w14:paraId="7A7C91E1" w14:textId="77777777" w:rsidR="00F60F68" w:rsidRPr="00BB7B04"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sz w:val="14"/>
                <w:szCs w:val="14"/>
                <w:lang w:eastAsia="es-CO"/>
              </w:rPr>
              <w:t>Disponibilidad de los Elementos de Protección Personal. Se refiere a la posibilidad de que el Contratista no disponga o suministre a sus colaboradores de las Obras, Interventoría y demás los Elementos de Protección Personal EPP y los de Riesgo Bilógico.</w:t>
            </w:r>
          </w:p>
        </w:tc>
        <w:tc>
          <w:tcPr>
            <w:tcW w:w="992" w:type="dxa"/>
            <w:shd w:val="clear" w:color="auto" w:fill="auto"/>
            <w:vAlign w:val="center"/>
          </w:tcPr>
          <w:p w14:paraId="17F55728"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Accidentes de trabajo y posible exposición a Riegos Biológicos</w:t>
            </w:r>
          </w:p>
        </w:tc>
        <w:tc>
          <w:tcPr>
            <w:tcW w:w="283" w:type="dxa"/>
            <w:shd w:val="clear" w:color="auto" w:fill="auto"/>
            <w:vAlign w:val="center"/>
          </w:tcPr>
          <w:p w14:paraId="3A1D5B18" w14:textId="77777777" w:rsidR="00F60F68" w:rsidRPr="00BB7B04" w:rsidRDefault="00F60F68" w:rsidP="00A77534">
            <w:pPr>
              <w:spacing w:after="100" w:afterAutospacing="1"/>
              <w:jc w:val="center"/>
              <w:rPr>
                <w:rFonts w:ascii="Arial Narrow" w:eastAsia="Times New Roman" w:hAnsi="Arial Narrow" w:cs="Calibri"/>
                <w:b/>
                <w:bCs/>
                <w:color w:val="000000"/>
                <w:sz w:val="14"/>
                <w:szCs w:val="26"/>
                <w:lang w:eastAsia="es-CO"/>
              </w:rPr>
            </w:pPr>
            <w:r w:rsidRPr="00BB7B04">
              <w:rPr>
                <w:rFonts w:ascii="Arial Narrow" w:eastAsia="Times New Roman" w:hAnsi="Arial Narrow" w:cs="Calibri"/>
                <w:b/>
                <w:bCs/>
                <w:color w:val="000000"/>
                <w:sz w:val="14"/>
                <w:szCs w:val="26"/>
                <w:lang w:eastAsia="es-CO"/>
              </w:rPr>
              <w:t>3</w:t>
            </w:r>
          </w:p>
        </w:tc>
        <w:tc>
          <w:tcPr>
            <w:tcW w:w="284" w:type="dxa"/>
            <w:shd w:val="clear" w:color="auto" w:fill="auto"/>
            <w:vAlign w:val="center"/>
          </w:tcPr>
          <w:p w14:paraId="133C7F17" w14:textId="77777777" w:rsidR="00F60F68" w:rsidRPr="00BB7B04" w:rsidRDefault="00F60F68" w:rsidP="00A77534">
            <w:pPr>
              <w:spacing w:after="100" w:afterAutospacing="1"/>
              <w:jc w:val="center"/>
              <w:rPr>
                <w:rFonts w:ascii="Arial Narrow" w:eastAsia="Times New Roman" w:hAnsi="Arial Narrow" w:cs="Calibri"/>
                <w:b/>
                <w:bCs/>
                <w:color w:val="000000"/>
                <w:sz w:val="14"/>
                <w:szCs w:val="26"/>
                <w:lang w:eastAsia="es-CO"/>
              </w:rPr>
            </w:pPr>
            <w:r>
              <w:rPr>
                <w:rFonts w:ascii="Arial Narrow" w:eastAsia="Times New Roman" w:hAnsi="Arial Narrow" w:cs="Calibri"/>
                <w:b/>
                <w:bCs/>
                <w:color w:val="000000"/>
                <w:sz w:val="14"/>
                <w:szCs w:val="26"/>
                <w:lang w:eastAsia="es-CO"/>
              </w:rPr>
              <w:t>3</w:t>
            </w:r>
          </w:p>
        </w:tc>
        <w:tc>
          <w:tcPr>
            <w:tcW w:w="283" w:type="dxa"/>
            <w:shd w:val="clear" w:color="auto" w:fill="auto"/>
            <w:vAlign w:val="center"/>
          </w:tcPr>
          <w:p w14:paraId="12E440E4" w14:textId="77777777" w:rsidR="00F60F68" w:rsidRPr="00B61FC7" w:rsidRDefault="00F60F68" w:rsidP="00A77534">
            <w:pPr>
              <w:spacing w:after="100" w:afterAutospacing="1"/>
              <w:jc w:val="center"/>
              <w:rPr>
                <w:rFonts w:ascii="Arial Narrow" w:eastAsia="Times New Roman" w:hAnsi="Arial Narrow" w:cs="Calibri"/>
                <w:b/>
                <w:bCs/>
                <w:sz w:val="14"/>
                <w:szCs w:val="26"/>
                <w:lang w:eastAsia="es-CO"/>
              </w:rPr>
            </w:pPr>
            <w:r>
              <w:rPr>
                <w:rFonts w:ascii="Arial Narrow" w:eastAsia="Times New Roman" w:hAnsi="Arial Narrow" w:cs="Calibri"/>
                <w:b/>
                <w:bCs/>
                <w:sz w:val="14"/>
                <w:szCs w:val="26"/>
                <w:lang w:eastAsia="es-CO"/>
              </w:rPr>
              <w:t>6</w:t>
            </w:r>
          </w:p>
        </w:tc>
        <w:tc>
          <w:tcPr>
            <w:tcW w:w="284" w:type="dxa"/>
            <w:shd w:val="clear" w:color="auto" w:fill="FFC000"/>
            <w:vAlign w:val="center"/>
          </w:tcPr>
          <w:p w14:paraId="599A32C2"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Pr>
                <w:rFonts w:ascii="Calibri" w:eastAsia="Times New Roman" w:hAnsi="Calibri" w:cs="Calibri"/>
                <w:color w:val="000000"/>
                <w:sz w:val="14"/>
                <w:lang w:eastAsia="es-CO"/>
              </w:rPr>
              <w:t>Alto</w:t>
            </w:r>
          </w:p>
        </w:tc>
        <w:tc>
          <w:tcPr>
            <w:tcW w:w="709" w:type="dxa"/>
            <w:shd w:val="clear" w:color="auto" w:fill="auto"/>
            <w:vAlign w:val="center"/>
          </w:tcPr>
          <w:p w14:paraId="0B9A24B5" w14:textId="77777777" w:rsidR="00F60F68" w:rsidRPr="00BB7B04" w:rsidRDefault="00F60F68" w:rsidP="00A77534">
            <w:pPr>
              <w:spacing w:after="100" w:afterAutospacing="1"/>
              <w:jc w:val="center"/>
              <w:rPr>
                <w:rFonts w:ascii="Arial Narrow" w:eastAsia="Times New Roman" w:hAnsi="Arial Narrow" w:cs="Calibri"/>
                <w:b/>
                <w:bCs/>
                <w:color w:val="000000"/>
                <w:sz w:val="14"/>
                <w:szCs w:val="26"/>
                <w:lang w:eastAsia="es-CO"/>
              </w:rPr>
            </w:pPr>
            <w:r w:rsidRPr="00BB7B04">
              <w:rPr>
                <w:rFonts w:ascii="Arial Narrow" w:eastAsia="Times New Roman" w:hAnsi="Arial Narrow" w:cs="Calibri"/>
                <w:b/>
                <w:bCs/>
                <w:color w:val="000000"/>
                <w:sz w:val="14"/>
                <w:szCs w:val="26"/>
                <w:lang w:eastAsia="es-CO"/>
              </w:rPr>
              <w:t>100% </w:t>
            </w:r>
            <w:r>
              <w:rPr>
                <w:rFonts w:ascii="Arial Narrow" w:eastAsia="Times New Roman" w:hAnsi="Arial Narrow" w:cs="Calibri"/>
                <w:b/>
                <w:bCs/>
                <w:color w:val="000000"/>
                <w:sz w:val="14"/>
                <w:szCs w:val="26"/>
                <w:lang w:eastAsia="es-CO"/>
              </w:rPr>
              <w:t>contratista</w:t>
            </w:r>
          </w:p>
        </w:tc>
        <w:tc>
          <w:tcPr>
            <w:tcW w:w="1134" w:type="dxa"/>
            <w:shd w:val="clear" w:color="auto" w:fill="auto"/>
            <w:vAlign w:val="center"/>
          </w:tcPr>
          <w:p w14:paraId="337EDA45" w14:textId="77777777" w:rsidR="00F60F68" w:rsidRPr="00BB7B04" w:rsidRDefault="00F60F68" w:rsidP="00A77534">
            <w:pPr>
              <w:spacing w:after="100" w:afterAutospacing="1"/>
              <w:jc w:val="center"/>
              <w:rPr>
                <w:rFonts w:ascii="Arial Narrow" w:eastAsia="Times New Roman" w:hAnsi="Arial Narrow" w:cs="Calibri"/>
                <w:b/>
                <w:bCs/>
                <w:color w:val="000000"/>
                <w:sz w:val="14"/>
                <w:szCs w:val="26"/>
                <w:lang w:eastAsia="es-CO"/>
              </w:rPr>
            </w:pPr>
            <w:r w:rsidRPr="00BB7B04">
              <w:rPr>
                <w:rFonts w:ascii="Calibri" w:eastAsia="Times New Roman" w:hAnsi="Calibri" w:cs="Calibri"/>
                <w:color w:val="000000"/>
                <w:sz w:val="14"/>
                <w:lang w:eastAsia="es-CO"/>
              </w:rPr>
              <w:t>El contratista deberá suministrar todos los EPP a sus colaboradores en las obras, o solicitar a la ARL que los suministre</w:t>
            </w:r>
          </w:p>
        </w:tc>
        <w:tc>
          <w:tcPr>
            <w:tcW w:w="283" w:type="dxa"/>
            <w:shd w:val="clear" w:color="auto" w:fill="auto"/>
            <w:vAlign w:val="center"/>
          </w:tcPr>
          <w:p w14:paraId="24884A7B"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2</w:t>
            </w:r>
          </w:p>
        </w:tc>
        <w:tc>
          <w:tcPr>
            <w:tcW w:w="284" w:type="dxa"/>
            <w:shd w:val="clear" w:color="auto" w:fill="auto"/>
            <w:vAlign w:val="center"/>
          </w:tcPr>
          <w:p w14:paraId="1B9E1A1E"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3</w:t>
            </w:r>
          </w:p>
        </w:tc>
        <w:tc>
          <w:tcPr>
            <w:tcW w:w="283" w:type="dxa"/>
            <w:shd w:val="clear" w:color="auto" w:fill="FFFFFF" w:themeFill="background1"/>
            <w:vAlign w:val="center"/>
          </w:tcPr>
          <w:p w14:paraId="1B5CA4AD"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5</w:t>
            </w:r>
          </w:p>
        </w:tc>
        <w:tc>
          <w:tcPr>
            <w:tcW w:w="284" w:type="dxa"/>
            <w:shd w:val="clear" w:color="auto" w:fill="FFFF00"/>
            <w:vAlign w:val="center"/>
          </w:tcPr>
          <w:p w14:paraId="4C264807"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M</w:t>
            </w:r>
            <w:r w:rsidRPr="0008057B">
              <w:rPr>
                <w:rFonts w:ascii="Calibri" w:eastAsia="Times New Roman" w:hAnsi="Calibri" w:cs="Calibri"/>
                <w:color w:val="000000"/>
                <w:sz w:val="14"/>
                <w:shd w:val="clear" w:color="auto" w:fill="FFFF00"/>
                <w:lang w:eastAsia="es-CO"/>
              </w:rPr>
              <w:t>edio</w:t>
            </w:r>
          </w:p>
        </w:tc>
        <w:tc>
          <w:tcPr>
            <w:tcW w:w="283" w:type="dxa"/>
            <w:shd w:val="clear" w:color="auto" w:fill="auto"/>
            <w:vAlign w:val="center"/>
          </w:tcPr>
          <w:p w14:paraId="73A623CF"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Pr>
                <w:rFonts w:ascii="Calibri" w:eastAsia="Times New Roman" w:hAnsi="Calibri" w:cs="Calibri"/>
                <w:color w:val="000000"/>
                <w:sz w:val="14"/>
                <w:lang w:eastAsia="es-CO"/>
              </w:rPr>
              <w:t>Si</w:t>
            </w:r>
          </w:p>
        </w:tc>
        <w:tc>
          <w:tcPr>
            <w:tcW w:w="709" w:type="dxa"/>
            <w:shd w:val="clear" w:color="auto" w:fill="auto"/>
            <w:vAlign w:val="center"/>
          </w:tcPr>
          <w:p w14:paraId="47B8B249"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Pr>
                <w:rFonts w:ascii="Calibri" w:eastAsia="Times New Roman" w:hAnsi="Calibri" w:cs="Calibri"/>
                <w:color w:val="000000"/>
                <w:sz w:val="14"/>
                <w:lang w:eastAsia="es-CO"/>
              </w:rPr>
              <w:t>Contratista de Obras</w:t>
            </w:r>
            <w:r w:rsidRPr="00BB7B04">
              <w:rPr>
                <w:rFonts w:ascii="Calibri" w:eastAsia="Times New Roman" w:hAnsi="Calibri" w:cs="Calibri"/>
                <w:color w:val="000000"/>
                <w:sz w:val="14"/>
                <w:lang w:eastAsia="es-CO"/>
              </w:rPr>
              <w:t xml:space="preserve"> interventor, Supervisor Invias</w:t>
            </w:r>
          </w:p>
        </w:tc>
        <w:tc>
          <w:tcPr>
            <w:tcW w:w="567" w:type="dxa"/>
            <w:shd w:val="clear" w:color="auto" w:fill="auto"/>
            <w:vAlign w:val="center"/>
          </w:tcPr>
          <w:p w14:paraId="139C7E8D"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Pr>
                <w:rFonts w:ascii="Calibri" w:eastAsia="Times New Roman" w:hAnsi="Calibri" w:cs="Calibri"/>
                <w:color w:val="000000"/>
                <w:sz w:val="14"/>
                <w:lang w:eastAsia="es-CO"/>
              </w:rPr>
              <w:t>Durante la ejecución del contrato, es continuo el tratamiento.</w:t>
            </w:r>
          </w:p>
        </w:tc>
        <w:tc>
          <w:tcPr>
            <w:tcW w:w="1417" w:type="dxa"/>
            <w:shd w:val="clear" w:color="auto" w:fill="auto"/>
            <w:vAlign w:val="center"/>
          </w:tcPr>
          <w:p w14:paraId="75AFAD81"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Pr>
                <w:rFonts w:ascii="Calibri" w:eastAsia="Times New Roman" w:hAnsi="Calibri" w:cs="Calibri"/>
                <w:color w:val="000000"/>
                <w:sz w:val="14"/>
                <w:lang w:eastAsia="es-CO"/>
              </w:rPr>
              <w:t xml:space="preserve">Verificación del cumplimiento en la utilización de los EPP Y DE RIESGO BIOLIGICO durante las jornadas de trabajo. </w:t>
            </w:r>
          </w:p>
        </w:tc>
        <w:tc>
          <w:tcPr>
            <w:tcW w:w="567" w:type="dxa"/>
            <w:shd w:val="clear" w:color="auto" w:fill="auto"/>
            <w:vAlign w:val="center"/>
          </w:tcPr>
          <w:p w14:paraId="6FA0163C"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Pr>
                <w:rFonts w:ascii="Calibri" w:eastAsia="Times New Roman" w:hAnsi="Calibri" w:cs="Calibri"/>
                <w:color w:val="000000"/>
                <w:sz w:val="14"/>
                <w:lang w:eastAsia="es-CO"/>
              </w:rPr>
              <w:t xml:space="preserve">Diario </w:t>
            </w:r>
          </w:p>
        </w:tc>
      </w:tr>
      <w:tr w:rsidR="00F60F68" w:rsidRPr="004D7C35" w14:paraId="149CC830" w14:textId="77777777" w:rsidTr="00A276FA">
        <w:trPr>
          <w:cantSplit/>
          <w:trHeight w:val="418"/>
          <w:jc w:val="right"/>
        </w:trPr>
        <w:tc>
          <w:tcPr>
            <w:tcW w:w="391" w:type="dxa"/>
            <w:shd w:val="clear" w:color="auto" w:fill="auto"/>
            <w:vAlign w:val="center"/>
          </w:tcPr>
          <w:p w14:paraId="74D59BEF" w14:textId="77777777" w:rsidR="00F60F68" w:rsidRPr="00C60EF3" w:rsidRDefault="00F60F68" w:rsidP="00A77534">
            <w:pPr>
              <w:spacing w:after="100" w:afterAutospacing="1"/>
              <w:jc w:val="center"/>
              <w:rPr>
                <w:rFonts w:ascii="Arial Narrow" w:eastAsia="Times New Roman" w:hAnsi="Arial Narrow" w:cs="Calibri"/>
                <w:color w:val="000000"/>
                <w:sz w:val="14"/>
                <w:lang w:eastAsia="es-CO"/>
              </w:rPr>
            </w:pPr>
            <w:r>
              <w:rPr>
                <w:rFonts w:ascii="Arial Narrow" w:eastAsia="Times New Roman" w:hAnsi="Arial Narrow" w:cs="Calibri"/>
                <w:color w:val="000000"/>
                <w:sz w:val="14"/>
                <w:lang w:eastAsia="es-CO"/>
              </w:rPr>
              <w:t>15</w:t>
            </w:r>
          </w:p>
        </w:tc>
        <w:tc>
          <w:tcPr>
            <w:tcW w:w="313" w:type="dxa"/>
            <w:shd w:val="clear" w:color="auto" w:fill="auto"/>
            <w:vAlign w:val="center"/>
          </w:tcPr>
          <w:p w14:paraId="41CC134A" w14:textId="77777777" w:rsidR="00F60F68" w:rsidRPr="00BB7B04"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G</w:t>
            </w:r>
          </w:p>
        </w:tc>
        <w:tc>
          <w:tcPr>
            <w:tcW w:w="284" w:type="dxa"/>
            <w:shd w:val="clear" w:color="auto" w:fill="auto"/>
            <w:vAlign w:val="center"/>
          </w:tcPr>
          <w:p w14:paraId="4D0CD446" w14:textId="77777777" w:rsidR="00F60F68" w:rsidRPr="00C60EF3"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I</w:t>
            </w:r>
          </w:p>
        </w:tc>
        <w:tc>
          <w:tcPr>
            <w:tcW w:w="283" w:type="dxa"/>
            <w:shd w:val="clear" w:color="auto" w:fill="auto"/>
            <w:vAlign w:val="center"/>
          </w:tcPr>
          <w:p w14:paraId="00386BD5" w14:textId="77777777" w:rsidR="00F60F68" w:rsidRPr="00C60EF3"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E</w:t>
            </w:r>
          </w:p>
        </w:tc>
        <w:tc>
          <w:tcPr>
            <w:tcW w:w="1055" w:type="dxa"/>
            <w:shd w:val="clear" w:color="auto" w:fill="auto"/>
            <w:vAlign w:val="center"/>
          </w:tcPr>
          <w:p w14:paraId="0F8D7B29" w14:textId="77777777" w:rsidR="00F60F68" w:rsidRPr="00BB7B04"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Riesgo Económico</w:t>
            </w:r>
          </w:p>
        </w:tc>
        <w:tc>
          <w:tcPr>
            <w:tcW w:w="2631" w:type="dxa"/>
            <w:shd w:val="clear" w:color="auto" w:fill="auto"/>
            <w:vAlign w:val="center"/>
          </w:tcPr>
          <w:p w14:paraId="41BA90E3" w14:textId="77777777" w:rsidR="00F60F68" w:rsidRPr="00BB7B04"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Salida del mercado de insumos o materias primas para la elaboración de los suministros objeto del contrato.</w:t>
            </w:r>
          </w:p>
        </w:tc>
        <w:tc>
          <w:tcPr>
            <w:tcW w:w="992" w:type="dxa"/>
            <w:shd w:val="clear" w:color="auto" w:fill="auto"/>
            <w:vAlign w:val="center"/>
          </w:tcPr>
          <w:p w14:paraId="2D553721" w14:textId="77777777" w:rsidR="00F60F68" w:rsidRPr="00C60EF3"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 </w:t>
            </w:r>
          </w:p>
        </w:tc>
        <w:tc>
          <w:tcPr>
            <w:tcW w:w="283" w:type="dxa"/>
            <w:shd w:val="clear" w:color="auto" w:fill="auto"/>
            <w:vAlign w:val="center"/>
          </w:tcPr>
          <w:p w14:paraId="3930B0CD" w14:textId="77777777" w:rsidR="00F60F68" w:rsidRPr="00C60EF3"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2</w:t>
            </w:r>
          </w:p>
        </w:tc>
        <w:tc>
          <w:tcPr>
            <w:tcW w:w="284" w:type="dxa"/>
            <w:shd w:val="clear" w:color="auto" w:fill="auto"/>
            <w:vAlign w:val="center"/>
          </w:tcPr>
          <w:p w14:paraId="1BFB6AB6" w14:textId="77777777" w:rsidR="00F60F68" w:rsidRPr="00C60EF3"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5</w:t>
            </w:r>
          </w:p>
        </w:tc>
        <w:tc>
          <w:tcPr>
            <w:tcW w:w="283" w:type="dxa"/>
            <w:shd w:val="clear" w:color="auto" w:fill="auto"/>
            <w:vAlign w:val="center"/>
          </w:tcPr>
          <w:p w14:paraId="1739917A" w14:textId="77777777" w:rsidR="00F60F68" w:rsidRPr="00C60EF3"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7</w:t>
            </w:r>
          </w:p>
        </w:tc>
        <w:tc>
          <w:tcPr>
            <w:tcW w:w="284" w:type="dxa"/>
            <w:shd w:val="clear" w:color="auto" w:fill="FFC000"/>
            <w:vAlign w:val="center"/>
          </w:tcPr>
          <w:p w14:paraId="168EA221" w14:textId="77777777" w:rsidR="00F60F68" w:rsidRPr="00C60EF3"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 xml:space="preserve"> </w:t>
            </w:r>
            <w:r w:rsidRPr="4B11B192">
              <w:rPr>
                <w:rFonts w:ascii="Calibri" w:eastAsia="Times New Roman" w:hAnsi="Calibri" w:cs="Calibri"/>
                <w:color w:val="000000" w:themeColor="text1"/>
                <w:sz w:val="14"/>
                <w:szCs w:val="14"/>
                <w:lang w:eastAsia="es-CO"/>
              </w:rPr>
              <w:t>alto</w:t>
            </w:r>
          </w:p>
          <w:p w14:paraId="78EE974A" w14:textId="77777777" w:rsidR="00F60F68" w:rsidRPr="00C60EF3" w:rsidRDefault="00F60F68" w:rsidP="4B11B192">
            <w:pPr>
              <w:spacing w:after="100" w:afterAutospacing="1"/>
              <w:jc w:val="center"/>
              <w:rPr>
                <w:rFonts w:ascii="Arial Narrow" w:eastAsia="Times New Roman" w:hAnsi="Arial Narrow" w:cs="Calibri"/>
                <w:color w:val="000000"/>
                <w:sz w:val="14"/>
                <w:szCs w:val="14"/>
                <w:lang w:eastAsia="es-CO"/>
              </w:rPr>
            </w:pPr>
          </w:p>
        </w:tc>
        <w:tc>
          <w:tcPr>
            <w:tcW w:w="709" w:type="dxa"/>
            <w:shd w:val="clear" w:color="auto" w:fill="auto"/>
            <w:vAlign w:val="center"/>
          </w:tcPr>
          <w:p w14:paraId="742EE0C6" w14:textId="77777777" w:rsidR="00F60F68" w:rsidRDefault="00F60F68" w:rsidP="4B11B192">
            <w:pPr>
              <w:spacing w:after="100" w:afterAutospacing="1"/>
              <w:jc w:val="center"/>
              <w:rPr>
                <w:rFonts w:ascii="Arial Narrow" w:eastAsia="Times New Roman" w:hAnsi="Arial Narrow" w:cs="Calibri"/>
                <w:b/>
                <w:bCs/>
                <w:color w:val="000000"/>
                <w:sz w:val="14"/>
                <w:szCs w:val="14"/>
                <w:lang w:eastAsia="es-CO"/>
              </w:rPr>
            </w:pPr>
            <w:r w:rsidRPr="4B11B192">
              <w:rPr>
                <w:rFonts w:ascii="Arial Narrow" w:eastAsia="Times New Roman" w:hAnsi="Arial Narrow" w:cs="Calibri"/>
                <w:b/>
                <w:bCs/>
                <w:color w:val="000000" w:themeColor="text1"/>
                <w:sz w:val="14"/>
                <w:szCs w:val="14"/>
                <w:lang w:eastAsia="es-CO"/>
              </w:rPr>
              <w:t>50% Invias 50%</w:t>
            </w:r>
          </w:p>
          <w:p w14:paraId="4572058A" w14:textId="77777777" w:rsidR="00F60F68" w:rsidRPr="00C60EF3"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b/>
                <w:bCs/>
                <w:color w:val="000000" w:themeColor="text1"/>
                <w:sz w:val="14"/>
                <w:szCs w:val="14"/>
                <w:lang w:eastAsia="es-CO"/>
              </w:rPr>
              <w:t>contratista</w:t>
            </w:r>
          </w:p>
        </w:tc>
        <w:tc>
          <w:tcPr>
            <w:tcW w:w="1134" w:type="dxa"/>
            <w:shd w:val="clear" w:color="auto" w:fill="auto"/>
            <w:vAlign w:val="center"/>
          </w:tcPr>
          <w:p w14:paraId="424B517B" w14:textId="77777777" w:rsidR="00F60F68" w:rsidRPr="00C60EF3"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 xml:space="preserve">Concertar entre contratista e Invias una modificación al contrato en la cual se establezca el </w:t>
            </w:r>
            <w:proofErr w:type="gramStart"/>
            <w:r w:rsidRPr="4B11B192">
              <w:rPr>
                <w:rFonts w:ascii="Arial Narrow" w:eastAsia="Times New Roman" w:hAnsi="Arial Narrow" w:cs="Calibri"/>
                <w:color w:val="000000" w:themeColor="text1"/>
                <w:sz w:val="14"/>
                <w:szCs w:val="14"/>
                <w:lang w:eastAsia="es-CO"/>
              </w:rPr>
              <w:t>insumo  o</w:t>
            </w:r>
            <w:proofErr w:type="gramEnd"/>
            <w:r w:rsidRPr="4B11B192">
              <w:rPr>
                <w:rFonts w:ascii="Arial Narrow" w:eastAsia="Times New Roman" w:hAnsi="Arial Narrow" w:cs="Calibri"/>
                <w:color w:val="000000" w:themeColor="text1"/>
                <w:sz w:val="14"/>
                <w:szCs w:val="14"/>
                <w:lang w:eastAsia="es-CO"/>
              </w:rPr>
              <w:t xml:space="preserve"> materia prima a utilizarse  en la ejecución del contrato </w:t>
            </w:r>
          </w:p>
        </w:tc>
        <w:tc>
          <w:tcPr>
            <w:tcW w:w="283" w:type="dxa"/>
            <w:shd w:val="clear" w:color="auto" w:fill="auto"/>
            <w:vAlign w:val="center"/>
          </w:tcPr>
          <w:p w14:paraId="5E81A70F"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r w:rsidRPr="4B11B192">
              <w:rPr>
                <w:rFonts w:ascii="Calibri" w:eastAsia="Times New Roman" w:hAnsi="Calibri" w:cs="Calibri"/>
                <w:color w:val="000000" w:themeColor="text1"/>
                <w:sz w:val="14"/>
                <w:szCs w:val="14"/>
                <w:lang w:eastAsia="es-CO"/>
              </w:rPr>
              <w:t>2</w:t>
            </w:r>
          </w:p>
        </w:tc>
        <w:tc>
          <w:tcPr>
            <w:tcW w:w="284" w:type="dxa"/>
            <w:shd w:val="clear" w:color="auto" w:fill="auto"/>
            <w:vAlign w:val="center"/>
          </w:tcPr>
          <w:p w14:paraId="2EF2E050"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r w:rsidRPr="4B11B192">
              <w:rPr>
                <w:rFonts w:ascii="Calibri" w:eastAsia="Times New Roman" w:hAnsi="Calibri" w:cs="Calibri"/>
                <w:color w:val="000000" w:themeColor="text1"/>
                <w:sz w:val="14"/>
                <w:szCs w:val="14"/>
                <w:lang w:eastAsia="es-CO"/>
              </w:rPr>
              <w:t>3</w:t>
            </w:r>
          </w:p>
        </w:tc>
        <w:tc>
          <w:tcPr>
            <w:tcW w:w="283" w:type="dxa"/>
            <w:shd w:val="clear" w:color="auto" w:fill="auto"/>
            <w:vAlign w:val="center"/>
          </w:tcPr>
          <w:p w14:paraId="36942C30"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r w:rsidRPr="4B11B192">
              <w:rPr>
                <w:rFonts w:ascii="Calibri" w:eastAsia="Times New Roman" w:hAnsi="Calibri" w:cs="Calibri"/>
                <w:color w:val="000000" w:themeColor="text1"/>
                <w:sz w:val="14"/>
                <w:szCs w:val="14"/>
                <w:lang w:eastAsia="es-CO"/>
              </w:rPr>
              <w:t>5</w:t>
            </w:r>
          </w:p>
        </w:tc>
        <w:tc>
          <w:tcPr>
            <w:tcW w:w="284" w:type="dxa"/>
            <w:shd w:val="clear" w:color="auto" w:fill="FFFF00"/>
            <w:vAlign w:val="center"/>
          </w:tcPr>
          <w:p w14:paraId="6D700015"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r w:rsidRPr="4B11B192">
              <w:rPr>
                <w:rFonts w:ascii="Calibri" w:eastAsia="Times New Roman" w:hAnsi="Calibri" w:cs="Calibri"/>
                <w:color w:val="000000"/>
                <w:sz w:val="14"/>
                <w:szCs w:val="14"/>
                <w:lang w:eastAsia="es-CO"/>
              </w:rPr>
              <w:t>M</w:t>
            </w:r>
            <w:r w:rsidRPr="4B11B192">
              <w:rPr>
                <w:rFonts w:ascii="Calibri" w:eastAsia="Times New Roman" w:hAnsi="Calibri" w:cs="Calibri"/>
                <w:color w:val="000000"/>
                <w:sz w:val="14"/>
                <w:szCs w:val="14"/>
                <w:shd w:val="clear" w:color="auto" w:fill="FFFF00"/>
                <w:lang w:eastAsia="es-CO"/>
              </w:rPr>
              <w:t>edio</w:t>
            </w:r>
          </w:p>
        </w:tc>
        <w:tc>
          <w:tcPr>
            <w:tcW w:w="283" w:type="dxa"/>
            <w:shd w:val="clear" w:color="auto" w:fill="auto"/>
            <w:vAlign w:val="center"/>
          </w:tcPr>
          <w:p w14:paraId="7CC00CE0"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r w:rsidRPr="4B11B192">
              <w:rPr>
                <w:rFonts w:ascii="Calibri" w:eastAsia="Times New Roman" w:hAnsi="Calibri" w:cs="Calibri"/>
                <w:color w:val="000000" w:themeColor="text1"/>
                <w:sz w:val="14"/>
                <w:szCs w:val="14"/>
                <w:lang w:eastAsia="es-CO"/>
              </w:rPr>
              <w:t>si</w:t>
            </w:r>
          </w:p>
        </w:tc>
        <w:tc>
          <w:tcPr>
            <w:tcW w:w="709" w:type="dxa"/>
            <w:shd w:val="clear" w:color="auto" w:fill="auto"/>
            <w:vAlign w:val="center"/>
          </w:tcPr>
          <w:p w14:paraId="6EBAF943"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r w:rsidRPr="4B11B192">
              <w:rPr>
                <w:rFonts w:ascii="Calibri" w:eastAsia="Times New Roman" w:hAnsi="Calibri" w:cs="Calibri"/>
                <w:color w:val="000000" w:themeColor="text1"/>
                <w:sz w:val="14"/>
                <w:szCs w:val="14"/>
                <w:lang w:eastAsia="es-CO"/>
              </w:rPr>
              <w:t>Contratista de Obras interventor, Supervisor Invias</w:t>
            </w:r>
          </w:p>
        </w:tc>
        <w:tc>
          <w:tcPr>
            <w:tcW w:w="567" w:type="dxa"/>
            <w:shd w:val="clear" w:color="auto" w:fill="auto"/>
            <w:vAlign w:val="center"/>
          </w:tcPr>
          <w:p w14:paraId="15F98457"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r w:rsidRPr="4B11B192">
              <w:rPr>
                <w:rFonts w:ascii="Calibri" w:eastAsia="Times New Roman" w:hAnsi="Calibri" w:cs="Calibri"/>
                <w:color w:val="000000" w:themeColor="text1"/>
                <w:sz w:val="14"/>
                <w:szCs w:val="14"/>
                <w:lang w:eastAsia="es-CO"/>
              </w:rPr>
              <w:t xml:space="preserve">Durante la ejecución del contrato </w:t>
            </w:r>
          </w:p>
        </w:tc>
        <w:tc>
          <w:tcPr>
            <w:tcW w:w="1417" w:type="dxa"/>
            <w:shd w:val="clear" w:color="auto" w:fill="auto"/>
            <w:vAlign w:val="center"/>
          </w:tcPr>
          <w:p w14:paraId="2056C0F8"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r w:rsidRPr="4B11B192">
              <w:rPr>
                <w:rFonts w:ascii="Calibri" w:eastAsia="Times New Roman" w:hAnsi="Calibri" w:cs="Calibri"/>
                <w:color w:val="000000" w:themeColor="text1"/>
                <w:sz w:val="14"/>
                <w:szCs w:val="14"/>
                <w:lang w:eastAsia="es-CO"/>
              </w:rPr>
              <w:t>Acta modificatoria de</w:t>
            </w:r>
            <w:r w:rsidRPr="4B11B192">
              <w:rPr>
                <w:rFonts w:ascii="Arial Narrow" w:eastAsia="Times New Roman" w:hAnsi="Arial Narrow" w:cs="Calibri"/>
                <w:color w:val="000000" w:themeColor="text1"/>
                <w:sz w:val="14"/>
                <w:szCs w:val="14"/>
                <w:lang w:eastAsia="es-CO"/>
              </w:rPr>
              <w:t xml:space="preserve"> insumos o materias primas para la elaboración de los suministros objeto del contrato.</w:t>
            </w:r>
          </w:p>
        </w:tc>
        <w:tc>
          <w:tcPr>
            <w:tcW w:w="567" w:type="dxa"/>
            <w:shd w:val="clear" w:color="auto" w:fill="auto"/>
            <w:vAlign w:val="center"/>
          </w:tcPr>
          <w:p w14:paraId="3B35A8E2"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Pr>
                <w:rFonts w:ascii="Calibri" w:eastAsia="Times New Roman" w:hAnsi="Calibri" w:cs="Calibri"/>
                <w:color w:val="000000"/>
                <w:sz w:val="14"/>
                <w:lang w:eastAsia="es-CO"/>
              </w:rPr>
              <w:t>Indeterminado</w:t>
            </w:r>
          </w:p>
        </w:tc>
      </w:tr>
      <w:tr w:rsidR="00F60F68" w:rsidRPr="004D7C35" w14:paraId="4B4D0007" w14:textId="77777777" w:rsidTr="00A276FA">
        <w:trPr>
          <w:cantSplit/>
          <w:trHeight w:val="418"/>
          <w:jc w:val="right"/>
        </w:trPr>
        <w:tc>
          <w:tcPr>
            <w:tcW w:w="391" w:type="dxa"/>
            <w:shd w:val="clear" w:color="auto" w:fill="auto"/>
            <w:vAlign w:val="center"/>
          </w:tcPr>
          <w:p w14:paraId="5DB883FF" w14:textId="77777777" w:rsidR="00F60F68" w:rsidRPr="0047628A"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lastRenderedPageBreak/>
              <w:t>16</w:t>
            </w:r>
          </w:p>
        </w:tc>
        <w:tc>
          <w:tcPr>
            <w:tcW w:w="313" w:type="dxa"/>
            <w:shd w:val="clear" w:color="auto" w:fill="auto"/>
            <w:vAlign w:val="center"/>
          </w:tcPr>
          <w:p w14:paraId="0AACAE13" w14:textId="77777777" w:rsidR="00F60F68" w:rsidRPr="00BB7B04"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G</w:t>
            </w:r>
          </w:p>
        </w:tc>
        <w:tc>
          <w:tcPr>
            <w:tcW w:w="284" w:type="dxa"/>
            <w:shd w:val="clear" w:color="auto" w:fill="auto"/>
            <w:vAlign w:val="center"/>
          </w:tcPr>
          <w:p w14:paraId="1D9EB99D" w14:textId="77777777" w:rsidR="00F60F68" w:rsidRPr="0047628A"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I</w:t>
            </w:r>
          </w:p>
        </w:tc>
        <w:tc>
          <w:tcPr>
            <w:tcW w:w="283" w:type="dxa"/>
            <w:shd w:val="clear" w:color="auto" w:fill="auto"/>
            <w:vAlign w:val="center"/>
          </w:tcPr>
          <w:p w14:paraId="6D43840A" w14:textId="77777777" w:rsidR="00F60F68" w:rsidRPr="0047628A"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E</w:t>
            </w:r>
          </w:p>
        </w:tc>
        <w:tc>
          <w:tcPr>
            <w:tcW w:w="1055" w:type="dxa"/>
            <w:shd w:val="clear" w:color="auto" w:fill="auto"/>
            <w:vAlign w:val="center"/>
          </w:tcPr>
          <w:p w14:paraId="522D62D3" w14:textId="77777777" w:rsidR="00F60F68" w:rsidRPr="00BB7B04"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Riesgo Económico</w:t>
            </w:r>
          </w:p>
        </w:tc>
        <w:tc>
          <w:tcPr>
            <w:tcW w:w="2631" w:type="dxa"/>
            <w:shd w:val="clear" w:color="auto" w:fill="auto"/>
            <w:vAlign w:val="center"/>
          </w:tcPr>
          <w:p w14:paraId="323527C6" w14:textId="77777777" w:rsidR="00F60F68" w:rsidRPr="00BB7B04"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Cambios en las fuentes de materiales autorizadas.</w:t>
            </w:r>
          </w:p>
        </w:tc>
        <w:tc>
          <w:tcPr>
            <w:tcW w:w="992" w:type="dxa"/>
            <w:shd w:val="clear" w:color="auto" w:fill="auto"/>
            <w:vAlign w:val="center"/>
          </w:tcPr>
          <w:p w14:paraId="3C4398B8" w14:textId="77777777" w:rsidR="00F60F68" w:rsidRPr="0047628A"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Hace referencia al riesgo AMBIENTAL relacionado con los procesos de producción de la mezcla. Riesgo que asume el CONTRATISTA.</w:t>
            </w:r>
          </w:p>
        </w:tc>
        <w:tc>
          <w:tcPr>
            <w:tcW w:w="283" w:type="dxa"/>
            <w:shd w:val="clear" w:color="auto" w:fill="auto"/>
            <w:vAlign w:val="center"/>
          </w:tcPr>
          <w:p w14:paraId="084690C1" w14:textId="77777777" w:rsidR="00F60F68" w:rsidRPr="0047628A"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1</w:t>
            </w:r>
          </w:p>
        </w:tc>
        <w:tc>
          <w:tcPr>
            <w:tcW w:w="284" w:type="dxa"/>
            <w:shd w:val="clear" w:color="auto" w:fill="auto"/>
            <w:vAlign w:val="center"/>
          </w:tcPr>
          <w:p w14:paraId="162C01A6" w14:textId="77777777" w:rsidR="00F60F68" w:rsidRPr="0047628A"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2</w:t>
            </w:r>
          </w:p>
        </w:tc>
        <w:tc>
          <w:tcPr>
            <w:tcW w:w="283" w:type="dxa"/>
            <w:shd w:val="clear" w:color="auto" w:fill="auto"/>
            <w:vAlign w:val="center"/>
          </w:tcPr>
          <w:p w14:paraId="3148065C" w14:textId="77777777" w:rsidR="00F60F68" w:rsidRPr="0047628A"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3</w:t>
            </w:r>
          </w:p>
        </w:tc>
        <w:tc>
          <w:tcPr>
            <w:tcW w:w="284" w:type="dxa"/>
            <w:shd w:val="clear" w:color="auto" w:fill="00B050"/>
            <w:vAlign w:val="center"/>
          </w:tcPr>
          <w:p w14:paraId="3328D515" w14:textId="77777777" w:rsidR="00F60F68" w:rsidRPr="0047628A"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Bajo</w:t>
            </w:r>
          </w:p>
        </w:tc>
        <w:tc>
          <w:tcPr>
            <w:tcW w:w="709" w:type="dxa"/>
            <w:shd w:val="clear" w:color="auto" w:fill="auto"/>
            <w:vAlign w:val="center"/>
          </w:tcPr>
          <w:p w14:paraId="4083626B" w14:textId="77777777" w:rsidR="00F60F68" w:rsidRPr="0047628A"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b/>
                <w:bCs/>
                <w:color w:val="000000" w:themeColor="text1"/>
                <w:sz w:val="14"/>
                <w:szCs w:val="14"/>
                <w:lang w:eastAsia="es-CO"/>
              </w:rPr>
              <w:t>100% contratista</w:t>
            </w:r>
          </w:p>
        </w:tc>
        <w:tc>
          <w:tcPr>
            <w:tcW w:w="1134" w:type="dxa"/>
            <w:shd w:val="clear" w:color="auto" w:fill="auto"/>
            <w:vAlign w:val="center"/>
          </w:tcPr>
          <w:p w14:paraId="0B6369E8" w14:textId="77777777" w:rsidR="00F60F68" w:rsidRPr="00BB7B04" w:rsidRDefault="00F60F68" w:rsidP="4B11B192">
            <w:pPr>
              <w:spacing w:after="100" w:afterAutospacing="1"/>
              <w:jc w:val="center"/>
              <w:rPr>
                <w:rFonts w:ascii="Arial Narrow" w:eastAsia="Times New Roman" w:hAnsi="Arial Narrow" w:cs="Calibri"/>
                <w:b/>
                <w:bCs/>
                <w:color w:val="000000"/>
                <w:sz w:val="14"/>
                <w:szCs w:val="14"/>
                <w:lang w:eastAsia="es-CO"/>
              </w:rPr>
            </w:pPr>
          </w:p>
        </w:tc>
        <w:tc>
          <w:tcPr>
            <w:tcW w:w="283" w:type="dxa"/>
            <w:shd w:val="clear" w:color="auto" w:fill="auto"/>
            <w:vAlign w:val="center"/>
          </w:tcPr>
          <w:p w14:paraId="7FE2A43F"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p>
        </w:tc>
        <w:tc>
          <w:tcPr>
            <w:tcW w:w="284" w:type="dxa"/>
            <w:shd w:val="clear" w:color="auto" w:fill="auto"/>
            <w:vAlign w:val="center"/>
          </w:tcPr>
          <w:p w14:paraId="34C40338"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p>
        </w:tc>
        <w:tc>
          <w:tcPr>
            <w:tcW w:w="283" w:type="dxa"/>
            <w:shd w:val="clear" w:color="auto" w:fill="auto"/>
            <w:vAlign w:val="center"/>
          </w:tcPr>
          <w:p w14:paraId="5EBC3869"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p>
        </w:tc>
        <w:tc>
          <w:tcPr>
            <w:tcW w:w="284" w:type="dxa"/>
            <w:shd w:val="clear" w:color="auto" w:fill="auto"/>
            <w:vAlign w:val="center"/>
          </w:tcPr>
          <w:p w14:paraId="75CCEF67"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p>
        </w:tc>
        <w:tc>
          <w:tcPr>
            <w:tcW w:w="283" w:type="dxa"/>
            <w:shd w:val="clear" w:color="auto" w:fill="auto"/>
            <w:vAlign w:val="center"/>
          </w:tcPr>
          <w:p w14:paraId="52094BC3"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p>
        </w:tc>
        <w:tc>
          <w:tcPr>
            <w:tcW w:w="709" w:type="dxa"/>
            <w:shd w:val="clear" w:color="auto" w:fill="auto"/>
            <w:vAlign w:val="center"/>
          </w:tcPr>
          <w:p w14:paraId="49AC4FBB"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p>
        </w:tc>
        <w:tc>
          <w:tcPr>
            <w:tcW w:w="567" w:type="dxa"/>
            <w:shd w:val="clear" w:color="auto" w:fill="auto"/>
            <w:vAlign w:val="center"/>
          </w:tcPr>
          <w:p w14:paraId="727B953E"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p>
        </w:tc>
        <w:tc>
          <w:tcPr>
            <w:tcW w:w="1417" w:type="dxa"/>
            <w:shd w:val="clear" w:color="auto" w:fill="auto"/>
            <w:vAlign w:val="center"/>
          </w:tcPr>
          <w:p w14:paraId="0A196356"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p>
        </w:tc>
        <w:tc>
          <w:tcPr>
            <w:tcW w:w="567" w:type="dxa"/>
            <w:shd w:val="clear" w:color="auto" w:fill="auto"/>
            <w:vAlign w:val="center"/>
          </w:tcPr>
          <w:p w14:paraId="0B049ECE"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p>
        </w:tc>
      </w:tr>
      <w:tr w:rsidR="00F60F68" w:rsidRPr="004D7C35" w14:paraId="45ED296C" w14:textId="77777777" w:rsidTr="00A276FA">
        <w:trPr>
          <w:cantSplit/>
          <w:trHeight w:val="418"/>
          <w:jc w:val="right"/>
        </w:trPr>
        <w:tc>
          <w:tcPr>
            <w:tcW w:w="391" w:type="dxa"/>
            <w:shd w:val="clear" w:color="auto" w:fill="auto"/>
            <w:vAlign w:val="center"/>
          </w:tcPr>
          <w:p w14:paraId="6406F969" w14:textId="77777777" w:rsidR="00F60F68" w:rsidRPr="0064075A"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17</w:t>
            </w:r>
          </w:p>
        </w:tc>
        <w:tc>
          <w:tcPr>
            <w:tcW w:w="313" w:type="dxa"/>
            <w:shd w:val="clear" w:color="auto" w:fill="auto"/>
            <w:vAlign w:val="center"/>
          </w:tcPr>
          <w:p w14:paraId="7A9B2E6C" w14:textId="77777777" w:rsidR="00F60F68" w:rsidRPr="00BB7B04"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G</w:t>
            </w:r>
          </w:p>
        </w:tc>
        <w:tc>
          <w:tcPr>
            <w:tcW w:w="284" w:type="dxa"/>
            <w:shd w:val="clear" w:color="auto" w:fill="auto"/>
            <w:vAlign w:val="center"/>
          </w:tcPr>
          <w:p w14:paraId="2E50DA0D" w14:textId="77777777" w:rsidR="00F60F68" w:rsidRPr="0064075A"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I</w:t>
            </w:r>
          </w:p>
        </w:tc>
        <w:tc>
          <w:tcPr>
            <w:tcW w:w="283" w:type="dxa"/>
            <w:shd w:val="clear" w:color="auto" w:fill="auto"/>
            <w:vAlign w:val="center"/>
          </w:tcPr>
          <w:p w14:paraId="6EC9DF17" w14:textId="77777777" w:rsidR="00F60F68" w:rsidRPr="0064075A"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E</w:t>
            </w:r>
          </w:p>
        </w:tc>
        <w:tc>
          <w:tcPr>
            <w:tcW w:w="1055" w:type="dxa"/>
            <w:shd w:val="clear" w:color="auto" w:fill="auto"/>
            <w:vAlign w:val="center"/>
          </w:tcPr>
          <w:p w14:paraId="5180624D" w14:textId="77777777" w:rsidR="00F60F68" w:rsidRPr="00BB7B04"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Riesgo Operacional</w:t>
            </w:r>
          </w:p>
        </w:tc>
        <w:tc>
          <w:tcPr>
            <w:tcW w:w="2631" w:type="dxa"/>
            <w:shd w:val="clear" w:color="auto" w:fill="auto"/>
            <w:vAlign w:val="center"/>
          </w:tcPr>
          <w:p w14:paraId="45480202" w14:textId="77777777" w:rsidR="00F60F68" w:rsidRPr="00BB7B04"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Discrepancias entre CONTRATISTA e Interventor. Riesgo que asume el CONTRATISTA.</w:t>
            </w:r>
          </w:p>
        </w:tc>
        <w:tc>
          <w:tcPr>
            <w:tcW w:w="992" w:type="dxa"/>
            <w:shd w:val="clear" w:color="auto" w:fill="auto"/>
            <w:vAlign w:val="center"/>
          </w:tcPr>
          <w:p w14:paraId="7681DEFD" w14:textId="77777777" w:rsidR="00F60F68" w:rsidRPr="0064075A"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 </w:t>
            </w:r>
          </w:p>
        </w:tc>
        <w:tc>
          <w:tcPr>
            <w:tcW w:w="283" w:type="dxa"/>
            <w:shd w:val="clear" w:color="auto" w:fill="auto"/>
            <w:vAlign w:val="center"/>
          </w:tcPr>
          <w:p w14:paraId="6F548F10" w14:textId="77777777" w:rsidR="00F60F68" w:rsidRPr="0064075A"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1</w:t>
            </w:r>
          </w:p>
        </w:tc>
        <w:tc>
          <w:tcPr>
            <w:tcW w:w="284" w:type="dxa"/>
            <w:shd w:val="clear" w:color="auto" w:fill="auto"/>
            <w:vAlign w:val="center"/>
          </w:tcPr>
          <w:p w14:paraId="1A013C18" w14:textId="77777777" w:rsidR="00F60F68" w:rsidRPr="0064075A"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3</w:t>
            </w:r>
          </w:p>
        </w:tc>
        <w:tc>
          <w:tcPr>
            <w:tcW w:w="283" w:type="dxa"/>
            <w:shd w:val="clear" w:color="auto" w:fill="auto"/>
            <w:vAlign w:val="center"/>
          </w:tcPr>
          <w:p w14:paraId="3C6B321F" w14:textId="77777777" w:rsidR="00F60F68" w:rsidRPr="0064075A"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4</w:t>
            </w:r>
          </w:p>
        </w:tc>
        <w:tc>
          <w:tcPr>
            <w:tcW w:w="284" w:type="dxa"/>
            <w:shd w:val="clear" w:color="auto" w:fill="00B050"/>
            <w:vAlign w:val="center"/>
          </w:tcPr>
          <w:p w14:paraId="776E9B16" w14:textId="77777777" w:rsidR="00F60F68"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B</w:t>
            </w:r>
          </w:p>
          <w:p w14:paraId="6940944D" w14:textId="77777777" w:rsidR="00F60F68" w:rsidRPr="0064075A"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ajo</w:t>
            </w:r>
          </w:p>
        </w:tc>
        <w:tc>
          <w:tcPr>
            <w:tcW w:w="709" w:type="dxa"/>
            <w:shd w:val="clear" w:color="auto" w:fill="auto"/>
            <w:vAlign w:val="center"/>
          </w:tcPr>
          <w:p w14:paraId="6D862ACE" w14:textId="77777777" w:rsidR="00F60F68" w:rsidRPr="0064075A"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b/>
                <w:bCs/>
                <w:color w:val="000000" w:themeColor="text1"/>
                <w:sz w:val="14"/>
                <w:szCs w:val="14"/>
                <w:lang w:eastAsia="es-CO"/>
              </w:rPr>
              <w:t>100% contratista</w:t>
            </w:r>
          </w:p>
        </w:tc>
        <w:tc>
          <w:tcPr>
            <w:tcW w:w="1134" w:type="dxa"/>
            <w:shd w:val="clear" w:color="auto" w:fill="auto"/>
            <w:vAlign w:val="center"/>
          </w:tcPr>
          <w:p w14:paraId="4F252310" w14:textId="77777777" w:rsidR="00F60F68" w:rsidRPr="00BB7B04" w:rsidRDefault="00F60F68" w:rsidP="4B11B192">
            <w:pPr>
              <w:spacing w:after="100" w:afterAutospacing="1"/>
              <w:jc w:val="center"/>
              <w:rPr>
                <w:rFonts w:ascii="Arial Narrow" w:eastAsia="Times New Roman" w:hAnsi="Arial Narrow" w:cs="Calibri"/>
                <w:b/>
                <w:bCs/>
                <w:color w:val="000000"/>
                <w:sz w:val="14"/>
                <w:szCs w:val="14"/>
                <w:lang w:eastAsia="es-CO"/>
              </w:rPr>
            </w:pPr>
          </w:p>
        </w:tc>
        <w:tc>
          <w:tcPr>
            <w:tcW w:w="283" w:type="dxa"/>
            <w:shd w:val="clear" w:color="auto" w:fill="auto"/>
            <w:vAlign w:val="center"/>
          </w:tcPr>
          <w:p w14:paraId="5EBEEAF6"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p>
        </w:tc>
        <w:tc>
          <w:tcPr>
            <w:tcW w:w="284" w:type="dxa"/>
            <w:shd w:val="clear" w:color="auto" w:fill="auto"/>
            <w:vAlign w:val="center"/>
          </w:tcPr>
          <w:p w14:paraId="5D48CA83"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p>
        </w:tc>
        <w:tc>
          <w:tcPr>
            <w:tcW w:w="283" w:type="dxa"/>
            <w:shd w:val="clear" w:color="auto" w:fill="auto"/>
            <w:vAlign w:val="center"/>
          </w:tcPr>
          <w:p w14:paraId="4C8DFA0D"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p>
        </w:tc>
        <w:tc>
          <w:tcPr>
            <w:tcW w:w="284" w:type="dxa"/>
            <w:shd w:val="clear" w:color="auto" w:fill="auto"/>
            <w:vAlign w:val="center"/>
          </w:tcPr>
          <w:p w14:paraId="7DBEA53A"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p>
        </w:tc>
        <w:tc>
          <w:tcPr>
            <w:tcW w:w="283" w:type="dxa"/>
            <w:shd w:val="clear" w:color="auto" w:fill="auto"/>
            <w:vAlign w:val="center"/>
          </w:tcPr>
          <w:p w14:paraId="15D5A07A"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p>
        </w:tc>
        <w:tc>
          <w:tcPr>
            <w:tcW w:w="709" w:type="dxa"/>
            <w:shd w:val="clear" w:color="auto" w:fill="auto"/>
            <w:vAlign w:val="center"/>
          </w:tcPr>
          <w:p w14:paraId="3F7A2C48"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p>
        </w:tc>
        <w:tc>
          <w:tcPr>
            <w:tcW w:w="567" w:type="dxa"/>
            <w:shd w:val="clear" w:color="auto" w:fill="auto"/>
            <w:vAlign w:val="center"/>
          </w:tcPr>
          <w:p w14:paraId="4D019654"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p>
        </w:tc>
        <w:tc>
          <w:tcPr>
            <w:tcW w:w="1417" w:type="dxa"/>
            <w:shd w:val="clear" w:color="auto" w:fill="auto"/>
            <w:vAlign w:val="center"/>
          </w:tcPr>
          <w:p w14:paraId="50F0FBFE"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p>
        </w:tc>
        <w:tc>
          <w:tcPr>
            <w:tcW w:w="567" w:type="dxa"/>
            <w:shd w:val="clear" w:color="auto" w:fill="auto"/>
            <w:vAlign w:val="center"/>
          </w:tcPr>
          <w:p w14:paraId="48001331"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p>
        </w:tc>
      </w:tr>
      <w:tr w:rsidR="00F60F68" w:rsidRPr="004D7C35" w14:paraId="6CE2A453" w14:textId="77777777" w:rsidTr="00A276FA">
        <w:trPr>
          <w:cantSplit/>
          <w:trHeight w:val="418"/>
          <w:jc w:val="right"/>
        </w:trPr>
        <w:tc>
          <w:tcPr>
            <w:tcW w:w="391" w:type="dxa"/>
            <w:shd w:val="clear" w:color="auto" w:fill="auto"/>
            <w:vAlign w:val="center"/>
          </w:tcPr>
          <w:p w14:paraId="365B0048" w14:textId="77777777" w:rsidR="00F60F68" w:rsidRPr="0064075A"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18</w:t>
            </w:r>
          </w:p>
        </w:tc>
        <w:tc>
          <w:tcPr>
            <w:tcW w:w="313" w:type="dxa"/>
            <w:shd w:val="clear" w:color="auto" w:fill="auto"/>
            <w:vAlign w:val="center"/>
          </w:tcPr>
          <w:p w14:paraId="5C26A126" w14:textId="77777777" w:rsidR="00F60F68" w:rsidRPr="00BB7B04"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G</w:t>
            </w:r>
          </w:p>
        </w:tc>
        <w:tc>
          <w:tcPr>
            <w:tcW w:w="284" w:type="dxa"/>
            <w:shd w:val="clear" w:color="auto" w:fill="auto"/>
            <w:vAlign w:val="center"/>
          </w:tcPr>
          <w:p w14:paraId="51010439" w14:textId="77777777" w:rsidR="00F60F68" w:rsidRPr="0064075A"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I</w:t>
            </w:r>
          </w:p>
        </w:tc>
        <w:tc>
          <w:tcPr>
            <w:tcW w:w="283" w:type="dxa"/>
            <w:shd w:val="clear" w:color="auto" w:fill="auto"/>
            <w:vAlign w:val="center"/>
          </w:tcPr>
          <w:p w14:paraId="2F0BDB3F" w14:textId="77777777" w:rsidR="00F60F68" w:rsidRPr="0064075A"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E</w:t>
            </w:r>
          </w:p>
        </w:tc>
        <w:tc>
          <w:tcPr>
            <w:tcW w:w="1055" w:type="dxa"/>
            <w:shd w:val="clear" w:color="auto" w:fill="auto"/>
            <w:vAlign w:val="center"/>
          </w:tcPr>
          <w:p w14:paraId="74E6BFDF" w14:textId="77777777" w:rsidR="00F60F68" w:rsidRPr="00BB7B04"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OPERACIONAL</w:t>
            </w:r>
          </w:p>
        </w:tc>
        <w:tc>
          <w:tcPr>
            <w:tcW w:w="2631" w:type="dxa"/>
            <w:shd w:val="clear" w:color="auto" w:fill="auto"/>
            <w:vAlign w:val="center"/>
          </w:tcPr>
          <w:p w14:paraId="535BD2DC" w14:textId="77777777" w:rsidR="00F60F68" w:rsidRPr="00BB7B04"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Demoras ocasionadas por el mal funcionamiento o puesta a punto de la maquinaria y/o equipos en la planta de producción por parte del CONTRATISTA. Riesgo que asume el CONTRATISTA.</w:t>
            </w:r>
          </w:p>
        </w:tc>
        <w:tc>
          <w:tcPr>
            <w:tcW w:w="992" w:type="dxa"/>
            <w:shd w:val="clear" w:color="auto" w:fill="auto"/>
            <w:vAlign w:val="center"/>
          </w:tcPr>
          <w:p w14:paraId="04B51DB7" w14:textId="77777777" w:rsidR="00F60F68" w:rsidRPr="0064075A"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Demora en la ejecución del contrato</w:t>
            </w:r>
          </w:p>
        </w:tc>
        <w:tc>
          <w:tcPr>
            <w:tcW w:w="283" w:type="dxa"/>
            <w:shd w:val="clear" w:color="auto" w:fill="auto"/>
            <w:vAlign w:val="center"/>
          </w:tcPr>
          <w:p w14:paraId="33419626" w14:textId="77777777" w:rsidR="00F60F68" w:rsidRPr="0064075A"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3</w:t>
            </w:r>
          </w:p>
        </w:tc>
        <w:tc>
          <w:tcPr>
            <w:tcW w:w="284" w:type="dxa"/>
            <w:shd w:val="clear" w:color="auto" w:fill="auto"/>
            <w:vAlign w:val="center"/>
          </w:tcPr>
          <w:p w14:paraId="762A1122" w14:textId="77777777" w:rsidR="00F60F68" w:rsidRPr="0064075A"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4</w:t>
            </w:r>
          </w:p>
        </w:tc>
        <w:tc>
          <w:tcPr>
            <w:tcW w:w="283" w:type="dxa"/>
            <w:shd w:val="clear" w:color="auto" w:fill="auto"/>
            <w:vAlign w:val="center"/>
          </w:tcPr>
          <w:p w14:paraId="46E043AE" w14:textId="77777777" w:rsidR="00F60F68" w:rsidRPr="0064075A"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7</w:t>
            </w:r>
          </w:p>
        </w:tc>
        <w:tc>
          <w:tcPr>
            <w:tcW w:w="284" w:type="dxa"/>
            <w:shd w:val="clear" w:color="auto" w:fill="auto"/>
            <w:vAlign w:val="center"/>
          </w:tcPr>
          <w:p w14:paraId="24914DA5" w14:textId="77777777" w:rsidR="00F60F68" w:rsidRPr="0064075A"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 xml:space="preserve">Al </w:t>
            </w:r>
            <w:proofErr w:type="spellStart"/>
            <w:r w:rsidRPr="4B11B192">
              <w:rPr>
                <w:rFonts w:ascii="Arial Narrow" w:eastAsia="Times New Roman" w:hAnsi="Arial Narrow" w:cs="Calibri"/>
                <w:color w:val="000000" w:themeColor="text1"/>
                <w:sz w:val="14"/>
                <w:szCs w:val="14"/>
                <w:lang w:eastAsia="es-CO"/>
              </w:rPr>
              <w:t>to</w:t>
            </w:r>
            <w:proofErr w:type="spellEnd"/>
          </w:p>
        </w:tc>
        <w:tc>
          <w:tcPr>
            <w:tcW w:w="709" w:type="dxa"/>
            <w:shd w:val="clear" w:color="auto" w:fill="auto"/>
            <w:vAlign w:val="center"/>
          </w:tcPr>
          <w:p w14:paraId="755C67D6" w14:textId="77777777" w:rsidR="00F60F68" w:rsidRPr="0064075A"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b/>
                <w:bCs/>
                <w:color w:val="000000" w:themeColor="text1"/>
                <w:sz w:val="14"/>
                <w:szCs w:val="14"/>
                <w:lang w:eastAsia="es-CO"/>
              </w:rPr>
              <w:t>100% contratista</w:t>
            </w:r>
          </w:p>
        </w:tc>
        <w:tc>
          <w:tcPr>
            <w:tcW w:w="1134" w:type="dxa"/>
            <w:shd w:val="clear" w:color="auto" w:fill="auto"/>
            <w:vAlign w:val="center"/>
          </w:tcPr>
          <w:p w14:paraId="75088615" w14:textId="77777777" w:rsidR="00F60F68" w:rsidRPr="0064075A"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 xml:space="preserve">Prever con anterioridad esta circunstancia y contar con una posible solución ya sea alquilando el servicio de maquinaria bajo su responsabilidad para prestar el servicio de acuerdo a las necesidades del Invias y las obligaciones del contrato. </w:t>
            </w:r>
          </w:p>
        </w:tc>
        <w:tc>
          <w:tcPr>
            <w:tcW w:w="283" w:type="dxa"/>
            <w:shd w:val="clear" w:color="auto" w:fill="auto"/>
            <w:vAlign w:val="center"/>
          </w:tcPr>
          <w:p w14:paraId="630CD1E2"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Pr>
                <w:rFonts w:ascii="Calibri" w:eastAsia="Times New Roman" w:hAnsi="Calibri" w:cs="Calibri"/>
                <w:color w:val="000000"/>
                <w:sz w:val="14"/>
                <w:lang w:eastAsia="es-CO"/>
              </w:rPr>
              <w:t>2</w:t>
            </w:r>
          </w:p>
        </w:tc>
        <w:tc>
          <w:tcPr>
            <w:tcW w:w="284" w:type="dxa"/>
            <w:shd w:val="clear" w:color="auto" w:fill="auto"/>
            <w:vAlign w:val="center"/>
          </w:tcPr>
          <w:p w14:paraId="7DDCA77C"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Pr>
                <w:rFonts w:ascii="Calibri" w:eastAsia="Times New Roman" w:hAnsi="Calibri" w:cs="Calibri"/>
                <w:color w:val="000000"/>
                <w:sz w:val="14"/>
                <w:lang w:eastAsia="es-CO"/>
              </w:rPr>
              <w:t>2</w:t>
            </w:r>
          </w:p>
        </w:tc>
        <w:tc>
          <w:tcPr>
            <w:tcW w:w="283" w:type="dxa"/>
            <w:shd w:val="clear" w:color="auto" w:fill="auto"/>
            <w:vAlign w:val="center"/>
          </w:tcPr>
          <w:p w14:paraId="15123ED4"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Pr>
                <w:rFonts w:ascii="Calibri" w:eastAsia="Times New Roman" w:hAnsi="Calibri" w:cs="Calibri"/>
                <w:color w:val="000000"/>
                <w:sz w:val="14"/>
                <w:lang w:eastAsia="es-CO"/>
              </w:rPr>
              <w:t>4</w:t>
            </w:r>
          </w:p>
        </w:tc>
        <w:tc>
          <w:tcPr>
            <w:tcW w:w="284" w:type="dxa"/>
            <w:shd w:val="clear" w:color="auto" w:fill="00B050"/>
            <w:vAlign w:val="center"/>
          </w:tcPr>
          <w:p w14:paraId="78010B60" w14:textId="77777777" w:rsidR="00F60F68"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B</w:t>
            </w:r>
          </w:p>
          <w:p w14:paraId="5B1E6333"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Pr>
                <w:rFonts w:ascii="Arial Narrow" w:eastAsia="Times New Roman" w:hAnsi="Arial Narrow" w:cs="Calibri"/>
                <w:color w:val="000000"/>
                <w:sz w:val="14"/>
                <w:lang w:eastAsia="es-CO"/>
              </w:rPr>
              <w:t>ajo</w:t>
            </w:r>
          </w:p>
        </w:tc>
        <w:tc>
          <w:tcPr>
            <w:tcW w:w="283" w:type="dxa"/>
            <w:shd w:val="clear" w:color="auto" w:fill="auto"/>
            <w:vAlign w:val="center"/>
          </w:tcPr>
          <w:p w14:paraId="37D08926"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Pr>
                <w:rFonts w:ascii="Calibri" w:eastAsia="Times New Roman" w:hAnsi="Calibri" w:cs="Calibri"/>
                <w:color w:val="000000"/>
                <w:sz w:val="14"/>
                <w:lang w:eastAsia="es-CO"/>
              </w:rPr>
              <w:t>si</w:t>
            </w:r>
          </w:p>
        </w:tc>
        <w:tc>
          <w:tcPr>
            <w:tcW w:w="709" w:type="dxa"/>
            <w:shd w:val="clear" w:color="auto" w:fill="auto"/>
            <w:vAlign w:val="center"/>
          </w:tcPr>
          <w:p w14:paraId="562A46AD"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Pr>
                <w:rFonts w:ascii="Calibri" w:eastAsia="Times New Roman" w:hAnsi="Calibri" w:cs="Calibri"/>
                <w:color w:val="000000"/>
                <w:sz w:val="14"/>
                <w:lang w:eastAsia="es-CO"/>
              </w:rPr>
              <w:t xml:space="preserve">Contratista </w:t>
            </w:r>
          </w:p>
        </w:tc>
        <w:tc>
          <w:tcPr>
            <w:tcW w:w="567" w:type="dxa"/>
            <w:shd w:val="clear" w:color="auto" w:fill="auto"/>
            <w:vAlign w:val="center"/>
          </w:tcPr>
          <w:p w14:paraId="2EE64CD1"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Pr>
                <w:rFonts w:ascii="Calibri" w:eastAsia="Times New Roman" w:hAnsi="Calibri" w:cs="Calibri"/>
                <w:color w:val="000000"/>
                <w:sz w:val="14"/>
                <w:lang w:eastAsia="es-CO"/>
              </w:rPr>
              <w:t xml:space="preserve">Antes o durante la ejecución del contrato. </w:t>
            </w:r>
          </w:p>
        </w:tc>
        <w:tc>
          <w:tcPr>
            <w:tcW w:w="1417" w:type="dxa"/>
            <w:shd w:val="clear" w:color="auto" w:fill="auto"/>
            <w:vAlign w:val="center"/>
          </w:tcPr>
          <w:p w14:paraId="541DABF7"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Pr>
                <w:rFonts w:ascii="Calibri" w:eastAsia="Times New Roman" w:hAnsi="Calibri" w:cs="Calibri"/>
                <w:color w:val="000000"/>
                <w:sz w:val="14"/>
                <w:lang w:eastAsia="es-CO"/>
              </w:rPr>
              <w:t xml:space="preserve">Determinar un plan de trabajo frente a las posibles circunstancias adversas al cumplimiento del contrato y planear financiera y administrativamente la forma de cumplir con el objeto y las obligaciones del contrato de acuerdo a las necesidades del Invias.  </w:t>
            </w:r>
          </w:p>
        </w:tc>
        <w:tc>
          <w:tcPr>
            <w:tcW w:w="567" w:type="dxa"/>
            <w:shd w:val="clear" w:color="auto" w:fill="auto"/>
            <w:vAlign w:val="center"/>
          </w:tcPr>
          <w:p w14:paraId="115B0BDC"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Pr>
                <w:rFonts w:ascii="Calibri" w:eastAsia="Times New Roman" w:hAnsi="Calibri" w:cs="Calibri"/>
                <w:color w:val="000000"/>
                <w:sz w:val="14"/>
                <w:lang w:eastAsia="es-CO"/>
              </w:rPr>
              <w:t>Indeterminado</w:t>
            </w:r>
          </w:p>
        </w:tc>
      </w:tr>
      <w:tr w:rsidR="00F60F68" w:rsidRPr="004D7C35" w14:paraId="67611F07" w14:textId="77777777" w:rsidTr="00A276FA">
        <w:trPr>
          <w:cantSplit/>
          <w:trHeight w:val="418"/>
          <w:jc w:val="right"/>
        </w:trPr>
        <w:tc>
          <w:tcPr>
            <w:tcW w:w="391" w:type="dxa"/>
            <w:shd w:val="clear" w:color="auto" w:fill="auto"/>
            <w:vAlign w:val="center"/>
          </w:tcPr>
          <w:p w14:paraId="4DC70734" w14:textId="77777777" w:rsidR="00F60F68" w:rsidRDefault="00F60F68" w:rsidP="4B11B192">
            <w:pPr>
              <w:spacing w:after="100" w:afterAutospacing="1"/>
              <w:jc w:val="center"/>
              <w:rPr>
                <w:rFonts w:ascii="Calibri" w:eastAsia="Times New Roman" w:hAnsi="Calibri" w:cs="Calibri"/>
                <w:color w:val="000000"/>
                <w:sz w:val="14"/>
                <w:szCs w:val="14"/>
                <w:lang w:eastAsia="es-CO"/>
              </w:rPr>
            </w:pPr>
          </w:p>
        </w:tc>
        <w:tc>
          <w:tcPr>
            <w:tcW w:w="313" w:type="dxa"/>
            <w:shd w:val="clear" w:color="auto" w:fill="auto"/>
            <w:vAlign w:val="center"/>
          </w:tcPr>
          <w:p w14:paraId="676C23E4" w14:textId="77777777" w:rsidR="00F60F68" w:rsidRPr="00BB7B04" w:rsidRDefault="00F60F68" w:rsidP="4B11B192">
            <w:pPr>
              <w:spacing w:after="100" w:afterAutospacing="1"/>
              <w:jc w:val="center"/>
              <w:rPr>
                <w:rFonts w:ascii="Arial Narrow" w:eastAsia="Times New Roman" w:hAnsi="Arial Narrow" w:cs="Calibri"/>
                <w:color w:val="000000"/>
                <w:sz w:val="14"/>
                <w:szCs w:val="14"/>
                <w:lang w:eastAsia="es-CO"/>
              </w:rPr>
            </w:pPr>
          </w:p>
        </w:tc>
        <w:tc>
          <w:tcPr>
            <w:tcW w:w="284" w:type="dxa"/>
            <w:shd w:val="clear" w:color="auto" w:fill="auto"/>
            <w:vAlign w:val="center"/>
          </w:tcPr>
          <w:p w14:paraId="3AA9BF0A"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p>
        </w:tc>
        <w:tc>
          <w:tcPr>
            <w:tcW w:w="283" w:type="dxa"/>
            <w:shd w:val="clear" w:color="auto" w:fill="auto"/>
            <w:vAlign w:val="center"/>
          </w:tcPr>
          <w:p w14:paraId="1D12BAFA"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p>
        </w:tc>
        <w:tc>
          <w:tcPr>
            <w:tcW w:w="1055" w:type="dxa"/>
            <w:shd w:val="clear" w:color="auto" w:fill="auto"/>
            <w:vAlign w:val="center"/>
          </w:tcPr>
          <w:p w14:paraId="729BC236" w14:textId="77777777" w:rsidR="00F60F68" w:rsidRPr="00BB7B04" w:rsidRDefault="00F60F68" w:rsidP="4B11B192">
            <w:pPr>
              <w:spacing w:after="100" w:afterAutospacing="1"/>
              <w:jc w:val="center"/>
              <w:rPr>
                <w:rFonts w:ascii="Arial Narrow" w:eastAsia="Times New Roman" w:hAnsi="Arial Narrow" w:cs="Calibri"/>
                <w:color w:val="000000"/>
                <w:sz w:val="14"/>
                <w:szCs w:val="14"/>
                <w:lang w:eastAsia="es-CO"/>
              </w:rPr>
            </w:pPr>
          </w:p>
        </w:tc>
        <w:tc>
          <w:tcPr>
            <w:tcW w:w="2631" w:type="dxa"/>
            <w:shd w:val="clear" w:color="auto" w:fill="auto"/>
            <w:vAlign w:val="center"/>
          </w:tcPr>
          <w:p w14:paraId="5C769710" w14:textId="77777777" w:rsidR="00F60F68" w:rsidRPr="00BB7B04" w:rsidRDefault="00F60F68" w:rsidP="4B11B192">
            <w:pPr>
              <w:spacing w:after="100" w:afterAutospacing="1"/>
              <w:jc w:val="center"/>
              <w:rPr>
                <w:rFonts w:ascii="Arial Narrow" w:eastAsia="Times New Roman" w:hAnsi="Arial Narrow" w:cs="Calibri"/>
                <w:color w:val="000000"/>
                <w:sz w:val="14"/>
                <w:szCs w:val="14"/>
                <w:lang w:eastAsia="es-CO"/>
              </w:rPr>
            </w:pPr>
          </w:p>
        </w:tc>
        <w:tc>
          <w:tcPr>
            <w:tcW w:w="992" w:type="dxa"/>
            <w:shd w:val="clear" w:color="auto" w:fill="auto"/>
            <w:vAlign w:val="center"/>
          </w:tcPr>
          <w:p w14:paraId="4C8E2DFC"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p>
        </w:tc>
        <w:tc>
          <w:tcPr>
            <w:tcW w:w="283" w:type="dxa"/>
            <w:shd w:val="clear" w:color="auto" w:fill="auto"/>
            <w:vAlign w:val="center"/>
          </w:tcPr>
          <w:p w14:paraId="0586E8FA" w14:textId="77777777" w:rsidR="00F60F68" w:rsidRPr="00BB7B04" w:rsidRDefault="00F60F68" w:rsidP="4B11B192">
            <w:pPr>
              <w:spacing w:after="100" w:afterAutospacing="1"/>
              <w:jc w:val="center"/>
              <w:rPr>
                <w:rFonts w:ascii="Arial Narrow" w:eastAsia="Times New Roman" w:hAnsi="Arial Narrow" w:cs="Calibri"/>
                <w:b/>
                <w:bCs/>
                <w:color w:val="000000"/>
                <w:sz w:val="14"/>
                <w:szCs w:val="14"/>
                <w:lang w:eastAsia="es-CO"/>
              </w:rPr>
            </w:pPr>
          </w:p>
        </w:tc>
        <w:tc>
          <w:tcPr>
            <w:tcW w:w="284" w:type="dxa"/>
            <w:shd w:val="clear" w:color="auto" w:fill="auto"/>
            <w:vAlign w:val="center"/>
          </w:tcPr>
          <w:p w14:paraId="23A47CCA" w14:textId="77777777" w:rsidR="00F60F68" w:rsidRPr="00BB7B04" w:rsidRDefault="00F60F68" w:rsidP="4B11B192">
            <w:pPr>
              <w:spacing w:after="100" w:afterAutospacing="1"/>
              <w:jc w:val="center"/>
              <w:rPr>
                <w:rFonts w:ascii="Arial Narrow" w:eastAsia="Times New Roman" w:hAnsi="Arial Narrow" w:cs="Calibri"/>
                <w:b/>
                <w:bCs/>
                <w:color w:val="000000"/>
                <w:sz w:val="14"/>
                <w:szCs w:val="14"/>
                <w:lang w:eastAsia="es-CO"/>
              </w:rPr>
            </w:pPr>
          </w:p>
        </w:tc>
        <w:tc>
          <w:tcPr>
            <w:tcW w:w="283" w:type="dxa"/>
            <w:shd w:val="clear" w:color="auto" w:fill="auto"/>
            <w:vAlign w:val="center"/>
          </w:tcPr>
          <w:p w14:paraId="78540D2C" w14:textId="77777777" w:rsidR="00F60F68" w:rsidRPr="00BB7B04" w:rsidRDefault="00F60F68" w:rsidP="4B11B192">
            <w:pPr>
              <w:spacing w:after="100" w:afterAutospacing="1"/>
              <w:jc w:val="center"/>
              <w:rPr>
                <w:rFonts w:ascii="Arial Narrow" w:eastAsia="Times New Roman" w:hAnsi="Arial Narrow" w:cs="Calibri"/>
                <w:b/>
                <w:bCs/>
                <w:color w:val="FFFFFF"/>
                <w:sz w:val="14"/>
                <w:szCs w:val="14"/>
                <w:lang w:eastAsia="es-CO"/>
              </w:rPr>
            </w:pPr>
          </w:p>
        </w:tc>
        <w:tc>
          <w:tcPr>
            <w:tcW w:w="284" w:type="dxa"/>
            <w:shd w:val="clear" w:color="auto" w:fill="auto"/>
            <w:vAlign w:val="center"/>
          </w:tcPr>
          <w:p w14:paraId="4B8A4F3D"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p>
        </w:tc>
        <w:tc>
          <w:tcPr>
            <w:tcW w:w="709" w:type="dxa"/>
            <w:shd w:val="clear" w:color="auto" w:fill="auto"/>
            <w:vAlign w:val="center"/>
          </w:tcPr>
          <w:p w14:paraId="140EB38D" w14:textId="77777777" w:rsidR="00F60F68" w:rsidRPr="00BB7B04" w:rsidRDefault="00F60F68" w:rsidP="4B11B192">
            <w:pPr>
              <w:spacing w:after="100" w:afterAutospacing="1"/>
              <w:jc w:val="center"/>
              <w:rPr>
                <w:rFonts w:ascii="Arial Narrow" w:eastAsia="Times New Roman" w:hAnsi="Arial Narrow" w:cs="Calibri"/>
                <w:b/>
                <w:bCs/>
                <w:color w:val="000000"/>
                <w:sz w:val="14"/>
                <w:szCs w:val="14"/>
                <w:lang w:eastAsia="es-CO"/>
              </w:rPr>
            </w:pPr>
          </w:p>
        </w:tc>
        <w:tc>
          <w:tcPr>
            <w:tcW w:w="1134" w:type="dxa"/>
            <w:shd w:val="clear" w:color="auto" w:fill="auto"/>
            <w:vAlign w:val="center"/>
          </w:tcPr>
          <w:p w14:paraId="130ADA47" w14:textId="77777777" w:rsidR="00F60F68" w:rsidRPr="00BB7B04" w:rsidRDefault="00F60F68" w:rsidP="4B11B192">
            <w:pPr>
              <w:spacing w:after="100" w:afterAutospacing="1"/>
              <w:jc w:val="center"/>
              <w:rPr>
                <w:rFonts w:ascii="Arial Narrow" w:eastAsia="Times New Roman" w:hAnsi="Arial Narrow" w:cs="Calibri"/>
                <w:b/>
                <w:bCs/>
                <w:color w:val="000000"/>
                <w:sz w:val="14"/>
                <w:szCs w:val="14"/>
                <w:lang w:eastAsia="es-CO"/>
              </w:rPr>
            </w:pPr>
          </w:p>
        </w:tc>
        <w:tc>
          <w:tcPr>
            <w:tcW w:w="283" w:type="dxa"/>
            <w:shd w:val="clear" w:color="auto" w:fill="auto"/>
            <w:vAlign w:val="center"/>
          </w:tcPr>
          <w:p w14:paraId="22649629"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p>
        </w:tc>
        <w:tc>
          <w:tcPr>
            <w:tcW w:w="284" w:type="dxa"/>
            <w:shd w:val="clear" w:color="auto" w:fill="auto"/>
            <w:vAlign w:val="center"/>
          </w:tcPr>
          <w:p w14:paraId="07E1577F"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p>
        </w:tc>
        <w:tc>
          <w:tcPr>
            <w:tcW w:w="283" w:type="dxa"/>
            <w:shd w:val="clear" w:color="auto" w:fill="auto"/>
            <w:vAlign w:val="center"/>
          </w:tcPr>
          <w:p w14:paraId="6AE66A3E"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p>
        </w:tc>
        <w:tc>
          <w:tcPr>
            <w:tcW w:w="284" w:type="dxa"/>
            <w:shd w:val="clear" w:color="auto" w:fill="auto"/>
            <w:vAlign w:val="center"/>
          </w:tcPr>
          <w:p w14:paraId="2486B4D3"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p>
        </w:tc>
        <w:tc>
          <w:tcPr>
            <w:tcW w:w="283" w:type="dxa"/>
            <w:shd w:val="clear" w:color="auto" w:fill="auto"/>
            <w:vAlign w:val="center"/>
          </w:tcPr>
          <w:p w14:paraId="5ED3D67F"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p>
        </w:tc>
        <w:tc>
          <w:tcPr>
            <w:tcW w:w="709" w:type="dxa"/>
            <w:shd w:val="clear" w:color="auto" w:fill="auto"/>
            <w:vAlign w:val="center"/>
          </w:tcPr>
          <w:p w14:paraId="7FD8A9CA"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p>
        </w:tc>
        <w:tc>
          <w:tcPr>
            <w:tcW w:w="567" w:type="dxa"/>
            <w:shd w:val="clear" w:color="auto" w:fill="auto"/>
            <w:vAlign w:val="center"/>
          </w:tcPr>
          <w:p w14:paraId="35F69A8D"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p>
        </w:tc>
        <w:tc>
          <w:tcPr>
            <w:tcW w:w="1417" w:type="dxa"/>
            <w:shd w:val="clear" w:color="auto" w:fill="auto"/>
            <w:vAlign w:val="center"/>
          </w:tcPr>
          <w:p w14:paraId="5093E9EA"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p>
        </w:tc>
        <w:tc>
          <w:tcPr>
            <w:tcW w:w="567" w:type="dxa"/>
            <w:shd w:val="clear" w:color="auto" w:fill="auto"/>
            <w:vAlign w:val="center"/>
          </w:tcPr>
          <w:p w14:paraId="558195EA"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p>
        </w:tc>
      </w:tr>
    </w:tbl>
    <w:p w14:paraId="3A0BC94B" w14:textId="66E92375" w:rsidR="007C326C" w:rsidRPr="002C3E53" w:rsidRDefault="007C326C" w:rsidP="007C326C">
      <w:pPr>
        <w:spacing w:after="100" w:afterAutospacing="1"/>
        <w:rPr>
          <w:rFonts w:ascii="Arial" w:eastAsia="SimSun" w:hAnsi="Arial" w:cs="Arial"/>
          <w:kern w:val="3"/>
          <w:sz w:val="20"/>
          <w:szCs w:val="20"/>
          <w:lang w:eastAsia="zh-CN" w:bidi="hi-IN"/>
        </w:rPr>
      </w:pPr>
    </w:p>
    <w:p w14:paraId="175010EB" w14:textId="77777777" w:rsidR="00D91F90" w:rsidRPr="00FF5BE9" w:rsidRDefault="00D91F90" w:rsidP="00D91F90">
      <w:pPr>
        <w:spacing w:after="100" w:afterAutospacing="1"/>
        <w:rPr>
          <w:rFonts w:ascii="Arial" w:eastAsia="SimSun" w:hAnsi="Arial" w:cs="Arial"/>
          <w:kern w:val="3"/>
          <w:sz w:val="20"/>
          <w:szCs w:val="20"/>
          <w:lang w:eastAsia="zh-CN" w:bidi="hi-IN"/>
        </w:rPr>
      </w:pPr>
    </w:p>
    <w:p w14:paraId="74770F23" w14:textId="77777777" w:rsidR="00815604" w:rsidRPr="00FF5BE9" w:rsidRDefault="00815604" w:rsidP="001E33E1">
      <w:pPr>
        <w:rPr>
          <w:rFonts w:ascii="Arial" w:eastAsia="SimSun" w:hAnsi="Arial" w:cs="Arial"/>
          <w:kern w:val="3"/>
          <w:sz w:val="20"/>
          <w:szCs w:val="20"/>
          <w:lang w:eastAsia="zh-CN" w:bidi="hi-IN"/>
        </w:rPr>
      </w:pPr>
    </w:p>
    <w:p w14:paraId="168C9C57" w14:textId="77777777" w:rsidR="00D70D7B" w:rsidRPr="00FF5BE9" w:rsidRDefault="00D70D7B" w:rsidP="00D70D7B">
      <w:pPr>
        <w:spacing w:after="100" w:afterAutospacing="1"/>
        <w:rPr>
          <w:rFonts w:ascii="Arial" w:eastAsia="SimSun" w:hAnsi="Arial" w:cs="Arial"/>
          <w:b/>
          <w:kern w:val="3"/>
          <w:sz w:val="20"/>
          <w:szCs w:val="20"/>
          <w:lang w:eastAsia="zh-CN" w:bidi="hi-IN"/>
        </w:rPr>
      </w:pPr>
    </w:p>
    <w:sectPr w:rsidR="00D70D7B" w:rsidRPr="00FF5BE9" w:rsidSect="00F60F68">
      <w:headerReference w:type="default" r:id="rId11"/>
      <w:footerReference w:type="default" r:id="rId12"/>
      <w:pgSz w:w="15840" w:h="12240" w:orient="landscape" w:code="1"/>
      <w:pgMar w:top="720" w:right="720" w:bottom="720" w:left="720" w:header="720" w:footer="720"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DC8F35" w14:textId="77777777" w:rsidR="000477EB" w:rsidRDefault="000477EB" w:rsidP="00091875">
      <w:pPr>
        <w:spacing w:line="240" w:lineRule="auto"/>
      </w:pPr>
      <w:r>
        <w:separator/>
      </w:r>
    </w:p>
  </w:endnote>
  <w:endnote w:type="continuationSeparator" w:id="0">
    <w:p w14:paraId="0C9363FB" w14:textId="77777777" w:rsidR="000477EB" w:rsidRDefault="000477EB"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D77E0" w14:textId="7640C0E6" w:rsidR="00091875" w:rsidRDefault="00091875" w:rsidP="001E33E1">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11CCF1" w14:textId="77777777" w:rsidR="000477EB" w:rsidRDefault="000477EB" w:rsidP="00091875">
      <w:pPr>
        <w:spacing w:line="240" w:lineRule="auto"/>
      </w:pPr>
      <w:r>
        <w:separator/>
      </w:r>
    </w:p>
  </w:footnote>
  <w:footnote w:type="continuationSeparator" w:id="0">
    <w:p w14:paraId="422D291A" w14:textId="77777777" w:rsidR="000477EB" w:rsidRDefault="000477EB"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778"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01"/>
      <w:gridCol w:w="3575"/>
      <w:gridCol w:w="8275"/>
    </w:tblGrid>
    <w:tr w:rsidR="00AC57F3" w:rsidRPr="0098628A" w14:paraId="197E3463" w14:textId="77777777" w:rsidTr="00833DA9">
      <w:trPr>
        <w:trHeight w:val="125"/>
        <w:jc w:val="center"/>
      </w:trPr>
      <w:tc>
        <w:tcPr>
          <w:tcW w:w="691" w:type="pct"/>
          <w:shd w:val="clear" w:color="auto" w:fill="auto"/>
          <w:vAlign w:val="center"/>
        </w:tcPr>
        <w:p w14:paraId="70A7463A" w14:textId="77777777" w:rsidR="00AC57F3" w:rsidRPr="003F4C27" w:rsidRDefault="00AC57F3" w:rsidP="0098628A">
          <w:pPr>
            <w:spacing w:after="4" w:line="249" w:lineRule="auto"/>
            <w:ind w:left="10" w:hanging="10"/>
            <w:contextualSpacing w:val="0"/>
            <w:jc w:val="left"/>
            <w:rPr>
              <w:rFonts w:ascii="Arial" w:eastAsia="Arial" w:hAnsi="Arial" w:cs="Arial"/>
              <w:b/>
              <w:color w:val="262626" w:themeColor="text1" w:themeTint="D9"/>
              <w:sz w:val="16"/>
              <w:szCs w:val="16"/>
              <w:lang w:val="es-MX" w:eastAsia="es-CO"/>
            </w:rPr>
          </w:pPr>
          <w:r w:rsidRPr="003F4C27">
            <w:rPr>
              <w:rFonts w:ascii="Arial" w:eastAsia="Arial" w:hAnsi="Arial" w:cs="Arial"/>
              <w:b/>
              <w:color w:val="262626" w:themeColor="text1" w:themeTint="D9"/>
              <w:sz w:val="16"/>
              <w:szCs w:val="16"/>
              <w:lang w:val="es-MX" w:eastAsia="es-CO"/>
            </w:rPr>
            <w:t>Código</w:t>
          </w:r>
        </w:p>
      </w:tc>
      <w:tc>
        <w:tcPr>
          <w:tcW w:w="1300" w:type="pct"/>
          <w:shd w:val="clear" w:color="auto" w:fill="auto"/>
          <w:vAlign w:val="center"/>
        </w:tcPr>
        <w:p w14:paraId="5C3E1B13" w14:textId="046655FA" w:rsidR="00AC57F3" w:rsidRPr="003F4C27" w:rsidRDefault="00AC57F3" w:rsidP="03B316FB">
          <w:pPr>
            <w:spacing w:after="4" w:line="249" w:lineRule="auto"/>
            <w:ind w:left="10" w:hanging="10"/>
            <w:contextualSpacing w:val="0"/>
            <w:jc w:val="left"/>
            <w:rPr>
              <w:rFonts w:ascii="Arial" w:eastAsia="Arial" w:hAnsi="Arial" w:cs="Arial"/>
              <w:color w:val="262626" w:themeColor="text1" w:themeTint="D9"/>
              <w:sz w:val="16"/>
              <w:szCs w:val="16"/>
              <w:lang w:val="es-MX" w:eastAsia="es-CO"/>
            </w:rPr>
          </w:pPr>
          <w:r w:rsidRPr="003F4C27">
            <w:rPr>
              <w:rFonts w:ascii="Arial" w:eastAsia="Arial" w:hAnsi="Arial" w:cs="Arial"/>
              <w:color w:val="262626" w:themeColor="text1" w:themeTint="D9"/>
              <w:sz w:val="16"/>
              <w:szCs w:val="16"/>
              <w:lang w:val="es-MX" w:eastAsia="es-CO"/>
            </w:rPr>
            <w:t>CCE-EICP-FM-34</w:t>
          </w:r>
        </w:p>
      </w:tc>
      <w:tc>
        <w:tcPr>
          <w:tcW w:w="3009" w:type="pct"/>
          <w:vMerge w:val="restart"/>
          <w:shd w:val="clear" w:color="auto" w:fill="auto"/>
          <w:vAlign w:val="center"/>
        </w:tcPr>
        <w:p w14:paraId="33877ED4" w14:textId="2F224BCC" w:rsidR="00AC57F3" w:rsidRPr="003F4C27" w:rsidRDefault="00AC57F3" w:rsidP="00C26A95">
          <w:pPr>
            <w:spacing w:after="4" w:line="249" w:lineRule="auto"/>
            <w:contextualSpacing w:val="0"/>
            <w:jc w:val="center"/>
            <w:rPr>
              <w:rFonts w:ascii="Arial" w:eastAsia="Arial" w:hAnsi="Arial" w:cs="Arial"/>
              <w:color w:val="262626" w:themeColor="text1" w:themeTint="D9"/>
              <w:sz w:val="16"/>
              <w:szCs w:val="16"/>
              <w:lang w:eastAsia="es-CO"/>
            </w:rPr>
          </w:pPr>
          <w:r w:rsidRPr="003F4C27">
            <w:rPr>
              <w:rFonts w:ascii="Arial" w:hAnsi="Arial" w:cs="Arial"/>
              <w:b/>
              <w:color w:val="262626" w:themeColor="text1" w:themeTint="D9"/>
              <w:sz w:val="16"/>
              <w:szCs w:val="16"/>
              <w:lang w:val="es-ES"/>
            </w:rPr>
            <w:t>MÍNIMA CUANTÍA DE INFRAESTRUCTURA DE TRANSPORTE</w:t>
          </w:r>
        </w:p>
      </w:tc>
    </w:tr>
    <w:tr w:rsidR="00AC57F3" w:rsidRPr="0098628A" w14:paraId="4FF32E11" w14:textId="77777777" w:rsidTr="00833DA9">
      <w:trPr>
        <w:trHeight w:val="66"/>
        <w:jc w:val="center"/>
      </w:trPr>
      <w:tc>
        <w:tcPr>
          <w:tcW w:w="691" w:type="pct"/>
          <w:shd w:val="clear" w:color="auto" w:fill="auto"/>
          <w:vAlign w:val="center"/>
        </w:tcPr>
        <w:p w14:paraId="3DCF5508" w14:textId="77777777" w:rsidR="00AC57F3" w:rsidRPr="003F4C27" w:rsidRDefault="00AC57F3" w:rsidP="0098628A">
          <w:pPr>
            <w:spacing w:after="4" w:line="249" w:lineRule="auto"/>
            <w:ind w:left="10" w:hanging="10"/>
            <w:contextualSpacing w:val="0"/>
            <w:jc w:val="left"/>
            <w:rPr>
              <w:rFonts w:ascii="Arial" w:eastAsia="Arial" w:hAnsi="Arial" w:cs="Arial"/>
              <w:color w:val="262626" w:themeColor="text1" w:themeTint="D9"/>
              <w:sz w:val="16"/>
              <w:szCs w:val="16"/>
              <w:lang w:val="es-MX" w:eastAsia="es-CO"/>
            </w:rPr>
          </w:pPr>
          <w:r w:rsidRPr="003F4C27">
            <w:rPr>
              <w:rFonts w:ascii="Arial" w:eastAsia="Arial" w:hAnsi="Arial" w:cs="Arial"/>
              <w:b/>
              <w:color w:val="262626" w:themeColor="text1" w:themeTint="D9"/>
              <w:sz w:val="16"/>
              <w:szCs w:val="16"/>
              <w:lang w:val="es-MX" w:eastAsia="es-CO"/>
            </w:rPr>
            <w:t>Versión No.</w:t>
          </w:r>
        </w:p>
      </w:tc>
      <w:tc>
        <w:tcPr>
          <w:tcW w:w="1300" w:type="pct"/>
          <w:shd w:val="clear" w:color="auto" w:fill="auto"/>
          <w:vAlign w:val="center"/>
        </w:tcPr>
        <w:p w14:paraId="4898C97B" w14:textId="77777777" w:rsidR="00AC57F3" w:rsidRPr="003F4C27" w:rsidRDefault="00AC57F3" w:rsidP="0098628A">
          <w:pPr>
            <w:spacing w:after="4" w:line="249" w:lineRule="auto"/>
            <w:contextualSpacing w:val="0"/>
            <w:jc w:val="left"/>
            <w:rPr>
              <w:rFonts w:ascii="Arial" w:eastAsia="Arial" w:hAnsi="Arial" w:cs="Arial"/>
              <w:color w:val="262626" w:themeColor="text1" w:themeTint="D9"/>
              <w:sz w:val="16"/>
              <w:szCs w:val="16"/>
              <w:lang w:val="es-MX" w:eastAsia="es-CO"/>
            </w:rPr>
          </w:pPr>
          <w:r w:rsidRPr="003F4C27">
            <w:rPr>
              <w:rFonts w:ascii="Arial" w:eastAsia="Arial" w:hAnsi="Arial" w:cs="Arial"/>
              <w:color w:val="262626" w:themeColor="text1" w:themeTint="D9"/>
              <w:sz w:val="16"/>
              <w:szCs w:val="16"/>
              <w:lang w:val="es-MX" w:eastAsia="es-CO"/>
            </w:rPr>
            <w:t>1</w:t>
          </w:r>
        </w:p>
      </w:tc>
      <w:tc>
        <w:tcPr>
          <w:tcW w:w="3009" w:type="pct"/>
          <w:vMerge/>
          <w:shd w:val="clear" w:color="auto" w:fill="auto"/>
          <w:vAlign w:val="center"/>
        </w:tcPr>
        <w:p w14:paraId="55FDE4AE" w14:textId="721C73F1" w:rsidR="00AC57F3" w:rsidRPr="003F4C27" w:rsidRDefault="00AC57F3" w:rsidP="0098628A">
          <w:pPr>
            <w:spacing w:after="4" w:line="249" w:lineRule="auto"/>
            <w:contextualSpacing w:val="0"/>
            <w:jc w:val="left"/>
            <w:rPr>
              <w:rFonts w:ascii="Arial" w:eastAsia="Arial" w:hAnsi="Arial" w:cs="Arial"/>
              <w:color w:val="262626" w:themeColor="text1" w:themeTint="D9"/>
              <w:sz w:val="16"/>
              <w:szCs w:val="16"/>
              <w:lang w:val="es-MX" w:eastAsia="es-CO"/>
            </w:rPr>
          </w:pPr>
        </w:p>
      </w:tc>
    </w:tr>
  </w:tbl>
  <w:p w14:paraId="2A0CDEE0" w14:textId="3A65701C" w:rsidR="00F8011E" w:rsidRDefault="00F8011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3"/>
  </w:num>
  <w:num w:numId="11">
    <w:abstractNumId w:val="1"/>
  </w:num>
  <w:num w:numId="12">
    <w:abstractNumId w:val="21"/>
  </w:num>
  <w:num w:numId="13">
    <w:abstractNumId w:val="29"/>
  </w:num>
  <w:num w:numId="14">
    <w:abstractNumId w:val="14"/>
  </w:num>
  <w:num w:numId="15">
    <w:abstractNumId w:val="16"/>
  </w:num>
  <w:num w:numId="16">
    <w:abstractNumId w:val="0"/>
  </w:num>
  <w:num w:numId="17">
    <w:abstractNumId w:val="2"/>
  </w:num>
  <w:num w:numId="18">
    <w:abstractNumId w:val="9"/>
  </w:num>
  <w:num w:numId="19">
    <w:abstractNumId w:val="4"/>
  </w:num>
  <w:num w:numId="20">
    <w:abstractNumId w:val="18"/>
  </w:num>
  <w:num w:numId="21">
    <w:abstractNumId w:val="7"/>
  </w:num>
  <w:num w:numId="22">
    <w:abstractNumId w:val="27"/>
  </w:num>
  <w:num w:numId="23">
    <w:abstractNumId w:val="11"/>
  </w:num>
  <w:num w:numId="24">
    <w:abstractNumId w:val="12"/>
  </w:num>
  <w:num w:numId="25">
    <w:abstractNumId w:val="5"/>
  </w:num>
  <w:num w:numId="26">
    <w:abstractNumId w:val="17"/>
  </w:num>
  <w:num w:numId="27">
    <w:abstractNumId w:val="15"/>
  </w:num>
  <w:num w:numId="28">
    <w:abstractNumId w:val="10"/>
  </w:num>
  <w:num w:numId="29">
    <w:abstractNumId w:val="25"/>
  </w:num>
  <w:num w:numId="30">
    <w:abstractNumId w:val="26"/>
  </w:num>
  <w:num w:numId="31">
    <w:abstractNumId w:val="24"/>
  </w:num>
  <w:num w:numId="32">
    <w:abstractNumId w:val="13"/>
  </w:num>
  <w:num w:numId="33">
    <w:abstractNumId w:val="23"/>
  </w:num>
  <w:num w:numId="34">
    <w:abstractNumId w:val="8"/>
  </w:num>
  <w:num w:numId="35">
    <w:abstractNumId w:val="22"/>
  </w:num>
  <w:num w:numId="36">
    <w:abstractNumId w:val="28"/>
  </w:num>
  <w:num w:numId="37">
    <w:abstractNumId w:val="20"/>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477EB"/>
    <w:rsid w:val="00056DA3"/>
    <w:rsid w:val="00065FC7"/>
    <w:rsid w:val="00074A9E"/>
    <w:rsid w:val="00091875"/>
    <w:rsid w:val="000A2F3B"/>
    <w:rsid w:val="000C2AAE"/>
    <w:rsid w:val="000D26C5"/>
    <w:rsid w:val="00101037"/>
    <w:rsid w:val="00103B17"/>
    <w:rsid w:val="00106362"/>
    <w:rsid w:val="001477DE"/>
    <w:rsid w:val="00150E48"/>
    <w:rsid w:val="0015719E"/>
    <w:rsid w:val="001653EA"/>
    <w:rsid w:val="001D1F23"/>
    <w:rsid w:val="001D4E64"/>
    <w:rsid w:val="001E33E1"/>
    <w:rsid w:val="001E546E"/>
    <w:rsid w:val="001E7630"/>
    <w:rsid w:val="00267732"/>
    <w:rsid w:val="00273844"/>
    <w:rsid w:val="00275402"/>
    <w:rsid w:val="00277255"/>
    <w:rsid w:val="002C3E53"/>
    <w:rsid w:val="00316FC7"/>
    <w:rsid w:val="003322F8"/>
    <w:rsid w:val="00363013"/>
    <w:rsid w:val="00374B32"/>
    <w:rsid w:val="00375454"/>
    <w:rsid w:val="00382212"/>
    <w:rsid w:val="0039239D"/>
    <w:rsid w:val="003A1074"/>
    <w:rsid w:val="003B7338"/>
    <w:rsid w:val="003E331F"/>
    <w:rsid w:val="003E4428"/>
    <w:rsid w:val="003F1C55"/>
    <w:rsid w:val="003F4C27"/>
    <w:rsid w:val="003F50E3"/>
    <w:rsid w:val="004338C5"/>
    <w:rsid w:val="004D7C35"/>
    <w:rsid w:val="004F2F86"/>
    <w:rsid w:val="00511F46"/>
    <w:rsid w:val="00513343"/>
    <w:rsid w:val="00514B69"/>
    <w:rsid w:val="00540CF2"/>
    <w:rsid w:val="00545461"/>
    <w:rsid w:val="00565A40"/>
    <w:rsid w:val="005752CE"/>
    <w:rsid w:val="0058222E"/>
    <w:rsid w:val="005A076F"/>
    <w:rsid w:val="005C1ED6"/>
    <w:rsid w:val="00617ED9"/>
    <w:rsid w:val="00637D0E"/>
    <w:rsid w:val="00686C25"/>
    <w:rsid w:val="006A3288"/>
    <w:rsid w:val="006B4FEE"/>
    <w:rsid w:val="006E6D9B"/>
    <w:rsid w:val="00721886"/>
    <w:rsid w:val="00760EFA"/>
    <w:rsid w:val="00762556"/>
    <w:rsid w:val="0076567A"/>
    <w:rsid w:val="0077727E"/>
    <w:rsid w:val="00784DE2"/>
    <w:rsid w:val="007B33E6"/>
    <w:rsid w:val="007C326C"/>
    <w:rsid w:val="007C32ED"/>
    <w:rsid w:val="007C5B18"/>
    <w:rsid w:val="007C702A"/>
    <w:rsid w:val="00805ECB"/>
    <w:rsid w:val="00815604"/>
    <w:rsid w:val="00833DA9"/>
    <w:rsid w:val="00833F3B"/>
    <w:rsid w:val="008537E3"/>
    <w:rsid w:val="0085653A"/>
    <w:rsid w:val="0085672F"/>
    <w:rsid w:val="00862C80"/>
    <w:rsid w:val="00874392"/>
    <w:rsid w:val="00885039"/>
    <w:rsid w:val="0090542B"/>
    <w:rsid w:val="009179E6"/>
    <w:rsid w:val="009321E7"/>
    <w:rsid w:val="0098628A"/>
    <w:rsid w:val="009E77AD"/>
    <w:rsid w:val="00A1437D"/>
    <w:rsid w:val="00A276FA"/>
    <w:rsid w:val="00A802EF"/>
    <w:rsid w:val="00A865C2"/>
    <w:rsid w:val="00A9107A"/>
    <w:rsid w:val="00AB5F8B"/>
    <w:rsid w:val="00AC57F3"/>
    <w:rsid w:val="00AE2ECB"/>
    <w:rsid w:val="00AE6C4B"/>
    <w:rsid w:val="00B26E25"/>
    <w:rsid w:val="00B76DAD"/>
    <w:rsid w:val="00B773A4"/>
    <w:rsid w:val="00B81B1F"/>
    <w:rsid w:val="00B83621"/>
    <w:rsid w:val="00B92158"/>
    <w:rsid w:val="00B94790"/>
    <w:rsid w:val="00BA3870"/>
    <w:rsid w:val="00C21B19"/>
    <w:rsid w:val="00C26A95"/>
    <w:rsid w:val="00C80D56"/>
    <w:rsid w:val="00CB5A91"/>
    <w:rsid w:val="00CB7D17"/>
    <w:rsid w:val="00CC276F"/>
    <w:rsid w:val="00CE7481"/>
    <w:rsid w:val="00D13765"/>
    <w:rsid w:val="00D17B26"/>
    <w:rsid w:val="00D24B0C"/>
    <w:rsid w:val="00D70D7B"/>
    <w:rsid w:val="00D862D3"/>
    <w:rsid w:val="00D86ECC"/>
    <w:rsid w:val="00D91F90"/>
    <w:rsid w:val="00DA2321"/>
    <w:rsid w:val="00DA7D7C"/>
    <w:rsid w:val="00DB09BC"/>
    <w:rsid w:val="00DC16E4"/>
    <w:rsid w:val="00DC19B9"/>
    <w:rsid w:val="00DC2438"/>
    <w:rsid w:val="00DF0270"/>
    <w:rsid w:val="00DF421A"/>
    <w:rsid w:val="00E56873"/>
    <w:rsid w:val="00F6022F"/>
    <w:rsid w:val="00F60F68"/>
    <w:rsid w:val="00F63350"/>
    <w:rsid w:val="00F77C04"/>
    <w:rsid w:val="00F8011E"/>
    <w:rsid w:val="00FF5BE9"/>
    <w:rsid w:val="03B316FB"/>
    <w:rsid w:val="3E4C56E7"/>
    <w:rsid w:val="4B11B192"/>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table" w:customStyle="1" w:styleId="Cuadrculadetablaclara1">
    <w:name w:val="Cuadrícula de tabla clara1"/>
    <w:basedOn w:val="Tablanormal"/>
    <w:next w:val="Tablaconcuadrculaclara"/>
    <w:uiPriority w:val="99"/>
    <w:rsid w:val="0098628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8628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2.xml><?xml version="1.0" encoding="utf-8"?>
<ds:datastoreItem xmlns:ds="http://schemas.openxmlformats.org/officeDocument/2006/customXml" ds:itemID="{8814AAF5-74AC-497D-9A64-928BF961B7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EA03BC39-0738-4CC6-8F00-696713DC6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1519</Words>
  <Characters>8360</Characters>
  <Application>Microsoft Office Word</Application>
  <DocSecurity>0</DocSecurity>
  <Lines>69</Lines>
  <Paragraphs>19</Paragraphs>
  <ScaleCrop>false</ScaleCrop>
  <Company>Hewlett-Packard Company</Company>
  <LinksUpToDate>false</LinksUpToDate>
  <CharactersWithSpaces>9860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Mary Rosa Paredes Asaf</cp:lastModifiedBy>
  <cp:revision>5</cp:revision>
  <cp:lastPrinted>2020-04-30T17:44:00Z</cp:lastPrinted>
  <dcterms:created xsi:type="dcterms:W3CDTF">2022-03-11T16:28:00Z</dcterms:created>
  <dcterms:modified xsi:type="dcterms:W3CDTF">2022-06-03T21:24:00Z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024">
    <vt:lpwstr>14</vt:lpwstr>
  </property>
  <property fmtid="{D5CDD505-2E9C-101B-9397-08002B2CF9AE}" pid="4" name="Order">
    <vt:r8>19435500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