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A35F87" w14:textId="77777777" w:rsidR="004D1D00" w:rsidRDefault="004D1D00" w:rsidP="004D1D00">
      <w:pPr>
        <w:pStyle w:val="Sinespaciado"/>
        <w:jc w:val="both"/>
        <w:rPr>
          <w:rFonts w:ascii="Arial Narrow" w:hAnsi="Arial Narrow" w:cs="Arial"/>
          <w:b/>
          <w:sz w:val="21"/>
        </w:rPr>
      </w:pPr>
    </w:p>
    <w:p w14:paraId="3DD18C54" w14:textId="77777777"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 xml:space="preserve">OBJETO DEL PROCESO </w:t>
      </w:r>
    </w:p>
    <w:p w14:paraId="2B014071" w14:textId="77777777" w:rsidR="00A41BA7" w:rsidRPr="004D1D00" w:rsidRDefault="00A41BA7" w:rsidP="00A41BA7">
      <w:pPr>
        <w:jc w:val="both"/>
        <w:rPr>
          <w:rFonts w:ascii="Arial Narrow" w:hAnsi="Arial Narrow" w:cs="Arial"/>
          <w:b/>
          <w:bCs/>
          <w:snapToGrid w:val="0"/>
          <w:sz w:val="22"/>
          <w:szCs w:val="22"/>
        </w:rPr>
      </w:pPr>
    </w:p>
    <w:p w14:paraId="5005BD4F" w14:textId="11703F71" w:rsidR="004D1D00" w:rsidRDefault="00CA59E2" w:rsidP="004D1D00">
      <w:pPr>
        <w:autoSpaceDE w:val="0"/>
        <w:autoSpaceDN w:val="0"/>
        <w:adjustRightInd w:val="0"/>
        <w:jc w:val="both"/>
        <w:rPr>
          <w:rFonts w:ascii="Arial Narrow" w:eastAsia="Arial Unicode MS" w:hAnsi="Arial Narrow" w:cs="Arial"/>
          <w:color w:val="000000" w:themeColor="text1"/>
          <w:sz w:val="22"/>
          <w:szCs w:val="22"/>
          <w:highlight w:val="lightGray"/>
          <w:lang w:val="es-ES_tradnl" w:eastAsia="x-none"/>
        </w:rPr>
      </w:pPr>
      <w:r w:rsidRPr="00416800">
        <w:rPr>
          <w:rFonts w:ascii="Arial Narrow" w:hAnsi="Arial Narrow" w:cs="Arial"/>
          <w:bCs/>
          <w:iCs/>
          <w:color w:val="000000" w:themeColor="text1"/>
          <w:sz w:val="22"/>
          <w:szCs w:val="22"/>
          <w:lang w:val="es-ES_tradnl"/>
        </w:rPr>
        <w:t>ADQUIRIR DISPOSITIVO DE AYUDA A PERSONAS CON DISCAPACIDAD VISUAL PARA LEER TEXTO E IDENTIFICAR OBJETOS CON TECNOLOGIA INTELIGENTE</w:t>
      </w:r>
    </w:p>
    <w:p w14:paraId="2A611493" w14:textId="77777777" w:rsidR="00A41BA7" w:rsidRPr="004D1D00" w:rsidRDefault="00A41BA7" w:rsidP="00A41BA7">
      <w:pPr>
        <w:jc w:val="both"/>
        <w:rPr>
          <w:rFonts w:ascii="Arial Narrow" w:hAnsi="Arial Narrow" w:cs="Arial"/>
          <w:bCs/>
          <w:snapToGrid w:val="0"/>
          <w:sz w:val="22"/>
          <w:szCs w:val="22"/>
        </w:rPr>
      </w:pPr>
      <w:r w:rsidRPr="004D1D00">
        <w:rPr>
          <w:rFonts w:ascii="Arial Narrow" w:hAnsi="Arial Narrow" w:cs="Arial"/>
          <w:bCs/>
          <w:snapToGrid w:val="0"/>
          <w:sz w:val="22"/>
          <w:szCs w:val="22"/>
        </w:rPr>
        <w:t xml:space="preserve"> </w:t>
      </w:r>
    </w:p>
    <w:p w14:paraId="413057AE" w14:textId="29397753" w:rsidR="004D1D00" w:rsidRDefault="004D1D00" w:rsidP="00A41BA7">
      <w:pPr>
        <w:numPr>
          <w:ilvl w:val="0"/>
          <w:numId w:val="24"/>
        </w:numPr>
        <w:ind w:left="0" w:firstLine="0"/>
        <w:jc w:val="both"/>
        <w:rPr>
          <w:rFonts w:ascii="Arial Narrow" w:hAnsi="Arial Narrow" w:cs="Arial"/>
          <w:b/>
          <w:bCs/>
          <w:snapToGrid w:val="0"/>
          <w:sz w:val="22"/>
          <w:szCs w:val="22"/>
        </w:rPr>
      </w:pPr>
      <w:r>
        <w:rPr>
          <w:rFonts w:ascii="Arial Narrow" w:hAnsi="Arial Narrow" w:cs="Arial"/>
          <w:b/>
          <w:bCs/>
          <w:snapToGrid w:val="0"/>
          <w:sz w:val="22"/>
          <w:szCs w:val="22"/>
        </w:rPr>
        <w:t>OBLIGACIONES ESPECÍFICAS DEL CONTRATISTA</w:t>
      </w:r>
    </w:p>
    <w:p w14:paraId="1CA3794E" w14:textId="642E3FBD" w:rsidR="004D1D00" w:rsidRDefault="004D1D00" w:rsidP="004D1D00">
      <w:pPr>
        <w:jc w:val="both"/>
        <w:rPr>
          <w:rFonts w:ascii="Arial Narrow" w:hAnsi="Arial Narrow" w:cs="Arial"/>
          <w:b/>
          <w:bCs/>
          <w:snapToGrid w:val="0"/>
          <w:sz w:val="22"/>
          <w:szCs w:val="22"/>
        </w:rPr>
      </w:pPr>
    </w:p>
    <w:p w14:paraId="10373BD6" w14:textId="77777777" w:rsidR="004D1D00" w:rsidRDefault="004D1D00" w:rsidP="004D1D00">
      <w:pPr>
        <w:jc w:val="both"/>
        <w:rPr>
          <w:rFonts w:ascii="Arial Narrow" w:hAnsi="Arial Narrow" w:cs="Arial"/>
          <w:b/>
          <w:bCs/>
          <w:snapToGrid w:val="0"/>
          <w:sz w:val="22"/>
          <w:szCs w:val="22"/>
        </w:rPr>
      </w:pPr>
    </w:p>
    <w:p w14:paraId="0E0EC260" w14:textId="37BA3CF1" w:rsidR="004D1D00" w:rsidRDefault="004D1D00" w:rsidP="004D1D00">
      <w:pPr>
        <w:pStyle w:val="Prrafodelista"/>
        <w:numPr>
          <w:ilvl w:val="0"/>
          <w:numId w:val="28"/>
        </w:numPr>
        <w:suppressAutoHyphens/>
        <w:jc w:val="both"/>
        <w:rPr>
          <w:rFonts w:ascii="Arial Narrow" w:hAnsi="Arial Narrow"/>
          <w:sz w:val="22"/>
          <w:szCs w:val="22"/>
        </w:rPr>
      </w:pPr>
      <w:r w:rsidRPr="004D1D00">
        <w:rPr>
          <w:rFonts w:ascii="Arial Narrow" w:hAnsi="Arial Narrow"/>
          <w:sz w:val="22"/>
          <w:szCs w:val="22"/>
        </w:rPr>
        <w:t>Dar cumplimiento de todas las especificaciones</w:t>
      </w:r>
      <w:r>
        <w:rPr>
          <w:rFonts w:ascii="Arial Narrow" w:hAnsi="Arial Narrow"/>
          <w:sz w:val="22"/>
          <w:szCs w:val="22"/>
        </w:rPr>
        <w:t xml:space="preserve"> y condiciones</w:t>
      </w:r>
      <w:r w:rsidRPr="004D1D00">
        <w:rPr>
          <w:rFonts w:ascii="Arial Narrow" w:hAnsi="Arial Narrow"/>
          <w:sz w:val="22"/>
          <w:szCs w:val="22"/>
        </w:rPr>
        <w:t xml:space="preserve"> técnicas descritas en el Formato No. 8</w:t>
      </w:r>
      <w:r>
        <w:rPr>
          <w:rFonts w:ascii="Arial Narrow" w:hAnsi="Arial Narrow"/>
          <w:sz w:val="22"/>
          <w:szCs w:val="22"/>
        </w:rPr>
        <w:t xml:space="preserve"> </w:t>
      </w:r>
      <w:r w:rsidRPr="004D1D00">
        <w:rPr>
          <w:rFonts w:ascii="Arial Narrow" w:hAnsi="Arial Narrow"/>
          <w:sz w:val="22"/>
          <w:szCs w:val="22"/>
        </w:rPr>
        <w:t>Especificaciones Técnicas</w:t>
      </w:r>
      <w:r>
        <w:rPr>
          <w:rFonts w:ascii="Arial Narrow" w:hAnsi="Arial Narrow"/>
          <w:sz w:val="22"/>
          <w:szCs w:val="22"/>
        </w:rPr>
        <w:t xml:space="preserve"> </w:t>
      </w:r>
      <w:r w:rsidRPr="00C10B45">
        <w:rPr>
          <w:rFonts w:ascii="Arial Narrow" w:hAnsi="Arial Narrow"/>
          <w:sz w:val="22"/>
          <w:szCs w:val="22"/>
        </w:rPr>
        <w:t>y Formato 10 Ficha Técnica</w:t>
      </w:r>
      <w:r>
        <w:rPr>
          <w:rFonts w:ascii="Arial Narrow" w:hAnsi="Arial Narrow"/>
          <w:sz w:val="22"/>
          <w:szCs w:val="22"/>
        </w:rPr>
        <w:t xml:space="preserve">, </w:t>
      </w:r>
      <w:r w:rsidRPr="004D1D00">
        <w:rPr>
          <w:rFonts w:ascii="Arial Narrow" w:hAnsi="Arial Narrow"/>
          <w:sz w:val="22"/>
          <w:szCs w:val="22"/>
        </w:rPr>
        <w:t>en el lugar y plazos establecidos en el contrato.</w:t>
      </w:r>
    </w:p>
    <w:p w14:paraId="1CED1AA6" w14:textId="51B1329C" w:rsidR="004D1D00" w:rsidRPr="00B42ECD" w:rsidRDefault="004D1D00" w:rsidP="00C10B45">
      <w:pPr>
        <w:pStyle w:val="Prrafodelista"/>
        <w:numPr>
          <w:ilvl w:val="0"/>
          <w:numId w:val="28"/>
        </w:numPr>
        <w:suppressAutoHyphens/>
        <w:jc w:val="both"/>
        <w:rPr>
          <w:rFonts w:ascii="Arial Narrow" w:hAnsi="Arial Narrow"/>
          <w:sz w:val="22"/>
          <w:szCs w:val="22"/>
        </w:rPr>
      </w:pPr>
      <w:r w:rsidRPr="00B42ECD">
        <w:rPr>
          <w:rFonts w:ascii="Arial Narrow" w:hAnsi="Arial Narrow"/>
          <w:sz w:val="22"/>
          <w:szCs w:val="22"/>
        </w:rPr>
        <w:t>Está obligado a responder a la AEROCIVIL por las eventuales reclamaciones laborales derivadas de la ejecución del contrato; así como por los perjuicios que por motivo de su negligencia, imprudencia o impericia se causen a las personas y/o los bienes de la AEROCIVIL o de terceros con ocasión de la ejecución del contrato.</w:t>
      </w:r>
    </w:p>
    <w:p w14:paraId="4C73B3CF" w14:textId="0BDBBC5F" w:rsidR="004D1D00" w:rsidRPr="00B42ECD" w:rsidRDefault="004D1D00" w:rsidP="00EF2BE5">
      <w:pPr>
        <w:pStyle w:val="Prrafodelista"/>
        <w:numPr>
          <w:ilvl w:val="0"/>
          <w:numId w:val="28"/>
        </w:numPr>
        <w:suppressAutoHyphens/>
        <w:jc w:val="both"/>
        <w:rPr>
          <w:rFonts w:ascii="Arial Narrow" w:hAnsi="Arial Narrow"/>
          <w:sz w:val="22"/>
          <w:szCs w:val="22"/>
        </w:rPr>
      </w:pPr>
      <w:r w:rsidRPr="00B42ECD">
        <w:rPr>
          <w:rFonts w:ascii="Arial Narrow" w:hAnsi="Arial Narrow"/>
          <w:sz w:val="22"/>
          <w:szCs w:val="22"/>
        </w:rPr>
        <w:t>Cumplir con los protocolos de bioseguridad establecidos por el Gobierno Nacional y la entidad para combatir el COVID 19, sin costo adicional para la entidad.</w:t>
      </w:r>
    </w:p>
    <w:p w14:paraId="2407FF43" w14:textId="566A7693" w:rsidR="004D1D00" w:rsidRPr="00B42ECD" w:rsidRDefault="004D1D00" w:rsidP="004D1D00">
      <w:pPr>
        <w:pStyle w:val="Prrafodelista"/>
        <w:numPr>
          <w:ilvl w:val="0"/>
          <w:numId w:val="28"/>
        </w:numPr>
        <w:suppressAutoHyphens/>
        <w:jc w:val="both"/>
        <w:rPr>
          <w:rFonts w:ascii="Arial Narrow" w:hAnsi="Arial Narrow"/>
          <w:sz w:val="22"/>
          <w:szCs w:val="22"/>
        </w:rPr>
      </w:pPr>
      <w:r w:rsidRPr="00B42ECD">
        <w:rPr>
          <w:rFonts w:ascii="Arial Narrow" w:hAnsi="Arial Narrow"/>
          <w:sz w:val="22"/>
          <w:szCs w:val="22"/>
        </w:rPr>
        <w:t>Asumir los riesgos a su cargo, conforme a la distribución de los mismos contenidos en el Formato No. 9 Matriz de Riesgos.</w:t>
      </w:r>
    </w:p>
    <w:p w14:paraId="46295689" w14:textId="77777777" w:rsidR="004D1D00" w:rsidRPr="00B42ECD" w:rsidRDefault="004D1D00" w:rsidP="004D1D00">
      <w:pPr>
        <w:pStyle w:val="Prrafodelista"/>
        <w:numPr>
          <w:ilvl w:val="0"/>
          <w:numId w:val="28"/>
        </w:numPr>
        <w:suppressAutoHyphens/>
        <w:jc w:val="both"/>
        <w:rPr>
          <w:rFonts w:ascii="Arial Narrow" w:hAnsi="Arial Narrow"/>
          <w:sz w:val="22"/>
          <w:szCs w:val="22"/>
        </w:rPr>
      </w:pPr>
      <w:r w:rsidRPr="00B42ECD">
        <w:rPr>
          <w:rFonts w:ascii="Arial Narrow" w:hAnsi="Arial Narrow"/>
          <w:sz w:val="22"/>
          <w:szCs w:val="22"/>
        </w:rPr>
        <w:t>Dar a conocer a la AEROCIVIL cualquier reclamación que indirecta o directamente pueda tener algún efecto sobre el objeto del contrato o sobre sus obligaciones.</w:t>
      </w:r>
    </w:p>
    <w:p w14:paraId="3AE9A4EE" w14:textId="77777777" w:rsidR="004D1D00" w:rsidRPr="00B42ECD" w:rsidRDefault="004D1D00" w:rsidP="004D1D00">
      <w:pPr>
        <w:pStyle w:val="Prrafodelista"/>
        <w:numPr>
          <w:ilvl w:val="0"/>
          <w:numId w:val="28"/>
        </w:numPr>
        <w:suppressAutoHyphens/>
        <w:jc w:val="both"/>
        <w:rPr>
          <w:rFonts w:ascii="Arial Narrow" w:hAnsi="Arial Narrow"/>
          <w:sz w:val="22"/>
          <w:szCs w:val="22"/>
        </w:rPr>
      </w:pPr>
      <w:r w:rsidRPr="00B42ECD">
        <w:rPr>
          <w:rFonts w:ascii="Arial Narrow" w:hAnsi="Arial Narrow"/>
          <w:sz w:val="22"/>
          <w:szCs w:val="22"/>
        </w:rPr>
        <w:t>Cumplir con el plan de garantías ofertadas.</w:t>
      </w:r>
    </w:p>
    <w:p w14:paraId="30690C2A" w14:textId="7B41BEB1" w:rsidR="004D1D00" w:rsidRPr="00B42ECD" w:rsidRDefault="004D1D00" w:rsidP="004D1D00">
      <w:pPr>
        <w:pStyle w:val="Prrafodelista"/>
        <w:numPr>
          <w:ilvl w:val="0"/>
          <w:numId w:val="28"/>
        </w:numPr>
        <w:suppressAutoHyphens/>
        <w:jc w:val="both"/>
        <w:rPr>
          <w:rFonts w:ascii="Arial Narrow" w:hAnsi="Arial Narrow"/>
          <w:sz w:val="22"/>
          <w:szCs w:val="22"/>
        </w:rPr>
      </w:pPr>
      <w:r w:rsidRPr="00B42ECD">
        <w:rPr>
          <w:rFonts w:ascii="Arial Narrow" w:hAnsi="Arial Narrow"/>
          <w:sz w:val="22"/>
          <w:szCs w:val="22"/>
        </w:rPr>
        <w:t>Responder ante AEROCIVIL por las fallas que le sean atribuibles respecto del objeto del presente contrato y los demás documentos vinculantes del proceso.</w:t>
      </w:r>
    </w:p>
    <w:p w14:paraId="21DC81B1" w14:textId="77777777" w:rsidR="004D1D00" w:rsidRDefault="004D1D00" w:rsidP="004D1D00">
      <w:pPr>
        <w:jc w:val="both"/>
        <w:rPr>
          <w:rFonts w:ascii="Arial Narrow" w:hAnsi="Arial Narrow" w:cs="Arial"/>
          <w:b/>
          <w:bCs/>
          <w:snapToGrid w:val="0"/>
          <w:sz w:val="22"/>
          <w:szCs w:val="22"/>
        </w:rPr>
      </w:pPr>
    </w:p>
    <w:p w14:paraId="695F1F18" w14:textId="70E4C03C" w:rsidR="00A41BA7" w:rsidRPr="004D1D00" w:rsidRDefault="00A41BA7" w:rsidP="00A41BA7">
      <w:pPr>
        <w:numPr>
          <w:ilvl w:val="0"/>
          <w:numId w:val="24"/>
        </w:numPr>
        <w:ind w:left="0" w:firstLine="0"/>
        <w:jc w:val="both"/>
        <w:rPr>
          <w:rFonts w:ascii="Arial Narrow" w:hAnsi="Arial Narrow" w:cs="Arial"/>
          <w:b/>
          <w:bCs/>
          <w:snapToGrid w:val="0"/>
          <w:sz w:val="22"/>
          <w:szCs w:val="22"/>
        </w:rPr>
      </w:pPr>
      <w:r w:rsidRPr="004D1D00">
        <w:rPr>
          <w:rFonts w:ascii="Arial Narrow" w:hAnsi="Arial Narrow" w:cs="Arial"/>
          <w:b/>
          <w:bCs/>
          <w:snapToGrid w:val="0"/>
          <w:sz w:val="22"/>
          <w:szCs w:val="22"/>
        </w:rPr>
        <w:t>CARACTERÍSTICAS</w:t>
      </w:r>
      <w:r w:rsidR="00984B75">
        <w:rPr>
          <w:rFonts w:ascii="Arial Narrow" w:hAnsi="Arial Narrow" w:cs="Arial"/>
          <w:b/>
          <w:bCs/>
          <w:snapToGrid w:val="0"/>
          <w:sz w:val="22"/>
          <w:szCs w:val="22"/>
        </w:rPr>
        <w:t>, ACTIVIDADES</w:t>
      </w:r>
      <w:r w:rsidRPr="004D1D00">
        <w:rPr>
          <w:rFonts w:ascii="Arial Narrow" w:hAnsi="Arial Narrow" w:cs="Arial"/>
          <w:b/>
          <w:bCs/>
          <w:snapToGrid w:val="0"/>
          <w:sz w:val="22"/>
          <w:szCs w:val="22"/>
        </w:rPr>
        <w:t xml:space="preserve"> Y REQUERIMIENTOS TÉCNICOS</w:t>
      </w:r>
    </w:p>
    <w:p w14:paraId="0138D7CE" w14:textId="197C6108" w:rsidR="00A41BA7" w:rsidRDefault="00A41BA7" w:rsidP="00A41BA7">
      <w:pPr>
        <w:jc w:val="both"/>
        <w:rPr>
          <w:rFonts w:ascii="Arial Narrow" w:hAnsi="Arial Narrow" w:cs="Arial"/>
          <w:snapToGrid w:val="0"/>
          <w:sz w:val="22"/>
          <w:szCs w:val="22"/>
        </w:rPr>
      </w:pPr>
    </w:p>
    <w:p w14:paraId="474334D9" w14:textId="77777777" w:rsidR="00B42ECD" w:rsidRPr="00B42ECD" w:rsidRDefault="00B42ECD" w:rsidP="00B42ECD">
      <w:pPr>
        <w:pStyle w:val="NormalWeb"/>
        <w:spacing w:before="0" w:beforeAutospacing="0"/>
        <w:jc w:val="both"/>
        <w:rPr>
          <w:rFonts w:ascii="Arial Narrow" w:hAnsi="Arial Narrow"/>
          <w:sz w:val="22"/>
          <w:szCs w:val="22"/>
        </w:rPr>
      </w:pPr>
      <w:r w:rsidRPr="00B42ECD">
        <w:rPr>
          <w:rFonts w:ascii="Arial Narrow" w:hAnsi="Arial Narrow"/>
          <w:sz w:val="22"/>
          <w:szCs w:val="22"/>
        </w:rPr>
        <w:t xml:space="preserve">Se requiere un Dispositivo Inteligente Para personas con discapacidad visual. </w:t>
      </w:r>
    </w:p>
    <w:p w14:paraId="784F4298" w14:textId="77777777" w:rsidR="00B42ECD" w:rsidRPr="00B42ECD" w:rsidRDefault="00B42ECD" w:rsidP="00B42ECD">
      <w:pPr>
        <w:pStyle w:val="NormalWeb"/>
        <w:spacing w:before="0" w:beforeAutospacing="0"/>
        <w:jc w:val="both"/>
        <w:rPr>
          <w:rFonts w:ascii="Arial Narrow" w:hAnsi="Arial Narrow"/>
          <w:sz w:val="22"/>
          <w:szCs w:val="22"/>
        </w:rPr>
      </w:pPr>
      <w:r w:rsidRPr="00B42ECD">
        <w:rPr>
          <w:rFonts w:ascii="Arial Narrow" w:hAnsi="Arial Narrow"/>
          <w:sz w:val="22"/>
          <w:szCs w:val="22"/>
        </w:rPr>
        <w:t xml:space="preserve">Dispositivo debe contar con inteligencia artificial desarrollado para personas con baja visión, ceguera, dificultades para leer y/o para cualquier tipo de dificultad visual. </w:t>
      </w:r>
    </w:p>
    <w:p w14:paraId="13BAB24A" w14:textId="016D6BB0" w:rsidR="00B42ECD" w:rsidRPr="00B42ECD" w:rsidRDefault="00B42ECD" w:rsidP="00B42ECD">
      <w:pPr>
        <w:pStyle w:val="NormalWeb"/>
        <w:spacing w:before="0" w:beforeAutospacing="0" w:after="0" w:afterAutospacing="0"/>
        <w:jc w:val="both"/>
        <w:rPr>
          <w:rFonts w:ascii="Arial Narrow" w:hAnsi="Arial Narrow"/>
          <w:sz w:val="22"/>
          <w:szCs w:val="22"/>
        </w:rPr>
      </w:pPr>
      <w:r w:rsidRPr="00B42ECD">
        <w:rPr>
          <w:rFonts w:ascii="Arial Narrow" w:hAnsi="Arial Narrow"/>
          <w:sz w:val="22"/>
          <w:szCs w:val="22"/>
        </w:rPr>
        <w:t xml:space="preserve">El dispositivo Inteligente de ayuda Visual debe contar con los siguientes Accesorios adicionales: </w:t>
      </w:r>
    </w:p>
    <w:p w14:paraId="5DC8DE55" w14:textId="77777777" w:rsidR="00B42ECD" w:rsidRPr="00B42ECD" w:rsidRDefault="00B42ECD" w:rsidP="00B42ECD">
      <w:pPr>
        <w:pStyle w:val="NormalWeb"/>
        <w:spacing w:before="0" w:beforeAutospacing="0" w:after="0" w:afterAutospacing="0"/>
        <w:ind w:left="631"/>
        <w:jc w:val="both"/>
        <w:rPr>
          <w:rFonts w:ascii="Arial Narrow" w:hAnsi="Arial Narrow"/>
          <w:sz w:val="22"/>
          <w:szCs w:val="22"/>
        </w:rPr>
      </w:pPr>
    </w:p>
    <w:p w14:paraId="7C56781A" w14:textId="77777777" w:rsidR="00B42ECD" w:rsidRPr="00B42ECD" w:rsidRDefault="00B42ECD" w:rsidP="00B42ECD">
      <w:pPr>
        <w:pStyle w:val="NormalWeb"/>
        <w:numPr>
          <w:ilvl w:val="0"/>
          <w:numId w:val="39"/>
        </w:numPr>
        <w:spacing w:before="0" w:beforeAutospacing="0" w:after="0" w:afterAutospacing="0"/>
        <w:jc w:val="both"/>
        <w:rPr>
          <w:rFonts w:ascii="Arial Narrow" w:hAnsi="Arial Narrow"/>
          <w:sz w:val="22"/>
          <w:szCs w:val="22"/>
        </w:rPr>
      </w:pPr>
      <w:r w:rsidRPr="00B42ECD">
        <w:rPr>
          <w:rFonts w:ascii="Arial Narrow" w:hAnsi="Arial Narrow"/>
          <w:sz w:val="22"/>
          <w:szCs w:val="22"/>
        </w:rPr>
        <w:t xml:space="preserve">Cargador </w:t>
      </w:r>
    </w:p>
    <w:p w14:paraId="1C4A78A1" w14:textId="77777777" w:rsidR="00B42ECD" w:rsidRPr="00B42ECD" w:rsidRDefault="00B42ECD" w:rsidP="00B42ECD">
      <w:pPr>
        <w:pStyle w:val="NormalWeb"/>
        <w:numPr>
          <w:ilvl w:val="0"/>
          <w:numId w:val="39"/>
        </w:numPr>
        <w:spacing w:before="0" w:beforeAutospacing="0" w:after="0" w:afterAutospacing="0"/>
        <w:jc w:val="both"/>
        <w:rPr>
          <w:rFonts w:ascii="Arial Narrow" w:hAnsi="Arial Narrow"/>
          <w:sz w:val="22"/>
          <w:szCs w:val="22"/>
        </w:rPr>
      </w:pPr>
      <w:r w:rsidRPr="00B42ECD">
        <w:rPr>
          <w:rFonts w:ascii="Arial Narrow" w:hAnsi="Arial Narrow"/>
          <w:sz w:val="22"/>
          <w:szCs w:val="22"/>
        </w:rPr>
        <w:t xml:space="preserve">Cable USB, </w:t>
      </w:r>
    </w:p>
    <w:p w14:paraId="700283A4" w14:textId="77777777" w:rsidR="00B42ECD" w:rsidRPr="00B42ECD" w:rsidRDefault="00B42ECD" w:rsidP="00B42ECD">
      <w:pPr>
        <w:pStyle w:val="NormalWeb"/>
        <w:numPr>
          <w:ilvl w:val="0"/>
          <w:numId w:val="39"/>
        </w:numPr>
        <w:spacing w:before="0" w:beforeAutospacing="0" w:after="0" w:afterAutospacing="0"/>
        <w:jc w:val="both"/>
        <w:rPr>
          <w:rFonts w:ascii="Arial Narrow" w:hAnsi="Arial Narrow"/>
          <w:sz w:val="22"/>
          <w:szCs w:val="22"/>
        </w:rPr>
      </w:pPr>
      <w:r w:rsidRPr="00B42ECD">
        <w:rPr>
          <w:rFonts w:ascii="Arial Narrow" w:hAnsi="Arial Narrow"/>
          <w:sz w:val="22"/>
          <w:szCs w:val="22"/>
        </w:rPr>
        <w:t xml:space="preserve">Kit de montaje </w:t>
      </w:r>
    </w:p>
    <w:p w14:paraId="2B810B89" w14:textId="77777777" w:rsidR="00B42ECD" w:rsidRPr="00B42ECD" w:rsidRDefault="00B42ECD" w:rsidP="00B42ECD">
      <w:pPr>
        <w:pStyle w:val="NormalWeb"/>
        <w:numPr>
          <w:ilvl w:val="0"/>
          <w:numId w:val="39"/>
        </w:numPr>
        <w:spacing w:before="0" w:beforeAutospacing="0" w:after="0" w:afterAutospacing="0"/>
        <w:jc w:val="both"/>
        <w:rPr>
          <w:rFonts w:ascii="Arial Narrow" w:hAnsi="Arial Narrow"/>
          <w:sz w:val="22"/>
          <w:szCs w:val="22"/>
        </w:rPr>
      </w:pPr>
      <w:r w:rsidRPr="00B42ECD">
        <w:rPr>
          <w:rFonts w:ascii="Arial Narrow" w:hAnsi="Arial Narrow"/>
          <w:sz w:val="22"/>
          <w:szCs w:val="22"/>
        </w:rPr>
        <w:t>Marco de lentes con montaje montado</w:t>
      </w:r>
    </w:p>
    <w:p w14:paraId="10A46269" w14:textId="77777777" w:rsidR="00B42ECD" w:rsidRPr="00B42ECD" w:rsidRDefault="00B42ECD" w:rsidP="00B42ECD">
      <w:pPr>
        <w:pStyle w:val="NormalWeb"/>
        <w:numPr>
          <w:ilvl w:val="0"/>
          <w:numId w:val="39"/>
        </w:numPr>
        <w:spacing w:before="0" w:beforeAutospacing="0" w:after="0" w:afterAutospacing="0"/>
        <w:jc w:val="both"/>
        <w:rPr>
          <w:rFonts w:ascii="Arial Narrow" w:hAnsi="Arial Narrow"/>
          <w:sz w:val="22"/>
          <w:szCs w:val="22"/>
        </w:rPr>
      </w:pPr>
      <w:r w:rsidRPr="00B42ECD">
        <w:rPr>
          <w:rFonts w:ascii="Arial Narrow" w:hAnsi="Arial Narrow"/>
          <w:sz w:val="22"/>
          <w:szCs w:val="22"/>
        </w:rPr>
        <w:t>Tijeras para el montaje</w:t>
      </w:r>
    </w:p>
    <w:p w14:paraId="0D600F3E" w14:textId="77777777" w:rsidR="00B42ECD" w:rsidRPr="00B42ECD" w:rsidRDefault="00B42ECD" w:rsidP="00B42ECD">
      <w:pPr>
        <w:pStyle w:val="NormalWeb"/>
        <w:numPr>
          <w:ilvl w:val="0"/>
          <w:numId w:val="39"/>
        </w:numPr>
        <w:spacing w:before="0" w:beforeAutospacing="0" w:after="0" w:afterAutospacing="0"/>
        <w:jc w:val="both"/>
        <w:rPr>
          <w:rFonts w:ascii="Arial Narrow" w:hAnsi="Arial Narrow"/>
          <w:sz w:val="22"/>
          <w:szCs w:val="22"/>
        </w:rPr>
      </w:pPr>
      <w:r w:rsidRPr="00B42ECD">
        <w:rPr>
          <w:rFonts w:ascii="Arial Narrow" w:hAnsi="Arial Narrow"/>
          <w:sz w:val="22"/>
          <w:szCs w:val="22"/>
        </w:rPr>
        <w:t>Estuche para el dispositivo</w:t>
      </w:r>
    </w:p>
    <w:p w14:paraId="393580BC" w14:textId="77777777" w:rsidR="00B42ECD" w:rsidRPr="00B42ECD" w:rsidRDefault="00B42ECD" w:rsidP="00B42ECD">
      <w:pPr>
        <w:pStyle w:val="NormalWeb"/>
        <w:numPr>
          <w:ilvl w:val="0"/>
          <w:numId w:val="39"/>
        </w:numPr>
        <w:spacing w:before="0" w:beforeAutospacing="0" w:after="0" w:afterAutospacing="0"/>
        <w:jc w:val="both"/>
        <w:rPr>
          <w:rFonts w:ascii="Arial Narrow" w:hAnsi="Arial Narrow"/>
          <w:sz w:val="22"/>
          <w:szCs w:val="22"/>
        </w:rPr>
      </w:pPr>
      <w:r w:rsidRPr="00B42ECD">
        <w:rPr>
          <w:rFonts w:ascii="Arial Narrow" w:hAnsi="Arial Narrow"/>
          <w:sz w:val="22"/>
          <w:szCs w:val="22"/>
        </w:rPr>
        <w:t>Cordón para el cuello</w:t>
      </w:r>
    </w:p>
    <w:p w14:paraId="54988383" w14:textId="237C2055" w:rsidR="00B42ECD" w:rsidRPr="00B42ECD" w:rsidRDefault="00B42ECD" w:rsidP="00B42ECD">
      <w:pPr>
        <w:pStyle w:val="NormalWeb"/>
        <w:numPr>
          <w:ilvl w:val="0"/>
          <w:numId w:val="39"/>
        </w:numPr>
        <w:spacing w:before="0" w:beforeAutospacing="0" w:after="0" w:afterAutospacing="0"/>
        <w:jc w:val="both"/>
        <w:rPr>
          <w:rFonts w:ascii="Arial Narrow" w:hAnsi="Arial Narrow"/>
          <w:sz w:val="22"/>
          <w:szCs w:val="22"/>
        </w:rPr>
      </w:pPr>
      <w:r w:rsidRPr="00B42ECD">
        <w:rPr>
          <w:rFonts w:ascii="Arial Narrow" w:hAnsi="Arial Narrow"/>
          <w:sz w:val="22"/>
          <w:szCs w:val="22"/>
        </w:rPr>
        <w:t>Guía de usuario.</w:t>
      </w:r>
    </w:p>
    <w:p w14:paraId="6BF12A6D" w14:textId="1DF597BA" w:rsidR="00B42ECD" w:rsidRPr="00B42ECD" w:rsidRDefault="00B42ECD" w:rsidP="00B42ECD">
      <w:pPr>
        <w:pStyle w:val="NormalWeb"/>
        <w:spacing w:before="0" w:beforeAutospacing="0" w:after="0" w:afterAutospacing="0"/>
        <w:ind w:left="1416"/>
        <w:jc w:val="both"/>
        <w:rPr>
          <w:rFonts w:ascii="Arial Narrow" w:hAnsi="Arial Narrow"/>
          <w:sz w:val="22"/>
          <w:szCs w:val="22"/>
        </w:rPr>
      </w:pPr>
    </w:p>
    <w:p w14:paraId="687BFE92" w14:textId="77777777" w:rsidR="00B42ECD" w:rsidRDefault="00B42ECD" w:rsidP="00B42ECD">
      <w:pPr>
        <w:pStyle w:val="NormalWeb"/>
        <w:spacing w:before="0" w:beforeAutospacing="0"/>
        <w:jc w:val="both"/>
        <w:rPr>
          <w:rFonts w:ascii="Arial Narrow" w:hAnsi="Arial Narrow"/>
          <w:sz w:val="22"/>
          <w:szCs w:val="22"/>
        </w:rPr>
      </w:pPr>
      <w:r w:rsidRPr="00B42ECD">
        <w:rPr>
          <w:rFonts w:ascii="Arial Narrow" w:hAnsi="Arial Narrow"/>
          <w:sz w:val="22"/>
          <w:szCs w:val="22"/>
        </w:rPr>
        <w:t>Debe contar con una cámara de 13 Mega Pixeles.</w:t>
      </w:r>
    </w:p>
    <w:p w14:paraId="0C1A3B2F" w14:textId="11D30BE5" w:rsidR="00B42ECD" w:rsidRPr="00B42ECD" w:rsidRDefault="00B42ECD" w:rsidP="00B42ECD">
      <w:pPr>
        <w:pStyle w:val="NormalWeb"/>
        <w:spacing w:before="0" w:beforeAutospacing="0"/>
        <w:jc w:val="both"/>
        <w:rPr>
          <w:rFonts w:ascii="Arial Narrow" w:hAnsi="Arial Narrow"/>
          <w:sz w:val="22"/>
          <w:szCs w:val="22"/>
        </w:rPr>
      </w:pPr>
      <w:r w:rsidRPr="00B42ECD">
        <w:rPr>
          <w:rFonts w:ascii="Arial Narrow" w:hAnsi="Arial Narrow"/>
          <w:sz w:val="22"/>
          <w:szCs w:val="22"/>
        </w:rPr>
        <w:lastRenderedPageBreak/>
        <w:t xml:space="preserve">Una Batería interna recargable de Litio </w:t>
      </w:r>
    </w:p>
    <w:p w14:paraId="655D3B56" w14:textId="77777777" w:rsidR="00B42ECD" w:rsidRPr="00B42ECD" w:rsidRDefault="00B42ECD" w:rsidP="00B42ECD">
      <w:pPr>
        <w:pStyle w:val="NormalWeb"/>
        <w:spacing w:before="0" w:beforeAutospacing="0"/>
        <w:jc w:val="both"/>
        <w:rPr>
          <w:rFonts w:ascii="Arial Narrow" w:hAnsi="Arial Narrow"/>
          <w:sz w:val="22"/>
          <w:szCs w:val="22"/>
        </w:rPr>
      </w:pPr>
      <w:r w:rsidRPr="00B42ECD">
        <w:rPr>
          <w:rFonts w:ascii="Arial Narrow" w:hAnsi="Arial Narrow"/>
          <w:sz w:val="22"/>
          <w:szCs w:val="22"/>
        </w:rPr>
        <w:t xml:space="preserve">Debe contar con un Cargador Externo portátil </w:t>
      </w:r>
      <w:proofErr w:type="spellStart"/>
      <w:r w:rsidRPr="00B42ECD">
        <w:rPr>
          <w:rFonts w:ascii="Arial Narrow" w:hAnsi="Arial Narrow"/>
          <w:sz w:val="22"/>
          <w:szCs w:val="22"/>
        </w:rPr>
        <w:t>Power</w:t>
      </w:r>
      <w:proofErr w:type="spellEnd"/>
      <w:r w:rsidRPr="00B42ECD">
        <w:rPr>
          <w:rFonts w:ascii="Arial Narrow" w:hAnsi="Arial Narrow"/>
          <w:sz w:val="22"/>
          <w:szCs w:val="22"/>
        </w:rPr>
        <w:t xml:space="preserve"> Bank (Banco de carga). </w:t>
      </w:r>
    </w:p>
    <w:p w14:paraId="01638D1A" w14:textId="66620D4B" w:rsidR="004D1D00" w:rsidRDefault="00B42ECD" w:rsidP="00B42ECD">
      <w:pPr>
        <w:autoSpaceDE w:val="0"/>
        <w:autoSpaceDN w:val="0"/>
        <w:adjustRightInd w:val="0"/>
        <w:rPr>
          <w:rFonts w:ascii="Arial Narrow" w:hAnsi="Arial Narrow"/>
          <w:sz w:val="22"/>
          <w:szCs w:val="22"/>
        </w:rPr>
      </w:pPr>
      <w:r w:rsidRPr="00B42ECD">
        <w:rPr>
          <w:rFonts w:ascii="Arial Narrow" w:hAnsi="Arial Narrow"/>
          <w:sz w:val="22"/>
          <w:szCs w:val="22"/>
        </w:rPr>
        <w:t>Tiempo de vida del dispositivo debe ser una vida útil entre 7 años.</w:t>
      </w:r>
    </w:p>
    <w:p w14:paraId="5AA4DD1F" w14:textId="01C3D72A" w:rsidR="00B42ECD" w:rsidRDefault="00B42ECD" w:rsidP="00B42ECD">
      <w:pPr>
        <w:autoSpaceDE w:val="0"/>
        <w:autoSpaceDN w:val="0"/>
        <w:adjustRightInd w:val="0"/>
        <w:rPr>
          <w:rFonts w:ascii="Arial Narrow" w:hAnsi="Arial Narrow"/>
          <w:sz w:val="22"/>
          <w:szCs w:val="22"/>
        </w:rPr>
      </w:pPr>
    </w:p>
    <w:p w14:paraId="25F6FF51" w14:textId="434B07BC" w:rsidR="00B42ECD" w:rsidRPr="00AD166C" w:rsidRDefault="00B42ECD" w:rsidP="00AD166C">
      <w:pPr>
        <w:autoSpaceDE w:val="0"/>
        <w:autoSpaceDN w:val="0"/>
        <w:adjustRightInd w:val="0"/>
        <w:jc w:val="both"/>
        <w:rPr>
          <w:rFonts w:ascii="Arial Narrow" w:hAnsi="Arial Narrow"/>
          <w:sz w:val="22"/>
          <w:szCs w:val="22"/>
        </w:rPr>
      </w:pPr>
      <w:r w:rsidRPr="00AD166C">
        <w:rPr>
          <w:rFonts w:ascii="Arial Narrow" w:hAnsi="Arial Narrow"/>
          <w:sz w:val="22"/>
          <w:szCs w:val="22"/>
        </w:rPr>
        <w:t xml:space="preserve">El contratista debe garantizar la entrega del dispositivo en las Instalaciones de la Aerocivil junto condiciones pactadas en el contrato. </w:t>
      </w:r>
    </w:p>
    <w:p w14:paraId="30748693" w14:textId="77777777" w:rsidR="00AD166C" w:rsidRPr="00AD166C" w:rsidRDefault="00AD166C" w:rsidP="00AD166C">
      <w:pPr>
        <w:autoSpaceDE w:val="0"/>
        <w:autoSpaceDN w:val="0"/>
        <w:adjustRightInd w:val="0"/>
        <w:jc w:val="both"/>
        <w:rPr>
          <w:rFonts w:ascii="Arial Narrow" w:hAnsi="Arial Narrow"/>
          <w:sz w:val="22"/>
          <w:szCs w:val="22"/>
        </w:rPr>
      </w:pPr>
    </w:p>
    <w:p w14:paraId="2BD605C6" w14:textId="77777777" w:rsidR="00AD166C" w:rsidRPr="00AD166C" w:rsidRDefault="00B42ECD" w:rsidP="00AD166C">
      <w:pPr>
        <w:autoSpaceDE w:val="0"/>
        <w:autoSpaceDN w:val="0"/>
        <w:adjustRightInd w:val="0"/>
        <w:jc w:val="both"/>
        <w:rPr>
          <w:rFonts w:ascii="Arial Narrow" w:hAnsi="Arial Narrow"/>
          <w:sz w:val="22"/>
          <w:szCs w:val="22"/>
        </w:rPr>
      </w:pPr>
      <w:r w:rsidRPr="00AD166C">
        <w:rPr>
          <w:rFonts w:ascii="Arial Narrow" w:hAnsi="Arial Narrow"/>
          <w:sz w:val="22"/>
          <w:szCs w:val="22"/>
        </w:rPr>
        <w:t>El contratista debe realizar una capacitación del uso del dispositivo, el manual que brinde las especificaciones del producto y sus funciones.</w:t>
      </w:r>
    </w:p>
    <w:p w14:paraId="0FAD83DF" w14:textId="015B6FA0" w:rsidR="00B42ECD" w:rsidRPr="00AD166C" w:rsidRDefault="00B42ECD" w:rsidP="00AD166C">
      <w:pPr>
        <w:autoSpaceDE w:val="0"/>
        <w:autoSpaceDN w:val="0"/>
        <w:adjustRightInd w:val="0"/>
        <w:jc w:val="both"/>
        <w:rPr>
          <w:rFonts w:ascii="Arial Narrow" w:hAnsi="Arial Narrow"/>
          <w:sz w:val="22"/>
          <w:szCs w:val="22"/>
        </w:rPr>
      </w:pPr>
      <w:r w:rsidRPr="00AD166C">
        <w:rPr>
          <w:rFonts w:ascii="Arial Narrow" w:hAnsi="Arial Narrow"/>
          <w:sz w:val="22"/>
          <w:szCs w:val="22"/>
        </w:rPr>
        <w:t xml:space="preserve"> </w:t>
      </w:r>
    </w:p>
    <w:p w14:paraId="5122251F" w14:textId="05E8985E" w:rsidR="00B42ECD" w:rsidRDefault="00B42ECD" w:rsidP="00B42ECD">
      <w:pPr>
        <w:autoSpaceDE w:val="0"/>
        <w:autoSpaceDN w:val="0"/>
        <w:adjustRightInd w:val="0"/>
        <w:rPr>
          <w:rFonts w:ascii="Arial Narrow" w:hAnsi="Arial Narrow"/>
          <w:sz w:val="22"/>
          <w:szCs w:val="22"/>
        </w:rPr>
      </w:pPr>
      <w:r w:rsidRPr="00AD166C">
        <w:rPr>
          <w:rFonts w:ascii="Arial Narrow" w:hAnsi="Arial Narrow"/>
          <w:sz w:val="22"/>
          <w:szCs w:val="22"/>
        </w:rPr>
        <w:t>El contratista debe entregar los documentos que certifiquen la legalidad del producto y certificados de importación y levante.</w:t>
      </w:r>
    </w:p>
    <w:p w14:paraId="472A146E" w14:textId="345EA856" w:rsidR="00AD166C" w:rsidRDefault="00AD166C" w:rsidP="00B42ECD">
      <w:pPr>
        <w:autoSpaceDE w:val="0"/>
        <w:autoSpaceDN w:val="0"/>
        <w:adjustRightInd w:val="0"/>
        <w:rPr>
          <w:rFonts w:ascii="Arial Narrow" w:hAnsi="Arial Narrow"/>
          <w:sz w:val="22"/>
          <w:szCs w:val="22"/>
        </w:rPr>
      </w:pPr>
    </w:p>
    <w:p w14:paraId="1DF6E69F" w14:textId="77777777" w:rsidR="00AD166C" w:rsidRPr="00B42ECD" w:rsidRDefault="00AD166C" w:rsidP="00AD166C">
      <w:pPr>
        <w:autoSpaceDE w:val="0"/>
        <w:autoSpaceDN w:val="0"/>
        <w:adjustRightInd w:val="0"/>
        <w:jc w:val="both"/>
        <w:rPr>
          <w:rFonts w:ascii="Arial Narrow" w:hAnsi="Arial Narrow" w:cs="Arial"/>
          <w:snapToGrid w:val="0"/>
          <w:sz w:val="22"/>
          <w:szCs w:val="22"/>
        </w:rPr>
      </w:pPr>
      <w:r w:rsidRPr="00B42ECD">
        <w:rPr>
          <w:rFonts w:ascii="Arial Narrow" w:hAnsi="Arial Narrow" w:cs="Arial"/>
          <w:snapToGrid w:val="0"/>
          <w:sz w:val="22"/>
          <w:szCs w:val="22"/>
        </w:rPr>
        <w:t xml:space="preserve">El contratista debe garantizar el soporte del dispositivo y los medios de comunicación telefónicos o web como respaldo de calidad en el servicio. </w:t>
      </w:r>
    </w:p>
    <w:p w14:paraId="23FA2BF1" w14:textId="77777777" w:rsidR="00AD166C" w:rsidRPr="00B42ECD" w:rsidRDefault="00AD166C" w:rsidP="00AD166C">
      <w:pPr>
        <w:autoSpaceDE w:val="0"/>
        <w:autoSpaceDN w:val="0"/>
        <w:adjustRightInd w:val="0"/>
        <w:jc w:val="both"/>
        <w:rPr>
          <w:rFonts w:ascii="Arial Narrow" w:hAnsi="Arial Narrow" w:cs="Arial"/>
          <w:snapToGrid w:val="0"/>
          <w:sz w:val="22"/>
          <w:szCs w:val="22"/>
        </w:rPr>
      </w:pPr>
    </w:p>
    <w:p w14:paraId="2E6CC60F" w14:textId="45B797A4" w:rsidR="00AD166C" w:rsidRPr="00AD166C" w:rsidRDefault="00AD166C" w:rsidP="00AD166C">
      <w:pPr>
        <w:jc w:val="both"/>
        <w:rPr>
          <w:rFonts w:ascii="Arial Narrow" w:hAnsi="Arial Narrow" w:cs="Arial"/>
          <w:snapToGrid w:val="0"/>
          <w:sz w:val="22"/>
          <w:szCs w:val="22"/>
        </w:rPr>
      </w:pPr>
      <w:r w:rsidRPr="00B42ECD">
        <w:rPr>
          <w:rFonts w:ascii="Arial Narrow" w:hAnsi="Arial Narrow" w:cs="Arial"/>
          <w:snapToGrid w:val="0"/>
          <w:sz w:val="22"/>
          <w:szCs w:val="22"/>
        </w:rPr>
        <w:t>El contratista debe entregar una guía o procedimiento de instalación y configuración del producto adquirido como servicio postventa.</w:t>
      </w:r>
    </w:p>
    <w:p w14:paraId="47667307" w14:textId="77777777" w:rsidR="001F09C1" w:rsidRPr="004D1D00" w:rsidRDefault="001F09C1" w:rsidP="00B42ECD">
      <w:pPr>
        <w:jc w:val="both"/>
        <w:rPr>
          <w:rFonts w:ascii="Arial Narrow" w:hAnsi="Arial Narrow" w:cs="Arial"/>
          <w:b/>
          <w:bCs/>
          <w:snapToGrid w:val="0"/>
          <w:sz w:val="22"/>
          <w:szCs w:val="22"/>
        </w:rPr>
      </w:pPr>
    </w:p>
    <w:p w14:paraId="6F357508" w14:textId="0A363D51" w:rsidR="00984B75" w:rsidRPr="00984B75" w:rsidRDefault="00A41BA7" w:rsidP="00984B75">
      <w:pPr>
        <w:numPr>
          <w:ilvl w:val="0"/>
          <w:numId w:val="24"/>
        </w:numPr>
        <w:ind w:left="709" w:hanging="709"/>
        <w:jc w:val="both"/>
        <w:rPr>
          <w:rFonts w:ascii="Arial Narrow" w:hAnsi="Arial Narrow" w:cs="Arial"/>
          <w:b/>
          <w:bCs/>
          <w:snapToGrid w:val="0"/>
          <w:sz w:val="22"/>
          <w:szCs w:val="22"/>
        </w:rPr>
      </w:pPr>
      <w:r w:rsidRPr="00984B75">
        <w:rPr>
          <w:rFonts w:ascii="Arial Narrow" w:hAnsi="Arial Narrow" w:cs="Arial"/>
          <w:b/>
          <w:bCs/>
          <w:snapToGrid w:val="0"/>
          <w:sz w:val="22"/>
          <w:szCs w:val="22"/>
        </w:rPr>
        <w:t>GARANTÍA TÉCNICA</w:t>
      </w:r>
      <w:r w:rsidR="00984B75" w:rsidRPr="00984B75">
        <w:rPr>
          <w:rFonts w:ascii="Arial Narrow" w:hAnsi="Arial Narrow" w:cs="Arial"/>
          <w:b/>
          <w:bCs/>
          <w:snapToGrid w:val="0"/>
          <w:sz w:val="22"/>
          <w:szCs w:val="22"/>
        </w:rPr>
        <w:t xml:space="preserve"> </w:t>
      </w:r>
    </w:p>
    <w:p w14:paraId="0550E1A0" w14:textId="41B17888" w:rsidR="00A41BA7" w:rsidRDefault="00A41BA7" w:rsidP="00984B75">
      <w:pPr>
        <w:jc w:val="both"/>
        <w:rPr>
          <w:rFonts w:ascii="Arial Narrow" w:hAnsi="Arial Narrow" w:cs="Arial"/>
          <w:b/>
          <w:bCs/>
          <w:snapToGrid w:val="0"/>
          <w:sz w:val="22"/>
          <w:szCs w:val="22"/>
        </w:rPr>
      </w:pPr>
    </w:p>
    <w:p w14:paraId="5069D5CB" w14:textId="3669F025" w:rsidR="00984B75" w:rsidRDefault="00984B75" w:rsidP="00984B75">
      <w:pPr>
        <w:jc w:val="both"/>
        <w:rPr>
          <w:rFonts w:ascii="Arial Narrow" w:hAnsi="Arial Narrow" w:cs="Arial"/>
          <w:snapToGrid w:val="0"/>
          <w:sz w:val="22"/>
          <w:szCs w:val="22"/>
        </w:rPr>
      </w:pPr>
      <w:r w:rsidRPr="00984B75">
        <w:rPr>
          <w:rFonts w:ascii="Arial Narrow" w:hAnsi="Arial Narrow" w:cs="Arial"/>
          <w:snapToGrid w:val="0"/>
          <w:sz w:val="22"/>
          <w:szCs w:val="22"/>
        </w:rPr>
        <w:t>El contratista se obliga a dar cumplimiento a las disposiciones establecidas en los artículos 932 y 933 del Código de Comercio, Ley 1480 de 2011, Decreto 735 de 2013 y demás normas que lo modifiquen o adicionen.</w:t>
      </w:r>
    </w:p>
    <w:p w14:paraId="192E7BCF" w14:textId="275068CD" w:rsidR="00984B75" w:rsidRDefault="00984B75" w:rsidP="00984B75">
      <w:pPr>
        <w:jc w:val="both"/>
        <w:rPr>
          <w:rFonts w:ascii="Arial Narrow" w:hAnsi="Arial Narrow" w:cs="Arial"/>
          <w:snapToGrid w:val="0"/>
          <w:sz w:val="22"/>
          <w:szCs w:val="22"/>
        </w:rPr>
      </w:pPr>
    </w:p>
    <w:p w14:paraId="52D14794" w14:textId="10F3B307" w:rsidR="00984B75" w:rsidRPr="00984B75" w:rsidRDefault="00984B75" w:rsidP="00984B75">
      <w:pPr>
        <w:rPr>
          <w:rFonts w:ascii="Arial Narrow" w:hAnsi="Arial Narrow" w:cs="Arial"/>
          <w:snapToGrid w:val="0"/>
          <w:sz w:val="22"/>
          <w:szCs w:val="22"/>
        </w:rPr>
      </w:pPr>
      <w:r>
        <w:rPr>
          <w:rFonts w:ascii="Arial Narrow" w:hAnsi="Arial Narrow" w:cs="Arial"/>
          <w:snapToGrid w:val="0"/>
          <w:sz w:val="22"/>
          <w:szCs w:val="22"/>
        </w:rPr>
        <w:t xml:space="preserve">La garantía técnica mínima para el </w:t>
      </w:r>
      <w:r w:rsidRPr="00B42ECD">
        <w:rPr>
          <w:rFonts w:ascii="Arial Narrow" w:hAnsi="Arial Narrow" w:cs="Arial"/>
          <w:snapToGrid w:val="0"/>
          <w:sz w:val="22"/>
          <w:szCs w:val="22"/>
        </w:rPr>
        <w:t>bien</w:t>
      </w:r>
      <w:r>
        <w:rPr>
          <w:rFonts w:ascii="Arial Narrow" w:hAnsi="Arial Narrow" w:cs="Arial"/>
          <w:snapToGrid w:val="0"/>
          <w:sz w:val="22"/>
          <w:szCs w:val="22"/>
        </w:rPr>
        <w:t xml:space="preserve"> objeto del contrato será de </w:t>
      </w:r>
      <w:r w:rsidR="00B42ECD" w:rsidRPr="00B42ECD">
        <w:rPr>
          <w:rFonts w:ascii="Arial Narrow" w:hAnsi="Arial Narrow" w:cs="Arial"/>
          <w:snapToGrid w:val="0"/>
          <w:sz w:val="22"/>
          <w:szCs w:val="22"/>
        </w:rPr>
        <w:t>dos</w:t>
      </w:r>
      <w:r w:rsidRPr="00B42ECD">
        <w:rPr>
          <w:rFonts w:ascii="Arial Narrow" w:hAnsi="Arial Narrow" w:cs="Arial"/>
          <w:snapToGrid w:val="0"/>
          <w:sz w:val="22"/>
          <w:szCs w:val="22"/>
        </w:rPr>
        <w:t xml:space="preserve"> (</w:t>
      </w:r>
      <w:r w:rsidR="00B42ECD" w:rsidRPr="00B42ECD">
        <w:rPr>
          <w:rFonts w:ascii="Arial Narrow" w:hAnsi="Arial Narrow" w:cs="Arial"/>
          <w:snapToGrid w:val="0"/>
          <w:sz w:val="22"/>
          <w:szCs w:val="22"/>
        </w:rPr>
        <w:t>2</w:t>
      </w:r>
      <w:r w:rsidRPr="00B42ECD">
        <w:rPr>
          <w:rFonts w:ascii="Arial Narrow" w:hAnsi="Arial Narrow" w:cs="Arial"/>
          <w:snapToGrid w:val="0"/>
          <w:sz w:val="22"/>
          <w:szCs w:val="22"/>
        </w:rPr>
        <w:t>)</w:t>
      </w:r>
      <w:r>
        <w:rPr>
          <w:rFonts w:ascii="Arial Narrow" w:hAnsi="Arial Narrow" w:cs="Arial"/>
          <w:snapToGrid w:val="0"/>
          <w:sz w:val="22"/>
          <w:szCs w:val="22"/>
        </w:rPr>
        <w:t xml:space="preserve"> </w:t>
      </w:r>
      <w:r w:rsidR="00B42ECD">
        <w:rPr>
          <w:rFonts w:ascii="Arial Narrow" w:hAnsi="Arial Narrow" w:cs="Arial"/>
          <w:snapToGrid w:val="0"/>
          <w:sz w:val="22"/>
          <w:szCs w:val="22"/>
        </w:rPr>
        <w:t xml:space="preserve">años </w:t>
      </w:r>
      <w:r w:rsidRPr="00984B75">
        <w:rPr>
          <w:rFonts w:ascii="Arial Narrow" w:hAnsi="Arial Narrow" w:cs="Arial"/>
          <w:snapToGrid w:val="0"/>
          <w:sz w:val="22"/>
          <w:szCs w:val="22"/>
        </w:rPr>
        <w:t>contados a partir del acta de recibo final la cual operará de la siguiente forma:</w:t>
      </w:r>
    </w:p>
    <w:p w14:paraId="6C8FB593" w14:textId="6035A84F" w:rsidR="00AD166C" w:rsidRDefault="00AD166C" w:rsidP="00A41BA7">
      <w:pPr>
        <w:ind w:left="1065"/>
        <w:jc w:val="both"/>
        <w:rPr>
          <w:rFonts w:ascii="Arial Narrow" w:hAnsi="Arial Narrow" w:cs="Arial"/>
          <w:b/>
          <w:bCs/>
          <w:snapToGrid w:val="0"/>
          <w:sz w:val="22"/>
          <w:szCs w:val="22"/>
        </w:rPr>
      </w:pPr>
    </w:p>
    <w:p w14:paraId="1F4236B3" w14:textId="3B22A7E1" w:rsidR="00AD166C" w:rsidRDefault="00AD166C" w:rsidP="00AD166C">
      <w:pPr>
        <w:jc w:val="both"/>
        <w:rPr>
          <w:rFonts w:ascii="Arial Narrow" w:hAnsi="Arial Narrow" w:cs="Arial"/>
          <w:snapToGrid w:val="0"/>
          <w:sz w:val="22"/>
          <w:szCs w:val="22"/>
        </w:rPr>
      </w:pPr>
      <w:r w:rsidRPr="00AD166C">
        <w:rPr>
          <w:rFonts w:ascii="Arial Narrow" w:hAnsi="Arial Narrow" w:cs="Arial"/>
          <w:snapToGrid w:val="0"/>
          <w:sz w:val="22"/>
          <w:szCs w:val="22"/>
        </w:rPr>
        <w:t>El contratista debe tener Garantía por fallas de Operación o fabricación de dos (2) años.</w:t>
      </w:r>
    </w:p>
    <w:p w14:paraId="3B8F377C" w14:textId="77777777" w:rsidR="00AD166C" w:rsidRPr="00AD166C" w:rsidRDefault="00AD166C" w:rsidP="00AD166C">
      <w:pPr>
        <w:jc w:val="both"/>
        <w:rPr>
          <w:rFonts w:ascii="Arial Narrow" w:hAnsi="Arial Narrow" w:cs="Arial"/>
          <w:snapToGrid w:val="0"/>
          <w:sz w:val="22"/>
          <w:szCs w:val="22"/>
        </w:rPr>
      </w:pPr>
    </w:p>
    <w:p w14:paraId="4A39373C" w14:textId="23CEF385" w:rsidR="00AD166C" w:rsidRPr="00AD166C" w:rsidRDefault="00AD166C" w:rsidP="00AD166C">
      <w:pPr>
        <w:jc w:val="both"/>
        <w:rPr>
          <w:rFonts w:ascii="Arial Narrow" w:hAnsi="Arial Narrow" w:cs="Arial"/>
          <w:snapToGrid w:val="0"/>
          <w:sz w:val="22"/>
          <w:szCs w:val="22"/>
        </w:rPr>
      </w:pPr>
      <w:r w:rsidRPr="00AD166C">
        <w:rPr>
          <w:rFonts w:ascii="Arial Narrow" w:hAnsi="Arial Narrow" w:cs="Arial"/>
          <w:snapToGrid w:val="0"/>
          <w:sz w:val="22"/>
          <w:szCs w:val="22"/>
        </w:rPr>
        <w:t xml:space="preserve">El contratista debe contar con una línea telefónica de atención y soporte técnico, que opere mínimo de 8:00 a.m. a 5:00 p.m. los días hábiles, Esta línea telefónica puede ser teléfono fijo, línea 018000 o teléfono celular. </w:t>
      </w:r>
    </w:p>
    <w:p w14:paraId="5560EF63" w14:textId="77777777" w:rsidR="00AD166C" w:rsidRPr="00AD166C" w:rsidRDefault="00AD166C" w:rsidP="00AD166C">
      <w:pPr>
        <w:jc w:val="both"/>
        <w:rPr>
          <w:rFonts w:ascii="Arial Narrow" w:hAnsi="Arial Narrow" w:cs="Arial"/>
          <w:snapToGrid w:val="0"/>
          <w:sz w:val="22"/>
          <w:szCs w:val="22"/>
        </w:rPr>
      </w:pPr>
    </w:p>
    <w:p w14:paraId="1008DA35" w14:textId="02CC7A0B" w:rsidR="00AD166C" w:rsidRPr="00AD166C" w:rsidRDefault="00AD166C" w:rsidP="00AD166C">
      <w:pPr>
        <w:jc w:val="both"/>
        <w:rPr>
          <w:rFonts w:ascii="Arial Narrow" w:hAnsi="Arial Narrow" w:cs="Arial"/>
          <w:snapToGrid w:val="0"/>
          <w:sz w:val="22"/>
          <w:szCs w:val="22"/>
        </w:rPr>
      </w:pPr>
      <w:r w:rsidRPr="00AD166C">
        <w:rPr>
          <w:rFonts w:ascii="Arial Narrow" w:hAnsi="Arial Narrow" w:cs="Arial"/>
          <w:snapToGrid w:val="0"/>
          <w:sz w:val="22"/>
          <w:szCs w:val="22"/>
        </w:rPr>
        <w:t xml:space="preserve">El contratista debe contar con un correo electrónico de atención y soporte técnico, que opere mínimo de 8:00 a.m. a 5:00 p.m. los días hábiles. </w:t>
      </w:r>
    </w:p>
    <w:p w14:paraId="797299A3" w14:textId="77777777" w:rsidR="00AD166C" w:rsidRPr="00AD166C" w:rsidRDefault="00AD166C" w:rsidP="00AD166C">
      <w:pPr>
        <w:jc w:val="both"/>
        <w:rPr>
          <w:rFonts w:ascii="Arial Narrow" w:hAnsi="Arial Narrow" w:cs="Arial"/>
          <w:snapToGrid w:val="0"/>
          <w:sz w:val="22"/>
          <w:szCs w:val="22"/>
        </w:rPr>
      </w:pPr>
    </w:p>
    <w:p w14:paraId="204628FB" w14:textId="77777777" w:rsidR="00AD166C" w:rsidRPr="00AD166C" w:rsidRDefault="00AD166C" w:rsidP="00AD166C">
      <w:pPr>
        <w:jc w:val="both"/>
        <w:rPr>
          <w:rFonts w:ascii="Arial Narrow" w:hAnsi="Arial Narrow" w:cs="Arial"/>
          <w:snapToGrid w:val="0"/>
          <w:sz w:val="22"/>
          <w:szCs w:val="22"/>
        </w:rPr>
      </w:pPr>
      <w:r w:rsidRPr="00AD166C">
        <w:rPr>
          <w:rFonts w:ascii="Arial Narrow" w:hAnsi="Arial Narrow" w:cs="Arial"/>
          <w:snapToGrid w:val="0"/>
          <w:sz w:val="22"/>
          <w:szCs w:val="22"/>
        </w:rPr>
        <w:t>El Contratista debe garantizar el cambio del dispositivo, si hay fallas de fabricación dentro de los tiempos de garantías pactados.</w:t>
      </w:r>
    </w:p>
    <w:p w14:paraId="3EA7DBD3" w14:textId="3C7CF169" w:rsidR="00AD166C" w:rsidRPr="00AD166C" w:rsidRDefault="00AD166C" w:rsidP="00AD166C">
      <w:pPr>
        <w:jc w:val="both"/>
        <w:rPr>
          <w:rFonts w:ascii="Arial Narrow" w:hAnsi="Arial Narrow" w:cs="Arial"/>
          <w:snapToGrid w:val="0"/>
          <w:sz w:val="22"/>
          <w:szCs w:val="22"/>
        </w:rPr>
      </w:pPr>
      <w:r w:rsidRPr="00AD166C">
        <w:rPr>
          <w:rFonts w:ascii="Arial Narrow" w:hAnsi="Arial Narrow" w:cs="Arial"/>
          <w:snapToGrid w:val="0"/>
          <w:sz w:val="22"/>
          <w:szCs w:val="22"/>
        </w:rPr>
        <w:t xml:space="preserve"> </w:t>
      </w:r>
    </w:p>
    <w:p w14:paraId="48A90CD0" w14:textId="77777777" w:rsidR="00AD166C" w:rsidRPr="00AD166C" w:rsidRDefault="00AD166C" w:rsidP="00AD166C">
      <w:pPr>
        <w:jc w:val="both"/>
        <w:rPr>
          <w:rFonts w:ascii="Arial Narrow" w:hAnsi="Arial Narrow" w:cs="Arial"/>
          <w:snapToGrid w:val="0"/>
          <w:sz w:val="22"/>
          <w:szCs w:val="22"/>
        </w:rPr>
      </w:pPr>
      <w:r w:rsidRPr="00AD166C">
        <w:rPr>
          <w:rFonts w:ascii="Arial Narrow" w:hAnsi="Arial Narrow" w:cs="Arial"/>
          <w:snapToGrid w:val="0"/>
          <w:sz w:val="22"/>
          <w:szCs w:val="22"/>
        </w:rPr>
        <w:t>Dada la ocurrencia de una falla, el tiempo para restaurar la operatividad total del dispositivo será máximo de ocho (8) horas hábiles, contados a partir de la hora de notificación de la falla. Se debe por parte del contratista gestionar la solución del problema.</w:t>
      </w:r>
    </w:p>
    <w:p w14:paraId="185D5544" w14:textId="3E9EE4E0" w:rsidR="00AD166C" w:rsidRPr="00AD166C" w:rsidRDefault="00AD166C" w:rsidP="00AD166C">
      <w:pPr>
        <w:jc w:val="both"/>
        <w:rPr>
          <w:rFonts w:ascii="Arial Narrow" w:hAnsi="Arial Narrow" w:cs="Arial"/>
          <w:snapToGrid w:val="0"/>
          <w:sz w:val="22"/>
          <w:szCs w:val="22"/>
        </w:rPr>
      </w:pPr>
      <w:r w:rsidRPr="00AD166C">
        <w:rPr>
          <w:rFonts w:ascii="Arial Narrow" w:hAnsi="Arial Narrow" w:cs="Arial"/>
          <w:snapToGrid w:val="0"/>
          <w:sz w:val="22"/>
          <w:szCs w:val="22"/>
        </w:rPr>
        <w:lastRenderedPageBreak/>
        <w:t xml:space="preserve">Si al recibir el contratista la llamada de la </w:t>
      </w:r>
      <w:proofErr w:type="gramStart"/>
      <w:r w:rsidRPr="00AD166C">
        <w:rPr>
          <w:rFonts w:ascii="Arial Narrow" w:hAnsi="Arial Narrow" w:cs="Arial"/>
          <w:snapToGrid w:val="0"/>
          <w:sz w:val="22"/>
          <w:szCs w:val="22"/>
        </w:rPr>
        <w:t>UAEAC,</w:t>
      </w:r>
      <w:proofErr w:type="gramEnd"/>
      <w:r w:rsidRPr="00AD166C">
        <w:rPr>
          <w:rFonts w:ascii="Arial Narrow" w:hAnsi="Arial Narrow" w:cs="Arial"/>
          <w:snapToGrid w:val="0"/>
          <w:sz w:val="22"/>
          <w:szCs w:val="22"/>
        </w:rPr>
        <w:t xml:space="preserve"> ve que no es posible solucionar el requerimiento vía telefónica y la falla es grave y su solución es inmediata o urgente, deberá tomar las medidas para sesión remota o enviar un recurso que solucione en el sitio el caso.</w:t>
      </w:r>
    </w:p>
    <w:p w14:paraId="70BF27FC" w14:textId="77777777" w:rsidR="00AD166C" w:rsidRPr="00AD166C" w:rsidRDefault="00AD166C" w:rsidP="00AD166C">
      <w:pPr>
        <w:jc w:val="both"/>
        <w:rPr>
          <w:rFonts w:ascii="Arial Narrow" w:hAnsi="Arial Narrow" w:cs="Arial"/>
          <w:snapToGrid w:val="0"/>
          <w:sz w:val="22"/>
          <w:szCs w:val="22"/>
        </w:rPr>
      </w:pPr>
    </w:p>
    <w:p w14:paraId="4F9CD30A" w14:textId="77777777" w:rsidR="00AD166C" w:rsidRPr="00AD166C" w:rsidRDefault="00AD166C" w:rsidP="00AD166C">
      <w:pPr>
        <w:jc w:val="both"/>
        <w:rPr>
          <w:rFonts w:ascii="Arial Narrow" w:hAnsi="Arial Narrow" w:cs="Arial"/>
          <w:snapToGrid w:val="0"/>
          <w:sz w:val="22"/>
          <w:szCs w:val="22"/>
        </w:rPr>
      </w:pPr>
      <w:r w:rsidRPr="00AD166C">
        <w:rPr>
          <w:rFonts w:ascii="Arial Narrow" w:hAnsi="Arial Narrow" w:cs="Arial"/>
          <w:snapToGrid w:val="0"/>
          <w:sz w:val="22"/>
          <w:szCs w:val="22"/>
        </w:rPr>
        <w:t>Si en el momento de la fecha de finalización del contrato existen reportes de fallas que no se han resuelto, estos se deben solucionar para la liquidación del contrato.</w:t>
      </w:r>
    </w:p>
    <w:p w14:paraId="0AEFEEA5" w14:textId="6DBA8B4D" w:rsidR="0085664A" w:rsidRDefault="0085664A" w:rsidP="00984B75">
      <w:pPr>
        <w:jc w:val="both"/>
        <w:rPr>
          <w:rFonts w:ascii="Arial Narrow" w:hAnsi="Arial Narrow" w:cs="Arial"/>
          <w:snapToGrid w:val="0"/>
          <w:sz w:val="22"/>
          <w:szCs w:val="22"/>
          <w:highlight w:val="lightGray"/>
        </w:rPr>
      </w:pPr>
    </w:p>
    <w:p w14:paraId="2B14662B" w14:textId="5D2FE7D6" w:rsidR="00766E07" w:rsidRPr="00B42ECD" w:rsidRDefault="00766E07" w:rsidP="00766E07">
      <w:pPr>
        <w:tabs>
          <w:tab w:val="left" w:pos="-720"/>
        </w:tabs>
        <w:suppressAutoHyphens/>
        <w:jc w:val="both"/>
        <w:rPr>
          <w:rFonts w:ascii="Arial Narrow" w:eastAsia="Arial Unicode MS" w:hAnsi="Arial Narrow" w:cs="Arial"/>
          <w:bCs/>
          <w:spacing w:val="-3"/>
          <w:sz w:val="22"/>
          <w:szCs w:val="22"/>
          <w:lang w:val="es-CO"/>
        </w:rPr>
      </w:pPr>
      <w:r w:rsidRPr="00B42ECD">
        <w:rPr>
          <w:rFonts w:ascii="Arial Narrow" w:eastAsia="Arial Unicode MS" w:hAnsi="Arial Narrow" w:cs="Arial"/>
          <w:b/>
          <w:spacing w:val="-3"/>
          <w:sz w:val="22"/>
          <w:szCs w:val="22"/>
          <w:lang w:val="es-CO"/>
        </w:rPr>
        <w:t>Si el fabr</w:t>
      </w:r>
      <w:r w:rsidRPr="00B42ECD">
        <w:rPr>
          <w:rFonts w:ascii="Arial Narrow" w:eastAsia="Arial Unicode MS" w:hAnsi="Arial Narrow" w:cs="Arial"/>
          <w:b/>
          <w:spacing w:val="-3"/>
          <w:sz w:val="22"/>
          <w:szCs w:val="22"/>
          <w:lang w:val="es-CO"/>
        </w:rPr>
        <w:softHyphen/>
      </w:r>
      <w:r w:rsidRPr="00B42ECD">
        <w:rPr>
          <w:rFonts w:ascii="Arial Narrow" w:eastAsia="Arial Unicode MS" w:hAnsi="Arial Narrow" w:cs="Arial"/>
          <w:b/>
          <w:spacing w:val="-3"/>
          <w:sz w:val="22"/>
          <w:szCs w:val="22"/>
          <w:lang w:val="es-CO"/>
        </w:rPr>
        <w:softHyphen/>
        <w:t>icante otorga la garantía a través de un Agente Comercial:</w:t>
      </w:r>
      <w:r w:rsidRPr="00B42ECD">
        <w:rPr>
          <w:rFonts w:ascii="Arial Narrow" w:eastAsia="Arial Unicode MS" w:hAnsi="Arial Narrow" w:cs="Arial"/>
          <w:bCs/>
          <w:spacing w:val="-3"/>
          <w:sz w:val="22"/>
          <w:szCs w:val="22"/>
          <w:lang w:val="es-CO"/>
        </w:rPr>
        <w:t xml:space="preserve"> El contratista debe entregar al supervisor el contrato de agenciamiento donde conste la autorización al Agente Comercial en Colombia para certificar el tiempo de garantía ofrecido, acompañada de una comunicación del agente comercial al oferente avalando el tiempo de garantía.</w:t>
      </w:r>
    </w:p>
    <w:p w14:paraId="48A04082" w14:textId="77777777" w:rsidR="00766E07" w:rsidRPr="00D9036F"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46D7A09B" w14:textId="531540B7" w:rsidR="00766E07" w:rsidRPr="00B42ECD" w:rsidRDefault="00766E07" w:rsidP="00766E07">
      <w:pPr>
        <w:tabs>
          <w:tab w:val="left" w:pos="-720"/>
        </w:tabs>
        <w:suppressAutoHyphens/>
        <w:jc w:val="both"/>
        <w:rPr>
          <w:rFonts w:ascii="Arial Narrow" w:eastAsia="Arial Unicode MS" w:hAnsi="Arial Narrow" w:cs="Arial"/>
          <w:bCs/>
          <w:spacing w:val="-3"/>
          <w:sz w:val="22"/>
          <w:szCs w:val="22"/>
          <w:lang w:val="es-CO"/>
        </w:rPr>
      </w:pPr>
      <w:r w:rsidRPr="00B42ECD">
        <w:rPr>
          <w:rFonts w:ascii="Arial Narrow" w:eastAsia="Arial Unicode MS" w:hAnsi="Arial Narrow" w:cs="Arial"/>
          <w:b/>
          <w:spacing w:val="-3"/>
          <w:sz w:val="22"/>
          <w:szCs w:val="22"/>
          <w:lang w:val="es-CO"/>
        </w:rPr>
        <w:t>Si el fabricante otorga la garantía a través de un Canal de Distribución Autorizado:</w:t>
      </w:r>
      <w:r w:rsidRPr="00B42ECD">
        <w:rPr>
          <w:rFonts w:ascii="Arial Narrow" w:eastAsia="Arial Unicode MS" w:hAnsi="Arial Narrow" w:cs="Arial"/>
          <w:bCs/>
          <w:spacing w:val="-3"/>
          <w:sz w:val="22"/>
          <w:szCs w:val="22"/>
          <w:lang w:val="es-CO"/>
        </w:rPr>
        <w:t xml:space="preserve"> El contratista debe entregar al supervisor el certificado del fabricante donde conste la autorización al Canal de distribución para certificar el tiempo de garantía ofrecido, acompañada de una comunicación del Canal de distribución al oferente (subdistribuidor) avalando el tiempo de garantía. El tiempo ofrecido por el Canal de distribución no debe superar el autorizado por el fabricante</w:t>
      </w:r>
    </w:p>
    <w:p w14:paraId="59392AEE" w14:textId="77777777" w:rsidR="00766E07" w:rsidRPr="00D9036F"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0130D763" w14:textId="058335C0" w:rsidR="00766E07" w:rsidRPr="00B42ECD" w:rsidRDefault="00766E07" w:rsidP="00766E07">
      <w:pPr>
        <w:tabs>
          <w:tab w:val="left" w:pos="-720"/>
        </w:tabs>
        <w:suppressAutoHyphens/>
        <w:jc w:val="both"/>
        <w:rPr>
          <w:rFonts w:ascii="Arial Narrow" w:eastAsia="Arial Unicode MS" w:hAnsi="Arial Narrow" w:cs="Arial"/>
          <w:bCs/>
          <w:spacing w:val="-3"/>
          <w:sz w:val="22"/>
          <w:szCs w:val="22"/>
          <w:lang w:val="es-CO"/>
        </w:rPr>
      </w:pPr>
      <w:r w:rsidRPr="00B42ECD">
        <w:rPr>
          <w:rFonts w:ascii="Arial Narrow" w:eastAsia="Arial Unicode MS" w:hAnsi="Arial Narrow" w:cs="Arial"/>
          <w:b/>
          <w:spacing w:val="-3"/>
          <w:sz w:val="22"/>
          <w:szCs w:val="22"/>
          <w:lang w:val="es-CO"/>
        </w:rPr>
        <w:t>Si el fabricante otorga la garantía directamente al oferente</w:t>
      </w:r>
      <w:r w:rsidRPr="00B42ECD">
        <w:rPr>
          <w:rFonts w:ascii="Arial Narrow" w:eastAsia="Arial Unicode MS" w:hAnsi="Arial Narrow" w:cs="Arial"/>
          <w:bCs/>
          <w:spacing w:val="-3"/>
          <w:sz w:val="22"/>
          <w:szCs w:val="22"/>
          <w:lang w:val="es-CO"/>
        </w:rPr>
        <w:t>: Se debe entregar dicho certificado al supervisor del contrato</w:t>
      </w:r>
    </w:p>
    <w:p w14:paraId="49C3AC28" w14:textId="77777777" w:rsidR="00766E07" w:rsidRPr="00D9036F"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72B06767" w14:textId="77777777" w:rsidR="00766E07" w:rsidRPr="00B42ECD" w:rsidRDefault="00766E07" w:rsidP="00766E07">
      <w:pPr>
        <w:tabs>
          <w:tab w:val="left" w:pos="-720"/>
        </w:tabs>
        <w:suppressAutoHyphens/>
        <w:jc w:val="both"/>
        <w:rPr>
          <w:rFonts w:ascii="Arial Narrow" w:eastAsia="Arial Unicode MS" w:hAnsi="Arial Narrow" w:cs="Arial"/>
          <w:bCs/>
          <w:spacing w:val="-3"/>
          <w:sz w:val="22"/>
          <w:szCs w:val="22"/>
          <w:lang w:val="es-CO"/>
        </w:rPr>
      </w:pPr>
      <w:r w:rsidRPr="00B42ECD">
        <w:rPr>
          <w:rFonts w:ascii="Arial Narrow" w:eastAsia="Arial Unicode MS" w:hAnsi="Arial Narrow" w:cs="Arial"/>
          <w:bCs/>
          <w:spacing w:val="-3"/>
          <w:sz w:val="22"/>
          <w:szCs w:val="22"/>
          <w:lang w:val="es-CO"/>
        </w:rPr>
        <w:t>No se aceptará de ningún modo la hoja de garantía que ofrecen los fabricantes en sus catálogos o páginas Web.</w:t>
      </w:r>
    </w:p>
    <w:p w14:paraId="747BBCCC" w14:textId="77777777" w:rsidR="00766E07" w:rsidRPr="00D9036F" w:rsidRDefault="00766E07" w:rsidP="00766E07">
      <w:pPr>
        <w:tabs>
          <w:tab w:val="left" w:pos="-720"/>
        </w:tabs>
        <w:suppressAutoHyphens/>
        <w:ind w:left="709"/>
        <w:jc w:val="both"/>
        <w:rPr>
          <w:rFonts w:ascii="Arial Narrow" w:eastAsia="Arial Unicode MS" w:hAnsi="Arial Narrow" w:cs="Arial"/>
          <w:bCs/>
          <w:spacing w:val="-3"/>
          <w:sz w:val="22"/>
          <w:szCs w:val="22"/>
          <w:highlight w:val="lightGray"/>
          <w:lang w:val="es-CO"/>
        </w:rPr>
      </w:pPr>
    </w:p>
    <w:p w14:paraId="4A06CAFB" w14:textId="5F97BC7C" w:rsidR="00766E07" w:rsidRPr="00B42ECD" w:rsidRDefault="00766E07" w:rsidP="00766E07">
      <w:pPr>
        <w:tabs>
          <w:tab w:val="left" w:pos="-720"/>
        </w:tabs>
        <w:suppressAutoHyphens/>
        <w:jc w:val="both"/>
        <w:rPr>
          <w:rFonts w:ascii="Arial Narrow" w:eastAsia="Arial Unicode MS" w:hAnsi="Arial Narrow" w:cs="Arial"/>
          <w:bCs/>
          <w:spacing w:val="-3"/>
          <w:sz w:val="22"/>
          <w:szCs w:val="22"/>
          <w:lang w:val="es-CO"/>
        </w:rPr>
      </w:pPr>
      <w:r w:rsidRPr="00B42ECD">
        <w:rPr>
          <w:rFonts w:ascii="Arial Narrow" w:eastAsia="Arial Unicode MS" w:hAnsi="Arial Narrow" w:cs="Arial"/>
          <w:bCs/>
          <w:spacing w:val="-3"/>
          <w:sz w:val="22"/>
          <w:szCs w:val="22"/>
          <w:lang w:val="es-CO"/>
        </w:rPr>
        <w:t xml:space="preserve">Los tiempos de garantía inferiores a los requeridos por LA AERONÁUTICA CIVIL, constituye causal de incumplimiento del contrato. </w:t>
      </w:r>
    </w:p>
    <w:p w14:paraId="287EFF49" w14:textId="77777777" w:rsidR="00766E07" w:rsidRDefault="00766E07" w:rsidP="00984B75">
      <w:pPr>
        <w:jc w:val="both"/>
        <w:rPr>
          <w:rFonts w:ascii="Arial Narrow" w:hAnsi="Arial Narrow" w:cs="Arial"/>
          <w:snapToGrid w:val="0"/>
          <w:sz w:val="22"/>
          <w:szCs w:val="22"/>
          <w:highlight w:val="lightGray"/>
        </w:rPr>
      </w:pPr>
    </w:p>
    <w:p w14:paraId="303A8E7D" w14:textId="73091166" w:rsidR="00495FD9" w:rsidRPr="004D1D00" w:rsidRDefault="00495FD9" w:rsidP="00984B75">
      <w:pPr>
        <w:jc w:val="both"/>
        <w:rPr>
          <w:rFonts w:ascii="Arial Narrow" w:hAnsi="Arial Narrow" w:cs="Arial"/>
          <w:sz w:val="24"/>
          <w:szCs w:val="24"/>
          <w:lang w:val="es-ES_tradnl"/>
        </w:rPr>
      </w:pPr>
    </w:p>
    <w:sectPr w:rsidR="00495FD9" w:rsidRPr="004D1D00" w:rsidSect="0097375B">
      <w:headerReference w:type="default" r:id="rId7"/>
      <w:headerReference w:type="first" r:id="rId8"/>
      <w:pgSz w:w="12242" w:h="15842" w:code="1"/>
      <w:pgMar w:top="1134" w:right="1134" w:bottom="1134" w:left="1134" w:header="851"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FFADA" w14:textId="77777777" w:rsidR="00664C54" w:rsidRDefault="00664C54">
      <w:r>
        <w:separator/>
      </w:r>
    </w:p>
    <w:p w14:paraId="31976DF7" w14:textId="77777777" w:rsidR="00664C54" w:rsidRDefault="00664C54"/>
  </w:endnote>
  <w:endnote w:type="continuationSeparator" w:id="0">
    <w:p w14:paraId="6DCB1A7B" w14:textId="77777777" w:rsidR="00664C54" w:rsidRDefault="00664C54">
      <w:r>
        <w:continuationSeparator/>
      </w:r>
    </w:p>
    <w:p w14:paraId="23C3D4D3" w14:textId="77777777" w:rsidR="00664C54" w:rsidRDefault="00664C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792807" w14:textId="77777777" w:rsidR="00664C54" w:rsidRDefault="00664C54">
      <w:r>
        <w:separator/>
      </w:r>
    </w:p>
    <w:p w14:paraId="30016D7C" w14:textId="77777777" w:rsidR="00664C54" w:rsidRDefault="00664C54"/>
  </w:footnote>
  <w:footnote w:type="continuationSeparator" w:id="0">
    <w:p w14:paraId="2F439B22" w14:textId="77777777" w:rsidR="00664C54" w:rsidRDefault="00664C54">
      <w:r>
        <w:continuationSeparator/>
      </w:r>
    </w:p>
    <w:p w14:paraId="4FA33115" w14:textId="77777777" w:rsidR="00664C54" w:rsidRDefault="00664C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169" w:type="dxa"/>
      <w:jc w:val="center"/>
      <w:shd w:val="clear" w:color="auto" w:fill="FFFFFF"/>
      <w:tblLook w:val="04A0" w:firstRow="1" w:lastRow="0" w:firstColumn="1" w:lastColumn="0" w:noHBand="0" w:noVBand="1"/>
    </w:tblPr>
    <w:tblGrid>
      <w:gridCol w:w="2233"/>
      <w:gridCol w:w="2147"/>
      <w:gridCol w:w="1821"/>
      <w:gridCol w:w="1984"/>
      <w:gridCol w:w="1984"/>
    </w:tblGrid>
    <w:tr w:rsidR="00DB6C50" w:rsidRPr="00EC0388" w14:paraId="540B6B05" w14:textId="77777777" w:rsidTr="00DB6C50">
      <w:trPr>
        <w:trHeight w:val="399"/>
        <w:jc w:val="center"/>
      </w:trPr>
      <w:tc>
        <w:tcPr>
          <w:tcW w:w="2233" w:type="dxa"/>
          <w:vMerge w:val="restart"/>
          <w:tcBorders>
            <w:top w:val="double" w:sz="4" w:space="0" w:color="auto"/>
            <w:left w:val="double" w:sz="4" w:space="0" w:color="auto"/>
          </w:tcBorders>
          <w:shd w:val="clear" w:color="auto" w:fill="FFFFFF"/>
        </w:tcPr>
        <w:p w14:paraId="65C1DD72"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2336" behindDoc="0" locked="0" layoutInCell="1" allowOverlap="1" wp14:anchorId="04A768EC" wp14:editId="2570E979">
                <wp:simplePos x="0" y="0"/>
                <wp:positionH relativeFrom="column">
                  <wp:posOffset>57785</wp:posOffset>
                </wp:positionH>
                <wp:positionV relativeFrom="paragraph">
                  <wp:posOffset>108585</wp:posOffset>
                </wp:positionV>
                <wp:extent cx="1136015" cy="819785"/>
                <wp:effectExtent l="0" t="0" r="0" b="0"/>
                <wp:wrapNone/>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936" w:type="dxa"/>
          <w:gridSpan w:val="4"/>
          <w:tcBorders>
            <w:top w:val="double" w:sz="4" w:space="0" w:color="auto"/>
            <w:right w:val="double" w:sz="4" w:space="0" w:color="auto"/>
          </w:tcBorders>
          <w:shd w:val="clear" w:color="auto" w:fill="BFBFBF"/>
          <w:vAlign w:val="center"/>
        </w:tcPr>
        <w:p w14:paraId="59595B2B" w14:textId="77777777" w:rsidR="0097375B" w:rsidRPr="00F86D7D" w:rsidRDefault="001B5FF9" w:rsidP="0097375B">
          <w:pPr>
            <w:pStyle w:val="Encabezado"/>
            <w:jc w:val="center"/>
            <w:rPr>
              <w:rFonts w:ascii="Arial" w:hAnsi="Arial" w:cs="Arial"/>
              <w:b/>
              <w:sz w:val="24"/>
              <w:szCs w:val="24"/>
            </w:rPr>
          </w:pPr>
          <w:r>
            <w:rPr>
              <w:rFonts w:ascii="Calibri" w:hAnsi="Calibri" w:cs="Arial"/>
              <w:b/>
              <w:sz w:val="24"/>
              <w:szCs w:val="24"/>
            </w:rPr>
            <w:t>FORMATO</w:t>
          </w:r>
        </w:p>
      </w:tc>
    </w:tr>
    <w:tr w:rsidR="0097375B" w:rsidRPr="00EC0388" w14:paraId="49356CB7" w14:textId="77777777" w:rsidTr="00DB6C50">
      <w:trPr>
        <w:trHeight w:val="1177"/>
        <w:jc w:val="center"/>
      </w:trPr>
      <w:tc>
        <w:tcPr>
          <w:tcW w:w="2233" w:type="dxa"/>
          <w:vMerge/>
          <w:tcBorders>
            <w:left w:val="double" w:sz="4" w:space="0" w:color="auto"/>
          </w:tcBorders>
          <w:shd w:val="clear" w:color="auto" w:fill="FFFFFF"/>
        </w:tcPr>
        <w:p w14:paraId="551575F5" w14:textId="77777777" w:rsidR="0097375B" w:rsidRPr="00EC0388" w:rsidRDefault="0097375B" w:rsidP="0097375B">
          <w:pPr>
            <w:pStyle w:val="Encabezado"/>
            <w:rPr>
              <w:rFonts w:ascii="Arial" w:hAnsi="Arial" w:cs="Arial"/>
              <w:sz w:val="24"/>
              <w:szCs w:val="24"/>
            </w:rPr>
          </w:pPr>
        </w:p>
      </w:tc>
      <w:tc>
        <w:tcPr>
          <w:tcW w:w="7936" w:type="dxa"/>
          <w:gridSpan w:val="4"/>
          <w:tcBorders>
            <w:right w:val="double" w:sz="4" w:space="0" w:color="auto"/>
          </w:tcBorders>
          <w:shd w:val="clear" w:color="auto" w:fill="FFFFFF"/>
          <w:vAlign w:val="center"/>
        </w:tcPr>
        <w:p w14:paraId="335B1B5C" w14:textId="77777777" w:rsidR="0097375B" w:rsidRPr="00F86D7D" w:rsidRDefault="00C77712" w:rsidP="0097375B">
          <w:pPr>
            <w:pStyle w:val="Encabezado"/>
            <w:jc w:val="center"/>
            <w:rPr>
              <w:rFonts w:ascii="Arial" w:hAnsi="Arial" w:cs="Arial"/>
              <w:sz w:val="24"/>
              <w:szCs w:val="24"/>
            </w:rPr>
          </w:pPr>
          <w:r>
            <w:rPr>
              <w:rFonts w:ascii="Arial" w:hAnsi="Arial" w:cs="Arial"/>
              <w:sz w:val="24"/>
              <w:szCs w:val="24"/>
            </w:rPr>
            <w:t>FORMATO 8 ESPECIFICACIONES TÉCNICAS</w:t>
          </w:r>
        </w:p>
      </w:tc>
    </w:tr>
    <w:tr w:rsidR="00406A0C" w:rsidRPr="00D55428" w14:paraId="0A25DE00" w14:textId="77777777" w:rsidTr="00F962B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21988F95"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Principio de procedencia:</w:t>
          </w:r>
        </w:p>
        <w:p w14:paraId="74C91E91" w14:textId="77777777" w:rsidR="00406A0C" w:rsidRPr="00D55428" w:rsidRDefault="00406A0C" w:rsidP="00406A0C">
          <w:pPr>
            <w:pStyle w:val="Encabezado"/>
            <w:jc w:val="center"/>
            <w:rPr>
              <w:rFonts w:ascii="Arial" w:hAnsi="Arial" w:cs="Arial"/>
              <w:sz w:val="16"/>
              <w:szCs w:val="16"/>
            </w:rPr>
          </w:pPr>
          <w:r w:rsidRPr="00D55428">
            <w:rPr>
              <w:rFonts w:ascii="Arial" w:hAnsi="Arial" w:cs="Arial"/>
              <w:sz w:val="16"/>
              <w:szCs w:val="16"/>
            </w:rPr>
            <w:t>xxxx.</w:t>
          </w:r>
          <w:r w:rsidR="008929AA">
            <w:rPr>
              <w:rFonts w:ascii="Arial" w:hAnsi="Arial" w:cs="Arial"/>
              <w:sz w:val="16"/>
              <w:szCs w:val="16"/>
            </w:rPr>
            <w:t>092</w:t>
          </w:r>
        </w:p>
      </w:tc>
      <w:tc>
        <w:tcPr>
          <w:tcW w:w="2147" w:type="dxa"/>
          <w:tcBorders>
            <w:left w:val="single" w:sz="4" w:space="0" w:color="auto"/>
            <w:bottom w:val="double" w:sz="4" w:space="0" w:color="auto"/>
          </w:tcBorders>
          <w:shd w:val="clear" w:color="auto" w:fill="FFFFFF"/>
          <w:vAlign w:val="center"/>
        </w:tcPr>
        <w:p w14:paraId="62A69FE7"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Clave:</w:t>
          </w:r>
          <w:r>
            <w:t xml:space="preserve"> </w:t>
          </w:r>
          <w:r w:rsidRPr="00DF1F6F">
            <w:rPr>
              <w:rFonts w:ascii="Arial" w:hAnsi="Arial" w:cs="Arial"/>
              <w:b/>
              <w:sz w:val="16"/>
              <w:szCs w:val="16"/>
            </w:rPr>
            <w:t>GCON-1.0-12</w:t>
          </w:r>
          <w:r>
            <w:rPr>
              <w:rFonts w:ascii="Arial" w:hAnsi="Arial" w:cs="Arial"/>
              <w:b/>
              <w:sz w:val="16"/>
              <w:szCs w:val="16"/>
            </w:rPr>
            <w:t>-</w:t>
          </w:r>
          <w:r w:rsidR="00557F30">
            <w:rPr>
              <w:rFonts w:ascii="Arial" w:hAnsi="Arial" w:cs="Arial"/>
              <w:b/>
              <w:sz w:val="16"/>
              <w:szCs w:val="16"/>
            </w:rPr>
            <w:t>113</w:t>
          </w:r>
        </w:p>
      </w:tc>
      <w:tc>
        <w:tcPr>
          <w:tcW w:w="1821" w:type="dxa"/>
          <w:tcBorders>
            <w:bottom w:val="double" w:sz="4" w:space="0" w:color="auto"/>
          </w:tcBorders>
          <w:shd w:val="clear" w:color="auto" w:fill="FFFFFF"/>
          <w:vAlign w:val="center"/>
        </w:tcPr>
        <w:p w14:paraId="2D514B3E" w14:textId="77777777" w:rsidR="00406A0C" w:rsidRPr="00D55428" w:rsidRDefault="00406A0C" w:rsidP="00406A0C">
          <w:pPr>
            <w:pStyle w:val="Encabezado"/>
            <w:jc w:val="center"/>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w:t>
          </w:r>
          <w:r>
            <w:rPr>
              <w:rFonts w:ascii="Arial" w:hAnsi="Arial" w:cs="Arial"/>
              <w:b/>
              <w:sz w:val="16"/>
              <w:szCs w:val="16"/>
            </w:rPr>
            <w:t>1</w:t>
          </w:r>
        </w:p>
      </w:tc>
      <w:tc>
        <w:tcPr>
          <w:tcW w:w="1984" w:type="dxa"/>
          <w:tcBorders>
            <w:bottom w:val="double" w:sz="4" w:space="0" w:color="auto"/>
            <w:right w:val="single" w:sz="4" w:space="0" w:color="auto"/>
          </w:tcBorders>
          <w:shd w:val="clear" w:color="auto" w:fill="FFFFFF"/>
          <w:vAlign w:val="center"/>
        </w:tcPr>
        <w:p w14:paraId="22C059B3" w14:textId="77777777" w:rsidR="00406A0C" w:rsidRPr="00D55428" w:rsidRDefault="00406A0C" w:rsidP="00406A0C">
          <w:pPr>
            <w:pStyle w:val="Encabezado"/>
            <w:jc w:val="center"/>
            <w:rPr>
              <w:rFonts w:ascii="Arial" w:hAnsi="Arial" w:cs="Arial"/>
              <w:b/>
              <w:sz w:val="16"/>
              <w:szCs w:val="16"/>
            </w:rPr>
          </w:pPr>
          <w:r w:rsidRPr="00D55428">
            <w:rPr>
              <w:rFonts w:ascii="Arial" w:hAnsi="Arial" w:cs="Arial"/>
              <w:b/>
              <w:sz w:val="16"/>
              <w:szCs w:val="16"/>
            </w:rPr>
            <w:t>Fecha:</w:t>
          </w:r>
          <w:r>
            <w:t xml:space="preserve"> </w:t>
          </w:r>
          <w:r w:rsidR="00F962BB">
            <w:rPr>
              <w:rFonts w:ascii="Arial" w:hAnsi="Arial" w:cs="Arial"/>
              <w:b/>
              <w:sz w:val="16"/>
              <w:szCs w:val="16"/>
            </w:rPr>
            <w:t>28</w:t>
          </w:r>
          <w:r w:rsidRPr="00DF1F6F">
            <w:rPr>
              <w:rFonts w:ascii="Arial" w:hAnsi="Arial" w:cs="Arial"/>
              <w:b/>
              <w:sz w:val="16"/>
              <w:szCs w:val="16"/>
            </w:rPr>
            <w:t>/</w:t>
          </w:r>
          <w:r w:rsidR="00F962BB" w:rsidRPr="00DF1F6F">
            <w:rPr>
              <w:rFonts w:ascii="Arial" w:hAnsi="Arial" w:cs="Arial"/>
              <w:b/>
              <w:sz w:val="16"/>
              <w:szCs w:val="16"/>
            </w:rPr>
            <w:t>OCT</w:t>
          </w:r>
          <w:r w:rsidRPr="00DF1F6F">
            <w:rPr>
              <w:rFonts w:ascii="Arial" w:hAnsi="Arial" w:cs="Arial"/>
              <w:b/>
              <w:sz w:val="16"/>
              <w:szCs w:val="16"/>
            </w:rPr>
            <w:t>/2019</w:t>
          </w:r>
        </w:p>
      </w:tc>
      <w:tc>
        <w:tcPr>
          <w:tcW w:w="1984" w:type="dxa"/>
          <w:tcBorders>
            <w:left w:val="single" w:sz="4" w:space="0" w:color="auto"/>
            <w:bottom w:val="double" w:sz="4" w:space="0" w:color="auto"/>
            <w:right w:val="double" w:sz="4" w:space="0" w:color="auto"/>
          </w:tcBorders>
          <w:shd w:val="clear" w:color="auto" w:fill="FFFFFF"/>
          <w:vAlign w:val="center"/>
        </w:tcPr>
        <w:p w14:paraId="483DE924" w14:textId="77777777" w:rsidR="00406A0C" w:rsidRPr="00D55428" w:rsidRDefault="00406A0C" w:rsidP="00406A0C">
          <w:pPr>
            <w:pStyle w:val="Encabezado"/>
            <w:jc w:val="center"/>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sidR="00FC1D06">
            <w:rPr>
              <w:rFonts w:ascii="Arial" w:hAnsi="Arial" w:cs="Arial"/>
              <w:b/>
              <w:bCs/>
              <w:noProof/>
              <w:sz w:val="16"/>
              <w:szCs w:val="16"/>
            </w:rPr>
            <w:t>3</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sidR="00FC1D06">
            <w:rPr>
              <w:rFonts w:ascii="Arial" w:hAnsi="Arial" w:cs="Arial"/>
              <w:b/>
              <w:bCs/>
              <w:noProof/>
              <w:sz w:val="16"/>
              <w:szCs w:val="16"/>
            </w:rPr>
            <w:t>3</w:t>
          </w:r>
          <w:r w:rsidRPr="00D55428">
            <w:rPr>
              <w:rFonts w:ascii="Arial" w:hAnsi="Arial" w:cs="Arial"/>
              <w:b/>
              <w:bCs/>
              <w:sz w:val="16"/>
              <w:szCs w:val="16"/>
            </w:rPr>
            <w:fldChar w:fldCharType="end"/>
          </w:r>
        </w:p>
      </w:tc>
    </w:tr>
  </w:tbl>
  <w:p w14:paraId="69C26A42" w14:textId="77777777" w:rsidR="00766E09" w:rsidRDefault="00766E09">
    <w:pPr>
      <w:pStyle w:val="Encabezado"/>
    </w:pPr>
  </w:p>
  <w:p w14:paraId="62735205" w14:textId="77777777" w:rsidR="00766E09" w:rsidRDefault="00766E0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0050" w:type="dxa"/>
      <w:jc w:val="center"/>
      <w:shd w:val="clear" w:color="auto" w:fill="FFFFFF"/>
      <w:tblLook w:val="04A0" w:firstRow="1" w:lastRow="0" w:firstColumn="1" w:lastColumn="0" w:noHBand="0" w:noVBand="1"/>
    </w:tblPr>
    <w:tblGrid>
      <w:gridCol w:w="2233"/>
      <w:gridCol w:w="2430"/>
      <w:gridCol w:w="1814"/>
      <w:gridCol w:w="1814"/>
      <w:gridCol w:w="1759"/>
    </w:tblGrid>
    <w:tr w:rsidR="0097375B" w:rsidRPr="00EC0388" w14:paraId="2464EDFF" w14:textId="77777777" w:rsidTr="0097375B">
      <w:trPr>
        <w:trHeight w:val="399"/>
        <w:jc w:val="center"/>
      </w:trPr>
      <w:tc>
        <w:tcPr>
          <w:tcW w:w="2233" w:type="dxa"/>
          <w:vMerge w:val="restart"/>
          <w:tcBorders>
            <w:top w:val="double" w:sz="4" w:space="0" w:color="auto"/>
            <w:left w:val="double" w:sz="4" w:space="0" w:color="auto"/>
          </w:tcBorders>
          <w:shd w:val="clear" w:color="auto" w:fill="FFFFFF"/>
        </w:tcPr>
        <w:p w14:paraId="17347868" w14:textId="77777777" w:rsidR="0097375B" w:rsidRPr="00EC0388" w:rsidRDefault="0097375B" w:rsidP="0097375B">
          <w:pPr>
            <w:pStyle w:val="Encabezado"/>
            <w:rPr>
              <w:rFonts w:ascii="Arial" w:hAnsi="Arial" w:cs="Arial"/>
              <w:sz w:val="24"/>
              <w:szCs w:val="24"/>
            </w:rPr>
          </w:pPr>
          <w:r>
            <w:rPr>
              <w:noProof/>
              <w:lang w:val="es-CO" w:eastAsia="es-CO"/>
            </w:rPr>
            <w:drawing>
              <wp:anchor distT="0" distB="0" distL="114300" distR="114300" simplePos="0" relativeHeight="251660288" behindDoc="0" locked="0" layoutInCell="1" allowOverlap="1" wp14:anchorId="77B99937" wp14:editId="2637D4DF">
                <wp:simplePos x="0" y="0"/>
                <wp:positionH relativeFrom="column">
                  <wp:posOffset>57785</wp:posOffset>
                </wp:positionH>
                <wp:positionV relativeFrom="paragraph">
                  <wp:posOffset>108585</wp:posOffset>
                </wp:positionV>
                <wp:extent cx="1136015" cy="81978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817" w:type="dxa"/>
          <w:gridSpan w:val="4"/>
          <w:tcBorders>
            <w:top w:val="double" w:sz="4" w:space="0" w:color="auto"/>
            <w:right w:val="double" w:sz="4" w:space="0" w:color="auto"/>
          </w:tcBorders>
          <w:shd w:val="clear" w:color="auto" w:fill="BFBFBF"/>
          <w:vAlign w:val="center"/>
        </w:tcPr>
        <w:p w14:paraId="52FBE3F4" w14:textId="77777777" w:rsidR="0097375B" w:rsidRPr="00F86D7D" w:rsidRDefault="0097375B" w:rsidP="0097375B">
          <w:pPr>
            <w:pStyle w:val="Encabezado"/>
            <w:jc w:val="center"/>
            <w:rPr>
              <w:rFonts w:ascii="Arial" w:hAnsi="Arial" w:cs="Arial"/>
              <w:b/>
              <w:sz w:val="24"/>
              <w:szCs w:val="24"/>
            </w:rPr>
          </w:pPr>
          <w:r>
            <w:rPr>
              <w:rFonts w:ascii="Calibri" w:hAnsi="Calibri" w:cs="Arial"/>
              <w:b/>
              <w:sz w:val="24"/>
              <w:szCs w:val="24"/>
            </w:rPr>
            <w:t>MANUAL</w:t>
          </w:r>
        </w:p>
      </w:tc>
    </w:tr>
    <w:tr w:rsidR="0097375B" w:rsidRPr="00EC0388" w14:paraId="1F770CDE" w14:textId="77777777" w:rsidTr="0097375B">
      <w:trPr>
        <w:trHeight w:val="1177"/>
        <w:jc w:val="center"/>
      </w:trPr>
      <w:tc>
        <w:tcPr>
          <w:tcW w:w="2233" w:type="dxa"/>
          <w:vMerge/>
          <w:tcBorders>
            <w:left w:val="double" w:sz="4" w:space="0" w:color="auto"/>
          </w:tcBorders>
          <w:shd w:val="clear" w:color="auto" w:fill="FFFFFF"/>
        </w:tcPr>
        <w:p w14:paraId="4F0B07C2" w14:textId="77777777" w:rsidR="0097375B" w:rsidRPr="00EC0388" w:rsidRDefault="0097375B" w:rsidP="0097375B">
          <w:pPr>
            <w:pStyle w:val="Encabezado"/>
            <w:rPr>
              <w:rFonts w:ascii="Arial" w:hAnsi="Arial" w:cs="Arial"/>
              <w:sz w:val="24"/>
              <w:szCs w:val="24"/>
            </w:rPr>
          </w:pPr>
        </w:p>
      </w:tc>
      <w:tc>
        <w:tcPr>
          <w:tcW w:w="7817" w:type="dxa"/>
          <w:gridSpan w:val="4"/>
          <w:tcBorders>
            <w:right w:val="double" w:sz="4" w:space="0" w:color="auto"/>
          </w:tcBorders>
          <w:shd w:val="clear" w:color="auto" w:fill="FFFFFF"/>
          <w:vAlign w:val="center"/>
        </w:tcPr>
        <w:p w14:paraId="75357930" w14:textId="77777777" w:rsidR="0097375B" w:rsidRPr="00F86D7D" w:rsidRDefault="0097375B" w:rsidP="0097375B">
          <w:pPr>
            <w:pStyle w:val="Encabezado"/>
            <w:jc w:val="center"/>
            <w:rPr>
              <w:rFonts w:ascii="Arial" w:hAnsi="Arial" w:cs="Arial"/>
              <w:sz w:val="24"/>
              <w:szCs w:val="24"/>
            </w:rPr>
          </w:pPr>
          <w:r>
            <w:rPr>
              <w:rFonts w:ascii="Arial" w:hAnsi="Arial" w:cs="Arial"/>
              <w:sz w:val="24"/>
              <w:szCs w:val="24"/>
            </w:rPr>
            <w:t>NOMBRE DEL MANUAL</w:t>
          </w:r>
        </w:p>
      </w:tc>
    </w:tr>
    <w:tr w:rsidR="0097375B" w:rsidRPr="00D55428" w14:paraId="67A75777" w14:textId="77777777" w:rsidTr="0097375B">
      <w:trPr>
        <w:trHeight w:val="458"/>
        <w:jc w:val="center"/>
      </w:trPr>
      <w:tc>
        <w:tcPr>
          <w:tcW w:w="2233" w:type="dxa"/>
          <w:tcBorders>
            <w:left w:val="double" w:sz="4" w:space="0" w:color="auto"/>
            <w:bottom w:val="double" w:sz="4" w:space="0" w:color="auto"/>
            <w:right w:val="single" w:sz="4" w:space="0" w:color="auto"/>
          </w:tcBorders>
          <w:shd w:val="clear" w:color="auto" w:fill="FFFFFF"/>
          <w:vAlign w:val="center"/>
        </w:tcPr>
        <w:p w14:paraId="35355FD0" w14:textId="77777777" w:rsidR="0097375B" w:rsidRPr="00D55428" w:rsidRDefault="0097375B" w:rsidP="0097375B">
          <w:pPr>
            <w:pStyle w:val="Encabezado"/>
            <w:jc w:val="center"/>
            <w:rPr>
              <w:rFonts w:ascii="Arial" w:hAnsi="Arial" w:cs="Arial"/>
              <w:b/>
              <w:sz w:val="16"/>
              <w:szCs w:val="16"/>
            </w:rPr>
          </w:pPr>
          <w:r w:rsidRPr="00D55428">
            <w:rPr>
              <w:rFonts w:ascii="Arial" w:hAnsi="Arial" w:cs="Arial"/>
              <w:b/>
              <w:sz w:val="16"/>
              <w:szCs w:val="16"/>
            </w:rPr>
            <w:t>Principio de procedencia:</w:t>
          </w:r>
        </w:p>
        <w:p w14:paraId="5BA98D1F" w14:textId="77777777" w:rsidR="0097375B" w:rsidRPr="00D55428" w:rsidRDefault="0097375B" w:rsidP="0097375B">
          <w:pPr>
            <w:pStyle w:val="Encabezado"/>
            <w:jc w:val="center"/>
            <w:rPr>
              <w:rFonts w:ascii="Arial" w:hAnsi="Arial" w:cs="Arial"/>
              <w:sz w:val="16"/>
              <w:szCs w:val="16"/>
            </w:rPr>
          </w:pPr>
          <w:proofErr w:type="spellStart"/>
          <w:r w:rsidRPr="00D55428">
            <w:rPr>
              <w:rFonts w:ascii="Arial" w:hAnsi="Arial" w:cs="Arial"/>
              <w:sz w:val="16"/>
              <w:szCs w:val="16"/>
            </w:rPr>
            <w:t>xxxx.xxx</w:t>
          </w:r>
          <w:proofErr w:type="spellEnd"/>
        </w:p>
      </w:tc>
      <w:tc>
        <w:tcPr>
          <w:tcW w:w="2430" w:type="dxa"/>
          <w:tcBorders>
            <w:left w:val="single" w:sz="4" w:space="0" w:color="auto"/>
            <w:bottom w:val="double" w:sz="4" w:space="0" w:color="auto"/>
          </w:tcBorders>
          <w:shd w:val="clear" w:color="auto" w:fill="FFFFFF"/>
          <w:vAlign w:val="center"/>
        </w:tcPr>
        <w:p w14:paraId="1297C0F2"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Clave: </w:t>
          </w:r>
        </w:p>
      </w:tc>
      <w:tc>
        <w:tcPr>
          <w:tcW w:w="1814" w:type="dxa"/>
          <w:tcBorders>
            <w:bottom w:val="double" w:sz="4" w:space="0" w:color="auto"/>
          </w:tcBorders>
          <w:shd w:val="clear" w:color="auto" w:fill="FFFFFF"/>
          <w:vAlign w:val="center"/>
        </w:tcPr>
        <w:p w14:paraId="62D1BFDB" w14:textId="77777777" w:rsidR="0097375B" w:rsidRPr="00D55428" w:rsidRDefault="0097375B" w:rsidP="0097375B">
          <w:pPr>
            <w:pStyle w:val="Encabezado"/>
            <w:rPr>
              <w:rFonts w:ascii="Arial" w:hAnsi="Arial" w:cs="Arial"/>
              <w:b/>
              <w:sz w:val="16"/>
              <w:szCs w:val="16"/>
            </w:rPr>
          </w:pPr>
          <w:r>
            <w:rPr>
              <w:rFonts w:ascii="Arial" w:hAnsi="Arial" w:cs="Arial"/>
              <w:b/>
              <w:sz w:val="16"/>
              <w:szCs w:val="16"/>
            </w:rPr>
            <w:t>Versión</w:t>
          </w:r>
          <w:r w:rsidRPr="00D55428">
            <w:rPr>
              <w:rFonts w:ascii="Arial" w:hAnsi="Arial" w:cs="Arial"/>
              <w:b/>
              <w:sz w:val="16"/>
              <w:szCs w:val="16"/>
            </w:rPr>
            <w:t xml:space="preserve">: </w:t>
          </w:r>
        </w:p>
      </w:tc>
      <w:tc>
        <w:tcPr>
          <w:tcW w:w="1814" w:type="dxa"/>
          <w:tcBorders>
            <w:bottom w:val="double" w:sz="4" w:space="0" w:color="auto"/>
            <w:right w:val="single" w:sz="4" w:space="0" w:color="auto"/>
          </w:tcBorders>
          <w:shd w:val="clear" w:color="auto" w:fill="FFFFFF"/>
          <w:vAlign w:val="center"/>
        </w:tcPr>
        <w:p w14:paraId="23BA1A63" w14:textId="77777777" w:rsidR="0097375B" w:rsidRPr="00D55428" w:rsidRDefault="0097375B" w:rsidP="0097375B">
          <w:pPr>
            <w:pStyle w:val="Encabezado"/>
            <w:rPr>
              <w:rFonts w:ascii="Arial" w:hAnsi="Arial" w:cs="Arial"/>
              <w:b/>
              <w:sz w:val="16"/>
              <w:szCs w:val="16"/>
            </w:rPr>
          </w:pPr>
          <w:r w:rsidRPr="00D55428">
            <w:rPr>
              <w:rFonts w:ascii="Arial" w:hAnsi="Arial" w:cs="Arial"/>
              <w:b/>
              <w:sz w:val="16"/>
              <w:szCs w:val="16"/>
            </w:rPr>
            <w:t xml:space="preserve">Fecha: </w:t>
          </w:r>
        </w:p>
      </w:tc>
      <w:tc>
        <w:tcPr>
          <w:tcW w:w="1759" w:type="dxa"/>
          <w:tcBorders>
            <w:left w:val="single" w:sz="4" w:space="0" w:color="auto"/>
            <w:bottom w:val="double" w:sz="4" w:space="0" w:color="auto"/>
            <w:right w:val="double" w:sz="4" w:space="0" w:color="auto"/>
          </w:tcBorders>
          <w:shd w:val="clear" w:color="auto" w:fill="FFFFFF"/>
          <w:vAlign w:val="center"/>
        </w:tcPr>
        <w:p w14:paraId="35931C09" w14:textId="77777777" w:rsidR="0097375B" w:rsidRPr="00D55428" w:rsidRDefault="0097375B" w:rsidP="0097375B">
          <w:pPr>
            <w:pStyle w:val="Encabezado"/>
            <w:rPr>
              <w:rFonts w:ascii="Arial" w:hAnsi="Arial" w:cs="Arial"/>
              <w:sz w:val="16"/>
              <w:szCs w:val="16"/>
            </w:rPr>
          </w:pPr>
          <w:r w:rsidRPr="00D55428">
            <w:rPr>
              <w:rFonts w:ascii="Arial" w:hAnsi="Arial" w:cs="Arial"/>
              <w:b/>
              <w:sz w:val="16"/>
              <w:szCs w:val="16"/>
            </w:rPr>
            <w:t>Página:</w:t>
          </w:r>
          <w:r w:rsidRPr="00D55428">
            <w:rPr>
              <w:rFonts w:ascii="Arial" w:hAnsi="Arial" w:cs="Arial"/>
              <w:sz w:val="16"/>
              <w:szCs w:val="16"/>
            </w:rPr>
            <w:t xml:space="preserve"> </w:t>
          </w:r>
          <w:r w:rsidRPr="00D55428">
            <w:rPr>
              <w:rFonts w:ascii="Arial" w:hAnsi="Arial" w:cs="Arial"/>
              <w:b/>
              <w:bCs/>
              <w:sz w:val="16"/>
              <w:szCs w:val="16"/>
            </w:rPr>
            <w:fldChar w:fldCharType="begin"/>
          </w:r>
          <w:r w:rsidRPr="00D55428">
            <w:rPr>
              <w:rFonts w:ascii="Arial" w:hAnsi="Arial" w:cs="Arial"/>
              <w:b/>
              <w:bCs/>
              <w:sz w:val="16"/>
              <w:szCs w:val="16"/>
            </w:rPr>
            <w:instrText>PAGE</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r w:rsidRPr="00D55428">
            <w:rPr>
              <w:rFonts w:ascii="Arial" w:hAnsi="Arial" w:cs="Arial"/>
              <w:sz w:val="16"/>
              <w:szCs w:val="16"/>
            </w:rPr>
            <w:t xml:space="preserve"> de </w:t>
          </w:r>
          <w:r w:rsidRPr="00D55428">
            <w:rPr>
              <w:rFonts w:ascii="Arial" w:hAnsi="Arial" w:cs="Arial"/>
              <w:b/>
              <w:bCs/>
              <w:sz w:val="16"/>
              <w:szCs w:val="16"/>
            </w:rPr>
            <w:fldChar w:fldCharType="begin"/>
          </w:r>
          <w:r w:rsidRPr="00D55428">
            <w:rPr>
              <w:rFonts w:ascii="Arial" w:hAnsi="Arial" w:cs="Arial"/>
              <w:b/>
              <w:bCs/>
              <w:sz w:val="16"/>
              <w:szCs w:val="16"/>
            </w:rPr>
            <w:instrText>NUMPAGES</w:instrText>
          </w:r>
          <w:r w:rsidRPr="00D55428">
            <w:rPr>
              <w:rFonts w:ascii="Arial" w:hAnsi="Arial" w:cs="Arial"/>
              <w:b/>
              <w:bCs/>
              <w:sz w:val="16"/>
              <w:szCs w:val="16"/>
            </w:rPr>
            <w:fldChar w:fldCharType="separate"/>
          </w:r>
          <w:r>
            <w:rPr>
              <w:rFonts w:ascii="Arial" w:hAnsi="Arial" w:cs="Arial"/>
              <w:b/>
              <w:bCs/>
              <w:noProof/>
              <w:sz w:val="16"/>
              <w:szCs w:val="16"/>
            </w:rPr>
            <w:t>1</w:t>
          </w:r>
          <w:r w:rsidRPr="00D55428">
            <w:rPr>
              <w:rFonts w:ascii="Arial" w:hAnsi="Arial" w:cs="Arial"/>
              <w:b/>
              <w:bCs/>
              <w:sz w:val="16"/>
              <w:szCs w:val="16"/>
            </w:rPr>
            <w:fldChar w:fldCharType="end"/>
          </w:r>
        </w:p>
      </w:tc>
    </w:tr>
  </w:tbl>
  <w:p w14:paraId="19D3540A" w14:textId="77777777" w:rsidR="00766E09" w:rsidRDefault="00766E0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BD10297_"/>
      </v:shape>
    </w:pict>
  </w:numPicBullet>
  <w:abstractNum w:abstractNumId="0" w15:restartNumberingAfterBreak="0">
    <w:nsid w:val="01F53C2C"/>
    <w:multiLevelType w:val="multilevel"/>
    <w:tmpl w:val="3DE25CA8"/>
    <w:lvl w:ilvl="0">
      <w:start w:val="1"/>
      <w:numFmt w:val="bullet"/>
      <w:lvlText w:val=""/>
      <w:lvlJc w:val="left"/>
      <w:pPr>
        <w:ind w:left="435" w:hanging="435"/>
      </w:pPr>
      <w:rPr>
        <w:rFonts w:ascii="Wingdings" w:hAnsi="Wingding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4684827"/>
    <w:multiLevelType w:val="hybridMultilevel"/>
    <w:tmpl w:val="8B4E95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5F016C"/>
    <w:multiLevelType w:val="hybridMultilevel"/>
    <w:tmpl w:val="46B04F44"/>
    <w:lvl w:ilvl="0" w:tplc="7B5A8CB8">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804676"/>
    <w:multiLevelType w:val="hybridMultilevel"/>
    <w:tmpl w:val="D6029C1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8594BDF"/>
    <w:multiLevelType w:val="hybridMultilevel"/>
    <w:tmpl w:val="F3BC0D1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 w15:restartNumberingAfterBreak="0">
    <w:nsid w:val="1E100803"/>
    <w:multiLevelType w:val="singleLevel"/>
    <w:tmpl w:val="AF1EC1E0"/>
    <w:lvl w:ilvl="0">
      <w:start w:val="3"/>
      <w:numFmt w:val="bullet"/>
      <w:lvlText w:val=""/>
      <w:lvlJc w:val="left"/>
      <w:pPr>
        <w:tabs>
          <w:tab w:val="num" w:pos="1080"/>
        </w:tabs>
        <w:ind w:left="1080" w:hanging="360"/>
      </w:pPr>
      <w:rPr>
        <w:rFonts w:ascii="Symbol" w:hAnsi="Symbol" w:hint="default"/>
      </w:rPr>
    </w:lvl>
  </w:abstractNum>
  <w:abstractNum w:abstractNumId="6" w15:restartNumberingAfterBreak="0">
    <w:nsid w:val="1EF00A59"/>
    <w:multiLevelType w:val="hybridMultilevel"/>
    <w:tmpl w:val="33A47F72"/>
    <w:lvl w:ilvl="0" w:tplc="240A001B">
      <w:start w:val="1"/>
      <w:numFmt w:val="lowerRoman"/>
      <w:lvlText w:val="%1."/>
      <w:lvlJc w:val="righ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7E07F8A"/>
    <w:multiLevelType w:val="hybridMultilevel"/>
    <w:tmpl w:val="16263048"/>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88A6F06"/>
    <w:multiLevelType w:val="hybridMultilevel"/>
    <w:tmpl w:val="FA401606"/>
    <w:lvl w:ilvl="0" w:tplc="B40827F4">
      <w:start w:val="9"/>
      <w:numFmt w:val="upperRoman"/>
      <w:lvlText w:val="%1."/>
      <w:lvlJc w:val="left"/>
      <w:pPr>
        <w:tabs>
          <w:tab w:val="num" w:pos="1080"/>
        </w:tabs>
        <w:ind w:left="1080" w:hanging="720"/>
      </w:pPr>
      <w:rPr>
        <w:rFonts w:hint="default"/>
      </w:rPr>
    </w:lvl>
    <w:lvl w:ilvl="1" w:tplc="0C0A0003">
      <w:start w:val="1"/>
      <w:numFmt w:val="bullet"/>
      <w:lvlText w:val="–"/>
      <w:lvlJc w:val="left"/>
      <w:pPr>
        <w:tabs>
          <w:tab w:val="num" w:pos="1647"/>
        </w:tabs>
        <w:ind w:left="1647" w:hanging="567"/>
      </w:pPr>
      <w:rPr>
        <w:rFonts w:ascii="Arial" w:hAnsi="Arial" w:hint="default"/>
        <w:b w:val="0"/>
        <w:i w:val="0"/>
        <w:sz w:val="22"/>
        <w:szCs w:val="22"/>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0" w15:restartNumberingAfterBreak="0">
    <w:nsid w:val="2CE8047A"/>
    <w:multiLevelType w:val="hybridMultilevel"/>
    <w:tmpl w:val="EC44A4D8"/>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1" w15:restartNumberingAfterBreak="0">
    <w:nsid w:val="2FA331F7"/>
    <w:multiLevelType w:val="hybridMultilevel"/>
    <w:tmpl w:val="14C2946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3033A40"/>
    <w:multiLevelType w:val="hybridMultilevel"/>
    <w:tmpl w:val="18C81B76"/>
    <w:lvl w:ilvl="0" w:tplc="6854DDBC">
      <w:numFmt w:val="bullet"/>
      <w:lvlText w:val="-"/>
      <w:lvlJc w:val="left"/>
      <w:pPr>
        <w:ind w:left="1068" w:hanging="360"/>
      </w:pPr>
      <w:rPr>
        <w:rFonts w:ascii="Arial" w:eastAsia="Times New Roman" w:hAnsi="Arial" w:cs="Arial"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3" w15:restartNumberingAfterBreak="0">
    <w:nsid w:val="376A1CBA"/>
    <w:multiLevelType w:val="hybridMultilevel"/>
    <w:tmpl w:val="779C350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8E84D28"/>
    <w:multiLevelType w:val="hybridMultilevel"/>
    <w:tmpl w:val="95100DA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C30415D"/>
    <w:multiLevelType w:val="hybridMultilevel"/>
    <w:tmpl w:val="FD58CF76"/>
    <w:lvl w:ilvl="0" w:tplc="815E5B7C">
      <w:start w:val="1"/>
      <w:numFmt w:val="lowerLetter"/>
      <w:lvlText w:val="%1)"/>
      <w:lvlJc w:val="left"/>
      <w:pPr>
        <w:ind w:left="720" w:hanging="360"/>
      </w:pPr>
      <w:rPr>
        <w:rFonts w:hint="default"/>
        <w:b/>
        <w:bC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07748EB"/>
    <w:multiLevelType w:val="multilevel"/>
    <w:tmpl w:val="E9FE5C00"/>
    <w:lvl w:ilvl="0">
      <w:start w:val="1"/>
      <w:numFmt w:val="decimal"/>
      <w:lvlText w:val="%1."/>
      <w:lvlJc w:val="left"/>
      <w:pPr>
        <w:ind w:left="720" w:hanging="360"/>
      </w:pPr>
      <w:rPr>
        <w:b/>
      </w:rPr>
    </w:lvl>
    <w:lvl w:ilvl="1">
      <w:start w:val="1"/>
      <w:numFmt w:val="decimal"/>
      <w:isLgl/>
      <w:lvlText w:val="%1.%2"/>
      <w:lvlJc w:val="left"/>
      <w:pPr>
        <w:ind w:left="1065" w:hanging="705"/>
      </w:pPr>
      <w:rPr>
        <w:b/>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7" w15:restartNumberingAfterBreak="0">
    <w:nsid w:val="46BE3C7C"/>
    <w:multiLevelType w:val="hybridMultilevel"/>
    <w:tmpl w:val="4A7E31E4"/>
    <w:lvl w:ilvl="0" w:tplc="2A902094">
      <w:start w:val="1"/>
      <w:numFmt w:val="upperRoman"/>
      <w:lvlText w:val="%1."/>
      <w:lvlJc w:val="left"/>
      <w:pPr>
        <w:tabs>
          <w:tab w:val="num" w:pos="1080"/>
        </w:tabs>
        <w:ind w:left="1080" w:hanging="72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4B956549"/>
    <w:multiLevelType w:val="hybridMultilevel"/>
    <w:tmpl w:val="0268AEDA"/>
    <w:lvl w:ilvl="0" w:tplc="E5DCB5FC">
      <w:start w:val="1"/>
      <w:numFmt w:val="bullet"/>
      <w:lvlText w:val="–"/>
      <w:lvlJc w:val="left"/>
      <w:pPr>
        <w:tabs>
          <w:tab w:val="num" w:pos="927"/>
        </w:tabs>
        <w:ind w:left="927" w:hanging="567"/>
      </w:pPr>
      <w:rPr>
        <w:rFonts w:ascii="Arial" w:hAnsi="Arial" w:hint="default"/>
        <w:b w:val="0"/>
        <w:i w:val="0"/>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CBA343D"/>
    <w:multiLevelType w:val="hybridMultilevel"/>
    <w:tmpl w:val="6F50B2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DA50759"/>
    <w:multiLevelType w:val="hybridMultilevel"/>
    <w:tmpl w:val="1CA0A692"/>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E2774DA"/>
    <w:multiLevelType w:val="hybridMultilevel"/>
    <w:tmpl w:val="9EE2F16A"/>
    <w:lvl w:ilvl="0" w:tplc="2D44F75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66E7FF3"/>
    <w:multiLevelType w:val="hybridMultilevel"/>
    <w:tmpl w:val="BE46009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5D1714E0"/>
    <w:multiLevelType w:val="hybridMultilevel"/>
    <w:tmpl w:val="53E8685A"/>
    <w:lvl w:ilvl="0" w:tplc="99224120">
      <w:start w:val="1"/>
      <w:numFmt w:val="bullet"/>
      <w:lvlText w:val="-"/>
      <w:lvlJc w:val="left"/>
      <w:pPr>
        <w:tabs>
          <w:tab w:val="num" w:pos="1080"/>
        </w:tabs>
        <w:ind w:left="1080" w:hanging="360"/>
      </w:pPr>
      <w:rPr>
        <w:rFonts w:ascii="Arial" w:hAnsi="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DE67B59"/>
    <w:multiLevelType w:val="hybridMultilevel"/>
    <w:tmpl w:val="91C809AC"/>
    <w:lvl w:ilvl="0" w:tplc="0A54955C">
      <w:start w:val="1"/>
      <w:numFmt w:val="bullet"/>
      <w:pStyle w:val="Vieta"/>
      <w:lvlText w:val="–"/>
      <w:lvlJc w:val="left"/>
      <w:pPr>
        <w:tabs>
          <w:tab w:val="num" w:pos="567"/>
        </w:tabs>
        <w:ind w:left="567" w:hanging="567"/>
      </w:pPr>
      <w:rPr>
        <w:rFonts w:ascii="Arial" w:hAnsi="Arial" w:hint="default"/>
        <w:b w:val="0"/>
        <w:i w:val="0"/>
        <w:sz w:val="22"/>
        <w:szCs w:val="22"/>
      </w:rPr>
    </w:lvl>
    <w:lvl w:ilvl="1" w:tplc="B132383A">
      <w:numFmt w:val="bullet"/>
      <w:lvlText w:val="-"/>
      <w:lvlJc w:val="left"/>
      <w:pPr>
        <w:tabs>
          <w:tab w:val="num" w:pos="1575"/>
        </w:tabs>
        <w:ind w:left="1575" w:hanging="495"/>
      </w:pPr>
      <w:rPr>
        <w:rFonts w:ascii="Arial" w:eastAsia="Times New Roman" w:hAnsi="Arial" w:cs="Arial" w:hint="default"/>
        <w:b w:val="0"/>
        <w:i w:val="0"/>
        <w:sz w:val="22"/>
        <w:szCs w:val="22"/>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FCB3FA2"/>
    <w:multiLevelType w:val="hybridMultilevel"/>
    <w:tmpl w:val="F44CC7C6"/>
    <w:lvl w:ilvl="0" w:tplc="240A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7AF370C"/>
    <w:multiLevelType w:val="hybridMultilevel"/>
    <w:tmpl w:val="2D94DA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BB64735"/>
    <w:multiLevelType w:val="multilevel"/>
    <w:tmpl w:val="FF4C8BAC"/>
    <w:lvl w:ilvl="0">
      <w:start w:val="1"/>
      <w:numFmt w:val="upperRoman"/>
      <w:pStyle w:val="aaaTITULO1"/>
      <w:lvlText w:val="%1."/>
      <w:lvlJc w:val="left"/>
      <w:pPr>
        <w:ind w:left="36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20" w:hanging="360"/>
      </w:pPr>
      <w:rPr>
        <w:rFonts w:ascii="Arial" w:hAnsi="Arial" w:hint="default"/>
        <w:b/>
        <w:i w:val="0"/>
        <w:caps w:val="0"/>
        <w:strike w:val="0"/>
        <w:dstrike w:val="0"/>
        <w:vanish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522062690">
    <w:abstractNumId w:val="9"/>
  </w:num>
  <w:num w:numId="2" w16cid:durableId="272711756">
    <w:abstractNumId w:val="24"/>
  </w:num>
  <w:num w:numId="3" w16cid:durableId="301009515">
    <w:abstractNumId w:val="23"/>
  </w:num>
  <w:num w:numId="4" w16cid:durableId="1306739047">
    <w:abstractNumId w:val="18"/>
  </w:num>
  <w:num w:numId="5" w16cid:durableId="1158813688">
    <w:abstractNumId w:val="21"/>
  </w:num>
  <w:num w:numId="6" w16cid:durableId="2062553477">
    <w:abstractNumId w:val="20"/>
  </w:num>
  <w:num w:numId="7" w16cid:durableId="1075322278">
    <w:abstractNumId w:val="14"/>
  </w:num>
  <w:num w:numId="8" w16cid:durableId="6911538">
    <w:abstractNumId w:val="12"/>
  </w:num>
  <w:num w:numId="9" w16cid:durableId="1197625438">
    <w:abstractNumId w:val="13"/>
  </w:num>
  <w:num w:numId="10" w16cid:durableId="671840620">
    <w:abstractNumId w:val="27"/>
  </w:num>
  <w:num w:numId="11" w16cid:durableId="1548881300">
    <w:abstractNumId w:val="27"/>
  </w:num>
  <w:num w:numId="12" w16cid:durableId="153616948">
    <w:abstractNumId w:val="27"/>
  </w:num>
  <w:num w:numId="13" w16cid:durableId="368183290">
    <w:abstractNumId w:val="27"/>
  </w:num>
  <w:num w:numId="14" w16cid:durableId="1553421344">
    <w:abstractNumId w:val="27"/>
  </w:num>
  <w:num w:numId="15" w16cid:durableId="789204987">
    <w:abstractNumId w:val="27"/>
  </w:num>
  <w:num w:numId="16" w16cid:durableId="2143844047">
    <w:abstractNumId w:val="27"/>
  </w:num>
  <w:num w:numId="17" w16cid:durableId="1493597965">
    <w:abstractNumId w:val="27"/>
  </w:num>
  <w:num w:numId="18" w16cid:durableId="1147631402">
    <w:abstractNumId w:val="27"/>
  </w:num>
  <w:num w:numId="19" w16cid:durableId="681397453">
    <w:abstractNumId w:val="27"/>
  </w:num>
  <w:num w:numId="20" w16cid:durableId="349334722">
    <w:abstractNumId w:val="27"/>
  </w:num>
  <w:num w:numId="21" w16cid:durableId="728920397">
    <w:abstractNumId w:val="17"/>
  </w:num>
  <w:num w:numId="22" w16cid:durableId="1689454111">
    <w:abstractNumId w:val="5"/>
  </w:num>
  <w:num w:numId="23" w16cid:durableId="1279526233">
    <w:abstractNumId w:val="19"/>
  </w:num>
  <w:num w:numId="24" w16cid:durableId="25378336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73841500">
    <w:abstractNumId w:val="2"/>
  </w:num>
  <w:num w:numId="26" w16cid:durableId="205801944">
    <w:abstractNumId w:val="11"/>
  </w:num>
  <w:num w:numId="27" w16cid:durableId="211888080">
    <w:abstractNumId w:val="25"/>
  </w:num>
  <w:num w:numId="28" w16cid:durableId="973295354">
    <w:abstractNumId w:val="15"/>
  </w:num>
  <w:num w:numId="29" w16cid:durableId="1341003343">
    <w:abstractNumId w:val="1"/>
  </w:num>
  <w:num w:numId="30" w16cid:durableId="1419788227">
    <w:abstractNumId w:val="6"/>
  </w:num>
  <w:num w:numId="31" w16cid:durableId="347483813">
    <w:abstractNumId w:val="22"/>
  </w:num>
  <w:num w:numId="32" w16cid:durableId="20489178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75837838">
    <w:abstractNumId w:val="3"/>
  </w:num>
  <w:num w:numId="34" w16cid:durableId="638146429">
    <w:abstractNumId w:val="0"/>
  </w:num>
  <w:num w:numId="35" w16cid:durableId="373583236">
    <w:abstractNumId w:val="26"/>
  </w:num>
  <w:num w:numId="36" w16cid:durableId="173961643">
    <w:abstractNumId w:val="4"/>
  </w:num>
  <w:num w:numId="37" w16cid:durableId="1155758281">
    <w:abstractNumId w:val="8"/>
  </w:num>
  <w:num w:numId="38" w16cid:durableId="1258515726">
    <w:abstractNumId w:val="6"/>
  </w:num>
  <w:num w:numId="39" w16cid:durableId="1181895752">
    <w:abstractNumId w:val="1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0FF3"/>
    <w:rsid w:val="00000869"/>
    <w:rsid w:val="00002720"/>
    <w:rsid w:val="00007AF6"/>
    <w:rsid w:val="0001100A"/>
    <w:rsid w:val="00012714"/>
    <w:rsid w:val="00015AB8"/>
    <w:rsid w:val="00023024"/>
    <w:rsid w:val="00023785"/>
    <w:rsid w:val="00023D87"/>
    <w:rsid w:val="0002593D"/>
    <w:rsid w:val="00026EDD"/>
    <w:rsid w:val="00032111"/>
    <w:rsid w:val="0004018F"/>
    <w:rsid w:val="00045047"/>
    <w:rsid w:val="00052D0B"/>
    <w:rsid w:val="000543ED"/>
    <w:rsid w:val="00055DB7"/>
    <w:rsid w:val="0005628B"/>
    <w:rsid w:val="0006248F"/>
    <w:rsid w:val="00063653"/>
    <w:rsid w:val="000640D4"/>
    <w:rsid w:val="00064980"/>
    <w:rsid w:val="00064F78"/>
    <w:rsid w:val="0007243C"/>
    <w:rsid w:val="000746BA"/>
    <w:rsid w:val="00075DF9"/>
    <w:rsid w:val="0008043B"/>
    <w:rsid w:val="00087BB7"/>
    <w:rsid w:val="0009289E"/>
    <w:rsid w:val="00092B1D"/>
    <w:rsid w:val="00093173"/>
    <w:rsid w:val="00093D30"/>
    <w:rsid w:val="00093F8F"/>
    <w:rsid w:val="000977F6"/>
    <w:rsid w:val="000A08F1"/>
    <w:rsid w:val="000A7CA2"/>
    <w:rsid w:val="000B0AF1"/>
    <w:rsid w:val="000B1EEC"/>
    <w:rsid w:val="000B29E1"/>
    <w:rsid w:val="000B2B3B"/>
    <w:rsid w:val="000B3ABF"/>
    <w:rsid w:val="000B3DCA"/>
    <w:rsid w:val="000B5E2B"/>
    <w:rsid w:val="000B65C3"/>
    <w:rsid w:val="000C1240"/>
    <w:rsid w:val="000C1AB2"/>
    <w:rsid w:val="000C4151"/>
    <w:rsid w:val="000C491B"/>
    <w:rsid w:val="000C5425"/>
    <w:rsid w:val="000D4A6D"/>
    <w:rsid w:val="000E0A5E"/>
    <w:rsid w:val="000E2EED"/>
    <w:rsid w:val="000E386C"/>
    <w:rsid w:val="000E40CC"/>
    <w:rsid w:val="000E4350"/>
    <w:rsid w:val="000E4E4F"/>
    <w:rsid w:val="000E6266"/>
    <w:rsid w:val="000F332E"/>
    <w:rsid w:val="000F3D9A"/>
    <w:rsid w:val="000F744D"/>
    <w:rsid w:val="000F75E4"/>
    <w:rsid w:val="000F78D0"/>
    <w:rsid w:val="00101567"/>
    <w:rsid w:val="00101929"/>
    <w:rsid w:val="00101ED5"/>
    <w:rsid w:val="0010224D"/>
    <w:rsid w:val="00102E9A"/>
    <w:rsid w:val="00103891"/>
    <w:rsid w:val="00105E77"/>
    <w:rsid w:val="001075A3"/>
    <w:rsid w:val="00107C85"/>
    <w:rsid w:val="001106EB"/>
    <w:rsid w:val="00112DD2"/>
    <w:rsid w:val="00112E03"/>
    <w:rsid w:val="001223E1"/>
    <w:rsid w:val="00123F51"/>
    <w:rsid w:val="00126BA9"/>
    <w:rsid w:val="001336DD"/>
    <w:rsid w:val="00135D9A"/>
    <w:rsid w:val="00136892"/>
    <w:rsid w:val="001461D6"/>
    <w:rsid w:val="00152BDA"/>
    <w:rsid w:val="00156457"/>
    <w:rsid w:val="001573E4"/>
    <w:rsid w:val="001609FA"/>
    <w:rsid w:val="001639F2"/>
    <w:rsid w:val="00165987"/>
    <w:rsid w:val="00167212"/>
    <w:rsid w:val="0017544E"/>
    <w:rsid w:val="00175637"/>
    <w:rsid w:val="00177371"/>
    <w:rsid w:val="001801D8"/>
    <w:rsid w:val="0018150F"/>
    <w:rsid w:val="001853BD"/>
    <w:rsid w:val="00185F58"/>
    <w:rsid w:val="00197621"/>
    <w:rsid w:val="001A0178"/>
    <w:rsid w:val="001A2A5B"/>
    <w:rsid w:val="001A2A85"/>
    <w:rsid w:val="001A5BD0"/>
    <w:rsid w:val="001A6C8C"/>
    <w:rsid w:val="001A7133"/>
    <w:rsid w:val="001A7807"/>
    <w:rsid w:val="001B0F54"/>
    <w:rsid w:val="001B248D"/>
    <w:rsid w:val="001B4FB4"/>
    <w:rsid w:val="001B5FF9"/>
    <w:rsid w:val="001C1281"/>
    <w:rsid w:val="001C13B6"/>
    <w:rsid w:val="001C1DB4"/>
    <w:rsid w:val="001C49B5"/>
    <w:rsid w:val="001C4BC6"/>
    <w:rsid w:val="001C5175"/>
    <w:rsid w:val="001D1FFA"/>
    <w:rsid w:val="001D4B6C"/>
    <w:rsid w:val="001D5170"/>
    <w:rsid w:val="001F09C1"/>
    <w:rsid w:val="001F0E08"/>
    <w:rsid w:val="001F2102"/>
    <w:rsid w:val="001F59D7"/>
    <w:rsid w:val="001F7C4C"/>
    <w:rsid w:val="00200780"/>
    <w:rsid w:val="0020097D"/>
    <w:rsid w:val="00200EFA"/>
    <w:rsid w:val="00204C60"/>
    <w:rsid w:val="00210BB4"/>
    <w:rsid w:val="00211A0B"/>
    <w:rsid w:val="00214901"/>
    <w:rsid w:val="00214A69"/>
    <w:rsid w:val="00217C19"/>
    <w:rsid w:val="00220D47"/>
    <w:rsid w:val="00221EA0"/>
    <w:rsid w:val="0022351E"/>
    <w:rsid w:val="00223E48"/>
    <w:rsid w:val="00227DE9"/>
    <w:rsid w:val="00232F97"/>
    <w:rsid w:val="00237799"/>
    <w:rsid w:val="002404F6"/>
    <w:rsid w:val="00241BF2"/>
    <w:rsid w:val="0024646A"/>
    <w:rsid w:val="00246667"/>
    <w:rsid w:val="00250889"/>
    <w:rsid w:val="002523B2"/>
    <w:rsid w:val="00253A6A"/>
    <w:rsid w:val="0025735E"/>
    <w:rsid w:val="0026327B"/>
    <w:rsid w:val="0027005D"/>
    <w:rsid w:val="00271A42"/>
    <w:rsid w:val="00271F30"/>
    <w:rsid w:val="00280264"/>
    <w:rsid w:val="0028451F"/>
    <w:rsid w:val="0029139A"/>
    <w:rsid w:val="00297006"/>
    <w:rsid w:val="0029740A"/>
    <w:rsid w:val="002A098C"/>
    <w:rsid w:val="002A2505"/>
    <w:rsid w:val="002A7BDD"/>
    <w:rsid w:val="002B1E89"/>
    <w:rsid w:val="002B32CB"/>
    <w:rsid w:val="002B4434"/>
    <w:rsid w:val="002B560C"/>
    <w:rsid w:val="002B7561"/>
    <w:rsid w:val="002B76DB"/>
    <w:rsid w:val="002C17A9"/>
    <w:rsid w:val="002C1BEC"/>
    <w:rsid w:val="002C321E"/>
    <w:rsid w:val="002D0FEF"/>
    <w:rsid w:val="002D3927"/>
    <w:rsid w:val="002D4A4B"/>
    <w:rsid w:val="002D54DF"/>
    <w:rsid w:val="002E16ED"/>
    <w:rsid w:val="002E2FD4"/>
    <w:rsid w:val="002E32A4"/>
    <w:rsid w:val="002E3A27"/>
    <w:rsid w:val="002E43B7"/>
    <w:rsid w:val="002E57D6"/>
    <w:rsid w:val="002E71E6"/>
    <w:rsid w:val="002F040A"/>
    <w:rsid w:val="002F20EC"/>
    <w:rsid w:val="002F4165"/>
    <w:rsid w:val="002F42D2"/>
    <w:rsid w:val="002F5013"/>
    <w:rsid w:val="003009A2"/>
    <w:rsid w:val="00301899"/>
    <w:rsid w:val="003026F8"/>
    <w:rsid w:val="003052A8"/>
    <w:rsid w:val="00306596"/>
    <w:rsid w:val="0030748F"/>
    <w:rsid w:val="00310745"/>
    <w:rsid w:val="00310B45"/>
    <w:rsid w:val="0031469C"/>
    <w:rsid w:val="003149A2"/>
    <w:rsid w:val="003175B3"/>
    <w:rsid w:val="003176EF"/>
    <w:rsid w:val="0032289C"/>
    <w:rsid w:val="00330817"/>
    <w:rsid w:val="003313C9"/>
    <w:rsid w:val="0033426E"/>
    <w:rsid w:val="00337FF8"/>
    <w:rsid w:val="0034283F"/>
    <w:rsid w:val="00343B53"/>
    <w:rsid w:val="00344487"/>
    <w:rsid w:val="00344DF4"/>
    <w:rsid w:val="00350678"/>
    <w:rsid w:val="003551D0"/>
    <w:rsid w:val="003578E0"/>
    <w:rsid w:val="00360FD2"/>
    <w:rsid w:val="00363A3C"/>
    <w:rsid w:val="003676AA"/>
    <w:rsid w:val="0037400A"/>
    <w:rsid w:val="00381592"/>
    <w:rsid w:val="00382213"/>
    <w:rsid w:val="00382BEE"/>
    <w:rsid w:val="00384500"/>
    <w:rsid w:val="0038587E"/>
    <w:rsid w:val="00385979"/>
    <w:rsid w:val="003876C0"/>
    <w:rsid w:val="003900FD"/>
    <w:rsid w:val="00391EB6"/>
    <w:rsid w:val="0039218E"/>
    <w:rsid w:val="00393B5A"/>
    <w:rsid w:val="003949AF"/>
    <w:rsid w:val="003A2DC1"/>
    <w:rsid w:val="003A4DEB"/>
    <w:rsid w:val="003A5908"/>
    <w:rsid w:val="003A7CCA"/>
    <w:rsid w:val="003A7EA5"/>
    <w:rsid w:val="003B1A47"/>
    <w:rsid w:val="003C175B"/>
    <w:rsid w:val="003D2BC5"/>
    <w:rsid w:val="003D4C52"/>
    <w:rsid w:val="003E06E7"/>
    <w:rsid w:val="003E3240"/>
    <w:rsid w:val="003E5CD1"/>
    <w:rsid w:val="003E5E25"/>
    <w:rsid w:val="003E6E94"/>
    <w:rsid w:val="003F0082"/>
    <w:rsid w:val="003F2B66"/>
    <w:rsid w:val="003F496F"/>
    <w:rsid w:val="003F5E57"/>
    <w:rsid w:val="003F6F92"/>
    <w:rsid w:val="00403811"/>
    <w:rsid w:val="00403B59"/>
    <w:rsid w:val="00404504"/>
    <w:rsid w:val="00406A0C"/>
    <w:rsid w:val="00417FED"/>
    <w:rsid w:val="00422751"/>
    <w:rsid w:val="00423745"/>
    <w:rsid w:val="00424F43"/>
    <w:rsid w:val="004332C4"/>
    <w:rsid w:val="00435CAE"/>
    <w:rsid w:val="004373B8"/>
    <w:rsid w:val="004430B9"/>
    <w:rsid w:val="0044316D"/>
    <w:rsid w:val="00445BAA"/>
    <w:rsid w:val="004524B2"/>
    <w:rsid w:val="00452707"/>
    <w:rsid w:val="00452A04"/>
    <w:rsid w:val="00457373"/>
    <w:rsid w:val="004610EC"/>
    <w:rsid w:val="00462DED"/>
    <w:rsid w:val="004706C2"/>
    <w:rsid w:val="00470F03"/>
    <w:rsid w:val="0047164A"/>
    <w:rsid w:val="00471C5B"/>
    <w:rsid w:val="00474FB4"/>
    <w:rsid w:val="004772F7"/>
    <w:rsid w:val="004775C8"/>
    <w:rsid w:val="00480482"/>
    <w:rsid w:val="00480A76"/>
    <w:rsid w:val="0048143D"/>
    <w:rsid w:val="00490FD8"/>
    <w:rsid w:val="00495FD9"/>
    <w:rsid w:val="00497085"/>
    <w:rsid w:val="00497D49"/>
    <w:rsid w:val="004A155A"/>
    <w:rsid w:val="004A1B64"/>
    <w:rsid w:val="004A2606"/>
    <w:rsid w:val="004A4BF6"/>
    <w:rsid w:val="004A755C"/>
    <w:rsid w:val="004B2BA9"/>
    <w:rsid w:val="004B34AA"/>
    <w:rsid w:val="004B506C"/>
    <w:rsid w:val="004B5C26"/>
    <w:rsid w:val="004B6B83"/>
    <w:rsid w:val="004C1342"/>
    <w:rsid w:val="004C5F86"/>
    <w:rsid w:val="004C65F9"/>
    <w:rsid w:val="004C7536"/>
    <w:rsid w:val="004C7E24"/>
    <w:rsid w:val="004D1D00"/>
    <w:rsid w:val="004D2884"/>
    <w:rsid w:val="004E15C8"/>
    <w:rsid w:val="004E1B2F"/>
    <w:rsid w:val="004E207B"/>
    <w:rsid w:val="004E2EA0"/>
    <w:rsid w:val="004E353B"/>
    <w:rsid w:val="004E449E"/>
    <w:rsid w:val="004E55D6"/>
    <w:rsid w:val="004E7EA4"/>
    <w:rsid w:val="004F0141"/>
    <w:rsid w:val="004F0B32"/>
    <w:rsid w:val="004F2B47"/>
    <w:rsid w:val="004F5F77"/>
    <w:rsid w:val="004F7F5B"/>
    <w:rsid w:val="005005A7"/>
    <w:rsid w:val="00506C4A"/>
    <w:rsid w:val="0050715C"/>
    <w:rsid w:val="00507236"/>
    <w:rsid w:val="00507C84"/>
    <w:rsid w:val="00514010"/>
    <w:rsid w:val="00515D6B"/>
    <w:rsid w:val="00515F74"/>
    <w:rsid w:val="005209C3"/>
    <w:rsid w:val="005260B1"/>
    <w:rsid w:val="00527008"/>
    <w:rsid w:val="0052724B"/>
    <w:rsid w:val="0052751A"/>
    <w:rsid w:val="00530F17"/>
    <w:rsid w:val="00535915"/>
    <w:rsid w:val="00536A5F"/>
    <w:rsid w:val="00536B06"/>
    <w:rsid w:val="005419DD"/>
    <w:rsid w:val="00542432"/>
    <w:rsid w:val="00545AA2"/>
    <w:rsid w:val="00551421"/>
    <w:rsid w:val="005525BC"/>
    <w:rsid w:val="00555957"/>
    <w:rsid w:val="00557687"/>
    <w:rsid w:val="00557F30"/>
    <w:rsid w:val="005614FD"/>
    <w:rsid w:val="00561AB7"/>
    <w:rsid w:val="0056522C"/>
    <w:rsid w:val="0056667D"/>
    <w:rsid w:val="0057140C"/>
    <w:rsid w:val="005771A2"/>
    <w:rsid w:val="0057738B"/>
    <w:rsid w:val="00580CE9"/>
    <w:rsid w:val="00582B3D"/>
    <w:rsid w:val="00585487"/>
    <w:rsid w:val="00585941"/>
    <w:rsid w:val="0059068F"/>
    <w:rsid w:val="0059166E"/>
    <w:rsid w:val="00593A52"/>
    <w:rsid w:val="005940FE"/>
    <w:rsid w:val="00597C4E"/>
    <w:rsid w:val="005A2B28"/>
    <w:rsid w:val="005B1DAE"/>
    <w:rsid w:val="005B29F7"/>
    <w:rsid w:val="005B5C54"/>
    <w:rsid w:val="005C3C94"/>
    <w:rsid w:val="005C49BC"/>
    <w:rsid w:val="005C4C46"/>
    <w:rsid w:val="005C4FD6"/>
    <w:rsid w:val="005C5A48"/>
    <w:rsid w:val="005D23DB"/>
    <w:rsid w:val="005D23E4"/>
    <w:rsid w:val="005D6690"/>
    <w:rsid w:val="005F4420"/>
    <w:rsid w:val="005F4C59"/>
    <w:rsid w:val="006020B8"/>
    <w:rsid w:val="00603968"/>
    <w:rsid w:val="00604EE9"/>
    <w:rsid w:val="00611775"/>
    <w:rsid w:val="00612772"/>
    <w:rsid w:val="00612AB3"/>
    <w:rsid w:val="006151F3"/>
    <w:rsid w:val="006156CA"/>
    <w:rsid w:val="006157E6"/>
    <w:rsid w:val="00616F5F"/>
    <w:rsid w:val="0062037E"/>
    <w:rsid w:val="00620909"/>
    <w:rsid w:val="006234C6"/>
    <w:rsid w:val="00623723"/>
    <w:rsid w:val="00626864"/>
    <w:rsid w:val="00631742"/>
    <w:rsid w:val="00632416"/>
    <w:rsid w:val="00634592"/>
    <w:rsid w:val="006358EA"/>
    <w:rsid w:val="00636B6E"/>
    <w:rsid w:val="006438DE"/>
    <w:rsid w:val="00644C09"/>
    <w:rsid w:val="00644ED1"/>
    <w:rsid w:val="006464B8"/>
    <w:rsid w:val="00654E63"/>
    <w:rsid w:val="00656AE9"/>
    <w:rsid w:val="0066180D"/>
    <w:rsid w:val="00662D27"/>
    <w:rsid w:val="00662DE0"/>
    <w:rsid w:val="00664672"/>
    <w:rsid w:val="00664C54"/>
    <w:rsid w:val="0066558E"/>
    <w:rsid w:val="00665CE2"/>
    <w:rsid w:val="006660A6"/>
    <w:rsid w:val="0067002C"/>
    <w:rsid w:val="006706BF"/>
    <w:rsid w:val="00672A59"/>
    <w:rsid w:val="00674634"/>
    <w:rsid w:val="00676B81"/>
    <w:rsid w:val="00677560"/>
    <w:rsid w:val="006814A8"/>
    <w:rsid w:val="00682C1B"/>
    <w:rsid w:val="00690288"/>
    <w:rsid w:val="00690389"/>
    <w:rsid w:val="00693AC1"/>
    <w:rsid w:val="00694944"/>
    <w:rsid w:val="006953A2"/>
    <w:rsid w:val="006966D3"/>
    <w:rsid w:val="006A2E68"/>
    <w:rsid w:val="006A4C3B"/>
    <w:rsid w:val="006A75E4"/>
    <w:rsid w:val="006B084D"/>
    <w:rsid w:val="006B4955"/>
    <w:rsid w:val="006B5BF7"/>
    <w:rsid w:val="006C2C91"/>
    <w:rsid w:val="006C64EF"/>
    <w:rsid w:val="006D616D"/>
    <w:rsid w:val="006D739A"/>
    <w:rsid w:val="006D76B8"/>
    <w:rsid w:val="006E1DF7"/>
    <w:rsid w:val="006E2979"/>
    <w:rsid w:val="006E616D"/>
    <w:rsid w:val="00701113"/>
    <w:rsid w:val="00702ADC"/>
    <w:rsid w:val="00702CB7"/>
    <w:rsid w:val="00703683"/>
    <w:rsid w:val="00705609"/>
    <w:rsid w:val="0070678F"/>
    <w:rsid w:val="00707235"/>
    <w:rsid w:val="007079F3"/>
    <w:rsid w:val="007106FB"/>
    <w:rsid w:val="00710E20"/>
    <w:rsid w:val="00711747"/>
    <w:rsid w:val="00711F7F"/>
    <w:rsid w:val="00721286"/>
    <w:rsid w:val="007215E5"/>
    <w:rsid w:val="007237EC"/>
    <w:rsid w:val="00723AD4"/>
    <w:rsid w:val="00725C4D"/>
    <w:rsid w:val="00727D58"/>
    <w:rsid w:val="00727EFD"/>
    <w:rsid w:val="00731507"/>
    <w:rsid w:val="00733295"/>
    <w:rsid w:val="007343F4"/>
    <w:rsid w:val="00734A33"/>
    <w:rsid w:val="00735A5F"/>
    <w:rsid w:val="00741497"/>
    <w:rsid w:val="007418F4"/>
    <w:rsid w:val="00744766"/>
    <w:rsid w:val="00745072"/>
    <w:rsid w:val="007453D2"/>
    <w:rsid w:val="00750ECE"/>
    <w:rsid w:val="00752D3F"/>
    <w:rsid w:val="007542D9"/>
    <w:rsid w:val="007549E1"/>
    <w:rsid w:val="00760E52"/>
    <w:rsid w:val="00761C20"/>
    <w:rsid w:val="007652A9"/>
    <w:rsid w:val="00765AE5"/>
    <w:rsid w:val="00766E07"/>
    <w:rsid w:val="00766E09"/>
    <w:rsid w:val="00776B7D"/>
    <w:rsid w:val="007771A7"/>
    <w:rsid w:val="00780B11"/>
    <w:rsid w:val="00783FFC"/>
    <w:rsid w:val="007902FB"/>
    <w:rsid w:val="0079142B"/>
    <w:rsid w:val="00794B76"/>
    <w:rsid w:val="00794F85"/>
    <w:rsid w:val="0079786E"/>
    <w:rsid w:val="007A5B69"/>
    <w:rsid w:val="007A5C3B"/>
    <w:rsid w:val="007A66B4"/>
    <w:rsid w:val="007A6EA5"/>
    <w:rsid w:val="007A7BC6"/>
    <w:rsid w:val="007B3F5E"/>
    <w:rsid w:val="007B578F"/>
    <w:rsid w:val="007C2A1F"/>
    <w:rsid w:val="007C4F6D"/>
    <w:rsid w:val="007D0A0A"/>
    <w:rsid w:val="007D4DAC"/>
    <w:rsid w:val="007D62D3"/>
    <w:rsid w:val="007D660D"/>
    <w:rsid w:val="007D6826"/>
    <w:rsid w:val="007E0380"/>
    <w:rsid w:val="007E39DB"/>
    <w:rsid w:val="007F0C92"/>
    <w:rsid w:val="007F1D39"/>
    <w:rsid w:val="007F332B"/>
    <w:rsid w:val="007F420A"/>
    <w:rsid w:val="007F6822"/>
    <w:rsid w:val="00800CF5"/>
    <w:rsid w:val="00801B7C"/>
    <w:rsid w:val="00802045"/>
    <w:rsid w:val="00802F1A"/>
    <w:rsid w:val="0080660F"/>
    <w:rsid w:val="00807904"/>
    <w:rsid w:val="00811D00"/>
    <w:rsid w:val="008145FE"/>
    <w:rsid w:val="008242C8"/>
    <w:rsid w:val="0082435A"/>
    <w:rsid w:val="00825FD0"/>
    <w:rsid w:val="00831F4E"/>
    <w:rsid w:val="00833D03"/>
    <w:rsid w:val="008343E9"/>
    <w:rsid w:val="0083503B"/>
    <w:rsid w:val="00836186"/>
    <w:rsid w:val="0083644D"/>
    <w:rsid w:val="0084025A"/>
    <w:rsid w:val="00841D1B"/>
    <w:rsid w:val="00847D1A"/>
    <w:rsid w:val="008507DE"/>
    <w:rsid w:val="00850AB5"/>
    <w:rsid w:val="00852FB0"/>
    <w:rsid w:val="00855D72"/>
    <w:rsid w:val="0085664A"/>
    <w:rsid w:val="00861486"/>
    <w:rsid w:val="008639DC"/>
    <w:rsid w:val="0086411E"/>
    <w:rsid w:val="00864A2B"/>
    <w:rsid w:val="008655E3"/>
    <w:rsid w:val="00865722"/>
    <w:rsid w:val="008663C6"/>
    <w:rsid w:val="00867C95"/>
    <w:rsid w:val="00873A57"/>
    <w:rsid w:val="00875D49"/>
    <w:rsid w:val="00876188"/>
    <w:rsid w:val="00877365"/>
    <w:rsid w:val="008806A3"/>
    <w:rsid w:val="00882CB0"/>
    <w:rsid w:val="0089130E"/>
    <w:rsid w:val="008929A3"/>
    <w:rsid w:val="008929AA"/>
    <w:rsid w:val="00894AAC"/>
    <w:rsid w:val="0089736F"/>
    <w:rsid w:val="008A1914"/>
    <w:rsid w:val="008B1717"/>
    <w:rsid w:val="008B1E44"/>
    <w:rsid w:val="008B2C40"/>
    <w:rsid w:val="008B7728"/>
    <w:rsid w:val="008C4376"/>
    <w:rsid w:val="008C7E45"/>
    <w:rsid w:val="008D0491"/>
    <w:rsid w:val="008D1065"/>
    <w:rsid w:val="008D138D"/>
    <w:rsid w:val="008D2734"/>
    <w:rsid w:val="008D45A9"/>
    <w:rsid w:val="008D598C"/>
    <w:rsid w:val="008D682A"/>
    <w:rsid w:val="008D6FEA"/>
    <w:rsid w:val="008E05F0"/>
    <w:rsid w:val="008E0980"/>
    <w:rsid w:val="008E16F9"/>
    <w:rsid w:val="008E2737"/>
    <w:rsid w:val="008E2D3C"/>
    <w:rsid w:val="008E4853"/>
    <w:rsid w:val="008E4859"/>
    <w:rsid w:val="008F796F"/>
    <w:rsid w:val="00911791"/>
    <w:rsid w:val="00911873"/>
    <w:rsid w:val="0091534B"/>
    <w:rsid w:val="00916FD4"/>
    <w:rsid w:val="00922632"/>
    <w:rsid w:val="009241F3"/>
    <w:rsid w:val="00924A26"/>
    <w:rsid w:val="0092598A"/>
    <w:rsid w:val="009275FD"/>
    <w:rsid w:val="00927A63"/>
    <w:rsid w:val="00927C50"/>
    <w:rsid w:val="00930EB7"/>
    <w:rsid w:val="00935540"/>
    <w:rsid w:val="009424DC"/>
    <w:rsid w:val="00945BB9"/>
    <w:rsid w:val="0095201B"/>
    <w:rsid w:val="00953CD1"/>
    <w:rsid w:val="0095469F"/>
    <w:rsid w:val="00956145"/>
    <w:rsid w:val="009568C4"/>
    <w:rsid w:val="00960BAF"/>
    <w:rsid w:val="00963AFD"/>
    <w:rsid w:val="00964A2D"/>
    <w:rsid w:val="0097375B"/>
    <w:rsid w:val="00974626"/>
    <w:rsid w:val="00976CA4"/>
    <w:rsid w:val="0097770F"/>
    <w:rsid w:val="009804F4"/>
    <w:rsid w:val="00980B55"/>
    <w:rsid w:val="00984B75"/>
    <w:rsid w:val="00985915"/>
    <w:rsid w:val="00995A9E"/>
    <w:rsid w:val="009A4EF9"/>
    <w:rsid w:val="009A54B4"/>
    <w:rsid w:val="009A6A2D"/>
    <w:rsid w:val="009B396B"/>
    <w:rsid w:val="009B77A5"/>
    <w:rsid w:val="009C2774"/>
    <w:rsid w:val="009D180D"/>
    <w:rsid w:val="009D18AC"/>
    <w:rsid w:val="009D3F37"/>
    <w:rsid w:val="009D6B71"/>
    <w:rsid w:val="009E42FF"/>
    <w:rsid w:val="009F03A2"/>
    <w:rsid w:val="009F17F9"/>
    <w:rsid w:val="009F25B1"/>
    <w:rsid w:val="009F2870"/>
    <w:rsid w:val="009F3053"/>
    <w:rsid w:val="009F5151"/>
    <w:rsid w:val="00A01262"/>
    <w:rsid w:val="00A01B1A"/>
    <w:rsid w:val="00A02A85"/>
    <w:rsid w:val="00A0745F"/>
    <w:rsid w:val="00A10BDC"/>
    <w:rsid w:val="00A12504"/>
    <w:rsid w:val="00A12CE4"/>
    <w:rsid w:val="00A1350B"/>
    <w:rsid w:val="00A147E5"/>
    <w:rsid w:val="00A21B89"/>
    <w:rsid w:val="00A23508"/>
    <w:rsid w:val="00A23D06"/>
    <w:rsid w:val="00A24DEF"/>
    <w:rsid w:val="00A26882"/>
    <w:rsid w:val="00A2713C"/>
    <w:rsid w:val="00A34C16"/>
    <w:rsid w:val="00A34D3B"/>
    <w:rsid w:val="00A3649C"/>
    <w:rsid w:val="00A40C81"/>
    <w:rsid w:val="00A41BA7"/>
    <w:rsid w:val="00A446D6"/>
    <w:rsid w:val="00A4588A"/>
    <w:rsid w:val="00A4742D"/>
    <w:rsid w:val="00A50312"/>
    <w:rsid w:val="00A5350E"/>
    <w:rsid w:val="00A56176"/>
    <w:rsid w:val="00A569AC"/>
    <w:rsid w:val="00A5700F"/>
    <w:rsid w:val="00A6775A"/>
    <w:rsid w:val="00A70B9D"/>
    <w:rsid w:val="00A7117B"/>
    <w:rsid w:val="00A71E06"/>
    <w:rsid w:val="00A76943"/>
    <w:rsid w:val="00A818A0"/>
    <w:rsid w:val="00A82BF2"/>
    <w:rsid w:val="00A83448"/>
    <w:rsid w:val="00A858C1"/>
    <w:rsid w:val="00A8713F"/>
    <w:rsid w:val="00A9636C"/>
    <w:rsid w:val="00A9735D"/>
    <w:rsid w:val="00A97718"/>
    <w:rsid w:val="00AA2019"/>
    <w:rsid w:val="00AA2FBF"/>
    <w:rsid w:val="00AA367B"/>
    <w:rsid w:val="00AA445A"/>
    <w:rsid w:val="00AA52AC"/>
    <w:rsid w:val="00AB1222"/>
    <w:rsid w:val="00AB195F"/>
    <w:rsid w:val="00AB57C2"/>
    <w:rsid w:val="00AC00D9"/>
    <w:rsid w:val="00AC02BD"/>
    <w:rsid w:val="00AD166C"/>
    <w:rsid w:val="00AD2352"/>
    <w:rsid w:val="00AD244D"/>
    <w:rsid w:val="00AD2E27"/>
    <w:rsid w:val="00AD320F"/>
    <w:rsid w:val="00AD5FEA"/>
    <w:rsid w:val="00AD66CB"/>
    <w:rsid w:val="00AE3B2E"/>
    <w:rsid w:val="00AF0B34"/>
    <w:rsid w:val="00B00A1B"/>
    <w:rsid w:val="00B00F68"/>
    <w:rsid w:val="00B013B9"/>
    <w:rsid w:val="00B024EE"/>
    <w:rsid w:val="00B02CA4"/>
    <w:rsid w:val="00B02F64"/>
    <w:rsid w:val="00B05436"/>
    <w:rsid w:val="00B11AA7"/>
    <w:rsid w:val="00B1528A"/>
    <w:rsid w:val="00B15F88"/>
    <w:rsid w:val="00B16D16"/>
    <w:rsid w:val="00B1720D"/>
    <w:rsid w:val="00B174FD"/>
    <w:rsid w:val="00B21396"/>
    <w:rsid w:val="00B22A31"/>
    <w:rsid w:val="00B22DB9"/>
    <w:rsid w:val="00B320B2"/>
    <w:rsid w:val="00B331A6"/>
    <w:rsid w:val="00B3366A"/>
    <w:rsid w:val="00B340A4"/>
    <w:rsid w:val="00B36AA9"/>
    <w:rsid w:val="00B4134D"/>
    <w:rsid w:val="00B41796"/>
    <w:rsid w:val="00B419FA"/>
    <w:rsid w:val="00B42A95"/>
    <w:rsid w:val="00B42ECD"/>
    <w:rsid w:val="00B45E16"/>
    <w:rsid w:val="00B523EA"/>
    <w:rsid w:val="00B545E8"/>
    <w:rsid w:val="00B5623F"/>
    <w:rsid w:val="00B62F30"/>
    <w:rsid w:val="00B71235"/>
    <w:rsid w:val="00B71B3C"/>
    <w:rsid w:val="00B80729"/>
    <w:rsid w:val="00B81218"/>
    <w:rsid w:val="00B821E7"/>
    <w:rsid w:val="00B8370A"/>
    <w:rsid w:val="00B84AC7"/>
    <w:rsid w:val="00B86592"/>
    <w:rsid w:val="00B872C4"/>
    <w:rsid w:val="00B87B95"/>
    <w:rsid w:val="00B91447"/>
    <w:rsid w:val="00B948A9"/>
    <w:rsid w:val="00B9582D"/>
    <w:rsid w:val="00B95D22"/>
    <w:rsid w:val="00BA1399"/>
    <w:rsid w:val="00BA1604"/>
    <w:rsid w:val="00BA2B49"/>
    <w:rsid w:val="00BA39A8"/>
    <w:rsid w:val="00BA64F7"/>
    <w:rsid w:val="00BA6748"/>
    <w:rsid w:val="00BA730F"/>
    <w:rsid w:val="00BA7710"/>
    <w:rsid w:val="00BB2097"/>
    <w:rsid w:val="00BB24C3"/>
    <w:rsid w:val="00BB353A"/>
    <w:rsid w:val="00BC1130"/>
    <w:rsid w:val="00BC20B3"/>
    <w:rsid w:val="00BC4671"/>
    <w:rsid w:val="00BD3F2F"/>
    <w:rsid w:val="00BE5C37"/>
    <w:rsid w:val="00BE6E3C"/>
    <w:rsid w:val="00BE705C"/>
    <w:rsid w:val="00BE7D02"/>
    <w:rsid w:val="00BF17A7"/>
    <w:rsid w:val="00BF23A4"/>
    <w:rsid w:val="00BF7B17"/>
    <w:rsid w:val="00C02B93"/>
    <w:rsid w:val="00C03ED1"/>
    <w:rsid w:val="00C04F8F"/>
    <w:rsid w:val="00C0651B"/>
    <w:rsid w:val="00C069D5"/>
    <w:rsid w:val="00C105E5"/>
    <w:rsid w:val="00C10B45"/>
    <w:rsid w:val="00C1276B"/>
    <w:rsid w:val="00C207DB"/>
    <w:rsid w:val="00C212D5"/>
    <w:rsid w:val="00C227F1"/>
    <w:rsid w:val="00C22906"/>
    <w:rsid w:val="00C240DF"/>
    <w:rsid w:val="00C30A8E"/>
    <w:rsid w:val="00C314D4"/>
    <w:rsid w:val="00C31FFA"/>
    <w:rsid w:val="00C323F3"/>
    <w:rsid w:val="00C32BB8"/>
    <w:rsid w:val="00C441ED"/>
    <w:rsid w:val="00C451AE"/>
    <w:rsid w:val="00C45980"/>
    <w:rsid w:val="00C46BAB"/>
    <w:rsid w:val="00C54EDD"/>
    <w:rsid w:val="00C62A33"/>
    <w:rsid w:val="00C67CE7"/>
    <w:rsid w:val="00C70FF3"/>
    <w:rsid w:val="00C75431"/>
    <w:rsid w:val="00C77712"/>
    <w:rsid w:val="00C823E4"/>
    <w:rsid w:val="00C83943"/>
    <w:rsid w:val="00C83CC5"/>
    <w:rsid w:val="00C87095"/>
    <w:rsid w:val="00C879C6"/>
    <w:rsid w:val="00C87D10"/>
    <w:rsid w:val="00C91298"/>
    <w:rsid w:val="00C92A65"/>
    <w:rsid w:val="00CA04CC"/>
    <w:rsid w:val="00CA14BC"/>
    <w:rsid w:val="00CA1B5A"/>
    <w:rsid w:val="00CA3178"/>
    <w:rsid w:val="00CA48FD"/>
    <w:rsid w:val="00CA59E2"/>
    <w:rsid w:val="00CA7A35"/>
    <w:rsid w:val="00CB0FD0"/>
    <w:rsid w:val="00CB3050"/>
    <w:rsid w:val="00CB5B32"/>
    <w:rsid w:val="00CB6340"/>
    <w:rsid w:val="00CB7118"/>
    <w:rsid w:val="00CC523A"/>
    <w:rsid w:val="00CC5987"/>
    <w:rsid w:val="00CC615B"/>
    <w:rsid w:val="00CC637B"/>
    <w:rsid w:val="00CC6BBA"/>
    <w:rsid w:val="00CD1BC7"/>
    <w:rsid w:val="00CD1FE2"/>
    <w:rsid w:val="00CD40B7"/>
    <w:rsid w:val="00CD45D7"/>
    <w:rsid w:val="00CE082A"/>
    <w:rsid w:val="00CE5234"/>
    <w:rsid w:val="00CF256D"/>
    <w:rsid w:val="00CF5AC7"/>
    <w:rsid w:val="00D0007C"/>
    <w:rsid w:val="00D015A9"/>
    <w:rsid w:val="00D053CA"/>
    <w:rsid w:val="00D06008"/>
    <w:rsid w:val="00D12B2F"/>
    <w:rsid w:val="00D1456D"/>
    <w:rsid w:val="00D240C7"/>
    <w:rsid w:val="00D2490F"/>
    <w:rsid w:val="00D268CD"/>
    <w:rsid w:val="00D32A07"/>
    <w:rsid w:val="00D3696E"/>
    <w:rsid w:val="00D403F1"/>
    <w:rsid w:val="00D4482B"/>
    <w:rsid w:val="00D46D99"/>
    <w:rsid w:val="00D50F9C"/>
    <w:rsid w:val="00D558C7"/>
    <w:rsid w:val="00D56BF4"/>
    <w:rsid w:val="00D647CA"/>
    <w:rsid w:val="00D64C5D"/>
    <w:rsid w:val="00D652C8"/>
    <w:rsid w:val="00D66105"/>
    <w:rsid w:val="00D70D74"/>
    <w:rsid w:val="00D724DA"/>
    <w:rsid w:val="00D728C9"/>
    <w:rsid w:val="00D733AD"/>
    <w:rsid w:val="00D73A75"/>
    <w:rsid w:val="00D76FE1"/>
    <w:rsid w:val="00D8038E"/>
    <w:rsid w:val="00D8102C"/>
    <w:rsid w:val="00D81FD4"/>
    <w:rsid w:val="00D82A6E"/>
    <w:rsid w:val="00D86CE7"/>
    <w:rsid w:val="00D87CF9"/>
    <w:rsid w:val="00D901F2"/>
    <w:rsid w:val="00D90528"/>
    <w:rsid w:val="00D91363"/>
    <w:rsid w:val="00D93776"/>
    <w:rsid w:val="00D93870"/>
    <w:rsid w:val="00D93C7E"/>
    <w:rsid w:val="00D93E5E"/>
    <w:rsid w:val="00D97501"/>
    <w:rsid w:val="00DA2337"/>
    <w:rsid w:val="00DA370B"/>
    <w:rsid w:val="00DB156B"/>
    <w:rsid w:val="00DB3405"/>
    <w:rsid w:val="00DB351E"/>
    <w:rsid w:val="00DB35E0"/>
    <w:rsid w:val="00DB3BE7"/>
    <w:rsid w:val="00DB6483"/>
    <w:rsid w:val="00DB6C50"/>
    <w:rsid w:val="00DB7465"/>
    <w:rsid w:val="00DC02DF"/>
    <w:rsid w:val="00DC189C"/>
    <w:rsid w:val="00DC3654"/>
    <w:rsid w:val="00DC3C01"/>
    <w:rsid w:val="00DC3EBE"/>
    <w:rsid w:val="00DC3F5F"/>
    <w:rsid w:val="00DC5F67"/>
    <w:rsid w:val="00DC6A57"/>
    <w:rsid w:val="00DD1405"/>
    <w:rsid w:val="00DD282C"/>
    <w:rsid w:val="00DD2FF5"/>
    <w:rsid w:val="00DD758C"/>
    <w:rsid w:val="00DE0913"/>
    <w:rsid w:val="00DE19DE"/>
    <w:rsid w:val="00DE476C"/>
    <w:rsid w:val="00DE6814"/>
    <w:rsid w:val="00DF070F"/>
    <w:rsid w:val="00E01F17"/>
    <w:rsid w:val="00E047F5"/>
    <w:rsid w:val="00E06063"/>
    <w:rsid w:val="00E0698F"/>
    <w:rsid w:val="00E069CA"/>
    <w:rsid w:val="00E077CA"/>
    <w:rsid w:val="00E102E8"/>
    <w:rsid w:val="00E2386D"/>
    <w:rsid w:val="00E242F4"/>
    <w:rsid w:val="00E30D20"/>
    <w:rsid w:val="00E31432"/>
    <w:rsid w:val="00E31478"/>
    <w:rsid w:val="00E3655B"/>
    <w:rsid w:val="00E40969"/>
    <w:rsid w:val="00E432D3"/>
    <w:rsid w:val="00E43792"/>
    <w:rsid w:val="00E5030C"/>
    <w:rsid w:val="00E532AC"/>
    <w:rsid w:val="00E54984"/>
    <w:rsid w:val="00E5782E"/>
    <w:rsid w:val="00E63392"/>
    <w:rsid w:val="00E64F23"/>
    <w:rsid w:val="00E65547"/>
    <w:rsid w:val="00E73434"/>
    <w:rsid w:val="00E738B1"/>
    <w:rsid w:val="00E738DB"/>
    <w:rsid w:val="00E74281"/>
    <w:rsid w:val="00E81073"/>
    <w:rsid w:val="00E8292F"/>
    <w:rsid w:val="00E84559"/>
    <w:rsid w:val="00E845DB"/>
    <w:rsid w:val="00E85C67"/>
    <w:rsid w:val="00E86660"/>
    <w:rsid w:val="00E87487"/>
    <w:rsid w:val="00EA1E25"/>
    <w:rsid w:val="00EA2346"/>
    <w:rsid w:val="00EA398A"/>
    <w:rsid w:val="00EB19CD"/>
    <w:rsid w:val="00EB22D7"/>
    <w:rsid w:val="00EB4A5D"/>
    <w:rsid w:val="00EB67E7"/>
    <w:rsid w:val="00EC2C13"/>
    <w:rsid w:val="00EC3D4A"/>
    <w:rsid w:val="00EC3ED2"/>
    <w:rsid w:val="00EC7EE1"/>
    <w:rsid w:val="00ED06F0"/>
    <w:rsid w:val="00ED1261"/>
    <w:rsid w:val="00ED1503"/>
    <w:rsid w:val="00ED2AE8"/>
    <w:rsid w:val="00ED5FCA"/>
    <w:rsid w:val="00ED6379"/>
    <w:rsid w:val="00ED65EE"/>
    <w:rsid w:val="00ED6737"/>
    <w:rsid w:val="00EE058A"/>
    <w:rsid w:val="00EE5DA4"/>
    <w:rsid w:val="00EF1BE4"/>
    <w:rsid w:val="00EF4383"/>
    <w:rsid w:val="00EF6370"/>
    <w:rsid w:val="00EF6448"/>
    <w:rsid w:val="00EF70AC"/>
    <w:rsid w:val="00F021E9"/>
    <w:rsid w:val="00F030B1"/>
    <w:rsid w:val="00F055B2"/>
    <w:rsid w:val="00F1079F"/>
    <w:rsid w:val="00F10F9F"/>
    <w:rsid w:val="00F113EE"/>
    <w:rsid w:val="00F116E7"/>
    <w:rsid w:val="00F128A8"/>
    <w:rsid w:val="00F12D55"/>
    <w:rsid w:val="00F23A6D"/>
    <w:rsid w:val="00F26016"/>
    <w:rsid w:val="00F267FE"/>
    <w:rsid w:val="00F2792E"/>
    <w:rsid w:val="00F31604"/>
    <w:rsid w:val="00F356DB"/>
    <w:rsid w:val="00F357C8"/>
    <w:rsid w:val="00F36A25"/>
    <w:rsid w:val="00F379CC"/>
    <w:rsid w:val="00F4085C"/>
    <w:rsid w:val="00F41D68"/>
    <w:rsid w:val="00F43012"/>
    <w:rsid w:val="00F4348C"/>
    <w:rsid w:val="00F443A2"/>
    <w:rsid w:val="00F44857"/>
    <w:rsid w:val="00F44C3C"/>
    <w:rsid w:val="00F44DB0"/>
    <w:rsid w:val="00F56900"/>
    <w:rsid w:val="00F5701F"/>
    <w:rsid w:val="00F57DCB"/>
    <w:rsid w:val="00F6013D"/>
    <w:rsid w:val="00F6195B"/>
    <w:rsid w:val="00F65F13"/>
    <w:rsid w:val="00F66DB7"/>
    <w:rsid w:val="00F70F4B"/>
    <w:rsid w:val="00F73952"/>
    <w:rsid w:val="00F73D79"/>
    <w:rsid w:val="00F74EB8"/>
    <w:rsid w:val="00F75879"/>
    <w:rsid w:val="00F76844"/>
    <w:rsid w:val="00F76D21"/>
    <w:rsid w:val="00F774BA"/>
    <w:rsid w:val="00F807C6"/>
    <w:rsid w:val="00F80966"/>
    <w:rsid w:val="00F835D2"/>
    <w:rsid w:val="00F83A10"/>
    <w:rsid w:val="00F87BA3"/>
    <w:rsid w:val="00F91C4E"/>
    <w:rsid w:val="00F9226A"/>
    <w:rsid w:val="00F931B9"/>
    <w:rsid w:val="00F962BB"/>
    <w:rsid w:val="00FA213C"/>
    <w:rsid w:val="00FA300F"/>
    <w:rsid w:val="00FA366D"/>
    <w:rsid w:val="00FA3C87"/>
    <w:rsid w:val="00FB2835"/>
    <w:rsid w:val="00FB60DD"/>
    <w:rsid w:val="00FB7A6C"/>
    <w:rsid w:val="00FC1102"/>
    <w:rsid w:val="00FC1D06"/>
    <w:rsid w:val="00FC5E10"/>
    <w:rsid w:val="00FD08E4"/>
    <w:rsid w:val="00FD65F2"/>
    <w:rsid w:val="00FD7257"/>
    <w:rsid w:val="00FE13DD"/>
    <w:rsid w:val="00FE1A41"/>
    <w:rsid w:val="00FE1F32"/>
    <w:rsid w:val="00FE3997"/>
    <w:rsid w:val="00FE50A7"/>
    <w:rsid w:val="00FE6AA5"/>
    <w:rsid w:val="00FE7122"/>
    <w:rsid w:val="00FF0285"/>
    <w:rsid w:val="00FF0AC5"/>
    <w:rsid w:val="00FF3090"/>
    <w:rsid w:val="00FF411A"/>
    <w:rsid w:val="00FF506E"/>
    <w:rsid w:val="00FF5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AD5CE41"/>
  <w15:chartTrackingRefBased/>
  <w15:docId w15:val="{2D66F07D-1F66-47BE-8504-BB1C4EC11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A33"/>
    <w:rPr>
      <w:lang w:val="es-ES" w:eastAsia="es-ES"/>
    </w:rPr>
  </w:style>
  <w:style w:type="paragraph" w:styleId="Ttulo1">
    <w:name w:val="heading 1"/>
    <w:basedOn w:val="Normal"/>
    <w:next w:val="Normal"/>
    <w:qFormat/>
    <w:rsid w:val="001C5175"/>
    <w:pPr>
      <w:keepNext/>
      <w:tabs>
        <w:tab w:val="num" w:pos="567"/>
      </w:tabs>
      <w:spacing w:before="240" w:after="60"/>
      <w:ind w:left="567" w:hanging="567"/>
      <w:jc w:val="both"/>
      <w:outlineLvl w:val="0"/>
    </w:pPr>
    <w:rPr>
      <w:rFonts w:ascii="Arial" w:hAnsi="Arial" w:cs="Arial"/>
      <w:b/>
      <w:bCs/>
      <w:kern w:val="32"/>
      <w:sz w:val="28"/>
      <w:szCs w:val="24"/>
    </w:rPr>
  </w:style>
  <w:style w:type="paragraph" w:styleId="Ttulo2">
    <w:name w:val="heading 2"/>
    <w:basedOn w:val="Normal"/>
    <w:next w:val="Normal"/>
    <w:qFormat/>
    <w:rsid w:val="00604EE9"/>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604EE9"/>
    <w:pPr>
      <w:keepNext/>
      <w:tabs>
        <w:tab w:val="num" w:pos="720"/>
      </w:tabs>
      <w:spacing w:before="240" w:after="60"/>
      <w:ind w:left="720" w:hanging="720"/>
      <w:jc w:val="both"/>
      <w:outlineLvl w:val="2"/>
    </w:pPr>
    <w:rPr>
      <w:rFonts w:ascii="Arial" w:hAnsi="Arial" w:cs="Arial"/>
      <w:b/>
      <w:bCs/>
      <w:sz w:val="26"/>
      <w:szCs w:val="26"/>
    </w:rPr>
  </w:style>
  <w:style w:type="paragraph" w:styleId="Ttulo4">
    <w:name w:val="heading 4"/>
    <w:basedOn w:val="Normal"/>
    <w:next w:val="Normal"/>
    <w:qFormat/>
    <w:rsid w:val="00604EE9"/>
    <w:pPr>
      <w:keepNext/>
      <w:tabs>
        <w:tab w:val="num" w:pos="864"/>
      </w:tabs>
      <w:spacing w:before="240" w:after="60"/>
      <w:ind w:left="864" w:hanging="864"/>
      <w:jc w:val="both"/>
      <w:outlineLvl w:val="3"/>
    </w:pPr>
    <w:rPr>
      <w:rFonts w:ascii="Arial" w:hAnsi="Arial"/>
      <w:b/>
      <w:bCs/>
      <w:sz w:val="28"/>
      <w:szCs w:val="28"/>
    </w:rPr>
  </w:style>
  <w:style w:type="paragraph" w:styleId="Ttulo5">
    <w:name w:val="heading 5"/>
    <w:basedOn w:val="Normal"/>
    <w:next w:val="Normal"/>
    <w:qFormat/>
    <w:rsid w:val="00604EE9"/>
    <w:pPr>
      <w:tabs>
        <w:tab w:val="num" w:pos="1008"/>
      </w:tabs>
      <w:spacing w:before="240" w:after="60"/>
      <w:ind w:left="1008" w:hanging="1008"/>
      <w:jc w:val="both"/>
      <w:outlineLvl w:val="4"/>
    </w:pPr>
    <w:rPr>
      <w:rFonts w:ascii="Arial" w:hAnsi="Arial"/>
      <w:b/>
      <w:bCs/>
      <w:i/>
      <w:iCs/>
      <w:sz w:val="26"/>
      <w:szCs w:val="26"/>
    </w:rPr>
  </w:style>
  <w:style w:type="paragraph" w:styleId="Ttulo6">
    <w:name w:val="heading 6"/>
    <w:basedOn w:val="Normal"/>
    <w:next w:val="Normal"/>
    <w:qFormat/>
    <w:rsid w:val="00CC615B"/>
    <w:pPr>
      <w:spacing w:before="240" w:after="60"/>
      <w:jc w:val="both"/>
      <w:outlineLvl w:val="5"/>
    </w:pPr>
    <w:rPr>
      <w:rFonts w:ascii="Arial" w:hAnsi="Arial"/>
      <w:b/>
      <w:bCs/>
      <w:sz w:val="22"/>
      <w:szCs w:val="22"/>
    </w:rPr>
  </w:style>
  <w:style w:type="paragraph" w:styleId="Ttulo7">
    <w:name w:val="heading 7"/>
    <w:basedOn w:val="Normal"/>
    <w:next w:val="Normal"/>
    <w:qFormat/>
    <w:rsid w:val="00604EE9"/>
    <w:pPr>
      <w:tabs>
        <w:tab w:val="num" w:pos="1296"/>
      </w:tabs>
      <w:spacing w:before="240" w:after="60"/>
      <w:ind w:left="1296" w:hanging="1296"/>
      <w:jc w:val="both"/>
      <w:outlineLvl w:val="6"/>
    </w:pPr>
    <w:rPr>
      <w:rFonts w:ascii="Arial" w:hAnsi="Arial"/>
      <w:sz w:val="22"/>
      <w:szCs w:val="24"/>
    </w:rPr>
  </w:style>
  <w:style w:type="paragraph" w:styleId="Ttulo8">
    <w:name w:val="heading 8"/>
    <w:basedOn w:val="Normal"/>
    <w:next w:val="Normal"/>
    <w:qFormat/>
    <w:rsid w:val="00604EE9"/>
    <w:pPr>
      <w:tabs>
        <w:tab w:val="num" w:pos="1440"/>
      </w:tabs>
      <w:spacing w:before="240" w:after="60"/>
      <w:ind w:left="1440" w:hanging="1440"/>
      <w:jc w:val="both"/>
      <w:outlineLvl w:val="7"/>
    </w:pPr>
    <w:rPr>
      <w:rFonts w:ascii="Arial" w:hAnsi="Arial"/>
      <w:i/>
      <w:iCs/>
      <w:sz w:val="22"/>
      <w:szCs w:val="24"/>
    </w:rPr>
  </w:style>
  <w:style w:type="paragraph" w:styleId="Ttulo9">
    <w:name w:val="heading 9"/>
    <w:basedOn w:val="Normal"/>
    <w:next w:val="Normal"/>
    <w:qFormat/>
    <w:rsid w:val="00604EE9"/>
    <w:pPr>
      <w:tabs>
        <w:tab w:val="num" w:pos="1584"/>
      </w:tabs>
      <w:spacing w:before="240" w:after="60"/>
      <w:ind w:left="1584" w:hanging="1584"/>
      <w:jc w:val="both"/>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1"/>
    <w:basedOn w:val="Normal"/>
    <w:link w:val="EncabezadoCar"/>
    <w:rsid w:val="001609FA"/>
    <w:pPr>
      <w:tabs>
        <w:tab w:val="center" w:pos="4252"/>
        <w:tab w:val="right" w:pos="8504"/>
      </w:tabs>
    </w:pPr>
  </w:style>
  <w:style w:type="paragraph" w:styleId="Piedepgina">
    <w:name w:val="footer"/>
    <w:basedOn w:val="Normal"/>
    <w:rsid w:val="001609FA"/>
    <w:pPr>
      <w:tabs>
        <w:tab w:val="center" w:pos="4252"/>
        <w:tab w:val="right" w:pos="8504"/>
      </w:tabs>
    </w:pPr>
  </w:style>
  <w:style w:type="character" w:styleId="Nmerodepgina">
    <w:name w:val="page number"/>
    <w:basedOn w:val="Fuentedeprrafopredeter"/>
    <w:rsid w:val="001609FA"/>
  </w:style>
  <w:style w:type="table" w:styleId="Tablaconcuadrcula">
    <w:name w:val="Table Grid"/>
    <w:basedOn w:val="Tablanormal"/>
    <w:uiPriority w:val="39"/>
    <w:rsid w:val="001609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609FA"/>
    <w:rPr>
      <w:strike w:val="0"/>
      <w:dstrike w:val="0"/>
      <w:color w:val="0000FF"/>
      <w:u w:val="none"/>
      <w:effect w:val="none"/>
    </w:rPr>
  </w:style>
  <w:style w:type="paragraph" w:styleId="NormalWeb">
    <w:name w:val="Normal (Web)"/>
    <w:basedOn w:val="Normal"/>
    <w:uiPriority w:val="99"/>
    <w:rsid w:val="001609FA"/>
    <w:pPr>
      <w:spacing w:before="100" w:beforeAutospacing="1" w:after="100" w:afterAutospacing="1"/>
    </w:pPr>
    <w:rPr>
      <w:sz w:val="24"/>
      <w:szCs w:val="24"/>
    </w:rPr>
  </w:style>
  <w:style w:type="paragraph" w:customStyle="1" w:styleId="Encabezado2">
    <w:name w:val="Encabezado 2"/>
    <w:basedOn w:val="Encabezado"/>
    <w:rsid w:val="000E4350"/>
    <w:pPr>
      <w:tabs>
        <w:tab w:val="clear" w:pos="4252"/>
        <w:tab w:val="clear" w:pos="8504"/>
      </w:tabs>
      <w:jc w:val="both"/>
    </w:pPr>
    <w:rPr>
      <w:rFonts w:ascii="Arial" w:hAnsi="Arial"/>
      <w:b/>
      <w:sz w:val="22"/>
      <w:szCs w:val="24"/>
      <w:lang w:val="es-MX"/>
    </w:rPr>
  </w:style>
  <w:style w:type="paragraph" w:styleId="Ttulo">
    <w:name w:val="Title"/>
    <w:aliases w:val="Title"/>
    <w:basedOn w:val="Normal"/>
    <w:link w:val="TtuloCar"/>
    <w:qFormat/>
    <w:rsid w:val="0004018F"/>
    <w:pPr>
      <w:autoSpaceDE w:val="0"/>
      <w:autoSpaceDN w:val="0"/>
      <w:adjustRightInd w:val="0"/>
      <w:jc w:val="center"/>
    </w:pPr>
    <w:rPr>
      <w:b/>
      <w:bCs/>
      <w:szCs w:val="24"/>
      <w:lang w:val="es-ES_tradnl" w:eastAsia="x-none"/>
    </w:rPr>
  </w:style>
  <w:style w:type="character" w:customStyle="1" w:styleId="TtuloCar">
    <w:name w:val="Título Car"/>
    <w:aliases w:val="Title Car"/>
    <w:link w:val="Ttulo"/>
    <w:rsid w:val="0004018F"/>
    <w:rPr>
      <w:b/>
      <w:bCs/>
      <w:szCs w:val="24"/>
      <w:lang w:val="es-ES_tradnl"/>
    </w:rPr>
  </w:style>
  <w:style w:type="paragraph" w:customStyle="1" w:styleId="Vieta">
    <w:name w:val="Viñeta"/>
    <w:basedOn w:val="Normal"/>
    <w:rsid w:val="000B3ABF"/>
    <w:pPr>
      <w:numPr>
        <w:numId w:val="2"/>
      </w:numPr>
    </w:pPr>
  </w:style>
  <w:style w:type="paragraph" w:styleId="Textoindependiente">
    <w:name w:val="Body Text"/>
    <w:basedOn w:val="Normal"/>
    <w:rsid w:val="0038587E"/>
    <w:pPr>
      <w:jc w:val="both"/>
    </w:pPr>
    <w:rPr>
      <w:rFonts w:ascii="Arial" w:hAnsi="Arial"/>
      <w:i/>
      <w:sz w:val="22"/>
    </w:rPr>
  </w:style>
  <w:style w:type="paragraph" w:styleId="Textoindependiente2">
    <w:name w:val="Body Text 2"/>
    <w:basedOn w:val="Normal"/>
    <w:rsid w:val="0038587E"/>
    <w:pPr>
      <w:jc w:val="both"/>
    </w:pPr>
    <w:rPr>
      <w:rFonts w:ascii="Arial" w:hAnsi="Arial"/>
      <w:bCs/>
      <w:sz w:val="22"/>
    </w:rPr>
  </w:style>
  <w:style w:type="character" w:styleId="nfasis">
    <w:name w:val="Emphasis"/>
    <w:qFormat/>
    <w:rsid w:val="00D015A9"/>
    <w:rPr>
      <w:b/>
      <w:bCs/>
      <w:i w:val="0"/>
      <w:iCs w:val="0"/>
    </w:rPr>
  </w:style>
  <w:style w:type="paragraph" w:styleId="Textoindependiente3">
    <w:name w:val="Body Text 3"/>
    <w:basedOn w:val="Normal"/>
    <w:rsid w:val="00D82A6E"/>
    <w:pPr>
      <w:spacing w:after="120"/>
    </w:pPr>
    <w:rPr>
      <w:sz w:val="16"/>
      <w:szCs w:val="16"/>
    </w:rPr>
  </w:style>
  <w:style w:type="paragraph" w:customStyle="1" w:styleId="p38">
    <w:name w:val="p38"/>
    <w:basedOn w:val="Normal"/>
    <w:rsid w:val="00D82A6E"/>
    <w:pPr>
      <w:widowControl w:val="0"/>
      <w:tabs>
        <w:tab w:val="left" w:pos="720"/>
      </w:tabs>
      <w:spacing w:line="240" w:lineRule="atLeast"/>
      <w:jc w:val="both"/>
    </w:pPr>
    <w:rPr>
      <w:sz w:val="24"/>
      <w:lang w:val="es-ES_tradnl"/>
    </w:rPr>
  </w:style>
  <w:style w:type="character" w:styleId="Textoennegrita">
    <w:name w:val="Strong"/>
    <w:qFormat/>
    <w:rsid w:val="001A0178"/>
    <w:rPr>
      <w:b/>
      <w:bCs/>
    </w:rPr>
  </w:style>
  <w:style w:type="paragraph" w:customStyle="1" w:styleId="2">
    <w:name w:val="2"/>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
    <w:name w:val="as11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10text">
    <w:name w:val="as11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3">
    <w:name w:val="3"/>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
    <w:name w:val="as100"/>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customStyle="1" w:styleId="as100text">
    <w:name w:val="as100text"/>
    <w:basedOn w:val="Normal"/>
    <w:rsid w:val="001A0178"/>
    <w:pPr>
      <w:spacing w:before="100" w:beforeAutospacing="1" w:after="100" w:afterAutospacing="1"/>
    </w:pPr>
    <w:rPr>
      <w:rFonts w:ascii="Arial Unicode MS" w:eastAsia="Arial Unicode MS" w:hAnsi="Arial Unicode MS" w:cs="Arial Unicode MS"/>
      <w:sz w:val="24"/>
      <w:szCs w:val="24"/>
    </w:rPr>
  </w:style>
  <w:style w:type="paragraph" w:styleId="Textosinformato">
    <w:name w:val="Plain Text"/>
    <w:basedOn w:val="Normal"/>
    <w:link w:val="TextosinformatoCar"/>
    <w:rsid w:val="004F5F77"/>
    <w:pPr>
      <w:spacing w:before="100" w:beforeAutospacing="1" w:after="100" w:afterAutospacing="1"/>
    </w:pPr>
    <w:rPr>
      <w:sz w:val="24"/>
      <w:szCs w:val="24"/>
    </w:rPr>
  </w:style>
  <w:style w:type="paragraph" w:customStyle="1" w:styleId="Nivel2">
    <w:name w:val="Nivel 2"/>
    <w:basedOn w:val="Normal"/>
    <w:rsid w:val="004F5F77"/>
    <w:pPr>
      <w:tabs>
        <w:tab w:val="left" w:pos="-720"/>
        <w:tab w:val="left" w:pos="0"/>
        <w:tab w:val="left" w:pos="720"/>
        <w:tab w:val="left" w:pos="2016"/>
        <w:tab w:val="left" w:pos="2160"/>
        <w:tab w:val="left" w:pos="2880"/>
        <w:tab w:val="left" w:pos="3600"/>
        <w:tab w:val="left" w:pos="4320"/>
        <w:tab w:val="left" w:pos="5040"/>
        <w:tab w:val="left" w:pos="5760"/>
        <w:tab w:val="left" w:pos="6480"/>
        <w:tab w:val="left" w:pos="7200"/>
        <w:tab w:val="left" w:pos="7920"/>
        <w:tab w:val="left" w:pos="9360"/>
        <w:tab w:val="left" w:pos="10080"/>
      </w:tabs>
      <w:suppressAutoHyphens/>
      <w:ind w:left="284"/>
      <w:jc w:val="both"/>
    </w:pPr>
    <w:rPr>
      <w:rFonts w:ascii="Helvetica-Narrow" w:hAnsi="Helvetica-Narrow"/>
      <w:spacing w:val="-3"/>
      <w:sz w:val="22"/>
      <w:lang w:val="es-ES_tradnl"/>
    </w:rPr>
  </w:style>
  <w:style w:type="paragraph" w:customStyle="1" w:styleId="num-pol">
    <w:name w:val="num-pol"/>
    <w:basedOn w:val="Normal"/>
    <w:rsid w:val="009F17F9"/>
    <w:pPr>
      <w:keepNext/>
      <w:keepLines/>
      <w:spacing w:before="360"/>
      <w:ind w:left="720" w:hanging="720"/>
      <w:jc w:val="both"/>
    </w:pPr>
    <w:rPr>
      <w:sz w:val="24"/>
      <w:lang w:val="es-MX"/>
    </w:r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rsid w:val="005771A2"/>
    <w:pPr>
      <w:ind w:left="708"/>
    </w:pPr>
  </w:style>
  <w:style w:type="character" w:customStyle="1" w:styleId="EncabezadoCar">
    <w:name w:val="Encabezado Car"/>
    <w:aliases w:val="Encabezado 1 Car"/>
    <w:link w:val="Encabezado"/>
    <w:rsid w:val="00E84559"/>
    <w:rPr>
      <w:lang w:val="es-ES" w:eastAsia="es-ES"/>
    </w:rPr>
  </w:style>
  <w:style w:type="paragraph" w:customStyle="1" w:styleId="p9">
    <w:name w:val="p9"/>
    <w:basedOn w:val="Normal"/>
    <w:rsid w:val="00E84559"/>
    <w:pPr>
      <w:widowControl w:val="0"/>
      <w:tabs>
        <w:tab w:val="left" w:pos="1960"/>
      </w:tabs>
      <w:spacing w:line="260" w:lineRule="atLeast"/>
      <w:ind w:left="576" w:hanging="1728"/>
    </w:pPr>
    <w:rPr>
      <w:rFonts w:ascii="Arial" w:hAnsi="Arial"/>
      <w:sz w:val="24"/>
      <w:lang w:val="es-ES_tradnl"/>
    </w:rPr>
  </w:style>
  <w:style w:type="character" w:customStyle="1" w:styleId="TextosinformatoCar">
    <w:name w:val="Texto sin formato Car"/>
    <w:link w:val="Textosinformato"/>
    <w:rsid w:val="00E84559"/>
    <w:rPr>
      <w:sz w:val="24"/>
      <w:szCs w:val="24"/>
      <w:lang w:val="es-ES" w:eastAsia="es-ES"/>
    </w:rPr>
  </w:style>
  <w:style w:type="paragraph" w:customStyle="1" w:styleId="aaaTITULO1">
    <w:name w:val="aaaTITULO1"/>
    <w:basedOn w:val="Normal"/>
    <w:qFormat/>
    <w:rsid w:val="00E73434"/>
    <w:pPr>
      <w:numPr>
        <w:numId w:val="10"/>
      </w:numPr>
      <w:tabs>
        <w:tab w:val="left" w:pos="426"/>
      </w:tabs>
      <w:autoSpaceDE w:val="0"/>
      <w:autoSpaceDN w:val="0"/>
      <w:adjustRightInd w:val="0"/>
      <w:jc w:val="both"/>
    </w:pPr>
    <w:rPr>
      <w:rFonts w:ascii="Arial" w:hAnsi="Arial" w:cs="Arial"/>
      <w:b/>
      <w:sz w:val="22"/>
      <w:szCs w:val="22"/>
    </w:rPr>
  </w:style>
  <w:style w:type="paragraph" w:customStyle="1" w:styleId="aaasangria">
    <w:name w:val="aaasangria"/>
    <w:basedOn w:val="Normal"/>
    <w:qFormat/>
    <w:rsid w:val="00E73434"/>
    <w:pPr>
      <w:ind w:left="742"/>
      <w:jc w:val="both"/>
    </w:pPr>
    <w:rPr>
      <w:rFonts w:ascii="Arial" w:hAnsi="Arial" w:cs="Arial"/>
      <w:sz w:val="22"/>
      <w:szCs w:val="22"/>
      <w:lang w:val="es-ES_tradnl"/>
    </w:rPr>
  </w:style>
  <w:style w:type="paragraph" w:customStyle="1" w:styleId="aaatabla">
    <w:name w:val="aaatabla"/>
    <w:basedOn w:val="Normal"/>
    <w:qFormat/>
    <w:rsid w:val="00D46D99"/>
    <w:pPr>
      <w:tabs>
        <w:tab w:val="left" w:pos="2880"/>
      </w:tabs>
    </w:pPr>
    <w:rPr>
      <w:rFonts w:ascii="Arial" w:eastAsia="SimSun" w:hAnsi="Arial" w:cs="Arial"/>
      <w:sz w:val="18"/>
      <w:szCs w:val="18"/>
      <w:lang w:eastAsia="zh-CN"/>
    </w:rPr>
  </w:style>
  <w:style w:type="paragraph" w:customStyle="1" w:styleId="aaavieta1">
    <w:name w:val="aaaviñeta 1"/>
    <w:basedOn w:val="Normal"/>
    <w:qFormat/>
    <w:rsid w:val="00A5700F"/>
    <w:pPr>
      <w:tabs>
        <w:tab w:val="num" w:pos="851"/>
      </w:tabs>
      <w:ind w:left="851" w:hanging="425"/>
      <w:jc w:val="both"/>
    </w:pPr>
    <w:rPr>
      <w:rFonts w:ascii="Arial" w:hAnsi="Arial" w:cs="Arial"/>
      <w:sz w:val="22"/>
      <w:lang w:val="es-ES_tradnl"/>
    </w:rPr>
  </w:style>
  <w:style w:type="paragraph" w:styleId="Textodeglobo">
    <w:name w:val="Balloon Text"/>
    <w:basedOn w:val="Normal"/>
    <w:link w:val="TextodegloboCar"/>
    <w:uiPriority w:val="99"/>
    <w:semiHidden/>
    <w:unhideWhenUsed/>
    <w:rsid w:val="00462DED"/>
    <w:rPr>
      <w:rFonts w:ascii="Tahoma" w:hAnsi="Tahoma"/>
      <w:sz w:val="16"/>
      <w:szCs w:val="16"/>
      <w:lang w:val="x-none" w:eastAsia="x-none"/>
    </w:rPr>
  </w:style>
  <w:style w:type="character" w:customStyle="1" w:styleId="TextodegloboCar">
    <w:name w:val="Texto de globo Car"/>
    <w:link w:val="Textodeglobo"/>
    <w:uiPriority w:val="99"/>
    <w:semiHidden/>
    <w:rsid w:val="00462DED"/>
    <w:rPr>
      <w:rFonts w:ascii="Tahoma" w:hAnsi="Tahoma" w:cs="Tahoma"/>
      <w:sz w:val="16"/>
      <w:szCs w:val="16"/>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4D1D00"/>
    <w:rPr>
      <w:lang w:val="es-ES" w:eastAsia="es-ES"/>
    </w:rPr>
  </w:style>
  <w:style w:type="paragraph" w:styleId="Sinespaciado">
    <w:name w:val="No Spacing"/>
    <w:aliases w:val="Ilustracion"/>
    <w:link w:val="SinespaciadoCar"/>
    <w:uiPriority w:val="1"/>
    <w:qFormat/>
    <w:rsid w:val="004D1D00"/>
    <w:rPr>
      <w:rFonts w:ascii="Calibri" w:hAnsi="Calibri"/>
      <w:sz w:val="22"/>
      <w:szCs w:val="22"/>
    </w:rPr>
  </w:style>
  <w:style w:type="character" w:customStyle="1" w:styleId="SinespaciadoCar">
    <w:name w:val="Sin espaciado Car"/>
    <w:aliases w:val="Ilustracion Car"/>
    <w:link w:val="Sinespaciado"/>
    <w:uiPriority w:val="1"/>
    <w:rsid w:val="004D1D00"/>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15510">
      <w:bodyDiv w:val="1"/>
      <w:marLeft w:val="0"/>
      <w:marRight w:val="0"/>
      <w:marTop w:val="0"/>
      <w:marBottom w:val="0"/>
      <w:divBdr>
        <w:top w:val="none" w:sz="0" w:space="0" w:color="auto"/>
        <w:left w:val="none" w:sz="0" w:space="0" w:color="auto"/>
        <w:bottom w:val="none" w:sz="0" w:space="0" w:color="auto"/>
        <w:right w:val="none" w:sz="0" w:space="0" w:color="auto"/>
      </w:divBdr>
    </w:div>
    <w:div w:id="29654288">
      <w:bodyDiv w:val="1"/>
      <w:marLeft w:val="0"/>
      <w:marRight w:val="0"/>
      <w:marTop w:val="0"/>
      <w:marBottom w:val="0"/>
      <w:divBdr>
        <w:top w:val="none" w:sz="0" w:space="0" w:color="auto"/>
        <w:left w:val="none" w:sz="0" w:space="0" w:color="auto"/>
        <w:bottom w:val="none" w:sz="0" w:space="0" w:color="auto"/>
        <w:right w:val="none" w:sz="0" w:space="0" w:color="auto"/>
      </w:divBdr>
    </w:div>
    <w:div w:id="37511392">
      <w:bodyDiv w:val="1"/>
      <w:marLeft w:val="0"/>
      <w:marRight w:val="0"/>
      <w:marTop w:val="0"/>
      <w:marBottom w:val="0"/>
      <w:divBdr>
        <w:top w:val="none" w:sz="0" w:space="0" w:color="auto"/>
        <w:left w:val="none" w:sz="0" w:space="0" w:color="auto"/>
        <w:bottom w:val="none" w:sz="0" w:space="0" w:color="auto"/>
        <w:right w:val="none" w:sz="0" w:space="0" w:color="auto"/>
      </w:divBdr>
    </w:div>
    <w:div w:id="223949807">
      <w:bodyDiv w:val="1"/>
      <w:marLeft w:val="0"/>
      <w:marRight w:val="0"/>
      <w:marTop w:val="0"/>
      <w:marBottom w:val="0"/>
      <w:divBdr>
        <w:top w:val="none" w:sz="0" w:space="0" w:color="auto"/>
        <w:left w:val="none" w:sz="0" w:space="0" w:color="auto"/>
        <w:bottom w:val="none" w:sz="0" w:space="0" w:color="auto"/>
        <w:right w:val="none" w:sz="0" w:space="0" w:color="auto"/>
      </w:divBdr>
    </w:div>
    <w:div w:id="264994493">
      <w:bodyDiv w:val="1"/>
      <w:marLeft w:val="0"/>
      <w:marRight w:val="0"/>
      <w:marTop w:val="0"/>
      <w:marBottom w:val="0"/>
      <w:divBdr>
        <w:top w:val="none" w:sz="0" w:space="0" w:color="auto"/>
        <w:left w:val="none" w:sz="0" w:space="0" w:color="auto"/>
        <w:bottom w:val="none" w:sz="0" w:space="0" w:color="auto"/>
        <w:right w:val="none" w:sz="0" w:space="0" w:color="auto"/>
      </w:divBdr>
    </w:div>
    <w:div w:id="278267167">
      <w:bodyDiv w:val="1"/>
      <w:marLeft w:val="0"/>
      <w:marRight w:val="0"/>
      <w:marTop w:val="0"/>
      <w:marBottom w:val="0"/>
      <w:divBdr>
        <w:top w:val="none" w:sz="0" w:space="0" w:color="auto"/>
        <w:left w:val="none" w:sz="0" w:space="0" w:color="auto"/>
        <w:bottom w:val="none" w:sz="0" w:space="0" w:color="auto"/>
        <w:right w:val="none" w:sz="0" w:space="0" w:color="auto"/>
      </w:divBdr>
    </w:div>
    <w:div w:id="279915185">
      <w:bodyDiv w:val="1"/>
      <w:marLeft w:val="0"/>
      <w:marRight w:val="0"/>
      <w:marTop w:val="0"/>
      <w:marBottom w:val="0"/>
      <w:divBdr>
        <w:top w:val="none" w:sz="0" w:space="0" w:color="auto"/>
        <w:left w:val="none" w:sz="0" w:space="0" w:color="auto"/>
        <w:bottom w:val="none" w:sz="0" w:space="0" w:color="auto"/>
        <w:right w:val="none" w:sz="0" w:space="0" w:color="auto"/>
      </w:divBdr>
    </w:div>
    <w:div w:id="280187967">
      <w:bodyDiv w:val="1"/>
      <w:marLeft w:val="0"/>
      <w:marRight w:val="0"/>
      <w:marTop w:val="0"/>
      <w:marBottom w:val="0"/>
      <w:divBdr>
        <w:top w:val="none" w:sz="0" w:space="0" w:color="auto"/>
        <w:left w:val="none" w:sz="0" w:space="0" w:color="auto"/>
        <w:bottom w:val="none" w:sz="0" w:space="0" w:color="auto"/>
        <w:right w:val="none" w:sz="0" w:space="0" w:color="auto"/>
      </w:divBdr>
    </w:div>
    <w:div w:id="290983403">
      <w:bodyDiv w:val="1"/>
      <w:marLeft w:val="0"/>
      <w:marRight w:val="0"/>
      <w:marTop w:val="0"/>
      <w:marBottom w:val="0"/>
      <w:divBdr>
        <w:top w:val="none" w:sz="0" w:space="0" w:color="auto"/>
        <w:left w:val="none" w:sz="0" w:space="0" w:color="auto"/>
        <w:bottom w:val="none" w:sz="0" w:space="0" w:color="auto"/>
        <w:right w:val="none" w:sz="0" w:space="0" w:color="auto"/>
      </w:divBdr>
    </w:div>
    <w:div w:id="401022444">
      <w:bodyDiv w:val="1"/>
      <w:marLeft w:val="0"/>
      <w:marRight w:val="0"/>
      <w:marTop w:val="0"/>
      <w:marBottom w:val="0"/>
      <w:divBdr>
        <w:top w:val="none" w:sz="0" w:space="0" w:color="auto"/>
        <w:left w:val="none" w:sz="0" w:space="0" w:color="auto"/>
        <w:bottom w:val="none" w:sz="0" w:space="0" w:color="auto"/>
        <w:right w:val="none" w:sz="0" w:space="0" w:color="auto"/>
      </w:divBdr>
    </w:div>
    <w:div w:id="432825029">
      <w:bodyDiv w:val="1"/>
      <w:marLeft w:val="0"/>
      <w:marRight w:val="0"/>
      <w:marTop w:val="0"/>
      <w:marBottom w:val="0"/>
      <w:divBdr>
        <w:top w:val="none" w:sz="0" w:space="0" w:color="auto"/>
        <w:left w:val="none" w:sz="0" w:space="0" w:color="auto"/>
        <w:bottom w:val="none" w:sz="0" w:space="0" w:color="auto"/>
        <w:right w:val="none" w:sz="0" w:space="0" w:color="auto"/>
      </w:divBdr>
    </w:div>
    <w:div w:id="476267865">
      <w:bodyDiv w:val="1"/>
      <w:marLeft w:val="0"/>
      <w:marRight w:val="0"/>
      <w:marTop w:val="0"/>
      <w:marBottom w:val="0"/>
      <w:divBdr>
        <w:top w:val="none" w:sz="0" w:space="0" w:color="auto"/>
        <w:left w:val="none" w:sz="0" w:space="0" w:color="auto"/>
        <w:bottom w:val="none" w:sz="0" w:space="0" w:color="auto"/>
        <w:right w:val="none" w:sz="0" w:space="0" w:color="auto"/>
      </w:divBdr>
    </w:div>
    <w:div w:id="594242673">
      <w:bodyDiv w:val="1"/>
      <w:marLeft w:val="0"/>
      <w:marRight w:val="0"/>
      <w:marTop w:val="0"/>
      <w:marBottom w:val="0"/>
      <w:divBdr>
        <w:top w:val="none" w:sz="0" w:space="0" w:color="auto"/>
        <w:left w:val="none" w:sz="0" w:space="0" w:color="auto"/>
        <w:bottom w:val="none" w:sz="0" w:space="0" w:color="auto"/>
        <w:right w:val="none" w:sz="0" w:space="0" w:color="auto"/>
      </w:divBdr>
    </w:div>
    <w:div w:id="890923900">
      <w:bodyDiv w:val="1"/>
      <w:marLeft w:val="0"/>
      <w:marRight w:val="0"/>
      <w:marTop w:val="0"/>
      <w:marBottom w:val="0"/>
      <w:divBdr>
        <w:top w:val="none" w:sz="0" w:space="0" w:color="auto"/>
        <w:left w:val="none" w:sz="0" w:space="0" w:color="auto"/>
        <w:bottom w:val="none" w:sz="0" w:space="0" w:color="auto"/>
        <w:right w:val="none" w:sz="0" w:space="0" w:color="auto"/>
      </w:divBdr>
      <w:divsChild>
        <w:div w:id="47266137">
          <w:marLeft w:val="0"/>
          <w:marRight w:val="0"/>
          <w:marTop w:val="0"/>
          <w:marBottom w:val="0"/>
          <w:divBdr>
            <w:top w:val="none" w:sz="0" w:space="0" w:color="auto"/>
            <w:left w:val="none" w:sz="0" w:space="0" w:color="auto"/>
            <w:bottom w:val="none" w:sz="0" w:space="0" w:color="auto"/>
            <w:right w:val="none" w:sz="0" w:space="0" w:color="auto"/>
          </w:divBdr>
        </w:div>
      </w:divsChild>
    </w:div>
    <w:div w:id="949120410">
      <w:bodyDiv w:val="1"/>
      <w:marLeft w:val="0"/>
      <w:marRight w:val="0"/>
      <w:marTop w:val="0"/>
      <w:marBottom w:val="0"/>
      <w:divBdr>
        <w:top w:val="none" w:sz="0" w:space="0" w:color="auto"/>
        <w:left w:val="none" w:sz="0" w:space="0" w:color="auto"/>
        <w:bottom w:val="none" w:sz="0" w:space="0" w:color="auto"/>
        <w:right w:val="none" w:sz="0" w:space="0" w:color="auto"/>
      </w:divBdr>
    </w:div>
    <w:div w:id="1033112897">
      <w:bodyDiv w:val="1"/>
      <w:marLeft w:val="0"/>
      <w:marRight w:val="0"/>
      <w:marTop w:val="0"/>
      <w:marBottom w:val="0"/>
      <w:divBdr>
        <w:top w:val="none" w:sz="0" w:space="0" w:color="auto"/>
        <w:left w:val="none" w:sz="0" w:space="0" w:color="auto"/>
        <w:bottom w:val="none" w:sz="0" w:space="0" w:color="auto"/>
        <w:right w:val="none" w:sz="0" w:space="0" w:color="auto"/>
      </w:divBdr>
    </w:div>
    <w:div w:id="1110245535">
      <w:bodyDiv w:val="1"/>
      <w:marLeft w:val="0"/>
      <w:marRight w:val="0"/>
      <w:marTop w:val="0"/>
      <w:marBottom w:val="0"/>
      <w:divBdr>
        <w:top w:val="none" w:sz="0" w:space="0" w:color="auto"/>
        <w:left w:val="none" w:sz="0" w:space="0" w:color="auto"/>
        <w:bottom w:val="none" w:sz="0" w:space="0" w:color="auto"/>
        <w:right w:val="none" w:sz="0" w:space="0" w:color="auto"/>
      </w:divBdr>
    </w:div>
    <w:div w:id="1350794650">
      <w:bodyDiv w:val="1"/>
      <w:marLeft w:val="0"/>
      <w:marRight w:val="0"/>
      <w:marTop w:val="0"/>
      <w:marBottom w:val="0"/>
      <w:divBdr>
        <w:top w:val="none" w:sz="0" w:space="0" w:color="auto"/>
        <w:left w:val="none" w:sz="0" w:space="0" w:color="auto"/>
        <w:bottom w:val="none" w:sz="0" w:space="0" w:color="auto"/>
        <w:right w:val="none" w:sz="0" w:space="0" w:color="auto"/>
      </w:divBdr>
    </w:div>
    <w:div w:id="1556697200">
      <w:bodyDiv w:val="1"/>
      <w:marLeft w:val="0"/>
      <w:marRight w:val="0"/>
      <w:marTop w:val="0"/>
      <w:marBottom w:val="0"/>
      <w:divBdr>
        <w:top w:val="none" w:sz="0" w:space="0" w:color="auto"/>
        <w:left w:val="none" w:sz="0" w:space="0" w:color="auto"/>
        <w:bottom w:val="none" w:sz="0" w:space="0" w:color="auto"/>
        <w:right w:val="none" w:sz="0" w:space="0" w:color="auto"/>
      </w:divBdr>
    </w:div>
    <w:div w:id="1617448802">
      <w:bodyDiv w:val="1"/>
      <w:marLeft w:val="0"/>
      <w:marRight w:val="0"/>
      <w:marTop w:val="0"/>
      <w:marBottom w:val="0"/>
      <w:divBdr>
        <w:top w:val="none" w:sz="0" w:space="0" w:color="auto"/>
        <w:left w:val="none" w:sz="0" w:space="0" w:color="auto"/>
        <w:bottom w:val="none" w:sz="0" w:space="0" w:color="auto"/>
        <w:right w:val="none" w:sz="0" w:space="0" w:color="auto"/>
      </w:divBdr>
    </w:div>
    <w:div w:id="1619289959">
      <w:bodyDiv w:val="1"/>
      <w:marLeft w:val="0"/>
      <w:marRight w:val="0"/>
      <w:marTop w:val="0"/>
      <w:marBottom w:val="0"/>
      <w:divBdr>
        <w:top w:val="none" w:sz="0" w:space="0" w:color="auto"/>
        <w:left w:val="none" w:sz="0" w:space="0" w:color="auto"/>
        <w:bottom w:val="none" w:sz="0" w:space="0" w:color="auto"/>
        <w:right w:val="none" w:sz="0" w:space="0" w:color="auto"/>
      </w:divBdr>
    </w:div>
    <w:div w:id="1683893292">
      <w:bodyDiv w:val="1"/>
      <w:marLeft w:val="0"/>
      <w:marRight w:val="0"/>
      <w:marTop w:val="0"/>
      <w:marBottom w:val="0"/>
      <w:divBdr>
        <w:top w:val="none" w:sz="0" w:space="0" w:color="auto"/>
        <w:left w:val="none" w:sz="0" w:space="0" w:color="auto"/>
        <w:bottom w:val="none" w:sz="0" w:space="0" w:color="auto"/>
        <w:right w:val="none" w:sz="0" w:space="0" w:color="auto"/>
      </w:divBdr>
    </w:div>
    <w:div w:id="1697120896">
      <w:bodyDiv w:val="1"/>
      <w:marLeft w:val="0"/>
      <w:marRight w:val="0"/>
      <w:marTop w:val="0"/>
      <w:marBottom w:val="0"/>
      <w:divBdr>
        <w:top w:val="none" w:sz="0" w:space="0" w:color="auto"/>
        <w:left w:val="none" w:sz="0" w:space="0" w:color="auto"/>
        <w:bottom w:val="none" w:sz="0" w:space="0" w:color="auto"/>
        <w:right w:val="none" w:sz="0" w:space="0" w:color="auto"/>
      </w:divBdr>
    </w:div>
    <w:div w:id="1918975889">
      <w:bodyDiv w:val="1"/>
      <w:marLeft w:val="0"/>
      <w:marRight w:val="0"/>
      <w:marTop w:val="0"/>
      <w:marBottom w:val="0"/>
      <w:divBdr>
        <w:top w:val="none" w:sz="0" w:space="0" w:color="auto"/>
        <w:left w:val="none" w:sz="0" w:space="0" w:color="auto"/>
        <w:bottom w:val="none" w:sz="0" w:space="0" w:color="auto"/>
        <w:right w:val="none" w:sz="0" w:space="0" w:color="auto"/>
      </w:divBdr>
    </w:div>
    <w:div w:id="1976250709">
      <w:bodyDiv w:val="1"/>
      <w:marLeft w:val="0"/>
      <w:marRight w:val="0"/>
      <w:marTop w:val="0"/>
      <w:marBottom w:val="0"/>
      <w:divBdr>
        <w:top w:val="none" w:sz="0" w:space="0" w:color="auto"/>
        <w:left w:val="none" w:sz="0" w:space="0" w:color="auto"/>
        <w:bottom w:val="none" w:sz="0" w:space="0" w:color="auto"/>
        <w:right w:val="none" w:sz="0" w:space="0" w:color="auto"/>
      </w:divBdr>
    </w:div>
    <w:div w:id="2000494699">
      <w:bodyDiv w:val="1"/>
      <w:marLeft w:val="0"/>
      <w:marRight w:val="0"/>
      <w:marTop w:val="0"/>
      <w:marBottom w:val="0"/>
      <w:divBdr>
        <w:top w:val="none" w:sz="0" w:space="0" w:color="auto"/>
        <w:left w:val="none" w:sz="0" w:space="0" w:color="auto"/>
        <w:bottom w:val="none" w:sz="0" w:space="0" w:color="auto"/>
        <w:right w:val="none" w:sz="0" w:space="0" w:color="auto"/>
      </w:divBdr>
    </w:div>
    <w:div w:id="2053338294">
      <w:bodyDiv w:val="1"/>
      <w:marLeft w:val="0"/>
      <w:marRight w:val="0"/>
      <w:marTop w:val="0"/>
      <w:marBottom w:val="0"/>
      <w:divBdr>
        <w:top w:val="none" w:sz="0" w:space="0" w:color="auto"/>
        <w:left w:val="none" w:sz="0" w:space="0" w:color="auto"/>
        <w:bottom w:val="none" w:sz="0" w:space="0" w:color="auto"/>
        <w:right w:val="none" w:sz="0" w:space="0" w:color="auto"/>
      </w:divBdr>
    </w:div>
    <w:div w:id="2074036749">
      <w:bodyDiv w:val="1"/>
      <w:marLeft w:val="0"/>
      <w:marRight w:val="0"/>
      <w:marTop w:val="0"/>
      <w:marBottom w:val="0"/>
      <w:divBdr>
        <w:top w:val="none" w:sz="0" w:space="0" w:color="auto"/>
        <w:left w:val="none" w:sz="0" w:space="0" w:color="auto"/>
        <w:bottom w:val="none" w:sz="0" w:space="0" w:color="auto"/>
        <w:right w:val="none" w:sz="0" w:space="0" w:color="auto"/>
      </w:divBdr>
    </w:div>
    <w:div w:id="2122331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908</Words>
  <Characters>4849</Characters>
  <Application>Microsoft Office Word</Application>
  <DocSecurity>4</DocSecurity>
  <Lines>40</Lines>
  <Paragraphs>11</Paragraphs>
  <ScaleCrop>false</ScaleCrop>
  <HeadingPairs>
    <vt:vector size="2" baseType="variant">
      <vt:variant>
        <vt:lpstr>Título</vt:lpstr>
      </vt:variant>
      <vt:variant>
        <vt:i4>1</vt:i4>
      </vt:variant>
    </vt:vector>
  </HeadingPairs>
  <TitlesOfParts>
    <vt:vector size="1" baseType="lpstr">
      <vt:lpstr>UAEAC</vt:lpstr>
    </vt:vector>
  </TitlesOfParts>
  <Company>AEROCIVIL</Company>
  <LinksUpToDate>false</LinksUpToDate>
  <CharactersWithSpaces>5746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UAEAC</dc:title>
  <dc:subject>GESTIÓN DOCUMENTAL</dc:subject>
  <dc:creator>Johanna Teresa Santamaria Caicedo</dc:creator>
  <cp:keywords>15</cp:keywords>
  <dc:description>Versión:01</dc:description>
  <cp:lastModifiedBy>Humberto Romero Mendieta</cp:lastModifiedBy>
  <cp:revision>2</cp:revision>
  <cp:lastPrinted>2011-09-26T16:22:00Z</cp:lastPrinted>
  <dcterms:created xsi:type="dcterms:W3CDTF">2022-10-05T17:08:00Z</dcterms:created>
  <dcterms:modified xsi:type="dcterms:W3CDTF">2022-10-05T17:08:00Z</dcterms:modified>
  <cp:category>6</cp:category>
</cp:coreProperties>
</file>