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BC5" w:rsidRPr="00835CD0" w:rsidRDefault="00585BC5" w:rsidP="00835CD0">
      <w:pPr>
        <w:pStyle w:val="Default"/>
        <w:ind w:right="-60"/>
        <w:rPr>
          <w:sz w:val="18"/>
          <w:szCs w:val="18"/>
        </w:rPr>
      </w:pPr>
    </w:p>
    <w:p w:rsidR="006F3B6D" w:rsidRPr="00931EAB" w:rsidRDefault="006F3B6D" w:rsidP="00585BC5">
      <w:pPr>
        <w:pStyle w:val="Default"/>
        <w:ind w:right="-60"/>
        <w:jc w:val="center"/>
        <w:rPr>
          <w:rFonts w:ascii="Arial Narrow" w:hAnsi="Arial Narrow"/>
          <w:b/>
          <w:bCs/>
          <w:color w:val="000000" w:themeColor="text1"/>
          <w:sz w:val="22"/>
          <w:szCs w:val="22"/>
        </w:rPr>
      </w:pPr>
      <w:r w:rsidRPr="00931EAB">
        <w:rPr>
          <w:rFonts w:ascii="Arial Narrow" w:hAnsi="Arial Narrow"/>
          <w:b/>
          <w:bCs/>
          <w:color w:val="000000" w:themeColor="text1"/>
          <w:sz w:val="22"/>
          <w:szCs w:val="22"/>
        </w:rPr>
        <w:t>ANEXO No. 1</w:t>
      </w:r>
    </w:p>
    <w:p w:rsidR="000318CA" w:rsidRPr="00931EAB" w:rsidRDefault="000318CA" w:rsidP="006338D3">
      <w:pPr>
        <w:spacing w:after="200" w:line="276" w:lineRule="auto"/>
        <w:jc w:val="center"/>
        <w:rPr>
          <w:rFonts w:ascii="Arial Narrow" w:hAnsi="Arial Narrow" w:cs="Arial"/>
          <w:b/>
          <w:bCs/>
          <w:color w:val="000000" w:themeColor="text1"/>
          <w:sz w:val="22"/>
          <w:szCs w:val="22"/>
        </w:rPr>
      </w:pPr>
    </w:p>
    <w:p w:rsidR="006F3B6D" w:rsidRPr="00931EAB" w:rsidRDefault="006F3B6D" w:rsidP="006F3B6D">
      <w:pPr>
        <w:pStyle w:val="Default"/>
        <w:jc w:val="center"/>
        <w:rPr>
          <w:rFonts w:ascii="Arial Narrow" w:hAnsi="Arial Narrow"/>
          <w:color w:val="000000" w:themeColor="text1"/>
          <w:sz w:val="22"/>
          <w:szCs w:val="22"/>
        </w:rPr>
      </w:pPr>
      <w:r w:rsidRPr="00931EAB">
        <w:rPr>
          <w:rFonts w:ascii="Arial Narrow" w:hAnsi="Arial Narrow"/>
          <w:b/>
          <w:bCs/>
          <w:color w:val="000000" w:themeColor="text1"/>
          <w:sz w:val="22"/>
          <w:szCs w:val="22"/>
        </w:rPr>
        <w:t>CARTA DE PRESENTACIÓN DE LA PROPUESTA</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060D5B"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(Ciudad) </w:t>
      </w:r>
    </w:p>
    <w:p w:rsidR="00701CE2" w:rsidRPr="00931EAB" w:rsidRDefault="00701CE2"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Señores </w:t>
      </w:r>
    </w:p>
    <w:p w:rsidR="00A651DF" w:rsidRPr="00931EAB" w:rsidRDefault="00A651DF" w:rsidP="006F3B6D">
      <w:pPr>
        <w:pStyle w:val="Default"/>
        <w:jc w:val="both"/>
        <w:rPr>
          <w:rFonts w:ascii="Arial Narrow" w:hAnsi="Arial Narrow"/>
          <w:b/>
          <w:color w:val="000000" w:themeColor="text1"/>
          <w:sz w:val="22"/>
          <w:szCs w:val="22"/>
        </w:rPr>
      </w:pPr>
      <w:r w:rsidRPr="00931EAB">
        <w:rPr>
          <w:rFonts w:ascii="Arial Narrow" w:hAnsi="Arial Narrow"/>
          <w:b/>
          <w:color w:val="000000" w:themeColor="text1"/>
          <w:sz w:val="22"/>
          <w:szCs w:val="22"/>
        </w:rPr>
        <w:t>Dirección Regional Occidente</w:t>
      </w:r>
    </w:p>
    <w:p w:rsidR="00093469" w:rsidRPr="00931EAB" w:rsidRDefault="00093469" w:rsidP="006F3B6D">
      <w:pPr>
        <w:pStyle w:val="Default"/>
        <w:jc w:val="both"/>
        <w:rPr>
          <w:rFonts w:ascii="Arial Narrow" w:hAnsi="Arial Narrow"/>
          <w:b/>
          <w:color w:val="000000" w:themeColor="text1"/>
          <w:sz w:val="22"/>
          <w:szCs w:val="22"/>
        </w:rPr>
      </w:pPr>
      <w:r w:rsidRPr="00931EAB">
        <w:rPr>
          <w:rFonts w:ascii="Arial Narrow" w:hAnsi="Arial Narrow"/>
          <w:b/>
          <w:color w:val="000000" w:themeColor="text1"/>
          <w:sz w:val="22"/>
          <w:szCs w:val="22"/>
        </w:rPr>
        <w:t xml:space="preserve">Instituto Nacional Penitenciario y Carcelario INPEC </w:t>
      </w:r>
    </w:p>
    <w:p w:rsidR="00A651DF" w:rsidRPr="00931EAB" w:rsidRDefault="00701CE2" w:rsidP="006F3B6D">
      <w:pPr>
        <w:pStyle w:val="Default"/>
        <w:jc w:val="both"/>
        <w:rPr>
          <w:rFonts w:ascii="Arial Narrow" w:hAnsi="Arial Narrow"/>
          <w:color w:val="000000" w:themeColor="text1"/>
          <w:sz w:val="22"/>
          <w:szCs w:val="22"/>
        </w:rPr>
      </w:pPr>
      <w:r w:rsidRPr="00931EAB">
        <w:rPr>
          <w:rFonts w:ascii="Arial Narrow" w:hAnsi="Arial Narrow"/>
          <w:sz w:val="22"/>
          <w:szCs w:val="22"/>
          <w:lang w:val="es-CO"/>
        </w:rPr>
        <w:t xml:space="preserve">Avenida 2 Norte </w:t>
      </w:r>
      <w:r w:rsidR="00A651DF" w:rsidRPr="00931EAB">
        <w:rPr>
          <w:rFonts w:ascii="Arial Narrow" w:hAnsi="Arial Narrow"/>
          <w:sz w:val="22"/>
          <w:szCs w:val="22"/>
          <w:lang w:val="es-CO"/>
        </w:rPr>
        <w:t xml:space="preserve">No. </w:t>
      </w:r>
      <w:r w:rsidRPr="00931EAB">
        <w:rPr>
          <w:rFonts w:ascii="Arial Narrow" w:hAnsi="Arial Narrow"/>
          <w:sz w:val="22"/>
          <w:szCs w:val="22"/>
          <w:lang w:val="es-CO"/>
        </w:rPr>
        <w:t>2</w:t>
      </w:r>
      <w:r w:rsidR="00A651DF" w:rsidRPr="00931EAB">
        <w:rPr>
          <w:rFonts w:ascii="Arial Narrow" w:hAnsi="Arial Narrow"/>
          <w:sz w:val="22"/>
          <w:szCs w:val="22"/>
          <w:lang w:val="es-CO"/>
        </w:rPr>
        <w:t xml:space="preserve">3 </w:t>
      </w:r>
      <w:r w:rsidRPr="00931EAB">
        <w:rPr>
          <w:rFonts w:ascii="Arial Narrow" w:hAnsi="Arial Narrow"/>
          <w:sz w:val="22"/>
          <w:szCs w:val="22"/>
          <w:lang w:val="es-CO"/>
        </w:rPr>
        <w:t>A</w:t>
      </w:r>
      <w:r w:rsidR="00A651DF" w:rsidRPr="00931EAB">
        <w:rPr>
          <w:rFonts w:ascii="Arial Narrow" w:hAnsi="Arial Narrow"/>
          <w:sz w:val="22"/>
          <w:szCs w:val="22"/>
          <w:lang w:val="es-CO"/>
        </w:rPr>
        <w:t>N-</w:t>
      </w:r>
      <w:r w:rsidRPr="00931EAB">
        <w:rPr>
          <w:rFonts w:ascii="Arial Narrow" w:hAnsi="Arial Narrow"/>
          <w:sz w:val="22"/>
          <w:szCs w:val="22"/>
          <w:lang w:val="es-CO"/>
        </w:rPr>
        <w:t>11</w:t>
      </w:r>
      <w:r w:rsidR="00A651DF" w:rsidRPr="00931EAB">
        <w:rPr>
          <w:rFonts w:ascii="Arial Narrow" w:hAnsi="Arial Narrow"/>
          <w:sz w:val="22"/>
          <w:szCs w:val="22"/>
          <w:lang w:val="es-CO"/>
        </w:rPr>
        <w:t xml:space="preserve"> barrió </w:t>
      </w:r>
      <w:r w:rsidRPr="00931EAB">
        <w:rPr>
          <w:rFonts w:ascii="Arial Narrow" w:hAnsi="Arial Narrow"/>
          <w:sz w:val="22"/>
          <w:szCs w:val="22"/>
          <w:lang w:val="es-CO"/>
        </w:rPr>
        <w:t>San Vicente</w:t>
      </w:r>
    </w:p>
    <w:p w:rsidR="006F3B6D" w:rsidRPr="00931EAB" w:rsidRDefault="00A651DF"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Cali - Valle</w:t>
      </w:r>
      <w:r w:rsidR="006F3B6D" w:rsidRPr="00931EAB">
        <w:rPr>
          <w:rFonts w:ascii="Arial Narrow" w:hAnsi="Arial Narrow"/>
          <w:color w:val="000000" w:themeColor="text1"/>
          <w:sz w:val="22"/>
          <w:szCs w:val="22"/>
        </w:rPr>
        <w:t xml:space="preserve">.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FF0000"/>
          <w:sz w:val="22"/>
          <w:szCs w:val="22"/>
        </w:rPr>
      </w:pPr>
      <w:r w:rsidRPr="00931EAB">
        <w:rPr>
          <w:rFonts w:ascii="Arial Narrow" w:hAnsi="Arial Narrow"/>
          <w:color w:val="000000" w:themeColor="text1"/>
          <w:sz w:val="22"/>
          <w:szCs w:val="22"/>
        </w:rPr>
        <w:t xml:space="preserve">Ref.: Proceso de Mínima cuantía </w:t>
      </w:r>
      <w:r w:rsidR="000A7618" w:rsidRPr="00931EAB">
        <w:rPr>
          <w:rFonts w:ascii="Arial Narrow" w:hAnsi="Arial Narrow"/>
          <w:color w:val="auto"/>
          <w:sz w:val="22"/>
          <w:szCs w:val="22"/>
        </w:rPr>
        <w:t xml:space="preserve">No. </w:t>
      </w:r>
      <w:r w:rsidR="00BD7233" w:rsidRPr="00931EAB">
        <w:rPr>
          <w:rFonts w:ascii="Arial Narrow" w:hAnsi="Arial Narrow"/>
          <w:color w:val="auto"/>
          <w:sz w:val="22"/>
          <w:szCs w:val="22"/>
        </w:rPr>
        <w:t>MC</w:t>
      </w:r>
      <w:r w:rsidR="00DC2856" w:rsidRPr="00931EAB">
        <w:rPr>
          <w:rFonts w:ascii="Arial Narrow" w:hAnsi="Arial Narrow"/>
          <w:color w:val="auto"/>
          <w:sz w:val="22"/>
          <w:szCs w:val="22"/>
        </w:rPr>
        <w:t>20</w:t>
      </w:r>
      <w:r w:rsidR="00643290" w:rsidRPr="00931EAB">
        <w:rPr>
          <w:rFonts w:ascii="Arial Narrow" w:hAnsi="Arial Narrow"/>
          <w:color w:val="auto"/>
          <w:sz w:val="22"/>
          <w:szCs w:val="22"/>
        </w:rPr>
        <w:t xml:space="preserve"> </w:t>
      </w:r>
      <w:r w:rsidR="00575CD2" w:rsidRPr="00931EAB">
        <w:rPr>
          <w:rFonts w:ascii="Arial Narrow" w:hAnsi="Arial Narrow"/>
          <w:color w:val="auto"/>
          <w:sz w:val="22"/>
          <w:szCs w:val="22"/>
        </w:rPr>
        <w:t xml:space="preserve">de </w:t>
      </w:r>
      <w:r w:rsidR="009B25F1" w:rsidRPr="00931EAB">
        <w:rPr>
          <w:rFonts w:ascii="Arial Narrow" w:hAnsi="Arial Narrow"/>
          <w:color w:val="auto"/>
          <w:sz w:val="22"/>
          <w:szCs w:val="22"/>
        </w:rPr>
        <w:t>202</w:t>
      </w:r>
      <w:r w:rsidR="00DC2856" w:rsidRPr="00931EAB">
        <w:rPr>
          <w:rFonts w:ascii="Arial Narrow" w:hAnsi="Arial Narrow"/>
          <w:color w:val="auto"/>
          <w:sz w:val="22"/>
          <w:szCs w:val="22"/>
        </w:rPr>
        <w:t>2</w:t>
      </w:r>
    </w:p>
    <w:p w:rsidR="006F3B6D" w:rsidRPr="00931EAB" w:rsidRDefault="006F3B6D" w:rsidP="006F3B6D">
      <w:pPr>
        <w:pStyle w:val="Default"/>
        <w:jc w:val="both"/>
        <w:rPr>
          <w:rFonts w:ascii="Arial Narrow" w:hAnsi="Arial Narrow"/>
          <w:color w:val="000000" w:themeColor="text1"/>
          <w:sz w:val="22"/>
          <w:szCs w:val="22"/>
        </w:rPr>
      </w:pPr>
    </w:p>
    <w:p w:rsidR="00363696" w:rsidRPr="00931EAB" w:rsidRDefault="006F3B6D" w:rsidP="00363696">
      <w:pPr>
        <w:pStyle w:val="Default"/>
        <w:jc w:val="both"/>
        <w:rPr>
          <w:rFonts w:ascii="Arial Narrow" w:eastAsiaTheme="minorHAnsi" w:hAnsi="Arial Narrow"/>
          <w:b/>
          <w:sz w:val="22"/>
          <w:szCs w:val="22"/>
          <w:lang w:val="es-CO" w:eastAsia="en-US"/>
        </w:rPr>
      </w:pPr>
      <w:r w:rsidRPr="00931EAB">
        <w:rPr>
          <w:rFonts w:ascii="Arial Narrow" w:hAnsi="Arial Narrow"/>
          <w:color w:val="000000" w:themeColor="text1"/>
          <w:sz w:val="22"/>
          <w:szCs w:val="22"/>
        </w:rPr>
        <w:t xml:space="preserve">Objeto: </w:t>
      </w:r>
      <w:r w:rsidR="0003008F" w:rsidRPr="00931EAB">
        <w:rPr>
          <w:rFonts w:ascii="Arial Narrow" w:hAnsi="Arial Narrow"/>
          <w:b/>
          <w:color w:val="000000" w:themeColor="text1"/>
          <w:sz w:val="22"/>
          <w:szCs w:val="22"/>
        </w:rPr>
        <w:t xml:space="preserve">LA PRESENTE INVITACIÓN PÚBLICA, TIENE COMO FIN </w:t>
      </w:r>
      <w:r w:rsidR="00DC2856" w:rsidRPr="00931EAB">
        <w:rPr>
          <w:rFonts w:ascii="Arial Narrow" w:hAnsi="Arial Narrow"/>
          <w:b/>
          <w:bCs/>
          <w:sz w:val="22"/>
          <w:szCs w:val="22"/>
        </w:rPr>
        <w:t>CONTRATAR LA REALIZACIÓN DE EXÁMENES MÉDICOS OCUPACIONALES PERIÓDICOS CON ÉNFASIS OSTEOMUSCULAR Y CARDIOVASCULAR (PARACLÍNICOS, COLESTEROL TOTAL, HDL, GLICEMIA PRE Y TRIGLICÉRIDOS) A FUNCIONARIOS ADMINISTRATIVOS Y EXÁMENES MÉDICOS A CONDUCTORES (PSICOMÉTRICOS, VISIOMETRÍA, AUDIOMETRÍA, COORDINACIÓN MOTRIZ, EXÁMEN DE PSICOLOGÍA) ADSCRITOS A CADA UNO DE LOS ESTABLECIMIENTOS CARCELARIOS DE LA REGIONAL OCCIDENTE DEL INSTITUTO NACIONAL PENITENCIARIO Y CARCELARIO INPEC.</w:t>
      </w:r>
    </w:p>
    <w:p w:rsidR="00A23426" w:rsidRPr="00931EAB" w:rsidRDefault="00A23426" w:rsidP="00A23426">
      <w:pPr>
        <w:shd w:val="clear" w:color="auto" w:fill="FFFFFF"/>
        <w:jc w:val="both"/>
        <w:rPr>
          <w:rFonts w:ascii="Arial Narrow" w:hAnsi="Arial Narrow" w:cs="Arial"/>
          <w:b/>
          <w:i/>
          <w:color w:val="222222"/>
          <w:sz w:val="22"/>
          <w:szCs w:val="22"/>
          <w:lang w:eastAsia="es-CO"/>
        </w:rPr>
      </w:pPr>
    </w:p>
    <w:p w:rsidR="006F3B6D" w:rsidRPr="00931EAB" w:rsidRDefault="006F3B6D" w:rsidP="00A23426">
      <w:pPr>
        <w:adjustRightInd w:val="0"/>
        <w:jc w:val="both"/>
        <w:rPr>
          <w:rFonts w:ascii="Arial Narrow" w:hAnsi="Arial Narrow" w:cs="Arial"/>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97426B"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En caso de que</w:t>
      </w:r>
      <w:r w:rsidR="006F3B6D" w:rsidRPr="00931EAB">
        <w:rPr>
          <w:rFonts w:ascii="Arial Narrow" w:hAnsi="Arial Narrow"/>
          <w:color w:val="000000" w:themeColor="text1"/>
          <w:sz w:val="22"/>
          <w:szCs w:val="22"/>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Así mismo declaro: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esta propuesta y el contrato que llegare a celebrarse solo compromete al oferente. </w:t>
      </w:r>
    </w:p>
    <w:p w:rsidR="006F3B6D" w:rsidRPr="00931EAB" w:rsidRDefault="006F3B6D" w:rsidP="006F3B6D">
      <w:pPr>
        <w:pStyle w:val="Default"/>
        <w:ind w:left="720"/>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544733"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Que,</w:t>
      </w:r>
      <w:r w:rsidR="006F3B6D" w:rsidRPr="00931EAB">
        <w:rPr>
          <w:rFonts w:ascii="Arial Narrow" w:hAnsi="Arial Narrow"/>
          <w:color w:val="000000" w:themeColor="text1"/>
          <w:sz w:val="22"/>
          <w:szCs w:val="22"/>
        </w:rPr>
        <w:t xml:space="preserve"> si se nos adjudica el contrato, nos comprometemos a aceptar el contrato dentro de los términos señalados para ello. </w:t>
      </w:r>
    </w:p>
    <w:p w:rsidR="006F3B6D" w:rsidRPr="00931EAB" w:rsidRDefault="006F3B6D" w:rsidP="006F3B6D">
      <w:pPr>
        <w:pStyle w:val="Default"/>
        <w:ind w:left="720"/>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931EAB" w:rsidRDefault="006F3B6D" w:rsidP="006F3B6D">
      <w:pPr>
        <w:pStyle w:val="Default"/>
        <w:widowControl/>
        <w:ind w:left="720"/>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lastRenderedPageBreak/>
        <w:t>Que hemos conocido las Adendas publicadas en el SECOP</w:t>
      </w:r>
      <w:r w:rsidR="002F114F" w:rsidRPr="00931EAB">
        <w:rPr>
          <w:rFonts w:ascii="Arial Narrow" w:hAnsi="Arial Narrow"/>
          <w:color w:val="000000" w:themeColor="text1"/>
          <w:sz w:val="22"/>
          <w:szCs w:val="22"/>
        </w:rPr>
        <w:t xml:space="preserve"> II</w:t>
      </w:r>
      <w:r w:rsidRPr="00931EAB">
        <w:rPr>
          <w:rFonts w:ascii="Arial Narrow" w:hAnsi="Arial Narrow"/>
          <w:color w:val="000000" w:themeColor="text1"/>
          <w:sz w:val="22"/>
          <w:szCs w:val="22"/>
        </w:rPr>
        <w:t>.</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931EAB">
        <w:rPr>
          <w:rFonts w:ascii="Arial Narrow" w:hAnsi="Arial Narrow"/>
          <w:bCs/>
          <w:color w:val="000000" w:themeColor="text1"/>
          <w:sz w:val="22"/>
          <w:szCs w:val="22"/>
        </w:rPr>
        <w:t>en sobre separado</w:t>
      </w:r>
      <w:r w:rsidRPr="00931EAB">
        <w:rPr>
          <w:rFonts w:ascii="Arial Narrow" w:hAnsi="Arial Narrow"/>
          <w:color w:val="000000" w:themeColor="text1"/>
          <w:sz w:val="22"/>
          <w:szCs w:val="22"/>
        </w:rPr>
        <w:t xml:space="preserve">.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widowControl/>
        <w:numPr>
          <w:ilvl w:val="0"/>
          <w:numId w:val="1"/>
        </w:numPr>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Que la propuesta tiene vigencia de 90 días calendario.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Atentamente, </w:t>
      </w: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b/>
          <w:bCs/>
          <w:color w:val="000000" w:themeColor="text1"/>
          <w:sz w:val="22"/>
          <w:szCs w:val="22"/>
        </w:rPr>
        <w:t xml:space="preserve">NOMBRE Y FIRMA </w:t>
      </w:r>
      <w:r w:rsidRPr="00931EAB">
        <w:rPr>
          <w:rFonts w:ascii="Arial Narrow" w:hAnsi="Arial Narrow"/>
          <w:color w:val="000000" w:themeColor="text1"/>
          <w:sz w:val="22"/>
          <w:szCs w:val="22"/>
        </w:rPr>
        <w:t xml:space="preserve">(persona natural; representante legal de la sociedad; representante del consorcio o unión temporal o apoderado según el caso) </w:t>
      </w: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C.C. No. ______________ expedida en _____________ </w:t>
      </w:r>
    </w:p>
    <w:p w:rsidR="006F3B6D" w:rsidRPr="00931EAB" w:rsidRDefault="006F3B6D" w:rsidP="006F3B6D">
      <w:pPr>
        <w:pStyle w:val="Default"/>
        <w:jc w:val="both"/>
        <w:rPr>
          <w:rFonts w:ascii="Arial Narrow" w:hAnsi="Arial Narrow"/>
          <w:color w:val="000000" w:themeColor="text1"/>
          <w:sz w:val="22"/>
          <w:szCs w:val="22"/>
        </w:rPr>
      </w:pPr>
      <w:proofErr w:type="spellStart"/>
      <w:r w:rsidRPr="00931EAB">
        <w:rPr>
          <w:rFonts w:ascii="Arial Narrow" w:hAnsi="Arial Narrow"/>
          <w:color w:val="000000" w:themeColor="text1"/>
          <w:sz w:val="22"/>
          <w:szCs w:val="22"/>
        </w:rPr>
        <w:t>Nit</w:t>
      </w:r>
      <w:proofErr w:type="spellEnd"/>
      <w:r w:rsidRPr="00931EAB">
        <w:rPr>
          <w:rFonts w:ascii="Arial Narrow" w:hAnsi="Arial Narrow"/>
          <w:color w:val="000000" w:themeColor="text1"/>
          <w:sz w:val="22"/>
          <w:szCs w:val="22"/>
        </w:rPr>
        <w:t xml:space="preserve">: _____________ </w:t>
      </w: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Dirección: ________________ </w:t>
      </w: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Número de teléfono: ______________ </w:t>
      </w: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Número de fax: _______________ </w:t>
      </w:r>
    </w:p>
    <w:p w:rsidR="006F3B6D" w:rsidRPr="00931EAB" w:rsidRDefault="006F3B6D" w:rsidP="006F3B6D">
      <w:pPr>
        <w:pStyle w:val="Default"/>
        <w:jc w:val="both"/>
        <w:rPr>
          <w:rFonts w:ascii="Arial Narrow" w:hAnsi="Arial Narrow"/>
          <w:color w:val="000000" w:themeColor="text1"/>
          <w:sz w:val="22"/>
          <w:szCs w:val="22"/>
        </w:rPr>
      </w:pPr>
      <w:r w:rsidRPr="00931EAB">
        <w:rPr>
          <w:rFonts w:ascii="Arial Narrow" w:hAnsi="Arial Narrow"/>
          <w:color w:val="000000" w:themeColor="text1"/>
          <w:sz w:val="22"/>
          <w:szCs w:val="22"/>
        </w:rPr>
        <w:t xml:space="preserve">Correo electrónico: _________ </w:t>
      </w:r>
    </w:p>
    <w:p w:rsidR="006F3B6D" w:rsidRDefault="006F3B6D" w:rsidP="006F3B6D">
      <w:pPr>
        <w:jc w:val="center"/>
        <w:rPr>
          <w:rFonts w:ascii="Arial Narrow" w:hAnsi="Arial Narrow" w:cs="Arial"/>
          <w:b/>
          <w:color w:val="000000" w:themeColor="text1"/>
          <w:sz w:val="22"/>
          <w:szCs w:val="22"/>
        </w:rPr>
      </w:pPr>
    </w:p>
    <w:p w:rsidR="00931EAB" w:rsidRDefault="00931EAB" w:rsidP="006F3B6D">
      <w:pPr>
        <w:jc w:val="center"/>
        <w:rPr>
          <w:rFonts w:ascii="Arial Narrow" w:hAnsi="Arial Narrow" w:cs="Arial"/>
          <w:b/>
          <w:color w:val="000000" w:themeColor="text1"/>
          <w:sz w:val="22"/>
          <w:szCs w:val="22"/>
        </w:rPr>
      </w:pPr>
    </w:p>
    <w:p w:rsidR="00931EAB" w:rsidRDefault="00931EAB">
      <w:pPr>
        <w:spacing w:after="200" w:line="276" w:lineRule="auto"/>
        <w:rPr>
          <w:rFonts w:ascii="Arial Narrow" w:hAnsi="Arial Narrow" w:cs="Arial"/>
          <w:b/>
          <w:color w:val="000000" w:themeColor="text1"/>
          <w:sz w:val="22"/>
          <w:szCs w:val="22"/>
        </w:rPr>
      </w:pPr>
      <w:r>
        <w:rPr>
          <w:rFonts w:ascii="Arial Narrow" w:hAnsi="Arial Narrow" w:cs="Arial"/>
          <w:b/>
          <w:color w:val="000000" w:themeColor="text1"/>
          <w:sz w:val="22"/>
          <w:szCs w:val="22"/>
        </w:rPr>
        <w:br w:type="page"/>
      </w:r>
    </w:p>
    <w:p w:rsidR="00931EAB" w:rsidRPr="00931EAB" w:rsidRDefault="00931EAB" w:rsidP="006F3B6D">
      <w:pPr>
        <w:jc w:val="center"/>
        <w:rPr>
          <w:rFonts w:ascii="Arial Narrow" w:hAnsi="Arial Narrow" w:cs="Arial"/>
          <w:b/>
          <w:color w:val="000000" w:themeColor="text1"/>
          <w:sz w:val="22"/>
          <w:szCs w:val="22"/>
        </w:rPr>
      </w:pPr>
    </w:p>
    <w:p w:rsidR="006F3B6D" w:rsidRPr="00931EAB" w:rsidRDefault="006F3B6D" w:rsidP="006F3B6D">
      <w:pPr>
        <w:jc w:val="center"/>
        <w:rPr>
          <w:rFonts w:ascii="Arial Narrow" w:hAnsi="Arial Narrow" w:cs="Arial"/>
          <w:b/>
          <w:sz w:val="22"/>
          <w:szCs w:val="22"/>
        </w:rPr>
      </w:pPr>
      <w:r w:rsidRPr="00931EAB">
        <w:rPr>
          <w:rFonts w:ascii="Arial Narrow" w:hAnsi="Arial Narrow" w:cs="Arial"/>
          <w:b/>
          <w:sz w:val="22"/>
          <w:szCs w:val="22"/>
        </w:rPr>
        <w:t>ANEXO N° 3</w:t>
      </w:r>
    </w:p>
    <w:p w:rsidR="00D35E75" w:rsidRPr="00931EAB" w:rsidRDefault="00D35E75" w:rsidP="006F3B6D">
      <w:pPr>
        <w:jc w:val="center"/>
        <w:rPr>
          <w:rFonts w:ascii="Arial Narrow" w:hAnsi="Arial Narrow" w:cs="Arial"/>
          <w:b/>
          <w:sz w:val="22"/>
          <w:szCs w:val="22"/>
        </w:rPr>
      </w:pPr>
    </w:p>
    <w:p w:rsidR="0067340C" w:rsidRPr="00931EAB" w:rsidRDefault="00A23426" w:rsidP="0067340C">
      <w:pPr>
        <w:jc w:val="center"/>
        <w:rPr>
          <w:rFonts w:ascii="Arial Narrow" w:hAnsi="Arial Narrow" w:cs="Arial"/>
          <w:b/>
          <w:color w:val="000000" w:themeColor="text1"/>
          <w:sz w:val="22"/>
          <w:szCs w:val="22"/>
        </w:rPr>
      </w:pPr>
      <w:r w:rsidRPr="00931EAB">
        <w:rPr>
          <w:rFonts w:ascii="Arial Narrow" w:hAnsi="Arial Narrow" w:cs="Arial"/>
          <w:b/>
          <w:color w:val="000000" w:themeColor="text1"/>
          <w:sz w:val="22"/>
          <w:szCs w:val="22"/>
        </w:rPr>
        <w:t>CONDICIONES TÉCNICAS EXIGIDAS</w:t>
      </w:r>
    </w:p>
    <w:p w:rsidR="00701CE2" w:rsidRDefault="00701CE2" w:rsidP="0067340C">
      <w:pPr>
        <w:jc w:val="center"/>
        <w:rPr>
          <w:rFonts w:ascii="Arial" w:hAnsi="Arial" w:cs="Arial"/>
          <w:b/>
          <w:color w:val="000000" w:themeColor="text1"/>
          <w:sz w:val="22"/>
          <w:szCs w:val="22"/>
        </w:rPr>
      </w:pPr>
    </w:p>
    <w:tbl>
      <w:tblPr>
        <w:tblW w:w="9918" w:type="dxa"/>
        <w:jc w:val="center"/>
        <w:tblCellMar>
          <w:left w:w="70" w:type="dxa"/>
          <w:right w:w="70" w:type="dxa"/>
        </w:tblCellMar>
        <w:tblLook w:val="04A0" w:firstRow="1" w:lastRow="0" w:firstColumn="1" w:lastColumn="0" w:noHBand="0" w:noVBand="1"/>
      </w:tblPr>
      <w:tblGrid>
        <w:gridCol w:w="3114"/>
        <w:gridCol w:w="2126"/>
        <w:gridCol w:w="1599"/>
        <w:gridCol w:w="1094"/>
        <w:gridCol w:w="993"/>
        <w:gridCol w:w="992"/>
      </w:tblGrid>
      <w:tr w:rsidR="00701CE2" w:rsidRPr="00701CE2" w:rsidTr="001939FE">
        <w:trPr>
          <w:trHeight w:val="442"/>
          <w:jc w:val="center"/>
        </w:trPr>
        <w:tc>
          <w:tcPr>
            <w:tcW w:w="3114"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Establecimiento Carcelario</w:t>
            </w:r>
          </w:p>
        </w:tc>
        <w:tc>
          <w:tcPr>
            <w:tcW w:w="2126" w:type="dxa"/>
            <w:tcBorders>
              <w:top w:val="single" w:sz="4" w:space="0" w:color="auto"/>
              <w:left w:val="nil"/>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 xml:space="preserve">Municipio </w:t>
            </w:r>
            <w:proofErr w:type="gramStart"/>
            <w:r w:rsidRPr="00701CE2">
              <w:rPr>
                <w:rFonts w:ascii="Calibri" w:hAnsi="Calibri" w:cs="Calibri"/>
                <w:b/>
                <w:bCs/>
                <w:color w:val="000000"/>
                <w:sz w:val="22"/>
                <w:szCs w:val="22"/>
                <w:lang w:val="es-MX" w:eastAsia="es-MX"/>
              </w:rPr>
              <w:t>Ubicación  Establecimiento</w:t>
            </w:r>
            <w:proofErr w:type="gramEnd"/>
          </w:p>
        </w:tc>
        <w:tc>
          <w:tcPr>
            <w:tcW w:w="1599" w:type="dxa"/>
            <w:tcBorders>
              <w:top w:val="single" w:sz="4" w:space="0" w:color="auto"/>
              <w:left w:val="nil"/>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Administrativos</w:t>
            </w:r>
          </w:p>
        </w:tc>
        <w:tc>
          <w:tcPr>
            <w:tcW w:w="1094" w:type="dxa"/>
            <w:tcBorders>
              <w:top w:val="single" w:sz="4" w:space="0" w:color="auto"/>
              <w:left w:val="nil"/>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Conductor</w:t>
            </w:r>
          </w:p>
        </w:tc>
        <w:tc>
          <w:tcPr>
            <w:tcW w:w="993" w:type="dxa"/>
            <w:tcBorders>
              <w:top w:val="single" w:sz="4" w:space="0" w:color="auto"/>
              <w:left w:val="nil"/>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Cumple</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rsidR="00701CE2" w:rsidRPr="00701CE2" w:rsidRDefault="00701CE2" w:rsidP="00701CE2">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No Cumple</w:t>
            </w:r>
          </w:p>
        </w:tc>
      </w:tr>
      <w:tr w:rsidR="001939FE" w:rsidRPr="00701CE2" w:rsidTr="001939FE">
        <w:trPr>
          <w:trHeight w:val="165"/>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DIRECCIÓN REGIONAL</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Cali</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lang w:val="es-MX" w:eastAsia="es-MX"/>
              </w:rPr>
            </w:pPr>
            <w:r>
              <w:rPr>
                <w:rFonts w:ascii="Calibri" w:hAnsi="Calibri" w:cs="Calibri"/>
                <w:sz w:val="22"/>
                <w:szCs w:val="22"/>
              </w:rPr>
              <w:t>42</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12</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939FE" w:rsidRPr="00701CE2" w:rsidRDefault="001939FE" w:rsidP="001939FE">
            <w:pPr>
              <w:jc w:val="center"/>
              <w:rPr>
                <w:rFonts w:ascii="Calibri" w:hAnsi="Calibri" w:cs="Calibri"/>
                <w:color w:val="000000"/>
                <w:sz w:val="22"/>
                <w:szCs w:val="22"/>
                <w:lang w:val="es-MX" w:eastAsia="es-MX"/>
              </w:rPr>
            </w:pPr>
            <w:r w:rsidRPr="00701CE2">
              <w:rPr>
                <w:rFonts w:ascii="Calibri" w:hAnsi="Calibri" w:cs="Calibri"/>
                <w:color w:val="000000"/>
                <w:sz w:val="22"/>
                <w:szCs w:val="22"/>
                <w:lang w:val="es-MX" w:eastAsia="es-MX"/>
              </w:rPr>
              <w:t> </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939FE" w:rsidRPr="00701CE2" w:rsidRDefault="001939FE" w:rsidP="001939FE">
            <w:pPr>
              <w:jc w:val="center"/>
              <w:rPr>
                <w:rFonts w:ascii="Calibri" w:hAnsi="Calibri" w:cs="Calibri"/>
                <w:color w:val="000000"/>
                <w:sz w:val="22"/>
                <w:szCs w:val="22"/>
                <w:lang w:val="es-MX" w:eastAsia="es-MX"/>
              </w:rPr>
            </w:pPr>
            <w:r w:rsidRPr="00701CE2">
              <w:rPr>
                <w:rFonts w:ascii="Calibri" w:hAnsi="Calibri" w:cs="Calibri"/>
                <w:color w:val="000000"/>
                <w:sz w:val="22"/>
                <w:szCs w:val="22"/>
                <w:lang w:val="es-MX" w:eastAsia="es-MX"/>
              </w:rPr>
              <w:t> </w:t>
            </w:r>
          </w:p>
        </w:tc>
      </w:tr>
      <w:tr w:rsidR="001939FE" w:rsidRPr="00701CE2" w:rsidTr="001939FE">
        <w:trPr>
          <w:trHeight w:val="184"/>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BOLÍVAR</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Bolívar</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13</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5</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18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EL BORDO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Bordo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4</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PUERTO TEJADA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Puerto Tejada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6</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SANTANDER QUILICHAO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Santander Quilichao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20</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10</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200"/>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SILVIA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Silvia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RECLUSIÓN MUJERES POPAYÁN</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Popayán</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5</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POPAYÁN PENITENCIARIA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Popayán</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67</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11</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PASTO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Pasto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49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20</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8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IPIALES</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Ipiales</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23</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25</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LA UNIÓN</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Unión</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13</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0</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223"/>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TUQUERRES</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Tuquerres</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11</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3</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99"/>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TUMACO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Tumaco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10</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8</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89"/>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PALMIRA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Palmira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34</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25</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93"/>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CALI</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Cali</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71</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20</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111"/>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BUGA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Buga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15</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15</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101"/>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BUENAVENTURA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Buenaventura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19</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119"/>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TULUÁ</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Tuluá</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37</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8</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CARTAGO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Cartago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18</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7</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CAICEDONIA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Caicedonia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11</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3</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ROLDANILLO</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Roldanillo</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8</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SEVILLA</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Sevilla</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12</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2</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r w:rsidR="001939FE" w:rsidRPr="00701CE2" w:rsidTr="001939FE">
        <w:trPr>
          <w:trHeight w:val="77"/>
          <w:jc w:val="center"/>
        </w:trPr>
        <w:tc>
          <w:tcPr>
            <w:tcW w:w="3114" w:type="dxa"/>
            <w:tcBorders>
              <w:top w:val="nil"/>
              <w:left w:val="single" w:sz="4" w:space="0" w:color="auto"/>
              <w:bottom w:val="single" w:sz="4" w:space="0" w:color="auto"/>
              <w:right w:val="single" w:sz="4" w:space="0" w:color="auto"/>
            </w:tcBorders>
            <w:shd w:val="clear" w:color="000000" w:fill="F5F5F5"/>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COMPLEJO JAMUNDÍ</w:t>
            </w:r>
          </w:p>
        </w:tc>
        <w:tc>
          <w:tcPr>
            <w:tcW w:w="2126" w:type="dxa"/>
            <w:tcBorders>
              <w:top w:val="nil"/>
              <w:left w:val="nil"/>
              <w:bottom w:val="single" w:sz="4" w:space="0" w:color="auto"/>
              <w:right w:val="single" w:sz="4" w:space="0" w:color="auto"/>
            </w:tcBorders>
            <w:shd w:val="clear" w:color="auto" w:fill="auto"/>
            <w:vAlign w:val="center"/>
            <w:hideMark/>
          </w:tcPr>
          <w:p w:rsidR="001939FE" w:rsidRPr="00701CE2" w:rsidRDefault="001939FE" w:rsidP="001939FE">
            <w:pPr>
              <w:rPr>
                <w:rFonts w:ascii="Calibri" w:hAnsi="Calibri" w:cs="Calibri"/>
                <w:sz w:val="22"/>
                <w:szCs w:val="22"/>
                <w:lang w:val="es-MX" w:eastAsia="es-MX"/>
              </w:rPr>
            </w:pPr>
            <w:r w:rsidRPr="00701CE2">
              <w:rPr>
                <w:rFonts w:ascii="Calibri" w:hAnsi="Calibri" w:cs="Calibri"/>
                <w:sz w:val="22"/>
                <w:szCs w:val="22"/>
                <w:lang w:val="es-MX" w:eastAsia="es-MX"/>
              </w:rPr>
              <w:t>Jamundí</w:t>
            </w:r>
          </w:p>
        </w:tc>
        <w:tc>
          <w:tcPr>
            <w:tcW w:w="1599"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86</w:t>
            </w:r>
          </w:p>
        </w:tc>
        <w:tc>
          <w:tcPr>
            <w:tcW w:w="1094" w:type="dxa"/>
            <w:tcBorders>
              <w:top w:val="nil"/>
              <w:left w:val="nil"/>
              <w:bottom w:val="single" w:sz="4" w:space="0" w:color="auto"/>
              <w:right w:val="single" w:sz="4" w:space="0" w:color="auto"/>
            </w:tcBorders>
            <w:shd w:val="clear" w:color="auto" w:fill="auto"/>
            <w:vAlign w:val="center"/>
            <w:hideMark/>
          </w:tcPr>
          <w:p w:rsidR="001939FE" w:rsidRDefault="001939FE" w:rsidP="001939FE">
            <w:pPr>
              <w:jc w:val="center"/>
              <w:rPr>
                <w:rFonts w:ascii="Calibri" w:hAnsi="Calibri" w:cs="Calibri"/>
                <w:sz w:val="22"/>
                <w:szCs w:val="22"/>
              </w:rPr>
            </w:pPr>
            <w:r>
              <w:rPr>
                <w:rFonts w:ascii="Calibri" w:hAnsi="Calibri" w:cs="Calibri"/>
                <w:sz w:val="22"/>
                <w:szCs w:val="22"/>
              </w:rPr>
              <w:t>36</w:t>
            </w:r>
          </w:p>
        </w:tc>
        <w:tc>
          <w:tcPr>
            <w:tcW w:w="993"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c>
          <w:tcPr>
            <w:tcW w:w="992" w:type="dxa"/>
            <w:vMerge/>
            <w:tcBorders>
              <w:top w:val="nil"/>
              <w:left w:val="single" w:sz="4" w:space="0" w:color="auto"/>
              <w:bottom w:val="single" w:sz="4" w:space="0" w:color="000000"/>
              <w:right w:val="single" w:sz="4" w:space="0" w:color="auto"/>
            </w:tcBorders>
            <w:vAlign w:val="center"/>
            <w:hideMark/>
          </w:tcPr>
          <w:p w:rsidR="001939FE" w:rsidRPr="00701CE2" w:rsidRDefault="001939FE" w:rsidP="001939FE">
            <w:pPr>
              <w:rPr>
                <w:rFonts w:ascii="Calibri" w:hAnsi="Calibri" w:cs="Calibri"/>
                <w:color w:val="000000"/>
                <w:sz w:val="22"/>
                <w:szCs w:val="22"/>
                <w:lang w:val="es-MX" w:eastAsia="es-MX"/>
              </w:rPr>
            </w:pPr>
          </w:p>
        </w:tc>
      </w:tr>
    </w:tbl>
    <w:p w:rsidR="00475C15" w:rsidRDefault="00475C15" w:rsidP="00835CD0">
      <w:pPr>
        <w:rPr>
          <w:rFonts w:ascii="Arial" w:hAnsi="Arial" w:cs="Arial"/>
          <w:b/>
          <w:color w:val="000000" w:themeColor="text1"/>
          <w:sz w:val="22"/>
          <w:szCs w:val="22"/>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66"/>
        <w:gridCol w:w="998"/>
        <w:gridCol w:w="992"/>
      </w:tblGrid>
      <w:tr w:rsidR="0032504E" w:rsidRPr="00F56154" w:rsidTr="001939FE">
        <w:trPr>
          <w:trHeight w:val="335"/>
          <w:jc w:val="center"/>
        </w:trPr>
        <w:tc>
          <w:tcPr>
            <w:tcW w:w="567" w:type="dxa"/>
            <w:shd w:val="clear" w:color="auto" w:fill="D9D9D9"/>
            <w:tcMar>
              <w:top w:w="0" w:type="dxa"/>
              <w:left w:w="108" w:type="dxa"/>
              <w:bottom w:w="0" w:type="dxa"/>
              <w:right w:w="108" w:type="dxa"/>
            </w:tcMar>
            <w:vAlign w:val="center"/>
          </w:tcPr>
          <w:p w:rsidR="0032504E" w:rsidRPr="00E7626E" w:rsidRDefault="0032504E" w:rsidP="0032504E">
            <w:pPr>
              <w:jc w:val="center"/>
              <w:rPr>
                <w:rFonts w:ascii="Arial Narrow" w:eastAsia="Arial Narrow" w:hAnsi="Arial Narrow" w:cs="Arial Narrow"/>
                <w:b/>
              </w:rPr>
            </w:pPr>
            <w:r>
              <w:rPr>
                <w:rFonts w:ascii="Arial Narrow" w:eastAsia="Arial Narrow" w:hAnsi="Arial Narrow" w:cs="Arial Narrow"/>
                <w:b/>
              </w:rPr>
              <w:t>No.</w:t>
            </w:r>
          </w:p>
        </w:tc>
        <w:tc>
          <w:tcPr>
            <w:tcW w:w="7366" w:type="dxa"/>
            <w:shd w:val="clear" w:color="auto" w:fill="D9D9D9"/>
            <w:vAlign w:val="center"/>
          </w:tcPr>
          <w:p w:rsidR="0032504E" w:rsidRPr="00E7626E" w:rsidRDefault="0032504E" w:rsidP="0032504E">
            <w:pPr>
              <w:jc w:val="center"/>
              <w:rPr>
                <w:rFonts w:ascii="Arial Narrow" w:eastAsia="Arial Narrow" w:hAnsi="Arial Narrow" w:cs="Arial Narrow"/>
                <w:b/>
              </w:rPr>
            </w:pPr>
            <w:r w:rsidRPr="00E7626E">
              <w:rPr>
                <w:rFonts w:ascii="Arial Narrow" w:eastAsia="Arial Narrow" w:hAnsi="Arial Narrow" w:cs="Arial Narrow"/>
                <w:b/>
              </w:rPr>
              <w:t>ESPECIFICACIONES TÉCNICAS ADICIONALES</w:t>
            </w:r>
          </w:p>
        </w:tc>
        <w:tc>
          <w:tcPr>
            <w:tcW w:w="998" w:type="dxa"/>
            <w:shd w:val="clear" w:color="auto" w:fill="D9D9D9"/>
            <w:vAlign w:val="center"/>
          </w:tcPr>
          <w:p w:rsidR="0032504E" w:rsidRPr="00701CE2" w:rsidRDefault="0032504E" w:rsidP="0032504E">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Cumple</w:t>
            </w:r>
          </w:p>
        </w:tc>
        <w:tc>
          <w:tcPr>
            <w:tcW w:w="992" w:type="dxa"/>
            <w:shd w:val="clear" w:color="auto" w:fill="D9D9D9"/>
            <w:vAlign w:val="center"/>
          </w:tcPr>
          <w:p w:rsidR="0032504E" w:rsidRPr="00701CE2" w:rsidRDefault="0032504E" w:rsidP="0032504E">
            <w:pPr>
              <w:jc w:val="center"/>
              <w:rPr>
                <w:rFonts w:ascii="Calibri" w:hAnsi="Calibri" w:cs="Calibri"/>
                <w:b/>
                <w:bCs/>
                <w:color w:val="000000"/>
                <w:sz w:val="22"/>
                <w:szCs w:val="22"/>
                <w:lang w:val="es-MX" w:eastAsia="es-MX"/>
              </w:rPr>
            </w:pPr>
            <w:r w:rsidRPr="00701CE2">
              <w:rPr>
                <w:rFonts w:ascii="Calibri" w:hAnsi="Calibri" w:cs="Calibri"/>
                <w:b/>
                <w:bCs/>
                <w:color w:val="000000"/>
                <w:sz w:val="22"/>
                <w:szCs w:val="22"/>
                <w:lang w:val="es-MX" w:eastAsia="es-MX"/>
              </w:rPr>
              <w:t>No Cumple</w:t>
            </w: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1</w:t>
            </w:r>
          </w:p>
        </w:tc>
        <w:tc>
          <w:tcPr>
            <w:tcW w:w="7366" w:type="dxa"/>
            <w:tcMar>
              <w:top w:w="0" w:type="dxa"/>
              <w:left w:w="108" w:type="dxa"/>
              <w:bottom w:w="0" w:type="dxa"/>
              <w:right w:w="108" w:type="dxa"/>
            </w:tcMar>
          </w:tcPr>
          <w:p w:rsidR="0044277E" w:rsidRPr="00B727AE" w:rsidRDefault="0044277E" w:rsidP="0044277E">
            <w:pPr>
              <w:widowControl w:val="0"/>
              <w:jc w:val="both"/>
              <w:rPr>
                <w:rFonts w:ascii="Arial Narrow" w:eastAsia="Arial Narrow" w:hAnsi="Arial Narrow" w:cs="Arial Narrow"/>
                <w:b/>
                <w:sz w:val="22"/>
                <w:szCs w:val="22"/>
              </w:rPr>
            </w:pPr>
            <w:r w:rsidRPr="00B727AE">
              <w:rPr>
                <w:rFonts w:ascii="Arial Narrow" w:eastAsia="Arial Narrow" w:hAnsi="Arial Narrow" w:cs="Arial Narrow"/>
                <w:b/>
                <w:sz w:val="22"/>
                <w:szCs w:val="22"/>
                <w:highlight w:val="white"/>
              </w:rPr>
              <w:t>ESPECIFICACIONES TÉCNICAS</w:t>
            </w:r>
            <w:r w:rsidRPr="00B727AE">
              <w:rPr>
                <w:rFonts w:ascii="Arial Narrow" w:eastAsia="Arial Narrow" w:hAnsi="Arial Narrow" w:cs="Arial Narrow"/>
                <w:b/>
                <w:sz w:val="22"/>
                <w:szCs w:val="22"/>
                <w:shd w:val="clear" w:color="auto" w:fill="D9D9D9"/>
              </w:rPr>
              <w:t xml:space="preserve"> </w:t>
            </w:r>
            <w:r w:rsidRPr="00B727AE">
              <w:rPr>
                <w:rFonts w:ascii="Arial Narrow" w:eastAsia="Arial Narrow" w:hAnsi="Arial Narrow" w:cs="Arial Narrow"/>
                <w:b/>
                <w:sz w:val="22"/>
                <w:szCs w:val="22"/>
              </w:rPr>
              <w:t>EXIGIDAS QUE EL PROPONENTE DEBE SATISFACER FRENTE A LOS EXÁMENES PARA CONDUCTORES:</w:t>
            </w:r>
          </w:p>
          <w:p w:rsidR="0044277E" w:rsidRPr="00B727AE" w:rsidRDefault="0044277E" w:rsidP="0044277E">
            <w:pPr>
              <w:widowControl w:val="0"/>
              <w:jc w:val="both"/>
              <w:rPr>
                <w:rFonts w:ascii="Arial Narrow" w:eastAsia="Arial Narrow" w:hAnsi="Arial Narrow" w:cs="Arial Narrow"/>
                <w:b/>
                <w:sz w:val="22"/>
                <w:szCs w:val="22"/>
              </w:rPr>
            </w:pPr>
          </w:p>
          <w:p w:rsidR="0044277E" w:rsidRPr="00B727AE" w:rsidRDefault="0044277E" w:rsidP="0044277E">
            <w:pPr>
              <w:widowControl w:val="0"/>
              <w:spacing w:line="228" w:lineRule="auto"/>
              <w:ind w:right="10"/>
              <w:rPr>
                <w:rFonts w:ascii="Arial Narrow" w:eastAsia="Arial Narrow" w:hAnsi="Arial Narrow" w:cs="Arial Narrow"/>
                <w:b/>
                <w:sz w:val="22"/>
                <w:szCs w:val="22"/>
              </w:rPr>
            </w:pPr>
            <w:r w:rsidRPr="00B727AE">
              <w:rPr>
                <w:rFonts w:ascii="Arial Narrow" w:eastAsia="Arial Narrow" w:hAnsi="Arial Narrow" w:cs="Arial Narrow"/>
                <w:b/>
                <w:sz w:val="22"/>
                <w:szCs w:val="22"/>
              </w:rPr>
              <w:t>A. Procedimiento para obtener el certificado de aptitud física, mental y de coordinación motriz</w:t>
            </w:r>
          </w:p>
          <w:p w:rsidR="0044277E" w:rsidRPr="00B727AE" w:rsidRDefault="0044277E" w:rsidP="0044277E">
            <w:pPr>
              <w:widowControl w:val="0"/>
              <w:spacing w:before="264"/>
              <w:ind w:right="163"/>
              <w:rPr>
                <w:rFonts w:ascii="Arial Narrow" w:hAnsi="Arial Narrow"/>
                <w:sz w:val="22"/>
                <w:szCs w:val="22"/>
              </w:rPr>
            </w:pPr>
            <w:r w:rsidRPr="00B727AE">
              <w:rPr>
                <w:rFonts w:ascii="Arial Narrow" w:hAnsi="Arial Narrow"/>
                <w:sz w:val="22"/>
                <w:szCs w:val="22"/>
              </w:rPr>
              <w:t xml:space="preserve">En este sentido, el candidato para obtener el certificado de aptitud física, mental y de coordinación motriz, deberá realizar las siguientes pruebas: Tipo de examen: </w:t>
            </w:r>
          </w:p>
          <w:p w:rsidR="0044277E" w:rsidRPr="00B727AE" w:rsidRDefault="0044277E" w:rsidP="0044277E">
            <w:pPr>
              <w:widowControl w:val="0"/>
              <w:ind w:left="720" w:right="3196"/>
              <w:rPr>
                <w:rFonts w:ascii="Arial Narrow" w:hAnsi="Arial Narrow"/>
                <w:sz w:val="22"/>
                <w:szCs w:val="22"/>
              </w:rPr>
            </w:pPr>
            <w:r w:rsidRPr="00B727AE">
              <w:rPr>
                <w:rFonts w:ascii="Arial Narrow" w:hAnsi="Arial Narrow"/>
                <w:sz w:val="22"/>
                <w:szCs w:val="22"/>
              </w:rPr>
              <w:t xml:space="preserve">1. Capacidad mental y coordinación integral motriz </w:t>
            </w:r>
          </w:p>
          <w:p w:rsidR="0044277E" w:rsidRPr="00B727AE" w:rsidRDefault="0044277E" w:rsidP="0044277E">
            <w:pPr>
              <w:widowControl w:val="0"/>
              <w:ind w:left="720" w:right="3196"/>
              <w:rPr>
                <w:rFonts w:ascii="Arial Narrow" w:hAnsi="Arial Narrow"/>
                <w:sz w:val="22"/>
                <w:szCs w:val="22"/>
              </w:rPr>
            </w:pPr>
            <w:r w:rsidRPr="00B727AE">
              <w:rPr>
                <w:rFonts w:ascii="Arial Narrow" w:hAnsi="Arial Narrow"/>
                <w:sz w:val="22"/>
                <w:szCs w:val="22"/>
              </w:rPr>
              <w:t xml:space="preserve">2. Capacidad de visión </w:t>
            </w:r>
          </w:p>
          <w:p w:rsidR="0044277E" w:rsidRPr="00B727AE" w:rsidRDefault="0044277E" w:rsidP="0044277E">
            <w:pPr>
              <w:widowControl w:val="0"/>
              <w:ind w:left="720" w:right="3196"/>
              <w:rPr>
                <w:rFonts w:ascii="Arial Narrow" w:hAnsi="Arial Narrow"/>
                <w:sz w:val="22"/>
                <w:szCs w:val="22"/>
              </w:rPr>
            </w:pPr>
            <w:r w:rsidRPr="00B727AE">
              <w:rPr>
                <w:rFonts w:ascii="Arial Narrow" w:hAnsi="Arial Narrow"/>
                <w:sz w:val="22"/>
                <w:szCs w:val="22"/>
              </w:rPr>
              <w:t xml:space="preserve">3. Capacidad auditiva </w:t>
            </w:r>
          </w:p>
          <w:p w:rsidR="0044277E" w:rsidRPr="00B727AE" w:rsidRDefault="0044277E" w:rsidP="0044277E">
            <w:pPr>
              <w:widowControl w:val="0"/>
              <w:ind w:left="720" w:right="3196"/>
              <w:rPr>
                <w:rFonts w:ascii="Arial Narrow" w:hAnsi="Arial Narrow"/>
                <w:sz w:val="22"/>
                <w:szCs w:val="22"/>
              </w:rPr>
            </w:pPr>
            <w:r w:rsidRPr="00B727AE">
              <w:rPr>
                <w:rFonts w:ascii="Arial Narrow" w:hAnsi="Arial Narrow"/>
                <w:sz w:val="22"/>
                <w:szCs w:val="22"/>
              </w:rPr>
              <w:t xml:space="preserve">4. Capacidad física general </w:t>
            </w:r>
          </w:p>
          <w:p w:rsidR="0044277E" w:rsidRPr="00B727AE" w:rsidRDefault="0044277E" w:rsidP="0044277E">
            <w:pPr>
              <w:widowControl w:val="0"/>
              <w:numPr>
                <w:ilvl w:val="0"/>
                <w:numId w:val="43"/>
              </w:numPr>
              <w:spacing w:before="225"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lastRenderedPageBreak/>
              <w:t xml:space="preserve">“Capacidad mental”. Capacidad que tiene el aspirante de responder a un estímulo como resultado de un proceso cerebral producto del aprendizaje, de forma que se encuentre en condiciones de relacionarse con su entorno, mantener el sentido de la realidad, de la orientación </w:t>
            </w:r>
            <w:proofErr w:type="spellStart"/>
            <w:r w:rsidRPr="00B727AE">
              <w:rPr>
                <w:rFonts w:ascii="Arial Narrow" w:eastAsia="Arial Narrow" w:hAnsi="Arial Narrow" w:cs="Arial Narrow"/>
                <w:sz w:val="22"/>
                <w:szCs w:val="22"/>
              </w:rPr>
              <w:t>temporo</w:t>
            </w:r>
            <w:proofErr w:type="spellEnd"/>
            <w:r w:rsidRPr="00B727AE">
              <w:rPr>
                <w:rFonts w:ascii="Arial Narrow" w:eastAsia="Arial Narrow" w:hAnsi="Arial Narrow" w:cs="Arial Narrow"/>
                <w:sz w:val="22"/>
                <w:szCs w:val="22"/>
              </w:rPr>
              <w:t xml:space="preserve">-espacial, de la comprensión y discernimiento para la construcción de pensamiento lógico. (ver anexo I de la Resolución 12336 de 2012) </w:t>
            </w:r>
          </w:p>
          <w:p w:rsidR="0044277E" w:rsidRPr="00B727AE" w:rsidRDefault="0044277E" w:rsidP="0044277E">
            <w:pPr>
              <w:widowControl w:val="0"/>
              <w:numPr>
                <w:ilvl w:val="0"/>
                <w:numId w:val="43"/>
              </w:numPr>
              <w:spacing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“Coordinación integral motriz”. Destreza del candidato para ejecutar acciones precisas y rápidas utilizando la visión, la audición y los miembros superiores y/o inferiores en forma simultánea. Incluye la coordinación manual, bimanual y la coordinación entre la aceleración y el frenado. (ver anexo I, II, III de la Resolución 12336 de 2012) </w:t>
            </w:r>
          </w:p>
          <w:p w:rsidR="0044277E" w:rsidRPr="00B727AE" w:rsidRDefault="0044277E" w:rsidP="0044277E">
            <w:pPr>
              <w:widowControl w:val="0"/>
              <w:numPr>
                <w:ilvl w:val="0"/>
                <w:numId w:val="43"/>
              </w:numPr>
              <w:spacing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“Capacidad de visión”. Se evaluarán las condiciones mínimas de visión del individuo para conducir un vehículo automotor de manera segura. (ver anexo I de la Resolución 12336 de 2012) </w:t>
            </w:r>
          </w:p>
          <w:p w:rsidR="0044277E" w:rsidRPr="00B727AE" w:rsidRDefault="0044277E" w:rsidP="0044277E">
            <w:pPr>
              <w:widowControl w:val="0"/>
              <w:numPr>
                <w:ilvl w:val="0"/>
                <w:numId w:val="43"/>
              </w:numPr>
              <w:spacing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“Capacidad auditiva”. Se determinarán los niveles mínimos de audición que tiene la persona en cada uno de los oídos y su orientación auditiva. (ver anexo I de la Resolución 12336 de 2012) </w:t>
            </w:r>
          </w:p>
          <w:p w:rsidR="0044277E" w:rsidRPr="00B727AE" w:rsidRDefault="0044277E" w:rsidP="0044277E">
            <w:pPr>
              <w:widowControl w:val="0"/>
              <w:numPr>
                <w:ilvl w:val="0"/>
                <w:numId w:val="43"/>
              </w:numPr>
              <w:spacing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t>“Capacidad física general”. Una vez efectuadas las pruebas anteriores, el candidato deberá someterse a una evaluación de medicina general, en la que además de las pruebas físicas generales, el profesional de la salud indagará al solicitante, ayudado con una entrevista estructurada, sobre su historial médico o diagnóstico clínico. (ver anexo I de la Resolución 12336 de 2012)</w:t>
            </w:r>
          </w:p>
          <w:p w:rsidR="0044277E" w:rsidRPr="00B727AE" w:rsidRDefault="0044277E" w:rsidP="0044277E">
            <w:pPr>
              <w:widowControl w:val="0"/>
              <w:numPr>
                <w:ilvl w:val="0"/>
                <w:numId w:val="43"/>
              </w:numPr>
              <w:spacing w:line="230" w:lineRule="auto"/>
              <w:ind w:right="56" w:hanging="360"/>
              <w:jc w:val="both"/>
              <w:rPr>
                <w:rFonts w:ascii="Arial Narrow" w:eastAsia="Arial Narrow" w:hAnsi="Arial Narrow" w:cs="Arial Narrow"/>
                <w:sz w:val="22"/>
                <w:szCs w:val="22"/>
              </w:rPr>
            </w:pPr>
            <w:r w:rsidRPr="00B727AE">
              <w:rPr>
                <w:rFonts w:ascii="Arial Narrow" w:eastAsia="Arial Narrow" w:hAnsi="Arial Narrow" w:cs="Arial Narrow"/>
                <w:sz w:val="22"/>
                <w:szCs w:val="22"/>
              </w:rPr>
              <w:t>Nota. Cuando se presenten dudas en algunos de los factores evaluados durante la entrevista médica, el profesional de la salud del área respectiva podrá solicitar que se repita cualquiera de las pruebas.</w:t>
            </w:r>
          </w:p>
          <w:p w:rsidR="0044277E" w:rsidRPr="00B727AE" w:rsidRDefault="0044277E" w:rsidP="0044277E">
            <w:pPr>
              <w:widowControl w:val="0"/>
              <w:spacing w:before="225" w:line="230" w:lineRule="auto"/>
              <w:ind w:left="566" w:right="56"/>
              <w:jc w:val="both"/>
              <w:rPr>
                <w:rFonts w:ascii="Arial Narrow" w:eastAsia="Arial Narrow" w:hAnsi="Arial Narrow" w:cs="Arial Narrow"/>
                <w:sz w:val="22"/>
                <w:szCs w:val="22"/>
              </w:rPr>
            </w:pPr>
          </w:p>
          <w:p w:rsidR="0044277E" w:rsidRPr="00B727AE" w:rsidRDefault="0044277E" w:rsidP="0044277E">
            <w:pPr>
              <w:widowControl w:val="0"/>
              <w:spacing w:before="17" w:line="231" w:lineRule="auto"/>
              <w:ind w:right="58"/>
              <w:jc w:val="both"/>
              <w:rPr>
                <w:rFonts w:ascii="Arial Narrow" w:eastAsia="Arial Narrow" w:hAnsi="Arial Narrow" w:cs="Arial Narrow"/>
                <w:sz w:val="22"/>
                <w:szCs w:val="22"/>
              </w:rPr>
            </w:pPr>
            <w:r w:rsidRPr="00B727AE">
              <w:rPr>
                <w:rFonts w:ascii="Arial Narrow" w:eastAsia="Arial Narrow" w:hAnsi="Arial Narrow" w:cs="Arial Narrow"/>
                <w:b/>
                <w:sz w:val="22"/>
                <w:szCs w:val="22"/>
              </w:rPr>
              <w:t>B. Una vez efectuada las pruebas la custodia y Almacenamiento del informe de evaluación estará a cargo del contratista así</w:t>
            </w:r>
            <w:r w:rsidRPr="00B727AE">
              <w:rPr>
                <w:rFonts w:ascii="Arial Narrow" w:eastAsia="Arial Narrow" w:hAnsi="Arial Narrow" w:cs="Arial Narrow"/>
                <w:sz w:val="22"/>
                <w:szCs w:val="22"/>
              </w:rPr>
              <w:t xml:space="preserve">: </w:t>
            </w:r>
          </w:p>
          <w:p w:rsidR="0044277E" w:rsidRPr="00B727AE" w:rsidRDefault="0044277E" w:rsidP="0044277E">
            <w:pPr>
              <w:widowControl w:val="0"/>
              <w:spacing w:before="17" w:line="231" w:lineRule="auto"/>
              <w:ind w:right="58"/>
              <w:rPr>
                <w:rFonts w:ascii="Arial Narrow" w:eastAsia="Arial Narrow" w:hAnsi="Arial Narrow" w:cs="Arial Narrow"/>
                <w:sz w:val="22"/>
                <w:szCs w:val="22"/>
              </w:rPr>
            </w:pPr>
          </w:p>
          <w:p w:rsidR="0044277E" w:rsidRPr="00B727AE" w:rsidRDefault="0044277E" w:rsidP="0044277E">
            <w:pPr>
              <w:widowControl w:val="0"/>
              <w:numPr>
                <w:ilvl w:val="0"/>
                <w:numId w:val="44"/>
              </w:numPr>
              <w:spacing w:line="276" w:lineRule="auto"/>
              <w:ind w:left="594" w:hanging="425"/>
              <w:jc w:val="both"/>
              <w:rPr>
                <w:rFonts w:ascii="Arial Narrow" w:hAnsi="Arial Narrow"/>
                <w:sz w:val="22"/>
                <w:szCs w:val="22"/>
              </w:rPr>
            </w:pPr>
            <w:r w:rsidRPr="00B727AE">
              <w:rPr>
                <w:rFonts w:ascii="Arial Narrow" w:eastAsia="Arial Narrow" w:hAnsi="Arial Narrow" w:cs="Arial Narrow"/>
                <w:b/>
                <w:sz w:val="22"/>
                <w:szCs w:val="22"/>
              </w:rPr>
              <w:t>INFORME DE LA EVALUACIÓN.</w:t>
            </w:r>
            <w:r w:rsidRPr="00B727AE">
              <w:rPr>
                <w:rFonts w:ascii="Arial Narrow" w:eastAsia="Arial Narrow" w:hAnsi="Arial Narrow" w:cs="Arial Narrow"/>
                <w:sz w:val="22"/>
                <w:szCs w:val="22"/>
              </w:rPr>
              <w:t xml:space="preserve"> Los </w:t>
            </w:r>
            <w:r>
              <w:rPr>
                <w:rFonts w:ascii="Arial Narrow" w:eastAsia="Arial Narrow" w:hAnsi="Arial Narrow" w:cs="Arial Narrow"/>
                <w:sz w:val="22"/>
                <w:szCs w:val="22"/>
              </w:rPr>
              <w:t>oferentes</w:t>
            </w:r>
            <w:r w:rsidRPr="00B727AE">
              <w:rPr>
                <w:rFonts w:ascii="Arial Narrow" w:eastAsia="Arial Narrow" w:hAnsi="Arial Narrow" w:cs="Arial Narrow"/>
                <w:sz w:val="22"/>
                <w:szCs w:val="22"/>
              </w:rPr>
              <w:t xml:space="preserve">, conservarán en medio físico o magnético los resultados, parciales y consolidados de las exploraciones y valoraciones efectuadas para medir la capacidad de visión, capacidad auditiva, capacidad mental, de coordinación motriz y capacidad física general. Estos resultados, parciales y totales, al igual que la entrevista de antecedentes referidos al historial médico o diagnóstico clínico del examinado, se diligenciarán en medio físico, magnético o digital en el formato "Informe de Evaluación Física, Mental y de Coordinación Motriz" </w:t>
            </w:r>
          </w:p>
          <w:p w:rsidR="0044277E" w:rsidRPr="00B727AE" w:rsidRDefault="0044277E" w:rsidP="0044277E">
            <w:pPr>
              <w:widowControl w:val="0"/>
              <w:jc w:val="both"/>
              <w:rPr>
                <w:rFonts w:ascii="Arial Narrow" w:eastAsia="Arial Narrow" w:hAnsi="Arial Narrow" w:cs="Arial Narrow"/>
                <w:sz w:val="22"/>
                <w:szCs w:val="22"/>
              </w:rPr>
            </w:pPr>
          </w:p>
          <w:p w:rsidR="0044277E" w:rsidRPr="00B727AE" w:rsidRDefault="0044277E" w:rsidP="0044277E">
            <w:pPr>
              <w:widowControl w:val="0"/>
              <w:jc w:val="both"/>
              <w:rPr>
                <w:rFonts w:ascii="Arial Narrow" w:eastAsia="Arial Narrow" w:hAnsi="Arial Narrow" w:cs="Arial Narrow"/>
                <w:b/>
                <w:sz w:val="22"/>
                <w:szCs w:val="22"/>
              </w:rPr>
            </w:pPr>
            <w:r w:rsidRPr="00B727AE">
              <w:rPr>
                <w:rFonts w:ascii="Arial Narrow" w:eastAsia="Arial Narrow" w:hAnsi="Arial Narrow" w:cs="Arial Narrow"/>
                <w:b/>
                <w:sz w:val="22"/>
                <w:szCs w:val="22"/>
              </w:rPr>
              <w:t>C. Expedición del Certificado de Aptitud Física, Mental y de Coordinación Motriz.</w:t>
            </w:r>
          </w:p>
          <w:p w:rsidR="0044277E" w:rsidRPr="00B727AE" w:rsidRDefault="0044277E" w:rsidP="0044277E">
            <w:pPr>
              <w:widowControl w:val="0"/>
              <w:jc w:val="both"/>
              <w:rPr>
                <w:rFonts w:ascii="Arial Narrow" w:eastAsia="Arial Narrow" w:hAnsi="Arial Narrow" w:cs="Arial Narrow"/>
                <w:b/>
                <w:sz w:val="22"/>
                <w:szCs w:val="22"/>
              </w:rPr>
            </w:pPr>
          </w:p>
          <w:p w:rsidR="0044277E" w:rsidRPr="00B727AE" w:rsidRDefault="0044277E" w:rsidP="0044277E">
            <w:pPr>
              <w:widowControl w:val="0"/>
              <w:numPr>
                <w:ilvl w:val="0"/>
                <w:numId w:val="42"/>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Una vez finalizado el examen de Aptitud Física y de Coordinación Motriz el </w:t>
            </w:r>
            <w:r>
              <w:rPr>
                <w:rFonts w:ascii="Arial Narrow" w:eastAsia="Arial Narrow" w:hAnsi="Arial Narrow" w:cs="Arial Narrow"/>
                <w:sz w:val="22"/>
                <w:szCs w:val="22"/>
              </w:rPr>
              <w:t xml:space="preserve">oferente </w:t>
            </w:r>
            <w:r w:rsidRPr="00B727AE">
              <w:rPr>
                <w:rFonts w:ascii="Arial Narrow" w:eastAsia="Arial Narrow" w:hAnsi="Arial Narrow" w:cs="Arial Narrow"/>
                <w:sz w:val="22"/>
                <w:szCs w:val="22"/>
              </w:rPr>
              <w:t>enviará los certificados relacionados en una base de datos en formato Excel con nombre, apellidos y cédula de ciudadanía por centro de trabajo de los servidores públicos intervenidos.</w:t>
            </w:r>
          </w:p>
          <w:p w:rsidR="0044277E" w:rsidRPr="00B727AE" w:rsidRDefault="0044277E" w:rsidP="0044277E">
            <w:pPr>
              <w:widowControl w:val="0"/>
              <w:numPr>
                <w:ilvl w:val="0"/>
                <w:numId w:val="42"/>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En el caso de presentarse en el candidato limitaciones físicas progresivas, el profesional de la salud en representación del </w:t>
            </w:r>
            <w:r>
              <w:rPr>
                <w:rFonts w:ascii="Arial Narrow" w:eastAsia="Arial Narrow" w:hAnsi="Arial Narrow" w:cs="Arial Narrow"/>
                <w:sz w:val="22"/>
                <w:szCs w:val="22"/>
              </w:rPr>
              <w:t>oferente</w:t>
            </w:r>
            <w:r w:rsidRPr="00B727AE">
              <w:rPr>
                <w:rFonts w:ascii="Arial Narrow" w:eastAsia="Arial Narrow" w:hAnsi="Arial Narrow" w:cs="Arial Narrow"/>
                <w:sz w:val="22"/>
                <w:szCs w:val="22"/>
              </w:rPr>
              <w:t xml:space="preserve">, debe especificar en su </w:t>
            </w:r>
            <w:r w:rsidRPr="00B727AE">
              <w:rPr>
                <w:rFonts w:ascii="Arial Narrow" w:eastAsia="Arial Narrow" w:hAnsi="Arial Narrow" w:cs="Arial Narrow"/>
                <w:sz w:val="22"/>
                <w:szCs w:val="22"/>
              </w:rPr>
              <w:lastRenderedPageBreak/>
              <w:t xml:space="preserve">informe y en el Certificado de Aptitud Física, Mental y de Coordinación </w:t>
            </w:r>
            <w:r w:rsidRPr="00B727AE">
              <w:rPr>
                <w:rFonts w:ascii="Arial Narrow" w:eastAsia="Arial Narrow" w:hAnsi="Arial Narrow" w:cs="Arial Narrow"/>
                <w:i/>
                <w:sz w:val="22"/>
                <w:szCs w:val="22"/>
              </w:rPr>
              <w:t>M</w:t>
            </w:r>
            <w:r w:rsidRPr="00B727AE">
              <w:rPr>
                <w:rFonts w:ascii="Arial Narrow" w:eastAsia="Arial Narrow" w:hAnsi="Arial Narrow" w:cs="Arial Narrow"/>
                <w:sz w:val="22"/>
                <w:szCs w:val="22"/>
              </w:rPr>
              <w:t xml:space="preserve">otriz, la fecha máxima de vigencia del certificado aprobado. La anterior información será enviada al Instituto Nacional Penitenciario y Carcelario – INPEC a través del correo; </w:t>
            </w:r>
            <w:r w:rsidRPr="00B727AE">
              <w:rPr>
                <w:rFonts w:ascii="Arial Narrow" w:eastAsia="Arial Narrow" w:hAnsi="Arial Narrow" w:cs="Arial Narrow"/>
                <w:sz w:val="22"/>
                <w:szCs w:val="22"/>
                <w:u w:val="single"/>
              </w:rPr>
              <w:t>seguridadysalud.scentral@inpec.gov.co</w:t>
            </w:r>
            <w:r w:rsidRPr="00B727AE">
              <w:rPr>
                <w:rFonts w:ascii="Arial Narrow" w:eastAsia="Arial Narrow" w:hAnsi="Arial Narrow" w:cs="Arial Narrow"/>
                <w:sz w:val="22"/>
                <w:szCs w:val="22"/>
              </w:rPr>
              <w:t xml:space="preserve"> y dejará una copia en el área de Seguridad y Salud en el Trabajo (SST) de la Dirección Regional. </w:t>
            </w:r>
            <w:r w:rsidRPr="00B727AE">
              <w:rPr>
                <w:rFonts w:ascii="Arial Narrow" w:eastAsia="Roboto" w:hAnsi="Arial Narrow" w:cs="Roboto"/>
                <w:sz w:val="22"/>
                <w:szCs w:val="22"/>
                <w:highlight w:val="white"/>
                <w:u w:val="single"/>
              </w:rPr>
              <w:t>seguridadysalud.roccidente@inpec.gov.co</w:t>
            </w:r>
          </w:p>
          <w:p w:rsidR="0044277E" w:rsidRPr="00B727AE" w:rsidRDefault="0044277E" w:rsidP="0044277E">
            <w:pPr>
              <w:widowControl w:val="0"/>
              <w:spacing w:before="227"/>
              <w:jc w:val="both"/>
              <w:rPr>
                <w:rFonts w:ascii="Arial Narrow" w:eastAsia="Arial Narrow" w:hAnsi="Arial Narrow" w:cs="Arial Narrow"/>
                <w:sz w:val="22"/>
                <w:szCs w:val="22"/>
              </w:rPr>
            </w:pPr>
            <w:r w:rsidRPr="00B727AE">
              <w:rPr>
                <w:rFonts w:ascii="Arial Narrow" w:eastAsia="Arial Narrow" w:hAnsi="Arial Narrow" w:cs="Arial Narrow"/>
                <w:b/>
                <w:sz w:val="22"/>
                <w:szCs w:val="22"/>
              </w:rPr>
              <w:t>D. Requisitos Mínimos que deben Contener el Certificado de Aptitud Física, Mental y de Coordinación Motriz e Informe de Evaluación</w:t>
            </w:r>
            <w:r w:rsidRPr="00B727AE">
              <w:rPr>
                <w:rFonts w:ascii="Arial Narrow" w:eastAsia="Arial Narrow" w:hAnsi="Arial Narrow" w:cs="Arial Narrow"/>
                <w:sz w:val="22"/>
                <w:szCs w:val="22"/>
              </w:rPr>
              <w:t>.</w:t>
            </w:r>
          </w:p>
          <w:p w:rsidR="0044277E" w:rsidRPr="00B727AE" w:rsidRDefault="0044277E" w:rsidP="0044277E">
            <w:pPr>
              <w:widowControl w:val="0"/>
              <w:rPr>
                <w:rFonts w:ascii="Arial Narrow" w:eastAsia="Arial Narrow" w:hAnsi="Arial Narrow" w:cs="Arial Narrow"/>
                <w:sz w:val="22"/>
                <w:szCs w:val="22"/>
              </w:rPr>
            </w:pPr>
          </w:p>
          <w:p w:rsidR="0044277E" w:rsidRPr="00B727AE" w:rsidRDefault="0044277E" w:rsidP="0044277E">
            <w:pPr>
              <w:widowControl w:val="0"/>
              <w:numPr>
                <w:ilvl w:val="0"/>
                <w:numId w:val="45"/>
              </w:numPr>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Certificado de Aptitud Física, Mental y de Coordinación Motriz: Relación de nombres completos y número de registro del (los) certificador(es), nombre de la sede que evaluará(n), expedirá(n), suscribirán) el “Certificado de Aptitud Física, Mental y de Coordinación Motriz, nombre del representante legal de la Institución o Entidad o la(s) persona(s) en quien se delegue la expedición y suscripción. </w:t>
            </w:r>
          </w:p>
          <w:p w:rsidR="0044277E" w:rsidRPr="00B727AE" w:rsidRDefault="0044277E" w:rsidP="0044277E">
            <w:pPr>
              <w:widowControl w:val="0"/>
              <w:numPr>
                <w:ilvl w:val="0"/>
                <w:numId w:val="45"/>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Informe de Evaluación. Nombre y número de registro de todos los profesionales de la salud que intervendrán como evaluadores en la elaboración del “Informe de Evaluación Física, Mental y de Coordinación Motriz” en la sede.</w:t>
            </w:r>
          </w:p>
          <w:p w:rsidR="0044277E" w:rsidRPr="00B727AE" w:rsidRDefault="0044277E" w:rsidP="0044277E">
            <w:pPr>
              <w:widowControl w:val="0"/>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w:t>
            </w:r>
          </w:p>
          <w:p w:rsidR="0044277E" w:rsidRPr="00B727AE" w:rsidRDefault="0044277E" w:rsidP="0044277E">
            <w:pPr>
              <w:widowControl w:val="0"/>
              <w:spacing w:line="231" w:lineRule="auto"/>
              <w:ind w:right="56"/>
              <w:jc w:val="both"/>
              <w:rPr>
                <w:rFonts w:ascii="Arial Narrow" w:eastAsia="Arial Narrow" w:hAnsi="Arial Narrow" w:cs="Arial Narrow"/>
                <w:sz w:val="22"/>
                <w:szCs w:val="22"/>
              </w:rPr>
            </w:pPr>
            <w:r w:rsidRPr="00B727AE">
              <w:rPr>
                <w:rFonts w:ascii="Arial Narrow" w:eastAsia="Arial Narrow" w:hAnsi="Arial Narrow" w:cs="Arial Narrow"/>
                <w:b/>
                <w:sz w:val="22"/>
                <w:szCs w:val="22"/>
              </w:rPr>
              <w:t>E. Obligaciones de la entidad prestadora del servicio Para Realizar las Pruebas Físicas, Mentales y de Coordinación Motriz</w:t>
            </w:r>
            <w:r w:rsidRPr="00B727AE">
              <w:rPr>
                <w:rFonts w:ascii="Arial Narrow" w:eastAsia="Arial Narrow" w:hAnsi="Arial Narrow" w:cs="Arial Narrow"/>
                <w:sz w:val="22"/>
                <w:szCs w:val="22"/>
              </w:rPr>
              <w:t xml:space="preserve">. </w:t>
            </w:r>
          </w:p>
          <w:p w:rsidR="0044277E" w:rsidRPr="00B727AE" w:rsidRDefault="0044277E" w:rsidP="0044277E">
            <w:pPr>
              <w:widowControl w:val="0"/>
              <w:numPr>
                <w:ilvl w:val="0"/>
                <w:numId w:val="46"/>
              </w:numPr>
              <w:spacing w:before="247" w:line="231" w:lineRule="auto"/>
              <w:ind w:right="64"/>
              <w:jc w:val="both"/>
              <w:rPr>
                <w:rFonts w:ascii="Arial Narrow" w:hAnsi="Arial Narrow"/>
                <w:sz w:val="22"/>
                <w:szCs w:val="22"/>
              </w:rPr>
            </w:pPr>
            <w:r w:rsidRPr="00B727AE">
              <w:rPr>
                <w:rFonts w:ascii="Arial Narrow" w:eastAsia="Arial Narrow" w:hAnsi="Arial Narrow" w:cs="Arial Narrow"/>
                <w:sz w:val="22"/>
                <w:szCs w:val="22"/>
              </w:rPr>
              <w:t xml:space="preserve">Expedir Certificados de Aptitud Física, Mental y de Coordinación Motriz, sólo cuando se haya efectuado la evaluación completa, y aprobado todos los parámetros establecidos. </w:t>
            </w:r>
          </w:p>
          <w:p w:rsidR="0044277E" w:rsidRPr="00B727AE" w:rsidRDefault="0044277E" w:rsidP="0044277E">
            <w:pPr>
              <w:widowControl w:val="0"/>
              <w:numPr>
                <w:ilvl w:val="0"/>
                <w:numId w:val="46"/>
              </w:numPr>
              <w:spacing w:line="231" w:lineRule="auto"/>
              <w:ind w:right="58"/>
              <w:jc w:val="both"/>
              <w:rPr>
                <w:rFonts w:ascii="Arial Narrow" w:hAnsi="Arial Narrow"/>
                <w:sz w:val="22"/>
                <w:szCs w:val="22"/>
              </w:rPr>
            </w:pPr>
            <w:r w:rsidRPr="00B727AE">
              <w:rPr>
                <w:rFonts w:ascii="Arial Narrow" w:eastAsia="Arial Narrow" w:hAnsi="Arial Narrow" w:cs="Arial Narrow"/>
                <w:sz w:val="22"/>
                <w:szCs w:val="22"/>
              </w:rPr>
              <w:t xml:space="preserve">Mantener todas las condiciones que dieron origen a la habilitación por parte del Ministerio de Salud y Protección Social y del Ministerio de Transporte </w:t>
            </w:r>
          </w:p>
          <w:p w:rsidR="0044277E" w:rsidRPr="00B727AE" w:rsidRDefault="0044277E" w:rsidP="0044277E">
            <w:pPr>
              <w:widowControl w:val="0"/>
              <w:numPr>
                <w:ilvl w:val="0"/>
                <w:numId w:val="46"/>
              </w:numPr>
              <w:spacing w:line="231" w:lineRule="auto"/>
              <w:ind w:right="58"/>
              <w:jc w:val="both"/>
              <w:rPr>
                <w:rFonts w:ascii="Arial Narrow" w:hAnsi="Arial Narrow"/>
                <w:sz w:val="22"/>
                <w:szCs w:val="22"/>
              </w:rPr>
            </w:pPr>
            <w:r w:rsidRPr="00B727AE">
              <w:rPr>
                <w:rFonts w:ascii="Arial Narrow" w:eastAsia="Arial Narrow" w:hAnsi="Arial Narrow" w:cs="Arial Narrow"/>
                <w:sz w:val="22"/>
                <w:szCs w:val="22"/>
              </w:rPr>
              <w:t xml:space="preserve">Contar con los mecanismos o instrumentos necesarios que permitan garantizar la seguridad en la expedición del examen físico, mental y de coordinación motriz, la verificación de la identidad del examinado y las medidas internas de seguridad tendientes a evitar los fraudes en todo el proceso. </w:t>
            </w:r>
          </w:p>
          <w:p w:rsidR="0044277E" w:rsidRPr="00B727AE" w:rsidRDefault="0044277E" w:rsidP="0044277E">
            <w:pPr>
              <w:widowControl w:val="0"/>
              <w:numPr>
                <w:ilvl w:val="0"/>
                <w:numId w:val="46"/>
              </w:numPr>
              <w:spacing w:line="231" w:lineRule="auto"/>
              <w:ind w:right="58"/>
              <w:jc w:val="both"/>
              <w:rPr>
                <w:rFonts w:ascii="Arial Narrow" w:hAnsi="Arial Narrow"/>
                <w:sz w:val="22"/>
                <w:szCs w:val="22"/>
              </w:rPr>
            </w:pPr>
            <w:r w:rsidRPr="00B727AE">
              <w:rPr>
                <w:rFonts w:ascii="Arial Narrow" w:eastAsia="Arial Narrow" w:hAnsi="Arial Narrow" w:cs="Arial Narrow"/>
                <w:sz w:val="22"/>
                <w:szCs w:val="22"/>
              </w:rPr>
              <w:t xml:space="preserve">Garantizar por un mecanismo idóneo los siguientes aspectos: la presencia del usuario en </w:t>
            </w:r>
            <w:r>
              <w:rPr>
                <w:rFonts w:ascii="Arial Narrow" w:eastAsia="Arial Narrow" w:hAnsi="Arial Narrow" w:cs="Arial Narrow"/>
                <w:sz w:val="22"/>
                <w:szCs w:val="22"/>
              </w:rPr>
              <w:t xml:space="preserve">la </w:t>
            </w:r>
            <w:r w:rsidRPr="00B727AE">
              <w:rPr>
                <w:rFonts w:ascii="Arial Narrow" w:eastAsia="Arial Narrow" w:hAnsi="Arial Narrow" w:cs="Arial Narrow"/>
                <w:sz w:val="22"/>
                <w:szCs w:val="22"/>
              </w:rPr>
              <w:t xml:space="preserve">institución especializada; la realización de las pruebas y evaluaciones por los medios o especialistas; y que dichas pruebas se hagan desde los equipos de cómputo de </w:t>
            </w:r>
            <w:r>
              <w:rPr>
                <w:rFonts w:ascii="Arial Narrow" w:eastAsia="Arial Narrow" w:hAnsi="Arial Narrow" w:cs="Arial Narrow"/>
                <w:sz w:val="22"/>
                <w:szCs w:val="22"/>
              </w:rPr>
              <w:t xml:space="preserve">las </w:t>
            </w:r>
            <w:r w:rsidRPr="00B727AE">
              <w:rPr>
                <w:rFonts w:ascii="Arial Narrow" w:eastAsia="Arial Narrow" w:hAnsi="Arial Narrow" w:cs="Arial Narrow"/>
                <w:sz w:val="22"/>
                <w:szCs w:val="22"/>
              </w:rPr>
              <w:t xml:space="preserve">instituciones especializadas con el fin de evitar un posible fraude en la expedición del mencionado certificado. </w:t>
            </w:r>
          </w:p>
          <w:p w:rsidR="0044277E" w:rsidRPr="00B727AE" w:rsidRDefault="0044277E" w:rsidP="0044277E">
            <w:pPr>
              <w:widowControl w:val="0"/>
              <w:numPr>
                <w:ilvl w:val="0"/>
                <w:numId w:val="46"/>
              </w:numPr>
              <w:spacing w:line="231" w:lineRule="auto"/>
              <w:ind w:right="58"/>
              <w:jc w:val="both"/>
              <w:rPr>
                <w:rFonts w:ascii="Arial Narrow" w:hAnsi="Arial Narrow"/>
                <w:sz w:val="22"/>
                <w:szCs w:val="22"/>
              </w:rPr>
            </w:pPr>
            <w:r w:rsidRPr="00B727AE">
              <w:rPr>
                <w:rFonts w:ascii="Arial Narrow" w:eastAsia="Arial Narrow" w:hAnsi="Arial Narrow" w:cs="Arial Narrow"/>
                <w:sz w:val="22"/>
                <w:szCs w:val="22"/>
              </w:rPr>
              <w:t xml:space="preserve">Garantizar que los EVALUADORES: Son los profesionales de la salud, que de acuerdo con su especialidad tienen las competencias científicas y técnicas, para evaluar la idoneidad de una persona por medios científicos, técnicos, escritos, orales, prácticos y por observación, con el fin de determinar que posee la aptitud física, mental y de coordinación motriz exigidas para conducir un vehículo. </w:t>
            </w:r>
          </w:p>
          <w:p w:rsidR="0044277E" w:rsidRPr="00B727AE" w:rsidRDefault="0044277E" w:rsidP="0044277E">
            <w:pPr>
              <w:widowControl w:val="0"/>
              <w:numPr>
                <w:ilvl w:val="0"/>
                <w:numId w:val="46"/>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Disponer de los mecanismos necesarios para ofrecer y garantizar en forma óptima la atención al usuario en sus peticiones, quejas y reclamos. </w:t>
            </w:r>
          </w:p>
          <w:p w:rsidR="0044277E" w:rsidRPr="00B727AE" w:rsidRDefault="0044277E" w:rsidP="0044277E">
            <w:pPr>
              <w:widowControl w:val="0"/>
              <w:numPr>
                <w:ilvl w:val="0"/>
                <w:numId w:val="46"/>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Calificar los resultados de acuerdo a las competencias científicas y técnicas adquiridas por el profesional de la salud, utilizando los medios científicos, escritos, orales, prácticos y por observación, con el fin de determinar si el solicitante posee la aptitud física, mental y de coordinación motriz para conducir </w:t>
            </w:r>
            <w:r w:rsidRPr="00B727AE">
              <w:rPr>
                <w:rFonts w:ascii="Arial Narrow" w:eastAsia="Arial Narrow" w:hAnsi="Arial Narrow" w:cs="Arial Narrow"/>
                <w:sz w:val="22"/>
                <w:szCs w:val="22"/>
              </w:rPr>
              <w:lastRenderedPageBreak/>
              <w:t xml:space="preserve">un vehículo. </w:t>
            </w:r>
          </w:p>
          <w:p w:rsidR="0044277E" w:rsidRPr="00B727AE" w:rsidRDefault="0044277E" w:rsidP="0044277E">
            <w:pPr>
              <w:widowControl w:val="0"/>
              <w:numPr>
                <w:ilvl w:val="0"/>
                <w:numId w:val="46"/>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Mantener vigente la acreditación concedida por el Organismo Nacional de Acreditación de Colombia (ONAC) o la entidad que haga sus veces. </w:t>
            </w:r>
          </w:p>
          <w:p w:rsidR="0044277E" w:rsidRPr="00B727AE" w:rsidRDefault="0044277E" w:rsidP="0044277E">
            <w:pPr>
              <w:widowControl w:val="0"/>
              <w:numPr>
                <w:ilvl w:val="0"/>
                <w:numId w:val="46"/>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El médico que, en nombre y representación de</w:t>
            </w:r>
            <w:r>
              <w:rPr>
                <w:rFonts w:ascii="Arial Narrow" w:eastAsia="Arial Narrow" w:hAnsi="Arial Narrow" w:cs="Arial Narrow"/>
                <w:sz w:val="22"/>
                <w:szCs w:val="22"/>
              </w:rPr>
              <w:t>l oferente</w:t>
            </w:r>
            <w:r w:rsidRPr="00B727AE">
              <w:rPr>
                <w:rFonts w:ascii="Arial Narrow" w:eastAsia="Arial Narrow" w:hAnsi="Arial Narrow" w:cs="Arial Narrow"/>
                <w:sz w:val="22"/>
                <w:szCs w:val="22"/>
              </w:rPr>
              <w:t>, valida que se haya surtido el procedimiento para expedir las respectivas valoraciones y certifica con base en los dictámenes de los evaluadores, que el candidato, posee la actitud física, mental y de coordinación motriz que se requieren para conducir un vehículo</w:t>
            </w:r>
          </w:p>
          <w:p w:rsidR="0044277E" w:rsidRPr="00B727AE" w:rsidRDefault="0044277E" w:rsidP="0044277E">
            <w:pPr>
              <w:widowControl w:val="0"/>
              <w:spacing w:before="229"/>
              <w:jc w:val="both"/>
              <w:rPr>
                <w:rFonts w:ascii="Arial Narrow" w:eastAsia="Arial Narrow" w:hAnsi="Arial Narrow" w:cs="Arial Narrow"/>
                <w:sz w:val="22"/>
                <w:szCs w:val="22"/>
              </w:rPr>
            </w:pPr>
            <w:r w:rsidRPr="00B727AE">
              <w:rPr>
                <w:rFonts w:ascii="Arial Narrow" w:eastAsia="Arial Narrow" w:hAnsi="Arial Narrow" w:cs="Arial Narrow"/>
                <w:b/>
                <w:sz w:val="22"/>
                <w:szCs w:val="22"/>
              </w:rPr>
              <w:t xml:space="preserve">F.  Requisitos para el </w:t>
            </w:r>
            <w:r>
              <w:rPr>
                <w:rFonts w:ascii="Arial Narrow" w:eastAsia="Arial Narrow" w:hAnsi="Arial Narrow" w:cs="Arial Narrow"/>
                <w:b/>
                <w:sz w:val="22"/>
                <w:szCs w:val="22"/>
              </w:rPr>
              <w:t>oferente</w:t>
            </w:r>
            <w:r w:rsidRPr="00B727AE">
              <w:rPr>
                <w:rFonts w:ascii="Arial Narrow" w:eastAsia="Arial Narrow" w:hAnsi="Arial Narrow" w:cs="Arial Narrow"/>
                <w:sz w:val="22"/>
                <w:szCs w:val="22"/>
              </w:rPr>
              <w:t xml:space="preserve">. </w:t>
            </w:r>
          </w:p>
          <w:p w:rsidR="0044277E" w:rsidRPr="00B727AE" w:rsidRDefault="0044277E" w:rsidP="0044277E">
            <w:pPr>
              <w:widowControl w:val="0"/>
              <w:numPr>
                <w:ilvl w:val="0"/>
                <w:numId w:val="50"/>
              </w:numPr>
              <w:spacing w:before="244"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El </w:t>
            </w:r>
            <w:r>
              <w:rPr>
                <w:rFonts w:ascii="Arial Narrow" w:eastAsia="Arial Narrow" w:hAnsi="Arial Narrow" w:cs="Arial Narrow"/>
                <w:sz w:val="22"/>
                <w:szCs w:val="22"/>
              </w:rPr>
              <w:t>oferente</w:t>
            </w:r>
            <w:r w:rsidRPr="00B727AE">
              <w:rPr>
                <w:rFonts w:ascii="Arial Narrow" w:eastAsia="Arial Narrow" w:hAnsi="Arial Narrow" w:cs="Arial Narrow"/>
                <w:sz w:val="22"/>
                <w:szCs w:val="22"/>
              </w:rPr>
              <w:t xml:space="preserve">, contará de manera permanente durante las pruebas y su funcionamiento, con el siguiente personal interdisciplinario: Un médico internista o médico general (función certificación), </w:t>
            </w:r>
          </w:p>
          <w:p w:rsidR="0044277E" w:rsidRPr="00B727AE" w:rsidRDefault="0044277E" w:rsidP="0044277E">
            <w:pPr>
              <w:widowControl w:val="0"/>
              <w:spacing w:before="4"/>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Un médico internista o médico general (función evaluadora) </w:t>
            </w:r>
          </w:p>
          <w:p w:rsidR="0044277E" w:rsidRPr="00B727AE" w:rsidRDefault="0044277E" w:rsidP="0044277E">
            <w:pPr>
              <w:widowControl w:val="0"/>
              <w:spacing w:before="9"/>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Un oftalmólogo u optómetra. </w:t>
            </w:r>
          </w:p>
          <w:p w:rsidR="0044277E" w:rsidRPr="00B727AE" w:rsidRDefault="0044277E" w:rsidP="0044277E">
            <w:pPr>
              <w:widowControl w:val="0"/>
              <w:spacing w:before="24"/>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Un fonoaudiólogo </w:t>
            </w:r>
          </w:p>
          <w:p w:rsidR="0044277E" w:rsidRPr="00B727AE" w:rsidRDefault="0044277E" w:rsidP="0044277E">
            <w:pPr>
              <w:widowControl w:val="0"/>
              <w:spacing w:before="29"/>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Un psicólogo </w:t>
            </w:r>
          </w:p>
          <w:p w:rsidR="0044277E" w:rsidRPr="00B727AE" w:rsidRDefault="0044277E" w:rsidP="0044277E">
            <w:pPr>
              <w:widowControl w:val="0"/>
              <w:spacing w:before="48"/>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•Personal técnico, administrativo y subalterno que resulte necesario. </w:t>
            </w:r>
          </w:p>
          <w:p w:rsidR="0044277E" w:rsidRPr="00B727AE" w:rsidRDefault="0044277E" w:rsidP="0044277E">
            <w:pPr>
              <w:widowControl w:val="0"/>
              <w:ind w:left="720"/>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Podrán contar, además, con otros especialistas y médicos ayudantes. </w:t>
            </w:r>
          </w:p>
          <w:p w:rsidR="0044277E" w:rsidRPr="00B727AE" w:rsidRDefault="0044277E" w:rsidP="0044277E">
            <w:pPr>
              <w:widowControl w:val="0"/>
              <w:numPr>
                <w:ilvl w:val="0"/>
                <w:numId w:val="49"/>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 Nota. El médico certificador también podrá actuar como evaluador determinando la idoneidad de una persona por medios científicos, escritos, orales, prácticos y por observación, con el fin de determinar que posee la aptitud física, mental y de coordinación motriz que se requieren para conducir un vehículo.</w:t>
            </w:r>
          </w:p>
          <w:p w:rsidR="0044277E" w:rsidRPr="00B727AE" w:rsidRDefault="0044277E" w:rsidP="0044277E">
            <w:pPr>
              <w:widowControl w:val="0"/>
              <w:jc w:val="both"/>
              <w:rPr>
                <w:rFonts w:ascii="Arial Narrow" w:eastAsia="Arial Narrow" w:hAnsi="Arial Narrow" w:cs="Arial Narrow"/>
                <w:sz w:val="22"/>
                <w:szCs w:val="22"/>
              </w:rPr>
            </w:pPr>
          </w:p>
          <w:p w:rsidR="0044277E" w:rsidRPr="00B727AE" w:rsidRDefault="0044277E" w:rsidP="0044277E">
            <w:pPr>
              <w:widowControl w:val="0"/>
              <w:jc w:val="both"/>
              <w:rPr>
                <w:rFonts w:ascii="Arial Narrow" w:eastAsia="Arial Narrow" w:hAnsi="Arial Narrow" w:cs="Arial Narrow"/>
                <w:b/>
                <w:sz w:val="22"/>
                <w:szCs w:val="22"/>
              </w:rPr>
            </w:pPr>
            <w:r w:rsidRPr="00B727AE">
              <w:rPr>
                <w:rFonts w:ascii="Arial Narrow" w:eastAsia="Arial Narrow" w:hAnsi="Arial Narrow" w:cs="Arial Narrow"/>
                <w:b/>
                <w:sz w:val="22"/>
                <w:szCs w:val="22"/>
              </w:rPr>
              <w:t>G.  Infraestructura Física Para el Adecuado Desarrollo de las Pruebas de Conducción (Visiometría, Audiometría, Exámenes de Coordinación Motriz, Examen de Psicología)</w:t>
            </w:r>
          </w:p>
          <w:p w:rsidR="0044277E" w:rsidRPr="00B727AE" w:rsidRDefault="0044277E" w:rsidP="0044277E">
            <w:pPr>
              <w:widowControl w:val="0"/>
              <w:numPr>
                <w:ilvl w:val="0"/>
                <w:numId w:val="47"/>
              </w:numPr>
              <w:spacing w:before="285"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El instituto dispondrá del espacio físico donde se puedan adecuar los equipos de cómputo y herramientas para el adecuado desarrollo de las pruebas de conducción (Visiometría, Audiometría, Exámenes de Coordinación Motriz, Examen de Psicología) bienes suministrados por el contratista. </w:t>
            </w:r>
          </w:p>
          <w:p w:rsidR="0044277E" w:rsidRPr="000C5B3B" w:rsidRDefault="0044277E" w:rsidP="0044277E">
            <w:pPr>
              <w:widowControl w:val="0"/>
              <w:numPr>
                <w:ilvl w:val="0"/>
                <w:numId w:val="47"/>
              </w:numPr>
              <w:spacing w:line="276" w:lineRule="auto"/>
              <w:jc w:val="both"/>
              <w:rPr>
                <w:rFonts w:ascii="Arial Narrow" w:eastAsia="Arial Narrow" w:hAnsi="Arial Narrow" w:cs="Arial Narrow"/>
                <w:sz w:val="22"/>
                <w:szCs w:val="22"/>
              </w:rPr>
            </w:pPr>
            <w:r w:rsidRPr="00B727AE">
              <w:rPr>
                <w:rFonts w:ascii="Arial Narrow" w:eastAsia="Arial Narrow" w:hAnsi="Arial Narrow" w:cs="Arial Narrow"/>
                <w:sz w:val="22"/>
                <w:szCs w:val="22"/>
              </w:rPr>
              <w:t xml:space="preserve">Para la realización de los exámenes de conducción (Visiometría, Audiometría, Exámenes de Coordinación </w:t>
            </w:r>
            <w:r w:rsidRPr="00B727AE">
              <w:rPr>
                <w:rFonts w:ascii="Arial Narrow" w:eastAsia="Arial Narrow" w:hAnsi="Arial Narrow" w:cs="Arial Narrow"/>
                <w:i/>
                <w:sz w:val="22"/>
                <w:szCs w:val="22"/>
              </w:rPr>
              <w:t>M</w:t>
            </w:r>
            <w:r w:rsidRPr="00B727AE">
              <w:rPr>
                <w:rFonts w:ascii="Arial Narrow" w:eastAsia="Arial Narrow" w:hAnsi="Arial Narrow" w:cs="Arial Narrow"/>
                <w:sz w:val="22"/>
                <w:szCs w:val="22"/>
              </w:rPr>
              <w:t xml:space="preserve">otriz, Examen de Psicología), el Instituto facilitará escritorio, sillas para entrevista y conexión eléctrica. Se exceptúa el suministro de puntos y conexión inalámbrica de internet. </w:t>
            </w:r>
          </w:p>
        </w:tc>
        <w:tc>
          <w:tcPr>
            <w:tcW w:w="998" w:type="dxa"/>
          </w:tcPr>
          <w:p w:rsidR="0044277E" w:rsidRPr="00E7626E" w:rsidRDefault="0044277E" w:rsidP="0044277E">
            <w:pPr>
              <w:widowControl w:val="0"/>
              <w:jc w:val="both"/>
              <w:rPr>
                <w:rFonts w:ascii="Arial Narrow" w:eastAsia="Arial Narrow" w:hAnsi="Arial Narrow" w:cs="Arial Narrow"/>
                <w:b/>
                <w:highlight w:val="white"/>
              </w:rPr>
            </w:pPr>
          </w:p>
        </w:tc>
        <w:tc>
          <w:tcPr>
            <w:tcW w:w="992" w:type="dxa"/>
          </w:tcPr>
          <w:p w:rsidR="0044277E" w:rsidRPr="00E7626E" w:rsidRDefault="0044277E" w:rsidP="0044277E">
            <w:pPr>
              <w:widowControl w:val="0"/>
              <w:jc w:val="both"/>
              <w:rPr>
                <w:rFonts w:ascii="Arial Narrow" w:eastAsia="Arial Narrow" w:hAnsi="Arial Narrow" w:cs="Arial Narrow"/>
                <w:b/>
                <w:highlight w:val="white"/>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lastRenderedPageBreak/>
              <w:t>2</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Contenido de la Evaluación Médica. </w:t>
            </w:r>
            <w:r w:rsidRPr="00B727AE">
              <w:rPr>
                <w:rFonts w:ascii="Arial Narrow" w:hAnsi="Arial Narrow"/>
                <w:sz w:val="22"/>
                <w:szCs w:val="22"/>
              </w:rPr>
              <w:t xml:space="preserve">Según la resolución 2346 de 2007, por la cual se regula la práctica de evaluaciones médicas ocupacionales y el manejo y contenido de las historias clínicas ocupacionales y el Artículo No.8 CONTENIDO DE LA EVALUACIÓN MÉDICA. Toda evaluación médica ocupacional debe ser firmada por el trabajador y por el médico evaluador, con indicación de los números de registro médico y de la licencia en salud ocupacional, indicando el tipo de evaluación </w:t>
            </w:r>
            <w:proofErr w:type="spellStart"/>
            <w:r w:rsidRPr="00B727AE">
              <w:rPr>
                <w:rFonts w:ascii="Arial Narrow" w:hAnsi="Arial Narrow"/>
                <w:sz w:val="22"/>
                <w:szCs w:val="22"/>
              </w:rPr>
              <w:t>pre-ocupacional</w:t>
            </w:r>
            <w:proofErr w:type="spellEnd"/>
            <w:r w:rsidRPr="00B727AE">
              <w:rPr>
                <w:rFonts w:ascii="Arial Narrow" w:hAnsi="Arial Narrow"/>
                <w:sz w:val="22"/>
                <w:szCs w:val="22"/>
              </w:rPr>
              <w:t xml:space="preserve">, periódica, de egreso o específica, realizada. </w:t>
            </w:r>
          </w:p>
          <w:p w:rsidR="0044277E" w:rsidRPr="00B727AE" w:rsidRDefault="0044277E" w:rsidP="0044277E">
            <w:pPr>
              <w:jc w:val="both"/>
              <w:rPr>
                <w:rFonts w:ascii="Arial Narrow" w:hAnsi="Arial Narrow"/>
                <w:sz w:val="22"/>
                <w:szCs w:val="22"/>
              </w:rPr>
            </w:pPr>
          </w:p>
          <w:p w:rsidR="0044277E" w:rsidRPr="00B727AE" w:rsidRDefault="0044277E" w:rsidP="0044277E">
            <w:pPr>
              <w:jc w:val="both"/>
              <w:rPr>
                <w:rFonts w:ascii="Arial Narrow" w:hAnsi="Arial Narrow"/>
                <w:sz w:val="22"/>
                <w:szCs w:val="22"/>
              </w:rPr>
            </w:pPr>
            <w:r w:rsidRPr="00B727AE">
              <w:rPr>
                <w:rFonts w:ascii="Arial Narrow" w:hAnsi="Arial Narrow"/>
                <w:sz w:val="22"/>
                <w:szCs w:val="22"/>
              </w:rPr>
              <w:lastRenderedPageBreak/>
              <w:t xml:space="preserve">Tanto en las evaluaciones médicas </w:t>
            </w:r>
            <w:proofErr w:type="spellStart"/>
            <w:r w:rsidRPr="00B727AE">
              <w:rPr>
                <w:rFonts w:ascii="Arial Narrow" w:hAnsi="Arial Narrow"/>
                <w:sz w:val="22"/>
                <w:szCs w:val="22"/>
              </w:rPr>
              <w:t>pre-ocupacionales</w:t>
            </w:r>
            <w:proofErr w:type="spellEnd"/>
            <w:r w:rsidRPr="00B727AE">
              <w:rPr>
                <w:rFonts w:ascii="Arial Narrow" w:hAnsi="Arial Narrow"/>
                <w:sz w:val="22"/>
                <w:szCs w:val="22"/>
              </w:rPr>
              <w:t xml:space="preserve"> como en las periódicas programadas, se deberán anexar los conceptos sobre restricciones o existentes, describiendo cuáles son, ante qué condiciones, funciones, factores o agentes de riesgo se producen, indicando si son temporales o permanentes y las recomendaciones que sean pertinentes.</w:t>
            </w:r>
          </w:p>
          <w:p w:rsidR="0044277E" w:rsidRPr="00B727AE" w:rsidRDefault="0044277E" w:rsidP="0044277E">
            <w:pPr>
              <w:jc w:val="both"/>
              <w:rPr>
                <w:rFonts w:ascii="Arial Narrow" w:hAnsi="Arial Narrow"/>
                <w:sz w:val="22"/>
                <w:szCs w:val="22"/>
              </w:rPr>
            </w:pP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Fecha, departamento, ciudad en donde se realiza la evaluación médica.</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Persona que realiza la evaluación médica</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 xml:space="preserve">Datos de identificación del empleador. </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Actividad económica del empleador</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Nombre de las correspondientes administradoras de pensiones, salud y riesgos profesionales a las cuales está afiliada la persona.</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 xml:space="preserve">Datos de identificación y sociodemográficos del trabajador. </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Datos correspondientes al diligenciamiento de la, haciendo énfasis en la ocurrencia de accidentes o enfermedades profesionales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 xml:space="preserve">Tiempo en años y meses de antigüedad en cada cargo u oficio desempeñado por el evaluado. </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 xml:space="preserve">Listado de factores de riesgo a los que haya estado expuesto, anotando niveles de exposición y valores límites permisibles a la fecha de la medición,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 </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Datos resultantes del examen físico</w:t>
            </w:r>
          </w:p>
          <w:p w:rsidR="0044277E" w:rsidRPr="00B727AE" w:rsidRDefault="0044277E" w:rsidP="0044277E">
            <w:pPr>
              <w:numPr>
                <w:ilvl w:val="0"/>
                <w:numId w:val="48"/>
              </w:numPr>
              <w:jc w:val="both"/>
              <w:rPr>
                <w:rFonts w:ascii="Arial Narrow" w:hAnsi="Arial Narrow"/>
                <w:sz w:val="22"/>
                <w:szCs w:val="22"/>
              </w:rPr>
            </w:pPr>
            <w:r w:rsidRPr="00B727AE">
              <w:rPr>
                <w:rFonts w:ascii="Arial Narrow" w:hAnsi="Arial Narrow"/>
                <w:sz w:val="22"/>
                <w:szCs w:val="22"/>
              </w:rPr>
              <w:t>Impresión diagnóstica o diagnóstico confirmado, que puede incluir la presunción de origen profesional, cuando la hubiere, caso en el cual se deberá fundamentar brevemente</w:t>
            </w:r>
          </w:p>
        </w:tc>
        <w:tc>
          <w:tcPr>
            <w:tcW w:w="998" w:type="dxa"/>
          </w:tcPr>
          <w:p w:rsidR="0044277E" w:rsidRPr="00E659D3" w:rsidRDefault="0044277E" w:rsidP="0044277E">
            <w:pPr>
              <w:jc w:val="both"/>
              <w:rPr>
                <w:rFonts w:ascii="Arial Narrow" w:hAnsi="Arial Narrow"/>
                <w:b/>
              </w:rPr>
            </w:pPr>
          </w:p>
        </w:tc>
        <w:tc>
          <w:tcPr>
            <w:tcW w:w="992" w:type="dxa"/>
          </w:tcPr>
          <w:p w:rsidR="0044277E" w:rsidRPr="00E659D3"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3</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Duración de la Consulta. </w:t>
            </w:r>
            <w:r w:rsidRPr="00B727AE">
              <w:rPr>
                <w:rFonts w:ascii="Arial Narrow" w:hAnsi="Arial Narrow"/>
                <w:sz w:val="22"/>
                <w:szCs w:val="22"/>
              </w:rPr>
              <w:t xml:space="preserve">El examen médico periódico ocupacional se realizará con énfasis en los sistemas musculo esquelético y cardiovascular. El examen médico deberá tener una duración de mínimo treinta (30) minutos por funcionario, con el fin de realizar 24 exámenes médicos periódicos ocupacionales diarios, por médico en las sedes establecidas </w:t>
            </w:r>
          </w:p>
        </w:tc>
        <w:tc>
          <w:tcPr>
            <w:tcW w:w="998" w:type="dxa"/>
          </w:tcPr>
          <w:p w:rsidR="0044277E" w:rsidRDefault="0044277E" w:rsidP="0044277E">
            <w:pPr>
              <w:jc w:val="both"/>
              <w:rPr>
                <w:rFonts w:ascii="Arial Narrow" w:hAnsi="Arial Narrow"/>
                <w:b/>
              </w:rPr>
            </w:pPr>
          </w:p>
        </w:tc>
        <w:tc>
          <w:tcPr>
            <w:tcW w:w="992" w:type="dxa"/>
          </w:tcPr>
          <w:p w:rsidR="0044277E"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4</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Formato de Evaluación Médica. </w:t>
            </w:r>
            <w:r w:rsidRPr="00B727AE">
              <w:rPr>
                <w:rFonts w:ascii="Arial Narrow" w:hAnsi="Arial Narrow"/>
                <w:sz w:val="22"/>
                <w:szCs w:val="22"/>
              </w:rPr>
              <w:t>El Instituto Nacional Penitenciario y Carcelario, concertará el formato establecido como Historia Clínica con el contratista, antes de iniciar la práctica de los exámenes médicos ocupacionales. Toda evaluación médica ocupacional debe ser firmada por el trabajador y por el médico evaluador con los números de Registro Médico y de la Licencia en Salud Ocupacional indicando el tipo de evaluación realizada.</w:t>
            </w:r>
          </w:p>
        </w:tc>
        <w:tc>
          <w:tcPr>
            <w:tcW w:w="998" w:type="dxa"/>
          </w:tcPr>
          <w:p w:rsidR="0044277E" w:rsidRDefault="0044277E" w:rsidP="0044277E">
            <w:pPr>
              <w:jc w:val="both"/>
              <w:rPr>
                <w:rFonts w:ascii="Arial Narrow" w:hAnsi="Arial Narrow"/>
                <w:b/>
              </w:rPr>
            </w:pPr>
          </w:p>
        </w:tc>
        <w:tc>
          <w:tcPr>
            <w:tcW w:w="992" w:type="dxa"/>
          </w:tcPr>
          <w:p w:rsidR="0044277E"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5</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Infraestructura Física. </w:t>
            </w:r>
            <w:r w:rsidRPr="00B727AE">
              <w:rPr>
                <w:rFonts w:ascii="Arial Narrow" w:hAnsi="Arial Narrow"/>
                <w:sz w:val="22"/>
                <w:szCs w:val="22"/>
              </w:rPr>
              <w:t xml:space="preserve">El instituto dispondrá del espacio físico en cada uno de los Establecimientos Carcelarios adscritos a la Regional Occidental donde se puedan adecuar los equipos de cómputo y herramientas para el adecuado desarrollo de los exámenes médicos periódicos, bienes suministrados por el contratista. Para la realización de los exámenes médicos ocupacionales; el Instituto facilitará escritorio, sillas para entrevista y </w:t>
            </w:r>
            <w:r w:rsidRPr="00B727AE">
              <w:rPr>
                <w:rFonts w:ascii="Arial Narrow" w:hAnsi="Arial Narrow"/>
                <w:sz w:val="22"/>
                <w:szCs w:val="22"/>
              </w:rPr>
              <w:lastRenderedPageBreak/>
              <w:t>conexión eléctrica. Se exceptúa el suministro de puntos y conexión inalámbrica de internet. En cuanto a la práctica de exámenes de laboratorio, será responsabilidad del proveedor suministrar lo necesario para este fin.</w:t>
            </w:r>
          </w:p>
        </w:tc>
        <w:tc>
          <w:tcPr>
            <w:tcW w:w="998" w:type="dxa"/>
          </w:tcPr>
          <w:p w:rsidR="0044277E" w:rsidRPr="00B53286" w:rsidRDefault="0044277E" w:rsidP="0044277E">
            <w:pPr>
              <w:jc w:val="both"/>
              <w:rPr>
                <w:rFonts w:ascii="Arial Narrow" w:hAnsi="Arial Narrow"/>
                <w:b/>
              </w:rPr>
            </w:pPr>
          </w:p>
        </w:tc>
        <w:tc>
          <w:tcPr>
            <w:tcW w:w="992" w:type="dxa"/>
          </w:tcPr>
          <w:p w:rsidR="0044277E" w:rsidRPr="00B53286"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6</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Informe o Diagnóstico de Condiciones Salud de las Evaluaciones Médicas Ocupacionales. </w:t>
            </w:r>
            <w:r w:rsidRPr="00B727AE">
              <w:rPr>
                <w:rFonts w:ascii="Arial Narrow" w:hAnsi="Arial Narrow"/>
                <w:sz w:val="22"/>
                <w:szCs w:val="22"/>
              </w:rPr>
              <w:t>El proveedor deberá entregar al Instituto el informe de “Diagnóstico de Condiciones de Salud" por establecimiento de reclusión y sede de trabajo en un plazo no mayor a (30) días hábiles después de finalizar los exámenes médicos ocupacionales periódicos y deberá ser entregado en medio escrito y magnético, adicionalmente entregará en Excel una base de datos con nombres y apellidos y su respectivo número de identificación de los servidores públicos intervenidos. Es importante recordar que tanto la ejecución de los exámenes médicos como la entrega del informe “Diagnóstico de Condiciones de Salud”, deben ser finalizados antes de terminar la presente vigencia.</w:t>
            </w:r>
          </w:p>
          <w:p w:rsidR="0044277E" w:rsidRPr="00B727AE" w:rsidRDefault="0044277E" w:rsidP="0044277E">
            <w:pPr>
              <w:jc w:val="both"/>
              <w:rPr>
                <w:rFonts w:ascii="Arial Narrow" w:hAnsi="Arial Narrow"/>
                <w:sz w:val="22"/>
                <w:szCs w:val="22"/>
              </w:rPr>
            </w:pPr>
          </w:p>
          <w:p w:rsidR="0044277E" w:rsidRPr="00B727AE" w:rsidRDefault="0044277E" w:rsidP="0044277E">
            <w:pPr>
              <w:jc w:val="both"/>
              <w:rPr>
                <w:rFonts w:ascii="Arial Narrow" w:hAnsi="Arial Narrow"/>
                <w:sz w:val="22"/>
                <w:szCs w:val="22"/>
              </w:rPr>
            </w:pPr>
            <w:r w:rsidRPr="00B727AE">
              <w:rPr>
                <w:rFonts w:ascii="Arial Narrow" w:hAnsi="Arial Narrow"/>
                <w:sz w:val="22"/>
                <w:szCs w:val="22"/>
              </w:rPr>
              <w:t>Por otro lado, el informe de "Diagnóstico de Condiciones de Salud” debe comprender como mínimo lo siguiente:</w:t>
            </w:r>
          </w:p>
          <w:p w:rsidR="0044277E" w:rsidRPr="00B727AE" w:rsidRDefault="0044277E" w:rsidP="0044277E">
            <w:pPr>
              <w:jc w:val="both"/>
              <w:rPr>
                <w:rFonts w:ascii="Arial Narrow" w:hAnsi="Arial Narrow"/>
                <w:sz w:val="22"/>
                <w:szCs w:val="22"/>
              </w:rPr>
            </w:pP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Información sociodemográfica de la población trabajadora (sexo, grupos etarios, composición familiar, estrato socioeconómico - entre otras).</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Información de antecedentes de exposición laboral a diferentes factores de riesgos ocupacionales.</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Información de exposición laboral actual, según la manifestación de los trabajadores y los resultados objetivos analizados durante la evaluación médica. Tal información deberá estar diferenciada según áreas u oficios.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Sintomatología reportada por los trabajadores.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Resultados generales de las pruebas clínicas o paraclínicas complementarias a los exámenes físicos realizados.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Diagnósticos encontrados en la población trabajadora.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Análisis cualitativo y cuantitativo.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Conclusiones. </w:t>
            </w:r>
          </w:p>
          <w:p w:rsidR="0044277E" w:rsidRPr="00B727AE" w:rsidRDefault="0044277E" w:rsidP="0044277E">
            <w:pPr>
              <w:numPr>
                <w:ilvl w:val="0"/>
                <w:numId w:val="41"/>
              </w:numPr>
              <w:ind w:left="310"/>
              <w:jc w:val="both"/>
              <w:rPr>
                <w:rFonts w:ascii="Arial Narrow" w:hAnsi="Arial Narrow"/>
                <w:sz w:val="22"/>
                <w:szCs w:val="22"/>
              </w:rPr>
            </w:pPr>
            <w:r w:rsidRPr="00B727AE">
              <w:rPr>
                <w:rFonts w:ascii="Arial Narrow" w:hAnsi="Arial Narrow"/>
                <w:sz w:val="22"/>
                <w:szCs w:val="22"/>
              </w:rPr>
              <w:t xml:space="preserve">Recomendaciones. </w:t>
            </w:r>
          </w:p>
        </w:tc>
        <w:tc>
          <w:tcPr>
            <w:tcW w:w="998" w:type="dxa"/>
          </w:tcPr>
          <w:p w:rsidR="0044277E" w:rsidRPr="00B91FB0" w:rsidRDefault="0044277E" w:rsidP="0044277E">
            <w:pPr>
              <w:jc w:val="both"/>
              <w:rPr>
                <w:rFonts w:ascii="Arial Narrow" w:hAnsi="Arial Narrow"/>
                <w:b/>
              </w:rPr>
            </w:pPr>
          </w:p>
        </w:tc>
        <w:tc>
          <w:tcPr>
            <w:tcW w:w="992" w:type="dxa"/>
          </w:tcPr>
          <w:p w:rsidR="0044277E" w:rsidRPr="00B91FB0" w:rsidRDefault="0044277E" w:rsidP="0044277E">
            <w:pPr>
              <w:jc w:val="both"/>
              <w:rPr>
                <w:rFonts w:ascii="Arial Narrow" w:hAnsi="Arial Narrow"/>
                <w:b/>
              </w:rPr>
            </w:pPr>
          </w:p>
        </w:tc>
      </w:tr>
      <w:tr w:rsidR="0044277E" w:rsidRPr="00F56154" w:rsidTr="001939FE">
        <w:trPr>
          <w:trHeight w:val="750"/>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7</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Persona responsable de realizar las evaluaciones médicas ocupacionales. </w:t>
            </w:r>
            <w:r w:rsidRPr="00B727AE">
              <w:rPr>
                <w:rFonts w:ascii="Arial Narrow" w:hAnsi="Arial Narrow"/>
                <w:sz w:val="22"/>
                <w:szCs w:val="22"/>
              </w:rPr>
              <w:t xml:space="preserve">Las evaluaciones médicas ocupacionales deberán ser realizadas por médicos especialistas en medicina del trabajo o salud ocupacional, con licencia vigente en salud ocupacional de acuerdo a lo establecido en la Resolución 2346 de 2007. </w:t>
            </w:r>
          </w:p>
        </w:tc>
        <w:tc>
          <w:tcPr>
            <w:tcW w:w="998" w:type="dxa"/>
          </w:tcPr>
          <w:p w:rsidR="0044277E" w:rsidRPr="00B91FB0" w:rsidRDefault="0044277E" w:rsidP="0044277E">
            <w:pPr>
              <w:jc w:val="both"/>
              <w:rPr>
                <w:rFonts w:ascii="Arial Narrow" w:hAnsi="Arial Narrow"/>
                <w:b/>
              </w:rPr>
            </w:pPr>
          </w:p>
        </w:tc>
        <w:tc>
          <w:tcPr>
            <w:tcW w:w="992" w:type="dxa"/>
          </w:tcPr>
          <w:p w:rsidR="0044277E" w:rsidRPr="00B91FB0"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8</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 xml:space="preserve">Custodia de las evaluaciones médicas. </w:t>
            </w:r>
            <w:r w:rsidRPr="00B727AE">
              <w:rPr>
                <w:rFonts w:ascii="Arial Narrow" w:hAnsi="Arial Narrow"/>
                <w:sz w:val="22"/>
                <w:szCs w:val="22"/>
              </w:rPr>
              <w:t xml:space="preserve">Una vez practicado el examen médico periódico ocupacional, la custodia de las Evaluaciones Médicas Ocupacionales y de la historia clínica ocupacional serán remitidas directamente a los Médicos </w:t>
            </w:r>
            <w:r w:rsidRPr="00B727AE">
              <w:rPr>
                <w:rFonts w:ascii="Arial Narrow" w:eastAsia="Arial Narrow" w:hAnsi="Arial Narrow" w:cs="Arial Narrow"/>
                <w:sz w:val="22"/>
                <w:szCs w:val="22"/>
              </w:rPr>
              <w:t xml:space="preserve">serán entregadas al área de Talento Humano - Seguridad y Salud en el Trabajo de la Dirección Regional Occidente del INPEC, en la </w:t>
            </w:r>
            <w:r w:rsidRPr="00B727AE">
              <w:rPr>
                <w:rFonts w:ascii="Arial Narrow" w:hAnsi="Arial Narrow"/>
                <w:sz w:val="22"/>
                <w:szCs w:val="22"/>
                <w:highlight w:val="white"/>
              </w:rPr>
              <w:t xml:space="preserve">Avenida 2 Norte </w:t>
            </w:r>
            <w:proofErr w:type="spellStart"/>
            <w:r w:rsidRPr="00B727AE">
              <w:rPr>
                <w:rFonts w:ascii="Arial Narrow" w:hAnsi="Arial Narrow"/>
                <w:sz w:val="22"/>
                <w:szCs w:val="22"/>
                <w:highlight w:val="white"/>
              </w:rPr>
              <w:t>N°</w:t>
            </w:r>
            <w:proofErr w:type="spellEnd"/>
            <w:r w:rsidRPr="00B727AE">
              <w:rPr>
                <w:rFonts w:ascii="Arial Narrow" w:hAnsi="Arial Narrow"/>
                <w:sz w:val="22"/>
                <w:szCs w:val="22"/>
                <w:highlight w:val="white"/>
              </w:rPr>
              <w:t xml:space="preserve"> 23AN-11 Barrio San Vicente, </w:t>
            </w:r>
            <w:r w:rsidRPr="00B727AE">
              <w:rPr>
                <w:rFonts w:ascii="Arial Narrow" w:eastAsia="Arial Narrow" w:hAnsi="Arial Narrow" w:cs="Arial Narrow"/>
                <w:sz w:val="22"/>
                <w:szCs w:val="22"/>
              </w:rPr>
              <w:t xml:space="preserve"> de la ciudad de Cali</w:t>
            </w:r>
            <w:r w:rsidRPr="00B727AE">
              <w:rPr>
                <w:rFonts w:ascii="Arial Narrow" w:hAnsi="Arial Narrow"/>
                <w:sz w:val="22"/>
                <w:szCs w:val="22"/>
              </w:rPr>
              <w:t>, cumpliendo los proceso y procedimientos de archivo conforme a las normas legales vigentes para la historia clínica, así como los paramentos que se determinan en la resolución 1918 de 2009.</w:t>
            </w:r>
          </w:p>
        </w:tc>
        <w:tc>
          <w:tcPr>
            <w:tcW w:w="998" w:type="dxa"/>
          </w:tcPr>
          <w:p w:rsidR="0044277E" w:rsidRPr="00B91FB0" w:rsidRDefault="0044277E" w:rsidP="0044277E">
            <w:pPr>
              <w:jc w:val="both"/>
              <w:rPr>
                <w:rFonts w:ascii="Arial Narrow" w:hAnsi="Arial Narrow"/>
                <w:b/>
              </w:rPr>
            </w:pPr>
          </w:p>
        </w:tc>
        <w:tc>
          <w:tcPr>
            <w:tcW w:w="992" w:type="dxa"/>
          </w:tcPr>
          <w:p w:rsidR="0044277E" w:rsidRPr="00B91FB0" w:rsidRDefault="0044277E" w:rsidP="0044277E">
            <w:pPr>
              <w:jc w:val="both"/>
              <w:rPr>
                <w:rFonts w:ascii="Arial Narrow" w:hAnsi="Arial Narrow"/>
                <w:b/>
              </w:rPr>
            </w:pPr>
          </w:p>
        </w:tc>
      </w:tr>
      <w:tr w:rsidR="0044277E" w:rsidRPr="00F56154" w:rsidTr="001939FE">
        <w:trPr>
          <w:trHeight w:val="27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hAnsi="Arial Narrow"/>
              </w:rPr>
            </w:pPr>
            <w:r>
              <w:rPr>
                <w:rFonts w:ascii="Arial Narrow" w:hAnsi="Arial Narrow"/>
              </w:rPr>
              <w:t>9</w:t>
            </w:r>
          </w:p>
        </w:tc>
        <w:tc>
          <w:tcPr>
            <w:tcW w:w="7366" w:type="dxa"/>
            <w:tcMar>
              <w:top w:w="0" w:type="dxa"/>
              <w:left w:w="108" w:type="dxa"/>
              <w:bottom w:w="0" w:type="dxa"/>
              <w:right w:w="108" w:type="dxa"/>
            </w:tcMar>
          </w:tcPr>
          <w:p w:rsidR="0044277E" w:rsidRPr="00B727AE" w:rsidRDefault="0044277E" w:rsidP="0044277E">
            <w:pPr>
              <w:jc w:val="both"/>
              <w:rPr>
                <w:rFonts w:ascii="Arial Narrow" w:hAnsi="Arial Narrow"/>
                <w:sz w:val="22"/>
                <w:szCs w:val="22"/>
              </w:rPr>
            </w:pPr>
            <w:r w:rsidRPr="00B727AE">
              <w:rPr>
                <w:rFonts w:ascii="Arial Narrow" w:hAnsi="Arial Narrow"/>
                <w:b/>
                <w:sz w:val="22"/>
                <w:szCs w:val="22"/>
              </w:rPr>
              <w:t>Manejo adecuado de desechos biológicos</w:t>
            </w:r>
            <w:r w:rsidRPr="00B727AE">
              <w:rPr>
                <w:rFonts w:ascii="Arial Narrow" w:hAnsi="Arial Narrow"/>
                <w:sz w:val="22"/>
                <w:szCs w:val="22"/>
              </w:rPr>
              <w:t xml:space="preserve">. Se debe tener en cuenta el Decreto 351 de 2014, Por el cual se reglamenta la gestión integral de los residuos generados en la atención en salud y otras actividades. • Resolución 1164 de 2002, por la cual se adopta el Manual de Procedimientos para la Gestión Integral de los residuos hospitalarios y similares. </w:t>
            </w:r>
          </w:p>
        </w:tc>
        <w:tc>
          <w:tcPr>
            <w:tcW w:w="998" w:type="dxa"/>
          </w:tcPr>
          <w:p w:rsidR="0044277E" w:rsidRPr="00B91FB0" w:rsidRDefault="0044277E" w:rsidP="0044277E">
            <w:pPr>
              <w:jc w:val="both"/>
              <w:rPr>
                <w:rFonts w:ascii="Arial Narrow" w:hAnsi="Arial Narrow"/>
                <w:b/>
              </w:rPr>
            </w:pPr>
          </w:p>
        </w:tc>
        <w:tc>
          <w:tcPr>
            <w:tcW w:w="992" w:type="dxa"/>
          </w:tcPr>
          <w:p w:rsidR="0044277E" w:rsidRPr="00B91FB0" w:rsidRDefault="0044277E" w:rsidP="0044277E">
            <w:pPr>
              <w:jc w:val="both"/>
              <w:rPr>
                <w:rFonts w:ascii="Arial Narrow" w:hAnsi="Arial Narrow"/>
                <w:b/>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sidRPr="00F56154">
              <w:rPr>
                <w:rFonts w:ascii="Arial Narrow" w:eastAsia="Arial Narrow" w:hAnsi="Arial Narrow" w:cs="Arial Narrow"/>
              </w:rPr>
              <w:lastRenderedPageBreak/>
              <w:t>1</w:t>
            </w:r>
            <w:r>
              <w:rPr>
                <w:rFonts w:ascii="Arial Narrow" w:eastAsia="Arial Narrow" w:hAnsi="Arial Narrow" w:cs="Arial Narrow"/>
              </w:rPr>
              <w:t>0</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La oferta deberá incluir el valor de todos los gastos en que incurra el contratista para la ejecución del objeto del proceso</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Pr>
                <w:rFonts w:ascii="Arial Narrow" w:eastAsia="Arial Narrow" w:hAnsi="Arial Narrow" w:cs="Arial Narrow"/>
              </w:rPr>
              <w:t>11</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Al presentar la oferta el proponente deberá tener en cuenta todos los impuestos, tasas, contribuciones o participaciones tanto en el ámbito nacional, departamental y municipal, que se causen en razón de la suscripción, desarrollo, ejecución y liquidación del contrato, los cuales están a cargo del contratista.</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Pr>
                <w:rFonts w:ascii="Arial Narrow" w:eastAsia="Arial Narrow" w:hAnsi="Arial Narrow" w:cs="Arial Narrow"/>
              </w:rPr>
              <w:t>12</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Al totalizar la oferta, el valor ofertado no debe superar el 100% del presupuesto oficial.</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sidRPr="00F56154">
              <w:rPr>
                <w:rFonts w:ascii="Arial Narrow" w:eastAsia="Arial Narrow" w:hAnsi="Arial Narrow" w:cs="Arial Narrow"/>
              </w:rPr>
              <w:t>1</w:t>
            </w:r>
            <w:r>
              <w:rPr>
                <w:rFonts w:ascii="Arial Narrow" w:eastAsia="Arial Narrow" w:hAnsi="Arial Narrow" w:cs="Arial Narrow"/>
              </w:rPr>
              <w:t>3</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El oferente podrá presentar su oferta conforme con su registro mercantil y debe ser acorde al objeto del contrato.</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Pr>
                <w:rFonts w:ascii="Arial Narrow" w:eastAsia="Arial Narrow" w:hAnsi="Arial Narrow" w:cs="Arial Narrow"/>
              </w:rPr>
              <w:t>14</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La vigencia de la propuesta económica presentada por el oferente, debe sostenerse hasta la finalización del contrato</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r w:rsidR="0044277E" w:rsidRPr="00F56154" w:rsidTr="001939FE">
        <w:trPr>
          <w:trHeight w:val="281"/>
          <w:jc w:val="center"/>
        </w:trPr>
        <w:tc>
          <w:tcPr>
            <w:tcW w:w="567" w:type="dxa"/>
            <w:tcMar>
              <w:top w:w="0" w:type="dxa"/>
              <w:left w:w="108" w:type="dxa"/>
              <w:bottom w:w="0" w:type="dxa"/>
              <w:right w:w="108" w:type="dxa"/>
            </w:tcMar>
            <w:vAlign w:val="center"/>
          </w:tcPr>
          <w:p w:rsidR="0044277E" w:rsidRPr="00F56154" w:rsidRDefault="0044277E" w:rsidP="0044277E">
            <w:pPr>
              <w:jc w:val="center"/>
              <w:rPr>
                <w:rFonts w:ascii="Arial Narrow" w:eastAsia="Arial Narrow" w:hAnsi="Arial Narrow" w:cs="Arial Narrow"/>
              </w:rPr>
            </w:pPr>
            <w:r>
              <w:rPr>
                <w:rFonts w:ascii="Arial Narrow" w:eastAsia="Arial Narrow" w:hAnsi="Arial Narrow" w:cs="Arial Narrow"/>
              </w:rPr>
              <w:t>15</w:t>
            </w:r>
          </w:p>
        </w:tc>
        <w:tc>
          <w:tcPr>
            <w:tcW w:w="7366" w:type="dxa"/>
            <w:tcMar>
              <w:top w:w="0" w:type="dxa"/>
              <w:left w:w="108" w:type="dxa"/>
              <w:bottom w:w="0" w:type="dxa"/>
              <w:right w:w="108" w:type="dxa"/>
            </w:tcMar>
          </w:tcPr>
          <w:p w:rsidR="0044277E" w:rsidRPr="00B727AE" w:rsidRDefault="0044277E" w:rsidP="0044277E">
            <w:pPr>
              <w:jc w:val="both"/>
              <w:rPr>
                <w:rFonts w:ascii="Arial Narrow" w:eastAsia="Arial Narrow" w:hAnsi="Arial Narrow" w:cs="Arial Narrow"/>
                <w:sz w:val="22"/>
                <w:szCs w:val="22"/>
              </w:rPr>
            </w:pPr>
            <w:r w:rsidRPr="00B727AE">
              <w:rPr>
                <w:rFonts w:ascii="Arial Narrow" w:eastAsia="Arial Narrow" w:hAnsi="Arial Narrow" w:cs="Arial Narrow"/>
                <w:sz w:val="22"/>
                <w:szCs w:val="22"/>
              </w:rPr>
              <w:t>Todo proveedor deberá tener clara la ley de contratación Estatal en Colombia y el cumplimiento de esta</w:t>
            </w:r>
          </w:p>
        </w:tc>
        <w:tc>
          <w:tcPr>
            <w:tcW w:w="998" w:type="dxa"/>
          </w:tcPr>
          <w:p w:rsidR="0044277E" w:rsidRPr="00F56154" w:rsidRDefault="0044277E" w:rsidP="0044277E">
            <w:pPr>
              <w:jc w:val="both"/>
              <w:rPr>
                <w:rFonts w:ascii="Arial Narrow" w:eastAsia="Arial Narrow" w:hAnsi="Arial Narrow" w:cs="Arial Narrow"/>
              </w:rPr>
            </w:pPr>
          </w:p>
        </w:tc>
        <w:tc>
          <w:tcPr>
            <w:tcW w:w="992" w:type="dxa"/>
          </w:tcPr>
          <w:p w:rsidR="0044277E" w:rsidRPr="00F56154" w:rsidRDefault="0044277E" w:rsidP="0044277E">
            <w:pPr>
              <w:jc w:val="both"/>
              <w:rPr>
                <w:rFonts w:ascii="Arial Narrow" w:eastAsia="Arial Narrow" w:hAnsi="Arial Narrow" w:cs="Arial Narrow"/>
              </w:rPr>
            </w:pPr>
          </w:p>
        </w:tc>
      </w:tr>
    </w:tbl>
    <w:p w:rsidR="00701CE2" w:rsidRDefault="00701CE2" w:rsidP="00835CD0">
      <w:pPr>
        <w:rPr>
          <w:rFonts w:ascii="Arial" w:hAnsi="Arial" w:cs="Arial"/>
          <w:b/>
          <w:color w:val="000000" w:themeColor="text1"/>
          <w:sz w:val="22"/>
          <w:szCs w:val="22"/>
        </w:rPr>
      </w:pPr>
    </w:p>
    <w:p w:rsidR="00CF1737" w:rsidRPr="008F6C8E" w:rsidRDefault="0026794F" w:rsidP="00CF1737">
      <w:pPr>
        <w:jc w:val="both"/>
        <w:rPr>
          <w:rFonts w:ascii="Arial" w:hAnsi="Arial" w:cs="Arial"/>
          <w:sz w:val="22"/>
          <w:szCs w:val="22"/>
          <w:u w:val="single"/>
        </w:rPr>
      </w:pPr>
      <w:r w:rsidRPr="003357AC">
        <w:rPr>
          <w:rFonts w:ascii="Arial" w:hAnsi="Arial" w:cs="Arial"/>
          <w:sz w:val="22"/>
          <w:szCs w:val="22"/>
          <w:u w:val="single"/>
        </w:rPr>
        <w:t xml:space="preserve">Las especificaciones técnicas descritas anteriormente son de carácter obligatorio, por lo tanto, será causal de rechazo, el no </w:t>
      </w:r>
      <w:r w:rsidR="00572E5B">
        <w:rPr>
          <w:rFonts w:ascii="Arial" w:hAnsi="Arial" w:cs="Arial"/>
          <w:sz w:val="22"/>
          <w:szCs w:val="22"/>
          <w:u w:val="single"/>
        </w:rPr>
        <w:t>ofrecimiento de alguna de ellas</w:t>
      </w:r>
      <w:r w:rsidR="0033349B" w:rsidRPr="003357AC">
        <w:rPr>
          <w:rFonts w:ascii="Arial" w:hAnsi="Arial" w:cs="Arial"/>
          <w:sz w:val="22"/>
          <w:szCs w:val="22"/>
          <w:u w:val="single"/>
        </w:rPr>
        <w:t>.</w:t>
      </w:r>
    </w:p>
    <w:p w:rsidR="0033349B" w:rsidRDefault="0033349B" w:rsidP="00CF1737">
      <w:pPr>
        <w:jc w:val="both"/>
        <w:rPr>
          <w:rFonts w:ascii="Arial" w:hAnsi="Arial" w:cs="Arial"/>
          <w:sz w:val="22"/>
          <w:szCs w:val="22"/>
          <w:u w:val="single"/>
        </w:rPr>
      </w:pPr>
    </w:p>
    <w:p w:rsidR="00A23426" w:rsidRPr="008F6C8E" w:rsidRDefault="00A23426" w:rsidP="00A23426">
      <w:pPr>
        <w:rPr>
          <w:rFonts w:ascii="Arial" w:hAnsi="Arial" w:cs="Arial"/>
          <w:sz w:val="22"/>
          <w:szCs w:val="22"/>
        </w:rPr>
      </w:pPr>
      <w:r w:rsidRPr="008F6C8E">
        <w:rPr>
          <w:rFonts w:ascii="Arial" w:hAnsi="Arial" w:cs="Arial"/>
          <w:sz w:val="22"/>
          <w:szCs w:val="22"/>
        </w:rPr>
        <w:t xml:space="preserve">Certifico que toda la información aquí contenida es veraz. </w:t>
      </w:r>
    </w:p>
    <w:p w:rsidR="00473B12" w:rsidRPr="008F6C8E" w:rsidRDefault="00473B12" w:rsidP="00A23426">
      <w:pPr>
        <w:rPr>
          <w:rFonts w:ascii="Arial" w:hAnsi="Arial" w:cs="Arial"/>
          <w:sz w:val="22"/>
          <w:szCs w:val="22"/>
        </w:rPr>
      </w:pPr>
    </w:p>
    <w:p w:rsidR="00A23426" w:rsidRPr="008F6C8E" w:rsidRDefault="00A23426" w:rsidP="00A23426">
      <w:pPr>
        <w:rPr>
          <w:rFonts w:ascii="Arial" w:hAnsi="Arial" w:cs="Arial"/>
          <w:sz w:val="22"/>
          <w:szCs w:val="22"/>
        </w:rPr>
      </w:pPr>
      <w:r w:rsidRPr="008F6C8E">
        <w:rPr>
          <w:rFonts w:ascii="Arial" w:hAnsi="Arial" w:cs="Arial"/>
          <w:sz w:val="22"/>
          <w:szCs w:val="22"/>
        </w:rPr>
        <w:t xml:space="preserve">Atentamente, </w:t>
      </w:r>
    </w:p>
    <w:p w:rsidR="00572E5B" w:rsidRDefault="00572E5B" w:rsidP="00A23426">
      <w:pPr>
        <w:rPr>
          <w:rFonts w:ascii="Arial" w:hAnsi="Arial" w:cs="Arial"/>
          <w:sz w:val="22"/>
          <w:szCs w:val="22"/>
        </w:rPr>
      </w:pPr>
    </w:p>
    <w:p w:rsidR="002779CD" w:rsidRPr="008F6C8E" w:rsidRDefault="002779CD" w:rsidP="00A23426">
      <w:pPr>
        <w:rPr>
          <w:rFonts w:ascii="Arial" w:hAnsi="Arial" w:cs="Arial"/>
          <w:sz w:val="22"/>
          <w:szCs w:val="22"/>
        </w:rPr>
      </w:pPr>
    </w:p>
    <w:p w:rsidR="00A23426" w:rsidRPr="008F6C8E" w:rsidRDefault="00A23426" w:rsidP="00A23426">
      <w:pPr>
        <w:rPr>
          <w:rFonts w:ascii="Arial" w:hAnsi="Arial" w:cs="Arial"/>
          <w:sz w:val="22"/>
          <w:szCs w:val="22"/>
        </w:rPr>
      </w:pPr>
      <w:r w:rsidRPr="008F6C8E">
        <w:rPr>
          <w:rFonts w:ascii="Arial" w:hAnsi="Arial" w:cs="Arial"/>
          <w:sz w:val="22"/>
          <w:szCs w:val="22"/>
        </w:rPr>
        <w:t>FIRMA DEL PROPONENTE: 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NOMBRE: ______________________________________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C.C. o NIT: _____________________________________</w:t>
      </w:r>
    </w:p>
    <w:p w:rsidR="00A23426" w:rsidRPr="008F6C8E" w:rsidRDefault="00A23426" w:rsidP="00A23426">
      <w:pPr>
        <w:rPr>
          <w:rFonts w:ascii="Arial" w:hAnsi="Arial" w:cs="Arial"/>
          <w:sz w:val="22"/>
          <w:szCs w:val="22"/>
        </w:rPr>
      </w:pPr>
      <w:r w:rsidRPr="008F6C8E">
        <w:rPr>
          <w:rFonts w:ascii="Arial" w:hAnsi="Arial" w:cs="Arial"/>
          <w:sz w:val="22"/>
          <w:szCs w:val="22"/>
        </w:rPr>
        <w:t>NÚMERO DE TELÉFONO___________________</w:t>
      </w:r>
      <w:proofErr w:type="gramStart"/>
      <w:r w:rsidR="00C64259" w:rsidRPr="008F6C8E">
        <w:rPr>
          <w:rFonts w:ascii="Arial" w:hAnsi="Arial" w:cs="Arial"/>
          <w:sz w:val="22"/>
          <w:szCs w:val="22"/>
        </w:rPr>
        <w:t>FAX.</w:t>
      </w:r>
      <w:r w:rsidRPr="008F6C8E">
        <w:rPr>
          <w:rFonts w:ascii="Arial" w:hAnsi="Arial" w:cs="Arial"/>
          <w:sz w:val="22"/>
          <w:szCs w:val="22"/>
        </w:rPr>
        <w:t>_</w:t>
      </w:r>
      <w:proofErr w:type="gramEnd"/>
      <w:r w:rsidRPr="008F6C8E">
        <w:rPr>
          <w:rFonts w:ascii="Arial" w:hAnsi="Arial" w:cs="Arial"/>
          <w:sz w:val="22"/>
          <w:szCs w:val="22"/>
        </w:rPr>
        <w:t>_____</w:t>
      </w:r>
    </w:p>
    <w:p w:rsidR="00BF5ABC" w:rsidRPr="008F6C8E" w:rsidRDefault="00A23426" w:rsidP="00B34B9D">
      <w:pPr>
        <w:rPr>
          <w:rFonts w:ascii="Arial" w:hAnsi="Arial" w:cs="Arial"/>
          <w:sz w:val="22"/>
          <w:szCs w:val="22"/>
        </w:rPr>
      </w:pPr>
      <w:r w:rsidRPr="008F6C8E">
        <w:rPr>
          <w:rFonts w:ascii="Arial" w:hAnsi="Arial" w:cs="Arial"/>
          <w:sz w:val="22"/>
          <w:szCs w:val="22"/>
        </w:rPr>
        <w:t>CORREO ELECTRÓNICO__________________________</w:t>
      </w:r>
    </w:p>
    <w:p w:rsidR="002779CD" w:rsidRDefault="002779CD" w:rsidP="00943EBB">
      <w:pPr>
        <w:spacing w:after="200" w:line="276" w:lineRule="auto"/>
        <w:jc w:val="center"/>
        <w:rPr>
          <w:rFonts w:ascii="Arial" w:hAnsi="Arial" w:cs="Arial"/>
          <w:b/>
          <w:bCs/>
          <w:color w:val="000000" w:themeColor="text1"/>
          <w:sz w:val="22"/>
          <w:szCs w:val="22"/>
        </w:rPr>
      </w:pPr>
    </w:p>
    <w:p w:rsidR="002779CD" w:rsidRDefault="0033349B" w:rsidP="00943EBB">
      <w:pPr>
        <w:spacing w:after="200" w:line="276" w:lineRule="auto"/>
        <w:jc w:val="center"/>
        <w:rPr>
          <w:rFonts w:ascii="Arial" w:hAnsi="Arial" w:cs="Arial"/>
          <w:b/>
          <w:bCs/>
          <w:color w:val="000000" w:themeColor="text1"/>
          <w:sz w:val="22"/>
          <w:szCs w:val="22"/>
        </w:rPr>
      </w:pPr>
      <w:r w:rsidRPr="008F6C8E">
        <w:rPr>
          <w:rFonts w:ascii="Arial" w:hAnsi="Arial" w:cs="Arial"/>
          <w:b/>
          <w:bCs/>
          <w:color w:val="000000" w:themeColor="text1"/>
          <w:sz w:val="22"/>
          <w:szCs w:val="22"/>
        </w:rPr>
        <w:br w:type="page"/>
      </w:r>
    </w:p>
    <w:p w:rsidR="002779CD" w:rsidRDefault="002779CD" w:rsidP="00943EBB">
      <w:pPr>
        <w:spacing w:after="200" w:line="276" w:lineRule="auto"/>
        <w:jc w:val="center"/>
        <w:rPr>
          <w:rFonts w:ascii="Arial" w:hAnsi="Arial" w:cs="Arial"/>
          <w:b/>
          <w:bCs/>
          <w:color w:val="000000" w:themeColor="text1"/>
          <w:sz w:val="22"/>
          <w:szCs w:val="22"/>
        </w:rPr>
      </w:pPr>
    </w:p>
    <w:p w:rsidR="006F3B6D" w:rsidRPr="008F6C8E" w:rsidRDefault="006F3B6D" w:rsidP="00943EBB">
      <w:pPr>
        <w:spacing w:after="200" w:line="276" w:lineRule="auto"/>
        <w:jc w:val="center"/>
        <w:rPr>
          <w:rFonts w:ascii="Arial" w:hAnsi="Arial" w:cs="Arial"/>
          <w:b/>
          <w:bCs/>
          <w:color w:val="000000" w:themeColor="text1"/>
          <w:sz w:val="22"/>
          <w:szCs w:val="22"/>
        </w:rPr>
      </w:pPr>
      <w:r w:rsidRPr="008F6C8E">
        <w:rPr>
          <w:rFonts w:ascii="Arial" w:hAnsi="Arial" w:cs="Arial"/>
          <w:b/>
          <w:bCs/>
          <w:color w:val="000000" w:themeColor="text1"/>
          <w:sz w:val="22"/>
          <w:szCs w:val="22"/>
        </w:rPr>
        <w:t>ANEXO No. 4</w:t>
      </w:r>
    </w:p>
    <w:p w:rsidR="000A7618" w:rsidRPr="008F6C8E" w:rsidRDefault="000A7618" w:rsidP="006F3B6D">
      <w:pPr>
        <w:pStyle w:val="Default"/>
        <w:jc w:val="center"/>
        <w:rPr>
          <w:color w:val="000000" w:themeColor="text1"/>
          <w:sz w:val="22"/>
          <w:szCs w:val="22"/>
        </w:rPr>
      </w:pPr>
    </w:p>
    <w:p w:rsidR="006F3B6D" w:rsidRPr="008F6C8E" w:rsidRDefault="006F3B6D" w:rsidP="006F3B6D">
      <w:pPr>
        <w:pStyle w:val="Default"/>
        <w:jc w:val="center"/>
        <w:rPr>
          <w:color w:val="000000" w:themeColor="text1"/>
          <w:sz w:val="22"/>
          <w:szCs w:val="22"/>
        </w:rPr>
      </w:pPr>
      <w:r w:rsidRPr="008F6C8E">
        <w:rPr>
          <w:b/>
          <w:bCs/>
          <w:color w:val="000000" w:themeColor="text1"/>
          <w:sz w:val="22"/>
          <w:szCs w:val="22"/>
        </w:rPr>
        <w:t>MODELO DEL ACUERDO DE CONSORCIO O DE UNIÓN TEMPORAL</w:t>
      </w:r>
    </w:p>
    <w:p w:rsidR="006F3B6D" w:rsidRPr="008F6C8E" w:rsidRDefault="006F3B6D" w:rsidP="006F3B6D">
      <w:pPr>
        <w:pStyle w:val="Default"/>
        <w:jc w:val="center"/>
        <w:rPr>
          <w:b/>
          <w:bCs/>
          <w:color w:val="000000" w:themeColor="text1"/>
          <w:sz w:val="22"/>
          <w:szCs w:val="22"/>
        </w:rPr>
      </w:pPr>
      <w:r w:rsidRPr="008F6C8E">
        <w:rPr>
          <w:b/>
          <w:bCs/>
          <w:color w:val="000000" w:themeColor="text1"/>
          <w:sz w:val="22"/>
          <w:szCs w:val="22"/>
        </w:rPr>
        <w:t>(Según sea el caso)</w:t>
      </w:r>
    </w:p>
    <w:p w:rsidR="006F3B6D" w:rsidRPr="008F6C8E" w:rsidRDefault="006F3B6D" w:rsidP="006F3B6D">
      <w:pPr>
        <w:pStyle w:val="Default"/>
        <w:jc w:val="center"/>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______________________________</w:t>
      </w:r>
      <w:proofErr w:type="gramStart"/>
      <w:r w:rsidRPr="008F6C8E">
        <w:rPr>
          <w:color w:val="000000" w:themeColor="text1"/>
          <w:sz w:val="22"/>
          <w:szCs w:val="22"/>
        </w:rPr>
        <w:t>. ,</w:t>
      </w:r>
      <w:proofErr w:type="gramEnd"/>
      <w:r w:rsidRPr="008F6C8E">
        <w:rPr>
          <w:color w:val="000000" w:themeColor="text1"/>
          <w:sz w:val="22"/>
          <w:szCs w:val="22"/>
        </w:rPr>
        <w:t xml:space="preserve"> identificado con la C.C. No._________ de _______. , y vecino de       , obrando en representación de la sociedad</w:t>
      </w:r>
      <w:r w:rsidR="003E4463" w:rsidRPr="008F6C8E">
        <w:rPr>
          <w:color w:val="000000" w:themeColor="text1"/>
          <w:sz w:val="22"/>
          <w:szCs w:val="22"/>
        </w:rPr>
        <w:t>, domiciliada</w:t>
      </w:r>
      <w:r w:rsidRPr="008F6C8E">
        <w:rPr>
          <w:color w:val="000000" w:themeColor="text1"/>
          <w:sz w:val="22"/>
          <w:szCs w:val="22"/>
        </w:rPr>
        <w:t xml:space="preserve"> en la ciudad </w:t>
      </w:r>
      <w:r w:rsidR="003E4463" w:rsidRPr="008F6C8E">
        <w:rPr>
          <w:color w:val="000000" w:themeColor="text1"/>
          <w:sz w:val="22"/>
          <w:szCs w:val="22"/>
        </w:rPr>
        <w:t>de. Y.,</w:t>
      </w:r>
      <w:r w:rsidRPr="008F6C8E">
        <w:rPr>
          <w:color w:val="000000" w:themeColor="text1"/>
          <w:sz w:val="22"/>
          <w:szCs w:val="22"/>
        </w:rPr>
        <w:t xml:space="preserve"> identificado con la C.C. No. de. , y vecino de, obrando en representación de la sociedad, ______________do</w:t>
      </w:r>
      <w:r w:rsidR="000A7618" w:rsidRPr="008F6C8E">
        <w:rPr>
          <w:color w:val="000000" w:themeColor="text1"/>
          <w:sz w:val="22"/>
          <w:szCs w:val="22"/>
        </w:rPr>
        <w:t>miciliada en la ciudad de_____</w:t>
      </w:r>
      <w:r w:rsidRPr="008F6C8E">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8F6C8E" w:rsidRDefault="006F3B6D" w:rsidP="006F3B6D">
      <w:pPr>
        <w:pStyle w:val="Default"/>
        <w:jc w:val="both"/>
        <w:rPr>
          <w:color w:val="000000" w:themeColor="text1"/>
          <w:sz w:val="22"/>
          <w:szCs w:val="22"/>
        </w:rPr>
      </w:pPr>
    </w:p>
    <w:p w:rsidR="00F70F8F"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PRIMERA: </w:t>
      </w:r>
      <w:r w:rsidRPr="008F6C8E">
        <w:rPr>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sidR="0067340C" w:rsidRPr="008F6C8E">
        <w:rPr>
          <w:color w:val="000000" w:themeColor="text1"/>
          <w:sz w:val="22"/>
          <w:szCs w:val="22"/>
        </w:rPr>
        <w:t>la Dirección Regional d</w:t>
      </w:r>
      <w:r w:rsidRPr="008F6C8E">
        <w:rPr>
          <w:color w:val="000000" w:themeColor="text1"/>
          <w:sz w:val="22"/>
          <w:szCs w:val="22"/>
        </w:rPr>
        <w:t xml:space="preserve">el </w:t>
      </w:r>
      <w:r w:rsidR="00093469" w:rsidRPr="008F6C8E">
        <w:rPr>
          <w:color w:val="000000" w:themeColor="text1"/>
          <w:sz w:val="22"/>
          <w:szCs w:val="22"/>
        </w:rPr>
        <w:t>Instituto Nacional Penitenciario y Carcelario INPEC</w:t>
      </w:r>
      <w:r w:rsidRPr="008F6C8E">
        <w:rPr>
          <w:color w:val="000000" w:themeColor="text1"/>
          <w:sz w:val="22"/>
          <w:szCs w:val="22"/>
        </w:rPr>
        <w:t>, en relación con la Invitación Pública No.</w:t>
      </w:r>
      <w:r w:rsidR="007E68C2" w:rsidRPr="008F6C8E">
        <w:rPr>
          <w:color w:val="000000" w:themeColor="text1"/>
          <w:sz w:val="22"/>
          <w:szCs w:val="22"/>
        </w:rPr>
        <w:t xml:space="preserve"> de 2020</w:t>
      </w:r>
      <w:r w:rsidRPr="008F6C8E">
        <w:rPr>
          <w:color w:val="000000" w:themeColor="text1"/>
          <w:sz w:val="22"/>
          <w:szCs w:val="22"/>
        </w:rPr>
        <w:t xml:space="preserve"> cuyo objeto es</w:t>
      </w:r>
      <w:r w:rsidR="00E37FDC" w:rsidRPr="008F6C8E">
        <w:rPr>
          <w:color w:val="000000" w:themeColor="text1"/>
          <w:sz w:val="22"/>
          <w:szCs w:val="22"/>
        </w:rPr>
        <w:t>:</w:t>
      </w: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w:t>
      </w:r>
      <w:r w:rsidR="00E37FDC" w:rsidRPr="008F6C8E">
        <w:rPr>
          <w:color w:val="000000" w:themeColor="text1"/>
          <w:sz w:val="22"/>
          <w:szCs w:val="22"/>
          <w:u w:val="single"/>
        </w:rPr>
        <w:t>___________________________________________________________________________________________________________________________________________________________________________________________</w:t>
      </w:r>
      <w:r w:rsidR="00F70F8F" w:rsidRPr="008F6C8E">
        <w:rPr>
          <w:color w:val="000000" w:themeColor="text1"/>
          <w:sz w:val="22"/>
          <w:szCs w:val="22"/>
          <w:u w:val="single"/>
        </w:rPr>
        <w:t>___________________________</w:t>
      </w:r>
      <w:r w:rsidR="00A22713" w:rsidRPr="008F6C8E">
        <w:rPr>
          <w:bCs/>
          <w:sz w:val="22"/>
          <w:szCs w:val="22"/>
        </w:rPr>
        <w:t>.</w:t>
      </w:r>
      <w:r w:rsidR="003F3935" w:rsidRPr="008F6C8E">
        <w:rPr>
          <w:sz w:val="22"/>
          <w:szCs w:val="22"/>
        </w:rPr>
        <w:t>”</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SEGUNDA: </w:t>
      </w:r>
      <w:r w:rsidRPr="008F6C8E">
        <w:rPr>
          <w:color w:val="000000" w:themeColor="text1"/>
          <w:sz w:val="22"/>
          <w:szCs w:val="22"/>
        </w:rPr>
        <w:t>La participación en la (Indicar el nombre de la Unión Temporal o Consorcio) que se acuerda, será del % pa</w:t>
      </w:r>
      <w:r w:rsidR="000A7618" w:rsidRPr="008F6C8E">
        <w:rPr>
          <w:color w:val="000000" w:themeColor="text1"/>
          <w:sz w:val="22"/>
          <w:szCs w:val="22"/>
        </w:rPr>
        <w:t>ra ____________ y del % para……</w:t>
      </w:r>
      <w:proofErr w:type="gramStart"/>
      <w:r w:rsidR="000A7618" w:rsidRPr="008F6C8E">
        <w:rPr>
          <w:color w:val="000000" w:themeColor="text1"/>
          <w:sz w:val="22"/>
          <w:szCs w:val="22"/>
        </w:rPr>
        <w:t>…</w:t>
      </w:r>
      <w:r w:rsidRPr="008F6C8E">
        <w:rPr>
          <w:color w:val="000000" w:themeColor="text1"/>
          <w:sz w:val="22"/>
          <w:szCs w:val="22"/>
        </w:rPr>
        <w:t>(</w:t>
      </w:r>
      <w:proofErr w:type="gramEnd"/>
      <w:r w:rsidRPr="008F6C8E">
        <w:rPr>
          <w:color w:val="000000" w:themeColor="text1"/>
          <w:sz w:val="22"/>
          <w:szCs w:val="22"/>
        </w:rPr>
        <w:t>En el caso de Uniones Temporales, señalarán los términos y extensión de la participación en la propuesta y en la ejecución del contrato), los cuales no podrán ser modificados sin el consentimiento previo del</w:t>
      </w:r>
      <w:r w:rsidR="0067340C" w:rsidRPr="008F6C8E">
        <w:rPr>
          <w:color w:val="000000" w:themeColor="text1"/>
          <w:sz w:val="22"/>
          <w:szCs w:val="22"/>
        </w:rPr>
        <w:t xml:space="preserve">a Dirección Regional Occidente del </w:t>
      </w:r>
      <w:r w:rsidR="00093469" w:rsidRPr="008F6C8E">
        <w:rPr>
          <w:color w:val="000000" w:themeColor="text1"/>
          <w:sz w:val="22"/>
          <w:szCs w:val="22"/>
        </w:rPr>
        <w:t>Instituto Nacional Penitenciario y Carcelario INPEC</w:t>
      </w:r>
      <w:r w:rsidRPr="008F6C8E">
        <w:rPr>
          <w:color w:val="000000" w:themeColor="text1"/>
          <w:sz w:val="22"/>
          <w:szCs w:val="22"/>
        </w:rPr>
        <w:t xml:space="preserve">.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TERCERA: </w:t>
      </w:r>
      <w:r w:rsidRPr="008F6C8E">
        <w:rPr>
          <w:color w:val="000000" w:themeColor="text1"/>
          <w:sz w:val="22"/>
          <w:szCs w:val="22"/>
        </w:rPr>
        <w:t xml:space="preserve">(Integrante) e (Integrante), responderán en forma solidaria y mancomunada por el cumplimiento total de la propuesta y del objeto contratado.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CUARTA: </w:t>
      </w:r>
      <w:r w:rsidRPr="008F6C8E">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QUINTA: </w:t>
      </w:r>
      <w:r w:rsidRPr="008F6C8E">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8F6C8E" w:rsidRDefault="006F3B6D" w:rsidP="006F3B6D">
      <w:pPr>
        <w:pStyle w:val="Default"/>
        <w:jc w:val="both"/>
        <w:rPr>
          <w:b/>
          <w:bCs/>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b/>
          <w:bCs/>
          <w:color w:val="000000" w:themeColor="text1"/>
          <w:sz w:val="22"/>
          <w:szCs w:val="22"/>
        </w:rPr>
        <w:t xml:space="preserve">CLÁUSULA SEXTA: </w:t>
      </w:r>
      <w:r w:rsidRPr="008F6C8E">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w:t>
      </w:r>
      <w:r w:rsidRPr="008F6C8E">
        <w:rPr>
          <w:color w:val="000000" w:themeColor="text1"/>
          <w:sz w:val="22"/>
          <w:szCs w:val="22"/>
        </w:rPr>
        <w:lastRenderedPageBreak/>
        <w:t>o parcialmente los derechos u obligaciones que se deriven de la ejecución del contrato, sin el consentimiento previo y escrito por parte del</w:t>
      </w:r>
      <w:r w:rsidR="0067340C" w:rsidRPr="008F6C8E">
        <w:rPr>
          <w:color w:val="000000" w:themeColor="text1"/>
          <w:sz w:val="22"/>
          <w:szCs w:val="22"/>
        </w:rPr>
        <w:t xml:space="preserve">a Dirección Regional Occidente del </w:t>
      </w:r>
      <w:r w:rsidR="00093469" w:rsidRPr="008F6C8E">
        <w:rPr>
          <w:color w:val="000000" w:themeColor="text1"/>
          <w:sz w:val="22"/>
          <w:szCs w:val="22"/>
        </w:rPr>
        <w:t>Instituto Nacional Penitenciario y Carcelario INPEC</w:t>
      </w:r>
      <w:r w:rsidRPr="008F6C8E">
        <w:rPr>
          <w:color w:val="000000" w:themeColor="text1"/>
          <w:sz w:val="22"/>
          <w:szCs w:val="22"/>
        </w:rPr>
        <w:t>.</w:t>
      </w:r>
    </w:p>
    <w:p w:rsidR="006F3B6D" w:rsidRPr="008F6C8E" w:rsidRDefault="006F3B6D" w:rsidP="006F3B6D">
      <w:pPr>
        <w:pStyle w:val="Default"/>
        <w:jc w:val="both"/>
        <w:rPr>
          <w:color w:val="000000" w:themeColor="text1"/>
          <w:sz w:val="22"/>
          <w:szCs w:val="22"/>
        </w:rPr>
      </w:pPr>
    </w:p>
    <w:p w:rsidR="006F3B6D" w:rsidRPr="008F6C8E" w:rsidRDefault="00A23426" w:rsidP="006F3B6D">
      <w:pPr>
        <w:pStyle w:val="Default"/>
        <w:jc w:val="both"/>
        <w:rPr>
          <w:color w:val="000000" w:themeColor="text1"/>
          <w:sz w:val="22"/>
          <w:szCs w:val="22"/>
        </w:rPr>
      </w:pPr>
      <w:r w:rsidRPr="008F6C8E">
        <w:rPr>
          <w:b/>
          <w:color w:val="000000" w:themeColor="text1"/>
          <w:sz w:val="22"/>
          <w:szCs w:val="22"/>
        </w:rPr>
        <w:t>CLÁ</w:t>
      </w:r>
      <w:r w:rsidR="006F3B6D" w:rsidRPr="008F6C8E">
        <w:rPr>
          <w:b/>
          <w:color w:val="000000" w:themeColor="text1"/>
          <w:sz w:val="22"/>
          <w:szCs w:val="22"/>
        </w:rPr>
        <w:t>USULA SÉPTIMA:</w:t>
      </w:r>
      <w:r w:rsidR="006F3B6D" w:rsidRPr="008F6C8E">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p>
    <w:p w:rsidR="006F3B6D" w:rsidRPr="008F6C8E" w:rsidRDefault="006F3B6D" w:rsidP="006F3B6D">
      <w:pPr>
        <w:pStyle w:val="Default"/>
        <w:jc w:val="both"/>
        <w:rPr>
          <w:color w:val="000000" w:themeColor="text1"/>
          <w:sz w:val="22"/>
          <w:szCs w:val="22"/>
        </w:rPr>
      </w:pPr>
      <w:r w:rsidRPr="008F6C8E">
        <w:rPr>
          <w:color w:val="000000" w:themeColor="text1"/>
          <w:sz w:val="22"/>
          <w:szCs w:val="22"/>
        </w:rPr>
        <w:t xml:space="preserve">En constancia de aceptación y compromiso, se firma el presente documento por los que en el intervienen, el </w:t>
      </w:r>
      <w:proofErr w:type="gramStart"/>
      <w:r w:rsidRPr="008F6C8E">
        <w:rPr>
          <w:color w:val="000000" w:themeColor="text1"/>
          <w:sz w:val="22"/>
          <w:szCs w:val="22"/>
        </w:rPr>
        <w:t xml:space="preserve">día  </w:t>
      </w:r>
      <w:r w:rsidR="00E37FDC" w:rsidRPr="008F6C8E">
        <w:rPr>
          <w:color w:val="000000" w:themeColor="text1"/>
          <w:sz w:val="22"/>
          <w:szCs w:val="22"/>
        </w:rPr>
        <w:t>_</w:t>
      </w:r>
      <w:proofErr w:type="gramEnd"/>
      <w:r w:rsidR="00E37FDC" w:rsidRPr="008F6C8E">
        <w:rPr>
          <w:color w:val="000000" w:themeColor="text1"/>
          <w:sz w:val="22"/>
          <w:szCs w:val="22"/>
        </w:rPr>
        <w:t>__</w:t>
      </w:r>
      <w:r w:rsidRPr="008F6C8E">
        <w:rPr>
          <w:color w:val="000000" w:themeColor="text1"/>
          <w:sz w:val="22"/>
          <w:szCs w:val="22"/>
        </w:rPr>
        <w:t xml:space="preserve">    del mes de  </w:t>
      </w:r>
      <w:r w:rsidR="00E37FDC" w:rsidRPr="008F6C8E">
        <w:rPr>
          <w:color w:val="000000" w:themeColor="text1"/>
          <w:sz w:val="22"/>
          <w:szCs w:val="22"/>
        </w:rPr>
        <w:t>____</w:t>
      </w:r>
      <w:r w:rsidR="00473B12" w:rsidRPr="008F6C8E">
        <w:rPr>
          <w:color w:val="000000" w:themeColor="text1"/>
          <w:sz w:val="22"/>
          <w:szCs w:val="22"/>
        </w:rPr>
        <w:t xml:space="preserve">de </w:t>
      </w:r>
      <w:r w:rsidR="000A7618" w:rsidRPr="008F6C8E">
        <w:rPr>
          <w:color w:val="000000" w:themeColor="text1"/>
          <w:sz w:val="22"/>
          <w:szCs w:val="22"/>
        </w:rPr>
        <w:t>(año)</w:t>
      </w:r>
      <w:r w:rsidRPr="008F6C8E">
        <w:rPr>
          <w:color w:val="000000" w:themeColor="text1"/>
          <w:sz w:val="22"/>
          <w:szCs w:val="22"/>
        </w:rPr>
        <w:t xml:space="preserve"> en la ciudad de</w:t>
      </w:r>
      <w:r w:rsidR="00E37FDC" w:rsidRPr="008F6C8E">
        <w:rPr>
          <w:color w:val="000000" w:themeColor="text1"/>
          <w:sz w:val="22"/>
          <w:szCs w:val="22"/>
        </w:rPr>
        <w:t>_____</w:t>
      </w:r>
    </w:p>
    <w:p w:rsidR="00060D5B" w:rsidRPr="008F6C8E" w:rsidRDefault="00060D5B" w:rsidP="006F3B6D">
      <w:pPr>
        <w:pStyle w:val="Default"/>
        <w:jc w:val="both"/>
        <w:rPr>
          <w:color w:val="000000" w:themeColor="text1"/>
          <w:sz w:val="22"/>
          <w:szCs w:val="22"/>
        </w:rPr>
      </w:pPr>
    </w:p>
    <w:p w:rsidR="00C54C22" w:rsidRPr="008F6C8E"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8F6C8E" w:rsidTr="000A7618">
        <w:trPr>
          <w:trHeight w:val="490"/>
          <w:jc w:val="center"/>
        </w:trPr>
        <w:tc>
          <w:tcPr>
            <w:tcW w:w="5337" w:type="dxa"/>
          </w:tcPr>
          <w:p w:rsidR="00060D5B" w:rsidRPr="008F6C8E" w:rsidRDefault="00060D5B" w:rsidP="000737A6">
            <w:pPr>
              <w:pStyle w:val="Default"/>
              <w:pBdr>
                <w:bottom w:val="single" w:sz="12" w:space="1" w:color="auto"/>
              </w:pBdr>
              <w:rPr>
                <w:color w:val="000000" w:themeColor="text1"/>
                <w:sz w:val="22"/>
                <w:szCs w:val="22"/>
              </w:rPr>
            </w:pPr>
          </w:p>
          <w:p w:rsidR="006F3B6D" w:rsidRPr="008F6C8E" w:rsidRDefault="006F3B6D" w:rsidP="000A7618">
            <w:pPr>
              <w:pStyle w:val="Default"/>
              <w:rPr>
                <w:color w:val="000000" w:themeColor="text1"/>
                <w:sz w:val="22"/>
                <w:szCs w:val="22"/>
              </w:rPr>
            </w:pPr>
            <w:r w:rsidRPr="008F6C8E">
              <w:rPr>
                <w:color w:val="000000" w:themeColor="text1"/>
                <w:sz w:val="22"/>
                <w:szCs w:val="22"/>
              </w:rPr>
              <w:t xml:space="preserve">Nombre, identificación y sociedad que representa </w:t>
            </w:r>
          </w:p>
        </w:tc>
        <w:tc>
          <w:tcPr>
            <w:tcW w:w="3687" w:type="dxa"/>
          </w:tcPr>
          <w:p w:rsidR="006F3B6D" w:rsidRPr="008F6C8E" w:rsidRDefault="006F3B6D" w:rsidP="000737A6">
            <w:pPr>
              <w:pStyle w:val="Default"/>
              <w:rPr>
                <w:color w:val="000000" w:themeColor="text1"/>
                <w:sz w:val="22"/>
                <w:szCs w:val="22"/>
              </w:rPr>
            </w:pPr>
          </w:p>
        </w:tc>
      </w:tr>
    </w:tbl>
    <w:p w:rsidR="006F3B6D" w:rsidRPr="008F6C8E" w:rsidRDefault="006F3B6D" w:rsidP="006F3B6D">
      <w:pPr>
        <w:ind w:right="51"/>
        <w:rPr>
          <w:rFonts w:ascii="Arial" w:hAnsi="Arial" w:cs="Arial"/>
          <w:color w:val="000000" w:themeColor="text1"/>
          <w:sz w:val="22"/>
          <w:szCs w:val="22"/>
        </w:rPr>
      </w:pPr>
      <w:r w:rsidRPr="008F6C8E">
        <w:rPr>
          <w:rFonts w:ascii="Arial" w:hAnsi="Arial" w:cs="Arial"/>
          <w:color w:val="000000" w:themeColor="text1"/>
          <w:sz w:val="22"/>
          <w:szCs w:val="22"/>
        </w:rPr>
        <w:br w:type="page"/>
      </w:r>
    </w:p>
    <w:p w:rsidR="006F3B6D" w:rsidRPr="008F6C8E" w:rsidRDefault="006F3B6D" w:rsidP="006F3B6D">
      <w:pPr>
        <w:pStyle w:val="Default"/>
        <w:ind w:right="-60"/>
        <w:jc w:val="center"/>
        <w:rPr>
          <w:b/>
          <w:color w:val="000000" w:themeColor="text1"/>
          <w:sz w:val="22"/>
          <w:szCs w:val="22"/>
        </w:rPr>
      </w:pPr>
      <w:r w:rsidRPr="008F6C8E">
        <w:rPr>
          <w:b/>
          <w:color w:val="000000" w:themeColor="text1"/>
          <w:sz w:val="22"/>
          <w:szCs w:val="22"/>
        </w:rPr>
        <w:lastRenderedPageBreak/>
        <w:t>ANEXO No. 5</w:t>
      </w:r>
    </w:p>
    <w:p w:rsidR="006F3B6D" w:rsidRPr="008F6C8E" w:rsidRDefault="006F3B6D" w:rsidP="006F3B6D">
      <w:pPr>
        <w:jc w:val="cente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8F6C8E" w:rsidRDefault="006F3B6D" w:rsidP="006F3B6D">
      <w:pPr>
        <w:rPr>
          <w:rFonts w:ascii="Arial" w:hAnsi="Arial" w:cs="Arial"/>
          <w:b/>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07392"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91082" id="Rectangle 14"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6368"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F933B" id="Rectangle 14"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5232"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9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6B6DB" id="Rectangle 8" o:spid="_x0000_s1026" style="position:absolute;margin-left:453.2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Y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m2vOrOip&#10;R59JNWFbo9gi6jM4X1Lak3vEWKF3DyC/eWZh3VGWukOEoVOiJlbTmJ+9uBAdT1fZdvgANaGLXYAk&#10;1aHBPgKSCOyQOnI8d0QdApP0sygWVzn1TVLoZMcXRPl82aEP7xT0LBoVR6KewMX+wYcx9TklkQej&#10;6402JjnYbtcG2V7QcGzSl/hTjZdpxrKB5JkX84T8IuYvIfL0/Q2i14Gm3Oi+4ot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f0m+Y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6256"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CBF1E" id="Rectangle 9" o:spid="_x0000_s1026" style="position:absolute;margin-left:434.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t2WHQIAADw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AW4t2W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7280"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1C9A1" id="Rectangle 10" o:spid="_x0000_s1026" style="position:absolute;margin-left:415.75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rdkHAIAAD0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Bmlrdk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5344"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85208" id="Rectangle 11"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9328"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BF79D" id="Rectangle 12" o:spid="_x0000_s1026" style="position:absolute;margin-left:360.2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ztm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z2ecWdFT&#10;jz6TasJujWJFGQUanK8o78k9YizRu3uQ3zyzsOooTd0iwtAp0RCtIuZnLy5Ex9NVthk+QkPwYhcg&#10;aXVosY+ApAI7pJYczy1Rh8Ak/SzL+VVOjZMUOtnxBVE9X3bow3sFPYtGzZG4J3Cxv/dhTH1OSeTB&#10;6GatjUkObjcrg2wvaDrW6Uv8qcbLNGPZUPPrWTlLyC9i/hIiT9/fIHodaMyN7knnc5KoomrvbEM0&#10;RRWENqNN1Rl7kjEqN3ZgA82RVEQYZ5h2jowO8AdnA81vzf33nUDFmflgqRPXxXQaBz4509n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R0M7Z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20352"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F4F1A" id="Rectangle 13" o:spid="_x0000_s1026" style="position:absolute;margin-left:341.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Nd4EjcfAgAAPQ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3184"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8923C" id="Rectangle 6" o:spid="_x0000_s1026" style="position:absolute;margin-left:322.7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43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CA6C3" id="Rectangle 5"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2160"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50BCB" id="Rectangle 5" o:spid="_x0000_s1026" style="position:absolute;margin-left:285.2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4208"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53FDC" id="Rectangle 7" o:spid="_x0000_s1026" style="position:absolute;margin-left:267.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3296"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E47DF" id="Rectangle 25"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22400"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4FDA3" id="Rectangle 15" o:spid="_x0000_s1026" style="position:absolute;margin-left:231pt;margin-top:4.6pt;width:18pt;height: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yVP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eNMlTx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2272"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14552" id="Rectangle 25"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21376"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E8DC8" id="Rectangle 14" o:spid="_x0000_s1026" style="position:absolute;margin-left:174.75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1136"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6166F" id="Rectangle 4" o:spid="_x0000_s1026" style="position:absolute;margin-left:193.5pt;margin-top:4.2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18304"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EBD0A" id="Rectangle 11" o:spid="_x0000_s1026" style="position:absolute;margin-left:397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09088"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8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79F41" id="Freeform 2" o:spid="_x0000_s1026" style="position:absolute;margin-left:125.85pt;margin-top:11.6pt;width:5in;height:.2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jE+Gw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" path="m,l7749,4e" filled="f" strokeweight="3pt">
                <v:stroke linestyle="thinThin"/>
                <v:path arrowok="t" o:connecttype="custom" o:connectlocs="0,0;2147483646,1024191500" o:connectangles="0,0"/>
              </v:shape>
            </w:pict>
          </mc:Fallback>
        </mc:AlternateContent>
      </w:r>
      <w:r w:rsidR="006F3B6D" w:rsidRPr="008F6C8E">
        <w:rPr>
          <w:rFonts w:ascii="Arial" w:hAnsi="Arial" w:cs="Arial"/>
          <w:b/>
          <w:color w:val="000000" w:themeColor="text1"/>
          <w:sz w:val="22"/>
          <w:szCs w:val="22"/>
          <w:lang w:val="es-MX"/>
        </w:rPr>
        <w:t>Nombre / Razón Social</w:t>
      </w:r>
      <w:r w:rsidR="006F3B6D" w:rsidRPr="008F6C8E">
        <w:rPr>
          <w:rFonts w:ascii="Arial" w:hAnsi="Arial" w:cs="Arial"/>
          <w:color w:val="000000" w:themeColor="text1"/>
          <w:sz w:val="22"/>
          <w:szCs w:val="22"/>
          <w:lang w:val="es-MX"/>
        </w:rPr>
        <w:t xml:space="preserve">: </w:t>
      </w: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10112"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D1F47" w:rsidRDefault="00ED1F47" w:rsidP="006F3B6D">
                            <w:pPr>
                              <w:jc w:val="both"/>
                              <w:rPr>
                                <w:b/>
                                <w:sz w:val="18"/>
                                <w:szCs w:val="18"/>
                                <w:u w:val="double"/>
                                <w:lang w:val="es-MX"/>
                              </w:rPr>
                            </w:pPr>
                            <w:r>
                              <w:rPr>
                                <w:b/>
                                <w:u w:val="double"/>
                                <w:lang w:val="es-MX"/>
                              </w:rPr>
                              <w:t>Advertencias:</w:t>
                            </w:r>
                          </w:p>
                          <w:p w:rsidR="00ED1F47" w:rsidRDefault="00ED1F47" w:rsidP="006F3B6D">
                            <w:pPr>
                              <w:jc w:val="both"/>
                              <w:rPr>
                                <w:sz w:val="18"/>
                                <w:szCs w:val="18"/>
                                <w:u w:val="double"/>
                                <w:lang w:val="es-MX"/>
                              </w:rPr>
                            </w:pPr>
                          </w:p>
                          <w:p w:rsidR="00ED1F47" w:rsidRDefault="00ED1F4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D1F47" w:rsidRDefault="00ED1F4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D1F47" w:rsidRDefault="00ED1F47"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D1F47" w:rsidRDefault="00ED1F47" w:rsidP="006F3B6D">
                      <w:pPr>
                        <w:jc w:val="both"/>
                        <w:rPr>
                          <w:b/>
                          <w:sz w:val="18"/>
                          <w:szCs w:val="18"/>
                          <w:u w:val="double"/>
                          <w:lang w:val="es-MX"/>
                        </w:rPr>
                      </w:pPr>
                      <w:r>
                        <w:rPr>
                          <w:b/>
                          <w:u w:val="double"/>
                          <w:lang w:val="es-MX"/>
                        </w:rPr>
                        <w:t>Advertencias:</w:t>
                      </w:r>
                    </w:p>
                    <w:p w:rsidR="00ED1F47" w:rsidRDefault="00ED1F47" w:rsidP="006F3B6D">
                      <w:pPr>
                        <w:jc w:val="both"/>
                        <w:rPr>
                          <w:sz w:val="18"/>
                          <w:szCs w:val="18"/>
                          <w:u w:val="double"/>
                          <w:lang w:val="es-MX"/>
                        </w:rPr>
                      </w:pPr>
                    </w:p>
                    <w:p w:rsidR="00ED1F47" w:rsidRDefault="00ED1F4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D1F47" w:rsidRDefault="00ED1F4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D1F47" w:rsidRDefault="00ED1F47" w:rsidP="006F3B6D">
                      <w:pPr>
                        <w:ind w:left="360"/>
                        <w:jc w:val="both"/>
                        <w:rPr>
                          <w:sz w:val="18"/>
                          <w:szCs w:val="18"/>
                          <w:lang w:val="es-MX"/>
                        </w:rPr>
                      </w:pPr>
                    </w:p>
                  </w:txbxContent>
                </v:textbox>
                <w10:wrap type="square" side="left"/>
              </v:shape>
            </w:pict>
          </mc:Fallback>
        </mc:AlternateContent>
      </w:r>
    </w:p>
    <w:p w:rsidR="006F3B6D" w:rsidRPr="008F6C8E" w:rsidRDefault="006F3B6D" w:rsidP="006F3B6D">
      <w:pPr>
        <w:rPr>
          <w:rFonts w:ascii="Arial" w:hAnsi="Arial" w:cs="Arial"/>
          <w:b/>
          <w:color w:val="000000" w:themeColor="text1"/>
          <w:sz w:val="22"/>
          <w:szCs w:val="22"/>
          <w:lang w:val="es-MX"/>
        </w:rPr>
      </w:pP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701248"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4F7E5" id="Line 19"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8F6C8E">
        <w:rPr>
          <w:rFonts w:ascii="Arial" w:hAnsi="Arial" w:cs="Arial"/>
          <w:b/>
          <w:color w:val="000000" w:themeColor="text1"/>
          <w:sz w:val="22"/>
          <w:szCs w:val="22"/>
          <w:lang w:val="es-MX"/>
        </w:rPr>
        <w:t>Documento de Id Institución:</w:t>
      </w:r>
      <w:r w:rsidR="006F3B6D" w:rsidRPr="008F6C8E">
        <w:rPr>
          <w:rFonts w:ascii="Arial" w:hAnsi="Arial" w:cs="Arial"/>
          <w:color w:val="000000" w:themeColor="text1"/>
          <w:sz w:val="22"/>
          <w:szCs w:val="22"/>
          <w:lang w:val="es-MX"/>
        </w:rPr>
        <w:tab/>
        <w:t xml:space="preserve">    NIT</w:t>
      </w:r>
      <w:r w:rsidR="006F3B6D" w:rsidRPr="008F6C8E">
        <w:rPr>
          <w:rFonts w:ascii="Arial" w:hAnsi="Arial" w:cs="Arial"/>
          <w:color w:val="000000" w:themeColor="text1"/>
          <w:sz w:val="22"/>
          <w:szCs w:val="22"/>
          <w:lang w:val="es-MX"/>
        </w:rPr>
        <w:tab/>
      </w:r>
      <w:r w:rsidR="006F3B6D" w:rsidRPr="008F6C8E">
        <w:rPr>
          <w:rFonts w:ascii="Arial" w:hAnsi="Arial" w:cs="Arial"/>
          <w:color w:val="000000" w:themeColor="text1"/>
          <w:sz w:val="22"/>
          <w:szCs w:val="22"/>
          <w:lang w:val="es-MX"/>
        </w:rPr>
        <w:tab/>
        <w:t>C.C.</w:t>
      </w:r>
      <w:r w:rsidR="006F3B6D" w:rsidRPr="008F6C8E">
        <w:rPr>
          <w:rFonts w:ascii="Arial" w:hAnsi="Arial" w:cs="Arial"/>
          <w:color w:val="000000" w:themeColor="text1"/>
          <w:sz w:val="22"/>
          <w:szCs w:val="22"/>
          <w:lang w:val="es-MX"/>
        </w:rPr>
        <w:tab/>
      </w:r>
      <w:r w:rsidR="006F3B6D" w:rsidRPr="008F6C8E">
        <w:rPr>
          <w:rFonts w:ascii="Arial" w:hAnsi="Arial" w:cs="Arial"/>
          <w:b/>
          <w:color w:val="000000" w:themeColor="text1"/>
          <w:sz w:val="22"/>
          <w:szCs w:val="22"/>
          <w:lang w:val="es-MX"/>
        </w:rPr>
        <w:t>Número</w:t>
      </w:r>
    </w:p>
    <w:p w:rsidR="006F3B6D" w:rsidRPr="008F6C8E" w:rsidRDefault="006F3B6D" w:rsidP="006F3B6D">
      <w:pPr>
        <w:rPr>
          <w:rFonts w:ascii="Arial" w:hAnsi="Arial" w:cs="Arial"/>
          <w:b/>
          <w:color w:val="000000" w:themeColor="text1"/>
          <w:sz w:val="22"/>
          <w:szCs w:val="22"/>
          <w:lang w:val="es-MX"/>
        </w:rPr>
      </w:pP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Ciudad:</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 xml:space="preserve">País:  </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3424"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FB224" id="Line 16" o:spid="_x0000_s1026" style="position:absolute;z-index:251623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4448"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8FE05" id="Line 17" o:spid="_x0000_s1026" style="position:absolute;z-index:2516244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5472"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8F14F" id="Freeform 18" o:spid="_x0000_s1026" style="position:absolute;margin-left:67.3pt;margin-top:5.8pt;width:290.65pt;height:3.5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626496"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BF388" id="Line 19"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Gqj9uE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8F6C8E">
        <w:rPr>
          <w:rFonts w:ascii="Arial" w:hAnsi="Arial" w:cs="Arial"/>
          <w:b/>
          <w:color w:val="000000" w:themeColor="text1"/>
          <w:sz w:val="22"/>
          <w:szCs w:val="22"/>
          <w:lang w:val="es-MX"/>
        </w:rPr>
        <w:t>Dirección:</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t xml:space="preserve">     </w:t>
      </w:r>
      <w:proofErr w:type="gramStart"/>
      <w:r w:rsidR="006F3B6D" w:rsidRPr="008F6C8E">
        <w:rPr>
          <w:rFonts w:ascii="Arial" w:hAnsi="Arial" w:cs="Arial"/>
          <w:b/>
          <w:color w:val="000000" w:themeColor="text1"/>
          <w:sz w:val="22"/>
          <w:szCs w:val="22"/>
          <w:lang w:val="es-MX"/>
        </w:rPr>
        <w:t>Fax  No.</w:t>
      </w:r>
      <w:proofErr w:type="gramEnd"/>
    </w:p>
    <w:p w:rsidR="006F3B6D" w:rsidRPr="008F6C8E" w:rsidRDefault="006F3B6D" w:rsidP="006F3B6D">
      <w:pPr>
        <w:rPr>
          <w:rFonts w:ascii="Arial" w:hAnsi="Arial" w:cs="Arial"/>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7520" behindDoc="0" locked="0" layoutInCell="1" allowOverlap="1">
                <wp:simplePos x="0" y="0"/>
                <wp:positionH relativeFrom="column">
                  <wp:posOffset>1362075</wp:posOffset>
                </wp:positionH>
                <wp:positionV relativeFrom="paragraph">
                  <wp:posOffset>167640</wp:posOffset>
                </wp:positionV>
                <wp:extent cx="3496310" cy="635"/>
                <wp:effectExtent l="22860" t="20320" r="24130" b="26670"/>
                <wp:wrapNone/>
                <wp:docPr id="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151EC8" id="Freeform 20"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tTGg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HIr+1M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6F3B6D" w:rsidRPr="008F6C8E">
        <w:rPr>
          <w:rFonts w:ascii="Arial" w:hAnsi="Arial" w:cs="Arial"/>
          <w:b/>
          <w:color w:val="000000" w:themeColor="text1"/>
          <w:sz w:val="22"/>
          <w:szCs w:val="22"/>
          <w:lang w:val="es-MX"/>
        </w:rPr>
        <w:t>Teléfonos Nos.</w:t>
      </w:r>
    </w:p>
    <w:p w:rsidR="006F3B6D" w:rsidRPr="008F6C8E" w:rsidRDefault="006F3B6D" w:rsidP="006F3B6D">
      <w:pPr>
        <w:rPr>
          <w:rFonts w:ascii="Arial" w:hAnsi="Arial" w:cs="Arial"/>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8544"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066ED" id="Line 21" o:spid="_x0000_s1026" style="position:absolute;z-index:251628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Bwa5eS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8F6C8E">
        <w:rPr>
          <w:rFonts w:ascii="Arial" w:hAnsi="Arial" w:cs="Arial"/>
          <w:b/>
          <w:color w:val="000000" w:themeColor="text1"/>
          <w:sz w:val="22"/>
          <w:szCs w:val="22"/>
          <w:lang w:val="es-MX"/>
        </w:rPr>
        <w:t>Correo Electrónico:</w:t>
      </w:r>
    </w:p>
    <w:p w:rsidR="006F3B6D" w:rsidRPr="008F6C8E" w:rsidRDefault="006F3B6D" w:rsidP="006F3B6D">
      <w:pPr>
        <w:rPr>
          <w:rFonts w:ascii="Arial" w:hAnsi="Arial" w:cs="Arial"/>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9568"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86C0E" id="Line 22" o:spid="_x0000_s1026" style="position:absolute;z-index:2516295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wfoGgIAADY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AUTB+g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8F6C8E">
        <w:rPr>
          <w:rFonts w:ascii="Arial" w:hAnsi="Arial" w:cs="Arial"/>
          <w:b/>
          <w:color w:val="000000" w:themeColor="text1"/>
          <w:sz w:val="22"/>
          <w:szCs w:val="22"/>
          <w:lang w:val="es-MX"/>
        </w:rPr>
        <w:t>Nombre del Representante Legal:</w: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36736"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7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7EAD6" id="Rectangle 29" o:spid="_x0000_s1026" style="position:absolute;margin-left:162.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7760"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69736" id="Rectangle 30" o:spid="_x0000_s1026" style="position:absolute;margin-left:144.75pt;margin-top:11.9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ZX7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M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3vGV+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5712"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41FA5" id="Rectangle 28" o:spid="_x0000_s1026" style="position:absolute;margin-left:180.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4688"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95A4" id="Rectangle 27" o:spid="_x0000_s1026" style="position:absolute;margin-left:198.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3664"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84A03" id="Rectangle 26" o:spid="_x0000_s1026" style="position:absolute;margin-left:216.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2640"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DED8C" id="Rectangle 25" o:spid="_x0000_s1026" style="position:absolute;margin-left:234.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1616"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EC6A8" id="Rectangle 24" o:spid="_x0000_s1026" style="position:absolute;margin-left:126.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30592"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1C5BB" id="Rectangle 23" o:spid="_x0000_s1026" style="position:absolute;margin-left:108.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38784"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4B363" id="Line 31" o:spid="_x0000_s1026" style="position:absolute;z-index:2516387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azjHQ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" strokecolor="navy" strokeweight="3pt">
                <v:stroke linestyle="thinThin"/>
              </v:line>
            </w:pict>
          </mc:Fallback>
        </mc:AlternateContent>
      </w:r>
      <w:r w:rsidR="006F3B6D" w:rsidRPr="008F6C8E">
        <w:rPr>
          <w:rFonts w:ascii="Arial" w:hAnsi="Arial" w:cs="Arial"/>
          <w:b/>
          <w:color w:val="000000" w:themeColor="text1"/>
          <w:sz w:val="22"/>
          <w:szCs w:val="22"/>
          <w:lang w:val="es-MX"/>
        </w:rPr>
        <w:t xml:space="preserve">Identificación No.  </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t>de</w:t>
      </w:r>
      <w:r w:rsidR="006F3B6D" w:rsidRPr="008F6C8E">
        <w:rPr>
          <w:rFonts w:ascii="Arial" w:hAnsi="Arial" w:cs="Arial"/>
          <w:b/>
          <w:color w:val="000000" w:themeColor="text1"/>
          <w:sz w:val="22"/>
          <w:szCs w:val="22"/>
          <w:lang w:val="es-MX"/>
        </w:rPr>
        <w:tab/>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39808"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1F47" w:rsidRDefault="00ED1F4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A&#10;vfDyhgIAABgFAAAOAAAAAAAAAAAAAAAAAC4CAABkcnMvZTJvRG9jLnhtbFBLAQItABQABgAIAAAA&#10;IQAOkDxF3QAAAAkBAAAPAAAAAAAAAAAAAAAAAOAEAABkcnMvZG93bnJldi54bWxQSwUGAAAAAAQA&#10;BADzAAAA6gUAAAAA&#10;" fillcolor="silver" stroked="f">
                <v:textbox>
                  <w:txbxContent>
                    <w:p w:rsidR="00ED1F47" w:rsidRDefault="00ED1F47" w:rsidP="006F3B6D"/>
                  </w:txbxContent>
                </v:textbox>
              </v:shape>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Contactarse con:</w:t>
      </w: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0832"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1F47" w:rsidRDefault="00ED1F47"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D3BRbRiAIAABgFAAAOAAAAAAAAAAAAAAAAAC4CAABkcnMvZTJvRG9jLnhtbFBLAQItABQABgAI&#10;AAAAIQDfVgkc3gAAAAoBAAAPAAAAAAAAAAAAAAAAAOIEAABkcnMvZG93bnJldi54bWxQSwUGAAAA&#10;AAQABADzAAAA7QUAAAAA&#10;" fillcolor="silver" stroked="f">
                <v:textbox>
                  <w:txbxContent>
                    <w:p w:rsidR="00ED1F47" w:rsidRDefault="00ED1F47" w:rsidP="006F3B6D"/>
                  </w:txbxContent>
                </v:textbox>
              </v:shape>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Institución Financiera donde Posee Cuenta el Beneficiario:</w: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1856"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ABC02" id="Rectangle 34" o:spid="_x0000_s1026" style="position:absolute;margin-left:67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hKc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2880"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F32D2" id="Rectangle 35" o:spid="_x0000_s1026" style="position:absolute;margin-left:85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Gt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4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Z7HGtIQIAAD0EAAAOAAAAAAAAAAAAAAAAAC4CAABkcnMvZTJvRG9jLnhtbFBL&#10;AQItABQABgAIAAAAIQBJj+Pk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3904"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60"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0E5D5" id="Rectangle 36" o:spid="_x0000_s1026" style="position:absolute;margin-left:211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naB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eL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k1naB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4928"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D0812" id="Rectangle 37" o:spid="_x0000_s1026" style="position:absolute;margin-left:193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kdOgay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5952"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E9AEE" id="Rectangle 38" o:spid="_x0000_s1026" style="position:absolute;margin-left:175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BmIIAIAAD0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6976"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5EA62" id="Rectangle 39" o:spid="_x0000_s1026" style="position:absolute;margin-left:157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7/OdOSECAAA9BAAADgAAAAAAAAAAAAAAAAAuAgAAZHJzL2Uyb0RvYy54bWxQ&#10;SwECLQAUAAYACAAAACEA6DurA9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8000"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7FDAD" id="Rectangle 40" o:spid="_x0000_s1026" style="position:absolute;margin-left:139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&#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BwaTiCIAIAAD0EAAAOAAAAAAAAAAAAAAAAAC4CAABkcnMvZTJvRG9jLnhtbFBL&#10;AQItABQABgAIAAAAIQBXA4If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9024"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97DCF" id="Rectangle 41" o:spid="_x0000_s1026" style="position:absolute;margin-left:121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HzNbsy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0048"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74413" id="Rectangle 42" o:spid="_x0000_s1026" style="position:absolute;margin-left:103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yf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fMaZFT31&#10;6DOpJmxrFJsV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GIJXJ8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1072"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50F7E" id="Rectangle 43" o:spid="_x0000_s1026" style="position:absolute;margin-left:229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2096"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513D7" id="Rectangle 44" o:spid="_x0000_s1026" style="position:absolute;margin-left:247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fC4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vODMip56&#10;9JlUE7Y1is1m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3120"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1"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931B0" id="Rectangle 45" o:spid="_x0000_s1026" style="position:absolute;margin-left:265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5OJ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F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785OJIQIAAD0EAAAOAAAAAAAAAAAAAAAAAC4CAABkcnMvZTJvRG9jLnhtbFBL&#10;AQItABQABgAIAAAAIQAwtWKa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4144"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5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01AB7" id="Rectangle 46" o:spid="_x0000_s1026" style="position:absolute;margin-left:391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&#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GyZSl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5168"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50564" id="Rectangle 47" o:spid="_x0000_s1026" style="position:absolute;margin-left:373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HTZrOshAgAAPQQAAA4AAAAAAAAAAAAAAAAALgIAAGRycy9lMm9Eb2MueG1s&#10;UEsBAi0AFAAGAAgAAAAhADe9oNLeAAAACQEAAA8AAAAAAAAAAAAAAAAAewQAAGRycy9kb3ducmV2&#10;LnhtbFBLBQYAAAAABAAEAPMAAACG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6192"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BC46" id="Rectangle 48" o:spid="_x0000_s1026" style="position:absolute;margin-left:355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&#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d4VC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7216"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0C1AA" id="Rectangle 49" o:spid="_x0000_s1026" style="position:absolute;margin-left:337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&#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Ar5kbkhAgAAPQQAAA4AAAAAAAAAAAAAAAAALgIAAGRycy9lMm9Eb2MueG1s&#10;UEsBAi0AFAAGAAgAAAAhAIKqbmneAAAACQEAAA8AAAAAAAAAAAAAAAAAewQAAGRycy9kb3ducmV2&#10;LnhtbFBLBQYAAAAABAAEAPMAAACG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8240"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6"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71873" id="Rectangle 50" o:spid="_x0000_s1026"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ORj6v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9264"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B7ED9" id="Rectangle 51"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LOYnK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0288"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1A9279" id="Rectangle 5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47m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&#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PYDjuY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1312"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050E9" id="Rectangle 53"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&#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VY1PqCECAAA9BAAADgAAAAAAAAAAAAAAAAAuAgAAZHJzL2Uyb0RvYy54bWxQ&#10;SwECLQAUAAYACAAAACEA1EQnwN0AAAAJAQAADwAAAAAAAAAAAAAAAAB7BAAAZHJzL2Rvd25yZXYu&#10;eG1sUEsFBgAAAAAEAAQA8wAAAIUFAAAAAA==&#10;" strokecolor="teal"/>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Cuenta No.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rPr>
          <w:rFonts w:ascii="Arial" w:hAnsi="Arial" w:cs="Arial"/>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3360"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D9C1D" id="Rectangle 55"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eNHgIAAD0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2336"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C034A" id="Rectangle 54"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8F6C8E">
        <w:rPr>
          <w:rFonts w:ascii="Arial" w:hAnsi="Arial" w:cs="Arial"/>
          <w:b/>
          <w:color w:val="000000" w:themeColor="text1"/>
          <w:sz w:val="22"/>
          <w:szCs w:val="22"/>
          <w:lang w:val="es-MX"/>
        </w:rPr>
        <w:t>Clase:</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u w:val="single"/>
          <w:lang w:val="es-MX"/>
        </w:rPr>
        <w:t>Corriente</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u w:val="single"/>
          <w:lang w:val="es-MX"/>
        </w:rPr>
        <w:t>Ahorros</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Información Tributaria.</w: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5408"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4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16836" id="Rectangle 57"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OQHQ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4384"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17B31" id="Rectangle 56"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8F6C8E" w:rsidRDefault="006F3B6D" w:rsidP="006F3B6D">
      <w:pPr>
        <w:ind w:firstLine="708"/>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Régimen Común</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Régimen Simplificado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Clasificados Como:</w: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7456"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8"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EBC0F" id="Rectangle 59"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&#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P7UzK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6432"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447A6" id="Rectangle 58"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 xml:space="preserve">Autorretenedor de </w:t>
      </w:r>
      <w:proofErr w:type="spellStart"/>
      <w:r w:rsidRPr="008F6C8E">
        <w:rPr>
          <w:rFonts w:ascii="Arial" w:hAnsi="Arial" w:cs="Arial"/>
          <w:b/>
          <w:color w:val="000000" w:themeColor="text1"/>
          <w:sz w:val="22"/>
          <w:szCs w:val="22"/>
          <w:lang w:val="es-MX"/>
        </w:rPr>
        <w:t>Retefuente</w:t>
      </w:r>
      <w:proofErr w:type="spellEnd"/>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Gran Contribuyente</w:t>
      </w:r>
    </w:p>
    <w:p w:rsidR="006F3B6D" w:rsidRPr="008F6C8E" w:rsidRDefault="00AA2C72"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w:lastRenderedPageBreak/>
        <mc:AlternateContent>
          <mc:Choice Requires="wps">
            <w:drawing>
              <wp:anchor distT="0" distB="0" distL="114300" distR="114300" simplePos="0" relativeHeight="251669504"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E0D50" id="Rectangle 61"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8480"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63A82" id="Rectangle 60"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Autorretenedor de IVA</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Institución Sin Ánimo de Lucro</w:t>
      </w:r>
    </w:p>
    <w:p w:rsidR="006F3B6D" w:rsidRPr="008F6C8E" w:rsidRDefault="00AA2C72"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1552"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753C7" id="Rectangle 63"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oT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ply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EnF6hM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0528"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9B4F5" id="Rectangle 62"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Autorretenedor de ICA</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Responsable de IVA</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u w:val="double"/>
          <w:lang w:val="es-MX"/>
        </w:rPr>
      </w:pPr>
      <w:r w:rsidRPr="008F6C8E">
        <w:rPr>
          <w:rFonts w:ascii="Arial" w:hAnsi="Arial" w:cs="Arial"/>
          <w:b/>
          <w:color w:val="000000" w:themeColor="text1"/>
          <w:sz w:val="22"/>
          <w:szCs w:val="22"/>
          <w:u w:val="double"/>
          <w:lang w:val="es-MX"/>
        </w:rPr>
        <w:t>Actividad Económica.</w:t>
      </w:r>
    </w:p>
    <w:p w:rsidR="006F3B6D" w:rsidRPr="008F6C8E" w:rsidRDefault="00AA2C72"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6672" behindDoc="0" locked="0" layoutInCell="1" allowOverlap="1">
                <wp:simplePos x="0" y="0"/>
                <wp:positionH relativeFrom="column">
                  <wp:posOffset>1657350</wp:posOffset>
                </wp:positionH>
                <wp:positionV relativeFrom="paragraph">
                  <wp:posOffset>158750</wp:posOffset>
                </wp:positionV>
                <wp:extent cx="228600" cy="228600"/>
                <wp:effectExtent l="0" t="0" r="0" b="0"/>
                <wp:wrapNone/>
                <wp:docPr id="3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FFE74" id="Rectangle 68" o:spid="_x0000_s1026" style="position:absolute;margin-left:130.5pt;margin-top:12.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hL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EcqCEseAgAAPQQAAA4AAAAAAAAAAAAAAAAALgIAAGRycy9lMm9Eb2MueG1sUEsBAi0A&#10;FAAGAAgAAAAhAK4coLDbAAAACQ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0768"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B0162" id="Rectangle 72"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Ihi8fo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1792"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7B095" id="Rectangle 73"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fjMJlB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2816"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E3B26" id="Rectangle 74"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WT9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DrHWT9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3840"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4B399" id="Rectangle 75"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fM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j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ERwfM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4864"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20"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0058C" id="Rectangle 76"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5fQDg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5888"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14176" id="Rectangle 77"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MeNYK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2576"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86229" id="Rectangle 64"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9744"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9ED0" id="Rectangle 71"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7696"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00AF0" id="Rectangle 69"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5648"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98BC1" id="Rectangle 67"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4624"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55B1A" id="Rectangle 66"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3600"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C657B" id="Rectangle 65"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8720"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3C76F" id="Rectangle 70"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8F6C8E" w:rsidRDefault="006F3B6D" w:rsidP="006F3B6D">
      <w:pP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Industria</w:t>
      </w:r>
      <w:r w:rsidRPr="008F6C8E">
        <w:rPr>
          <w:rFonts w:ascii="Arial" w:hAnsi="Arial" w:cs="Arial"/>
          <w:b/>
          <w:color w:val="000000" w:themeColor="text1"/>
          <w:sz w:val="22"/>
          <w:szCs w:val="22"/>
          <w:lang w:val="es-MX"/>
        </w:rPr>
        <w:tab/>
        <w:t xml:space="preserve">    Código</w:t>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r>
      <w:r w:rsidRPr="008F6C8E">
        <w:rPr>
          <w:rFonts w:ascii="Arial" w:hAnsi="Arial" w:cs="Arial"/>
          <w:b/>
          <w:color w:val="000000" w:themeColor="text1"/>
          <w:sz w:val="22"/>
          <w:szCs w:val="22"/>
          <w:lang w:val="es-MX"/>
        </w:rPr>
        <w:tab/>
        <w:t xml:space="preserve">   Comercio </w:t>
      </w:r>
      <w:r w:rsidRPr="008F6C8E">
        <w:rPr>
          <w:rFonts w:ascii="Arial" w:hAnsi="Arial" w:cs="Arial"/>
          <w:b/>
          <w:color w:val="000000" w:themeColor="text1"/>
          <w:sz w:val="22"/>
          <w:szCs w:val="22"/>
          <w:lang w:val="es-MX"/>
        </w:rPr>
        <w:tab/>
        <w:t xml:space="preserve">         Código</w:t>
      </w:r>
    </w:p>
    <w:p w:rsidR="006F3B6D" w:rsidRPr="008F6C8E" w:rsidRDefault="006F3B6D" w:rsidP="006F3B6D">
      <w:pPr>
        <w:rPr>
          <w:rFonts w:ascii="Arial" w:hAnsi="Arial" w:cs="Arial"/>
          <w:b/>
          <w:color w:val="000000" w:themeColor="text1"/>
          <w:sz w:val="22"/>
          <w:szCs w:val="22"/>
          <w:lang w:val="es-MX"/>
        </w:rPr>
      </w:pPr>
    </w:p>
    <w:p w:rsidR="006F3B6D" w:rsidRPr="008F6C8E" w:rsidRDefault="00AA2C72"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88960"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8"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04A2E" id="Rectangle 80"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Di0yHa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7936"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51831" id="Rectangle 79"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3056"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5"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DDB36" id="Rectangle 8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QAHg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BtD0QA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2032"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F26AA" id="Rectangle 8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1008"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BD9FB" id="Rectangle 8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9984"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F285B" id="Rectangle 8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6912"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6C88" id="Rectangle 78"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0224"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1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416B1" id="Rectangle 91"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vtHgIAAD0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BEycvtHgIAAD0EAAAOAAAAAAAAAAAAAAAAAC4CAABkcnMvZTJvRG9jLnhtbFBLAQIt&#10;ABQABgAIAAAAIQASIEs53AAAAAg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4080"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E190D" id="Rectangle 85"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5104"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2"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9C093" id="Rectangle 86"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KX1HQIAADw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BkkpfU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6128"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75F92" id="Rectangle 87"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7152"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02E23" id="Rectangle 88"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8176"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E58B6" id="Rectangle 89"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9200"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048C8" id="Rectangle 90"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8F6C8E">
        <w:rPr>
          <w:rFonts w:ascii="Arial" w:hAnsi="Arial" w:cs="Arial"/>
          <w:b/>
          <w:color w:val="000000" w:themeColor="text1"/>
          <w:sz w:val="22"/>
          <w:szCs w:val="22"/>
          <w:lang w:val="es-MX"/>
        </w:rPr>
        <w:t xml:space="preserve">Servicios </w:t>
      </w:r>
      <w:r w:rsidR="006F3B6D" w:rsidRPr="008F6C8E">
        <w:rPr>
          <w:rFonts w:ascii="Arial" w:hAnsi="Arial" w:cs="Arial"/>
          <w:b/>
          <w:color w:val="000000" w:themeColor="text1"/>
          <w:sz w:val="22"/>
          <w:szCs w:val="22"/>
          <w:lang w:val="es-MX"/>
        </w:rPr>
        <w:tab/>
        <w:t xml:space="preserve">    Código</w:t>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r>
      <w:r w:rsidR="006F3B6D" w:rsidRPr="008F6C8E">
        <w:rPr>
          <w:rFonts w:ascii="Arial" w:hAnsi="Arial" w:cs="Arial"/>
          <w:b/>
          <w:color w:val="000000" w:themeColor="text1"/>
          <w:sz w:val="22"/>
          <w:szCs w:val="22"/>
          <w:lang w:val="es-MX"/>
        </w:rPr>
        <w:tab/>
        <w:t xml:space="preserve">   Financiera          Código</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6F3B6D">
      <w:pPr>
        <w:rPr>
          <w:rFonts w:ascii="Arial" w:hAnsi="Arial" w:cs="Arial"/>
          <w:b/>
          <w:color w:val="000000" w:themeColor="text1"/>
          <w:sz w:val="22"/>
          <w:szCs w:val="22"/>
          <w:u w:val="single"/>
          <w:lang w:val="es-MX"/>
        </w:rPr>
      </w:pPr>
      <w:r w:rsidRPr="008F6C8E">
        <w:rPr>
          <w:rFonts w:ascii="Arial" w:hAnsi="Arial" w:cs="Arial"/>
          <w:b/>
          <w:color w:val="000000" w:themeColor="text1"/>
          <w:sz w:val="22"/>
          <w:szCs w:val="22"/>
          <w:u w:val="single"/>
          <w:lang w:val="es-MX"/>
        </w:rPr>
        <w:t>Nota:</w:t>
      </w:r>
    </w:p>
    <w:p w:rsidR="006F3B6D" w:rsidRPr="008F6C8E" w:rsidRDefault="006F3B6D" w:rsidP="006F3B6D">
      <w:pPr>
        <w:rPr>
          <w:rFonts w:ascii="Arial" w:hAnsi="Arial" w:cs="Arial"/>
          <w:b/>
          <w:color w:val="000000" w:themeColor="text1"/>
          <w:sz w:val="22"/>
          <w:szCs w:val="22"/>
          <w:u w:val="single"/>
          <w:lang w:val="es-MX"/>
        </w:rPr>
      </w:pPr>
    </w:p>
    <w:p w:rsidR="003E4463" w:rsidRPr="008F6C8E" w:rsidRDefault="003E4463" w:rsidP="006F3B6D">
      <w:pPr>
        <w:rPr>
          <w:rFonts w:ascii="Arial" w:hAnsi="Arial" w:cs="Arial"/>
          <w:b/>
          <w:color w:val="000000" w:themeColor="text1"/>
          <w:sz w:val="22"/>
          <w:szCs w:val="22"/>
          <w:u w:val="single"/>
          <w:lang w:val="es-MX"/>
        </w:rPr>
      </w:pPr>
    </w:p>
    <w:p w:rsidR="006F3B6D" w:rsidRPr="008F6C8E" w:rsidRDefault="006F3B6D" w:rsidP="006F3B6D">
      <w:pPr>
        <w:numPr>
          <w:ilvl w:val="0"/>
          <w:numId w:val="3"/>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El formato debe ser diligenciado de manera legible en letra imprenta o a máquina.</w:t>
      </w:r>
    </w:p>
    <w:p w:rsidR="0021444F" w:rsidRPr="008F6C8E" w:rsidRDefault="0021444F" w:rsidP="0021444F">
      <w:pPr>
        <w:rPr>
          <w:rFonts w:ascii="Arial" w:hAnsi="Arial" w:cs="Arial"/>
          <w:color w:val="000000" w:themeColor="text1"/>
          <w:sz w:val="22"/>
          <w:szCs w:val="22"/>
          <w:lang w:val="es-MX"/>
        </w:rPr>
      </w:pPr>
    </w:p>
    <w:p w:rsidR="0021444F" w:rsidRPr="008F6C8E"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8F6C8E"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CLASE</w:t>
            </w:r>
          </w:p>
        </w:tc>
      </w:tr>
      <w:tr w:rsidR="006F3B6D" w:rsidRPr="008F6C8E"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8F6C8E"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8F6C8E" w:rsidRDefault="006F3B6D" w:rsidP="000737A6">
            <w:pPr>
              <w:jc w:val="center"/>
              <w:rPr>
                <w:rFonts w:ascii="Arial" w:hAnsi="Arial" w:cs="Arial"/>
                <w:color w:val="000000" w:themeColor="text1"/>
                <w:sz w:val="22"/>
                <w:szCs w:val="22"/>
                <w:lang w:val="es-MX"/>
              </w:rPr>
            </w:pPr>
            <w:r w:rsidRPr="008F6C8E">
              <w:rPr>
                <w:rFonts w:ascii="Arial" w:hAnsi="Arial" w:cs="Arial"/>
                <w:color w:val="000000" w:themeColor="text1"/>
                <w:sz w:val="22"/>
                <w:szCs w:val="22"/>
                <w:lang w:val="es-MX"/>
              </w:rPr>
              <w:t>AHORROS</w:t>
            </w: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r w:rsidR="006F3B6D" w:rsidRPr="008F6C8E" w:rsidTr="000737A6">
        <w:tc>
          <w:tcPr>
            <w:tcW w:w="3085"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8F6C8E" w:rsidRDefault="006F3B6D" w:rsidP="000737A6">
            <w:pPr>
              <w:rPr>
                <w:rFonts w:ascii="Arial" w:hAnsi="Arial" w:cs="Arial"/>
                <w:color w:val="000000" w:themeColor="text1"/>
                <w:sz w:val="22"/>
                <w:szCs w:val="22"/>
                <w:lang w:val="es-MX"/>
              </w:rPr>
            </w:pPr>
          </w:p>
        </w:tc>
      </w:tr>
    </w:tbl>
    <w:p w:rsidR="006F3B6D" w:rsidRPr="008F6C8E" w:rsidRDefault="006F3B6D" w:rsidP="006F3B6D">
      <w:pPr>
        <w:numPr>
          <w:ilvl w:val="0"/>
          <w:numId w:val="3"/>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Si desea registrar otras cuentas adicionales, puede hacerlo a continuación.</w:t>
      </w:r>
    </w:p>
    <w:p w:rsidR="006F3B6D" w:rsidRPr="008F6C8E" w:rsidRDefault="006F3B6D" w:rsidP="006F3B6D">
      <w:pPr>
        <w:rPr>
          <w:rFonts w:ascii="Arial" w:hAnsi="Arial" w:cs="Arial"/>
          <w:color w:val="000000" w:themeColor="text1"/>
          <w:sz w:val="22"/>
          <w:szCs w:val="22"/>
          <w:lang w:val="es-MX"/>
        </w:rPr>
      </w:pPr>
    </w:p>
    <w:p w:rsidR="006F3B6D" w:rsidRPr="008F6C8E" w:rsidRDefault="006F3B6D" w:rsidP="00F70F8F">
      <w:pPr>
        <w:numPr>
          <w:ilvl w:val="0"/>
          <w:numId w:val="4"/>
        </w:numPr>
        <w:ind w:left="284" w:hanging="284"/>
        <w:jc w:val="both"/>
        <w:rPr>
          <w:rFonts w:ascii="Arial" w:hAnsi="Arial" w:cs="Arial"/>
          <w:color w:val="000000" w:themeColor="text1"/>
          <w:sz w:val="22"/>
          <w:szCs w:val="22"/>
          <w:lang w:val="es-MX"/>
        </w:rPr>
      </w:pPr>
      <w:r w:rsidRPr="008F6C8E">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8F6C8E">
        <w:rPr>
          <w:rFonts w:ascii="Arial" w:hAnsi="Arial" w:cs="Arial"/>
          <w:color w:val="000000" w:themeColor="text1"/>
          <w:sz w:val="22"/>
          <w:szCs w:val="22"/>
          <w:lang w:val="es-MX"/>
        </w:rPr>
        <w:t>los abonos en cuenta de las órdenes de pago tramitadas se efectúen</w:t>
      </w:r>
      <w:r w:rsidRPr="008F6C8E">
        <w:rPr>
          <w:rFonts w:ascii="Arial" w:hAnsi="Arial" w:cs="Arial"/>
          <w:color w:val="000000" w:themeColor="text1"/>
          <w:sz w:val="22"/>
          <w:szCs w:val="22"/>
          <w:lang w:val="es-MX"/>
        </w:rPr>
        <w:t xml:space="preserve"> en tiempo conforme lo estipule el contrato.</w:t>
      </w:r>
    </w:p>
    <w:p w:rsidR="006F3B6D" w:rsidRPr="008F6C8E" w:rsidRDefault="006F3B6D" w:rsidP="006F3B6D">
      <w:pPr>
        <w:jc w:val="center"/>
        <w:rPr>
          <w:rFonts w:ascii="Arial" w:hAnsi="Arial" w:cs="Arial"/>
          <w:b/>
          <w:color w:val="000000" w:themeColor="text1"/>
          <w:sz w:val="22"/>
          <w:szCs w:val="22"/>
          <w:lang w:val="es-MX"/>
        </w:rPr>
      </w:pPr>
    </w:p>
    <w:p w:rsidR="006F3B6D" w:rsidRPr="008F6C8E" w:rsidRDefault="006F3B6D" w:rsidP="006F3B6D">
      <w:pPr>
        <w:jc w:val="center"/>
        <w:rPr>
          <w:rFonts w:ascii="Arial" w:hAnsi="Arial" w:cs="Arial"/>
          <w:b/>
          <w:color w:val="000000" w:themeColor="text1"/>
          <w:sz w:val="22"/>
          <w:szCs w:val="22"/>
          <w:lang w:val="es-MX"/>
        </w:rPr>
      </w:pPr>
      <w:r w:rsidRPr="008F6C8E">
        <w:rPr>
          <w:rFonts w:ascii="Arial" w:hAnsi="Arial" w:cs="Arial"/>
          <w:b/>
          <w:color w:val="000000" w:themeColor="text1"/>
          <w:sz w:val="22"/>
          <w:szCs w:val="22"/>
          <w:lang w:val="es-MX"/>
        </w:rPr>
        <w:t>Relación de Bancos que valida el SIIF.</w:t>
      </w:r>
    </w:p>
    <w:p w:rsidR="006F3B6D" w:rsidRPr="008F6C8E" w:rsidRDefault="006F3B6D" w:rsidP="006F3B6D">
      <w:pPr>
        <w:rPr>
          <w:rFonts w:ascii="Arial" w:hAnsi="Arial" w:cs="Arial"/>
          <w:color w:val="000000" w:themeColor="text1"/>
          <w:sz w:val="22"/>
          <w:szCs w:val="22"/>
          <w:lang w:val="es-MX"/>
        </w:rPr>
      </w:pPr>
    </w:p>
    <w:tbl>
      <w:tblPr>
        <w:tblStyle w:val="Tablaconcuadrcula"/>
        <w:tblW w:w="0" w:type="auto"/>
        <w:tblLook w:val="04A0" w:firstRow="1" w:lastRow="0" w:firstColumn="1" w:lastColumn="0" w:noHBand="0" w:noVBand="1"/>
      </w:tblPr>
      <w:tblGrid>
        <w:gridCol w:w="4414"/>
        <w:gridCol w:w="4414"/>
      </w:tblGrid>
      <w:tr w:rsidR="00A22713" w:rsidRPr="008F6C8E" w:rsidTr="00B62C30">
        <w:tc>
          <w:tcPr>
            <w:tcW w:w="4414" w:type="dxa"/>
          </w:tcPr>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DE BOGOTÁ.</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POPULAR.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BANCAFE.</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SANTANDER.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ABN AMBRO 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CITIBANK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LLOYDS TSB BANK</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SUDAMERIS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GANADERO.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DE CRÉDITO.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COLPATRIA RED MULTICOLOR.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UNIÓN COLOMBIANO.</w:t>
            </w:r>
          </w:p>
          <w:p w:rsidR="00A22713" w:rsidRPr="008F6C8E" w:rsidRDefault="00A22713" w:rsidP="00B62C30">
            <w:pPr>
              <w:numPr>
                <w:ilvl w:val="0"/>
                <w:numId w:val="5"/>
              </w:numPr>
              <w:rPr>
                <w:rFonts w:ascii="Arial" w:hAnsi="Arial" w:cs="Arial"/>
                <w:sz w:val="22"/>
                <w:szCs w:val="22"/>
              </w:rPr>
            </w:pPr>
            <w:r w:rsidRPr="008F6C8E">
              <w:rPr>
                <w:rFonts w:ascii="Arial" w:hAnsi="Arial" w:cs="Arial"/>
                <w:color w:val="000000" w:themeColor="text1"/>
                <w:sz w:val="22"/>
                <w:szCs w:val="22"/>
                <w:lang w:val="es-MX"/>
              </w:rPr>
              <w:t>BANCO DE OCCIDENTE</w:t>
            </w:r>
          </w:p>
        </w:tc>
        <w:tc>
          <w:tcPr>
            <w:tcW w:w="4414" w:type="dxa"/>
          </w:tcPr>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STANDARD CHARTERED.</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CENTRAL.</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MERCANTIL DE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TEQUENDAMA.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CAJA SOCIAL.</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SUPERIOR.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BANK BOSTON.</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MEGABANCO.</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DAVIVIENDA.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BANCO AGRARIO DE COLOMBIA.</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LAS VILLAS.</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GRANAHORRAR.</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CONAVI.</w:t>
            </w:r>
          </w:p>
          <w:p w:rsidR="00A22713" w:rsidRPr="008F6C8E" w:rsidRDefault="00A22713" w:rsidP="00B62C30">
            <w:pPr>
              <w:numPr>
                <w:ilvl w:val="0"/>
                <w:numId w:val="5"/>
              </w:numPr>
              <w:rPr>
                <w:rFonts w:ascii="Arial" w:hAnsi="Arial" w:cs="Arial"/>
                <w:color w:val="000000" w:themeColor="text1"/>
                <w:sz w:val="22"/>
                <w:szCs w:val="22"/>
                <w:lang w:val="es-MX"/>
              </w:rPr>
            </w:pPr>
            <w:r w:rsidRPr="008F6C8E">
              <w:rPr>
                <w:rFonts w:ascii="Arial" w:hAnsi="Arial" w:cs="Arial"/>
                <w:color w:val="000000" w:themeColor="text1"/>
                <w:sz w:val="22"/>
                <w:szCs w:val="22"/>
                <w:lang w:val="es-MX"/>
              </w:rPr>
              <w:t>C.A.V. COLMENA.</w:t>
            </w:r>
          </w:p>
          <w:p w:rsidR="00A22713" w:rsidRPr="008F6C8E" w:rsidRDefault="00A22713" w:rsidP="00B62C30">
            <w:pPr>
              <w:rPr>
                <w:rFonts w:ascii="Arial" w:hAnsi="Arial" w:cs="Arial"/>
                <w:sz w:val="22"/>
                <w:szCs w:val="22"/>
              </w:rPr>
            </w:pPr>
          </w:p>
        </w:tc>
      </w:tr>
    </w:tbl>
    <w:p w:rsidR="006F3B6D" w:rsidRPr="008F6C8E" w:rsidRDefault="006F3B6D" w:rsidP="003C0FDC">
      <w:pPr>
        <w:shd w:val="clear" w:color="auto" w:fill="FFFFFF"/>
        <w:spacing w:before="100" w:beforeAutospacing="1" w:after="100" w:afterAutospacing="1"/>
        <w:jc w:val="center"/>
        <w:rPr>
          <w:rFonts w:ascii="Arial" w:hAnsi="Arial" w:cs="Arial"/>
          <w:color w:val="333333"/>
          <w:sz w:val="22"/>
          <w:szCs w:val="22"/>
        </w:rPr>
      </w:pPr>
      <w:r w:rsidRPr="008F6C8E">
        <w:rPr>
          <w:rFonts w:ascii="Arial" w:hAnsi="Arial" w:cs="Arial"/>
          <w:b/>
          <w:bCs/>
          <w:sz w:val="22"/>
          <w:szCs w:val="22"/>
        </w:rPr>
        <w:lastRenderedPageBreak/>
        <w:t>ANEXO No. 6</w:t>
      </w:r>
    </w:p>
    <w:p w:rsidR="006F3B6D" w:rsidRPr="008F6C8E" w:rsidRDefault="006F3B6D" w:rsidP="006F3B6D">
      <w:pPr>
        <w:shd w:val="clear" w:color="auto" w:fill="FFFFFF"/>
        <w:jc w:val="center"/>
        <w:rPr>
          <w:rFonts w:ascii="Arial" w:hAnsi="Arial" w:cs="Arial"/>
          <w:color w:val="333333"/>
          <w:sz w:val="22"/>
          <w:szCs w:val="22"/>
        </w:rPr>
      </w:pPr>
      <w:r w:rsidRPr="008F6C8E">
        <w:rPr>
          <w:rFonts w:ascii="Arial" w:hAnsi="Arial" w:cs="Arial"/>
          <w:b/>
          <w:bCs/>
          <w:color w:val="333333"/>
          <w:sz w:val="22"/>
          <w:szCs w:val="22"/>
        </w:rPr>
        <w:t>EXPERIENCIA DEL PROPONENTE</w:t>
      </w:r>
    </w:p>
    <w:p w:rsidR="006F3B6D" w:rsidRPr="008F6C8E" w:rsidRDefault="006F3B6D" w:rsidP="006F3B6D">
      <w:pPr>
        <w:shd w:val="clear" w:color="auto" w:fill="FFFFFF"/>
        <w:jc w:val="center"/>
        <w:rPr>
          <w:rFonts w:ascii="Arial" w:hAnsi="Arial" w:cs="Arial"/>
          <w:color w:val="333333"/>
          <w:sz w:val="22"/>
          <w:szCs w:val="22"/>
        </w:rPr>
      </w:pPr>
      <w:r w:rsidRPr="008F6C8E">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8F6C8E"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OFERENTE:</w:t>
            </w:r>
          </w:p>
        </w:tc>
      </w:tr>
      <w:tr w:rsidR="006F3B6D" w:rsidRPr="008F6C8E"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FORMATO DE CERTIFICADO DE CONTRATOS</w:t>
            </w:r>
          </w:p>
        </w:tc>
      </w:tr>
      <w:tr w:rsidR="006F3B6D" w:rsidRPr="008F6C8E"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MONTO CONTRATADO</w:t>
            </w:r>
          </w:p>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r w:rsidR="006F3B6D" w:rsidRPr="008F6C8E"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8F6C8E" w:rsidRDefault="006F3B6D" w:rsidP="000737A6">
            <w:pPr>
              <w:jc w:val="center"/>
              <w:rPr>
                <w:rFonts w:ascii="Arial" w:hAnsi="Arial" w:cs="Arial"/>
                <w:color w:val="333333"/>
                <w:sz w:val="22"/>
                <w:szCs w:val="22"/>
              </w:rPr>
            </w:pPr>
            <w:r w:rsidRPr="008F6C8E">
              <w:rPr>
                <w:rFonts w:ascii="Arial" w:hAnsi="Arial" w:cs="Arial"/>
                <w:b/>
                <w:bCs/>
                <w:color w:val="333333"/>
                <w:sz w:val="22"/>
                <w:szCs w:val="22"/>
              </w:rPr>
              <w:t> </w:t>
            </w:r>
          </w:p>
        </w:tc>
      </w:tr>
    </w:tbl>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b/>
          <w:bCs/>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b/>
          <w:bCs/>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FIRMA DEL PROPONENTE ______________________________________________</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NOMBRE______________________________________________</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 </w:t>
      </w:r>
    </w:p>
    <w:p w:rsidR="006F3B6D" w:rsidRPr="008F6C8E" w:rsidRDefault="006F3B6D" w:rsidP="006F3B6D">
      <w:pPr>
        <w:shd w:val="clear" w:color="auto" w:fill="FFFFFF"/>
        <w:rPr>
          <w:rFonts w:ascii="Arial" w:hAnsi="Arial" w:cs="Arial"/>
          <w:color w:val="333333"/>
          <w:sz w:val="22"/>
          <w:szCs w:val="22"/>
        </w:rPr>
      </w:pPr>
      <w:r w:rsidRPr="008F6C8E">
        <w:rPr>
          <w:rFonts w:ascii="Arial" w:hAnsi="Arial" w:cs="Arial"/>
          <w:color w:val="333333"/>
          <w:sz w:val="22"/>
          <w:szCs w:val="22"/>
        </w:rPr>
        <w:t>C.C. o NIT. ______________________________________________</w:t>
      </w:r>
    </w:p>
    <w:p w:rsidR="00B34B9D" w:rsidRPr="008F6C8E" w:rsidRDefault="00B34B9D" w:rsidP="006F3B6D">
      <w:pPr>
        <w:pStyle w:val="Default"/>
        <w:jc w:val="center"/>
        <w:rPr>
          <w:b/>
          <w:bCs/>
          <w:sz w:val="22"/>
          <w:szCs w:val="22"/>
        </w:rPr>
      </w:pPr>
    </w:p>
    <w:p w:rsidR="006F3B6D" w:rsidRPr="008F6C8E" w:rsidRDefault="00C1761F" w:rsidP="006F3B6D">
      <w:pPr>
        <w:pStyle w:val="Default"/>
        <w:jc w:val="center"/>
        <w:rPr>
          <w:b/>
          <w:bCs/>
          <w:sz w:val="22"/>
          <w:szCs w:val="22"/>
        </w:rPr>
      </w:pPr>
      <w:r w:rsidRPr="008F6C8E">
        <w:rPr>
          <w:b/>
          <w:bCs/>
          <w:sz w:val="22"/>
          <w:szCs w:val="22"/>
        </w:rPr>
        <w:lastRenderedPageBreak/>
        <w:t>ANEXO No.7</w:t>
      </w:r>
    </w:p>
    <w:p w:rsidR="00473B12" w:rsidRPr="008F6C8E" w:rsidRDefault="00473B12" w:rsidP="006F3B6D">
      <w:pPr>
        <w:pStyle w:val="Default"/>
        <w:jc w:val="center"/>
        <w:rPr>
          <w:b/>
          <w:bCs/>
          <w:sz w:val="22"/>
          <w:szCs w:val="22"/>
        </w:rPr>
      </w:pPr>
    </w:p>
    <w:p w:rsidR="006F3B6D" w:rsidRPr="008F6C8E" w:rsidRDefault="006F3B6D" w:rsidP="006F3B6D">
      <w:pPr>
        <w:pStyle w:val="Default"/>
        <w:jc w:val="center"/>
        <w:rPr>
          <w:sz w:val="22"/>
          <w:szCs w:val="22"/>
        </w:rPr>
      </w:pPr>
      <w:r w:rsidRPr="008F6C8E">
        <w:rPr>
          <w:b/>
          <w:bCs/>
          <w:sz w:val="22"/>
          <w:szCs w:val="22"/>
        </w:rPr>
        <w:t>Compromiso anticorrupción</w:t>
      </w:r>
    </w:p>
    <w:p w:rsidR="006F3B6D" w:rsidRPr="008F6C8E" w:rsidRDefault="006F3B6D" w:rsidP="006F3B6D">
      <w:pPr>
        <w:pStyle w:val="Default"/>
        <w:rPr>
          <w:sz w:val="22"/>
          <w:szCs w:val="22"/>
        </w:rPr>
      </w:pPr>
    </w:p>
    <w:p w:rsidR="00473B12" w:rsidRPr="008F6C8E" w:rsidRDefault="00473B12" w:rsidP="006F3B6D">
      <w:pPr>
        <w:pStyle w:val="Default"/>
        <w:rPr>
          <w:sz w:val="22"/>
          <w:szCs w:val="22"/>
        </w:rPr>
      </w:pPr>
    </w:p>
    <w:p w:rsidR="006F3B6D" w:rsidRPr="008F6C8E" w:rsidRDefault="006F3B6D" w:rsidP="006F3B6D">
      <w:pPr>
        <w:pStyle w:val="Default"/>
        <w:jc w:val="both"/>
        <w:rPr>
          <w:sz w:val="22"/>
          <w:szCs w:val="22"/>
        </w:rPr>
      </w:pPr>
      <w:r w:rsidRPr="008F6C8E">
        <w:rPr>
          <w:b/>
          <w:bCs/>
          <w:sz w:val="22"/>
          <w:szCs w:val="22"/>
        </w:rPr>
        <w:t xml:space="preserve">Proceso de Contratación </w:t>
      </w:r>
      <w:r w:rsidRPr="008F6C8E">
        <w:rPr>
          <w:sz w:val="22"/>
          <w:szCs w:val="22"/>
        </w:rPr>
        <w:t xml:space="preserve">[Insertar información] </w:t>
      </w:r>
    </w:p>
    <w:p w:rsidR="006F3B6D" w:rsidRPr="008F6C8E" w:rsidRDefault="006F3B6D" w:rsidP="006F3B6D">
      <w:pPr>
        <w:pStyle w:val="Default"/>
        <w:jc w:val="both"/>
        <w:rPr>
          <w:sz w:val="22"/>
          <w:szCs w:val="22"/>
        </w:rPr>
      </w:pPr>
    </w:p>
    <w:p w:rsidR="00473B12" w:rsidRPr="008F6C8E" w:rsidRDefault="00473B12"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1. Apoyamos la acción del Estado colombiano y de [Nombre de la Entidad Estatal] para fortalecer la transparencia y la rendición de cuentas de la administración pública.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2. No estamos en causal de inhabilidad, incompatibilidad ni conflicto de interés alguno para celebrar el contrato objeto del Proceso de Contratación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4. Nos comprometemos a no efectuar acuerdos, o realizar actos o conductas que tengan por objeto o efecto la colusión en el Proceso de Contratación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5. Nos comprometemos a revelar la información que sobre el Proceso de Contratación [Insertar información] nos soliciten los organismos de control de la República de Colombia.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7. Conocemos las consecuencias derivadas del incumplimiento del presente compromiso anticorrupción.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En constancia de lo anterior firmo este documento a los [Insertar información] días del mes de [Insertar información] de [Insertar información]. </w:t>
      </w:r>
    </w:p>
    <w:p w:rsidR="006F3B6D" w:rsidRPr="008F6C8E" w:rsidRDefault="006F3B6D" w:rsidP="006F3B6D">
      <w:pPr>
        <w:pStyle w:val="Default"/>
        <w:jc w:val="both"/>
        <w:rPr>
          <w:sz w:val="22"/>
          <w:szCs w:val="22"/>
        </w:rPr>
      </w:pPr>
    </w:p>
    <w:p w:rsidR="006F3B6D" w:rsidRPr="008F6C8E" w:rsidRDefault="006F3B6D" w:rsidP="006F3B6D">
      <w:pPr>
        <w:pStyle w:val="Default"/>
        <w:jc w:val="both"/>
        <w:rPr>
          <w:sz w:val="22"/>
          <w:szCs w:val="22"/>
        </w:rPr>
      </w:pPr>
      <w:bookmarkStart w:id="0" w:name="_GoBack"/>
      <w:bookmarkEnd w:id="0"/>
    </w:p>
    <w:p w:rsidR="00473B12" w:rsidRPr="008F6C8E" w:rsidRDefault="00473B12" w:rsidP="006F3B6D">
      <w:pPr>
        <w:pStyle w:val="Default"/>
        <w:jc w:val="both"/>
        <w:rPr>
          <w:sz w:val="22"/>
          <w:szCs w:val="22"/>
        </w:rPr>
      </w:pPr>
    </w:p>
    <w:p w:rsidR="006F3B6D" w:rsidRPr="008F6C8E" w:rsidRDefault="006F3B6D" w:rsidP="006F3B6D">
      <w:pPr>
        <w:pStyle w:val="Default"/>
        <w:jc w:val="both"/>
        <w:rPr>
          <w:sz w:val="22"/>
          <w:szCs w:val="22"/>
        </w:rPr>
      </w:pPr>
      <w:r w:rsidRPr="008F6C8E">
        <w:rPr>
          <w:sz w:val="22"/>
          <w:szCs w:val="22"/>
        </w:rPr>
        <w:t xml:space="preserve">____________________________ </w:t>
      </w:r>
    </w:p>
    <w:p w:rsidR="006F3B6D" w:rsidRPr="008F6C8E" w:rsidRDefault="006F3B6D" w:rsidP="006F3B6D">
      <w:pPr>
        <w:pStyle w:val="Default"/>
        <w:jc w:val="both"/>
        <w:rPr>
          <w:sz w:val="22"/>
          <w:szCs w:val="22"/>
        </w:rPr>
      </w:pPr>
      <w:r w:rsidRPr="008F6C8E">
        <w:rPr>
          <w:sz w:val="22"/>
          <w:szCs w:val="22"/>
        </w:rPr>
        <w:t xml:space="preserve">[Firma representante legal del Proponente o del Proponente persona natural] </w:t>
      </w:r>
    </w:p>
    <w:p w:rsidR="006F3B6D" w:rsidRPr="008F6C8E" w:rsidRDefault="006F3B6D" w:rsidP="006F3B6D">
      <w:pPr>
        <w:pStyle w:val="Default"/>
        <w:jc w:val="both"/>
        <w:rPr>
          <w:sz w:val="22"/>
          <w:szCs w:val="22"/>
        </w:rPr>
      </w:pPr>
      <w:r w:rsidRPr="008F6C8E">
        <w:rPr>
          <w:sz w:val="22"/>
          <w:szCs w:val="22"/>
        </w:rPr>
        <w:t xml:space="preserve">Nombre: [Insertar información] </w:t>
      </w:r>
    </w:p>
    <w:p w:rsidR="006F3B6D" w:rsidRPr="008F6C8E" w:rsidRDefault="006F3B6D" w:rsidP="006F3B6D">
      <w:pPr>
        <w:pStyle w:val="Default"/>
        <w:jc w:val="both"/>
        <w:rPr>
          <w:sz w:val="22"/>
          <w:szCs w:val="22"/>
        </w:rPr>
      </w:pPr>
      <w:r w:rsidRPr="008F6C8E">
        <w:rPr>
          <w:sz w:val="22"/>
          <w:szCs w:val="22"/>
        </w:rPr>
        <w:t xml:space="preserve">Cargo: [Insertar información] </w:t>
      </w:r>
    </w:p>
    <w:p w:rsidR="00213DDD" w:rsidRPr="008F6C8E" w:rsidRDefault="006F3B6D" w:rsidP="005A438F">
      <w:pPr>
        <w:jc w:val="both"/>
        <w:rPr>
          <w:rFonts w:ascii="Arial" w:hAnsi="Arial" w:cs="Arial"/>
          <w:sz w:val="22"/>
          <w:szCs w:val="22"/>
        </w:rPr>
      </w:pPr>
      <w:r w:rsidRPr="008F6C8E">
        <w:rPr>
          <w:rFonts w:ascii="Arial" w:hAnsi="Arial" w:cs="Arial"/>
          <w:sz w:val="22"/>
          <w:szCs w:val="22"/>
        </w:rPr>
        <w:t>Documento de Identidad: [Insertar información]</w:t>
      </w:r>
    </w:p>
    <w:p w:rsidR="00B34B9D" w:rsidRPr="008F6C8E" w:rsidRDefault="00B34B9D" w:rsidP="005A438F">
      <w:pPr>
        <w:jc w:val="both"/>
        <w:rPr>
          <w:rFonts w:ascii="Arial" w:hAnsi="Arial" w:cs="Arial"/>
          <w:sz w:val="22"/>
          <w:szCs w:val="22"/>
        </w:rPr>
      </w:pPr>
    </w:p>
    <w:sectPr w:rsidR="00B34B9D" w:rsidRPr="008F6C8E"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683" w:rsidRDefault="00535683">
      <w:r>
        <w:separator/>
      </w:r>
    </w:p>
  </w:endnote>
  <w:endnote w:type="continuationSeparator" w:id="0">
    <w:p w:rsidR="00535683" w:rsidRDefault="0053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ED1F47" w:rsidRPr="00567F52" w:rsidRDefault="00ED1F47"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38</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38</w:t>
        </w:r>
        <w:r w:rsidRPr="00567F52">
          <w:rPr>
            <w:rFonts w:ascii="Arial Narrow" w:hAnsi="Arial Narrow"/>
            <w:b/>
            <w:sz w:val="22"/>
            <w:szCs w:val="22"/>
          </w:rPr>
          <w:fldChar w:fldCharType="end"/>
        </w:r>
      </w:p>
      <w:p w:rsidR="00ED1F47" w:rsidRPr="000D4AE4" w:rsidRDefault="00ED1F47">
        <w:pPr>
          <w:pStyle w:val="Piedepgina"/>
          <w:jc w:val="right"/>
          <w:rPr>
            <w:b/>
          </w:rPr>
        </w:pPr>
        <w:r w:rsidRPr="000D4AE4">
          <w:rPr>
            <w:rFonts w:ascii="Arial Narrow" w:hAnsi="Arial Narrow" w:cs="Arial"/>
            <w:b/>
            <w:sz w:val="22"/>
            <w:szCs w:val="22"/>
            <w:lang w:val="es-MX"/>
          </w:rPr>
          <w:t>PA-LA-M03-F11 V01</w:t>
        </w:r>
      </w:p>
    </w:sdtContent>
  </w:sdt>
  <w:p w:rsidR="00ED1F47" w:rsidRDefault="00ED1F47"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683" w:rsidRDefault="00535683">
      <w:r>
        <w:separator/>
      </w:r>
    </w:p>
  </w:footnote>
  <w:footnote w:type="continuationSeparator" w:id="0">
    <w:p w:rsidR="00535683" w:rsidRDefault="00535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F47" w:rsidRDefault="00ED1F47">
    <w:pPr>
      <w:pStyle w:val="Encabezado"/>
      <w:jc w:val="right"/>
    </w:pPr>
    <w:r>
      <w:rPr>
        <w:noProof/>
        <w:lang w:val="es-MX" w:eastAsia="es-MX"/>
      </w:rPr>
      <w:drawing>
        <wp:anchor distT="0" distB="0" distL="114300" distR="114300" simplePos="0" relativeHeight="251772928" behindDoc="0" locked="0" layoutInCell="1" allowOverlap="1">
          <wp:simplePos x="0" y="0"/>
          <wp:positionH relativeFrom="column">
            <wp:posOffset>4140310</wp:posOffset>
          </wp:positionH>
          <wp:positionV relativeFrom="paragraph">
            <wp:posOffset>100330</wp:posOffset>
          </wp:positionV>
          <wp:extent cx="2093595" cy="427990"/>
          <wp:effectExtent l="0" t="0" r="0" b="0"/>
          <wp:wrapThrough wrapText="bothSides">
            <wp:wrapPolygon edited="0">
              <wp:start x="0" y="0"/>
              <wp:lineTo x="0" y="20190"/>
              <wp:lineTo x="21423" y="20190"/>
              <wp:lineTo x="21423"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3595" cy="427990"/>
                  </a:xfrm>
                  <a:prstGeom prst="rect">
                    <a:avLst/>
                  </a:prstGeom>
                  <a:noFill/>
                  <a:ln>
                    <a:noFill/>
                  </a:ln>
                </pic:spPr>
              </pic:pic>
            </a:graphicData>
          </a:graphic>
        </wp:anchor>
      </w:drawing>
    </w:r>
    <w:r>
      <w:rPr>
        <w:noProof/>
        <w:lang w:val="es-MX" w:eastAsia="es-MX"/>
      </w:rPr>
      <w:drawing>
        <wp:anchor distT="0" distB="0" distL="114300" distR="114300" simplePos="0" relativeHeight="251656192" behindDoc="0" locked="0" layoutInCell="1" allowOverlap="1">
          <wp:simplePos x="0" y="0"/>
          <wp:positionH relativeFrom="column">
            <wp:posOffset>-52070</wp:posOffset>
          </wp:positionH>
          <wp:positionV relativeFrom="paragraph">
            <wp:posOffset>99695</wp:posOffset>
          </wp:positionV>
          <wp:extent cx="1342390" cy="426720"/>
          <wp:effectExtent l="0" t="0" r="0" b="0"/>
          <wp:wrapThrough wrapText="bothSides">
            <wp:wrapPolygon edited="0">
              <wp:start x="0" y="0"/>
              <wp:lineTo x="0" y="20250"/>
              <wp:lineTo x="21150" y="20250"/>
              <wp:lineTo x="21150" y="2893"/>
              <wp:lineTo x="153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2390" cy="426720"/>
                  </a:xfrm>
                  <a:prstGeom prst="rect">
                    <a:avLst/>
                  </a:prstGeom>
                  <a:noFill/>
                  <a:ln>
                    <a:noFill/>
                  </a:ln>
                </pic:spPr>
              </pic:pic>
            </a:graphicData>
          </a:graphic>
        </wp:anchor>
      </w:drawing>
    </w:r>
  </w:p>
  <w:p w:rsidR="00ED1F47" w:rsidRDefault="00ED1F47"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0.9pt;height:10.9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6FC12A2"/>
    <w:multiLevelType w:val="multilevel"/>
    <w:tmpl w:val="EEB40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3C0D21"/>
    <w:multiLevelType w:val="multilevel"/>
    <w:tmpl w:val="BAC21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CCB09FB"/>
    <w:multiLevelType w:val="multilevel"/>
    <w:tmpl w:val="0B52A724"/>
    <w:lvl w:ilvl="0">
      <w:start w:val="1"/>
      <w:numFmt w:val="bullet"/>
      <w:lvlText w:val="●"/>
      <w:lvlJc w:val="left"/>
      <w:pPr>
        <w:ind w:left="566" w:hanging="359"/>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0FB84257"/>
    <w:multiLevelType w:val="multilevel"/>
    <w:tmpl w:val="905CB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C1A8F238"/>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B7881"/>
    <w:multiLevelType w:val="hybridMultilevel"/>
    <w:tmpl w:val="8384DD76"/>
    <w:lvl w:ilvl="0" w:tplc="240A0001">
      <w:start w:val="1"/>
      <w:numFmt w:val="bullet"/>
      <w:lvlText w:val=""/>
      <w:lvlJc w:val="left"/>
      <w:pPr>
        <w:ind w:left="439" w:hanging="360"/>
      </w:pPr>
      <w:rPr>
        <w:rFonts w:ascii="Symbol" w:hAnsi="Symbol" w:hint="default"/>
      </w:rPr>
    </w:lvl>
    <w:lvl w:ilvl="1" w:tplc="240A0003" w:tentative="1">
      <w:start w:val="1"/>
      <w:numFmt w:val="bullet"/>
      <w:lvlText w:val="o"/>
      <w:lvlJc w:val="left"/>
      <w:pPr>
        <w:ind w:left="1159" w:hanging="360"/>
      </w:pPr>
      <w:rPr>
        <w:rFonts w:ascii="Courier New" w:hAnsi="Courier New" w:cs="Courier New" w:hint="default"/>
      </w:rPr>
    </w:lvl>
    <w:lvl w:ilvl="2" w:tplc="240A0005" w:tentative="1">
      <w:start w:val="1"/>
      <w:numFmt w:val="bullet"/>
      <w:lvlText w:val=""/>
      <w:lvlJc w:val="left"/>
      <w:pPr>
        <w:ind w:left="1879" w:hanging="360"/>
      </w:pPr>
      <w:rPr>
        <w:rFonts w:ascii="Wingdings" w:hAnsi="Wingdings" w:hint="default"/>
      </w:rPr>
    </w:lvl>
    <w:lvl w:ilvl="3" w:tplc="240A0001" w:tentative="1">
      <w:start w:val="1"/>
      <w:numFmt w:val="bullet"/>
      <w:lvlText w:val=""/>
      <w:lvlJc w:val="left"/>
      <w:pPr>
        <w:ind w:left="2599" w:hanging="360"/>
      </w:pPr>
      <w:rPr>
        <w:rFonts w:ascii="Symbol" w:hAnsi="Symbol" w:hint="default"/>
      </w:rPr>
    </w:lvl>
    <w:lvl w:ilvl="4" w:tplc="240A0003" w:tentative="1">
      <w:start w:val="1"/>
      <w:numFmt w:val="bullet"/>
      <w:lvlText w:val="o"/>
      <w:lvlJc w:val="left"/>
      <w:pPr>
        <w:ind w:left="3319" w:hanging="360"/>
      </w:pPr>
      <w:rPr>
        <w:rFonts w:ascii="Courier New" w:hAnsi="Courier New" w:cs="Courier New" w:hint="default"/>
      </w:rPr>
    </w:lvl>
    <w:lvl w:ilvl="5" w:tplc="240A0005" w:tentative="1">
      <w:start w:val="1"/>
      <w:numFmt w:val="bullet"/>
      <w:lvlText w:val=""/>
      <w:lvlJc w:val="left"/>
      <w:pPr>
        <w:ind w:left="4039" w:hanging="360"/>
      </w:pPr>
      <w:rPr>
        <w:rFonts w:ascii="Wingdings" w:hAnsi="Wingdings" w:hint="default"/>
      </w:rPr>
    </w:lvl>
    <w:lvl w:ilvl="6" w:tplc="240A0001" w:tentative="1">
      <w:start w:val="1"/>
      <w:numFmt w:val="bullet"/>
      <w:lvlText w:val=""/>
      <w:lvlJc w:val="left"/>
      <w:pPr>
        <w:ind w:left="4759" w:hanging="360"/>
      </w:pPr>
      <w:rPr>
        <w:rFonts w:ascii="Symbol" w:hAnsi="Symbol" w:hint="default"/>
      </w:rPr>
    </w:lvl>
    <w:lvl w:ilvl="7" w:tplc="240A0003" w:tentative="1">
      <w:start w:val="1"/>
      <w:numFmt w:val="bullet"/>
      <w:lvlText w:val="o"/>
      <w:lvlJc w:val="left"/>
      <w:pPr>
        <w:ind w:left="5479" w:hanging="360"/>
      </w:pPr>
      <w:rPr>
        <w:rFonts w:ascii="Courier New" w:hAnsi="Courier New" w:cs="Courier New" w:hint="default"/>
      </w:rPr>
    </w:lvl>
    <w:lvl w:ilvl="8" w:tplc="240A0005" w:tentative="1">
      <w:start w:val="1"/>
      <w:numFmt w:val="bullet"/>
      <w:lvlText w:val=""/>
      <w:lvlJc w:val="left"/>
      <w:pPr>
        <w:ind w:left="6199" w:hanging="360"/>
      </w:pPr>
      <w:rPr>
        <w:rFonts w:ascii="Wingdings" w:hAnsi="Wingdings" w:hint="default"/>
      </w:rPr>
    </w:lvl>
  </w:abstractNum>
  <w:abstractNum w:abstractNumId="17"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1" w15:restartNumberingAfterBreak="0">
    <w:nsid w:val="30F733DF"/>
    <w:multiLevelType w:val="multilevel"/>
    <w:tmpl w:val="5B460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70D273D"/>
    <w:multiLevelType w:val="multilevel"/>
    <w:tmpl w:val="F5C06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B3A62B9"/>
    <w:multiLevelType w:val="hybridMultilevel"/>
    <w:tmpl w:val="5C2A1B74"/>
    <w:lvl w:ilvl="0" w:tplc="240A000F">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166DBA"/>
    <w:multiLevelType w:val="multilevel"/>
    <w:tmpl w:val="B11E7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DAF6EF1"/>
    <w:multiLevelType w:val="multilevel"/>
    <w:tmpl w:val="A8D6A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1F01DBC"/>
    <w:multiLevelType w:val="multilevel"/>
    <w:tmpl w:val="C868D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2"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48B1D7F"/>
    <w:multiLevelType w:val="hybridMultilevel"/>
    <w:tmpl w:val="9FC4CEAE"/>
    <w:lvl w:ilvl="0" w:tplc="240A0001">
      <w:start w:val="1"/>
      <w:numFmt w:val="bullet"/>
      <w:lvlText w:val=""/>
      <w:lvlJc w:val="left"/>
      <w:pPr>
        <w:ind w:left="838" w:hanging="360"/>
      </w:pPr>
      <w:rPr>
        <w:rFonts w:ascii="Symbol" w:hAnsi="Symbol" w:hint="default"/>
      </w:rPr>
    </w:lvl>
    <w:lvl w:ilvl="1" w:tplc="240A0003" w:tentative="1">
      <w:start w:val="1"/>
      <w:numFmt w:val="bullet"/>
      <w:lvlText w:val="o"/>
      <w:lvlJc w:val="left"/>
      <w:pPr>
        <w:ind w:left="1558" w:hanging="360"/>
      </w:pPr>
      <w:rPr>
        <w:rFonts w:ascii="Courier New" w:hAnsi="Courier New" w:cs="Courier New" w:hint="default"/>
      </w:rPr>
    </w:lvl>
    <w:lvl w:ilvl="2" w:tplc="240A0005" w:tentative="1">
      <w:start w:val="1"/>
      <w:numFmt w:val="bullet"/>
      <w:lvlText w:val=""/>
      <w:lvlJc w:val="left"/>
      <w:pPr>
        <w:ind w:left="2278" w:hanging="360"/>
      </w:pPr>
      <w:rPr>
        <w:rFonts w:ascii="Wingdings" w:hAnsi="Wingdings" w:hint="default"/>
      </w:rPr>
    </w:lvl>
    <w:lvl w:ilvl="3" w:tplc="240A0001" w:tentative="1">
      <w:start w:val="1"/>
      <w:numFmt w:val="bullet"/>
      <w:lvlText w:val=""/>
      <w:lvlJc w:val="left"/>
      <w:pPr>
        <w:ind w:left="2998" w:hanging="360"/>
      </w:pPr>
      <w:rPr>
        <w:rFonts w:ascii="Symbol" w:hAnsi="Symbol" w:hint="default"/>
      </w:rPr>
    </w:lvl>
    <w:lvl w:ilvl="4" w:tplc="240A0003" w:tentative="1">
      <w:start w:val="1"/>
      <w:numFmt w:val="bullet"/>
      <w:lvlText w:val="o"/>
      <w:lvlJc w:val="left"/>
      <w:pPr>
        <w:ind w:left="3718" w:hanging="360"/>
      </w:pPr>
      <w:rPr>
        <w:rFonts w:ascii="Courier New" w:hAnsi="Courier New" w:cs="Courier New" w:hint="default"/>
      </w:rPr>
    </w:lvl>
    <w:lvl w:ilvl="5" w:tplc="240A0005" w:tentative="1">
      <w:start w:val="1"/>
      <w:numFmt w:val="bullet"/>
      <w:lvlText w:val=""/>
      <w:lvlJc w:val="left"/>
      <w:pPr>
        <w:ind w:left="4438" w:hanging="360"/>
      </w:pPr>
      <w:rPr>
        <w:rFonts w:ascii="Wingdings" w:hAnsi="Wingdings" w:hint="default"/>
      </w:rPr>
    </w:lvl>
    <w:lvl w:ilvl="6" w:tplc="240A0001" w:tentative="1">
      <w:start w:val="1"/>
      <w:numFmt w:val="bullet"/>
      <w:lvlText w:val=""/>
      <w:lvlJc w:val="left"/>
      <w:pPr>
        <w:ind w:left="5158" w:hanging="360"/>
      </w:pPr>
      <w:rPr>
        <w:rFonts w:ascii="Symbol" w:hAnsi="Symbol" w:hint="default"/>
      </w:rPr>
    </w:lvl>
    <w:lvl w:ilvl="7" w:tplc="240A0003" w:tentative="1">
      <w:start w:val="1"/>
      <w:numFmt w:val="bullet"/>
      <w:lvlText w:val="o"/>
      <w:lvlJc w:val="left"/>
      <w:pPr>
        <w:ind w:left="5878" w:hanging="360"/>
      </w:pPr>
      <w:rPr>
        <w:rFonts w:ascii="Courier New" w:hAnsi="Courier New" w:cs="Courier New" w:hint="default"/>
      </w:rPr>
    </w:lvl>
    <w:lvl w:ilvl="8" w:tplc="240A0005" w:tentative="1">
      <w:start w:val="1"/>
      <w:numFmt w:val="bullet"/>
      <w:lvlText w:val=""/>
      <w:lvlJc w:val="left"/>
      <w:pPr>
        <w:ind w:left="6598" w:hanging="360"/>
      </w:pPr>
      <w:rPr>
        <w:rFonts w:ascii="Wingdings" w:hAnsi="Wingdings" w:hint="default"/>
      </w:rPr>
    </w:lvl>
  </w:abstractNum>
  <w:abstractNum w:abstractNumId="34"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A121C2D"/>
    <w:multiLevelType w:val="hybridMultilevel"/>
    <w:tmpl w:val="CCC2ADDC"/>
    <w:lvl w:ilvl="0" w:tplc="411636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23D0A31"/>
    <w:multiLevelType w:val="hybridMultilevel"/>
    <w:tmpl w:val="6BC87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3" w15:restartNumberingAfterBreak="0">
    <w:nsid w:val="6DB87C9C"/>
    <w:multiLevelType w:val="hybridMultilevel"/>
    <w:tmpl w:val="4B72AC22"/>
    <w:lvl w:ilvl="0" w:tplc="3208A258">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3ED1430"/>
    <w:multiLevelType w:val="multilevel"/>
    <w:tmpl w:val="664CC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5714271"/>
    <w:multiLevelType w:val="multilevel"/>
    <w:tmpl w:val="5AD0320C"/>
    <w:lvl w:ilvl="0">
      <w:start w:val="8"/>
      <w:numFmt w:val="decimal"/>
      <w:lvlText w:val="%1."/>
      <w:lvlJc w:val="left"/>
      <w:pPr>
        <w:ind w:left="450" w:hanging="450"/>
      </w:pPr>
      <w:rPr>
        <w:rFonts w:hint="default"/>
      </w:rPr>
    </w:lvl>
    <w:lvl w:ilvl="1">
      <w:start w:val="2"/>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12"/>
  </w:num>
  <w:num w:numId="8">
    <w:abstractNumId w:val="9"/>
  </w:num>
  <w:num w:numId="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7"/>
  </w:num>
  <w:num w:numId="12">
    <w:abstractNumId w:val="44"/>
  </w:num>
  <w:num w:numId="13">
    <w:abstractNumId w:val="31"/>
  </w:num>
  <w:num w:numId="14">
    <w:abstractNumId w:val="43"/>
  </w:num>
  <w:num w:numId="15">
    <w:abstractNumId w:val="11"/>
  </w:num>
  <w:num w:numId="16">
    <w:abstractNumId w:val="25"/>
  </w:num>
  <w:num w:numId="17">
    <w:abstractNumId w:val="18"/>
  </w:num>
  <w:num w:numId="18">
    <w:abstractNumId w:val="15"/>
  </w:num>
  <w:num w:numId="19">
    <w:abstractNumId w:val="40"/>
  </w:num>
  <w:num w:numId="20">
    <w:abstractNumId w:val="34"/>
  </w:num>
  <w:num w:numId="21">
    <w:abstractNumId w:val="26"/>
  </w:num>
  <w:num w:numId="22">
    <w:abstractNumId w:val="28"/>
  </w:num>
  <w:num w:numId="23">
    <w:abstractNumId w:val="36"/>
  </w:num>
  <w:num w:numId="24">
    <w:abstractNumId w:val="1"/>
  </w:num>
  <w:num w:numId="25">
    <w:abstractNumId w:val="42"/>
  </w:num>
  <w:num w:numId="26">
    <w:abstractNumId w:val="20"/>
  </w:num>
  <w:num w:numId="27">
    <w:abstractNumId w:val="48"/>
  </w:num>
  <w:num w:numId="28">
    <w:abstractNumId w:val="8"/>
  </w:num>
  <w:num w:numId="29">
    <w:abstractNumId w:val="17"/>
  </w:num>
  <w:num w:numId="30">
    <w:abstractNumId w:val="19"/>
  </w:num>
  <w:num w:numId="31">
    <w:abstractNumId w:val="3"/>
  </w:num>
  <w:num w:numId="32">
    <w:abstractNumId w:val="37"/>
  </w:num>
  <w:num w:numId="33">
    <w:abstractNumId w:val="32"/>
  </w:num>
  <w:num w:numId="34">
    <w:abstractNumId w:val="24"/>
  </w:num>
  <w:num w:numId="35">
    <w:abstractNumId w:val="46"/>
  </w:num>
  <w:num w:numId="36">
    <w:abstractNumId w:val="35"/>
  </w:num>
  <w:num w:numId="37">
    <w:abstractNumId w:val="7"/>
  </w:num>
  <w:num w:numId="38">
    <w:abstractNumId w:val="16"/>
  </w:num>
  <w:num w:numId="39">
    <w:abstractNumId w:val="33"/>
  </w:num>
  <w:num w:numId="40">
    <w:abstractNumId w:val="38"/>
  </w:num>
  <w:num w:numId="41">
    <w:abstractNumId w:val="22"/>
  </w:num>
  <w:num w:numId="42">
    <w:abstractNumId w:val="45"/>
  </w:num>
  <w:num w:numId="43">
    <w:abstractNumId w:val="5"/>
  </w:num>
  <w:num w:numId="44">
    <w:abstractNumId w:val="29"/>
  </w:num>
  <w:num w:numId="45">
    <w:abstractNumId w:val="30"/>
  </w:num>
  <w:num w:numId="46">
    <w:abstractNumId w:val="2"/>
  </w:num>
  <w:num w:numId="47">
    <w:abstractNumId w:val="21"/>
  </w:num>
  <w:num w:numId="48">
    <w:abstractNumId w:val="27"/>
  </w:num>
  <w:num w:numId="49">
    <w:abstractNumId w:val="4"/>
  </w:num>
  <w:num w:numId="5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7C07"/>
    <w:rsid w:val="0001340D"/>
    <w:rsid w:val="00013A6E"/>
    <w:rsid w:val="00014DAF"/>
    <w:rsid w:val="000244D5"/>
    <w:rsid w:val="000250E3"/>
    <w:rsid w:val="00025257"/>
    <w:rsid w:val="00026E80"/>
    <w:rsid w:val="00027E8C"/>
    <w:rsid w:val="0003008F"/>
    <w:rsid w:val="0003064A"/>
    <w:rsid w:val="000315C3"/>
    <w:rsid w:val="000318CA"/>
    <w:rsid w:val="000353CE"/>
    <w:rsid w:val="00036060"/>
    <w:rsid w:val="00036C61"/>
    <w:rsid w:val="000371DD"/>
    <w:rsid w:val="00041760"/>
    <w:rsid w:val="00044042"/>
    <w:rsid w:val="000454D0"/>
    <w:rsid w:val="0004572D"/>
    <w:rsid w:val="00046C0C"/>
    <w:rsid w:val="00051B58"/>
    <w:rsid w:val="00052DB2"/>
    <w:rsid w:val="000545ED"/>
    <w:rsid w:val="00057577"/>
    <w:rsid w:val="000576BD"/>
    <w:rsid w:val="0006074C"/>
    <w:rsid w:val="00060D5B"/>
    <w:rsid w:val="000737A6"/>
    <w:rsid w:val="000738FE"/>
    <w:rsid w:val="00077D8E"/>
    <w:rsid w:val="00081F5C"/>
    <w:rsid w:val="000825C0"/>
    <w:rsid w:val="000825FB"/>
    <w:rsid w:val="00082D93"/>
    <w:rsid w:val="0008388F"/>
    <w:rsid w:val="00084570"/>
    <w:rsid w:val="00087309"/>
    <w:rsid w:val="0008753B"/>
    <w:rsid w:val="00087791"/>
    <w:rsid w:val="000925F3"/>
    <w:rsid w:val="00092689"/>
    <w:rsid w:val="00093469"/>
    <w:rsid w:val="00093F8A"/>
    <w:rsid w:val="000949C1"/>
    <w:rsid w:val="00095E60"/>
    <w:rsid w:val="000970FD"/>
    <w:rsid w:val="000A7618"/>
    <w:rsid w:val="000B1A3A"/>
    <w:rsid w:val="000B3F1C"/>
    <w:rsid w:val="000B6641"/>
    <w:rsid w:val="000B6667"/>
    <w:rsid w:val="000B6A11"/>
    <w:rsid w:val="000C1084"/>
    <w:rsid w:val="000C2ABF"/>
    <w:rsid w:val="000C5B3B"/>
    <w:rsid w:val="000C62AE"/>
    <w:rsid w:val="000D0651"/>
    <w:rsid w:val="000D4AE4"/>
    <w:rsid w:val="000D4F52"/>
    <w:rsid w:val="000E10CA"/>
    <w:rsid w:val="000E17ED"/>
    <w:rsid w:val="000E1AC4"/>
    <w:rsid w:val="000E3B25"/>
    <w:rsid w:val="000E3D24"/>
    <w:rsid w:val="000E471F"/>
    <w:rsid w:val="000F0C02"/>
    <w:rsid w:val="000F6BBD"/>
    <w:rsid w:val="001025A2"/>
    <w:rsid w:val="00102FD6"/>
    <w:rsid w:val="0010343A"/>
    <w:rsid w:val="00106266"/>
    <w:rsid w:val="0010661D"/>
    <w:rsid w:val="00111108"/>
    <w:rsid w:val="0011278E"/>
    <w:rsid w:val="001137B7"/>
    <w:rsid w:val="00122B01"/>
    <w:rsid w:val="00122BC8"/>
    <w:rsid w:val="001252F2"/>
    <w:rsid w:val="00125BDF"/>
    <w:rsid w:val="001271B3"/>
    <w:rsid w:val="00127256"/>
    <w:rsid w:val="00131EEC"/>
    <w:rsid w:val="00133837"/>
    <w:rsid w:val="001349D6"/>
    <w:rsid w:val="00134E1B"/>
    <w:rsid w:val="00136B2F"/>
    <w:rsid w:val="001427E3"/>
    <w:rsid w:val="00145391"/>
    <w:rsid w:val="001503B0"/>
    <w:rsid w:val="00151354"/>
    <w:rsid w:val="00152008"/>
    <w:rsid w:val="001544CA"/>
    <w:rsid w:val="00157352"/>
    <w:rsid w:val="00160343"/>
    <w:rsid w:val="001606CD"/>
    <w:rsid w:val="001614ED"/>
    <w:rsid w:val="00171EDA"/>
    <w:rsid w:val="001759D1"/>
    <w:rsid w:val="00175B3B"/>
    <w:rsid w:val="001772F9"/>
    <w:rsid w:val="00181045"/>
    <w:rsid w:val="0018111E"/>
    <w:rsid w:val="00184621"/>
    <w:rsid w:val="001879EA"/>
    <w:rsid w:val="00192736"/>
    <w:rsid w:val="001939FE"/>
    <w:rsid w:val="001A010B"/>
    <w:rsid w:val="001A1B2A"/>
    <w:rsid w:val="001A4A31"/>
    <w:rsid w:val="001A75A5"/>
    <w:rsid w:val="001A787A"/>
    <w:rsid w:val="001B1D90"/>
    <w:rsid w:val="001B4388"/>
    <w:rsid w:val="001C51AE"/>
    <w:rsid w:val="001C7B16"/>
    <w:rsid w:val="001D78A2"/>
    <w:rsid w:val="001E01C7"/>
    <w:rsid w:val="001E0848"/>
    <w:rsid w:val="001E3C0D"/>
    <w:rsid w:val="001E4042"/>
    <w:rsid w:val="001E5B20"/>
    <w:rsid w:val="001F1029"/>
    <w:rsid w:val="001F10C0"/>
    <w:rsid w:val="001F565F"/>
    <w:rsid w:val="001F6355"/>
    <w:rsid w:val="001F6D6F"/>
    <w:rsid w:val="001F7763"/>
    <w:rsid w:val="002033A6"/>
    <w:rsid w:val="0020704D"/>
    <w:rsid w:val="00207DD7"/>
    <w:rsid w:val="0021032B"/>
    <w:rsid w:val="00210867"/>
    <w:rsid w:val="0021099C"/>
    <w:rsid w:val="00210C7B"/>
    <w:rsid w:val="00211CCF"/>
    <w:rsid w:val="00213DDD"/>
    <w:rsid w:val="0021444F"/>
    <w:rsid w:val="00215BD8"/>
    <w:rsid w:val="00224549"/>
    <w:rsid w:val="00242E2A"/>
    <w:rsid w:val="002440ED"/>
    <w:rsid w:val="002446BC"/>
    <w:rsid w:val="002459F4"/>
    <w:rsid w:val="002527E2"/>
    <w:rsid w:val="002543AB"/>
    <w:rsid w:val="00260ADB"/>
    <w:rsid w:val="0026337C"/>
    <w:rsid w:val="00263575"/>
    <w:rsid w:val="00263A92"/>
    <w:rsid w:val="00265A06"/>
    <w:rsid w:val="0026794F"/>
    <w:rsid w:val="00272DC8"/>
    <w:rsid w:val="00275474"/>
    <w:rsid w:val="002779CD"/>
    <w:rsid w:val="00280E97"/>
    <w:rsid w:val="00284FD9"/>
    <w:rsid w:val="00286217"/>
    <w:rsid w:val="0028710B"/>
    <w:rsid w:val="002900DD"/>
    <w:rsid w:val="00292A90"/>
    <w:rsid w:val="00293D9B"/>
    <w:rsid w:val="002A10BB"/>
    <w:rsid w:val="002A3190"/>
    <w:rsid w:val="002A333C"/>
    <w:rsid w:val="002A5E3D"/>
    <w:rsid w:val="002B1CCB"/>
    <w:rsid w:val="002B3E96"/>
    <w:rsid w:val="002B79F9"/>
    <w:rsid w:val="002C1ADB"/>
    <w:rsid w:val="002C3E02"/>
    <w:rsid w:val="002C4601"/>
    <w:rsid w:val="002C5291"/>
    <w:rsid w:val="002D0334"/>
    <w:rsid w:val="002D0AEE"/>
    <w:rsid w:val="002D3965"/>
    <w:rsid w:val="002D543D"/>
    <w:rsid w:val="002D6AB2"/>
    <w:rsid w:val="002D705D"/>
    <w:rsid w:val="002D7432"/>
    <w:rsid w:val="002F114F"/>
    <w:rsid w:val="002F2B1C"/>
    <w:rsid w:val="002F3462"/>
    <w:rsid w:val="002F3E61"/>
    <w:rsid w:val="00302A14"/>
    <w:rsid w:val="0030474C"/>
    <w:rsid w:val="003148EA"/>
    <w:rsid w:val="0031543D"/>
    <w:rsid w:val="00315647"/>
    <w:rsid w:val="003158E4"/>
    <w:rsid w:val="00316F16"/>
    <w:rsid w:val="00317940"/>
    <w:rsid w:val="003232CB"/>
    <w:rsid w:val="0032504E"/>
    <w:rsid w:val="0032704C"/>
    <w:rsid w:val="00327D96"/>
    <w:rsid w:val="00332BEB"/>
    <w:rsid w:val="0033349B"/>
    <w:rsid w:val="0033450B"/>
    <w:rsid w:val="003357AC"/>
    <w:rsid w:val="00337178"/>
    <w:rsid w:val="003437DF"/>
    <w:rsid w:val="00346C58"/>
    <w:rsid w:val="003508D2"/>
    <w:rsid w:val="00351F50"/>
    <w:rsid w:val="00354CA2"/>
    <w:rsid w:val="003559FB"/>
    <w:rsid w:val="00356F29"/>
    <w:rsid w:val="00362AD3"/>
    <w:rsid w:val="00363075"/>
    <w:rsid w:val="00363696"/>
    <w:rsid w:val="0036484A"/>
    <w:rsid w:val="00364E04"/>
    <w:rsid w:val="003653AA"/>
    <w:rsid w:val="00365C7D"/>
    <w:rsid w:val="003669DA"/>
    <w:rsid w:val="00373F58"/>
    <w:rsid w:val="00375E83"/>
    <w:rsid w:val="003777A7"/>
    <w:rsid w:val="00377D49"/>
    <w:rsid w:val="003841C2"/>
    <w:rsid w:val="00384ADE"/>
    <w:rsid w:val="00385464"/>
    <w:rsid w:val="0039212B"/>
    <w:rsid w:val="00394F9C"/>
    <w:rsid w:val="0039532B"/>
    <w:rsid w:val="003A0A87"/>
    <w:rsid w:val="003A0D6C"/>
    <w:rsid w:val="003A0F88"/>
    <w:rsid w:val="003A2810"/>
    <w:rsid w:val="003A44F1"/>
    <w:rsid w:val="003A4E94"/>
    <w:rsid w:val="003A7093"/>
    <w:rsid w:val="003B0204"/>
    <w:rsid w:val="003B06D8"/>
    <w:rsid w:val="003B1D3B"/>
    <w:rsid w:val="003B2324"/>
    <w:rsid w:val="003B573E"/>
    <w:rsid w:val="003B6A6C"/>
    <w:rsid w:val="003B6DC9"/>
    <w:rsid w:val="003C0FDC"/>
    <w:rsid w:val="003C1A3D"/>
    <w:rsid w:val="003C404F"/>
    <w:rsid w:val="003C55CF"/>
    <w:rsid w:val="003C6DCD"/>
    <w:rsid w:val="003C7619"/>
    <w:rsid w:val="003D1426"/>
    <w:rsid w:val="003D6E9A"/>
    <w:rsid w:val="003E0FAB"/>
    <w:rsid w:val="003E4463"/>
    <w:rsid w:val="003F270B"/>
    <w:rsid w:val="003F3935"/>
    <w:rsid w:val="003F47AC"/>
    <w:rsid w:val="003F68DF"/>
    <w:rsid w:val="003F6EE0"/>
    <w:rsid w:val="004008E9"/>
    <w:rsid w:val="00400B3D"/>
    <w:rsid w:val="00401DDC"/>
    <w:rsid w:val="004027C7"/>
    <w:rsid w:val="00402E32"/>
    <w:rsid w:val="00403A06"/>
    <w:rsid w:val="0040451E"/>
    <w:rsid w:val="00405656"/>
    <w:rsid w:val="004077AC"/>
    <w:rsid w:val="004160CC"/>
    <w:rsid w:val="004167DD"/>
    <w:rsid w:val="00416CDF"/>
    <w:rsid w:val="0041797B"/>
    <w:rsid w:val="0042308A"/>
    <w:rsid w:val="00431A44"/>
    <w:rsid w:val="004365BB"/>
    <w:rsid w:val="004368F5"/>
    <w:rsid w:val="0044277E"/>
    <w:rsid w:val="0044685D"/>
    <w:rsid w:val="00451369"/>
    <w:rsid w:val="00453324"/>
    <w:rsid w:val="00457AB3"/>
    <w:rsid w:val="0046197B"/>
    <w:rsid w:val="00462C9C"/>
    <w:rsid w:val="00465114"/>
    <w:rsid w:val="004672AA"/>
    <w:rsid w:val="00467604"/>
    <w:rsid w:val="0047242C"/>
    <w:rsid w:val="00472C6B"/>
    <w:rsid w:val="00473B12"/>
    <w:rsid w:val="004745E2"/>
    <w:rsid w:val="00475C15"/>
    <w:rsid w:val="004810B9"/>
    <w:rsid w:val="0048368D"/>
    <w:rsid w:val="0048671A"/>
    <w:rsid w:val="00487D21"/>
    <w:rsid w:val="0049207C"/>
    <w:rsid w:val="004924AA"/>
    <w:rsid w:val="004943E9"/>
    <w:rsid w:val="00497524"/>
    <w:rsid w:val="004A00F3"/>
    <w:rsid w:val="004A4EFD"/>
    <w:rsid w:val="004B5ADF"/>
    <w:rsid w:val="004B65D6"/>
    <w:rsid w:val="004C029D"/>
    <w:rsid w:val="004C0640"/>
    <w:rsid w:val="004C0727"/>
    <w:rsid w:val="004C55AC"/>
    <w:rsid w:val="004C70FF"/>
    <w:rsid w:val="004D0905"/>
    <w:rsid w:val="004D5BCC"/>
    <w:rsid w:val="004D6F58"/>
    <w:rsid w:val="004E0ECE"/>
    <w:rsid w:val="004E7AB1"/>
    <w:rsid w:val="004F0E56"/>
    <w:rsid w:val="004F3436"/>
    <w:rsid w:val="004F52D3"/>
    <w:rsid w:val="004F6688"/>
    <w:rsid w:val="004F6EA1"/>
    <w:rsid w:val="00506AAF"/>
    <w:rsid w:val="005104E7"/>
    <w:rsid w:val="00510764"/>
    <w:rsid w:val="00513754"/>
    <w:rsid w:val="00513C62"/>
    <w:rsid w:val="005279C3"/>
    <w:rsid w:val="00532934"/>
    <w:rsid w:val="00532ACB"/>
    <w:rsid w:val="00534138"/>
    <w:rsid w:val="005344EC"/>
    <w:rsid w:val="00535683"/>
    <w:rsid w:val="00536768"/>
    <w:rsid w:val="00537C6E"/>
    <w:rsid w:val="00542903"/>
    <w:rsid w:val="00544733"/>
    <w:rsid w:val="0054588D"/>
    <w:rsid w:val="00547705"/>
    <w:rsid w:val="00550AA0"/>
    <w:rsid w:val="00551EEB"/>
    <w:rsid w:val="00556A6D"/>
    <w:rsid w:val="00556F8C"/>
    <w:rsid w:val="0055734E"/>
    <w:rsid w:val="00557825"/>
    <w:rsid w:val="00565B8E"/>
    <w:rsid w:val="00566013"/>
    <w:rsid w:val="005704E3"/>
    <w:rsid w:val="00570612"/>
    <w:rsid w:val="00572E5B"/>
    <w:rsid w:val="00572F95"/>
    <w:rsid w:val="005739E0"/>
    <w:rsid w:val="00575CD2"/>
    <w:rsid w:val="00575E71"/>
    <w:rsid w:val="005773D2"/>
    <w:rsid w:val="005800C9"/>
    <w:rsid w:val="00582FD3"/>
    <w:rsid w:val="00584329"/>
    <w:rsid w:val="00585BC5"/>
    <w:rsid w:val="005867AC"/>
    <w:rsid w:val="00587572"/>
    <w:rsid w:val="00590BA9"/>
    <w:rsid w:val="00591931"/>
    <w:rsid w:val="005A1184"/>
    <w:rsid w:val="005A2E21"/>
    <w:rsid w:val="005A438F"/>
    <w:rsid w:val="005A50BC"/>
    <w:rsid w:val="005B16C9"/>
    <w:rsid w:val="005B2EAA"/>
    <w:rsid w:val="005B7AED"/>
    <w:rsid w:val="005C0B4C"/>
    <w:rsid w:val="005C16A4"/>
    <w:rsid w:val="005C236F"/>
    <w:rsid w:val="005D218C"/>
    <w:rsid w:val="005D3754"/>
    <w:rsid w:val="005D5212"/>
    <w:rsid w:val="005E02B2"/>
    <w:rsid w:val="005E4E5D"/>
    <w:rsid w:val="005E7814"/>
    <w:rsid w:val="005F3737"/>
    <w:rsid w:val="005F661C"/>
    <w:rsid w:val="005F6C54"/>
    <w:rsid w:val="00602071"/>
    <w:rsid w:val="00606C17"/>
    <w:rsid w:val="00607134"/>
    <w:rsid w:val="006102C1"/>
    <w:rsid w:val="006128E4"/>
    <w:rsid w:val="0061493A"/>
    <w:rsid w:val="00617F09"/>
    <w:rsid w:val="00620325"/>
    <w:rsid w:val="00620EDD"/>
    <w:rsid w:val="00621EBD"/>
    <w:rsid w:val="00621F93"/>
    <w:rsid w:val="00622D99"/>
    <w:rsid w:val="00622E91"/>
    <w:rsid w:val="00625D23"/>
    <w:rsid w:val="006279D9"/>
    <w:rsid w:val="006328C3"/>
    <w:rsid w:val="006338D3"/>
    <w:rsid w:val="0063452F"/>
    <w:rsid w:val="006357AA"/>
    <w:rsid w:val="00641B4A"/>
    <w:rsid w:val="00642539"/>
    <w:rsid w:val="00643290"/>
    <w:rsid w:val="0064614E"/>
    <w:rsid w:val="00650E82"/>
    <w:rsid w:val="0065447B"/>
    <w:rsid w:val="00654D88"/>
    <w:rsid w:val="006613BA"/>
    <w:rsid w:val="0066643D"/>
    <w:rsid w:val="006725E9"/>
    <w:rsid w:val="0067340C"/>
    <w:rsid w:val="00681952"/>
    <w:rsid w:val="00681D10"/>
    <w:rsid w:val="006863D3"/>
    <w:rsid w:val="006902B4"/>
    <w:rsid w:val="00692293"/>
    <w:rsid w:val="00692DD3"/>
    <w:rsid w:val="00694280"/>
    <w:rsid w:val="006955FF"/>
    <w:rsid w:val="00695D88"/>
    <w:rsid w:val="0069796F"/>
    <w:rsid w:val="00697C6A"/>
    <w:rsid w:val="006A27A5"/>
    <w:rsid w:val="006A6E89"/>
    <w:rsid w:val="006B306F"/>
    <w:rsid w:val="006B4E57"/>
    <w:rsid w:val="006B687F"/>
    <w:rsid w:val="006C263F"/>
    <w:rsid w:val="006C304C"/>
    <w:rsid w:val="006C4EB9"/>
    <w:rsid w:val="006D3CE3"/>
    <w:rsid w:val="006D4CFA"/>
    <w:rsid w:val="006E03B9"/>
    <w:rsid w:val="006E1BAA"/>
    <w:rsid w:val="006E7799"/>
    <w:rsid w:val="006F0446"/>
    <w:rsid w:val="006F06D5"/>
    <w:rsid w:val="006F2DDC"/>
    <w:rsid w:val="006F3B6D"/>
    <w:rsid w:val="006F719E"/>
    <w:rsid w:val="00700DA2"/>
    <w:rsid w:val="00701067"/>
    <w:rsid w:val="00701CE2"/>
    <w:rsid w:val="00702C3A"/>
    <w:rsid w:val="00705E5E"/>
    <w:rsid w:val="00707832"/>
    <w:rsid w:val="0071119A"/>
    <w:rsid w:val="0071292B"/>
    <w:rsid w:val="00715500"/>
    <w:rsid w:val="00720CCD"/>
    <w:rsid w:val="0073018D"/>
    <w:rsid w:val="007371DD"/>
    <w:rsid w:val="007401E8"/>
    <w:rsid w:val="007407DF"/>
    <w:rsid w:val="00744421"/>
    <w:rsid w:val="00744B71"/>
    <w:rsid w:val="00746280"/>
    <w:rsid w:val="00747BA2"/>
    <w:rsid w:val="00751E27"/>
    <w:rsid w:val="00752925"/>
    <w:rsid w:val="00752D01"/>
    <w:rsid w:val="00753AB5"/>
    <w:rsid w:val="00755FF6"/>
    <w:rsid w:val="007610D7"/>
    <w:rsid w:val="00761F0E"/>
    <w:rsid w:val="00762881"/>
    <w:rsid w:val="0076397E"/>
    <w:rsid w:val="00764E8F"/>
    <w:rsid w:val="00771E61"/>
    <w:rsid w:val="007754B5"/>
    <w:rsid w:val="0077673E"/>
    <w:rsid w:val="00780CDD"/>
    <w:rsid w:val="00781214"/>
    <w:rsid w:val="0078213A"/>
    <w:rsid w:val="007856FD"/>
    <w:rsid w:val="00786501"/>
    <w:rsid w:val="00790B53"/>
    <w:rsid w:val="00795129"/>
    <w:rsid w:val="00795BD2"/>
    <w:rsid w:val="007A2703"/>
    <w:rsid w:val="007A27FE"/>
    <w:rsid w:val="007B323B"/>
    <w:rsid w:val="007C4E85"/>
    <w:rsid w:val="007C52FE"/>
    <w:rsid w:val="007C54CA"/>
    <w:rsid w:val="007C5889"/>
    <w:rsid w:val="007C64FA"/>
    <w:rsid w:val="007C74B8"/>
    <w:rsid w:val="007D1618"/>
    <w:rsid w:val="007D1946"/>
    <w:rsid w:val="007D2152"/>
    <w:rsid w:val="007E1745"/>
    <w:rsid w:val="007E4242"/>
    <w:rsid w:val="007E68C2"/>
    <w:rsid w:val="007E7452"/>
    <w:rsid w:val="007F2E6F"/>
    <w:rsid w:val="007F550F"/>
    <w:rsid w:val="007F75FE"/>
    <w:rsid w:val="007F7AE0"/>
    <w:rsid w:val="00802B0D"/>
    <w:rsid w:val="008066C4"/>
    <w:rsid w:val="00807BFB"/>
    <w:rsid w:val="00807C37"/>
    <w:rsid w:val="00807F96"/>
    <w:rsid w:val="00811764"/>
    <w:rsid w:val="00815A1D"/>
    <w:rsid w:val="00831C9D"/>
    <w:rsid w:val="0083220F"/>
    <w:rsid w:val="0083238E"/>
    <w:rsid w:val="00834057"/>
    <w:rsid w:val="00834688"/>
    <w:rsid w:val="00835CD0"/>
    <w:rsid w:val="00842CF1"/>
    <w:rsid w:val="008434F7"/>
    <w:rsid w:val="0084551D"/>
    <w:rsid w:val="008505D5"/>
    <w:rsid w:val="008518F2"/>
    <w:rsid w:val="00852CCA"/>
    <w:rsid w:val="008537C7"/>
    <w:rsid w:val="00862860"/>
    <w:rsid w:val="00864D70"/>
    <w:rsid w:val="00865799"/>
    <w:rsid w:val="00867B4A"/>
    <w:rsid w:val="008700FE"/>
    <w:rsid w:val="00872924"/>
    <w:rsid w:val="00874DE6"/>
    <w:rsid w:val="00877B2E"/>
    <w:rsid w:val="0088225E"/>
    <w:rsid w:val="008874D7"/>
    <w:rsid w:val="008901B9"/>
    <w:rsid w:val="00890A68"/>
    <w:rsid w:val="008914E8"/>
    <w:rsid w:val="00897771"/>
    <w:rsid w:val="008A648B"/>
    <w:rsid w:val="008A70E9"/>
    <w:rsid w:val="008A7E0E"/>
    <w:rsid w:val="008B1CFD"/>
    <w:rsid w:val="008B310B"/>
    <w:rsid w:val="008B6318"/>
    <w:rsid w:val="008B71E1"/>
    <w:rsid w:val="008B7421"/>
    <w:rsid w:val="008C2E91"/>
    <w:rsid w:val="008C3819"/>
    <w:rsid w:val="008C75D0"/>
    <w:rsid w:val="008D27BF"/>
    <w:rsid w:val="008D54E6"/>
    <w:rsid w:val="008D5880"/>
    <w:rsid w:val="008D6706"/>
    <w:rsid w:val="008D7378"/>
    <w:rsid w:val="008D75B0"/>
    <w:rsid w:val="008D7DCD"/>
    <w:rsid w:val="008D7E96"/>
    <w:rsid w:val="008E02CE"/>
    <w:rsid w:val="008E08A1"/>
    <w:rsid w:val="008E6345"/>
    <w:rsid w:val="008E7D81"/>
    <w:rsid w:val="008F2983"/>
    <w:rsid w:val="008F67E0"/>
    <w:rsid w:val="008F6C8E"/>
    <w:rsid w:val="008F7297"/>
    <w:rsid w:val="008F7434"/>
    <w:rsid w:val="00901FCE"/>
    <w:rsid w:val="0090224D"/>
    <w:rsid w:val="009027D3"/>
    <w:rsid w:val="00902A12"/>
    <w:rsid w:val="009066DF"/>
    <w:rsid w:val="00907B2E"/>
    <w:rsid w:val="00910D4B"/>
    <w:rsid w:val="009137C9"/>
    <w:rsid w:val="00913CEC"/>
    <w:rsid w:val="00914185"/>
    <w:rsid w:val="009156B8"/>
    <w:rsid w:val="009164BF"/>
    <w:rsid w:val="00921EDB"/>
    <w:rsid w:val="00922485"/>
    <w:rsid w:val="00931EAB"/>
    <w:rsid w:val="0093428D"/>
    <w:rsid w:val="0093621A"/>
    <w:rsid w:val="009367DB"/>
    <w:rsid w:val="00943E74"/>
    <w:rsid w:val="00943EBB"/>
    <w:rsid w:val="00946DBC"/>
    <w:rsid w:val="00947265"/>
    <w:rsid w:val="00947D29"/>
    <w:rsid w:val="00950E96"/>
    <w:rsid w:val="00954009"/>
    <w:rsid w:val="00962EC1"/>
    <w:rsid w:val="00965121"/>
    <w:rsid w:val="00966317"/>
    <w:rsid w:val="0096715D"/>
    <w:rsid w:val="00967ABF"/>
    <w:rsid w:val="009706AD"/>
    <w:rsid w:val="0097426B"/>
    <w:rsid w:val="009802B4"/>
    <w:rsid w:val="00981C86"/>
    <w:rsid w:val="00984D58"/>
    <w:rsid w:val="00991E41"/>
    <w:rsid w:val="00995E04"/>
    <w:rsid w:val="009A4AC3"/>
    <w:rsid w:val="009A4CB2"/>
    <w:rsid w:val="009A5990"/>
    <w:rsid w:val="009A71CF"/>
    <w:rsid w:val="009B05FE"/>
    <w:rsid w:val="009B25F1"/>
    <w:rsid w:val="009B53A7"/>
    <w:rsid w:val="009B7B14"/>
    <w:rsid w:val="009C1F8B"/>
    <w:rsid w:val="009C4B3C"/>
    <w:rsid w:val="009C6671"/>
    <w:rsid w:val="009C7819"/>
    <w:rsid w:val="009D2983"/>
    <w:rsid w:val="009D3C35"/>
    <w:rsid w:val="009D59DC"/>
    <w:rsid w:val="009D67B5"/>
    <w:rsid w:val="009D712F"/>
    <w:rsid w:val="009E0C87"/>
    <w:rsid w:val="009E4847"/>
    <w:rsid w:val="009E6683"/>
    <w:rsid w:val="009F6953"/>
    <w:rsid w:val="00A024EC"/>
    <w:rsid w:val="00A06205"/>
    <w:rsid w:val="00A13B1D"/>
    <w:rsid w:val="00A22713"/>
    <w:rsid w:val="00A22FD8"/>
    <w:rsid w:val="00A23426"/>
    <w:rsid w:val="00A24892"/>
    <w:rsid w:val="00A254EF"/>
    <w:rsid w:val="00A25B69"/>
    <w:rsid w:val="00A34385"/>
    <w:rsid w:val="00A34795"/>
    <w:rsid w:val="00A34A9F"/>
    <w:rsid w:val="00A35800"/>
    <w:rsid w:val="00A37FC7"/>
    <w:rsid w:val="00A406F2"/>
    <w:rsid w:val="00A41D1C"/>
    <w:rsid w:val="00A434B9"/>
    <w:rsid w:val="00A447BC"/>
    <w:rsid w:val="00A46D4F"/>
    <w:rsid w:val="00A5099D"/>
    <w:rsid w:val="00A534AB"/>
    <w:rsid w:val="00A54178"/>
    <w:rsid w:val="00A54A08"/>
    <w:rsid w:val="00A61D90"/>
    <w:rsid w:val="00A64006"/>
    <w:rsid w:val="00A651DF"/>
    <w:rsid w:val="00A67A14"/>
    <w:rsid w:val="00A67E56"/>
    <w:rsid w:val="00A67E84"/>
    <w:rsid w:val="00A73E72"/>
    <w:rsid w:val="00A74B3F"/>
    <w:rsid w:val="00A760C7"/>
    <w:rsid w:val="00A775DC"/>
    <w:rsid w:val="00A80D0F"/>
    <w:rsid w:val="00A87B94"/>
    <w:rsid w:val="00A90F24"/>
    <w:rsid w:val="00A91864"/>
    <w:rsid w:val="00A96320"/>
    <w:rsid w:val="00AA2AAD"/>
    <w:rsid w:val="00AA2C72"/>
    <w:rsid w:val="00AA4CB7"/>
    <w:rsid w:val="00AA6C96"/>
    <w:rsid w:val="00AA7F81"/>
    <w:rsid w:val="00AB2542"/>
    <w:rsid w:val="00AB57A9"/>
    <w:rsid w:val="00AB7812"/>
    <w:rsid w:val="00AC3E02"/>
    <w:rsid w:val="00AC66AC"/>
    <w:rsid w:val="00AD40C1"/>
    <w:rsid w:val="00AD4983"/>
    <w:rsid w:val="00AD513D"/>
    <w:rsid w:val="00AD76F1"/>
    <w:rsid w:val="00AE0A58"/>
    <w:rsid w:val="00AE20D9"/>
    <w:rsid w:val="00AE2C48"/>
    <w:rsid w:val="00AE2F26"/>
    <w:rsid w:val="00AE7234"/>
    <w:rsid w:val="00AF1FFD"/>
    <w:rsid w:val="00AF42F2"/>
    <w:rsid w:val="00AF4954"/>
    <w:rsid w:val="00AF751A"/>
    <w:rsid w:val="00B04262"/>
    <w:rsid w:val="00B04E49"/>
    <w:rsid w:val="00B06D79"/>
    <w:rsid w:val="00B106A4"/>
    <w:rsid w:val="00B11765"/>
    <w:rsid w:val="00B17EDA"/>
    <w:rsid w:val="00B21971"/>
    <w:rsid w:val="00B255B4"/>
    <w:rsid w:val="00B25C04"/>
    <w:rsid w:val="00B25EDA"/>
    <w:rsid w:val="00B2640A"/>
    <w:rsid w:val="00B27612"/>
    <w:rsid w:val="00B3199D"/>
    <w:rsid w:val="00B34B8C"/>
    <w:rsid w:val="00B34B9D"/>
    <w:rsid w:val="00B374D0"/>
    <w:rsid w:val="00B413D2"/>
    <w:rsid w:val="00B417EF"/>
    <w:rsid w:val="00B421AD"/>
    <w:rsid w:val="00B43403"/>
    <w:rsid w:val="00B43F5E"/>
    <w:rsid w:val="00B44F6C"/>
    <w:rsid w:val="00B47C56"/>
    <w:rsid w:val="00B51F53"/>
    <w:rsid w:val="00B52811"/>
    <w:rsid w:val="00B57FF7"/>
    <w:rsid w:val="00B60699"/>
    <w:rsid w:val="00B62C30"/>
    <w:rsid w:val="00B636A3"/>
    <w:rsid w:val="00B654CF"/>
    <w:rsid w:val="00B655B7"/>
    <w:rsid w:val="00B67B8B"/>
    <w:rsid w:val="00B67ED2"/>
    <w:rsid w:val="00B71A40"/>
    <w:rsid w:val="00B71ADC"/>
    <w:rsid w:val="00B727AE"/>
    <w:rsid w:val="00B90F18"/>
    <w:rsid w:val="00B922BE"/>
    <w:rsid w:val="00B92E45"/>
    <w:rsid w:val="00B930D3"/>
    <w:rsid w:val="00B93B6B"/>
    <w:rsid w:val="00B94625"/>
    <w:rsid w:val="00BA48D2"/>
    <w:rsid w:val="00BA4F28"/>
    <w:rsid w:val="00BA54AE"/>
    <w:rsid w:val="00BA65AC"/>
    <w:rsid w:val="00BA68D8"/>
    <w:rsid w:val="00BA6E66"/>
    <w:rsid w:val="00BB2DE1"/>
    <w:rsid w:val="00BB36D4"/>
    <w:rsid w:val="00BB5F35"/>
    <w:rsid w:val="00BB7A89"/>
    <w:rsid w:val="00BC4ED3"/>
    <w:rsid w:val="00BC5EF0"/>
    <w:rsid w:val="00BC7044"/>
    <w:rsid w:val="00BD7233"/>
    <w:rsid w:val="00BE0987"/>
    <w:rsid w:val="00BE4FF2"/>
    <w:rsid w:val="00BE6B2D"/>
    <w:rsid w:val="00BE769D"/>
    <w:rsid w:val="00BF12C4"/>
    <w:rsid w:val="00BF27D7"/>
    <w:rsid w:val="00BF54FF"/>
    <w:rsid w:val="00BF5ABC"/>
    <w:rsid w:val="00BF7FAD"/>
    <w:rsid w:val="00C00DD5"/>
    <w:rsid w:val="00C0396A"/>
    <w:rsid w:val="00C06166"/>
    <w:rsid w:val="00C07A04"/>
    <w:rsid w:val="00C145D0"/>
    <w:rsid w:val="00C173E6"/>
    <w:rsid w:val="00C1761F"/>
    <w:rsid w:val="00C1765D"/>
    <w:rsid w:val="00C24C97"/>
    <w:rsid w:val="00C24D13"/>
    <w:rsid w:val="00C25A92"/>
    <w:rsid w:val="00C32D28"/>
    <w:rsid w:val="00C35299"/>
    <w:rsid w:val="00C40E59"/>
    <w:rsid w:val="00C44378"/>
    <w:rsid w:val="00C44DA1"/>
    <w:rsid w:val="00C5072B"/>
    <w:rsid w:val="00C51990"/>
    <w:rsid w:val="00C54C22"/>
    <w:rsid w:val="00C56FAA"/>
    <w:rsid w:val="00C623DF"/>
    <w:rsid w:val="00C640B9"/>
    <w:rsid w:val="00C64259"/>
    <w:rsid w:val="00C65398"/>
    <w:rsid w:val="00C67B08"/>
    <w:rsid w:val="00C70D76"/>
    <w:rsid w:val="00C8121F"/>
    <w:rsid w:val="00C828F4"/>
    <w:rsid w:val="00C87816"/>
    <w:rsid w:val="00C923A8"/>
    <w:rsid w:val="00C927AF"/>
    <w:rsid w:val="00C92FAE"/>
    <w:rsid w:val="00C960B1"/>
    <w:rsid w:val="00CA0F55"/>
    <w:rsid w:val="00CA66CD"/>
    <w:rsid w:val="00CA6742"/>
    <w:rsid w:val="00CB1A0B"/>
    <w:rsid w:val="00CB407D"/>
    <w:rsid w:val="00CB608F"/>
    <w:rsid w:val="00CC0770"/>
    <w:rsid w:val="00CC285F"/>
    <w:rsid w:val="00CC5235"/>
    <w:rsid w:val="00CD34BC"/>
    <w:rsid w:val="00CD4162"/>
    <w:rsid w:val="00CD4D6F"/>
    <w:rsid w:val="00CE1B6F"/>
    <w:rsid w:val="00CE6DE4"/>
    <w:rsid w:val="00CF1175"/>
    <w:rsid w:val="00CF1737"/>
    <w:rsid w:val="00CF2BC6"/>
    <w:rsid w:val="00CF50C2"/>
    <w:rsid w:val="00CF6E3B"/>
    <w:rsid w:val="00D01B8A"/>
    <w:rsid w:val="00D041D3"/>
    <w:rsid w:val="00D05456"/>
    <w:rsid w:val="00D07E3B"/>
    <w:rsid w:val="00D16A78"/>
    <w:rsid w:val="00D16E6B"/>
    <w:rsid w:val="00D20F5C"/>
    <w:rsid w:val="00D21CFE"/>
    <w:rsid w:val="00D274F2"/>
    <w:rsid w:val="00D27635"/>
    <w:rsid w:val="00D3451B"/>
    <w:rsid w:val="00D35E75"/>
    <w:rsid w:val="00D36420"/>
    <w:rsid w:val="00D365C5"/>
    <w:rsid w:val="00D427E1"/>
    <w:rsid w:val="00D46749"/>
    <w:rsid w:val="00D52E91"/>
    <w:rsid w:val="00D5354B"/>
    <w:rsid w:val="00D54797"/>
    <w:rsid w:val="00D60987"/>
    <w:rsid w:val="00D615F8"/>
    <w:rsid w:val="00D63803"/>
    <w:rsid w:val="00D665C1"/>
    <w:rsid w:val="00D71145"/>
    <w:rsid w:val="00D71C80"/>
    <w:rsid w:val="00D744F6"/>
    <w:rsid w:val="00D746CE"/>
    <w:rsid w:val="00D8136E"/>
    <w:rsid w:val="00D83F7A"/>
    <w:rsid w:val="00D84B73"/>
    <w:rsid w:val="00D86718"/>
    <w:rsid w:val="00D871E9"/>
    <w:rsid w:val="00D90B9D"/>
    <w:rsid w:val="00D92331"/>
    <w:rsid w:val="00D92DC8"/>
    <w:rsid w:val="00D938CE"/>
    <w:rsid w:val="00D95D9F"/>
    <w:rsid w:val="00DA1944"/>
    <w:rsid w:val="00DA65AC"/>
    <w:rsid w:val="00DB61F9"/>
    <w:rsid w:val="00DC13B1"/>
    <w:rsid w:val="00DC2856"/>
    <w:rsid w:val="00DC4CB5"/>
    <w:rsid w:val="00DC5006"/>
    <w:rsid w:val="00DC5BD1"/>
    <w:rsid w:val="00DC7C83"/>
    <w:rsid w:val="00DD207C"/>
    <w:rsid w:val="00DE020C"/>
    <w:rsid w:val="00DE07EC"/>
    <w:rsid w:val="00DE4B79"/>
    <w:rsid w:val="00DE6845"/>
    <w:rsid w:val="00DE7F21"/>
    <w:rsid w:val="00DF0D20"/>
    <w:rsid w:val="00DF39ED"/>
    <w:rsid w:val="00DF5EDE"/>
    <w:rsid w:val="00DF609E"/>
    <w:rsid w:val="00E11412"/>
    <w:rsid w:val="00E12085"/>
    <w:rsid w:val="00E151BA"/>
    <w:rsid w:val="00E15F47"/>
    <w:rsid w:val="00E20F00"/>
    <w:rsid w:val="00E20F88"/>
    <w:rsid w:val="00E23106"/>
    <w:rsid w:val="00E26D1E"/>
    <w:rsid w:val="00E3052D"/>
    <w:rsid w:val="00E306B4"/>
    <w:rsid w:val="00E341CD"/>
    <w:rsid w:val="00E357C3"/>
    <w:rsid w:val="00E36F3C"/>
    <w:rsid w:val="00E37AA5"/>
    <w:rsid w:val="00E37FDC"/>
    <w:rsid w:val="00E41E6F"/>
    <w:rsid w:val="00E42EA2"/>
    <w:rsid w:val="00E4446B"/>
    <w:rsid w:val="00E4500D"/>
    <w:rsid w:val="00E506E9"/>
    <w:rsid w:val="00E51E57"/>
    <w:rsid w:val="00E53EC2"/>
    <w:rsid w:val="00E546C5"/>
    <w:rsid w:val="00E5583B"/>
    <w:rsid w:val="00E56271"/>
    <w:rsid w:val="00E61755"/>
    <w:rsid w:val="00E61BF8"/>
    <w:rsid w:val="00E6426E"/>
    <w:rsid w:val="00E6427A"/>
    <w:rsid w:val="00E64F4B"/>
    <w:rsid w:val="00E65240"/>
    <w:rsid w:val="00E73631"/>
    <w:rsid w:val="00E763C4"/>
    <w:rsid w:val="00E7733D"/>
    <w:rsid w:val="00E83D66"/>
    <w:rsid w:val="00E83E38"/>
    <w:rsid w:val="00E8701F"/>
    <w:rsid w:val="00E90591"/>
    <w:rsid w:val="00E9250C"/>
    <w:rsid w:val="00E9289E"/>
    <w:rsid w:val="00E9499C"/>
    <w:rsid w:val="00E96D9C"/>
    <w:rsid w:val="00E97153"/>
    <w:rsid w:val="00EA09A9"/>
    <w:rsid w:val="00EA1C5F"/>
    <w:rsid w:val="00EA261C"/>
    <w:rsid w:val="00EA36B7"/>
    <w:rsid w:val="00EA5C8E"/>
    <w:rsid w:val="00EC1DF1"/>
    <w:rsid w:val="00EC3BC1"/>
    <w:rsid w:val="00EC7C77"/>
    <w:rsid w:val="00ED0636"/>
    <w:rsid w:val="00ED1F47"/>
    <w:rsid w:val="00ED43C6"/>
    <w:rsid w:val="00ED4BBF"/>
    <w:rsid w:val="00ED705D"/>
    <w:rsid w:val="00ED70B1"/>
    <w:rsid w:val="00ED7796"/>
    <w:rsid w:val="00ED7BDC"/>
    <w:rsid w:val="00EE3166"/>
    <w:rsid w:val="00EE4C05"/>
    <w:rsid w:val="00EE7692"/>
    <w:rsid w:val="00EF156F"/>
    <w:rsid w:val="00EF2B4C"/>
    <w:rsid w:val="00EF30D5"/>
    <w:rsid w:val="00EF3385"/>
    <w:rsid w:val="00EF6317"/>
    <w:rsid w:val="00F06E4D"/>
    <w:rsid w:val="00F07272"/>
    <w:rsid w:val="00F1357A"/>
    <w:rsid w:val="00F1450D"/>
    <w:rsid w:val="00F174A6"/>
    <w:rsid w:val="00F21C56"/>
    <w:rsid w:val="00F22634"/>
    <w:rsid w:val="00F22C47"/>
    <w:rsid w:val="00F23A8E"/>
    <w:rsid w:val="00F24165"/>
    <w:rsid w:val="00F31AB5"/>
    <w:rsid w:val="00F33C64"/>
    <w:rsid w:val="00F33C6A"/>
    <w:rsid w:val="00F374FC"/>
    <w:rsid w:val="00F40AF1"/>
    <w:rsid w:val="00F40EB6"/>
    <w:rsid w:val="00F41E9D"/>
    <w:rsid w:val="00F42BDF"/>
    <w:rsid w:val="00F43B8C"/>
    <w:rsid w:val="00F43CC7"/>
    <w:rsid w:val="00F45C4F"/>
    <w:rsid w:val="00F50575"/>
    <w:rsid w:val="00F52B83"/>
    <w:rsid w:val="00F53039"/>
    <w:rsid w:val="00F53994"/>
    <w:rsid w:val="00F560AE"/>
    <w:rsid w:val="00F61179"/>
    <w:rsid w:val="00F65C28"/>
    <w:rsid w:val="00F70F8F"/>
    <w:rsid w:val="00F72CBC"/>
    <w:rsid w:val="00F73895"/>
    <w:rsid w:val="00F75C1D"/>
    <w:rsid w:val="00F778DC"/>
    <w:rsid w:val="00F77CB1"/>
    <w:rsid w:val="00F77E8C"/>
    <w:rsid w:val="00F82047"/>
    <w:rsid w:val="00F86429"/>
    <w:rsid w:val="00F86A0B"/>
    <w:rsid w:val="00F86BAD"/>
    <w:rsid w:val="00F874DB"/>
    <w:rsid w:val="00F955FA"/>
    <w:rsid w:val="00F95E24"/>
    <w:rsid w:val="00F9774F"/>
    <w:rsid w:val="00FA2469"/>
    <w:rsid w:val="00FA572D"/>
    <w:rsid w:val="00FB187D"/>
    <w:rsid w:val="00FB2874"/>
    <w:rsid w:val="00FC13BD"/>
    <w:rsid w:val="00FC71CF"/>
    <w:rsid w:val="00FD5E4F"/>
    <w:rsid w:val="00FE41DB"/>
    <w:rsid w:val="00FE5456"/>
    <w:rsid w:val="00FE73AA"/>
    <w:rsid w:val="00FF1282"/>
    <w:rsid w:val="00FF3443"/>
    <w:rsid w:val="00FF5112"/>
    <w:rsid w:val="00FF5D1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85144B-2998-4480-9AE6-637314E6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05406">
      <w:bodyDiv w:val="1"/>
      <w:marLeft w:val="0"/>
      <w:marRight w:val="0"/>
      <w:marTop w:val="0"/>
      <w:marBottom w:val="0"/>
      <w:divBdr>
        <w:top w:val="none" w:sz="0" w:space="0" w:color="auto"/>
        <w:left w:val="none" w:sz="0" w:space="0" w:color="auto"/>
        <w:bottom w:val="none" w:sz="0" w:space="0" w:color="auto"/>
        <w:right w:val="none" w:sz="0" w:space="0" w:color="auto"/>
      </w:divBdr>
    </w:div>
    <w:div w:id="141776916">
      <w:bodyDiv w:val="1"/>
      <w:marLeft w:val="0"/>
      <w:marRight w:val="0"/>
      <w:marTop w:val="0"/>
      <w:marBottom w:val="0"/>
      <w:divBdr>
        <w:top w:val="none" w:sz="0" w:space="0" w:color="auto"/>
        <w:left w:val="none" w:sz="0" w:space="0" w:color="auto"/>
        <w:bottom w:val="none" w:sz="0" w:space="0" w:color="auto"/>
        <w:right w:val="none" w:sz="0" w:space="0" w:color="auto"/>
      </w:divBdr>
    </w:div>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47299655">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51906557">
      <w:bodyDiv w:val="1"/>
      <w:marLeft w:val="0"/>
      <w:marRight w:val="0"/>
      <w:marTop w:val="0"/>
      <w:marBottom w:val="0"/>
      <w:divBdr>
        <w:top w:val="none" w:sz="0" w:space="0" w:color="auto"/>
        <w:left w:val="none" w:sz="0" w:space="0" w:color="auto"/>
        <w:bottom w:val="none" w:sz="0" w:space="0" w:color="auto"/>
        <w:right w:val="none" w:sz="0" w:space="0" w:color="auto"/>
      </w:divBdr>
    </w:div>
    <w:div w:id="755320425">
      <w:bodyDiv w:val="1"/>
      <w:marLeft w:val="0"/>
      <w:marRight w:val="0"/>
      <w:marTop w:val="0"/>
      <w:marBottom w:val="0"/>
      <w:divBdr>
        <w:top w:val="none" w:sz="0" w:space="0" w:color="auto"/>
        <w:left w:val="none" w:sz="0" w:space="0" w:color="auto"/>
        <w:bottom w:val="none" w:sz="0" w:space="0" w:color="auto"/>
        <w:right w:val="none" w:sz="0" w:space="0" w:color="auto"/>
      </w:divBdr>
    </w:div>
    <w:div w:id="884147121">
      <w:bodyDiv w:val="1"/>
      <w:marLeft w:val="0"/>
      <w:marRight w:val="0"/>
      <w:marTop w:val="0"/>
      <w:marBottom w:val="0"/>
      <w:divBdr>
        <w:top w:val="none" w:sz="0" w:space="0" w:color="auto"/>
        <w:left w:val="none" w:sz="0" w:space="0" w:color="auto"/>
        <w:bottom w:val="none" w:sz="0" w:space="0" w:color="auto"/>
        <w:right w:val="none" w:sz="0" w:space="0" w:color="auto"/>
      </w:divBdr>
    </w:div>
    <w:div w:id="975330915">
      <w:bodyDiv w:val="1"/>
      <w:marLeft w:val="0"/>
      <w:marRight w:val="0"/>
      <w:marTop w:val="0"/>
      <w:marBottom w:val="0"/>
      <w:divBdr>
        <w:top w:val="none" w:sz="0" w:space="0" w:color="auto"/>
        <w:left w:val="none" w:sz="0" w:space="0" w:color="auto"/>
        <w:bottom w:val="none" w:sz="0" w:space="0" w:color="auto"/>
        <w:right w:val="none" w:sz="0" w:space="0" w:color="auto"/>
      </w:divBdr>
    </w:div>
    <w:div w:id="1016420504">
      <w:bodyDiv w:val="1"/>
      <w:marLeft w:val="0"/>
      <w:marRight w:val="0"/>
      <w:marTop w:val="0"/>
      <w:marBottom w:val="0"/>
      <w:divBdr>
        <w:top w:val="none" w:sz="0" w:space="0" w:color="auto"/>
        <w:left w:val="none" w:sz="0" w:space="0" w:color="auto"/>
        <w:bottom w:val="none" w:sz="0" w:space="0" w:color="auto"/>
        <w:right w:val="none" w:sz="0" w:space="0" w:color="auto"/>
      </w:divBdr>
    </w:div>
    <w:div w:id="115009613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9092974">
      <w:bodyDiv w:val="1"/>
      <w:marLeft w:val="0"/>
      <w:marRight w:val="0"/>
      <w:marTop w:val="0"/>
      <w:marBottom w:val="0"/>
      <w:divBdr>
        <w:top w:val="none" w:sz="0" w:space="0" w:color="auto"/>
        <w:left w:val="none" w:sz="0" w:space="0" w:color="auto"/>
        <w:bottom w:val="none" w:sz="0" w:space="0" w:color="auto"/>
        <w:right w:val="none" w:sz="0" w:space="0" w:color="auto"/>
      </w:divBdr>
    </w:div>
    <w:div w:id="1279603434">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0253551">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90887867">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17DEB-472E-45B3-B723-C10308A65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15</Pages>
  <Words>4644</Words>
  <Characters>25545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68</cp:revision>
  <cp:lastPrinted>2022-10-18T02:12:00Z</cp:lastPrinted>
  <dcterms:created xsi:type="dcterms:W3CDTF">2020-10-26T13:58:00Z</dcterms:created>
  <dcterms:modified xsi:type="dcterms:W3CDTF">2022-10-20T17:11:00Z</dcterms:modified>
</cp:coreProperties>
</file>