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44C96D" w14:textId="7CD34CBB" w:rsidR="00FF2292" w:rsidRDefault="00FF2292" w:rsidP="007D2038">
      <w:pPr>
        <w:tabs>
          <w:tab w:val="left" w:pos="2618"/>
        </w:tabs>
        <w:autoSpaceDE w:val="0"/>
        <w:jc w:val="both"/>
        <w:rPr>
          <w:rFonts w:ascii="Arial" w:hAnsi="Arial" w:cs="Arial"/>
          <w:sz w:val="22"/>
          <w:szCs w:val="22"/>
          <w:lang w:eastAsia="en-US"/>
        </w:rPr>
      </w:pPr>
    </w:p>
    <w:p w14:paraId="381809B1" w14:textId="77777777" w:rsidR="001A3FE1" w:rsidRDefault="001A3FE1" w:rsidP="007D2038">
      <w:pPr>
        <w:tabs>
          <w:tab w:val="left" w:pos="2618"/>
        </w:tabs>
        <w:autoSpaceDE w:val="0"/>
        <w:jc w:val="both"/>
        <w:rPr>
          <w:rFonts w:ascii="Arial" w:hAnsi="Arial" w:cs="Arial"/>
          <w:sz w:val="22"/>
          <w:szCs w:val="22"/>
          <w:lang w:eastAsia="en-US"/>
        </w:rPr>
      </w:pPr>
    </w:p>
    <w:p w14:paraId="628D5A70" w14:textId="4DF1A1FF" w:rsidR="00EC52D3" w:rsidRPr="004915E5" w:rsidRDefault="00EC52D3" w:rsidP="00EC52D3">
      <w:pPr>
        <w:jc w:val="center"/>
        <w:rPr>
          <w:rFonts w:ascii="Arial" w:hAnsi="Arial" w:cs="Arial"/>
          <w:b/>
          <w:color w:val="000000"/>
          <w:lang w:eastAsia="es-CO"/>
        </w:rPr>
      </w:pPr>
      <w:r>
        <w:rPr>
          <w:rFonts w:ascii="Arial" w:hAnsi="Arial" w:cs="Arial"/>
          <w:b/>
          <w:color w:val="000000"/>
          <w:lang w:eastAsia="es-CO"/>
        </w:rPr>
        <w:t>ANEXO No. 2</w:t>
      </w:r>
    </w:p>
    <w:p w14:paraId="63D36F0D" w14:textId="77777777" w:rsidR="00EC52D3" w:rsidRPr="004915E5" w:rsidRDefault="00EC52D3" w:rsidP="00EC52D3">
      <w:pPr>
        <w:jc w:val="center"/>
        <w:rPr>
          <w:rFonts w:ascii="Arial" w:hAnsi="Arial" w:cs="Arial"/>
          <w:b/>
          <w:color w:val="000000"/>
          <w:lang w:eastAsia="es-CO"/>
        </w:rPr>
      </w:pPr>
      <w:r w:rsidRPr="004915E5">
        <w:rPr>
          <w:rFonts w:ascii="Arial" w:hAnsi="Arial" w:cs="Arial"/>
          <w:b/>
          <w:color w:val="000000"/>
          <w:lang w:eastAsia="es-CO"/>
        </w:rPr>
        <w:t>DOCUMENTO DE CONFORMACIÓN DE UNIONES TEMPORALES</w:t>
      </w:r>
    </w:p>
    <w:p w14:paraId="415822EF" w14:textId="77777777" w:rsidR="00EC52D3" w:rsidRPr="004915E5" w:rsidRDefault="00EC52D3" w:rsidP="00EC52D3">
      <w:pPr>
        <w:jc w:val="center"/>
        <w:rPr>
          <w:rFonts w:ascii="Arial" w:hAnsi="Arial" w:cs="Arial"/>
          <w:b/>
          <w:color w:val="000000"/>
          <w:lang w:eastAsia="es-CO"/>
        </w:rPr>
      </w:pPr>
      <w:bookmarkStart w:id="0" w:name="_GoBack"/>
      <w:bookmarkEnd w:id="0"/>
    </w:p>
    <w:p w14:paraId="6D41032A" w14:textId="77777777" w:rsidR="00EC52D3" w:rsidRPr="004915E5" w:rsidRDefault="00EC52D3" w:rsidP="00EC52D3">
      <w:pPr>
        <w:jc w:val="both"/>
        <w:rPr>
          <w:rFonts w:ascii="Arial" w:hAnsi="Arial" w:cs="Arial"/>
          <w:color w:val="000000"/>
          <w:lang w:eastAsia="es-CO"/>
        </w:rPr>
      </w:pPr>
      <w:r w:rsidRPr="004915E5">
        <w:rPr>
          <w:rFonts w:ascii="Arial" w:hAnsi="Arial" w:cs="Arial"/>
          <w:color w:val="000000"/>
          <w:lang w:eastAsia="es-CO"/>
        </w:rPr>
        <w:t xml:space="preserve">Entre los suscritos a saber: _______________ mayor de edad, vecino de esta ciudad, identificado con cédula de ciudadanía N° ____________, expedida en _____________ y matrícula profesional No. _____________, quien obra en nombre y representación legal de _____________, legalmente constituida, con domicilio principal ______________., con NIT No. _______; : ________________ mayor de edad, vecino de esta ciudad, identificado con cédula de ciudadanía N° ____________, expedida en _____________ y matrícula profesional, quien obra en nombre y representación legal de ____________, legalmente constituida, con domicilio principal ________., con NIT N° _______; acordamos constituir una unión temporal, que se regirá por el ordenamiento jurídico vigente y en especial por las siguientes cláusulas: </w:t>
      </w:r>
    </w:p>
    <w:p w14:paraId="72234203" w14:textId="77777777" w:rsidR="00EC52D3" w:rsidRPr="004915E5" w:rsidRDefault="00EC52D3" w:rsidP="00EC52D3">
      <w:pPr>
        <w:jc w:val="both"/>
        <w:rPr>
          <w:rFonts w:ascii="Arial" w:hAnsi="Arial" w:cs="Arial"/>
          <w:color w:val="000000"/>
          <w:lang w:eastAsia="es-CO"/>
        </w:rPr>
      </w:pPr>
    </w:p>
    <w:p w14:paraId="4DA872B0" w14:textId="77777777" w:rsidR="00EC52D3" w:rsidRPr="004915E5" w:rsidRDefault="00EC52D3" w:rsidP="00EC52D3">
      <w:pPr>
        <w:jc w:val="both"/>
        <w:rPr>
          <w:rFonts w:ascii="Arial" w:hAnsi="Arial" w:cs="Arial"/>
          <w:color w:val="000000"/>
          <w:lang w:eastAsia="es-CO"/>
        </w:rPr>
      </w:pPr>
      <w:r w:rsidRPr="004915E5">
        <w:rPr>
          <w:rFonts w:ascii="Arial" w:hAnsi="Arial" w:cs="Arial"/>
          <w:color w:val="000000"/>
          <w:lang w:eastAsia="es-CO"/>
        </w:rPr>
        <w:t xml:space="preserve">PRIMERA. – OBJETO: La Unión Temporal que se constituye mediante el presente documento tiene por objeto presentar una propuesta en el marco del proceso de Licitación Pública No. __, cuyo objeto es_______…, de conformidad con lo establecido en el Pliego de Condiciones y sus anexos; y en el caso en que la propuesta presentada resulte adjudicataria, nos comprometemos a suscribir, ejecutar y liquidar el contrato de obra correspondiente. </w:t>
      </w:r>
    </w:p>
    <w:p w14:paraId="52449EAE" w14:textId="77777777" w:rsidR="00EC52D3" w:rsidRPr="004915E5" w:rsidRDefault="00EC52D3" w:rsidP="00EC52D3">
      <w:pPr>
        <w:jc w:val="both"/>
        <w:rPr>
          <w:rFonts w:ascii="Arial" w:hAnsi="Arial" w:cs="Arial"/>
          <w:color w:val="000000"/>
          <w:lang w:eastAsia="es-CO"/>
        </w:rPr>
      </w:pPr>
    </w:p>
    <w:p w14:paraId="2D8863C3" w14:textId="77777777" w:rsidR="00EC52D3" w:rsidRPr="004915E5" w:rsidRDefault="00EC52D3" w:rsidP="00EC52D3">
      <w:pPr>
        <w:jc w:val="both"/>
        <w:rPr>
          <w:rFonts w:ascii="Arial" w:hAnsi="Arial" w:cs="Arial"/>
          <w:color w:val="000000"/>
          <w:lang w:eastAsia="es-CO"/>
        </w:rPr>
      </w:pPr>
      <w:r w:rsidRPr="004915E5">
        <w:rPr>
          <w:rFonts w:ascii="Arial" w:hAnsi="Arial" w:cs="Arial"/>
          <w:color w:val="000000"/>
          <w:lang w:eastAsia="es-CO"/>
        </w:rPr>
        <w:t xml:space="preserve">SEGUNDA. - DENOMINACIÓN: Para todos los efectos la unión temporal que se constituye mediante el presente documento se denominará ______________________________________. </w:t>
      </w:r>
    </w:p>
    <w:p w14:paraId="6467EE8E" w14:textId="77777777" w:rsidR="00EC52D3" w:rsidRPr="004915E5" w:rsidRDefault="00EC52D3" w:rsidP="00EC52D3">
      <w:pPr>
        <w:jc w:val="both"/>
        <w:rPr>
          <w:rFonts w:ascii="Arial" w:hAnsi="Arial" w:cs="Arial"/>
          <w:color w:val="000000"/>
          <w:lang w:eastAsia="es-CO"/>
        </w:rPr>
      </w:pPr>
    </w:p>
    <w:p w14:paraId="023798B4" w14:textId="77777777" w:rsidR="00EC52D3" w:rsidRPr="004915E5" w:rsidRDefault="00EC52D3" w:rsidP="00EC52D3">
      <w:pPr>
        <w:jc w:val="both"/>
        <w:rPr>
          <w:rFonts w:ascii="Arial" w:hAnsi="Arial" w:cs="Arial"/>
          <w:color w:val="000000"/>
          <w:lang w:eastAsia="es-CO"/>
        </w:rPr>
      </w:pPr>
      <w:r w:rsidRPr="004915E5">
        <w:rPr>
          <w:rFonts w:ascii="Arial" w:hAnsi="Arial" w:cs="Arial"/>
          <w:color w:val="000000"/>
          <w:lang w:eastAsia="es-CO"/>
        </w:rPr>
        <w:t>TERCERA. - DOMICILIO: El domicilio de la U.T. será la (</w:t>
      </w:r>
      <w:proofErr w:type="spellStart"/>
      <w:r w:rsidRPr="004915E5">
        <w:rPr>
          <w:rFonts w:ascii="Arial" w:hAnsi="Arial" w:cs="Arial"/>
          <w:color w:val="000000"/>
          <w:lang w:eastAsia="es-CO"/>
        </w:rPr>
        <w:t>dir</w:t>
      </w:r>
      <w:proofErr w:type="spellEnd"/>
      <w:r w:rsidRPr="004915E5">
        <w:rPr>
          <w:rFonts w:ascii="Arial" w:hAnsi="Arial" w:cs="Arial"/>
          <w:color w:val="000000"/>
          <w:lang w:eastAsia="es-CO"/>
        </w:rPr>
        <w:t xml:space="preserve">), </w:t>
      </w:r>
      <w:proofErr w:type="gramStart"/>
      <w:r w:rsidRPr="004915E5">
        <w:rPr>
          <w:rFonts w:ascii="Arial" w:hAnsi="Arial" w:cs="Arial"/>
          <w:color w:val="000000"/>
          <w:lang w:eastAsia="es-CO"/>
        </w:rPr>
        <w:t>fax(</w:t>
      </w:r>
      <w:proofErr w:type="gramEnd"/>
      <w:r w:rsidRPr="004915E5">
        <w:rPr>
          <w:rFonts w:ascii="Arial" w:hAnsi="Arial" w:cs="Arial"/>
          <w:color w:val="000000"/>
          <w:lang w:eastAsia="es-CO"/>
        </w:rPr>
        <w:t xml:space="preserve">…), </w:t>
      </w:r>
      <w:proofErr w:type="spellStart"/>
      <w:r w:rsidRPr="004915E5">
        <w:rPr>
          <w:rFonts w:ascii="Arial" w:hAnsi="Arial" w:cs="Arial"/>
          <w:color w:val="000000"/>
          <w:lang w:eastAsia="es-CO"/>
        </w:rPr>
        <w:t>tel</w:t>
      </w:r>
      <w:proofErr w:type="spellEnd"/>
      <w:r w:rsidRPr="004915E5">
        <w:rPr>
          <w:rFonts w:ascii="Arial" w:hAnsi="Arial" w:cs="Arial"/>
          <w:color w:val="000000"/>
          <w:lang w:eastAsia="es-CO"/>
        </w:rPr>
        <w:t xml:space="preserve">(…) de la ciudad de (…). </w:t>
      </w:r>
    </w:p>
    <w:p w14:paraId="29E9E013" w14:textId="77777777" w:rsidR="00EC52D3" w:rsidRPr="004915E5" w:rsidRDefault="00EC52D3" w:rsidP="00EC52D3">
      <w:pPr>
        <w:jc w:val="both"/>
        <w:rPr>
          <w:rFonts w:ascii="Arial" w:hAnsi="Arial" w:cs="Arial"/>
          <w:color w:val="000000"/>
          <w:lang w:eastAsia="es-CO"/>
        </w:rPr>
      </w:pPr>
    </w:p>
    <w:p w14:paraId="0C45F29A" w14:textId="77777777" w:rsidR="00EC52D3" w:rsidRPr="004915E5" w:rsidRDefault="00EC52D3" w:rsidP="00EC52D3">
      <w:pPr>
        <w:jc w:val="both"/>
        <w:rPr>
          <w:rFonts w:ascii="Arial" w:hAnsi="Arial" w:cs="Arial"/>
          <w:color w:val="000000"/>
          <w:lang w:eastAsia="es-CO"/>
        </w:rPr>
      </w:pPr>
      <w:r w:rsidRPr="004915E5">
        <w:rPr>
          <w:rFonts w:ascii="Arial" w:hAnsi="Arial" w:cs="Arial"/>
          <w:color w:val="000000"/>
          <w:lang w:eastAsia="es-CO"/>
        </w:rPr>
        <w:t xml:space="preserve">CUARTA. - REPRESENTANTE DE LA UNIÓN TEMPORAL: Se designa como representante de la unión temporal al señor(a) _________________ identificado(a) con cédula de ciudadanía N° (…), expedida en (…), cargo este que se entiende aceptado con la firma del presente documento y quien está autorizado para contratar, comprometer, negociar, representar y realizar las gestiones necesarias a efectos de legalizar la conformación de la unión temporal. </w:t>
      </w:r>
    </w:p>
    <w:p w14:paraId="7278C32D" w14:textId="77777777" w:rsidR="00EC52D3" w:rsidRPr="004915E5" w:rsidRDefault="00EC52D3" w:rsidP="00EC52D3">
      <w:pPr>
        <w:jc w:val="both"/>
        <w:rPr>
          <w:rFonts w:ascii="Arial" w:hAnsi="Arial" w:cs="Arial"/>
          <w:color w:val="000000"/>
          <w:lang w:eastAsia="es-CO"/>
        </w:rPr>
      </w:pPr>
    </w:p>
    <w:p w14:paraId="1DE48F42" w14:textId="77777777" w:rsidR="00EC52D3" w:rsidRPr="004915E5" w:rsidRDefault="00EC52D3" w:rsidP="00EC52D3">
      <w:pPr>
        <w:jc w:val="both"/>
        <w:rPr>
          <w:rFonts w:ascii="Arial" w:hAnsi="Arial" w:cs="Arial"/>
          <w:color w:val="000000"/>
          <w:lang w:eastAsia="es-CO"/>
        </w:rPr>
      </w:pPr>
      <w:r w:rsidRPr="004915E5">
        <w:rPr>
          <w:rFonts w:ascii="Arial" w:hAnsi="Arial" w:cs="Arial"/>
          <w:color w:val="000000"/>
          <w:lang w:eastAsia="es-CO"/>
        </w:rPr>
        <w:t xml:space="preserve">QUINTA. - DURACIÓN: DURACIÓN: La duración de la Unión Temporal, será igual al plazo de vigencia del contrato y un (1) año más, contado a partir de la liquidación del contrato. En todo caso la Unión Temporal durará todo el término necesario para atender las obligaciones a su cargo y las garantías prestadas. </w:t>
      </w:r>
    </w:p>
    <w:p w14:paraId="64589ED5" w14:textId="77777777" w:rsidR="00EC52D3" w:rsidRPr="004915E5" w:rsidRDefault="00EC52D3" w:rsidP="00EC52D3">
      <w:pPr>
        <w:jc w:val="both"/>
        <w:rPr>
          <w:rFonts w:ascii="Arial" w:hAnsi="Arial" w:cs="Arial"/>
          <w:color w:val="000000"/>
          <w:lang w:eastAsia="es-CO"/>
        </w:rPr>
      </w:pPr>
    </w:p>
    <w:p w14:paraId="36D232A3" w14:textId="77777777" w:rsidR="00EC52D3" w:rsidRPr="004915E5" w:rsidRDefault="00EC52D3" w:rsidP="00EC52D3">
      <w:pPr>
        <w:jc w:val="both"/>
        <w:rPr>
          <w:rFonts w:ascii="Arial" w:hAnsi="Arial" w:cs="Arial"/>
          <w:color w:val="000000"/>
          <w:lang w:eastAsia="es-CO"/>
        </w:rPr>
      </w:pPr>
      <w:r w:rsidRPr="004915E5">
        <w:rPr>
          <w:rFonts w:ascii="Arial" w:hAnsi="Arial" w:cs="Arial"/>
          <w:color w:val="000000"/>
          <w:lang w:eastAsia="es-CO"/>
        </w:rPr>
        <w:t xml:space="preserve">SEXTA.- SOLIDARIDAD.- Los intervinientes reconocen la solidaridad por el cumplimiento total de la propuesta y del objeto contratado, pero las sanciones por el incumplimiento de las obligaciones derivadas de la propuesta y del contrato se impondrán de acuerdo con la participación en la ejecución del contrato para cada uno de los miembros de la unión temporal. </w:t>
      </w:r>
    </w:p>
    <w:p w14:paraId="38ED6837" w14:textId="77777777" w:rsidR="00EC52D3" w:rsidRPr="004915E5" w:rsidRDefault="00EC52D3" w:rsidP="00EC52D3">
      <w:pPr>
        <w:jc w:val="both"/>
        <w:rPr>
          <w:rFonts w:ascii="Arial" w:hAnsi="Arial" w:cs="Arial"/>
          <w:color w:val="000000"/>
          <w:lang w:eastAsia="es-CO"/>
        </w:rPr>
      </w:pPr>
    </w:p>
    <w:p w14:paraId="06C3C706" w14:textId="77777777" w:rsidR="00EC52D3" w:rsidRPr="004915E5" w:rsidRDefault="00EC52D3" w:rsidP="00EC52D3">
      <w:pPr>
        <w:jc w:val="both"/>
        <w:rPr>
          <w:rFonts w:ascii="Arial" w:hAnsi="Arial" w:cs="Arial"/>
          <w:color w:val="000000"/>
          <w:lang w:eastAsia="es-CO"/>
        </w:rPr>
      </w:pPr>
      <w:r w:rsidRPr="004915E5">
        <w:rPr>
          <w:rFonts w:ascii="Arial" w:hAnsi="Arial" w:cs="Arial"/>
          <w:color w:val="000000"/>
          <w:lang w:eastAsia="es-CO"/>
        </w:rPr>
        <w:t xml:space="preserve">SÉPTIMA.-. TÉRMINOS Y EXTENSIÓN DE LA PARTICIPACIÓN - En caso de resultar como adjudicatario del contrato, la participación en la ejecución del mismo de cada una de los integrantes que conforman la unión temporal, serán distribuidas de la siguiente forma: </w:t>
      </w:r>
    </w:p>
    <w:p w14:paraId="1FB6D7C5" w14:textId="77777777" w:rsidR="00EC52D3" w:rsidRPr="004915E5" w:rsidRDefault="00EC52D3" w:rsidP="00EC52D3">
      <w:pPr>
        <w:jc w:val="both"/>
        <w:rPr>
          <w:rFonts w:ascii="Arial" w:hAnsi="Arial" w:cs="Arial"/>
          <w:color w:val="000000"/>
          <w:lang w:eastAsia="es-CO"/>
        </w:rPr>
      </w:pPr>
    </w:p>
    <w:p w14:paraId="448068F2" w14:textId="77777777" w:rsidR="00EC52D3" w:rsidRPr="004915E5" w:rsidRDefault="00EC52D3" w:rsidP="00EC52D3">
      <w:pPr>
        <w:jc w:val="both"/>
        <w:rPr>
          <w:rFonts w:ascii="Arial" w:hAnsi="Arial" w:cs="Arial"/>
          <w:color w:val="000000"/>
          <w:lang w:eastAsia="es-CO"/>
        </w:rPr>
      </w:pPr>
      <w:r w:rsidRPr="004915E5">
        <w:rPr>
          <w:rFonts w:ascii="Arial" w:hAnsi="Arial" w:cs="Arial"/>
          <w:color w:val="000000"/>
          <w:lang w:eastAsia="es-CO"/>
        </w:rPr>
        <w:t xml:space="preserve">INTEGRANTES ACTIVIDADES PARÁGRAFO - La distribución de la participación anteriormente descrita no podrá ser modificada sin el consentimiento previo de Departamento de Cundinamarca. </w:t>
      </w:r>
    </w:p>
    <w:p w14:paraId="0D46F797" w14:textId="77777777" w:rsidR="00EC52D3" w:rsidRPr="004915E5" w:rsidRDefault="00EC52D3" w:rsidP="00EC52D3">
      <w:pPr>
        <w:jc w:val="both"/>
        <w:rPr>
          <w:rFonts w:ascii="Arial" w:hAnsi="Arial" w:cs="Arial"/>
          <w:color w:val="000000"/>
          <w:lang w:eastAsia="es-CO"/>
        </w:rPr>
      </w:pPr>
    </w:p>
    <w:p w14:paraId="76951001" w14:textId="77777777" w:rsidR="00EC52D3" w:rsidRPr="004915E5" w:rsidRDefault="00EC52D3" w:rsidP="00EC52D3">
      <w:pPr>
        <w:jc w:val="both"/>
        <w:rPr>
          <w:rFonts w:ascii="Arial" w:hAnsi="Arial" w:cs="Arial"/>
          <w:color w:val="000000"/>
          <w:lang w:eastAsia="es-CO"/>
        </w:rPr>
      </w:pPr>
      <w:r w:rsidRPr="004915E5">
        <w:rPr>
          <w:rFonts w:ascii="Arial" w:hAnsi="Arial" w:cs="Arial"/>
          <w:color w:val="000000"/>
          <w:lang w:eastAsia="es-CO"/>
        </w:rPr>
        <w:t xml:space="preserve">OCTAVA.- La responsabilidad en la ejecución del contrato de cada uno de los miembros de la Unión Temporal será conforme a la distribución de participación en la ejecución del contrato señalada en el numeral anterior. </w:t>
      </w:r>
    </w:p>
    <w:p w14:paraId="4F93E063" w14:textId="77777777" w:rsidR="00EC52D3" w:rsidRPr="004915E5" w:rsidRDefault="00EC52D3" w:rsidP="00EC52D3">
      <w:pPr>
        <w:jc w:val="both"/>
        <w:rPr>
          <w:rFonts w:ascii="Arial" w:hAnsi="Arial" w:cs="Arial"/>
          <w:color w:val="000000"/>
          <w:lang w:eastAsia="es-CO"/>
        </w:rPr>
      </w:pPr>
    </w:p>
    <w:p w14:paraId="771410B3" w14:textId="77777777" w:rsidR="00EC52D3" w:rsidRPr="004915E5" w:rsidRDefault="00EC52D3" w:rsidP="00EC52D3">
      <w:pPr>
        <w:rPr>
          <w:rFonts w:ascii="Arial" w:hAnsi="Arial" w:cs="Arial"/>
          <w:color w:val="000000"/>
          <w:lang w:eastAsia="es-CO"/>
        </w:rPr>
      </w:pPr>
      <w:r w:rsidRPr="004915E5">
        <w:rPr>
          <w:rFonts w:ascii="Arial" w:hAnsi="Arial" w:cs="Arial"/>
          <w:color w:val="000000"/>
          <w:lang w:eastAsia="es-CO"/>
        </w:rPr>
        <w:t xml:space="preserve">NOVENA.- (Cláusulas adicionales que se quieran incluir, siempre y cuando no sean contrarias al ordenamiento jurídico vigente y el Pliego de Condiciones Definitivo). </w:t>
      </w:r>
    </w:p>
    <w:p w14:paraId="57D1A1F4" w14:textId="77777777" w:rsidR="00EC52D3" w:rsidRPr="004915E5" w:rsidRDefault="00EC52D3" w:rsidP="00EC52D3">
      <w:pPr>
        <w:rPr>
          <w:rFonts w:ascii="Arial" w:hAnsi="Arial" w:cs="Arial"/>
          <w:color w:val="000000"/>
          <w:lang w:eastAsia="es-CO"/>
        </w:rPr>
      </w:pPr>
      <w:r w:rsidRPr="004915E5">
        <w:rPr>
          <w:rFonts w:ascii="Arial" w:hAnsi="Arial" w:cs="Arial"/>
          <w:color w:val="000000"/>
          <w:lang w:eastAsia="es-CO"/>
        </w:rPr>
        <w:t xml:space="preserve">En constancia de lo anterior, se firma por quienes intervinieron en el presente documento a los ____ (___) días del mes de _______ del año </w:t>
      </w:r>
    </w:p>
    <w:p w14:paraId="203F0275" w14:textId="77777777" w:rsidR="00EC52D3" w:rsidRPr="004915E5" w:rsidRDefault="00EC52D3" w:rsidP="00EC52D3">
      <w:pPr>
        <w:rPr>
          <w:rFonts w:ascii="Arial" w:hAnsi="Arial" w:cs="Arial"/>
          <w:color w:val="000000"/>
          <w:lang w:eastAsia="es-CO"/>
        </w:rPr>
      </w:pPr>
      <w:r w:rsidRPr="004915E5">
        <w:rPr>
          <w:rFonts w:ascii="Arial" w:hAnsi="Arial" w:cs="Arial"/>
          <w:color w:val="000000"/>
          <w:lang w:eastAsia="es-CO"/>
        </w:rPr>
        <w:t>(NOMBRES Y FIRMAS DE LOS MIEMBROS DE LA UNIÓN TEMPORAL Y DE SU REPRESENTANTE LEGAL</w:t>
      </w:r>
    </w:p>
    <w:p w14:paraId="2C4DFCCD" w14:textId="77777777" w:rsidR="00EC52D3" w:rsidRPr="004915E5" w:rsidRDefault="00EC52D3" w:rsidP="00EC52D3">
      <w:pPr>
        <w:rPr>
          <w:rFonts w:ascii="Arial" w:hAnsi="Arial" w:cs="Arial"/>
          <w:color w:val="000000"/>
          <w:lang w:eastAsia="es-CO"/>
        </w:rPr>
      </w:pPr>
    </w:p>
    <w:p w14:paraId="0D38AA17" w14:textId="77777777" w:rsidR="001A3FE1" w:rsidRDefault="001A3FE1" w:rsidP="007D2038">
      <w:pPr>
        <w:tabs>
          <w:tab w:val="left" w:pos="2618"/>
        </w:tabs>
        <w:autoSpaceDE w:val="0"/>
        <w:jc w:val="both"/>
        <w:rPr>
          <w:rFonts w:ascii="Arial" w:hAnsi="Arial" w:cs="Arial"/>
          <w:sz w:val="22"/>
          <w:szCs w:val="22"/>
          <w:lang w:eastAsia="en-US"/>
        </w:rPr>
      </w:pPr>
    </w:p>
    <w:sectPr w:rsidR="001A3FE1" w:rsidSect="006B02B9">
      <w:headerReference w:type="even" r:id="rId8"/>
      <w:headerReference w:type="default" r:id="rId9"/>
      <w:footerReference w:type="default" r:id="rId10"/>
      <w:headerReference w:type="first" r:id="rId11"/>
      <w:pgSz w:w="12242" w:h="15842" w:code="126"/>
      <w:pgMar w:top="1738" w:right="1327" w:bottom="1418" w:left="1134" w:header="567"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A74D96" w14:textId="77777777" w:rsidR="004F24E6" w:rsidRDefault="004F24E6" w:rsidP="00AE5543">
      <w:r>
        <w:separator/>
      </w:r>
    </w:p>
  </w:endnote>
  <w:endnote w:type="continuationSeparator" w:id="0">
    <w:p w14:paraId="59C8D784" w14:textId="77777777" w:rsidR="004F24E6" w:rsidRDefault="004F24E6" w:rsidP="00AE5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218DBA" w14:textId="572B8A6A" w:rsidR="006232DA" w:rsidRDefault="002F3F06" w:rsidP="00803828">
    <w:pPr>
      <w:pStyle w:val="Piedepgina"/>
    </w:pPr>
    <w:r>
      <w:rPr>
        <w:noProof/>
        <w:lang w:val="es-CO" w:eastAsia="es-CO"/>
      </w:rPr>
      <w:drawing>
        <wp:anchor distT="0" distB="0" distL="114300" distR="114300" simplePos="0" relativeHeight="251663360" behindDoc="1" locked="0" layoutInCell="1" allowOverlap="1" wp14:anchorId="1EEA71FD" wp14:editId="041BB321">
          <wp:simplePos x="0" y="0"/>
          <wp:positionH relativeFrom="column">
            <wp:posOffset>-896315</wp:posOffset>
          </wp:positionH>
          <wp:positionV relativeFrom="paragraph">
            <wp:posOffset>-3291939</wp:posOffset>
          </wp:positionV>
          <wp:extent cx="7715250" cy="4512945"/>
          <wp:effectExtent l="0" t="0" r="635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715250" cy="4512945"/>
                  </a:xfrm>
                  <a:prstGeom prst="rect">
                    <a:avLst/>
                  </a:prstGeom>
                </pic:spPr>
              </pic:pic>
            </a:graphicData>
          </a:graphic>
        </wp:anchor>
      </w:drawing>
    </w:r>
    <w:r w:rsidR="00E62C7C">
      <w:rPr>
        <w:noProof/>
        <w:lang w:val="es-CO" w:eastAsia="es-CO"/>
      </w:rPr>
      <mc:AlternateContent>
        <mc:Choice Requires="wps">
          <w:drawing>
            <wp:anchor distT="0" distB="0" distL="114300" distR="114300" simplePos="0" relativeHeight="251661312" behindDoc="0" locked="0" layoutInCell="1" allowOverlap="1" wp14:anchorId="2B7D1BEE" wp14:editId="79A54403">
              <wp:simplePos x="0" y="0"/>
              <wp:positionH relativeFrom="column">
                <wp:posOffset>4122420</wp:posOffset>
              </wp:positionH>
              <wp:positionV relativeFrom="paragraph">
                <wp:posOffset>72390</wp:posOffset>
              </wp:positionV>
              <wp:extent cx="2486025" cy="533400"/>
              <wp:effectExtent l="0" t="0" r="1905" b="3810"/>
              <wp:wrapThrough wrapText="bothSides">
                <wp:wrapPolygon edited="0">
                  <wp:start x="-66" y="0"/>
                  <wp:lineTo x="-66" y="21240"/>
                  <wp:lineTo x="21600" y="21240"/>
                  <wp:lineTo x="21600" y="0"/>
                  <wp:lineTo x="-66" y="0"/>
                </wp:wrapPolygon>
              </wp:wrapThrough>
              <wp:docPr id="4"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6025"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3C970D" w14:textId="77777777" w:rsidR="006232DA" w:rsidRPr="003D77D5" w:rsidRDefault="00E62C7C" w:rsidP="00803828">
                          <w:pPr>
                            <w:rPr>
                              <w:sz w:val="16"/>
                              <w:szCs w:val="16"/>
                            </w:rPr>
                          </w:pPr>
                          <w:r w:rsidRPr="003D77D5">
                            <w:rPr>
                              <w:rFonts w:ascii="Arial" w:hAnsi="Arial"/>
                              <w:sz w:val="16"/>
                              <w:szCs w:val="16"/>
                            </w:rPr>
                            <w:t xml:space="preserve">Gobernación de Cundinamarca, Sede Administrativa. Calle 26  51-53. Torre Educación Piso 6. Bogotá, D.C. Tel. (1) </w:t>
                          </w:r>
                          <w:r w:rsidRPr="00B94FCC">
                            <w:rPr>
                              <w:rFonts w:ascii="Arial" w:hAnsi="Arial"/>
                              <w:sz w:val="16"/>
                              <w:szCs w:val="16"/>
                            </w:rPr>
                            <w:t>7491601</w:t>
                          </w:r>
                          <w:r w:rsidRPr="003D77D5">
                            <w:rPr>
                              <w:rFonts w:ascii="Arial" w:hAnsi="Arial"/>
                              <w:sz w:val="16"/>
                              <w:szCs w:val="16"/>
                            </w:rPr>
                            <w:t>- 749 1839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7D1BEE" id="_x0000_t202" coordsize="21600,21600" o:spt="202" path="m,l,21600r21600,l21600,xe">
              <v:stroke joinstyle="miter"/>
              <v:path gradientshapeok="t" o:connecttype="rect"/>
            </v:shapetype>
            <v:shape id="Cuadro de texto 1" o:spid="_x0000_s1026" type="#_x0000_t202" style="position:absolute;margin-left:324.6pt;margin-top:5.7pt;width:195.75pt;height: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" stroked="f">
              <v:textbox>
                <w:txbxContent>
                  <w:p w14:paraId="673C970D" w14:textId="77777777" w:rsidR="006232DA" w:rsidRPr="003D77D5" w:rsidRDefault="00E62C7C" w:rsidP="00803828">
                    <w:pPr>
                      <w:rPr>
                        <w:sz w:val="16"/>
                        <w:szCs w:val="16"/>
                      </w:rPr>
                    </w:pPr>
                    <w:r w:rsidRPr="003D77D5">
                      <w:rPr>
                        <w:rFonts w:ascii="Arial" w:hAnsi="Arial"/>
                        <w:sz w:val="16"/>
                        <w:szCs w:val="16"/>
                      </w:rPr>
                      <w:t xml:space="preserve">Gobernación de Cundinamarca, Sede Administrativa. Calle 26  51-53. Torre Educación Piso 6. Bogotá, D.C. Tel. (1) </w:t>
                    </w:r>
                    <w:r w:rsidRPr="00B94FCC">
                      <w:rPr>
                        <w:rFonts w:ascii="Arial" w:hAnsi="Arial"/>
                        <w:sz w:val="16"/>
                        <w:szCs w:val="16"/>
                      </w:rPr>
                      <w:t>7491601</w:t>
                    </w:r>
                    <w:r w:rsidRPr="003D77D5">
                      <w:rPr>
                        <w:rFonts w:ascii="Arial" w:hAnsi="Arial"/>
                        <w:sz w:val="16"/>
                        <w:szCs w:val="16"/>
                      </w:rPr>
                      <w:t>- 749 1839</w:t>
                    </w:r>
                  </w:p>
                </w:txbxContent>
              </v:textbox>
              <w10:wrap type="through"/>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67277F" w14:textId="77777777" w:rsidR="004F24E6" w:rsidRDefault="004F24E6" w:rsidP="00AE5543">
      <w:r>
        <w:separator/>
      </w:r>
    </w:p>
  </w:footnote>
  <w:footnote w:type="continuationSeparator" w:id="0">
    <w:p w14:paraId="5DE9F97F" w14:textId="77777777" w:rsidR="004F24E6" w:rsidRDefault="004F24E6" w:rsidP="00AE55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E0028F" w14:textId="77777777" w:rsidR="006232DA" w:rsidRDefault="004F24E6">
    <w:pPr>
      <w:pStyle w:val="Encabezado"/>
    </w:pPr>
    <w:r>
      <w:rPr>
        <w:noProof/>
      </w:rPr>
      <w:pict w14:anchorId="7BD861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133889" o:spid="_x0000_s2050" type="#_x0000_t75" style="position:absolute;margin-left:0;margin-top:0;width:600.1pt;height:681.1pt;z-index:-251657216;mso-position-horizontal:center;mso-position-horizontal-relative:margin;mso-position-vertical:center;mso-position-vertical-relative:margin" o:allowincell="f">
          <v:imagedata r:id="rId1" o:title="dorado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3FD7A" w14:textId="53BF06CC" w:rsidR="007D2038" w:rsidRDefault="007D2038" w:rsidP="00803828">
    <w:pPr>
      <w:pStyle w:val="Encabezado"/>
      <w:jc w:val="center"/>
    </w:pPr>
    <w:r>
      <w:rPr>
        <w:noProof/>
        <w:lang w:val="es-CO" w:eastAsia="es-CO"/>
      </w:rPr>
      <w:drawing>
        <wp:anchor distT="0" distB="0" distL="114300" distR="114300" simplePos="0" relativeHeight="251662336" behindDoc="1" locked="0" layoutInCell="1" allowOverlap="1" wp14:anchorId="20E653C8" wp14:editId="75E5CD63">
          <wp:simplePos x="0" y="0"/>
          <wp:positionH relativeFrom="column">
            <wp:posOffset>-514350</wp:posOffset>
          </wp:positionH>
          <wp:positionV relativeFrom="paragraph">
            <wp:posOffset>-263525</wp:posOffset>
          </wp:positionV>
          <wp:extent cx="2915607" cy="1673901"/>
          <wp:effectExtent l="0" t="0" r="5715" b="254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2915607" cy="1673901"/>
                  </a:xfrm>
                  <a:prstGeom prst="rect">
                    <a:avLst/>
                  </a:prstGeom>
                </pic:spPr>
              </pic:pic>
            </a:graphicData>
          </a:graphic>
        </wp:anchor>
      </w:drawing>
    </w:r>
  </w:p>
  <w:p w14:paraId="6E33E419" w14:textId="77777777" w:rsidR="007D2038" w:rsidRDefault="007D2038" w:rsidP="00803828">
    <w:pPr>
      <w:pStyle w:val="Encabezado"/>
      <w:jc w:val="center"/>
    </w:pPr>
  </w:p>
  <w:p w14:paraId="57C27935" w14:textId="77777777" w:rsidR="007D2038" w:rsidRDefault="007D2038" w:rsidP="00803828">
    <w:pPr>
      <w:pStyle w:val="Encabezado"/>
      <w:jc w:val="center"/>
    </w:pPr>
  </w:p>
  <w:p w14:paraId="5AB0D645" w14:textId="77777777" w:rsidR="007D2038" w:rsidRDefault="007D2038" w:rsidP="00803828">
    <w:pPr>
      <w:pStyle w:val="Encabezado"/>
      <w:jc w:val="center"/>
    </w:pPr>
  </w:p>
  <w:p w14:paraId="4D19041C" w14:textId="2B8977A0" w:rsidR="007D2038" w:rsidRDefault="007D2038" w:rsidP="00803828">
    <w:pPr>
      <w:pStyle w:val="Encabezado"/>
      <w:jc w:val="center"/>
    </w:pPr>
  </w:p>
  <w:p w14:paraId="034024DD" w14:textId="77777777" w:rsidR="007D2038" w:rsidRDefault="007D2038" w:rsidP="00803828">
    <w:pPr>
      <w:pStyle w:val="Encabezado"/>
      <w:jc w:val="center"/>
    </w:pPr>
  </w:p>
  <w:p w14:paraId="4ED2E935" w14:textId="77777777" w:rsidR="007D2038" w:rsidRDefault="007D2038" w:rsidP="00803828">
    <w:pPr>
      <w:pStyle w:val="Encabezado"/>
      <w:jc w:val="center"/>
    </w:pPr>
  </w:p>
  <w:p w14:paraId="71347A34" w14:textId="118F763A" w:rsidR="006232DA" w:rsidRDefault="004F24E6" w:rsidP="00803828">
    <w:pPr>
      <w:pStyle w:val="Encabezado"/>
      <w:jc w:val="center"/>
    </w:pPr>
  </w:p>
  <w:p w14:paraId="10B70BEC" w14:textId="67558711" w:rsidR="006232DA" w:rsidRPr="005020A2" w:rsidRDefault="004F24E6" w:rsidP="007D2038">
    <w:pPr>
      <w:pStyle w:val="Encabezad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D53C9E" w14:textId="77777777" w:rsidR="006232DA" w:rsidRDefault="004F24E6">
    <w:pPr>
      <w:pStyle w:val="Encabezado"/>
    </w:pPr>
    <w:r>
      <w:rPr>
        <w:noProof/>
      </w:rPr>
      <w:pict w14:anchorId="372A27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133888" o:spid="_x0000_s2049" type="#_x0000_t75" style="position:absolute;margin-left:0;margin-top:0;width:600.1pt;height:681.1pt;z-index:-251656192;mso-position-horizontal:center;mso-position-horizontal-relative:margin;mso-position-vertical:center;mso-position-vertical-relative:margin" o:allowincell="f">
          <v:imagedata r:id="rId1" o:title="dorado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C4767A"/>
    <w:multiLevelType w:val="hybridMultilevel"/>
    <w:tmpl w:val="E7BCCA1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57A02D2"/>
    <w:multiLevelType w:val="hybridMultilevel"/>
    <w:tmpl w:val="666E17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AA4103"/>
    <w:multiLevelType w:val="hybridMultilevel"/>
    <w:tmpl w:val="A98834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6823B2A"/>
    <w:multiLevelType w:val="hybridMultilevel"/>
    <w:tmpl w:val="CC58CE82"/>
    <w:lvl w:ilvl="0" w:tplc="836AE8B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9B44BFA"/>
    <w:multiLevelType w:val="hybridMultilevel"/>
    <w:tmpl w:val="51AC91FC"/>
    <w:lvl w:ilvl="0" w:tplc="C228235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D946137"/>
    <w:multiLevelType w:val="hybridMultilevel"/>
    <w:tmpl w:val="771023A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202707A"/>
    <w:multiLevelType w:val="hybridMultilevel"/>
    <w:tmpl w:val="7A36E48E"/>
    <w:lvl w:ilvl="0" w:tplc="F77CED0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F6E3CDB"/>
    <w:multiLevelType w:val="hybridMultilevel"/>
    <w:tmpl w:val="A44445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1A96976"/>
    <w:multiLevelType w:val="hybridMultilevel"/>
    <w:tmpl w:val="5FFE29B2"/>
    <w:lvl w:ilvl="0" w:tplc="240A0013">
      <w:start w:val="1"/>
      <w:numFmt w:val="upperRoman"/>
      <w:lvlText w:val="%1."/>
      <w:lvlJc w:val="right"/>
      <w:pPr>
        <w:ind w:left="1080" w:hanging="72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1A6C20C4">
      <w:start w:val="1"/>
      <w:numFmt w:val="decimal"/>
      <w:lvlText w:val="%4."/>
      <w:lvlJc w:val="left"/>
      <w:pPr>
        <w:ind w:left="1353" w:hanging="360"/>
      </w:pPr>
      <w:rPr>
        <w:rFonts w:ascii="Arial" w:eastAsiaTheme="minorHAnsi" w:hAnsi="Arial" w:cs="Arial"/>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6AA4703D"/>
    <w:multiLevelType w:val="hybridMultilevel"/>
    <w:tmpl w:val="48926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7"/>
  </w:num>
  <w:num w:numId="4">
    <w:abstractNumId w:val="1"/>
  </w:num>
  <w:num w:numId="5">
    <w:abstractNumId w:val="2"/>
  </w:num>
  <w:num w:numId="6">
    <w:abstractNumId w:val="8"/>
  </w:num>
  <w:num w:numId="7">
    <w:abstractNumId w:val="5"/>
  </w:num>
  <w:num w:numId="8">
    <w:abstractNumId w:val="6"/>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543"/>
    <w:rsid w:val="00005417"/>
    <w:rsid w:val="0006495C"/>
    <w:rsid w:val="00083EAE"/>
    <w:rsid w:val="000A0428"/>
    <w:rsid w:val="000C5532"/>
    <w:rsid w:val="000D32F0"/>
    <w:rsid w:val="00106D90"/>
    <w:rsid w:val="00143D61"/>
    <w:rsid w:val="00185479"/>
    <w:rsid w:val="001A0BBD"/>
    <w:rsid w:val="001A3FE1"/>
    <w:rsid w:val="001B49F1"/>
    <w:rsid w:val="0023412D"/>
    <w:rsid w:val="00235E44"/>
    <w:rsid w:val="00270FCC"/>
    <w:rsid w:val="002F3F06"/>
    <w:rsid w:val="00335CD5"/>
    <w:rsid w:val="00361508"/>
    <w:rsid w:val="003A773D"/>
    <w:rsid w:val="00402220"/>
    <w:rsid w:val="00430301"/>
    <w:rsid w:val="0043568D"/>
    <w:rsid w:val="004B2605"/>
    <w:rsid w:val="004B7012"/>
    <w:rsid w:val="004F24E6"/>
    <w:rsid w:val="00505C11"/>
    <w:rsid w:val="00554E1C"/>
    <w:rsid w:val="005A321C"/>
    <w:rsid w:val="005B7800"/>
    <w:rsid w:val="00607F31"/>
    <w:rsid w:val="00625E8B"/>
    <w:rsid w:val="00626723"/>
    <w:rsid w:val="006351D1"/>
    <w:rsid w:val="00666071"/>
    <w:rsid w:val="00666D1F"/>
    <w:rsid w:val="006B02B9"/>
    <w:rsid w:val="00751B9D"/>
    <w:rsid w:val="00753250"/>
    <w:rsid w:val="007D2038"/>
    <w:rsid w:val="007E2D15"/>
    <w:rsid w:val="008813FA"/>
    <w:rsid w:val="00951FB5"/>
    <w:rsid w:val="00952942"/>
    <w:rsid w:val="00955BD3"/>
    <w:rsid w:val="00956AC5"/>
    <w:rsid w:val="009663C3"/>
    <w:rsid w:val="00973881"/>
    <w:rsid w:val="009F1854"/>
    <w:rsid w:val="00A669B0"/>
    <w:rsid w:val="00A8236E"/>
    <w:rsid w:val="00AC6532"/>
    <w:rsid w:val="00AE5543"/>
    <w:rsid w:val="00AF00FF"/>
    <w:rsid w:val="00AF701E"/>
    <w:rsid w:val="00B056F3"/>
    <w:rsid w:val="00B14C90"/>
    <w:rsid w:val="00B3780F"/>
    <w:rsid w:val="00B41BCE"/>
    <w:rsid w:val="00B41D69"/>
    <w:rsid w:val="00B7761E"/>
    <w:rsid w:val="00BD0F28"/>
    <w:rsid w:val="00C20B01"/>
    <w:rsid w:val="00C27807"/>
    <w:rsid w:val="00C435CE"/>
    <w:rsid w:val="00CA5D84"/>
    <w:rsid w:val="00CD08E3"/>
    <w:rsid w:val="00CD5406"/>
    <w:rsid w:val="00D24624"/>
    <w:rsid w:val="00D90A01"/>
    <w:rsid w:val="00D92D40"/>
    <w:rsid w:val="00DB1F73"/>
    <w:rsid w:val="00DB23DD"/>
    <w:rsid w:val="00E15D6B"/>
    <w:rsid w:val="00E26715"/>
    <w:rsid w:val="00E62C7C"/>
    <w:rsid w:val="00EA6EE6"/>
    <w:rsid w:val="00EC398A"/>
    <w:rsid w:val="00EC52D3"/>
    <w:rsid w:val="00F04568"/>
    <w:rsid w:val="00F15FB4"/>
    <w:rsid w:val="00F22428"/>
    <w:rsid w:val="00F37BC5"/>
    <w:rsid w:val="00F655D9"/>
    <w:rsid w:val="00FC489F"/>
    <w:rsid w:val="00FF22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5AC6843"/>
  <w15:chartTrackingRefBased/>
  <w15:docId w15:val="{FE76EA4E-D9E1-45F2-A0C9-89CC07C84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220"/>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E5543"/>
    <w:pPr>
      <w:tabs>
        <w:tab w:val="center" w:pos="4252"/>
        <w:tab w:val="right" w:pos="8504"/>
      </w:tabs>
    </w:pPr>
  </w:style>
  <w:style w:type="character" w:customStyle="1" w:styleId="EncabezadoCar">
    <w:name w:val="Encabezado Car"/>
    <w:basedOn w:val="Fuentedeprrafopredeter"/>
    <w:link w:val="Encabezado"/>
    <w:rsid w:val="00AE5543"/>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E5543"/>
    <w:pPr>
      <w:tabs>
        <w:tab w:val="center" w:pos="4252"/>
        <w:tab w:val="right" w:pos="8504"/>
      </w:tabs>
    </w:pPr>
  </w:style>
  <w:style w:type="character" w:customStyle="1" w:styleId="PiedepginaCar">
    <w:name w:val="Pie de página Car"/>
    <w:basedOn w:val="Fuentedeprrafopredeter"/>
    <w:link w:val="Piedepgina"/>
    <w:rsid w:val="00AE5543"/>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AE5543"/>
    <w:rPr>
      <w:color w:val="0563C1" w:themeColor="hyperlink"/>
      <w:u w:val="single"/>
    </w:rPr>
  </w:style>
  <w:style w:type="paragraph" w:styleId="Prrafodelista">
    <w:name w:val="List Paragraph"/>
    <w:aliases w:val="List Paragraph1,Betulia Título 1,BOLADEF,Bolita,BOLA,List Paragraph,Párrafo de lista21,Guión,Titulo 8,HOJA,Párrafo de lista31,ViÃ±eta 2,Párrafo de lista5,Párrafo de lista22,TIT 2 IND,VIÑETA,VIÑETAS,Párrafo de lista2,Fluvial1,Viñetas,Ha"/>
    <w:basedOn w:val="Normal"/>
    <w:link w:val="PrrafodelistaCar"/>
    <w:uiPriority w:val="34"/>
    <w:qFormat/>
    <w:rsid w:val="00AE5543"/>
    <w:pPr>
      <w:ind w:left="720"/>
      <w:contextualSpacing/>
    </w:pPr>
  </w:style>
  <w:style w:type="paragraph" w:customStyle="1" w:styleId="BodyText21">
    <w:name w:val="Body Text 21"/>
    <w:basedOn w:val="Normal"/>
    <w:uiPriority w:val="99"/>
    <w:rsid w:val="00AE5543"/>
    <w:pPr>
      <w:jc w:val="both"/>
    </w:pPr>
    <w:rPr>
      <w:sz w:val="24"/>
      <w:lang w:val="es-CO"/>
    </w:rPr>
  </w:style>
  <w:style w:type="paragraph" w:customStyle="1" w:styleId="Default">
    <w:name w:val="Default"/>
    <w:rsid w:val="00AE5543"/>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PrrafodelistaCar">
    <w:name w:val="Párrafo de lista Car"/>
    <w:aliases w:val="List Paragraph1 Car,Betulia Título 1 Car,BOLADEF Car,Bolita Car,BOLA Car,List Paragraph Car,Párrafo de lista21 Car,Guión Car,Titulo 8 Car,HOJA Car,Párrafo de lista31 Car,ViÃ±eta 2 Car,Párrafo de lista5 Car,Párrafo de lista22 Car"/>
    <w:link w:val="Prrafodelista"/>
    <w:uiPriority w:val="34"/>
    <w:locked/>
    <w:rsid w:val="00AE5543"/>
    <w:rPr>
      <w:rFonts w:ascii="Times New Roman" w:eastAsia="Times New Roman" w:hAnsi="Times New Roman" w:cs="Times New Roman"/>
      <w:sz w:val="20"/>
      <w:szCs w:val="20"/>
      <w:lang w:val="es-ES" w:eastAsia="es-ES"/>
    </w:rPr>
  </w:style>
  <w:style w:type="paragraph" w:styleId="Textonotapie">
    <w:name w:val="footnote text"/>
    <w:basedOn w:val="Normal"/>
    <w:link w:val="TextonotapieCar"/>
    <w:uiPriority w:val="99"/>
    <w:semiHidden/>
    <w:unhideWhenUsed/>
    <w:rsid w:val="00AE5543"/>
    <w:rPr>
      <w:rFonts w:asciiTheme="minorHAnsi" w:eastAsiaTheme="minorHAnsi" w:hAnsiTheme="minorHAnsi" w:cstheme="minorBidi"/>
      <w:lang w:val="es-CO" w:eastAsia="en-US"/>
    </w:rPr>
  </w:style>
  <w:style w:type="character" w:customStyle="1" w:styleId="TextonotapieCar">
    <w:name w:val="Texto nota pie Car"/>
    <w:basedOn w:val="Fuentedeprrafopredeter"/>
    <w:link w:val="Textonotapie"/>
    <w:uiPriority w:val="99"/>
    <w:semiHidden/>
    <w:rsid w:val="00AE5543"/>
    <w:rPr>
      <w:sz w:val="20"/>
      <w:szCs w:val="20"/>
    </w:rPr>
  </w:style>
  <w:style w:type="character" w:styleId="Refdenotaalpie">
    <w:name w:val="footnote reference"/>
    <w:basedOn w:val="Fuentedeprrafopredeter"/>
    <w:uiPriority w:val="99"/>
    <w:semiHidden/>
    <w:unhideWhenUsed/>
    <w:rsid w:val="00AE5543"/>
    <w:rPr>
      <w:vertAlign w:val="superscript"/>
    </w:rPr>
  </w:style>
  <w:style w:type="table" w:styleId="Tablaconcuadrcula">
    <w:name w:val="Table Grid"/>
    <w:basedOn w:val="Tablanormal"/>
    <w:uiPriority w:val="39"/>
    <w:rsid w:val="00E15D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7D2038"/>
    <w:rPr>
      <w:b/>
      <w:bCs/>
    </w:rPr>
  </w:style>
  <w:style w:type="paragraph" w:styleId="NormalWeb">
    <w:name w:val="Normal (Web)"/>
    <w:basedOn w:val="Normal"/>
    <w:uiPriority w:val="99"/>
    <w:semiHidden/>
    <w:unhideWhenUsed/>
    <w:rsid w:val="007D2038"/>
    <w:pPr>
      <w:spacing w:before="100" w:beforeAutospacing="1" w:after="100" w:afterAutospacing="1"/>
    </w:pPr>
    <w:rPr>
      <w:sz w:val="24"/>
      <w:szCs w:val="24"/>
      <w:lang w:val="es-CO" w:eastAsia="es-CO"/>
    </w:rPr>
  </w:style>
  <w:style w:type="paragraph" w:styleId="Textodeglobo">
    <w:name w:val="Balloon Text"/>
    <w:basedOn w:val="Normal"/>
    <w:link w:val="TextodegloboCar"/>
    <w:uiPriority w:val="99"/>
    <w:semiHidden/>
    <w:unhideWhenUsed/>
    <w:rsid w:val="001A0BB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A0BBD"/>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335CD5"/>
    <w:rPr>
      <w:sz w:val="16"/>
      <w:szCs w:val="16"/>
    </w:rPr>
  </w:style>
  <w:style w:type="paragraph" w:styleId="Textocomentario">
    <w:name w:val="annotation text"/>
    <w:basedOn w:val="Normal"/>
    <w:link w:val="TextocomentarioCar"/>
    <w:uiPriority w:val="99"/>
    <w:semiHidden/>
    <w:unhideWhenUsed/>
    <w:rsid w:val="00335CD5"/>
  </w:style>
  <w:style w:type="character" w:customStyle="1" w:styleId="TextocomentarioCar">
    <w:name w:val="Texto comentario Car"/>
    <w:basedOn w:val="Fuentedeprrafopredeter"/>
    <w:link w:val="Textocomentario"/>
    <w:uiPriority w:val="99"/>
    <w:semiHidden/>
    <w:rsid w:val="00335CD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35CD5"/>
    <w:rPr>
      <w:b/>
      <w:bCs/>
    </w:rPr>
  </w:style>
  <w:style w:type="character" w:customStyle="1" w:styleId="AsuntodelcomentarioCar">
    <w:name w:val="Asunto del comentario Car"/>
    <w:basedOn w:val="TextocomentarioCar"/>
    <w:link w:val="Asuntodelcomentario"/>
    <w:uiPriority w:val="99"/>
    <w:semiHidden/>
    <w:rsid w:val="00335CD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614065">
      <w:bodyDiv w:val="1"/>
      <w:marLeft w:val="0"/>
      <w:marRight w:val="0"/>
      <w:marTop w:val="0"/>
      <w:marBottom w:val="0"/>
      <w:divBdr>
        <w:top w:val="none" w:sz="0" w:space="0" w:color="auto"/>
        <w:left w:val="none" w:sz="0" w:space="0" w:color="auto"/>
        <w:bottom w:val="none" w:sz="0" w:space="0" w:color="auto"/>
        <w:right w:val="none" w:sz="0" w:space="0" w:color="auto"/>
      </w:divBdr>
    </w:div>
    <w:div w:id="1264653564">
      <w:bodyDiv w:val="1"/>
      <w:marLeft w:val="0"/>
      <w:marRight w:val="0"/>
      <w:marTop w:val="0"/>
      <w:marBottom w:val="0"/>
      <w:divBdr>
        <w:top w:val="none" w:sz="0" w:space="0" w:color="auto"/>
        <w:left w:val="none" w:sz="0" w:space="0" w:color="auto"/>
        <w:bottom w:val="none" w:sz="0" w:space="0" w:color="auto"/>
        <w:right w:val="none" w:sz="0" w:space="0" w:color="auto"/>
      </w:divBdr>
    </w:div>
    <w:div w:id="1281575423">
      <w:bodyDiv w:val="1"/>
      <w:marLeft w:val="0"/>
      <w:marRight w:val="0"/>
      <w:marTop w:val="0"/>
      <w:marBottom w:val="0"/>
      <w:divBdr>
        <w:top w:val="none" w:sz="0" w:space="0" w:color="auto"/>
        <w:left w:val="none" w:sz="0" w:space="0" w:color="auto"/>
        <w:bottom w:val="none" w:sz="0" w:space="0" w:color="auto"/>
        <w:right w:val="none" w:sz="0" w:space="0" w:color="auto"/>
      </w:divBdr>
    </w:div>
    <w:div w:id="1822312539">
      <w:bodyDiv w:val="1"/>
      <w:marLeft w:val="0"/>
      <w:marRight w:val="0"/>
      <w:marTop w:val="0"/>
      <w:marBottom w:val="0"/>
      <w:divBdr>
        <w:top w:val="none" w:sz="0" w:space="0" w:color="auto"/>
        <w:left w:val="none" w:sz="0" w:space="0" w:color="auto"/>
        <w:bottom w:val="none" w:sz="0" w:space="0" w:color="auto"/>
        <w:right w:val="none" w:sz="0" w:space="0" w:color="auto"/>
      </w:divBdr>
    </w:div>
    <w:div w:id="182558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67E71-B972-4122-9FFD-D7AC4000D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573</Words>
  <Characters>3157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fredy rodriguez</dc:creator>
  <cp:keywords/>
  <dc:description/>
  <cp:lastModifiedBy>Constanza Bedoya Garcia</cp:lastModifiedBy>
  <cp:revision>2</cp:revision>
  <cp:lastPrinted>2022-08-22T19:18:00Z</cp:lastPrinted>
  <dcterms:created xsi:type="dcterms:W3CDTF">2022-09-16T17:32:00Z</dcterms:created>
  <dcterms:modified xsi:type="dcterms:W3CDTF">2022-09-16T17:32:00Z</dcterms:modified>
</cp:coreProperties>
</file>