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FBB89A" w14:textId="67E22A1D" w:rsidR="004B6264" w:rsidRPr="00816423" w:rsidRDefault="004B6264" w:rsidP="006A60B6">
      <w:pPr>
        <w:autoSpaceDE w:val="0"/>
        <w:autoSpaceDN w:val="0"/>
        <w:adjustRightInd w:val="0"/>
        <w:jc w:val="center"/>
        <w:rPr>
          <w:rFonts w:ascii="Arial" w:hAnsi="Arial" w:cs="Arial"/>
          <w:b/>
          <w:bCs/>
          <w:sz w:val="22"/>
          <w:szCs w:val="22"/>
          <w:lang w:eastAsia="es-CO"/>
        </w:rPr>
      </w:pPr>
      <w:r w:rsidRPr="00816423">
        <w:rPr>
          <w:rFonts w:ascii="Arial" w:hAnsi="Arial" w:cs="Arial"/>
          <w:b/>
          <w:bCs/>
          <w:sz w:val="22"/>
          <w:szCs w:val="22"/>
          <w:lang w:eastAsia="es-CO"/>
        </w:rPr>
        <w:t>ANEXO No. 1</w:t>
      </w:r>
      <w:r w:rsidR="00B042D4" w:rsidRPr="00816423">
        <w:rPr>
          <w:rFonts w:ascii="Arial" w:hAnsi="Arial" w:cs="Arial"/>
          <w:b/>
          <w:bCs/>
          <w:sz w:val="22"/>
          <w:szCs w:val="22"/>
          <w:lang w:eastAsia="es-CO"/>
        </w:rPr>
        <w:t>2</w:t>
      </w:r>
    </w:p>
    <w:p w14:paraId="23E59E86" w14:textId="603B3770" w:rsidR="004B6264" w:rsidRPr="00816423" w:rsidRDefault="004B6264" w:rsidP="006A60B6">
      <w:pPr>
        <w:autoSpaceDE w:val="0"/>
        <w:autoSpaceDN w:val="0"/>
        <w:adjustRightInd w:val="0"/>
        <w:jc w:val="center"/>
        <w:rPr>
          <w:rFonts w:ascii="Arial" w:hAnsi="Arial" w:cs="Arial"/>
          <w:b/>
          <w:bCs/>
          <w:sz w:val="22"/>
          <w:szCs w:val="22"/>
          <w:lang w:eastAsia="es-CO"/>
        </w:rPr>
      </w:pPr>
      <w:r w:rsidRPr="00816423">
        <w:rPr>
          <w:rFonts w:ascii="Arial" w:hAnsi="Arial" w:cs="Arial"/>
          <w:b/>
          <w:bCs/>
          <w:sz w:val="22"/>
          <w:szCs w:val="22"/>
          <w:lang w:eastAsia="es-CO"/>
        </w:rPr>
        <w:t>PROPUESTA</w:t>
      </w:r>
      <w:r w:rsidR="00B042D4" w:rsidRPr="00816423">
        <w:rPr>
          <w:rFonts w:ascii="Arial" w:hAnsi="Arial" w:cs="Arial"/>
          <w:b/>
          <w:bCs/>
          <w:sz w:val="22"/>
          <w:szCs w:val="22"/>
          <w:lang w:eastAsia="es-CO"/>
        </w:rPr>
        <w:t xml:space="preserve"> TECNICA</w:t>
      </w:r>
    </w:p>
    <w:p w14:paraId="3AFF4575" w14:textId="77777777" w:rsidR="004B6264" w:rsidRPr="00816423" w:rsidRDefault="004B6264" w:rsidP="004B6264">
      <w:pPr>
        <w:autoSpaceDE w:val="0"/>
        <w:autoSpaceDN w:val="0"/>
        <w:adjustRightInd w:val="0"/>
        <w:jc w:val="both"/>
        <w:rPr>
          <w:rFonts w:ascii="Arial" w:hAnsi="Arial" w:cs="Arial"/>
          <w:sz w:val="22"/>
          <w:szCs w:val="22"/>
          <w:lang w:eastAsia="es-CO"/>
        </w:rPr>
      </w:pPr>
    </w:p>
    <w:p w14:paraId="5ACAB042" w14:textId="77777777" w:rsidR="00B042D4" w:rsidRPr="0012210F" w:rsidRDefault="00B042D4" w:rsidP="004B6264">
      <w:pPr>
        <w:widowControl w:val="0"/>
        <w:tabs>
          <w:tab w:val="left" w:pos="805"/>
        </w:tabs>
        <w:ind w:right="49"/>
        <w:jc w:val="both"/>
        <w:rPr>
          <w:rFonts w:ascii="Arial" w:hAnsi="Arial" w:cs="Arial"/>
          <w:snapToGrid w:val="0"/>
        </w:rPr>
      </w:pPr>
    </w:p>
    <w:p w14:paraId="6E187DFB" w14:textId="77777777" w:rsidR="004B6264" w:rsidRPr="0012210F" w:rsidRDefault="004B6264" w:rsidP="004B6264">
      <w:pPr>
        <w:widowControl w:val="0"/>
        <w:tabs>
          <w:tab w:val="left" w:pos="805"/>
        </w:tabs>
        <w:ind w:right="49"/>
        <w:jc w:val="both"/>
        <w:rPr>
          <w:rFonts w:ascii="Arial" w:hAnsi="Arial" w:cs="Arial"/>
          <w:snapToGrid w:val="0"/>
        </w:rPr>
      </w:pPr>
      <w:r w:rsidRPr="0012210F">
        <w:rPr>
          <w:rFonts w:ascii="Arial" w:hAnsi="Arial" w:cs="Arial"/>
          <w:snapToGrid w:val="0"/>
        </w:rPr>
        <w:t>Lugar y fecha</w:t>
      </w:r>
    </w:p>
    <w:p w14:paraId="2CD8B563" w14:textId="77777777" w:rsidR="00B042D4" w:rsidRPr="0012210F" w:rsidRDefault="00B042D4" w:rsidP="004B6264">
      <w:pPr>
        <w:widowControl w:val="0"/>
        <w:tabs>
          <w:tab w:val="left" w:pos="204"/>
        </w:tabs>
        <w:ind w:right="49"/>
        <w:jc w:val="both"/>
        <w:rPr>
          <w:rFonts w:ascii="Arial" w:hAnsi="Arial" w:cs="Arial"/>
          <w:snapToGrid w:val="0"/>
        </w:rPr>
      </w:pPr>
    </w:p>
    <w:p w14:paraId="10B34F8A" w14:textId="77777777" w:rsidR="00B042D4" w:rsidRPr="0012210F" w:rsidRDefault="00B042D4" w:rsidP="004B6264">
      <w:pPr>
        <w:widowControl w:val="0"/>
        <w:tabs>
          <w:tab w:val="left" w:pos="204"/>
        </w:tabs>
        <w:ind w:right="49"/>
        <w:jc w:val="both"/>
        <w:rPr>
          <w:rFonts w:ascii="Arial" w:hAnsi="Arial" w:cs="Arial"/>
          <w:snapToGrid w:val="0"/>
        </w:rPr>
      </w:pPr>
    </w:p>
    <w:p w14:paraId="49FF19EE" w14:textId="77777777" w:rsidR="00B042D4" w:rsidRPr="0012210F" w:rsidRDefault="00B042D4" w:rsidP="004B6264">
      <w:pPr>
        <w:widowControl w:val="0"/>
        <w:tabs>
          <w:tab w:val="left" w:pos="204"/>
        </w:tabs>
        <w:ind w:right="49"/>
        <w:jc w:val="both"/>
        <w:rPr>
          <w:rFonts w:ascii="Arial" w:hAnsi="Arial" w:cs="Arial"/>
          <w:snapToGrid w:val="0"/>
        </w:rPr>
      </w:pPr>
    </w:p>
    <w:p w14:paraId="3CA5F647" w14:textId="77777777" w:rsidR="004B6264" w:rsidRPr="0012210F" w:rsidRDefault="004B6264" w:rsidP="004B6264">
      <w:pPr>
        <w:widowControl w:val="0"/>
        <w:tabs>
          <w:tab w:val="left" w:pos="204"/>
        </w:tabs>
        <w:ind w:right="49"/>
        <w:jc w:val="both"/>
        <w:rPr>
          <w:rFonts w:ascii="Arial" w:hAnsi="Arial" w:cs="Arial"/>
          <w:snapToGrid w:val="0"/>
        </w:rPr>
      </w:pPr>
      <w:r w:rsidRPr="0012210F">
        <w:rPr>
          <w:rFonts w:ascii="Arial" w:hAnsi="Arial" w:cs="Arial"/>
          <w:snapToGrid w:val="0"/>
        </w:rPr>
        <w:t>Señores</w:t>
      </w:r>
    </w:p>
    <w:p w14:paraId="45E5D171" w14:textId="77777777" w:rsidR="004B6264" w:rsidRPr="0012210F" w:rsidRDefault="004B6264" w:rsidP="004B6264">
      <w:pPr>
        <w:widowControl w:val="0"/>
        <w:tabs>
          <w:tab w:val="left" w:pos="204"/>
        </w:tabs>
        <w:ind w:right="49"/>
        <w:jc w:val="both"/>
        <w:rPr>
          <w:rFonts w:ascii="Arial" w:hAnsi="Arial" w:cs="Arial"/>
          <w:b/>
          <w:snapToGrid w:val="0"/>
        </w:rPr>
      </w:pPr>
      <w:r w:rsidRPr="0012210F">
        <w:rPr>
          <w:rFonts w:ascii="Arial" w:hAnsi="Arial" w:cs="Arial"/>
          <w:b/>
          <w:bCs/>
          <w:snapToGrid w:val="0"/>
        </w:rPr>
        <w:t>DEPARTAMENTO DE CUNDINAMARCA</w:t>
      </w:r>
    </w:p>
    <w:p w14:paraId="1CA0B91D" w14:textId="77777777" w:rsidR="004B6264" w:rsidRPr="0012210F" w:rsidRDefault="004B6264" w:rsidP="004B6264">
      <w:pPr>
        <w:widowControl w:val="0"/>
        <w:tabs>
          <w:tab w:val="left" w:pos="2698"/>
        </w:tabs>
        <w:ind w:right="49"/>
        <w:jc w:val="both"/>
        <w:rPr>
          <w:rFonts w:ascii="Arial" w:hAnsi="Arial" w:cs="Arial"/>
          <w:b/>
          <w:bCs/>
          <w:snapToGrid w:val="0"/>
        </w:rPr>
      </w:pPr>
      <w:r w:rsidRPr="0012210F">
        <w:rPr>
          <w:rFonts w:ascii="Arial" w:hAnsi="Arial" w:cs="Arial"/>
          <w:b/>
          <w:bCs/>
          <w:snapToGrid w:val="0"/>
        </w:rPr>
        <w:t xml:space="preserve">SECRETARÍA DE TRANSPORTE Y MOVILIDAD  </w:t>
      </w:r>
    </w:p>
    <w:p w14:paraId="5CEA57F0" w14:textId="77777777" w:rsidR="004B6264" w:rsidRPr="0012210F" w:rsidRDefault="004B6264" w:rsidP="004B6264">
      <w:pPr>
        <w:widowControl w:val="0"/>
        <w:tabs>
          <w:tab w:val="left" w:pos="2698"/>
        </w:tabs>
        <w:ind w:right="49"/>
        <w:jc w:val="both"/>
        <w:rPr>
          <w:rFonts w:ascii="Arial" w:hAnsi="Arial" w:cs="Arial"/>
          <w:snapToGrid w:val="0"/>
        </w:rPr>
      </w:pPr>
      <w:r w:rsidRPr="0012210F">
        <w:rPr>
          <w:rFonts w:ascii="Arial" w:hAnsi="Arial" w:cs="Arial"/>
          <w:snapToGrid w:val="0"/>
        </w:rPr>
        <w:t>Ciudad</w:t>
      </w:r>
    </w:p>
    <w:p w14:paraId="253C7A31" w14:textId="77777777" w:rsidR="004B6264" w:rsidRPr="0012210F" w:rsidRDefault="004B6264" w:rsidP="004B6264">
      <w:pPr>
        <w:widowControl w:val="0"/>
        <w:tabs>
          <w:tab w:val="left" w:pos="2698"/>
        </w:tabs>
        <w:ind w:right="49"/>
        <w:jc w:val="both"/>
        <w:rPr>
          <w:rFonts w:ascii="Arial" w:hAnsi="Arial" w:cs="Arial"/>
          <w:snapToGrid w:val="0"/>
        </w:rPr>
      </w:pPr>
    </w:p>
    <w:p w14:paraId="1C2861C6" w14:textId="2A3FE9D4" w:rsidR="004B6264" w:rsidRPr="0012210F" w:rsidRDefault="004B6264" w:rsidP="004B6264">
      <w:pPr>
        <w:keepNext/>
        <w:ind w:right="49"/>
        <w:jc w:val="both"/>
        <w:outlineLvl w:val="0"/>
        <w:rPr>
          <w:rFonts w:ascii="Arial" w:hAnsi="Arial" w:cs="Arial"/>
          <w:b/>
        </w:rPr>
      </w:pPr>
      <w:r w:rsidRPr="0012210F">
        <w:rPr>
          <w:rFonts w:ascii="Arial" w:hAnsi="Arial" w:cs="Arial"/>
          <w:snapToGrid w:val="0"/>
        </w:rPr>
        <w:t>Referencia:</w:t>
      </w:r>
      <w:r w:rsidRPr="0012210F">
        <w:rPr>
          <w:rFonts w:ascii="Arial" w:hAnsi="Arial" w:cs="Arial"/>
          <w:snapToGrid w:val="0"/>
        </w:rPr>
        <w:tab/>
      </w:r>
      <w:r w:rsidRPr="0012210F">
        <w:rPr>
          <w:rFonts w:ascii="Arial" w:hAnsi="Arial" w:cs="Arial"/>
          <w:b/>
          <w:snapToGrid w:val="0"/>
        </w:rPr>
        <w:t xml:space="preserve">PROCESO </w:t>
      </w:r>
      <w:r w:rsidRPr="0012210F">
        <w:rPr>
          <w:rFonts w:ascii="Arial" w:hAnsi="Arial" w:cs="Arial"/>
          <w:b/>
        </w:rPr>
        <w:t xml:space="preserve">NÚMERO </w:t>
      </w:r>
      <w:r w:rsidR="00E3689C" w:rsidRPr="0012210F">
        <w:rPr>
          <w:rFonts w:ascii="Arial" w:hAnsi="Arial" w:cs="Arial"/>
          <w:b/>
        </w:rPr>
        <w:t>STM-</w:t>
      </w:r>
      <w:r w:rsidRPr="0012210F">
        <w:rPr>
          <w:rFonts w:ascii="Arial" w:hAnsi="Arial" w:cs="Arial"/>
          <w:b/>
        </w:rPr>
        <w:t>LP</w:t>
      </w:r>
      <w:r w:rsidR="00E3689C" w:rsidRPr="0012210F">
        <w:rPr>
          <w:rFonts w:ascii="Arial" w:hAnsi="Arial" w:cs="Arial"/>
          <w:b/>
        </w:rPr>
        <w:t>-001</w:t>
      </w:r>
      <w:r w:rsidRPr="0012210F">
        <w:rPr>
          <w:rFonts w:ascii="Arial" w:hAnsi="Arial" w:cs="Arial"/>
          <w:b/>
        </w:rPr>
        <w:t>–2022</w:t>
      </w:r>
    </w:p>
    <w:p w14:paraId="11DD0610" w14:textId="77777777" w:rsidR="004B6264" w:rsidRPr="0012210F" w:rsidRDefault="004B6264" w:rsidP="004B6264">
      <w:pPr>
        <w:jc w:val="both"/>
        <w:rPr>
          <w:rFonts w:ascii="Arial" w:hAnsi="Arial" w:cs="Arial"/>
        </w:rPr>
      </w:pPr>
    </w:p>
    <w:p w14:paraId="4D9B49F3" w14:textId="543BB6B4" w:rsidR="009E4314" w:rsidRPr="0012210F" w:rsidRDefault="009E4314" w:rsidP="004B6264">
      <w:pPr>
        <w:jc w:val="both"/>
        <w:rPr>
          <w:rFonts w:ascii="Arial" w:hAnsi="Arial" w:cs="Arial"/>
        </w:rPr>
      </w:pPr>
      <w:r w:rsidRPr="0012210F">
        <w:rPr>
          <w:rFonts w:ascii="Arial" w:hAnsi="Arial" w:cs="Arial"/>
        </w:rPr>
        <w:t>Cordial saludo.</w:t>
      </w:r>
    </w:p>
    <w:p w14:paraId="5970CB83" w14:textId="77777777" w:rsidR="009E4314" w:rsidRPr="0012210F" w:rsidRDefault="009E4314" w:rsidP="004B6264">
      <w:pPr>
        <w:jc w:val="both"/>
        <w:rPr>
          <w:rFonts w:ascii="Arial" w:hAnsi="Arial" w:cs="Arial"/>
        </w:rPr>
      </w:pPr>
    </w:p>
    <w:p w14:paraId="573C516E" w14:textId="781F8F1E" w:rsidR="009E4314" w:rsidRPr="0012210F" w:rsidRDefault="009E4314" w:rsidP="004B6264">
      <w:pPr>
        <w:jc w:val="both"/>
        <w:rPr>
          <w:rFonts w:ascii="Arial" w:eastAsia="Century Gothic" w:hAnsi="Arial" w:cs="Arial"/>
        </w:rPr>
      </w:pPr>
      <w:r w:rsidRPr="0012210F">
        <w:rPr>
          <w:rFonts w:ascii="Arial" w:eastAsia="Century Gothic" w:hAnsi="Arial" w:cs="Arial"/>
        </w:rPr>
        <w:t xml:space="preserve">Yo, _                                  , identificado con cédula de ciudadanía Nº                de _         , actuando: en nombre propio (persona natural) </w:t>
      </w:r>
      <w:proofErr w:type="spellStart"/>
      <w:r w:rsidRPr="0012210F">
        <w:rPr>
          <w:rFonts w:ascii="Arial" w:eastAsia="Century Gothic" w:hAnsi="Arial" w:cs="Arial"/>
        </w:rPr>
        <w:t>ó</w:t>
      </w:r>
      <w:proofErr w:type="spellEnd"/>
      <w:r w:rsidRPr="0012210F">
        <w:rPr>
          <w:rFonts w:ascii="Arial" w:eastAsia="Century Gothic" w:hAnsi="Arial" w:cs="Arial"/>
        </w:rPr>
        <w:t xml:space="preserve"> en representación de _      (persona jurídica - razón social), me dirijo  a ustede</w:t>
      </w:r>
      <w:r w:rsidR="00B042D4" w:rsidRPr="0012210F">
        <w:rPr>
          <w:rFonts w:ascii="Arial" w:eastAsia="Century Gothic" w:hAnsi="Arial" w:cs="Arial"/>
        </w:rPr>
        <w:t xml:space="preserve">s con el fin de presentar </w:t>
      </w:r>
      <w:proofErr w:type="spellStart"/>
      <w:r w:rsidR="00B042D4" w:rsidRPr="0012210F">
        <w:rPr>
          <w:rFonts w:ascii="Arial" w:eastAsia="Century Gothic" w:hAnsi="Arial" w:cs="Arial"/>
        </w:rPr>
        <w:t>porpuesta</w:t>
      </w:r>
      <w:proofErr w:type="spellEnd"/>
      <w:r w:rsidR="00B042D4" w:rsidRPr="0012210F">
        <w:rPr>
          <w:rFonts w:ascii="Arial" w:eastAsia="Century Gothic" w:hAnsi="Arial" w:cs="Arial"/>
        </w:rPr>
        <w:t xml:space="preserve">  técnica </w:t>
      </w:r>
      <w:r w:rsidRPr="0012210F">
        <w:rPr>
          <w:rFonts w:ascii="Arial" w:eastAsia="Century Gothic" w:hAnsi="Arial" w:cs="Arial"/>
        </w:rPr>
        <w:t xml:space="preserve">para el objeto señalado, de acuerdo con las especificaciones </w:t>
      </w:r>
      <w:r w:rsidR="00B042D4" w:rsidRPr="0012210F">
        <w:rPr>
          <w:rFonts w:ascii="Arial" w:eastAsia="Century Gothic" w:hAnsi="Arial" w:cs="Arial"/>
        </w:rPr>
        <w:t>descritas  en el pliego y las adendas  las cuales conozco y acepto en caso de ser adjudicado.</w:t>
      </w:r>
    </w:p>
    <w:p w14:paraId="27D9CE21" w14:textId="77777777" w:rsidR="00B042D4" w:rsidRPr="0012210F" w:rsidRDefault="00B042D4" w:rsidP="00B042D4">
      <w:pPr>
        <w:jc w:val="both"/>
        <w:rPr>
          <w:rFonts w:ascii="Arial" w:hAnsi="Arial" w:cs="Arial"/>
          <w:iCs/>
        </w:rPr>
      </w:pPr>
    </w:p>
    <w:p w14:paraId="55EF0DCD" w14:textId="77777777" w:rsidR="00776261" w:rsidRPr="0012210F" w:rsidRDefault="00776261" w:rsidP="00776261">
      <w:pPr>
        <w:jc w:val="both"/>
        <w:rPr>
          <w:rFonts w:ascii="Arial" w:hAnsi="Arial" w:cs="Arial"/>
          <w:iCs/>
        </w:rPr>
      </w:pPr>
      <w:r w:rsidRPr="0012210F">
        <w:rPr>
          <w:rFonts w:ascii="Arial" w:hAnsi="Arial" w:cs="Arial"/>
        </w:rPr>
        <w:t>El objeto del contrato</w:t>
      </w:r>
      <w:r w:rsidRPr="0012210F">
        <w:rPr>
          <w:rFonts w:ascii="Arial" w:hAnsi="Arial" w:cs="Arial"/>
          <w:iCs/>
        </w:rPr>
        <w:t xml:space="preserve"> comprende las actividades a desarrollar como campañas interactivas y/o teórico-prácticas que conlleven a la sensibilización en seguridad vial</w:t>
      </w:r>
      <w:r w:rsidRPr="0012210F">
        <w:rPr>
          <w:rFonts w:ascii="Arial" w:hAnsi="Arial" w:cs="Arial"/>
        </w:rPr>
        <w:t xml:space="preserve"> </w:t>
      </w:r>
      <w:r w:rsidRPr="0012210F">
        <w:rPr>
          <w:rFonts w:ascii="Arial" w:hAnsi="Arial" w:cs="Arial"/>
          <w:iCs/>
        </w:rPr>
        <w:t>y alcoholemia dirigida a los diferentes actores viales, en aras de lograr que se desarrollen prácticas conscientes, seguras y buscando prevenir, reducir y controlar la siniestralidad vial en los principales corredores viales del Departamento, logrando impactar la cultura vial, de cuidado y corresponsabilidad que cada interviniente en la actividad vial debe comportar.</w:t>
      </w:r>
    </w:p>
    <w:p w14:paraId="4EF15E45" w14:textId="77777777" w:rsidR="00776261" w:rsidRPr="0012210F" w:rsidRDefault="00776261" w:rsidP="00776261">
      <w:pPr>
        <w:jc w:val="both"/>
        <w:rPr>
          <w:rFonts w:ascii="Arial" w:hAnsi="Arial" w:cs="Arial"/>
          <w:iCs/>
        </w:rPr>
      </w:pPr>
    </w:p>
    <w:p w14:paraId="1CBA4D04" w14:textId="77777777" w:rsidR="00776261" w:rsidRPr="0012210F" w:rsidRDefault="00776261" w:rsidP="00776261">
      <w:pPr>
        <w:jc w:val="both"/>
        <w:rPr>
          <w:rFonts w:ascii="Arial" w:hAnsi="Arial" w:cs="Arial"/>
          <w:iCs/>
        </w:rPr>
      </w:pPr>
      <w:r w:rsidRPr="0012210F">
        <w:rPr>
          <w:rFonts w:ascii="Arial" w:hAnsi="Arial" w:cs="Arial"/>
          <w:iCs/>
        </w:rPr>
        <w:t>Para lograr el objetivo y objeto del presente contrato, el contratista ejecutará todas actividades necesarias haciendo uso de los elementos, personal y logística necesarios y descritos en la ficha técnica, en la cantidad y calidad requerida y con destino o beneficiario final los habitantes de los municipios priorizados de cada uno de los corredores viales que hacen parte del departamento o en aquellos que la entidad determine su necesidad.</w:t>
      </w:r>
    </w:p>
    <w:p w14:paraId="32296506" w14:textId="77777777" w:rsidR="00776261" w:rsidRPr="0012210F" w:rsidRDefault="00776261" w:rsidP="00776261">
      <w:pPr>
        <w:jc w:val="both"/>
        <w:rPr>
          <w:rFonts w:ascii="Arial" w:hAnsi="Arial" w:cs="Arial"/>
          <w:iCs/>
        </w:rPr>
      </w:pPr>
    </w:p>
    <w:p w14:paraId="79157776" w14:textId="77777777" w:rsidR="00776261" w:rsidRPr="0012210F" w:rsidRDefault="00776261" w:rsidP="00776261">
      <w:pPr>
        <w:jc w:val="both"/>
        <w:rPr>
          <w:rFonts w:ascii="Arial" w:hAnsi="Arial" w:cs="Arial"/>
          <w:iCs/>
        </w:rPr>
      </w:pPr>
      <w:r w:rsidRPr="0012210F">
        <w:rPr>
          <w:rFonts w:ascii="Arial" w:hAnsi="Arial" w:cs="Arial"/>
          <w:iCs/>
        </w:rPr>
        <w:t>Teniendo en cuenta la naturaleza de las actividades, los elementos requeridos para las mismas y el hecho que es un evento público, tenemos que estas actividades van dirigidas y se espera la participación de toda clase de personal, desde niños hasta adultos mayores, quienes serán convocados por parte de cada Alcalde Municipal, para que con algunos días de antelación se promocione y coordinen todos detalles y aspectos importantes del evento a realizarse.</w:t>
      </w:r>
    </w:p>
    <w:p w14:paraId="4794D35E" w14:textId="77777777" w:rsidR="00776261" w:rsidRPr="0012210F" w:rsidRDefault="00776261" w:rsidP="00776261">
      <w:pPr>
        <w:jc w:val="both"/>
        <w:rPr>
          <w:rFonts w:ascii="Arial" w:hAnsi="Arial" w:cs="Arial"/>
          <w:iCs/>
        </w:rPr>
      </w:pPr>
    </w:p>
    <w:p w14:paraId="337D8D66" w14:textId="77777777" w:rsidR="00776261" w:rsidRPr="0012210F" w:rsidRDefault="00776261" w:rsidP="00776261">
      <w:pPr>
        <w:jc w:val="both"/>
        <w:rPr>
          <w:rFonts w:ascii="Arial" w:hAnsi="Arial" w:cs="Arial"/>
          <w:iCs/>
        </w:rPr>
      </w:pPr>
      <w:r w:rsidRPr="0012210F">
        <w:rPr>
          <w:rFonts w:ascii="Arial" w:hAnsi="Arial" w:cs="Arial"/>
          <w:iCs/>
        </w:rPr>
        <w:t xml:space="preserve">Así mismo traer a colación que por la magnitud del evento, la cantidad de actores viales como conductores, peatones, </w:t>
      </w:r>
      <w:proofErr w:type="spellStart"/>
      <w:r w:rsidRPr="0012210F">
        <w:rPr>
          <w:rFonts w:ascii="Arial" w:hAnsi="Arial" w:cs="Arial"/>
          <w:iCs/>
        </w:rPr>
        <w:t>biciusuarios</w:t>
      </w:r>
      <w:proofErr w:type="spellEnd"/>
      <w:r w:rsidRPr="0012210F">
        <w:rPr>
          <w:rFonts w:ascii="Arial" w:hAnsi="Arial" w:cs="Arial"/>
          <w:iCs/>
        </w:rPr>
        <w:t xml:space="preserve"> y motociclistas impactados podrían ser de manera directa al menos entre 100 a 200 personas, no obstante, de manera indirecta se podrían llegar a impactar a un incontable número de actores viales de todas las edades, pues es claro que muchas personas no hacen uso de los simuladores requeridos, pero en atención a la curiosidad que caracteriza al ser humano, si se acercan y observan su funcionamiento y finalmente son más las personas a las que se sensibiliza.</w:t>
      </w:r>
    </w:p>
    <w:p w14:paraId="72A64A22" w14:textId="77777777" w:rsidR="00776261" w:rsidRPr="0012210F" w:rsidRDefault="00776261" w:rsidP="00776261">
      <w:pPr>
        <w:jc w:val="both"/>
        <w:rPr>
          <w:rFonts w:ascii="Arial" w:hAnsi="Arial" w:cs="Arial"/>
        </w:rPr>
      </w:pPr>
    </w:p>
    <w:p w14:paraId="7076F083" w14:textId="77777777" w:rsidR="00776261" w:rsidRPr="0012210F" w:rsidRDefault="00776261" w:rsidP="00776261">
      <w:pPr>
        <w:numPr>
          <w:ilvl w:val="2"/>
          <w:numId w:val="27"/>
        </w:numPr>
        <w:ind w:left="567" w:hanging="567"/>
        <w:jc w:val="both"/>
        <w:rPr>
          <w:rFonts w:ascii="Arial" w:hAnsi="Arial" w:cs="Arial"/>
          <w:b/>
        </w:rPr>
      </w:pPr>
      <w:r w:rsidRPr="0012210F">
        <w:rPr>
          <w:rFonts w:ascii="Arial" w:hAnsi="Arial" w:cs="Arial"/>
          <w:b/>
        </w:rPr>
        <w:t xml:space="preserve">Condiciones Técnicas Exigidas. </w:t>
      </w:r>
    </w:p>
    <w:p w14:paraId="1DF5BCAA" w14:textId="77777777" w:rsidR="00776261" w:rsidRPr="0012210F" w:rsidRDefault="00776261" w:rsidP="00776261">
      <w:pPr>
        <w:jc w:val="both"/>
        <w:rPr>
          <w:rFonts w:ascii="Arial" w:hAnsi="Arial" w:cs="Arial"/>
          <w:b/>
        </w:rPr>
      </w:pPr>
    </w:p>
    <w:p w14:paraId="77538EF6" w14:textId="77777777" w:rsidR="00776261" w:rsidRPr="0012210F" w:rsidRDefault="00776261" w:rsidP="00776261">
      <w:pPr>
        <w:jc w:val="both"/>
        <w:rPr>
          <w:rFonts w:ascii="Arial" w:eastAsia="Arial Narrow" w:hAnsi="Arial" w:cs="Arial"/>
          <w:b/>
          <w:bCs/>
        </w:rPr>
      </w:pPr>
      <w:r w:rsidRPr="0012210F">
        <w:rPr>
          <w:rFonts w:ascii="Arial" w:hAnsi="Arial" w:cs="Arial"/>
          <w:iCs/>
        </w:rPr>
        <w:t xml:space="preserve">Se relacionan en el </w:t>
      </w:r>
      <w:r w:rsidRPr="0012210F">
        <w:rPr>
          <w:rFonts w:ascii="Arial" w:eastAsia="Arial Narrow" w:hAnsi="Arial" w:cs="Arial"/>
          <w:b/>
          <w:bCs/>
        </w:rPr>
        <w:t xml:space="preserve">Anexo 8. - </w:t>
      </w:r>
      <w:r w:rsidRPr="0012210F">
        <w:rPr>
          <w:rFonts w:ascii="Arial" w:hAnsi="Arial" w:cs="Arial"/>
          <w:b/>
          <w:iCs/>
        </w:rPr>
        <w:t>ESPECIFICACIONES TÉCNICAS</w:t>
      </w:r>
      <w:r w:rsidRPr="0012210F">
        <w:rPr>
          <w:rFonts w:ascii="Arial" w:hAnsi="Arial" w:cs="Arial"/>
          <w:iCs/>
        </w:rPr>
        <w:t xml:space="preserve"> que hacen parte integral del presente estudio previo y del contrato que se suscriba, no obstante, cabe aclarar que en aquellos municipios donde se lleve a cabo las campañas, se deberá llevar la totalidad de los elementos requeridos por la entidad y descritos a continuación y que el total de campañas a realizar, será un total de treinta (30) campañas.</w:t>
      </w:r>
    </w:p>
    <w:p w14:paraId="5BA05EF6" w14:textId="77777777" w:rsidR="00776261" w:rsidRPr="0012210F" w:rsidRDefault="00776261" w:rsidP="00776261">
      <w:pPr>
        <w:jc w:val="both"/>
        <w:rPr>
          <w:rFonts w:ascii="Arial" w:hAnsi="Arial" w:cs="Arial"/>
          <w:iCs/>
        </w:rPr>
      </w:pPr>
    </w:p>
    <w:p w14:paraId="20530629" w14:textId="77777777" w:rsidR="00A41E57" w:rsidRPr="0012210F" w:rsidRDefault="00A41E57" w:rsidP="004B6264">
      <w:pPr>
        <w:jc w:val="both"/>
        <w:rPr>
          <w:rFonts w:ascii="Arial" w:hAnsi="Arial" w:cs="Arial"/>
        </w:rPr>
      </w:pPr>
    </w:p>
    <w:p w14:paraId="41C31FC0" w14:textId="77777777" w:rsidR="0012210F" w:rsidRPr="0012210F" w:rsidRDefault="0012210F" w:rsidP="0012210F">
      <w:pPr>
        <w:jc w:val="both"/>
        <w:rPr>
          <w:rFonts w:ascii="Arial" w:hAnsi="Arial" w:cs="Arial"/>
          <w:iCs/>
        </w:rPr>
      </w:pPr>
      <w:r w:rsidRPr="0012210F">
        <w:rPr>
          <w:rFonts w:ascii="Arial" w:hAnsi="Arial" w:cs="Arial"/>
          <w:iCs/>
        </w:rPr>
        <w:t xml:space="preserve">Todos los elementos y actividades requeridas deberán estar instalados y en completo funcionamiento 30 minutos antes del inicio del evento, en los lugares previamente acordados entre el contratista y el supervisor del contrato una vez adelantados los permisos, autorizaciones de lugares públicos y plan de contingencia de manera mancomunada entre el contratista, la Gobernación de Cundinamarca y el respectivo municipio donde se ejecute la actividad, Para el adecuado funcionamiento de los siguientes elementos mínimos: </w:t>
      </w:r>
    </w:p>
    <w:p w14:paraId="75A5DFAA" w14:textId="77777777" w:rsidR="0012210F" w:rsidRPr="002B7C77" w:rsidRDefault="0012210F" w:rsidP="0012210F">
      <w:pPr>
        <w:jc w:val="both"/>
        <w:rPr>
          <w:rFonts w:ascii="Arial" w:hAnsi="Arial" w:cs="Arial"/>
          <w:iCs/>
        </w:rPr>
      </w:pPr>
    </w:p>
    <w:tbl>
      <w:tblPr>
        <w:tblStyle w:val="Tablaconcuadrcula1"/>
        <w:tblW w:w="5000" w:type="pct"/>
        <w:jc w:val="center"/>
        <w:tblInd w:w="0" w:type="dxa"/>
        <w:tblLook w:val="04A0" w:firstRow="1" w:lastRow="0" w:firstColumn="1" w:lastColumn="0" w:noHBand="0" w:noVBand="1"/>
      </w:tblPr>
      <w:tblGrid>
        <w:gridCol w:w="420"/>
        <w:gridCol w:w="1315"/>
        <w:gridCol w:w="1172"/>
        <w:gridCol w:w="5923"/>
      </w:tblGrid>
      <w:tr w:rsidR="0012210F" w:rsidRPr="002B7C77" w14:paraId="50CA8EF1" w14:textId="77777777" w:rsidTr="00BE515D">
        <w:trPr>
          <w:trHeight w:val="248"/>
          <w:jc w:val="center"/>
        </w:trPr>
        <w:tc>
          <w:tcPr>
            <w:tcW w:w="233" w:type="pct"/>
            <w:tcBorders>
              <w:top w:val="single" w:sz="4" w:space="0" w:color="auto"/>
              <w:left w:val="single" w:sz="4" w:space="0" w:color="auto"/>
              <w:bottom w:val="single" w:sz="4" w:space="0" w:color="auto"/>
              <w:right w:val="single" w:sz="4" w:space="0" w:color="auto"/>
            </w:tcBorders>
            <w:vAlign w:val="center"/>
            <w:hideMark/>
          </w:tcPr>
          <w:p w14:paraId="77827D08" w14:textId="77777777" w:rsidR="0012210F" w:rsidRPr="002B7C77" w:rsidRDefault="0012210F" w:rsidP="00BE515D">
            <w:pPr>
              <w:pStyle w:val="TableParagraph"/>
              <w:ind w:right="-149"/>
              <w:rPr>
                <w:rFonts w:ascii="Garamond" w:hAnsi="Garamond" w:cs="Arial"/>
                <w:b/>
                <w:bCs/>
                <w:sz w:val="16"/>
                <w:szCs w:val="18"/>
                <w:lang w:val="es-CO"/>
              </w:rPr>
            </w:pPr>
            <w:r w:rsidRPr="002B7C77">
              <w:rPr>
                <w:rFonts w:ascii="Garamond" w:hAnsi="Garamond" w:cs="Arial"/>
                <w:b/>
                <w:bCs/>
                <w:sz w:val="16"/>
                <w:szCs w:val="18"/>
                <w:lang w:val="es-CO"/>
              </w:rPr>
              <w:t>N°</w:t>
            </w:r>
          </w:p>
        </w:tc>
        <w:tc>
          <w:tcPr>
            <w:tcW w:w="843" w:type="pct"/>
            <w:tcBorders>
              <w:top w:val="single" w:sz="4" w:space="0" w:color="auto"/>
              <w:left w:val="single" w:sz="4" w:space="0" w:color="auto"/>
              <w:bottom w:val="single" w:sz="4" w:space="0" w:color="auto"/>
              <w:right w:val="single" w:sz="4" w:space="0" w:color="auto"/>
            </w:tcBorders>
            <w:vAlign w:val="center"/>
            <w:hideMark/>
          </w:tcPr>
          <w:p w14:paraId="64039AE8" w14:textId="77777777" w:rsidR="0012210F" w:rsidRPr="002B7C77" w:rsidRDefault="0012210F" w:rsidP="00BE515D">
            <w:pPr>
              <w:pStyle w:val="TableParagraph"/>
              <w:ind w:left="-127" w:right="-46"/>
              <w:jc w:val="center"/>
              <w:rPr>
                <w:rFonts w:ascii="Garamond" w:hAnsi="Garamond" w:cs="Arial"/>
                <w:b/>
                <w:bCs/>
                <w:sz w:val="16"/>
                <w:szCs w:val="18"/>
                <w:lang w:val="es-CO"/>
              </w:rPr>
            </w:pPr>
            <w:r w:rsidRPr="002B7C77">
              <w:rPr>
                <w:rFonts w:ascii="Garamond" w:hAnsi="Garamond" w:cs="Arial"/>
                <w:b/>
                <w:bCs/>
                <w:sz w:val="16"/>
                <w:szCs w:val="18"/>
                <w:lang w:val="es-CO"/>
              </w:rPr>
              <w:t>NOMBRE DEL ELEMENTO</w:t>
            </w:r>
          </w:p>
        </w:tc>
        <w:tc>
          <w:tcPr>
            <w:tcW w:w="472" w:type="pct"/>
            <w:tcBorders>
              <w:top w:val="single" w:sz="4" w:space="0" w:color="auto"/>
              <w:left w:val="single" w:sz="4" w:space="0" w:color="auto"/>
              <w:bottom w:val="single" w:sz="4" w:space="0" w:color="auto"/>
              <w:right w:val="single" w:sz="4" w:space="0" w:color="auto"/>
            </w:tcBorders>
            <w:vAlign w:val="center"/>
            <w:hideMark/>
          </w:tcPr>
          <w:p w14:paraId="795AB1FC" w14:textId="77777777" w:rsidR="0012210F" w:rsidRPr="002B7C77" w:rsidRDefault="0012210F" w:rsidP="00BE515D">
            <w:pPr>
              <w:pStyle w:val="TableParagraph"/>
              <w:ind w:left="-116" w:right="-41"/>
              <w:jc w:val="center"/>
              <w:rPr>
                <w:rFonts w:ascii="Garamond" w:hAnsi="Garamond" w:cs="Arial"/>
                <w:b/>
                <w:bCs/>
                <w:sz w:val="16"/>
                <w:szCs w:val="18"/>
                <w:lang w:val="es-CO"/>
              </w:rPr>
            </w:pPr>
            <w:r w:rsidRPr="002B7C77">
              <w:rPr>
                <w:rFonts w:ascii="Garamond" w:hAnsi="Garamond" w:cs="Arial"/>
                <w:b/>
                <w:bCs/>
                <w:sz w:val="16"/>
                <w:szCs w:val="18"/>
                <w:lang w:val="es-CO"/>
              </w:rPr>
              <w:t>CANTIDADES</w:t>
            </w:r>
          </w:p>
        </w:tc>
        <w:tc>
          <w:tcPr>
            <w:tcW w:w="3452" w:type="pct"/>
            <w:tcBorders>
              <w:top w:val="single" w:sz="4" w:space="0" w:color="auto"/>
              <w:left w:val="single" w:sz="4" w:space="0" w:color="auto"/>
              <w:bottom w:val="single" w:sz="4" w:space="0" w:color="auto"/>
              <w:right w:val="single" w:sz="4" w:space="0" w:color="auto"/>
            </w:tcBorders>
            <w:vAlign w:val="center"/>
            <w:hideMark/>
          </w:tcPr>
          <w:p w14:paraId="276B0C7B" w14:textId="77777777" w:rsidR="0012210F" w:rsidRPr="002B7C77" w:rsidRDefault="0012210F" w:rsidP="00BE515D">
            <w:pPr>
              <w:pStyle w:val="TableParagraph"/>
              <w:ind w:left="-116" w:right="-41"/>
              <w:rPr>
                <w:rFonts w:ascii="Garamond" w:hAnsi="Garamond" w:cs="Arial"/>
                <w:b/>
                <w:bCs/>
                <w:sz w:val="16"/>
                <w:szCs w:val="18"/>
                <w:lang w:val="es-CO"/>
              </w:rPr>
            </w:pPr>
            <w:r w:rsidRPr="002B7C77">
              <w:rPr>
                <w:rFonts w:ascii="Garamond" w:hAnsi="Garamond" w:cs="Arial"/>
                <w:b/>
                <w:bCs/>
                <w:sz w:val="16"/>
                <w:szCs w:val="18"/>
                <w:lang w:val="es-CO"/>
              </w:rPr>
              <w:t>CARACTERÍSTICAS TÉCNICAS DE CADA ELEMENTO REQUERIDO</w:t>
            </w:r>
          </w:p>
        </w:tc>
      </w:tr>
      <w:tr w:rsidR="0012210F" w:rsidRPr="002B7C77" w14:paraId="2F298793" w14:textId="77777777" w:rsidTr="00BE515D">
        <w:trPr>
          <w:trHeight w:val="248"/>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05DA9F9A" w14:textId="77777777" w:rsidR="0012210F" w:rsidRPr="002B7C77" w:rsidRDefault="0012210F" w:rsidP="00BE515D">
            <w:pPr>
              <w:pStyle w:val="TableParagraph"/>
              <w:ind w:left="-116" w:right="-41"/>
              <w:jc w:val="both"/>
              <w:rPr>
                <w:rFonts w:ascii="Garamond" w:hAnsi="Garamond" w:cs="Arial"/>
                <w:b/>
                <w:bCs/>
                <w:sz w:val="18"/>
                <w:szCs w:val="18"/>
                <w:lang w:val="es-CO"/>
              </w:rPr>
            </w:pPr>
            <w:r w:rsidRPr="002B7C77">
              <w:rPr>
                <w:rFonts w:ascii="Garamond" w:hAnsi="Garamond" w:cs="Arial"/>
                <w:b/>
                <w:bCs/>
                <w:sz w:val="18"/>
                <w:szCs w:val="18"/>
                <w:lang w:val="es-CO"/>
              </w:rPr>
              <w:t>PARQUE TEMÁTICO DE EDUCACIÓN VIAL</w:t>
            </w:r>
          </w:p>
        </w:tc>
      </w:tr>
      <w:tr w:rsidR="0012210F" w:rsidRPr="002B7C77" w14:paraId="7F2C0ECA" w14:textId="77777777" w:rsidTr="00BE515D">
        <w:trPr>
          <w:trHeight w:val="248"/>
          <w:jc w:val="center"/>
        </w:trPr>
        <w:tc>
          <w:tcPr>
            <w:tcW w:w="233" w:type="pct"/>
            <w:tcBorders>
              <w:top w:val="single" w:sz="4" w:space="0" w:color="auto"/>
              <w:left w:val="single" w:sz="4" w:space="0" w:color="auto"/>
              <w:bottom w:val="single" w:sz="4" w:space="0" w:color="auto"/>
              <w:right w:val="single" w:sz="4" w:space="0" w:color="auto"/>
            </w:tcBorders>
            <w:vAlign w:val="center"/>
            <w:hideMark/>
          </w:tcPr>
          <w:p w14:paraId="6742E7D2" w14:textId="77777777" w:rsidR="0012210F" w:rsidRPr="002B7C77" w:rsidRDefault="0012210F" w:rsidP="00BE515D">
            <w:pPr>
              <w:pStyle w:val="TableParagraph"/>
              <w:ind w:right="-149"/>
              <w:jc w:val="center"/>
              <w:rPr>
                <w:rFonts w:ascii="Garamond" w:hAnsi="Garamond" w:cs="Arial"/>
                <w:sz w:val="16"/>
                <w:szCs w:val="18"/>
                <w:lang w:val="es-CO"/>
              </w:rPr>
            </w:pPr>
            <w:r w:rsidRPr="002B7C77">
              <w:rPr>
                <w:rFonts w:ascii="Garamond" w:hAnsi="Garamond" w:cs="Arial"/>
                <w:sz w:val="16"/>
                <w:szCs w:val="18"/>
                <w:lang w:val="es-CO"/>
              </w:rPr>
              <w:t>1</w:t>
            </w:r>
          </w:p>
        </w:tc>
        <w:tc>
          <w:tcPr>
            <w:tcW w:w="843" w:type="pct"/>
            <w:tcBorders>
              <w:top w:val="single" w:sz="4" w:space="0" w:color="auto"/>
              <w:left w:val="single" w:sz="4" w:space="0" w:color="auto"/>
              <w:bottom w:val="single" w:sz="4" w:space="0" w:color="auto"/>
              <w:right w:val="single" w:sz="4" w:space="0" w:color="auto"/>
            </w:tcBorders>
            <w:vAlign w:val="center"/>
            <w:hideMark/>
          </w:tcPr>
          <w:p w14:paraId="0CC43FD4" w14:textId="77777777" w:rsidR="0012210F" w:rsidRPr="002B7C77" w:rsidRDefault="0012210F" w:rsidP="00BE515D">
            <w:pPr>
              <w:pStyle w:val="TableParagraph"/>
              <w:ind w:left="-127" w:right="-46"/>
              <w:jc w:val="center"/>
              <w:rPr>
                <w:rFonts w:ascii="Garamond" w:hAnsi="Garamond" w:cs="Arial"/>
                <w:sz w:val="16"/>
                <w:szCs w:val="18"/>
                <w:lang w:val="es-CO"/>
              </w:rPr>
            </w:pPr>
            <w:r w:rsidRPr="002B7C77">
              <w:rPr>
                <w:rFonts w:ascii="Garamond" w:hAnsi="Garamond" w:cs="Arial"/>
                <w:sz w:val="16"/>
                <w:szCs w:val="18"/>
                <w:lang w:val="es-CO"/>
              </w:rPr>
              <w:t>PARQUE DE EDUCACIÓN VIAL</w:t>
            </w:r>
          </w:p>
        </w:tc>
        <w:tc>
          <w:tcPr>
            <w:tcW w:w="472" w:type="pct"/>
            <w:tcBorders>
              <w:top w:val="single" w:sz="4" w:space="0" w:color="auto"/>
              <w:left w:val="single" w:sz="4" w:space="0" w:color="auto"/>
              <w:bottom w:val="single" w:sz="4" w:space="0" w:color="auto"/>
              <w:right w:val="single" w:sz="4" w:space="0" w:color="auto"/>
            </w:tcBorders>
            <w:vAlign w:val="center"/>
            <w:hideMark/>
          </w:tcPr>
          <w:p w14:paraId="5FD16801" w14:textId="77777777" w:rsidR="0012210F" w:rsidRPr="002B7C77" w:rsidRDefault="0012210F" w:rsidP="00BE515D">
            <w:pPr>
              <w:pStyle w:val="TableParagraph"/>
              <w:ind w:right="-41"/>
              <w:jc w:val="center"/>
              <w:rPr>
                <w:rFonts w:ascii="Garamond" w:hAnsi="Garamond" w:cs="Arial"/>
                <w:sz w:val="16"/>
                <w:szCs w:val="18"/>
                <w:lang w:val="es-CO"/>
              </w:rPr>
            </w:pPr>
            <w:r w:rsidRPr="002B7C77">
              <w:rPr>
                <w:rFonts w:ascii="Garamond" w:hAnsi="Garamond" w:cs="Arial"/>
                <w:sz w:val="16"/>
                <w:szCs w:val="18"/>
                <w:lang w:val="es-CO"/>
              </w:rPr>
              <w:t>1</w:t>
            </w:r>
          </w:p>
        </w:tc>
        <w:tc>
          <w:tcPr>
            <w:tcW w:w="3452" w:type="pct"/>
            <w:tcBorders>
              <w:top w:val="single" w:sz="4" w:space="0" w:color="auto"/>
              <w:left w:val="single" w:sz="4" w:space="0" w:color="auto"/>
              <w:bottom w:val="single" w:sz="4" w:space="0" w:color="auto"/>
              <w:right w:val="single" w:sz="4" w:space="0" w:color="auto"/>
            </w:tcBorders>
            <w:vAlign w:val="center"/>
          </w:tcPr>
          <w:p w14:paraId="7F8FCCD8" w14:textId="77777777" w:rsidR="0012210F" w:rsidRPr="002B7C77" w:rsidRDefault="0012210F" w:rsidP="00BE515D">
            <w:pPr>
              <w:pStyle w:val="TableParagraph"/>
              <w:ind w:right="-41"/>
              <w:rPr>
                <w:rFonts w:ascii="Garamond" w:hAnsi="Garamond" w:cs="Arial"/>
                <w:sz w:val="16"/>
                <w:szCs w:val="18"/>
                <w:lang w:val="es-CO"/>
              </w:rPr>
            </w:pPr>
            <w:r w:rsidRPr="002B7C77">
              <w:rPr>
                <w:rFonts w:ascii="Garamond" w:hAnsi="Garamond" w:cs="Arial"/>
                <w:sz w:val="16"/>
                <w:szCs w:val="18"/>
                <w:lang w:val="es-CO"/>
              </w:rPr>
              <w:t>Actividad o parque temático para niños entre 08 y 15 años que debe contener:</w:t>
            </w:r>
          </w:p>
          <w:p w14:paraId="4AB27C8B" w14:textId="77777777" w:rsidR="0012210F" w:rsidRPr="002B7C77" w:rsidRDefault="0012210F" w:rsidP="00BE515D">
            <w:pPr>
              <w:pStyle w:val="TableParagraph"/>
              <w:ind w:right="-41"/>
              <w:rPr>
                <w:rFonts w:ascii="Garamond" w:hAnsi="Garamond" w:cs="Arial"/>
                <w:sz w:val="16"/>
                <w:szCs w:val="18"/>
                <w:lang w:val="es-CO"/>
              </w:rPr>
            </w:pPr>
          </w:p>
          <w:p w14:paraId="3C60C6EC" w14:textId="77777777" w:rsidR="0012210F" w:rsidRPr="002B7C77" w:rsidRDefault="0012210F" w:rsidP="0012210F">
            <w:pPr>
              <w:pStyle w:val="TableParagraph"/>
              <w:numPr>
                <w:ilvl w:val="3"/>
                <w:numId w:val="35"/>
              </w:numPr>
              <w:spacing w:before="0" w:line="240" w:lineRule="auto"/>
              <w:ind w:left="263" w:right="-41" w:hanging="284"/>
              <w:jc w:val="both"/>
              <w:rPr>
                <w:rFonts w:ascii="Garamond" w:hAnsi="Garamond" w:cs="Arial"/>
                <w:sz w:val="16"/>
                <w:szCs w:val="18"/>
                <w:lang w:val="es-CO"/>
              </w:rPr>
            </w:pPr>
            <w:r w:rsidRPr="002B7C77">
              <w:rPr>
                <w:rFonts w:ascii="Garamond" w:hAnsi="Garamond" w:cs="Arial"/>
                <w:sz w:val="16"/>
                <w:szCs w:val="18"/>
                <w:lang w:val="es-CO"/>
              </w:rPr>
              <w:t xml:space="preserve">No menos de veinte (20) triciclos eléctricos de tres ruedas con motor eléctrico, cuyo alcance de velocidad sea de hasta 9 millas por hora; sistema de frenos delantero y manual; batería recargable de 12 voltios y su respectivo cargados, que soporten hasta 120 libras de peso y elementos de bioseguridad tales como casco y chalecos </w:t>
            </w:r>
            <w:proofErr w:type="spellStart"/>
            <w:r w:rsidRPr="002B7C77">
              <w:rPr>
                <w:rFonts w:ascii="Garamond" w:hAnsi="Garamond" w:cs="Arial"/>
                <w:sz w:val="16"/>
                <w:szCs w:val="18"/>
                <w:lang w:val="es-CO"/>
              </w:rPr>
              <w:t>reflectivos</w:t>
            </w:r>
            <w:proofErr w:type="spellEnd"/>
            <w:r w:rsidRPr="002B7C77">
              <w:rPr>
                <w:rFonts w:ascii="Garamond" w:hAnsi="Garamond" w:cs="Arial"/>
                <w:sz w:val="16"/>
                <w:szCs w:val="18"/>
                <w:lang w:val="es-CO"/>
              </w:rPr>
              <w:t>.</w:t>
            </w:r>
          </w:p>
          <w:p w14:paraId="67BC312F" w14:textId="77777777" w:rsidR="0012210F" w:rsidRPr="002B7C77" w:rsidRDefault="0012210F" w:rsidP="00BE515D">
            <w:pPr>
              <w:pStyle w:val="TableParagraph"/>
              <w:ind w:left="263" w:right="-41"/>
              <w:jc w:val="both"/>
              <w:rPr>
                <w:rFonts w:ascii="Garamond" w:hAnsi="Garamond" w:cs="Arial"/>
                <w:sz w:val="16"/>
                <w:szCs w:val="18"/>
                <w:lang w:val="es-CO"/>
              </w:rPr>
            </w:pPr>
          </w:p>
          <w:p w14:paraId="39B7D608" w14:textId="77777777" w:rsidR="0012210F" w:rsidRPr="002B7C77" w:rsidRDefault="0012210F" w:rsidP="0012210F">
            <w:pPr>
              <w:pStyle w:val="TableParagraph"/>
              <w:numPr>
                <w:ilvl w:val="3"/>
                <w:numId w:val="35"/>
              </w:numPr>
              <w:spacing w:before="0" w:line="240" w:lineRule="auto"/>
              <w:ind w:left="263" w:right="-41" w:hanging="284"/>
              <w:jc w:val="both"/>
              <w:rPr>
                <w:rFonts w:ascii="Garamond" w:hAnsi="Garamond" w:cs="Arial"/>
                <w:sz w:val="16"/>
                <w:szCs w:val="18"/>
                <w:lang w:val="es-CO"/>
              </w:rPr>
            </w:pPr>
            <w:r w:rsidRPr="002B7C77">
              <w:rPr>
                <w:rFonts w:ascii="Garamond" w:hAnsi="Garamond" w:cs="Arial"/>
                <w:sz w:val="16"/>
                <w:szCs w:val="18"/>
                <w:lang w:val="es-CO"/>
              </w:rPr>
              <w:t xml:space="preserve">Al menos Cinco (05) carros eléctricos con velocidad hasta 10 millas por hora para adultos y niños, que cuenten con freno de mano y pedal de freno, para cambiar hacia adelante y hacia atrás, una alta relación de dirección que permita una dirección de precisión con cinturón de seguridad, con modos de conducción adecuados para diferentes edades, volante ajustable, capacidad de 120 libras, batería recargable y elementos de seguridad como casco y chaleco </w:t>
            </w:r>
            <w:proofErr w:type="spellStart"/>
            <w:r w:rsidRPr="002B7C77">
              <w:rPr>
                <w:rFonts w:ascii="Garamond" w:hAnsi="Garamond" w:cs="Arial"/>
                <w:sz w:val="16"/>
                <w:szCs w:val="18"/>
                <w:lang w:val="es-CO"/>
              </w:rPr>
              <w:t>reflectivo</w:t>
            </w:r>
            <w:proofErr w:type="spellEnd"/>
            <w:r w:rsidRPr="002B7C77">
              <w:rPr>
                <w:rFonts w:ascii="Garamond" w:hAnsi="Garamond" w:cs="Arial"/>
                <w:sz w:val="16"/>
                <w:szCs w:val="18"/>
                <w:lang w:val="es-CO"/>
              </w:rPr>
              <w:t>.</w:t>
            </w:r>
          </w:p>
          <w:p w14:paraId="5C9AB158" w14:textId="77777777" w:rsidR="0012210F" w:rsidRPr="002B7C77" w:rsidRDefault="0012210F" w:rsidP="00BE515D">
            <w:pPr>
              <w:pStyle w:val="Prrafodelista"/>
              <w:rPr>
                <w:rFonts w:ascii="Garamond" w:hAnsi="Garamond" w:cs="Arial"/>
                <w:sz w:val="16"/>
                <w:szCs w:val="18"/>
                <w:lang w:val="es-CO"/>
              </w:rPr>
            </w:pPr>
          </w:p>
          <w:p w14:paraId="35925EE7" w14:textId="77777777" w:rsidR="0012210F" w:rsidRPr="002B7C77" w:rsidRDefault="0012210F" w:rsidP="0012210F">
            <w:pPr>
              <w:pStyle w:val="TableParagraph"/>
              <w:numPr>
                <w:ilvl w:val="3"/>
                <w:numId w:val="35"/>
              </w:numPr>
              <w:spacing w:before="0" w:line="240" w:lineRule="auto"/>
              <w:ind w:left="263" w:right="-41" w:hanging="284"/>
              <w:jc w:val="both"/>
              <w:rPr>
                <w:rFonts w:ascii="Garamond" w:hAnsi="Garamond" w:cs="Arial"/>
                <w:sz w:val="16"/>
                <w:szCs w:val="18"/>
                <w:lang w:val="es-CO"/>
              </w:rPr>
            </w:pPr>
            <w:r w:rsidRPr="002B7C77">
              <w:rPr>
                <w:rFonts w:ascii="Garamond" w:hAnsi="Garamond" w:cs="Arial"/>
                <w:sz w:val="16"/>
                <w:szCs w:val="18"/>
                <w:lang w:val="es-CO"/>
              </w:rPr>
              <w:t xml:space="preserve">Al menos Cinco (05) </w:t>
            </w:r>
            <w:proofErr w:type="spellStart"/>
            <w:r w:rsidRPr="002B7C77">
              <w:rPr>
                <w:rFonts w:ascii="Garamond" w:hAnsi="Garamond" w:cs="Arial"/>
                <w:sz w:val="16"/>
                <w:szCs w:val="18"/>
                <w:lang w:val="es-CO"/>
              </w:rPr>
              <w:t>cuatrimotos</w:t>
            </w:r>
            <w:proofErr w:type="spellEnd"/>
            <w:r w:rsidRPr="002B7C77">
              <w:rPr>
                <w:rFonts w:ascii="Garamond" w:hAnsi="Garamond" w:cs="Arial"/>
                <w:sz w:val="16"/>
                <w:szCs w:val="18"/>
                <w:lang w:val="es-CO"/>
              </w:rPr>
              <w:t xml:space="preserve"> de gasolina, mínimo de 110 CC, con casco y chaleco </w:t>
            </w:r>
            <w:proofErr w:type="spellStart"/>
            <w:r w:rsidRPr="002B7C77">
              <w:rPr>
                <w:rFonts w:ascii="Garamond" w:hAnsi="Garamond" w:cs="Arial"/>
                <w:sz w:val="16"/>
                <w:szCs w:val="18"/>
                <w:lang w:val="es-CO"/>
              </w:rPr>
              <w:t>reflectivo</w:t>
            </w:r>
            <w:proofErr w:type="spellEnd"/>
            <w:r w:rsidRPr="002B7C77">
              <w:rPr>
                <w:rFonts w:ascii="Garamond" w:hAnsi="Garamond" w:cs="Arial"/>
                <w:sz w:val="16"/>
                <w:szCs w:val="18"/>
                <w:lang w:val="es-CO"/>
              </w:rPr>
              <w:t>.</w:t>
            </w:r>
          </w:p>
          <w:p w14:paraId="4B4F86E7" w14:textId="77777777" w:rsidR="0012210F" w:rsidRPr="002B7C77" w:rsidRDefault="0012210F" w:rsidP="00BE515D">
            <w:pPr>
              <w:pStyle w:val="Prrafodelista"/>
              <w:rPr>
                <w:rFonts w:ascii="Garamond" w:hAnsi="Garamond" w:cs="Arial"/>
                <w:sz w:val="16"/>
                <w:szCs w:val="18"/>
                <w:lang w:val="es-CO"/>
              </w:rPr>
            </w:pPr>
          </w:p>
          <w:p w14:paraId="44F73498" w14:textId="77777777" w:rsidR="0012210F" w:rsidRPr="002B7C77" w:rsidRDefault="0012210F" w:rsidP="0012210F">
            <w:pPr>
              <w:pStyle w:val="TableParagraph"/>
              <w:numPr>
                <w:ilvl w:val="3"/>
                <w:numId w:val="35"/>
              </w:numPr>
              <w:spacing w:before="0" w:line="240" w:lineRule="auto"/>
              <w:ind w:left="263" w:right="-41" w:hanging="284"/>
              <w:jc w:val="both"/>
              <w:rPr>
                <w:rFonts w:ascii="Garamond" w:hAnsi="Garamond" w:cs="Arial"/>
                <w:sz w:val="16"/>
                <w:szCs w:val="18"/>
                <w:lang w:val="es-CO"/>
              </w:rPr>
            </w:pPr>
            <w:r w:rsidRPr="002B7C77">
              <w:rPr>
                <w:rFonts w:ascii="Garamond" w:hAnsi="Garamond" w:cs="Arial"/>
                <w:sz w:val="16"/>
                <w:szCs w:val="18"/>
                <w:lang w:val="es-CO"/>
              </w:rPr>
              <w:t xml:space="preserve">No menos de Veinte (20) bicicletas de diferentes tamaños, para niños a de 08 a 15 años, con casco y chaleco </w:t>
            </w:r>
            <w:proofErr w:type="spellStart"/>
            <w:r w:rsidRPr="002B7C77">
              <w:rPr>
                <w:rFonts w:ascii="Garamond" w:hAnsi="Garamond" w:cs="Arial"/>
                <w:sz w:val="16"/>
                <w:szCs w:val="18"/>
                <w:lang w:val="es-CO"/>
              </w:rPr>
              <w:t>reflectivo</w:t>
            </w:r>
            <w:proofErr w:type="spellEnd"/>
            <w:r w:rsidRPr="002B7C77">
              <w:rPr>
                <w:rFonts w:ascii="Garamond" w:hAnsi="Garamond" w:cs="Arial"/>
                <w:sz w:val="16"/>
                <w:szCs w:val="18"/>
                <w:lang w:val="es-CO"/>
              </w:rPr>
              <w:t>.</w:t>
            </w:r>
          </w:p>
          <w:p w14:paraId="5AA97B8A" w14:textId="77777777" w:rsidR="0012210F" w:rsidRPr="002B7C77" w:rsidRDefault="0012210F" w:rsidP="00BE515D">
            <w:pPr>
              <w:pStyle w:val="Prrafodelista"/>
              <w:rPr>
                <w:rFonts w:ascii="Garamond" w:hAnsi="Garamond" w:cs="Arial"/>
                <w:sz w:val="16"/>
                <w:szCs w:val="18"/>
                <w:lang w:val="es-CO"/>
              </w:rPr>
            </w:pPr>
          </w:p>
          <w:p w14:paraId="32F5528C" w14:textId="77777777" w:rsidR="0012210F" w:rsidRPr="002B7C77" w:rsidRDefault="0012210F" w:rsidP="0012210F">
            <w:pPr>
              <w:pStyle w:val="TableParagraph"/>
              <w:numPr>
                <w:ilvl w:val="3"/>
                <w:numId w:val="35"/>
              </w:numPr>
              <w:spacing w:before="0" w:line="240" w:lineRule="auto"/>
              <w:ind w:left="263" w:right="-41" w:hanging="284"/>
              <w:jc w:val="both"/>
              <w:rPr>
                <w:rFonts w:ascii="Garamond" w:hAnsi="Garamond" w:cs="Arial"/>
                <w:sz w:val="16"/>
                <w:szCs w:val="18"/>
                <w:lang w:val="es-CO"/>
              </w:rPr>
            </w:pPr>
            <w:r w:rsidRPr="002B7C77">
              <w:rPr>
                <w:rFonts w:ascii="Garamond" w:hAnsi="Garamond" w:cs="Arial"/>
                <w:sz w:val="16"/>
                <w:szCs w:val="18"/>
                <w:lang w:val="es-CO"/>
              </w:rPr>
              <w:t xml:space="preserve">Seis (06) semáforos vehiculares tres (03) lámparas LED con colores verde, amarillo y rojo y una </w:t>
            </w:r>
            <w:proofErr w:type="spellStart"/>
            <w:r w:rsidRPr="002B7C77">
              <w:rPr>
                <w:rFonts w:ascii="Garamond" w:hAnsi="Garamond" w:cs="Arial"/>
                <w:sz w:val="16"/>
                <w:szCs w:val="18"/>
                <w:lang w:val="es-CO"/>
              </w:rPr>
              <w:t>lampara</w:t>
            </w:r>
            <w:proofErr w:type="spellEnd"/>
            <w:r w:rsidRPr="002B7C77">
              <w:rPr>
                <w:rFonts w:ascii="Garamond" w:hAnsi="Garamond" w:cs="Arial"/>
                <w:sz w:val="16"/>
                <w:szCs w:val="18"/>
                <w:lang w:val="es-CO"/>
              </w:rPr>
              <w:t xml:space="preserve"> LED con temporizador para el cambio, de 300 mm de diámetro; con altura variable entre 1,40 metros a 2,00 metros; soportado en estructura metálica con panel solar.</w:t>
            </w:r>
          </w:p>
          <w:p w14:paraId="086C908A" w14:textId="77777777" w:rsidR="0012210F" w:rsidRPr="002B7C77" w:rsidRDefault="0012210F" w:rsidP="00BE515D">
            <w:pPr>
              <w:pStyle w:val="Prrafodelista"/>
              <w:rPr>
                <w:rFonts w:ascii="Garamond" w:hAnsi="Garamond" w:cs="Arial"/>
                <w:sz w:val="16"/>
                <w:szCs w:val="18"/>
                <w:lang w:val="es-CO"/>
              </w:rPr>
            </w:pPr>
          </w:p>
          <w:p w14:paraId="47F1C324" w14:textId="77777777" w:rsidR="0012210F" w:rsidRPr="002B7C77" w:rsidRDefault="0012210F" w:rsidP="0012210F">
            <w:pPr>
              <w:pStyle w:val="TableParagraph"/>
              <w:numPr>
                <w:ilvl w:val="3"/>
                <w:numId w:val="35"/>
              </w:numPr>
              <w:spacing w:before="0" w:line="240" w:lineRule="auto"/>
              <w:ind w:left="263" w:right="-41" w:hanging="284"/>
              <w:jc w:val="both"/>
              <w:rPr>
                <w:rFonts w:ascii="Garamond" w:hAnsi="Garamond" w:cs="Arial"/>
                <w:sz w:val="16"/>
                <w:szCs w:val="18"/>
                <w:lang w:val="es-CO"/>
              </w:rPr>
            </w:pPr>
            <w:r w:rsidRPr="002B7C77">
              <w:rPr>
                <w:rFonts w:ascii="Garamond" w:hAnsi="Garamond" w:cs="Arial"/>
                <w:sz w:val="16"/>
                <w:szCs w:val="18"/>
                <w:lang w:val="es-CO"/>
              </w:rPr>
              <w:t xml:space="preserve">Tres (03) semáforos para </w:t>
            </w:r>
            <w:proofErr w:type="spellStart"/>
            <w:r w:rsidRPr="002B7C77">
              <w:rPr>
                <w:rFonts w:ascii="Garamond" w:hAnsi="Garamond" w:cs="Arial"/>
                <w:sz w:val="16"/>
                <w:szCs w:val="18"/>
                <w:lang w:val="es-CO"/>
              </w:rPr>
              <w:t>biciusuarios</w:t>
            </w:r>
            <w:proofErr w:type="spellEnd"/>
            <w:r w:rsidRPr="002B7C77">
              <w:rPr>
                <w:rFonts w:ascii="Garamond" w:hAnsi="Garamond" w:cs="Arial"/>
                <w:sz w:val="16"/>
                <w:szCs w:val="18"/>
                <w:lang w:val="es-CO"/>
              </w:rPr>
              <w:t>, cada uno compuesto de dos (02) torres, la primer de ellas con tres (03) lámparas LED de colores verde, amarillo y rojo, de 200 mm; con imágenes de bicicleta en estructura metálica; altura de 1,84 metros. La segunda de ellas de dos lámparas LED de color verde y rojo de 200 mm diámetro; con imágenes de peatón en movimiento y estático.</w:t>
            </w:r>
          </w:p>
          <w:p w14:paraId="20D82115" w14:textId="77777777" w:rsidR="0012210F" w:rsidRPr="002B7C77" w:rsidRDefault="0012210F" w:rsidP="00BE515D">
            <w:pPr>
              <w:pStyle w:val="TableParagraph"/>
              <w:ind w:right="-41"/>
              <w:jc w:val="both"/>
              <w:rPr>
                <w:rFonts w:ascii="Garamond" w:hAnsi="Garamond" w:cs="Arial"/>
                <w:sz w:val="16"/>
                <w:szCs w:val="18"/>
                <w:lang w:val="es-CO"/>
              </w:rPr>
            </w:pPr>
          </w:p>
          <w:p w14:paraId="1E79F6C7" w14:textId="77777777" w:rsidR="0012210F" w:rsidRPr="002B7C77" w:rsidRDefault="0012210F" w:rsidP="0012210F">
            <w:pPr>
              <w:pStyle w:val="TableParagraph"/>
              <w:numPr>
                <w:ilvl w:val="3"/>
                <w:numId w:val="35"/>
              </w:numPr>
              <w:spacing w:before="0" w:line="240" w:lineRule="auto"/>
              <w:ind w:left="263" w:right="-41" w:hanging="284"/>
              <w:jc w:val="both"/>
              <w:rPr>
                <w:rFonts w:ascii="Garamond" w:hAnsi="Garamond" w:cs="Arial"/>
                <w:sz w:val="16"/>
                <w:szCs w:val="18"/>
                <w:lang w:val="es-CO"/>
              </w:rPr>
            </w:pPr>
            <w:r w:rsidRPr="002B7C77">
              <w:rPr>
                <w:rFonts w:ascii="Garamond" w:hAnsi="Garamond" w:cs="Arial"/>
                <w:sz w:val="16"/>
                <w:szCs w:val="18"/>
                <w:lang w:val="es-CO"/>
              </w:rPr>
              <w:t>Un (01) semáforo de paso de trenes de paso a nivel; con dos (2) lámparas LED horizontales de color rojo; de 200mm de diámetro; estructura metálica, con barra de 1,50 metros; sonido de alerta y altura de 1,82 metros.</w:t>
            </w:r>
          </w:p>
          <w:p w14:paraId="47FCE318" w14:textId="77777777" w:rsidR="0012210F" w:rsidRPr="002B7C77" w:rsidRDefault="0012210F" w:rsidP="00BE515D">
            <w:pPr>
              <w:pStyle w:val="TableParagraph"/>
              <w:ind w:left="263" w:right="-41"/>
              <w:jc w:val="both"/>
              <w:rPr>
                <w:rFonts w:ascii="Garamond" w:hAnsi="Garamond" w:cs="Arial"/>
                <w:sz w:val="16"/>
                <w:szCs w:val="18"/>
                <w:lang w:val="es-CO"/>
              </w:rPr>
            </w:pPr>
          </w:p>
          <w:p w14:paraId="4BA0EF67" w14:textId="77777777" w:rsidR="0012210F" w:rsidRPr="002B7C77" w:rsidRDefault="0012210F" w:rsidP="0012210F">
            <w:pPr>
              <w:pStyle w:val="TableParagraph"/>
              <w:numPr>
                <w:ilvl w:val="3"/>
                <w:numId w:val="35"/>
              </w:numPr>
              <w:spacing w:before="0" w:line="240" w:lineRule="auto"/>
              <w:ind w:left="263" w:right="-41" w:hanging="284"/>
              <w:jc w:val="both"/>
              <w:rPr>
                <w:rFonts w:ascii="Garamond" w:hAnsi="Garamond" w:cs="Arial"/>
                <w:sz w:val="16"/>
                <w:szCs w:val="18"/>
                <w:lang w:val="es-CO"/>
              </w:rPr>
            </w:pPr>
            <w:r w:rsidRPr="002B7C77">
              <w:rPr>
                <w:rFonts w:ascii="Garamond" w:hAnsi="Garamond" w:cs="Arial"/>
                <w:sz w:val="16"/>
                <w:szCs w:val="18"/>
                <w:lang w:val="es-CO"/>
              </w:rPr>
              <w:t>Una carpa de 12X6 metros, con aire acondicionado y compuertas cerradas.</w:t>
            </w:r>
          </w:p>
          <w:p w14:paraId="780D1A88" w14:textId="77777777" w:rsidR="0012210F" w:rsidRPr="002B7C77" w:rsidRDefault="0012210F" w:rsidP="00BE515D">
            <w:pPr>
              <w:pStyle w:val="Prrafodelista"/>
              <w:rPr>
                <w:rFonts w:ascii="Garamond" w:hAnsi="Garamond" w:cs="Arial"/>
                <w:sz w:val="16"/>
                <w:szCs w:val="18"/>
                <w:lang w:val="es-CO"/>
              </w:rPr>
            </w:pPr>
          </w:p>
          <w:p w14:paraId="29BFC4A0" w14:textId="77777777" w:rsidR="0012210F" w:rsidRPr="002B7C77" w:rsidRDefault="0012210F" w:rsidP="0012210F">
            <w:pPr>
              <w:pStyle w:val="TableParagraph"/>
              <w:numPr>
                <w:ilvl w:val="3"/>
                <w:numId w:val="35"/>
              </w:numPr>
              <w:spacing w:before="0" w:line="240" w:lineRule="auto"/>
              <w:ind w:left="263" w:right="-41" w:hanging="284"/>
              <w:jc w:val="both"/>
              <w:rPr>
                <w:rFonts w:ascii="Garamond" w:hAnsi="Garamond" w:cs="Arial"/>
                <w:sz w:val="16"/>
                <w:szCs w:val="18"/>
                <w:lang w:val="es-CO"/>
              </w:rPr>
            </w:pPr>
            <w:r w:rsidRPr="002B7C77">
              <w:rPr>
                <w:rFonts w:ascii="Garamond" w:hAnsi="Garamond" w:cs="Arial"/>
                <w:sz w:val="16"/>
                <w:szCs w:val="18"/>
                <w:lang w:val="es-CO"/>
              </w:rPr>
              <w:t xml:space="preserve"> Al menos treinta (30) sillas </w:t>
            </w:r>
            <w:proofErr w:type="spellStart"/>
            <w:r w:rsidRPr="002B7C77">
              <w:rPr>
                <w:rFonts w:ascii="Garamond" w:hAnsi="Garamond" w:cs="Arial"/>
                <w:sz w:val="16"/>
                <w:szCs w:val="18"/>
                <w:lang w:val="es-CO"/>
              </w:rPr>
              <w:t>rimax</w:t>
            </w:r>
            <w:proofErr w:type="spellEnd"/>
            <w:r w:rsidRPr="002B7C77">
              <w:rPr>
                <w:rFonts w:ascii="Garamond" w:hAnsi="Garamond" w:cs="Arial"/>
                <w:sz w:val="16"/>
                <w:szCs w:val="18"/>
                <w:lang w:val="es-CO"/>
              </w:rPr>
              <w:t xml:space="preserve"> normales.</w:t>
            </w:r>
          </w:p>
          <w:p w14:paraId="3CE6F349" w14:textId="77777777" w:rsidR="0012210F" w:rsidRPr="002B7C77" w:rsidRDefault="0012210F" w:rsidP="00BE515D">
            <w:pPr>
              <w:pStyle w:val="Prrafodelista"/>
              <w:rPr>
                <w:rFonts w:ascii="Garamond" w:hAnsi="Garamond" w:cs="Arial"/>
                <w:sz w:val="16"/>
                <w:szCs w:val="18"/>
                <w:lang w:val="es-CO"/>
              </w:rPr>
            </w:pPr>
          </w:p>
          <w:p w14:paraId="0310041A" w14:textId="77777777" w:rsidR="0012210F" w:rsidRPr="002B7C77" w:rsidRDefault="0012210F" w:rsidP="0012210F">
            <w:pPr>
              <w:pStyle w:val="TableParagraph"/>
              <w:numPr>
                <w:ilvl w:val="3"/>
                <w:numId w:val="35"/>
              </w:numPr>
              <w:spacing w:before="0" w:line="240" w:lineRule="auto"/>
              <w:ind w:left="263" w:right="-41" w:hanging="284"/>
              <w:jc w:val="both"/>
              <w:rPr>
                <w:rFonts w:ascii="Garamond" w:hAnsi="Garamond" w:cs="Arial"/>
                <w:sz w:val="16"/>
                <w:szCs w:val="18"/>
                <w:lang w:val="es-CO"/>
              </w:rPr>
            </w:pPr>
            <w:r w:rsidRPr="002B7C77">
              <w:rPr>
                <w:rFonts w:ascii="Garamond" w:hAnsi="Garamond" w:cs="Arial"/>
                <w:sz w:val="16"/>
                <w:szCs w:val="18"/>
                <w:lang w:val="es-CO"/>
              </w:rPr>
              <w:t>Una (01) Pantalla interactiva y computador.</w:t>
            </w:r>
          </w:p>
          <w:p w14:paraId="1879FEFD" w14:textId="77777777" w:rsidR="0012210F" w:rsidRPr="002B7C77" w:rsidRDefault="0012210F" w:rsidP="00BE515D">
            <w:pPr>
              <w:pStyle w:val="Prrafodelista"/>
              <w:rPr>
                <w:rFonts w:ascii="Garamond" w:hAnsi="Garamond" w:cs="Arial"/>
                <w:sz w:val="16"/>
                <w:szCs w:val="18"/>
                <w:lang w:val="es-CO"/>
              </w:rPr>
            </w:pPr>
          </w:p>
          <w:p w14:paraId="1B37E377" w14:textId="77777777" w:rsidR="0012210F" w:rsidRPr="002B7C77" w:rsidRDefault="0012210F" w:rsidP="00BE515D">
            <w:pPr>
              <w:pStyle w:val="TableParagraph"/>
              <w:ind w:right="-41"/>
              <w:jc w:val="both"/>
              <w:rPr>
                <w:rFonts w:ascii="Garamond" w:hAnsi="Garamond" w:cs="Arial"/>
                <w:sz w:val="16"/>
                <w:szCs w:val="18"/>
                <w:lang w:val="es-CO"/>
              </w:rPr>
            </w:pPr>
            <w:r w:rsidRPr="002B7C77">
              <w:rPr>
                <w:rFonts w:ascii="Garamond" w:hAnsi="Garamond" w:cs="Arial"/>
                <w:sz w:val="16"/>
                <w:szCs w:val="18"/>
                <w:lang w:val="es-CO"/>
              </w:rPr>
              <w:t>Los escenarios del parque deberán estar divididos   con  barrera de protección.</w:t>
            </w:r>
          </w:p>
          <w:p w14:paraId="4A1E1583" w14:textId="77777777" w:rsidR="0012210F" w:rsidRPr="002B7C77" w:rsidRDefault="0012210F" w:rsidP="00BE515D">
            <w:pPr>
              <w:pStyle w:val="TableParagraph"/>
              <w:ind w:right="-41"/>
              <w:jc w:val="both"/>
              <w:rPr>
                <w:rFonts w:ascii="Garamond" w:hAnsi="Garamond" w:cs="Arial"/>
                <w:sz w:val="16"/>
                <w:szCs w:val="18"/>
                <w:lang w:val="es-CO"/>
              </w:rPr>
            </w:pPr>
          </w:p>
        </w:tc>
      </w:tr>
      <w:tr w:rsidR="0012210F" w:rsidRPr="002B7C77" w14:paraId="46237DDE" w14:textId="77777777" w:rsidTr="00BE515D">
        <w:trPr>
          <w:trHeight w:val="248"/>
          <w:jc w:val="center"/>
        </w:trPr>
        <w:tc>
          <w:tcPr>
            <w:tcW w:w="233" w:type="pct"/>
            <w:tcBorders>
              <w:top w:val="single" w:sz="4" w:space="0" w:color="auto"/>
              <w:left w:val="single" w:sz="4" w:space="0" w:color="auto"/>
              <w:bottom w:val="single" w:sz="4" w:space="0" w:color="auto"/>
              <w:right w:val="single" w:sz="4" w:space="0" w:color="auto"/>
            </w:tcBorders>
            <w:vAlign w:val="center"/>
            <w:hideMark/>
          </w:tcPr>
          <w:p w14:paraId="5840512B" w14:textId="77777777" w:rsidR="0012210F" w:rsidRPr="002B7C77" w:rsidRDefault="0012210F" w:rsidP="00BE515D">
            <w:pPr>
              <w:pStyle w:val="TableParagraph"/>
              <w:ind w:right="-149"/>
              <w:jc w:val="center"/>
              <w:rPr>
                <w:rFonts w:ascii="Garamond" w:hAnsi="Garamond" w:cs="Arial"/>
                <w:sz w:val="16"/>
                <w:szCs w:val="18"/>
                <w:lang w:val="es-CO"/>
              </w:rPr>
            </w:pPr>
            <w:r w:rsidRPr="002B7C77">
              <w:rPr>
                <w:rFonts w:ascii="Garamond" w:hAnsi="Garamond" w:cs="Arial"/>
                <w:sz w:val="16"/>
                <w:szCs w:val="18"/>
                <w:lang w:val="es-CO"/>
              </w:rPr>
              <w:lastRenderedPageBreak/>
              <w:t>2</w:t>
            </w:r>
          </w:p>
        </w:tc>
        <w:tc>
          <w:tcPr>
            <w:tcW w:w="843" w:type="pct"/>
            <w:tcBorders>
              <w:top w:val="single" w:sz="4" w:space="0" w:color="auto"/>
              <w:left w:val="single" w:sz="4" w:space="0" w:color="auto"/>
              <w:bottom w:val="single" w:sz="4" w:space="0" w:color="auto"/>
              <w:right w:val="single" w:sz="4" w:space="0" w:color="auto"/>
            </w:tcBorders>
            <w:vAlign w:val="center"/>
            <w:hideMark/>
          </w:tcPr>
          <w:p w14:paraId="3676CD24" w14:textId="77777777" w:rsidR="0012210F" w:rsidRPr="002B7C77" w:rsidRDefault="0012210F" w:rsidP="00BE515D">
            <w:pPr>
              <w:pStyle w:val="TableParagraph"/>
              <w:ind w:left="-127" w:right="-46"/>
              <w:jc w:val="center"/>
              <w:rPr>
                <w:rFonts w:ascii="Garamond" w:hAnsi="Garamond" w:cs="Arial"/>
                <w:sz w:val="16"/>
                <w:szCs w:val="18"/>
                <w:lang w:val="es-CO"/>
              </w:rPr>
            </w:pPr>
            <w:r w:rsidRPr="002B7C77">
              <w:rPr>
                <w:rFonts w:ascii="Garamond" w:hAnsi="Garamond" w:cs="Arial"/>
                <w:sz w:val="16"/>
                <w:szCs w:val="18"/>
                <w:lang w:val="es-CO"/>
              </w:rPr>
              <w:t>CINEDOMO</w:t>
            </w:r>
          </w:p>
        </w:tc>
        <w:tc>
          <w:tcPr>
            <w:tcW w:w="472" w:type="pct"/>
            <w:tcBorders>
              <w:top w:val="single" w:sz="4" w:space="0" w:color="auto"/>
              <w:left w:val="single" w:sz="4" w:space="0" w:color="auto"/>
              <w:bottom w:val="single" w:sz="4" w:space="0" w:color="auto"/>
              <w:right w:val="single" w:sz="4" w:space="0" w:color="auto"/>
            </w:tcBorders>
            <w:vAlign w:val="center"/>
            <w:hideMark/>
          </w:tcPr>
          <w:p w14:paraId="06A8B4D9" w14:textId="77777777" w:rsidR="0012210F" w:rsidRPr="002B7C77" w:rsidRDefault="0012210F" w:rsidP="00BE515D">
            <w:pPr>
              <w:pStyle w:val="TableParagraph"/>
              <w:ind w:right="-41"/>
              <w:jc w:val="center"/>
              <w:rPr>
                <w:rFonts w:ascii="Garamond" w:hAnsi="Garamond" w:cs="Arial"/>
                <w:sz w:val="16"/>
                <w:szCs w:val="18"/>
                <w:lang w:val="es-CO"/>
              </w:rPr>
            </w:pPr>
            <w:r w:rsidRPr="002B7C77">
              <w:rPr>
                <w:rFonts w:ascii="Garamond" w:hAnsi="Garamond" w:cs="Arial"/>
                <w:sz w:val="16"/>
                <w:szCs w:val="18"/>
                <w:lang w:val="es-CO"/>
              </w:rPr>
              <w:t>1</w:t>
            </w:r>
          </w:p>
        </w:tc>
        <w:tc>
          <w:tcPr>
            <w:tcW w:w="3452" w:type="pct"/>
            <w:tcBorders>
              <w:top w:val="single" w:sz="4" w:space="0" w:color="auto"/>
              <w:left w:val="single" w:sz="4" w:space="0" w:color="auto"/>
              <w:bottom w:val="single" w:sz="4" w:space="0" w:color="auto"/>
              <w:right w:val="single" w:sz="4" w:space="0" w:color="auto"/>
            </w:tcBorders>
            <w:vAlign w:val="center"/>
            <w:hideMark/>
          </w:tcPr>
          <w:p w14:paraId="112EA959" w14:textId="77777777" w:rsidR="0012210F" w:rsidRPr="002B7C77" w:rsidRDefault="0012210F" w:rsidP="00BE515D">
            <w:pPr>
              <w:pStyle w:val="TableParagraph"/>
              <w:ind w:right="-41"/>
              <w:rPr>
                <w:rFonts w:ascii="Garamond" w:hAnsi="Garamond" w:cs="Arial"/>
                <w:sz w:val="16"/>
                <w:szCs w:val="18"/>
                <w:lang w:val="es-CO"/>
              </w:rPr>
            </w:pPr>
            <w:r w:rsidRPr="002B7C77">
              <w:rPr>
                <w:rFonts w:ascii="Garamond" w:hAnsi="Garamond" w:cs="Arial"/>
                <w:sz w:val="16"/>
                <w:szCs w:val="18"/>
                <w:lang w:val="es-CO"/>
              </w:rPr>
              <w:t xml:space="preserve">Espacio Elaborado en lona PVC, con al menos un (01) ducto de ventilación; Las dimensiones deberán ser iguales o superiores a un radio de 20 </w:t>
            </w:r>
            <w:proofErr w:type="spellStart"/>
            <w:r w:rsidRPr="002B7C77">
              <w:rPr>
                <w:rFonts w:ascii="Garamond" w:hAnsi="Garamond" w:cs="Arial"/>
                <w:sz w:val="16"/>
                <w:szCs w:val="18"/>
                <w:lang w:val="es-CO"/>
              </w:rPr>
              <w:t>mts</w:t>
            </w:r>
            <w:proofErr w:type="spellEnd"/>
            <w:r w:rsidRPr="002B7C77">
              <w:rPr>
                <w:rFonts w:ascii="Garamond" w:hAnsi="Garamond" w:cs="Arial"/>
                <w:sz w:val="16"/>
                <w:szCs w:val="18"/>
                <w:lang w:val="es-CO"/>
              </w:rPr>
              <w:t xml:space="preserve">, altura de no menos de 10 </w:t>
            </w:r>
            <w:proofErr w:type="spellStart"/>
            <w:r w:rsidRPr="002B7C77">
              <w:rPr>
                <w:rFonts w:ascii="Garamond" w:hAnsi="Garamond" w:cs="Arial"/>
                <w:sz w:val="16"/>
                <w:szCs w:val="18"/>
                <w:lang w:val="es-CO"/>
              </w:rPr>
              <w:t>mts</w:t>
            </w:r>
            <w:proofErr w:type="spellEnd"/>
            <w:r w:rsidRPr="002B7C77">
              <w:rPr>
                <w:rFonts w:ascii="Garamond" w:hAnsi="Garamond" w:cs="Arial"/>
                <w:sz w:val="16"/>
                <w:szCs w:val="18"/>
                <w:lang w:val="es-CO"/>
              </w:rPr>
              <w:t xml:space="preserve"> y un peso no superior a 400 Kg, Debe contar con al menos tres (03) motores eléctricos de 110V/2Hp/13.6ª y 60 Hz; Debe contar con un sistema de aseguramiento tipo anclaje lateral; Debe tener una capacidad de personas no superior a 60; Debe contar con un proyector de alta resolución y un sonido de al menos dos (02) cabinas de 50 Watts.</w:t>
            </w:r>
          </w:p>
        </w:tc>
      </w:tr>
      <w:tr w:rsidR="0012210F" w:rsidRPr="002B7C77" w14:paraId="5D2F846C" w14:textId="77777777" w:rsidTr="00BE515D">
        <w:trPr>
          <w:trHeight w:val="248"/>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5AA092E0" w14:textId="77777777" w:rsidR="0012210F" w:rsidRPr="002B7C77" w:rsidRDefault="0012210F" w:rsidP="00BE515D">
            <w:pPr>
              <w:pStyle w:val="TableParagraph"/>
              <w:ind w:right="-41"/>
              <w:rPr>
                <w:rFonts w:ascii="Garamond" w:hAnsi="Garamond" w:cs="Arial"/>
                <w:sz w:val="16"/>
                <w:szCs w:val="18"/>
                <w:lang w:val="es-CO"/>
              </w:rPr>
            </w:pPr>
            <w:r w:rsidRPr="002B7C77">
              <w:rPr>
                <w:rFonts w:ascii="Garamond" w:hAnsi="Garamond" w:cs="Arial"/>
                <w:b/>
                <w:bCs/>
                <w:sz w:val="18"/>
                <w:szCs w:val="18"/>
                <w:lang w:val="es-CO"/>
              </w:rPr>
              <w:t>SIMULADORES INTERACTIVOS DE SEGURIDAD VIAL</w:t>
            </w:r>
          </w:p>
        </w:tc>
      </w:tr>
      <w:tr w:rsidR="0012210F" w:rsidRPr="002B7C77" w14:paraId="78C0077A" w14:textId="77777777" w:rsidTr="00BE515D">
        <w:trPr>
          <w:trHeight w:val="248"/>
          <w:jc w:val="center"/>
        </w:trPr>
        <w:tc>
          <w:tcPr>
            <w:tcW w:w="233" w:type="pct"/>
            <w:tcBorders>
              <w:top w:val="single" w:sz="4" w:space="0" w:color="auto"/>
              <w:left w:val="single" w:sz="4" w:space="0" w:color="auto"/>
              <w:bottom w:val="single" w:sz="4" w:space="0" w:color="auto"/>
              <w:right w:val="single" w:sz="4" w:space="0" w:color="auto"/>
            </w:tcBorders>
            <w:vAlign w:val="center"/>
            <w:hideMark/>
          </w:tcPr>
          <w:p w14:paraId="02F81667" w14:textId="77777777" w:rsidR="0012210F" w:rsidRPr="002B7C77" w:rsidRDefault="0012210F" w:rsidP="00BE515D">
            <w:pPr>
              <w:pStyle w:val="TableParagraph"/>
              <w:ind w:right="-149"/>
              <w:jc w:val="center"/>
              <w:rPr>
                <w:rFonts w:ascii="Garamond" w:hAnsi="Garamond" w:cs="Arial"/>
                <w:sz w:val="16"/>
                <w:szCs w:val="18"/>
                <w:lang w:val="es-CO"/>
              </w:rPr>
            </w:pPr>
            <w:r w:rsidRPr="002B7C77">
              <w:rPr>
                <w:rFonts w:ascii="Garamond" w:hAnsi="Garamond" w:cs="Arial"/>
                <w:sz w:val="16"/>
                <w:szCs w:val="18"/>
                <w:lang w:val="es-CO"/>
              </w:rPr>
              <w:t>1</w:t>
            </w:r>
          </w:p>
        </w:tc>
        <w:tc>
          <w:tcPr>
            <w:tcW w:w="843" w:type="pct"/>
            <w:tcBorders>
              <w:top w:val="single" w:sz="4" w:space="0" w:color="auto"/>
              <w:left w:val="single" w:sz="4" w:space="0" w:color="auto"/>
              <w:bottom w:val="single" w:sz="4" w:space="0" w:color="auto"/>
              <w:right w:val="single" w:sz="4" w:space="0" w:color="auto"/>
            </w:tcBorders>
            <w:vAlign w:val="center"/>
            <w:hideMark/>
          </w:tcPr>
          <w:p w14:paraId="028027DE" w14:textId="77777777" w:rsidR="0012210F" w:rsidRPr="002B7C77" w:rsidRDefault="0012210F" w:rsidP="00BE515D">
            <w:pPr>
              <w:pStyle w:val="TableParagraph"/>
              <w:ind w:left="-127" w:right="-46"/>
              <w:jc w:val="center"/>
              <w:rPr>
                <w:rFonts w:ascii="Garamond" w:hAnsi="Garamond" w:cs="Arial"/>
                <w:sz w:val="16"/>
                <w:szCs w:val="18"/>
                <w:lang w:val="es-CO"/>
              </w:rPr>
            </w:pPr>
            <w:r w:rsidRPr="002B7C77">
              <w:rPr>
                <w:rFonts w:ascii="Garamond" w:hAnsi="Garamond" w:cs="Arial"/>
                <w:sz w:val="16"/>
                <w:szCs w:val="18"/>
                <w:lang w:val="es-CO"/>
              </w:rPr>
              <w:t>SIMULADOR DE IMPACTO PARA MOTOCICLETA</w:t>
            </w:r>
          </w:p>
        </w:tc>
        <w:tc>
          <w:tcPr>
            <w:tcW w:w="472" w:type="pct"/>
            <w:tcBorders>
              <w:top w:val="single" w:sz="4" w:space="0" w:color="auto"/>
              <w:left w:val="single" w:sz="4" w:space="0" w:color="auto"/>
              <w:bottom w:val="single" w:sz="4" w:space="0" w:color="auto"/>
              <w:right w:val="single" w:sz="4" w:space="0" w:color="auto"/>
            </w:tcBorders>
            <w:vAlign w:val="center"/>
            <w:hideMark/>
          </w:tcPr>
          <w:p w14:paraId="098616D8" w14:textId="77777777" w:rsidR="0012210F" w:rsidRPr="002B7C77" w:rsidRDefault="0012210F" w:rsidP="00BE515D">
            <w:pPr>
              <w:pStyle w:val="TableParagraph"/>
              <w:ind w:right="-41"/>
              <w:jc w:val="center"/>
              <w:rPr>
                <w:rFonts w:ascii="Garamond" w:hAnsi="Garamond" w:cs="Arial"/>
                <w:sz w:val="16"/>
                <w:szCs w:val="18"/>
                <w:lang w:val="es-CO"/>
              </w:rPr>
            </w:pPr>
            <w:r w:rsidRPr="002B7C77">
              <w:rPr>
                <w:rFonts w:ascii="Garamond" w:hAnsi="Garamond" w:cs="Arial"/>
                <w:sz w:val="16"/>
                <w:szCs w:val="18"/>
                <w:lang w:val="es-CO"/>
              </w:rPr>
              <w:t>1</w:t>
            </w:r>
          </w:p>
        </w:tc>
        <w:tc>
          <w:tcPr>
            <w:tcW w:w="3452" w:type="pct"/>
            <w:tcBorders>
              <w:top w:val="single" w:sz="4" w:space="0" w:color="auto"/>
              <w:left w:val="single" w:sz="4" w:space="0" w:color="auto"/>
              <w:bottom w:val="single" w:sz="4" w:space="0" w:color="auto"/>
              <w:right w:val="single" w:sz="4" w:space="0" w:color="auto"/>
            </w:tcBorders>
            <w:vAlign w:val="center"/>
          </w:tcPr>
          <w:p w14:paraId="78270080" w14:textId="77777777" w:rsidR="0012210F" w:rsidRPr="002B7C77" w:rsidRDefault="0012210F" w:rsidP="00BE515D">
            <w:pPr>
              <w:pStyle w:val="TableParagraph"/>
              <w:ind w:right="-41"/>
              <w:jc w:val="both"/>
              <w:rPr>
                <w:rFonts w:ascii="Garamond" w:hAnsi="Garamond" w:cs="Arial"/>
                <w:sz w:val="16"/>
                <w:szCs w:val="18"/>
                <w:lang w:val="es-CO"/>
              </w:rPr>
            </w:pPr>
            <w:r w:rsidRPr="002B7C77">
              <w:rPr>
                <w:rFonts w:ascii="Garamond" w:hAnsi="Garamond" w:cs="Arial"/>
                <w:sz w:val="16"/>
                <w:szCs w:val="18"/>
                <w:lang w:val="es-CO"/>
              </w:rPr>
              <w:t>Elemento que como mínimo debe constar o estar compuesto de tres motores:</w:t>
            </w:r>
          </w:p>
          <w:p w14:paraId="0B4B353E" w14:textId="77777777" w:rsidR="0012210F" w:rsidRPr="002B7C77" w:rsidRDefault="0012210F" w:rsidP="00BE515D">
            <w:pPr>
              <w:pStyle w:val="TableParagraph"/>
              <w:ind w:right="-41"/>
              <w:jc w:val="both"/>
              <w:rPr>
                <w:rFonts w:ascii="Garamond" w:hAnsi="Garamond" w:cs="Arial"/>
                <w:sz w:val="16"/>
                <w:szCs w:val="18"/>
                <w:lang w:val="es-CO"/>
              </w:rPr>
            </w:pPr>
          </w:p>
          <w:p w14:paraId="5F464DD5" w14:textId="77777777" w:rsidR="0012210F" w:rsidRPr="002B7C77" w:rsidRDefault="0012210F" w:rsidP="0012210F">
            <w:pPr>
              <w:pStyle w:val="TableParagraph"/>
              <w:numPr>
                <w:ilvl w:val="6"/>
                <w:numId w:val="35"/>
              </w:numPr>
              <w:spacing w:before="0" w:line="240" w:lineRule="auto"/>
              <w:ind w:left="263" w:right="-41"/>
              <w:jc w:val="both"/>
              <w:rPr>
                <w:rFonts w:ascii="Garamond" w:hAnsi="Garamond" w:cs="Arial"/>
                <w:sz w:val="16"/>
                <w:szCs w:val="18"/>
                <w:lang w:val="es-CO"/>
              </w:rPr>
            </w:pPr>
            <w:r w:rsidRPr="002B7C77">
              <w:rPr>
                <w:rFonts w:ascii="Garamond" w:hAnsi="Garamond" w:cs="Arial"/>
                <w:sz w:val="16"/>
                <w:szCs w:val="18"/>
                <w:lang w:val="es-CO"/>
              </w:rPr>
              <w:t xml:space="preserve">El primero de ellos debe tener como características un voltaje mínimo de 120 (L1N)V, amperaje de 15ª y potencia de 750W; </w:t>
            </w:r>
          </w:p>
          <w:p w14:paraId="2724DB11" w14:textId="77777777" w:rsidR="0012210F" w:rsidRPr="002B7C77" w:rsidRDefault="0012210F" w:rsidP="0012210F">
            <w:pPr>
              <w:pStyle w:val="TableParagraph"/>
              <w:numPr>
                <w:ilvl w:val="6"/>
                <w:numId w:val="35"/>
              </w:numPr>
              <w:spacing w:before="0" w:line="240" w:lineRule="auto"/>
              <w:ind w:left="263" w:right="-41"/>
              <w:jc w:val="both"/>
              <w:rPr>
                <w:rFonts w:ascii="Garamond" w:hAnsi="Garamond" w:cs="Arial"/>
                <w:sz w:val="16"/>
                <w:szCs w:val="18"/>
                <w:lang w:val="es-CO"/>
              </w:rPr>
            </w:pPr>
            <w:r w:rsidRPr="002B7C77">
              <w:rPr>
                <w:rFonts w:ascii="Garamond" w:hAnsi="Garamond" w:cs="Arial"/>
                <w:sz w:val="16"/>
                <w:szCs w:val="18"/>
                <w:lang w:val="es-CO"/>
              </w:rPr>
              <w:t xml:space="preserve">Un segundo motor con un voltaje no inferior a 12V, amperaje 20ª y una potencia de 240W y </w:t>
            </w:r>
          </w:p>
          <w:p w14:paraId="4BF4EA3A" w14:textId="77777777" w:rsidR="0012210F" w:rsidRPr="002B7C77" w:rsidRDefault="0012210F" w:rsidP="0012210F">
            <w:pPr>
              <w:pStyle w:val="TableParagraph"/>
              <w:numPr>
                <w:ilvl w:val="6"/>
                <w:numId w:val="35"/>
              </w:numPr>
              <w:spacing w:before="0" w:line="240" w:lineRule="auto"/>
              <w:ind w:left="263" w:right="-41"/>
              <w:jc w:val="both"/>
              <w:rPr>
                <w:rFonts w:ascii="Garamond" w:hAnsi="Garamond" w:cs="Arial"/>
                <w:sz w:val="16"/>
                <w:szCs w:val="18"/>
                <w:lang w:val="es-CO"/>
              </w:rPr>
            </w:pPr>
            <w:r w:rsidRPr="002B7C77">
              <w:rPr>
                <w:rFonts w:ascii="Garamond" w:hAnsi="Garamond" w:cs="Arial"/>
                <w:sz w:val="16"/>
                <w:szCs w:val="18"/>
                <w:lang w:val="es-CO"/>
              </w:rPr>
              <w:t>Un tercer motor con un voltaje mínimo de 12V, un amperaje de 10ª y una potencia de 120W</w:t>
            </w:r>
          </w:p>
          <w:p w14:paraId="0DCA7EC0" w14:textId="77777777" w:rsidR="0012210F" w:rsidRPr="002B7C77" w:rsidRDefault="0012210F" w:rsidP="00BE515D">
            <w:pPr>
              <w:pStyle w:val="TableParagraph"/>
              <w:ind w:right="-41"/>
              <w:jc w:val="both"/>
              <w:rPr>
                <w:rFonts w:ascii="Garamond" w:hAnsi="Garamond" w:cs="Arial"/>
                <w:sz w:val="16"/>
                <w:szCs w:val="18"/>
                <w:lang w:val="es-CO"/>
              </w:rPr>
            </w:pPr>
          </w:p>
          <w:p w14:paraId="2C6D50C3" w14:textId="77777777" w:rsidR="0012210F" w:rsidRPr="002B7C77" w:rsidRDefault="0012210F" w:rsidP="00BE515D">
            <w:pPr>
              <w:pStyle w:val="TableParagraph"/>
              <w:ind w:right="-41"/>
              <w:jc w:val="both"/>
              <w:rPr>
                <w:rFonts w:ascii="Garamond" w:hAnsi="Garamond" w:cs="Arial"/>
                <w:sz w:val="16"/>
                <w:szCs w:val="18"/>
                <w:lang w:val="es-CO"/>
              </w:rPr>
            </w:pPr>
            <w:r w:rsidRPr="002B7C77">
              <w:rPr>
                <w:rFonts w:ascii="Garamond" w:hAnsi="Garamond" w:cs="Arial"/>
                <w:sz w:val="16"/>
                <w:szCs w:val="18"/>
                <w:lang w:val="es-CO"/>
              </w:rPr>
              <w:t xml:space="preserve">Igualmente está conformado un Brazo de 2,5 KW, con una fuerza de Newton 3000 y un mantenimiento reciente no superior a 500 horas de funcionamiento del simulador y un motor </w:t>
            </w:r>
            <w:proofErr w:type="spellStart"/>
            <w:r w:rsidRPr="002B7C77">
              <w:rPr>
                <w:rFonts w:ascii="Garamond" w:hAnsi="Garamond" w:cs="Arial"/>
                <w:sz w:val="16"/>
                <w:szCs w:val="18"/>
                <w:lang w:val="es-CO"/>
              </w:rPr>
              <w:t>cervo</w:t>
            </w:r>
            <w:proofErr w:type="spellEnd"/>
            <w:r w:rsidRPr="002B7C77">
              <w:rPr>
                <w:rFonts w:ascii="Garamond" w:hAnsi="Garamond" w:cs="Arial"/>
                <w:sz w:val="16"/>
                <w:szCs w:val="18"/>
                <w:lang w:val="es-CO"/>
              </w:rPr>
              <w:t xml:space="preserve"> de 0,5 KW de 300 libras y un mantenimiento reciente no superior a 80 horas de funcionamiento.</w:t>
            </w:r>
          </w:p>
        </w:tc>
      </w:tr>
      <w:tr w:rsidR="0012210F" w:rsidRPr="002B7C77" w14:paraId="4989B325" w14:textId="77777777" w:rsidTr="00BE515D">
        <w:trPr>
          <w:trHeight w:val="248"/>
          <w:jc w:val="center"/>
        </w:trPr>
        <w:tc>
          <w:tcPr>
            <w:tcW w:w="233" w:type="pct"/>
            <w:tcBorders>
              <w:top w:val="single" w:sz="4" w:space="0" w:color="auto"/>
              <w:left w:val="single" w:sz="4" w:space="0" w:color="auto"/>
              <w:bottom w:val="single" w:sz="4" w:space="0" w:color="auto"/>
              <w:right w:val="single" w:sz="4" w:space="0" w:color="auto"/>
            </w:tcBorders>
            <w:vAlign w:val="center"/>
            <w:hideMark/>
          </w:tcPr>
          <w:p w14:paraId="79EBCDD3" w14:textId="77777777" w:rsidR="0012210F" w:rsidRPr="002B7C77" w:rsidRDefault="0012210F" w:rsidP="00BE515D">
            <w:pPr>
              <w:pStyle w:val="TableParagraph"/>
              <w:ind w:right="-149"/>
              <w:jc w:val="center"/>
              <w:rPr>
                <w:rFonts w:ascii="Garamond" w:hAnsi="Garamond" w:cs="Arial"/>
                <w:sz w:val="16"/>
                <w:szCs w:val="18"/>
                <w:lang w:val="es-CO"/>
              </w:rPr>
            </w:pPr>
            <w:r w:rsidRPr="002B7C77">
              <w:rPr>
                <w:rFonts w:ascii="Garamond" w:hAnsi="Garamond" w:cs="Arial"/>
                <w:sz w:val="16"/>
                <w:szCs w:val="18"/>
                <w:lang w:val="es-CO"/>
              </w:rPr>
              <w:t>2</w:t>
            </w:r>
          </w:p>
        </w:tc>
        <w:tc>
          <w:tcPr>
            <w:tcW w:w="843" w:type="pct"/>
            <w:tcBorders>
              <w:top w:val="single" w:sz="4" w:space="0" w:color="auto"/>
              <w:left w:val="single" w:sz="4" w:space="0" w:color="auto"/>
              <w:bottom w:val="single" w:sz="4" w:space="0" w:color="auto"/>
              <w:right w:val="single" w:sz="4" w:space="0" w:color="auto"/>
            </w:tcBorders>
            <w:vAlign w:val="center"/>
            <w:hideMark/>
          </w:tcPr>
          <w:p w14:paraId="66441741" w14:textId="77777777" w:rsidR="0012210F" w:rsidRPr="002B7C77" w:rsidRDefault="0012210F" w:rsidP="00BE515D">
            <w:pPr>
              <w:pStyle w:val="TableParagraph"/>
              <w:ind w:left="-127" w:right="-46"/>
              <w:jc w:val="center"/>
              <w:rPr>
                <w:rFonts w:ascii="Garamond" w:hAnsi="Garamond" w:cs="Arial"/>
                <w:sz w:val="16"/>
                <w:szCs w:val="18"/>
                <w:lang w:val="es-CO"/>
              </w:rPr>
            </w:pPr>
            <w:r w:rsidRPr="002B7C77">
              <w:rPr>
                <w:rFonts w:ascii="Garamond" w:hAnsi="Garamond" w:cs="Arial"/>
                <w:sz w:val="16"/>
                <w:szCs w:val="18"/>
                <w:lang w:val="es-CO"/>
              </w:rPr>
              <w:t>SIMULADOR DE IMPACTO PARA BICICLETA</w:t>
            </w:r>
          </w:p>
        </w:tc>
        <w:tc>
          <w:tcPr>
            <w:tcW w:w="472" w:type="pct"/>
            <w:tcBorders>
              <w:top w:val="single" w:sz="4" w:space="0" w:color="auto"/>
              <w:left w:val="single" w:sz="4" w:space="0" w:color="auto"/>
              <w:bottom w:val="single" w:sz="4" w:space="0" w:color="auto"/>
              <w:right w:val="single" w:sz="4" w:space="0" w:color="auto"/>
            </w:tcBorders>
            <w:vAlign w:val="center"/>
            <w:hideMark/>
          </w:tcPr>
          <w:p w14:paraId="5D3CFF57" w14:textId="77777777" w:rsidR="0012210F" w:rsidRPr="002B7C77" w:rsidRDefault="0012210F" w:rsidP="00BE515D">
            <w:pPr>
              <w:pStyle w:val="TableParagraph"/>
              <w:ind w:right="-41"/>
              <w:jc w:val="center"/>
              <w:rPr>
                <w:rFonts w:ascii="Garamond" w:hAnsi="Garamond" w:cs="Arial"/>
                <w:sz w:val="16"/>
                <w:szCs w:val="18"/>
                <w:lang w:val="es-CO"/>
              </w:rPr>
            </w:pPr>
            <w:r w:rsidRPr="002B7C77">
              <w:rPr>
                <w:rFonts w:ascii="Garamond" w:hAnsi="Garamond" w:cs="Arial"/>
                <w:sz w:val="16"/>
                <w:szCs w:val="18"/>
                <w:lang w:val="es-CO"/>
              </w:rPr>
              <w:t>1</w:t>
            </w:r>
          </w:p>
        </w:tc>
        <w:tc>
          <w:tcPr>
            <w:tcW w:w="3452" w:type="pct"/>
            <w:tcBorders>
              <w:top w:val="single" w:sz="4" w:space="0" w:color="auto"/>
              <w:left w:val="single" w:sz="4" w:space="0" w:color="auto"/>
              <w:bottom w:val="single" w:sz="4" w:space="0" w:color="auto"/>
              <w:right w:val="single" w:sz="4" w:space="0" w:color="auto"/>
            </w:tcBorders>
            <w:vAlign w:val="center"/>
            <w:hideMark/>
          </w:tcPr>
          <w:p w14:paraId="081C8792" w14:textId="77777777" w:rsidR="0012210F" w:rsidRPr="002B7C77" w:rsidRDefault="0012210F" w:rsidP="00BE515D">
            <w:pPr>
              <w:pStyle w:val="TableParagraph"/>
              <w:ind w:right="-41"/>
              <w:jc w:val="both"/>
              <w:rPr>
                <w:rFonts w:ascii="Garamond" w:hAnsi="Garamond" w:cs="Arial"/>
                <w:sz w:val="16"/>
                <w:szCs w:val="18"/>
                <w:lang w:val="es-CO"/>
              </w:rPr>
            </w:pPr>
            <w:r w:rsidRPr="002B7C77">
              <w:rPr>
                <w:rFonts w:ascii="Garamond" w:hAnsi="Garamond" w:cs="Arial"/>
                <w:sz w:val="16"/>
                <w:szCs w:val="18"/>
                <w:lang w:val="es-CO"/>
              </w:rPr>
              <w:t>Simulador con capacidad de generar un impacto real de un bici usuario en vía horizontal mostrando las consecuencias o diferentes riesgos que un impacto puede generar en este tipo de actor vial, este simulador cuanta con una capacidad de generar velocidad impulso de 25km/h mostrando así diferentes tipos si siniestros y lesiones que se pueden generar en un impacto frontal.</w:t>
            </w:r>
          </w:p>
        </w:tc>
      </w:tr>
      <w:tr w:rsidR="0012210F" w:rsidRPr="002B7C77" w14:paraId="0B4A0BB3" w14:textId="77777777" w:rsidTr="00BE515D">
        <w:trPr>
          <w:trHeight w:val="248"/>
          <w:jc w:val="center"/>
        </w:trPr>
        <w:tc>
          <w:tcPr>
            <w:tcW w:w="233" w:type="pct"/>
            <w:tcBorders>
              <w:top w:val="single" w:sz="4" w:space="0" w:color="auto"/>
              <w:left w:val="single" w:sz="4" w:space="0" w:color="auto"/>
              <w:bottom w:val="single" w:sz="4" w:space="0" w:color="auto"/>
              <w:right w:val="single" w:sz="4" w:space="0" w:color="auto"/>
            </w:tcBorders>
            <w:vAlign w:val="center"/>
            <w:hideMark/>
          </w:tcPr>
          <w:p w14:paraId="42AA7ABE" w14:textId="77777777" w:rsidR="0012210F" w:rsidRPr="002B7C77" w:rsidRDefault="0012210F" w:rsidP="00BE515D">
            <w:pPr>
              <w:pStyle w:val="TableParagraph"/>
              <w:ind w:right="-149"/>
              <w:jc w:val="center"/>
              <w:rPr>
                <w:rFonts w:ascii="Garamond" w:hAnsi="Garamond" w:cs="Arial"/>
                <w:sz w:val="16"/>
                <w:szCs w:val="18"/>
                <w:lang w:val="es-CO"/>
              </w:rPr>
            </w:pPr>
            <w:r w:rsidRPr="002B7C77">
              <w:rPr>
                <w:rFonts w:ascii="Garamond" w:hAnsi="Garamond" w:cs="Arial"/>
                <w:sz w:val="16"/>
                <w:szCs w:val="18"/>
                <w:lang w:val="es-CO"/>
              </w:rPr>
              <w:t>3</w:t>
            </w:r>
          </w:p>
        </w:tc>
        <w:tc>
          <w:tcPr>
            <w:tcW w:w="843" w:type="pct"/>
            <w:tcBorders>
              <w:top w:val="single" w:sz="4" w:space="0" w:color="auto"/>
              <w:left w:val="single" w:sz="4" w:space="0" w:color="auto"/>
              <w:bottom w:val="single" w:sz="4" w:space="0" w:color="auto"/>
              <w:right w:val="single" w:sz="4" w:space="0" w:color="auto"/>
            </w:tcBorders>
            <w:vAlign w:val="center"/>
            <w:hideMark/>
          </w:tcPr>
          <w:p w14:paraId="21339EDF" w14:textId="77777777" w:rsidR="0012210F" w:rsidRPr="002B7C77" w:rsidRDefault="0012210F" w:rsidP="00BE515D">
            <w:pPr>
              <w:pStyle w:val="TableParagraph"/>
              <w:ind w:left="-127" w:right="-46"/>
              <w:jc w:val="center"/>
              <w:rPr>
                <w:rFonts w:ascii="Garamond" w:hAnsi="Garamond" w:cs="Arial"/>
                <w:sz w:val="16"/>
                <w:szCs w:val="18"/>
                <w:lang w:val="es-CO"/>
              </w:rPr>
            </w:pPr>
            <w:r w:rsidRPr="002B7C77">
              <w:rPr>
                <w:rFonts w:ascii="Garamond" w:hAnsi="Garamond" w:cs="Arial"/>
                <w:sz w:val="16"/>
                <w:szCs w:val="18"/>
                <w:lang w:val="es-CO"/>
              </w:rPr>
              <w:t>SIMULADOR DE EFECTO VENTURI</w:t>
            </w:r>
          </w:p>
        </w:tc>
        <w:tc>
          <w:tcPr>
            <w:tcW w:w="472" w:type="pct"/>
            <w:tcBorders>
              <w:top w:val="single" w:sz="4" w:space="0" w:color="auto"/>
              <w:left w:val="single" w:sz="4" w:space="0" w:color="auto"/>
              <w:bottom w:val="single" w:sz="4" w:space="0" w:color="auto"/>
              <w:right w:val="single" w:sz="4" w:space="0" w:color="auto"/>
            </w:tcBorders>
            <w:vAlign w:val="center"/>
            <w:hideMark/>
          </w:tcPr>
          <w:p w14:paraId="54628E4D" w14:textId="77777777" w:rsidR="0012210F" w:rsidRPr="002B7C77" w:rsidRDefault="0012210F" w:rsidP="00BE515D">
            <w:pPr>
              <w:pStyle w:val="TableParagraph"/>
              <w:ind w:right="-41"/>
              <w:jc w:val="center"/>
              <w:rPr>
                <w:rFonts w:ascii="Garamond" w:hAnsi="Garamond" w:cs="Arial"/>
                <w:sz w:val="16"/>
                <w:szCs w:val="18"/>
                <w:lang w:val="es-CO"/>
              </w:rPr>
            </w:pPr>
            <w:r w:rsidRPr="002B7C77">
              <w:rPr>
                <w:rFonts w:ascii="Garamond" w:hAnsi="Garamond" w:cs="Arial"/>
                <w:sz w:val="16"/>
                <w:szCs w:val="18"/>
                <w:lang w:val="es-CO"/>
              </w:rPr>
              <w:t>1</w:t>
            </w:r>
          </w:p>
        </w:tc>
        <w:tc>
          <w:tcPr>
            <w:tcW w:w="3452" w:type="pct"/>
            <w:tcBorders>
              <w:top w:val="single" w:sz="4" w:space="0" w:color="auto"/>
              <w:left w:val="single" w:sz="4" w:space="0" w:color="auto"/>
              <w:bottom w:val="single" w:sz="4" w:space="0" w:color="auto"/>
              <w:right w:val="single" w:sz="4" w:space="0" w:color="auto"/>
            </w:tcBorders>
            <w:vAlign w:val="center"/>
            <w:hideMark/>
          </w:tcPr>
          <w:p w14:paraId="63FA1023" w14:textId="77777777" w:rsidR="0012210F" w:rsidRPr="002B7C77" w:rsidRDefault="0012210F" w:rsidP="00BE515D">
            <w:pPr>
              <w:pStyle w:val="TableParagraph"/>
              <w:ind w:right="-41"/>
              <w:jc w:val="both"/>
              <w:rPr>
                <w:rFonts w:ascii="Garamond" w:hAnsi="Garamond" w:cs="Arial"/>
                <w:sz w:val="16"/>
                <w:szCs w:val="18"/>
                <w:lang w:val="es-CO"/>
              </w:rPr>
            </w:pPr>
            <w:r w:rsidRPr="002B7C77">
              <w:rPr>
                <w:rFonts w:ascii="Garamond" w:hAnsi="Garamond" w:cs="Arial"/>
                <w:sz w:val="16"/>
                <w:szCs w:val="18"/>
                <w:lang w:val="es-CO"/>
              </w:rPr>
              <w:t>Equipo de escala 1-1 de vehículo tracto camión, con capacidad de simular las corrientes de aire que experimenta un motociclista o bici usuario al transitar de manera cercana a estos vehículos, mostrando de forma vivencial estos efectos bajo dos escenarios el primero busca mostrar el efecto que sucede cuando el motociclista quiere rebasar al vehículo y el segundo escenario cuando el vehículo quiere sobre pasar al motociclista.</w:t>
            </w:r>
          </w:p>
        </w:tc>
      </w:tr>
      <w:tr w:rsidR="0012210F" w:rsidRPr="002B7C77" w14:paraId="4B90CCFB" w14:textId="77777777" w:rsidTr="00BE515D">
        <w:trPr>
          <w:trHeight w:val="248"/>
          <w:jc w:val="center"/>
        </w:trPr>
        <w:tc>
          <w:tcPr>
            <w:tcW w:w="233" w:type="pct"/>
            <w:tcBorders>
              <w:top w:val="single" w:sz="4" w:space="0" w:color="auto"/>
              <w:left w:val="single" w:sz="4" w:space="0" w:color="auto"/>
              <w:bottom w:val="single" w:sz="4" w:space="0" w:color="auto"/>
              <w:right w:val="single" w:sz="4" w:space="0" w:color="auto"/>
            </w:tcBorders>
            <w:vAlign w:val="center"/>
            <w:hideMark/>
          </w:tcPr>
          <w:p w14:paraId="32AF849B" w14:textId="77777777" w:rsidR="0012210F" w:rsidRPr="002B7C77" w:rsidRDefault="0012210F" w:rsidP="00BE515D">
            <w:pPr>
              <w:pStyle w:val="TableParagraph"/>
              <w:ind w:right="-149"/>
              <w:jc w:val="center"/>
              <w:rPr>
                <w:rFonts w:ascii="Garamond" w:hAnsi="Garamond" w:cs="Arial"/>
                <w:sz w:val="16"/>
                <w:szCs w:val="18"/>
                <w:lang w:val="es-CO"/>
              </w:rPr>
            </w:pPr>
            <w:r w:rsidRPr="002B7C77">
              <w:rPr>
                <w:rFonts w:ascii="Garamond" w:hAnsi="Garamond" w:cs="Arial"/>
                <w:sz w:val="16"/>
                <w:szCs w:val="18"/>
                <w:lang w:val="es-CO"/>
              </w:rPr>
              <w:t>4</w:t>
            </w:r>
          </w:p>
        </w:tc>
        <w:tc>
          <w:tcPr>
            <w:tcW w:w="843" w:type="pct"/>
            <w:tcBorders>
              <w:top w:val="single" w:sz="4" w:space="0" w:color="auto"/>
              <w:left w:val="single" w:sz="4" w:space="0" w:color="auto"/>
              <w:bottom w:val="single" w:sz="4" w:space="0" w:color="auto"/>
              <w:right w:val="single" w:sz="4" w:space="0" w:color="auto"/>
            </w:tcBorders>
            <w:vAlign w:val="center"/>
            <w:hideMark/>
          </w:tcPr>
          <w:p w14:paraId="127EF917" w14:textId="77777777" w:rsidR="0012210F" w:rsidRPr="002B7C77" w:rsidRDefault="0012210F" w:rsidP="00BE515D">
            <w:pPr>
              <w:pStyle w:val="TableParagraph"/>
              <w:ind w:left="-127" w:right="-46"/>
              <w:jc w:val="center"/>
              <w:rPr>
                <w:rFonts w:ascii="Garamond" w:hAnsi="Garamond" w:cs="Arial"/>
                <w:sz w:val="16"/>
                <w:szCs w:val="18"/>
                <w:lang w:val="es-CO"/>
              </w:rPr>
            </w:pPr>
            <w:r w:rsidRPr="002B7C77">
              <w:rPr>
                <w:rFonts w:ascii="Garamond" w:hAnsi="Garamond" w:cs="Arial"/>
                <w:sz w:val="16"/>
                <w:szCs w:val="18"/>
                <w:lang w:val="es-CO"/>
              </w:rPr>
              <w:t>SOFTWARE DE ALCOHOLEMIA</w:t>
            </w:r>
          </w:p>
        </w:tc>
        <w:tc>
          <w:tcPr>
            <w:tcW w:w="472" w:type="pct"/>
            <w:tcBorders>
              <w:top w:val="single" w:sz="4" w:space="0" w:color="auto"/>
              <w:left w:val="single" w:sz="4" w:space="0" w:color="auto"/>
              <w:bottom w:val="single" w:sz="4" w:space="0" w:color="auto"/>
              <w:right w:val="single" w:sz="4" w:space="0" w:color="auto"/>
            </w:tcBorders>
            <w:vAlign w:val="center"/>
            <w:hideMark/>
          </w:tcPr>
          <w:p w14:paraId="2C26A579" w14:textId="77777777" w:rsidR="0012210F" w:rsidRPr="002B7C77" w:rsidRDefault="0012210F" w:rsidP="00BE515D">
            <w:pPr>
              <w:jc w:val="center"/>
              <w:rPr>
                <w:rFonts w:ascii="Garamond" w:hAnsi="Garamond" w:cs="Arial"/>
                <w:sz w:val="16"/>
                <w:szCs w:val="18"/>
                <w:lang w:val="en-US"/>
              </w:rPr>
            </w:pPr>
            <w:r w:rsidRPr="002B7C77">
              <w:rPr>
                <w:rFonts w:ascii="Garamond" w:hAnsi="Garamond" w:cs="Arial"/>
                <w:sz w:val="16"/>
                <w:szCs w:val="18"/>
              </w:rPr>
              <w:t xml:space="preserve">1 </w:t>
            </w:r>
          </w:p>
        </w:tc>
        <w:tc>
          <w:tcPr>
            <w:tcW w:w="3452" w:type="pct"/>
            <w:tcBorders>
              <w:top w:val="single" w:sz="4" w:space="0" w:color="auto"/>
              <w:left w:val="single" w:sz="4" w:space="0" w:color="auto"/>
              <w:bottom w:val="single" w:sz="4" w:space="0" w:color="auto"/>
              <w:right w:val="single" w:sz="4" w:space="0" w:color="auto"/>
            </w:tcBorders>
            <w:vAlign w:val="center"/>
          </w:tcPr>
          <w:p w14:paraId="61A6DCAF" w14:textId="77777777" w:rsidR="0012210F" w:rsidRPr="002B7C77" w:rsidRDefault="0012210F" w:rsidP="0012210F">
            <w:pPr>
              <w:pStyle w:val="Prrafodelista"/>
              <w:numPr>
                <w:ilvl w:val="0"/>
                <w:numId w:val="36"/>
              </w:numPr>
              <w:jc w:val="both"/>
              <w:rPr>
                <w:rFonts w:ascii="Garamond" w:hAnsi="Garamond" w:cs="Arial"/>
                <w:sz w:val="16"/>
                <w:szCs w:val="18"/>
                <w:lang w:val="es-CO"/>
              </w:rPr>
            </w:pPr>
            <w:r w:rsidRPr="002B7C77">
              <w:rPr>
                <w:rFonts w:ascii="Garamond" w:hAnsi="Garamond" w:cs="Arial"/>
                <w:sz w:val="16"/>
                <w:szCs w:val="18"/>
                <w:lang w:val="es-CO"/>
              </w:rPr>
              <w:t>Sistema que permita el ingreso de datos sobre el género y peso del participante, a fin de que el mismo escoja con que posible bebida alcohólica nacional o internacional por copas y de manera pedagógica (sin consumo de licor), quienes realizar la actividad.</w:t>
            </w:r>
          </w:p>
          <w:p w14:paraId="596D1B96" w14:textId="77777777" w:rsidR="0012210F" w:rsidRPr="002B7C77" w:rsidRDefault="0012210F" w:rsidP="0012210F">
            <w:pPr>
              <w:pStyle w:val="Prrafodelista"/>
              <w:numPr>
                <w:ilvl w:val="0"/>
                <w:numId w:val="36"/>
              </w:numPr>
              <w:jc w:val="both"/>
              <w:rPr>
                <w:rFonts w:ascii="Garamond" w:hAnsi="Garamond" w:cs="Arial"/>
                <w:sz w:val="16"/>
                <w:szCs w:val="18"/>
                <w:lang w:val="es-CO"/>
              </w:rPr>
            </w:pPr>
            <w:r w:rsidRPr="002B7C77">
              <w:rPr>
                <w:rFonts w:ascii="Garamond" w:hAnsi="Garamond" w:cs="Arial"/>
                <w:sz w:val="16"/>
                <w:szCs w:val="18"/>
                <w:lang w:val="es-CO"/>
              </w:rPr>
              <w:t>A través de la información ingresada y el uso de las gafas de alcoholemia se deberá determinar el grado de alcoholemia de acuerdo a la bebida que el participante ingiere de forma virtual o simulada.</w:t>
            </w:r>
          </w:p>
          <w:p w14:paraId="49C8268E" w14:textId="77777777" w:rsidR="0012210F" w:rsidRPr="002B7C77" w:rsidRDefault="0012210F" w:rsidP="0012210F">
            <w:pPr>
              <w:pStyle w:val="Prrafodelista"/>
              <w:numPr>
                <w:ilvl w:val="0"/>
                <w:numId w:val="36"/>
              </w:numPr>
              <w:jc w:val="both"/>
              <w:rPr>
                <w:rFonts w:ascii="Garamond" w:hAnsi="Garamond" w:cs="Arial"/>
                <w:sz w:val="16"/>
                <w:szCs w:val="18"/>
                <w:lang w:val="es-CO"/>
              </w:rPr>
            </w:pPr>
            <w:r w:rsidRPr="002B7C77">
              <w:rPr>
                <w:rFonts w:ascii="Garamond" w:hAnsi="Garamond" w:cs="Arial"/>
                <w:sz w:val="16"/>
                <w:szCs w:val="18"/>
                <w:lang w:val="es-CO"/>
              </w:rPr>
              <w:t>Debe arrojar como resultado la sanción económica y administrativa a aplicar al participante, de acuerdo a la norma nacional vigente.</w:t>
            </w:r>
          </w:p>
          <w:p w14:paraId="1E7BDFFE" w14:textId="77777777" w:rsidR="0012210F" w:rsidRPr="002B7C77" w:rsidRDefault="0012210F" w:rsidP="00BE515D">
            <w:pPr>
              <w:jc w:val="both"/>
              <w:rPr>
                <w:rFonts w:ascii="Garamond" w:hAnsi="Garamond" w:cs="Arial"/>
                <w:sz w:val="16"/>
                <w:szCs w:val="18"/>
                <w:lang w:val="es-CO"/>
              </w:rPr>
            </w:pPr>
          </w:p>
          <w:p w14:paraId="114CD4EA" w14:textId="77777777" w:rsidR="0012210F" w:rsidRPr="002B7C77" w:rsidRDefault="0012210F" w:rsidP="00BE515D">
            <w:pPr>
              <w:jc w:val="both"/>
              <w:rPr>
                <w:rFonts w:ascii="Garamond" w:hAnsi="Garamond" w:cs="Arial"/>
                <w:sz w:val="16"/>
                <w:szCs w:val="18"/>
              </w:rPr>
            </w:pPr>
            <w:r w:rsidRPr="002B7C77">
              <w:rPr>
                <w:rFonts w:ascii="Garamond" w:hAnsi="Garamond" w:cs="Arial"/>
                <w:sz w:val="16"/>
                <w:szCs w:val="18"/>
              </w:rPr>
              <w:t>En cuanto a las gafas, el proponente deberá aportar en cada campaña no menos de veinte (20) gafas de alcoholemia, cuyo material sea ABS resistente y de fácil mantenimiento; que se puedan usar con gafas ópticas o formuladas, adaptables a todas las morfologías, que permitan recrear un efecto túnel limitante de la visión lateral.</w:t>
            </w:r>
          </w:p>
        </w:tc>
      </w:tr>
      <w:tr w:rsidR="0012210F" w:rsidRPr="002B7C77" w14:paraId="6C5B6AF6" w14:textId="77777777" w:rsidTr="00BE515D">
        <w:trPr>
          <w:trHeight w:val="248"/>
          <w:jc w:val="center"/>
        </w:trPr>
        <w:tc>
          <w:tcPr>
            <w:tcW w:w="233" w:type="pct"/>
            <w:tcBorders>
              <w:top w:val="single" w:sz="4" w:space="0" w:color="auto"/>
              <w:left w:val="single" w:sz="4" w:space="0" w:color="auto"/>
              <w:bottom w:val="single" w:sz="4" w:space="0" w:color="auto"/>
              <w:right w:val="single" w:sz="4" w:space="0" w:color="auto"/>
            </w:tcBorders>
            <w:vAlign w:val="center"/>
            <w:hideMark/>
          </w:tcPr>
          <w:p w14:paraId="0D1486F6" w14:textId="77777777" w:rsidR="0012210F" w:rsidRPr="002B7C77" w:rsidRDefault="0012210F" w:rsidP="00BE515D">
            <w:pPr>
              <w:pStyle w:val="TableParagraph"/>
              <w:ind w:right="-149"/>
              <w:jc w:val="center"/>
              <w:rPr>
                <w:rFonts w:ascii="Garamond" w:hAnsi="Garamond" w:cs="Arial"/>
                <w:sz w:val="16"/>
                <w:szCs w:val="18"/>
                <w:lang w:val="es-CO"/>
              </w:rPr>
            </w:pPr>
            <w:r w:rsidRPr="002B7C77">
              <w:rPr>
                <w:rFonts w:ascii="Garamond" w:hAnsi="Garamond" w:cs="Arial"/>
                <w:sz w:val="16"/>
                <w:szCs w:val="18"/>
                <w:lang w:val="es-CO"/>
              </w:rPr>
              <w:t>5</w:t>
            </w:r>
          </w:p>
        </w:tc>
        <w:tc>
          <w:tcPr>
            <w:tcW w:w="843" w:type="pct"/>
            <w:tcBorders>
              <w:top w:val="single" w:sz="4" w:space="0" w:color="auto"/>
              <w:left w:val="single" w:sz="4" w:space="0" w:color="auto"/>
              <w:bottom w:val="single" w:sz="4" w:space="0" w:color="auto"/>
              <w:right w:val="single" w:sz="4" w:space="0" w:color="auto"/>
            </w:tcBorders>
            <w:vAlign w:val="center"/>
            <w:hideMark/>
          </w:tcPr>
          <w:p w14:paraId="678A53AC" w14:textId="77777777" w:rsidR="0012210F" w:rsidRPr="002B7C77" w:rsidRDefault="0012210F" w:rsidP="00BE515D">
            <w:pPr>
              <w:pStyle w:val="TableParagraph"/>
              <w:ind w:left="-127" w:right="-46"/>
              <w:jc w:val="center"/>
              <w:rPr>
                <w:rFonts w:ascii="Garamond" w:hAnsi="Garamond" w:cs="Arial"/>
                <w:sz w:val="16"/>
                <w:szCs w:val="18"/>
                <w:lang w:val="es-CO"/>
              </w:rPr>
            </w:pPr>
            <w:r w:rsidRPr="002B7C77">
              <w:rPr>
                <w:rFonts w:ascii="Garamond" w:hAnsi="Garamond" w:cs="Arial"/>
                <w:sz w:val="16"/>
                <w:szCs w:val="18"/>
                <w:lang w:val="es-CO"/>
              </w:rPr>
              <w:t>SIMULADOR DE ADHERENCIA</w:t>
            </w:r>
          </w:p>
        </w:tc>
        <w:tc>
          <w:tcPr>
            <w:tcW w:w="472" w:type="pct"/>
            <w:tcBorders>
              <w:top w:val="single" w:sz="4" w:space="0" w:color="auto"/>
              <w:left w:val="single" w:sz="4" w:space="0" w:color="auto"/>
              <w:bottom w:val="single" w:sz="4" w:space="0" w:color="auto"/>
              <w:right w:val="single" w:sz="4" w:space="0" w:color="auto"/>
            </w:tcBorders>
            <w:vAlign w:val="center"/>
            <w:hideMark/>
          </w:tcPr>
          <w:p w14:paraId="40B8D230" w14:textId="77777777" w:rsidR="0012210F" w:rsidRPr="002B7C77" w:rsidRDefault="0012210F" w:rsidP="00BE515D">
            <w:pPr>
              <w:pStyle w:val="TableParagraph"/>
              <w:ind w:right="-41"/>
              <w:jc w:val="center"/>
              <w:rPr>
                <w:rFonts w:ascii="Garamond" w:hAnsi="Garamond" w:cs="Arial"/>
                <w:sz w:val="16"/>
                <w:szCs w:val="18"/>
                <w:lang w:val="es-CO"/>
              </w:rPr>
            </w:pPr>
            <w:r w:rsidRPr="002B7C77">
              <w:rPr>
                <w:rFonts w:ascii="Garamond" w:hAnsi="Garamond" w:cs="Arial"/>
                <w:sz w:val="16"/>
                <w:szCs w:val="18"/>
                <w:lang w:val="es-CO"/>
              </w:rPr>
              <w:t xml:space="preserve">1 </w:t>
            </w:r>
          </w:p>
        </w:tc>
        <w:tc>
          <w:tcPr>
            <w:tcW w:w="3452" w:type="pct"/>
            <w:tcBorders>
              <w:top w:val="single" w:sz="4" w:space="0" w:color="auto"/>
              <w:left w:val="single" w:sz="4" w:space="0" w:color="auto"/>
              <w:bottom w:val="single" w:sz="4" w:space="0" w:color="auto"/>
              <w:right w:val="single" w:sz="4" w:space="0" w:color="auto"/>
            </w:tcBorders>
            <w:vAlign w:val="center"/>
          </w:tcPr>
          <w:p w14:paraId="0D645A13" w14:textId="77777777" w:rsidR="0012210F" w:rsidRPr="002B7C77" w:rsidRDefault="0012210F" w:rsidP="00BE515D">
            <w:pPr>
              <w:pStyle w:val="TableParagraph"/>
              <w:ind w:right="-41"/>
              <w:jc w:val="both"/>
              <w:rPr>
                <w:rFonts w:ascii="Garamond" w:hAnsi="Garamond" w:cs="Arial"/>
                <w:sz w:val="16"/>
                <w:szCs w:val="18"/>
                <w:lang w:val="es-CO"/>
              </w:rPr>
            </w:pPr>
            <w:r w:rsidRPr="002B7C77">
              <w:rPr>
                <w:rFonts w:ascii="Garamond" w:hAnsi="Garamond" w:cs="Arial"/>
                <w:sz w:val="16"/>
                <w:szCs w:val="18"/>
                <w:lang w:val="es-CO"/>
              </w:rPr>
              <w:t>Equipo electromecánico con capacidad de mostrar la diferencia en tiempo de frenado y distancia de acuerdo a condiciones climáticas, durante el desarrollo de alguna actividad de conducción de motocicletas.</w:t>
            </w:r>
          </w:p>
          <w:p w14:paraId="5DE04E30" w14:textId="77777777" w:rsidR="0012210F" w:rsidRPr="002B7C77" w:rsidRDefault="0012210F" w:rsidP="00BE515D">
            <w:pPr>
              <w:pStyle w:val="TableParagraph"/>
              <w:ind w:right="-41"/>
              <w:jc w:val="both"/>
              <w:rPr>
                <w:rFonts w:ascii="Garamond" w:hAnsi="Garamond" w:cs="Arial"/>
                <w:sz w:val="16"/>
                <w:szCs w:val="18"/>
                <w:lang w:val="es-CO"/>
              </w:rPr>
            </w:pPr>
          </w:p>
          <w:p w14:paraId="012465A0" w14:textId="77777777" w:rsidR="0012210F" w:rsidRPr="002B7C77" w:rsidRDefault="0012210F" w:rsidP="00BE515D">
            <w:pPr>
              <w:pStyle w:val="TableParagraph"/>
              <w:ind w:right="-41"/>
              <w:jc w:val="both"/>
              <w:rPr>
                <w:rFonts w:ascii="Garamond" w:hAnsi="Garamond" w:cs="Arial"/>
                <w:sz w:val="16"/>
                <w:szCs w:val="18"/>
                <w:lang w:val="es-CO"/>
              </w:rPr>
            </w:pPr>
            <w:r w:rsidRPr="002B7C77">
              <w:rPr>
                <w:rFonts w:ascii="Garamond" w:hAnsi="Garamond" w:cs="Arial"/>
                <w:sz w:val="16"/>
                <w:szCs w:val="18"/>
                <w:lang w:val="es-CO"/>
              </w:rPr>
              <w:t>Cuenta con una rueda de motocicleta con rin de 18 pulgadas con velocidad crucero variable a lo cual se le aplica presión de frenado constante se adiciona sistemas digitales de mediciones de tiempo de frenado.</w:t>
            </w:r>
          </w:p>
        </w:tc>
      </w:tr>
    </w:tbl>
    <w:p w14:paraId="0A235648" w14:textId="77777777" w:rsidR="0012210F" w:rsidRPr="0012210F" w:rsidRDefault="0012210F" w:rsidP="0012210F">
      <w:pPr>
        <w:jc w:val="both"/>
        <w:rPr>
          <w:rFonts w:ascii="Arial" w:hAnsi="Arial" w:cs="Arial"/>
          <w:iCs/>
          <w:sz w:val="22"/>
          <w:szCs w:val="18"/>
          <w:lang w:val="es-CO" w:eastAsia="en-US"/>
        </w:rPr>
      </w:pPr>
    </w:p>
    <w:p w14:paraId="08B1D15D" w14:textId="77777777" w:rsidR="0012210F" w:rsidRPr="0012210F" w:rsidRDefault="0012210F" w:rsidP="0012210F">
      <w:pPr>
        <w:jc w:val="both"/>
        <w:rPr>
          <w:rFonts w:ascii="Arial" w:hAnsi="Arial" w:cs="Arial"/>
          <w:iCs/>
          <w:szCs w:val="18"/>
        </w:rPr>
      </w:pPr>
      <w:r w:rsidRPr="0012210F">
        <w:rPr>
          <w:rFonts w:ascii="Arial" w:hAnsi="Arial" w:cs="Arial"/>
          <w:iCs/>
          <w:szCs w:val="18"/>
        </w:rPr>
        <w:t>Además de los elementos previamente descritos, el contratista para el desarrollo de las actividades contratadas en cada una de las deberá garantizar los siguientes elementos adicionales:</w:t>
      </w:r>
    </w:p>
    <w:p w14:paraId="28B9A205" w14:textId="77777777" w:rsidR="0012210F" w:rsidRPr="002B7C77" w:rsidRDefault="0012210F" w:rsidP="0012210F">
      <w:pPr>
        <w:jc w:val="both"/>
        <w:rPr>
          <w:rFonts w:ascii="Garamond" w:hAnsi="Garamond" w:cs="Arial"/>
          <w:iCs/>
          <w:szCs w:val="18"/>
        </w:rPr>
      </w:pPr>
    </w:p>
    <w:tbl>
      <w:tblPr>
        <w:tblStyle w:val="Tablaconcuadrcula1"/>
        <w:tblW w:w="5000" w:type="pct"/>
        <w:jc w:val="center"/>
        <w:tblInd w:w="0" w:type="dxa"/>
        <w:tblLook w:val="04A0" w:firstRow="1" w:lastRow="0" w:firstColumn="1" w:lastColumn="0" w:noHBand="0" w:noVBand="1"/>
      </w:tblPr>
      <w:tblGrid>
        <w:gridCol w:w="469"/>
        <w:gridCol w:w="1704"/>
        <w:gridCol w:w="1312"/>
        <w:gridCol w:w="5345"/>
      </w:tblGrid>
      <w:tr w:rsidR="0012210F" w:rsidRPr="002B7C77" w14:paraId="57355091" w14:textId="77777777" w:rsidTr="00BE515D">
        <w:trPr>
          <w:trHeight w:val="480"/>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74896D5C" w14:textId="77777777" w:rsidR="0012210F" w:rsidRPr="002B7C77" w:rsidRDefault="0012210F" w:rsidP="00BE515D">
            <w:pPr>
              <w:pStyle w:val="TableParagraph"/>
              <w:ind w:left="-127" w:right="-46"/>
              <w:jc w:val="center"/>
              <w:rPr>
                <w:rFonts w:ascii="Garamond" w:hAnsi="Garamond" w:cs="Arial"/>
                <w:b/>
                <w:bCs/>
                <w:sz w:val="20"/>
                <w:szCs w:val="18"/>
                <w:lang w:val="es-CO"/>
              </w:rPr>
            </w:pPr>
            <w:r w:rsidRPr="002B7C77">
              <w:rPr>
                <w:rFonts w:ascii="Garamond" w:hAnsi="Garamond" w:cs="Arial"/>
                <w:b/>
                <w:bCs/>
                <w:sz w:val="20"/>
                <w:szCs w:val="18"/>
                <w:lang w:val="es-CO"/>
              </w:rPr>
              <w:lastRenderedPageBreak/>
              <w:t>ELEMENTOS ADICIONALES PARA CAMPAÑAS INTERACTIVAS Y/O TEÓRICO-PRACTICAS</w:t>
            </w:r>
          </w:p>
        </w:tc>
      </w:tr>
      <w:tr w:rsidR="0012210F" w:rsidRPr="002B7C77" w14:paraId="5BF2756A" w14:textId="77777777" w:rsidTr="00BE515D">
        <w:trPr>
          <w:trHeight w:val="248"/>
          <w:jc w:val="center"/>
        </w:trPr>
        <w:tc>
          <w:tcPr>
            <w:tcW w:w="211" w:type="pct"/>
            <w:tcBorders>
              <w:top w:val="single" w:sz="4" w:space="0" w:color="auto"/>
              <w:left w:val="single" w:sz="4" w:space="0" w:color="auto"/>
              <w:bottom w:val="single" w:sz="4" w:space="0" w:color="auto"/>
              <w:right w:val="single" w:sz="4" w:space="0" w:color="auto"/>
            </w:tcBorders>
            <w:vAlign w:val="center"/>
            <w:hideMark/>
          </w:tcPr>
          <w:p w14:paraId="3360A51E" w14:textId="77777777" w:rsidR="0012210F" w:rsidRPr="002B7C77" w:rsidRDefault="0012210F" w:rsidP="00BE515D">
            <w:pPr>
              <w:pStyle w:val="TableParagraph"/>
              <w:ind w:right="-149"/>
              <w:jc w:val="center"/>
              <w:rPr>
                <w:rFonts w:ascii="Garamond" w:hAnsi="Garamond" w:cs="Arial"/>
                <w:b/>
                <w:bCs/>
                <w:sz w:val="20"/>
                <w:szCs w:val="18"/>
                <w:lang w:val="es-CO"/>
              </w:rPr>
            </w:pPr>
            <w:r w:rsidRPr="002B7C77">
              <w:rPr>
                <w:rFonts w:ascii="Garamond" w:hAnsi="Garamond" w:cs="Arial"/>
                <w:b/>
                <w:bCs/>
                <w:sz w:val="20"/>
                <w:szCs w:val="18"/>
                <w:lang w:val="es-CO"/>
              </w:rPr>
              <w:t>N°</w:t>
            </w:r>
          </w:p>
        </w:tc>
        <w:tc>
          <w:tcPr>
            <w:tcW w:w="1002" w:type="pct"/>
            <w:tcBorders>
              <w:top w:val="single" w:sz="4" w:space="0" w:color="auto"/>
              <w:left w:val="single" w:sz="4" w:space="0" w:color="auto"/>
              <w:bottom w:val="single" w:sz="4" w:space="0" w:color="auto"/>
              <w:right w:val="single" w:sz="4" w:space="0" w:color="auto"/>
            </w:tcBorders>
            <w:vAlign w:val="center"/>
            <w:hideMark/>
          </w:tcPr>
          <w:p w14:paraId="1DAB2C98" w14:textId="77777777" w:rsidR="0012210F" w:rsidRPr="002B7C77" w:rsidRDefault="0012210F" w:rsidP="00BE515D">
            <w:pPr>
              <w:pStyle w:val="TableParagraph"/>
              <w:ind w:left="-127" w:right="-46"/>
              <w:jc w:val="center"/>
              <w:rPr>
                <w:rFonts w:ascii="Garamond" w:hAnsi="Garamond" w:cs="Arial"/>
                <w:b/>
                <w:bCs/>
                <w:sz w:val="20"/>
                <w:szCs w:val="18"/>
                <w:lang w:val="es-CO"/>
              </w:rPr>
            </w:pPr>
            <w:r w:rsidRPr="002B7C77">
              <w:rPr>
                <w:rFonts w:ascii="Garamond" w:hAnsi="Garamond" w:cs="Arial"/>
                <w:b/>
                <w:bCs/>
                <w:sz w:val="20"/>
                <w:szCs w:val="18"/>
                <w:lang w:val="es-CO"/>
              </w:rPr>
              <w:t>ELEMENTO</w:t>
            </w:r>
          </w:p>
        </w:tc>
        <w:tc>
          <w:tcPr>
            <w:tcW w:w="723" w:type="pct"/>
            <w:tcBorders>
              <w:top w:val="single" w:sz="4" w:space="0" w:color="auto"/>
              <w:left w:val="single" w:sz="4" w:space="0" w:color="auto"/>
              <w:bottom w:val="single" w:sz="4" w:space="0" w:color="auto"/>
              <w:right w:val="single" w:sz="4" w:space="0" w:color="auto"/>
            </w:tcBorders>
            <w:vAlign w:val="center"/>
            <w:hideMark/>
          </w:tcPr>
          <w:p w14:paraId="4ADA7BA4" w14:textId="77777777" w:rsidR="0012210F" w:rsidRPr="002B7C77" w:rsidRDefault="0012210F" w:rsidP="00BE515D">
            <w:pPr>
              <w:pStyle w:val="TableParagraph"/>
              <w:ind w:left="405" w:right="-41" w:hanging="405"/>
              <w:jc w:val="center"/>
              <w:rPr>
                <w:rFonts w:ascii="Garamond" w:hAnsi="Garamond" w:cs="Arial"/>
                <w:b/>
                <w:bCs/>
                <w:sz w:val="20"/>
                <w:szCs w:val="18"/>
                <w:lang w:val="es-CO"/>
              </w:rPr>
            </w:pPr>
            <w:r w:rsidRPr="002B7C77">
              <w:rPr>
                <w:rFonts w:ascii="Garamond" w:hAnsi="Garamond" w:cs="Arial"/>
                <w:b/>
                <w:bCs/>
                <w:sz w:val="20"/>
                <w:szCs w:val="18"/>
                <w:lang w:val="es-CO"/>
              </w:rPr>
              <w:t>CANTIDAD</w:t>
            </w:r>
          </w:p>
        </w:tc>
        <w:tc>
          <w:tcPr>
            <w:tcW w:w="3064" w:type="pct"/>
            <w:tcBorders>
              <w:top w:val="single" w:sz="4" w:space="0" w:color="auto"/>
              <w:left w:val="single" w:sz="4" w:space="0" w:color="auto"/>
              <w:bottom w:val="single" w:sz="4" w:space="0" w:color="auto"/>
              <w:right w:val="single" w:sz="4" w:space="0" w:color="auto"/>
            </w:tcBorders>
            <w:vAlign w:val="center"/>
            <w:hideMark/>
          </w:tcPr>
          <w:p w14:paraId="3AC613CD" w14:textId="77777777" w:rsidR="0012210F" w:rsidRPr="002B7C77" w:rsidRDefault="0012210F" w:rsidP="00BE515D">
            <w:pPr>
              <w:pStyle w:val="TableParagraph"/>
              <w:ind w:left="405" w:right="-41" w:hanging="405"/>
              <w:jc w:val="center"/>
              <w:rPr>
                <w:rFonts w:ascii="Garamond" w:hAnsi="Garamond" w:cs="Arial"/>
                <w:b/>
                <w:bCs/>
                <w:sz w:val="20"/>
                <w:szCs w:val="18"/>
                <w:lang w:val="es-CO"/>
              </w:rPr>
            </w:pPr>
            <w:r w:rsidRPr="002B7C77">
              <w:rPr>
                <w:rFonts w:ascii="Garamond" w:hAnsi="Garamond" w:cs="Arial"/>
                <w:b/>
                <w:bCs/>
                <w:sz w:val="20"/>
                <w:szCs w:val="18"/>
                <w:lang w:val="es-CO"/>
              </w:rPr>
              <w:t>DESCRIPCIÓN</w:t>
            </w:r>
          </w:p>
        </w:tc>
      </w:tr>
      <w:tr w:rsidR="0012210F" w:rsidRPr="002B7C77" w14:paraId="0BCDD6D4" w14:textId="77777777" w:rsidTr="00BE515D">
        <w:trPr>
          <w:trHeight w:val="248"/>
          <w:jc w:val="center"/>
        </w:trPr>
        <w:tc>
          <w:tcPr>
            <w:tcW w:w="211" w:type="pct"/>
            <w:tcBorders>
              <w:top w:val="single" w:sz="4" w:space="0" w:color="auto"/>
              <w:left w:val="single" w:sz="4" w:space="0" w:color="auto"/>
              <w:bottom w:val="single" w:sz="4" w:space="0" w:color="auto"/>
              <w:right w:val="single" w:sz="4" w:space="0" w:color="auto"/>
            </w:tcBorders>
            <w:vAlign w:val="center"/>
            <w:hideMark/>
          </w:tcPr>
          <w:p w14:paraId="7F8F4A75" w14:textId="77777777" w:rsidR="0012210F" w:rsidRPr="002B7C77" w:rsidRDefault="0012210F" w:rsidP="00BE515D">
            <w:pPr>
              <w:pStyle w:val="TableParagraph"/>
              <w:ind w:right="-149"/>
              <w:jc w:val="center"/>
              <w:rPr>
                <w:rFonts w:ascii="Garamond" w:hAnsi="Garamond" w:cs="Arial"/>
                <w:sz w:val="20"/>
                <w:szCs w:val="18"/>
                <w:lang w:val="es-CO"/>
              </w:rPr>
            </w:pPr>
            <w:r w:rsidRPr="002B7C77">
              <w:rPr>
                <w:rFonts w:ascii="Garamond" w:hAnsi="Garamond" w:cs="Arial"/>
                <w:sz w:val="20"/>
                <w:szCs w:val="18"/>
                <w:lang w:val="es-CO"/>
              </w:rPr>
              <w:t>1</w:t>
            </w:r>
          </w:p>
        </w:tc>
        <w:tc>
          <w:tcPr>
            <w:tcW w:w="1002" w:type="pct"/>
            <w:tcBorders>
              <w:top w:val="single" w:sz="4" w:space="0" w:color="auto"/>
              <w:left w:val="single" w:sz="4" w:space="0" w:color="auto"/>
              <w:bottom w:val="single" w:sz="4" w:space="0" w:color="auto"/>
              <w:right w:val="single" w:sz="4" w:space="0" w:color="auto"/>
            </w:tcBorders>
            <w:vAlign w:val="center"/>
            <w:hideMark/>
          </w:tcPr>
          <w:p w14:paraId="37285A5F" w14:textId="77777777" w:rsidR="0012210F" w:rsidRPr="002B7C77" w:rsidRDefault="0012210F" w:rsidP="00BE515D">
            <w:pPr>
              <w:pStyle w:val="TableParagraph"/>
              <w:ind w:left="-127" w:right="-46"/>
              <w:jc w:val="center"/>
              <w:rPr>
                <w:rFonts w:ascii="Garamond" w:hAnsi="Garamond" w:cs="Arial"/>
                <w:sz w:val="20"/>
                <w:szCs w:val="18"/>
                <w:lang w:val="es-CO"/>
              </w:rPr>
            </w:pPr>
            <w:r w:rsidRPr="002B7C77">
              <w:rPr>
                <w:rFonts w:ascii="Garamond" w:hAnsi="Garamond" w:cs="Arial"/>
                <w:sz w:val="20"/>
                <w:szCs w:val="18"/>
                <w:lang w:val="es-CO"/>
              </w:rPr>
              <w:t>EQUIPO DE SONIDO</w:t>
            </w:r>
          </w:p>
        </w:tc>
        <w:tc>
          <w:tcPr>
            <w:tcW w:w="723" w:type="pct"/>
            <w:tcBorders>
              <w:top w:val="single" w:sz="4" w:space="0" w:color="auto"/>
              <w:left w:val="single" w:sz="4" w:space="0" w:color="auto"/>
              <w:bottom w:val="single" w:sz="4" w:space="0" w:color="auto"/>
              <w:right w:val="single" w:sz="4" w:space="0" w:color="auto"/>
            </w:tcBorders>
            <w:vAlign w:val="center"/>
            <w:hideMark/>
          </w:tcPr>
          <w:p w14:paraId="221FCFB2" w14:textId="77777777" w:rsidR="0012210F" w:rsidRPr="002B7C77" w:rsidRDefault="0012210F" w:rsidP="00BE515D">
            <w:pPr>
              <w:pStyle w:val="TableParagraph"/>
              <w:ind w:left="405" w:right="-41" w:hanging="405"/>
              <w:jc w:val="center"/>
              <w:rPr>
                <w:rFonts w:ascii="Garamond" w:hAnsi="Garamond" w:cs="Arial"/>
                <w:sz w:val="20"/>
                <w:szCs w:val="18"/>
                <w:lang w:val="es-CO"/>
              </w:rPr>
            </w:pPr>
            <w:r w:rsidRPr="002B7C77">
              <w:rPr>
                <w:rFonts w:ascii="Garamond" w:hAnsi="Garamond" w:cs="Arial"/>
                <w:sz w:val="20"/>
                <w:szCs w:val="18"/>
                <w:lang w:val="es-CO"/>
              </w:rPr>
              <w:t>30</w:t>
            </w:r>
          </w:p>
        </w:tc>
        <w:tc>
          <w:tcPr>
            <w:tcW w:w="3064" w:type="pct"/>
            <w:tcBorders>
              <w:top w:val="single" w:sz="4" w:space="0" w:color="auto"/>
              <w:left w:val="single" w:sz="4" w:space="0" w:color="auto"/>
              <w:bottom w:val="single" w:sz="4" w:space="0" w:color="auto"/>
              <w:right w:val="single" w:sz="4" w:space="0" w:color="auto"/>
            </w:tcBorders>
            <w:vAlign w:val="center"/>
            <w:hideMark/>
          </w:tcPr>
          <w:p w14:paraId="396FA9B2" w14:textId="77777777" w:rsidR="0012210F" w:rsidRPr="002B7C77" w:rsidRDefault="0012210F" w:rsidP="00BE515D">
            <w:pPr>
              <w:pStyle w:val="TableParagraph"/>
              <w:ind w:left="27" w:right="-41"/>
              <w:rPr>
                <w:rFonts w:ascii="Garamond" w:hAnsi="Garamond" w:cs="Arial"/>
                <w:sz w:val="20"/>
                <w:szCs w:val="18"/>
                <w:lang w:val="es-CO"/>
              </w:rPr>
            </w:pPr>
            <w:r w:rsidRPr="002B7C77">
              <w:rPr>
                <w:rFonts w:ascii="Garamond" w:hAnsi="Garamond" w:cs="Arial"/>
                <w:sz w:val="20"/>
                <w:szCs w:val="18"/>
                <w:lang w:val="es-CO"/>
              </w:rPr>
              <w:t>Equipo de sonido: Dos cabinas activas; dos micrófonos alámbricos.</w:t>
            </w:r>
          </w:p>
        </w:tc>
      </w:tr>
      <w:tr w:rsidR="0012210F" w:rsidRPr="002B7C77" w14:paraId="36A8DF04" w14:textId="77777777" w:rsidTr="00BE515D">
        <w:trPr>
          <w:trHeight w:val="248"/>
          <w:jc w:val="center"/>
        </w:trPr>
        <w:tc>
          <w:tcPr>
            <w:tcW w:w="211" w:type="pct"/>
            <w:tcBorders>
              <w:top w:val="single" w:sz="4" w:space="0" w:color="auto"/>
              <w:left w:val="single" w:sz="4" w:space="0" w:color="auto"/>
              <w:bottom w:val="single" w:sz="4" w:space="0" w:color="auto"/>
              <w:right w:val="single" w:sz="4" w:space="0" w:color="auto"/>
            </w:tcBorders>
            <w:vAlign w:val="center"/>
            <w:hideMark/>
          </w:tcPr>
          <w:p w14:paraId="72B7293A" w14:textId="77777777" w:rsidR="0012210F" w:rsidRPr="002B7C77" w:rsidRDefault="0012210F" w:rsidP="00BE515D">
            <w:pPr>
              <w:pStyle w:val="TableParagraph"/>
              <w:ind w:right="-149"/>
              <w:jc w:val="center"/>
              <w:rPr>
                <w:rFonts w:ascii="Garamond" w:hAnsi="Garamond" w:cs="Arial"/>
                <w:sz w:val="20"/>
                <w:szCs w:val="18"/>
                <w:lang w:val="es-CO"/>
              </w:rPr>
            </w:pPr>
            <w:r w:rsidRPr="002B7C77">
              <w:rPr>
                <w:rFonts w:ascii="Garamond" w:hAnsi="Garamond" w:cs="Arial"/>
                <w:sz w:val="20"/>
                <w:szCs w:val="18"/>
                <w:lang w:val="es-CO"/>
              </w:rPr>
              <w:t>2</w:t>
            </w:r>
          </w:p>
        </w:tc>
        <w:tc>
          <w:tcPr>
            <w:tcW w:w="1002" w:type="pct"/>
            <w:tcBorders>
              <w:top w:val="single" w:sz="4" w:space="0" w:color="auto"/>
              <w:left w:val="single" w:sz="4" w:space="0" w:color="auto"/>
              <w:bottom w:val="single" w:sz="4" w:space="0" w:color="auto"/>
              <w:right w:val="single" w:sz="4" w:space="0" w:color="auto"/>
            </w:tcBorders>
            <w:vAlign w:val="center"/>
            <w:hideMark/>
          </w:tcPr>
          <w:p w14:paraId="77B58855" w14:textId="77777777" w:rsidR="0012210F" w:rsidRPr="002B7C77" w:rsidRDefault="0012210F" w:rsidP="00BE515D">
            <w:pPr>
              <w:pStyle w:val="TableParagraph"/>
              <w:ind w:left="-127" w:right="-46"/>
              <w:jc w:val="center"/>
              <w:rPr>
                <w:rFonts w:ascii="Garamond" w:hAnsi="Garamond" w:cs="Arial"/>
                <w:sz w:val="20"/>
                <w:szCs w:val="18"/>
                <w:lang w:val="es-CO"/>
              </w:rPr>
            </w:pPr>
            <w:r w:rsidRPr="002B7C77">
              <w:rPr>
                <w:rFonts w:ascii="Garamond" w:hAnsi="Garamond" w:cs="Arial"/>
                <w:sz w:val="20"/>
                <w:szCs w:val="18"/>
                <w:lang w:val="es-CO"/>
              </w:rPr>
              <w:t>PLANTA ELÉCTRICA</w:t>
            </w:r>
          </w:p>
        </w:tc>
        <w:tc>
          <w:tcPr>
            <w:tcW w:w="723" w:type="pct"/>
            <w:tcBorders>
              <w:top w:val="single" w:sz="4" w:space="0" w:color="auto"/>
              <w:left w:val="single" w:sz="4" w:space="0" w:color="auto"/>
              <w:bottom w:val="single" w:sz="4" w:space="0" w:color="auto"/>
              <w:right w:val="single" w:sz="4" w:space="0" w:color="auto"/>
            </w:tcBorders>
            <w:vAlign w:val="center"/>
            <w:hideMark/>
          </w:tcPr>
          <w:p w14:paraId="0A3C253C" w14:textId="77777777" w:rsidR="0012210F" w:rsidRPr="002B7C77" w:rsidRDefault="0012210F" w:rsidP="00BE515D">
            <w:pPr>
              <w:pStyle w:val="TableParagraph"/>
              <w:ind w:left="405" w:right="-41" w:hanging="405"/>
              <w:jc w:val="center"/>
              <w:rPr>
                <w:rFonts w:ascii="Garamond" w:hAnsi="Garamond" w:cs="Arial"/>
                <w:sz w:val="20"/>
                <w:szCs w:val="18"/>
                <w:lang w:val="es-CO"/>
              </w:rPr>
            </w:pPr>
            <w:r w:rsidRPr="002B7C77">
              <w:rPr>
                <w:rFonts w:ascii="Garamond" w:hAnsi="Garamond" w:cs="Arial"/>
                <w:sz w:val="20"/>
                <w:szCs w:val="18"/>
                <w:lang w:val="es-CO"/>
              </w:rPr>
              <w:t>30</w:t>
            </w:r>
          </w:p>
        </w:tc>
        <w:tc>
          <w:tcPr>
            <w:tcW w:w="3064" w:type="pct"/>
            <w:tcBorders>
              <w:top w:val="single" w:sz="4" w:space="0" w:color="auto"/>
              <w:left w:val="single" w:sz="4" w:space="0" w:color="auto"/>
              <w:bottom w:val="single" w:sz="4" w:space="0" w:color="auto"/>
              <w:right w:val="single" w:sz="4" w:space="0" w:color="auto"/>
            </w:tcBorders>
            <w:vAlign w:val="center"/>
            <w:hideMark/>
          </w:tcPr>
          <w:p w14:paraId="406D281E" w14:textId="77777777" w:rsidR="0012210F" w:rsidRPr="002B7C77" w:rsidRDefault="0012210F" w:rsidP="00BE515D">
            <w:pPr>
              <w:pStyle w:val="TableParagraph"/>
              <w:ind w:left="405" w:right="-41" w:hanging="405"/>
              <w:rPr>
                <w:rFonts w:ascii="Garamond" w:hAnsi="Garamond" w:cs="Arial"/>
                <w:sz w:val="20"/>
                <w:szCs w:val="18"/>
                <w:lang w:val="es-CO"/>
              </w:rPr>
            </w:pPr>
            <w:r w:rsidRPr="002B7C77">
              <w:rPr>
                <w:rFonts w:ascii="Garamond" w:hAnsi="Garamond" w:cs="Arial"/>
                <w:sz w:val="20"/>
                <w:szCs w:val="18"/>
                <w:lang w:val="es-CO"/>
              </w:rPr>
              <w:t>Una planta electica de 150 cavidades.</w:t>
            </w:r>
          </w:p>
        </w:tc>
      </w:tr>
      <w:tr w:rsidR="0012210F" w:rsidRPr="002B7C77" w14:paraId="3904CD21" w14:textId="77777777" w:rsidTr="00BE515D">
        <w:trPr>
          <w:trHeight w:val="248"/>
          <w:jc w:val="center"/>
        </w:trPr>
        <w:tc>
          <w:tcPr>
            <w:tcW w:w="211" w:type="pct"/>
            <w:tcBorders>
              <w:top w:val="single" w:sz="4" w:space="0" w:color="auto"/>
              <w:left w:val="single" w:sz="4" w:space="0" w:color="auto"/>
              <w:bottom w:val="single" w:sz="4" w:space="0" w:color="auto"/>
              <w:right w:val="single" w:sz="4" w:space="0" w:color="auto"/>
            </w:tcBorders>
            <w:vAlign w:val="center"/>
            <w:hideMark/>
          </w:tcPr>
          <w:p w14:paraId="0780674F" w14:textId="77777777" w:rsidR="0012210F" w:rsidRPr="002B7C77" w:rsidRDefault="0012210F" w:rsidP="00BE515D">
            <w:pPr>
              <w:pStyle w:val="TableParagraph"/>
              <w:ind w:right="-149"/>
              <w:jc w:val="center"/>
              <w:rPr>
                <w:rFonts w:ascii="Garamond" w:hAnsi="Garamond" w:cs="Arial"/>
                <w:sz w:val="20"/>
                <w:szCs w:val="18"/>
                <w:lang w:val="es-CO"/>
              </w:rPr>
            </w:pPr>
            <w:r w:rsidRPr="002B7C77">
              <w:rPr>
                <w:rFonts w:ascii="Garamond" w:hAnsi="Garamond" w:cs="Arial"/>
                <w:sz w:val="20"/>
                <w:szCs w:val="18"/>
                <w:lang w:val="es-CO"/>
              </w:rPr>
              <w:t>3</w:t>
            </w:r>
          </w:p>
        </w:tc>
        <w:tc>
          <w:tcPr>
            <w:tcW w:w="1002" w:type="pct"/>
            <w:tcBorders>
              <w:top w:val="single" w:sz="4" w:space="0" w:color="auto"/>
              <w:left w:val="single" w:sz="4" w:space="0" w:color="auto"/>
              <w:bottom w:val="single" w:sz="4" w:space="0" w:color="auto"/>
              <w:right w:val="single" w:sz="4" w:space="0" w:color="auto"/>
            </w:tcBorders>
            <w:vAlign w:val="center"/>
            <w:hideMark/>
          </w:tcPr>
          <w:p w14:paraId="640806C8" w14:textId="77777777" w:rsidR="0012210F" w:rsidRPr="002B7C77" w:rsidRDefault="0012210F" w:rsidP="00BE515D">
            <w:pPr>
              <w:pStyle w:val="TableParagraph"/>
              <w:ind w:left="-127" w:right="-46"/>
              <w:jc w:val="center"/>
              <w:rPr>
                <w:rFonts w:ascii="Garamond" w:hAnsi="Garamond" w:cs="Arial"/>
                <w:sz w:val="20"/>
                <w:szCs w:val="18"/>
                <w:lang w:val="es-CO"/>
              </w:rPr>
            </w:pPr>
            <w:r w:rsidRPr="002B7C77">
              <w:rPr>
                <w:rFonts w:ascii="Garamond" w:hAnsi="Garamond" w:cs="Arial"/>
                <w:sz w:val="20"/>
                <w:szCs w:val="18"/>
                <w:lang w:val="es-CO"/>
              </w:rPr>
              <w:t>TRANSPORTE</w:t>
            </w:r>
          </w:p>
        </w:tc>
        <w:tc>
          <w:tcPr>
            <w:tcW w:w="723" w:type="pct"/>
            <w:tcBorders>
              <w:top w:val="single" w:sz="4" w:space="0" w:color="auto"/>
              <w:left w:val="single" w:sz="4" w:space="0" w:color="auto"/>
              <w:bottom w:val="single" w:sz="4" w:space="0" w:color="auto"/>
              <w:right w:val="single" w:sz="4" w:space="0" w:color="auto"/>
            </w:tcBorders>
            <w:vAlign w:val="center"/>
            <w:hideMark/>
          </w:tcPr>
          <w:p w14:paraId="22F912A1" w14:textId="77777777" w:rsidR="0012210F" w:rsidRPr="002B7C77" w:rsidRDefault="0012210F" w:rsidP="00BE515D">
            <w:pPr>
              <w:pStyle w:val="TableParagraph"/>
              <w:ind w:left="405" w:right="-41" w:hanging="405"/>
              <w:jc w:val="center"/>
              <w:rPr>
                <w:rFonts w:ascii="Garamond" w:hAnsi="Garamond" w:cs="Arial"/>
                <w:sz w:val="20"/>
                <w:szCs w:val="18"/>
                <w:lang w:val="es-CO"/>
              </w:rPr>
            </w:pPr>
            <w:r w:rsidRPr="002B7C77">
              <w:rPr>
                <w:rFonts w:ascii="Garamond" w:hAnsi="Garamond" w:cs="Arial"/>
                <w:sz w:val="20"/>
                <w:szCs w:val="18"/>
                <w:lang w:val="es-CO"/>
              </w:rPr>
              <w:t>30</w:t>
            </w:r>
          </w:p>
        </w:tc>
        <w:tc>
          <w:tcPr>
            <w:tcW w:w="3064" w:type="pct"/>
            <w:tcBorders>
              <w:top w:val="single" w:sz="4" w:space="0" w:color="auto"/>
              <w:left w:val="single" w:sz="4" w:space="0" w:color="auto"/>
              <w:bottom w:val="single" w:sz="4" w:space="0" w:color="auto"/>
              <w:right w:val="single" w:sz="4" w:space="0" w:color="auto"/>
            </w:tcBorders>
            <w:vAlign w:val="center"/>
            <w:hideMark/>
          </w:tcPr>
          <w:p w14:paraId="484C7A83" w14:textId="77777777" w:rsidR="0012210F" w:rsidRPr="002B7C77" w:rsidRDefault="0012210F" w:rsidP="00BE515D">
            <w:pPr>
              <w:pStyle w:val="TableParagraph"/>
              <w:ind w:right="-41"/>
              <w:rPr>
                <w:rFonts w:ascii="Garamond" w:hAnsi="Garamond" w:cs="Arial"/>
                <w:sz w:val="20"/>
                <w:szCs w:val="18"/>
                <w:lang w:val="es-CO"/>
              </w:rPr>
            </w:pPr>
            <w:r w:rsidRPr="002B7C77">
              <w:rPr>
                <w:rFonts w:ascii="Garamond" w:hAnsi="Garamond" w:cs="Arial"/>
                <w:sz w:val="20"/>
                <w:szCs w:val="18"/>
                <w:lang w:val="es-CO"/>
              </w:rPr>
              <w:t>Transporte de elementos y personal por día, a todo costo a cualquier municipio del departamento de Cundinamarca</w:t>
            </w:r>
          </w:p>
        </w:tc>
      </w:tr>
    </w:tbl>
    <w:p w14:paraId="083E4727" w14:textId="77777777" w:rsidR="0012210F" w:rsidRPr="002B7C77" w:rsidRDefault="0012210F" w:rsidP="0012210F">
      <w:pPr>
        <w:jc w:val="both"/>
        <w:rPr>
          <w:rFonts w:ascii="Garamond" w:hAnsi="Garamond" w:cs="Arial"/>
          <w:iCs/>
          <w:sz w:val="22"/>
          <w:szCs w:val="18"/>
          <w:lang w:val="es-CO" w:eastAsia="en-US"/>
        </w:rPr>
      </w:pPr>
    </w:p>
    <w:p w14:paraId="583C66AD" w14:textId="77777777" w:rsidR="0012210F" w:rsidRPr="002B7C77" w:rsidRDefault="0012210F" w:rsidP="0012210F">
      <w:pPr>
        <w:jc w:val="both"/>
        <w:rPr>
          <w:rFonts w:ascii="Garamond" w:hAnsi="Garamond" w:cs="Arial"/>
          <w:iCs/>
          <w:szCs w:val="18"/>
        </w:rPr>
      </w:pPr>
      <w:r w:rsidRPr="0012210F">
        <w:rPr>
          <w:rFonts w:ascii="Arial" w:hAnsi="Arial" w:cs="Arial"/>
          <w:iCs/>
          <w:szCs w:val="18"/>
        </w:rPr>
        <w:t>Igualmente, para la ejecución del contrato, el futuro contratista deberá garantizar por medio de documento suscrito por el Representante Legal, que cuenta con el personal mínimo que a continuación se relaciona</w:t>
      </w:r>
      <w:r w:rsidRPr="002B7C77">
        <w:rPr>
          <w:rFonts w:ascii="Garamond" w:hAnsi="Garamond" w:cs="Arial"/>
          <w:iCs/>
          <w:szCs w:val="18"/>
        </w:rPr>
        <w:t>:</w:t>
      </w:r>
    </w:p>
    <w:p w14:paraId="203BEDF1" w14:textId="77777777" w:rsidR="0012210F" w:rsidRPr="002B7C77" w:rsidRDefault="0012210F" w:rsidP="0012210F">
      <w:pPr>
        <w:jc w:val="both"/>
        <w:rPr>
          <w:rFonts w:ascii="Garamond" w:hAnsi="Garamond" w:cs="Arial"/>
          <w:iCs/>
          <w:szCs w:val="18"/>
        </w:rPr>
      </w:pPr>
    </w:p>
    <w:tbl>
      <w:tblPr>
        <w:tblStyle w:val="Tablaconcuadrcula1"/>
        <w:tblW w:w="5000" w:type="pct"/>
        <w:jc w:val="center"/>
        <w:tblInd w:w="0" w:type="dxa"/>
        <w:tblLook w:val="04A0" w:firstRow="1" w:lastRow="0" w:firstColumn="1" w:lastColumn="0" w:noHBand="0" w:noVBand="1"/>
      </w:tblPr>
      <w:tblGrid>
        <w:gridCol w:w="445"/>
        <w:gridCol w:w="1453"/>
        <w:gridCol w:w="1780"/>
        <w:gridCol w:w="1329"/>
        <w:gridCol w:w="3823"/>
      </w:tblGrid>
      <w:tr w:rsidR="0012210F" w:rsidRPr="002B7C77" w14:paraId="1AD5E038" w14:textId="77777777" w:rsidTr="00BE515D">
        <w:trPr>
          <w:trHeight w:val="480"/>
          <w:jc w:val="center"/>
        </w:trPr>
        <w:tc>
          <w:tcPr>
            <w:tcW w:w="5000" w:type="pct"/>
            <w:gridSpan w:val="5"/>
            <w:tcBorders>
              <w:top w:val="single" w:sz="4" w:space="0" w:color="auto"/>
              <w:left w:val="single" w:sz="4" w:space="0" w:color="auto"/>
              <w:bottom w:val="single" w:sz="4" w:space="0" w:color="auto"/>
              <w:right w:val="single" w:sz="4" w:space="0" w:color="auto"/>
            </w:tcBorders>
            <w:hideMark/>
          </w:tcPr>
          <w:p w14:paraId="3623EA07" w14:textId="77777777" w:rsidR="0012210F" w:rsidRPr="002B7C77" w:rsidRDefault="0012210F" w:rsidP="00BE515D">
            <w:pPr>
              <w:pStyle w:val="TableParagraph"/>
              <w:ind w:left="-127" w:right="-46"/>
              <w:jc w:val="center"/>
              <w:rPr>
                <w:rFonts w:ascii="Garamond" w:hAnsi="Garamond" w:cs="Arial"/>
                <w:b/>
                <w:bCs/>
                <w:sz w:val="18"/>
                <w:szCs w:val="18"/>
                <w:lang w:val="es-CO"/>
              </w:rPr>
            </w:pPr>
            <w:r w:rsidRPr="002B7C77">
              <w:rPr>
                <w:rFonts w:ascii="Garamond" w:hAnsi="Garamond" w:cs="Arial"/>
                <w:b/>
                <w:bCs/>
                <w:sz w:val="18"/>
                <w:szCs w:val="18"/>
                <w:lang w:val="es-CO"/>
              </w:rPr>
              <w:t>PERSONAL MÍNIMO REQUERIDO EN CADA UNA DE LAS CAMPAÑAS INTERACTIVAS Y/O TEÓRICO-PRACTICAS</w:t>
            </w:r>
          </w:p>
        </w:tc>
      </w:tr>
      <w:tr w:rsidR="0012210F" w:rsidRPr="002B7C77" w14:paraId="029A88FC" w14:textId="77777777" w:rsidTr="00BE515D">
        <w:trPr>
          <w:trHeight w:val="248"/>
          <w:jc w:val="center"/>
        </w:trPr>
        <w:tc>
          <w:tcPr>
            <w:tcW w:w="199" w:type="pct"/>
            <w:tcBorders>
              <w:top w:val="single" w:sz="4" w:space="0" w:color="auto"/>
              <w:left w:val="single" w:sz="4" w:space="0" w:color="auto"/>
              <w:bottom w:val="single" w:sz="4" w:space="0" w:color="auto"/>
              <w:right w:val="single" w:sz="4" w:space="0" w:color="auto"/>
            </w:tcBorders>
            <w:vAlign w:val="center"/>
            <w:hideMark/>
          </w:tcPr>
          <w:p w14:paraId="1A07775F" w14:textId="77777777" w:rsidR="0012210F" w:rsidRPr="002B7C77" w:rsidRDefault="0012210F" w:rsidP="00BE515D">
            <w:pPr>
              <w:pStyle w:val="TableParagraph"/>
              <w:ind w:right="-149"/>
              <w:rPr>
                <w:rFonts w:ascii="Garamond" w:hAnsi="Garamond" w:cs="Arial"/>
                <w:b/>
                <w:bCs/>
                <w:sz w:val="18"/>
                <w:szCs w:val="18"/>
                <w:lang w:val="es-CO"/>
              </w:rPr>
            </w:pPr>
            <w:r w:rsidRPr="002B7C77">
              <w:rPr>
                <w:rFonts w:ascii="Garamond" w:hAnsi="Garamond" w:cs="Arial"/>
                <w:b/>
                <w:bCs/>
                <w:sz w:val="18"/>
                <w:szCs w:val="18"/>
                <w:lang w:val="es-CO"/>
              </w:rPr>
              <w:t>N°</w:t>
            </w:r>
          </w:p>
        </w:tc>
        <w:tc>
          <w:tcPr>
            <w:tcW w:w="615" w:type="pct"/>
            <w:tcBorders>
              <w:top w:val="single" w:sz="4" w:space="0" w:color="auto"/>
              <w:left w:val="single" w:sz="4" w:space="0" w:color="auto"/>
              <w:bottom w:val="single" w:sz="4" w:space="0" w:color="auto"/>
              <w:right w:val="single" w:sz="4" w:space="0" w:color="auto"/>
            </w:tcBorders>
            <w:vAlign w:val="center"/>
            <w:hideMark/>
          </w:tcPr>
          <w:p w14:paraId="2B7B45BD" w14:textId="77777777" w:rsidR="0012210F" w:rsidRPr="002B7C77" w:rsidRDefault="0012210F" w:rsidP="00BE515D">
            <w:pPr>
              <w:pStyle w:val="TableParagraph"/>
              <w:ind w:left="-127" w:right="-46"/>
              <w:jc w:val="center"/>
              <w:rPr>
                <w:rFonts w:ascii="Garamond" w:hAnsi="Garamond" w:cs="Arial"/>
                <w:b/>
                <w:bCs/>
                <w:sz w:val="18"/>
                <w:szCs w:val="18"/>
                <w:lang w:val="es-CO"/>
              </w:rPr>
            </w:pPr>
            <w:r w:rsidRPr="002B7C77">
              <w:rPr>
                <w:rFonts w:ascii="Garamond" w:hAnsi="Garamond" w:cs="Arial"/>
                <w:b/>
                <w:bCs/>
                <w:sz w:val="18"/>
                <w:szCs w:val="18"/>
                <w:lang w:val="es-CO"/>
              </w:rPr>
              <w:t>CARGO</w:t>
            </w:r>
          </w:p>
        </w:tc>
        <w:tc>
          <w:tcPr>
            <w:tcW w:w="724" w:type="pct"/>
            <w:tcBorders>
              <w:top w:val="single" w:sz="4" w:space="0" w:color="auto"/>
              <w:left w:val="single" w:sz="4" w:space="0" w:color="auto"/>
              <w:bottom w:val="single" w:sz="4" w:space="0" w:color="auto"/>
              <w:right w:val="single" w:sz="4" w:space="0" w:color="auto"/>
            </w:tcBorders>
            <w:vAlign w:val="center"/>
            <w:hideMark/>
          </w:tcPr>
          <w:p w14:paraId="332F2F6A" w14:textId="77777777" w:rsidR="0012210F" w:rsidRPr="002B7C77" w:rsidRDefault="0012210F" w:rsidP="00BE515D">
            <w:pPr>
              <w:pStyle w:val="TableParagraph"/>
              <w:ind w:right="-41"/>
              <w:jc w:val="center"/>
              <w:rPr>
                <w:rFonts w:ascii="Garamond" w:hAnsi="Garamond" w:cs="Arial"/>
                <w:b/>
                <w:bCs/>
                <w:sz w:val="18"/>
                <w:szCs w:val="18"/>
                <w:lang w:val="es-CO"/>
              </w:rPr>
            </w:pPr>
            <w:r w:rsidRPr="002B7C77">
              <w:rPr>
                <w:rFonts w:ascii="Garamond" w:hAnsi="Garamond" w:cs="Arial"/>
                <w:b/>
                <w:bCs/>
                <w:sz w:val="18"/>
                <w:szCs w:val="18"/>
                <w:lang w:val="es-CO"/>
              </w:rPr>
              <w:t>CANTIDAD Y DISPONIBILIDAD</w:t>
            </w:r>
          </w:p>
        </w:tc>
        <w:tc>
          <w:tcPr>
            <w:tcW w:w="1025" w:type="pct"/>
            <w:tcBorders>
              <w:top w:val="single" w:sz="4" w:space="0" w:color="auto"/>
              <w:left w:val="single" w:sz="4" w:space="0" w:color="auto"/>
              <w:bottom w:val="single" w:sz="4" w:space="0" w:color="auto"/>
              <w:right w:val="single" w:sz="4" w:space="0" w:color="auto"/>
            </w:tcBorders>
            <w:vAlign w:val="center"/>
            <w:hideMark/>
          </w:tcPr>
          <w:p w14:paraId="343AC17C" w14:textId="77777777" w:rsidR="0012210F" w:rsidRPr="002B7C77" w:rsidRDefault="0012210F" w:rsidP="00BE515D">
            <w:pPr>
              <w:pStyle w:val="TableParagraph"/>
              <w:ind w:left="405" w:right="-41" w:hanging="405"/>
              <w:jc w:val="center"/>
              <w:rPr>
                <w:rFonts w:ascii="Garamond" w:hAnsi="Garamond" w:cs="Arial"/>
                <w:b/>
                <w:bCs/>
                <w:sz w:val="18"/>
                <w:szCs w:val="18"/>
                <w:lang w:val="es-CO"/>
              </w:rPr>
            </w:pPr>
            <w:r w:rsidRPr="002B7C77">
              <w:rPr>
                <w:rFonts w:ascii="Garamond" w:hAnsi="Garamond" w:cs="Arial"/>
                <w:b/>
                <w:bCs/>
                <w:sz w:val="18"/>
                <w:szCs w:val="18"/>
                <w:lang w:val="es-CO"/>
              </w:rPr>
              <w:t>ROL</w:t>
            </w:r>
          </w:p>
        </w:tc>
        <w:tc>
          <w:tcPr>
            <w:tcW w:w="2437" w:type="pct"/>
            <w:tcBorders>
              <w:top w:val="single" w:sz="4" w:space="0" w:color="auto"/>
              <w:left w:val="single" w:sz="4" w:space="0" w:color="auto"/>
              <w:bottom w:val="single" w:sz="4" w:space="0" w:color="auto"/>
              <w:right w:val="single" w:sz="4" w:space="0" w:color="auto"/>
            </w:tcBorders>
            <w:vAlign w:val="center"/>
            <w:hideMark/>
          </w:tcPr>
          <w:p w14:paraId="4D1D92EE" w14:textId="77777777" w:rsidR="0012210F" w:rsidRPr="002B7C77" w:rsidRDefault="0012210F" w:rsidP="00BE515D">
            <w:pPr>
              <w:pStyle w:val="TableParagraph"/>
              <w:ind w:left="405" w:right="-41" w:hanging="405"/>
              <w:jc w:val="center"/>
              <w:rPr>
                <w:rFonts w:ascii="Garamond" w:hAnsi="Garamond" w:cs="Arial"/>
                <w:b/>
                <w:bCs/>
                <w:sz w:val="18"/>
                <w:szCs w:val="18"/>
                <w:lang w:val="es-CO"/>
              </w:rPr>
            </w:pPr>
            <w:r w:rsidRPr="002B7C77">
              <w:rPr>
                <w:rFonts w:ascii="Garamond" w:hAnsi="Garamond" w:cs="Arial"/>
                <w:b/>
                <w:bCs/>
                <w:sz w:val="18"/>
                <w:szCs w:val="18"/>
                <w:lang w:val="es-CO"/>
              </w:rPr>
              <w:t>PERFIL</w:t>
            </w:r>
          </w:p>
        </w:tc>
      </w:tr>
      <w:tr w:rsidR="0012210F" w:rsidRPr="002B7C77" w14:paraId="5D5777AF" w14:textId="77777777" w:rsidTr="00BE515D">
        <w:trPr>
          <w:trHeight w:val="248"/>
          <w:jc w:val="center"/>
        </w:trPr>
        <w:tc>
          <w:tcPr>
            <w:tcW w:w="199" w:type="pct"/>
            <w:tcBorders>
              <w:top w:val="single" w:sz="4" w:space="0" w:color="auto"/>
              <w:left w:val="single" w:sz="4" w:space="0" w:color="auto"/>
              <w:bottom w:val="single" w:sz="4" w:space="0" w:color="auto"/>
              <w:right w:val="single" w:sz="4" w:space="0" w:color="auto"/>
            </w:tcBorders>
            <w:vAlign w:val="center"/>
            <w:hideMark/>
          </w:tcPr>
          <w:p w14:paraId="7D85DAD3" w14:textId="77777777" w:rsidR="0012210F" w:rsidRPr="002B7C77" w:rsidRDefault="0012210F" w:rsidP="00BE515D">
            <w:pPr>
              <w:pStyle w:val="TableParagraph"/>
              <w:ind w:right="-149"/>
              <w:rPr>
                <w:rFonts w:ascii="Garamond" w:hAnsi="Garamond" w:cs="Arial"/>
                <w:sz w:val="18"/>
                <w:szCs w:val="18"/>
                <w:lang w:val="es-CO"/>
              </w:rPr>
            </w:pPr>
            <w:r w:rsidRPr="002B7C77">
              <w:rPr>
                <w:rFonts w:ascii="Garamond" w:hAnsi="Garamond" w:cs="Arial"/>
                <w:sz w:val="18"/>
                <w:szCs w:val="18"/>
                <w:lang w:val="es-CO"/>
              </w:rPr>
              <w:t>1</w:t>
            </w:r>
          </w:p>
        </w:tc>
        <w:tc>
          <w:tcPr>
            <w:tcW w:w="615" w:type="pct"/>
            <w:tcBorders>
              <w:top w:val="single" w:sz="4" w:space="0" w:color="auto"/>
              <w:left w:val="single" w:sz="4" w:space="0" w:color="auto"/>
              <w:bottom w:val="single" w:sz="4" w:space="0" w:color="auto"/>
              <w:right w:val="single" w:sz="4" w:space="0" w:color="auto"/>
            </w:tcBorders>
            <w:vAlign w:val="center"/>
            <w:hideMark/>
          </w:tcPr>
          <w:p w14:paraId="1328C219" w14:textId="77777777" w:rsidR="0012210F" w:rsidRPr="002B7C77" w:rsidRDefault="0012210F" w:rsidP="00BE515D">
            <w:pPr>
              <w:pStyle w:val="TableParagraph"/>
              <w:ind w:left="-127" w:right="-46"/>
              <w:jc w:val="center"/>
              <w:rPr>
                <w:rFonts w:ascii="Garamond" w:hAnsi="Garamond" w:cs="Arial"/>
                <w:sz w:val="18"/>
                <w:szCs w:val="18"/>
                <w:lang w:val="es-CO"/>
              </w:rPr>
            </w:pPr>
            <w:r w:rsidRPr="002B7C77">
              <w:rPr>
                <w:rFonts w:ascii="Garamond" w:hAnsi="Garamond" w:cs="Arial"/>
                <w:sz w:val="18"/>
                <w:szCs w:val="18"/>
                <w:lang w:val="es-CO"/>
              </w:rPr>
              <w:t>GERENTE</w:t>
            </w:r>
          </w:p>
        </w:tc>
        <w:tc>
          <w:tcPr>
            <w:tcW w:w="724" w:type="pct"/>
            <w:tcBorders>
              <w:top w:val="single" w:sz="4" w:space="0" w:color="auto"/>
              <w:left w:val="single" w:sz="4" w:space="0" w:color="auto"/>
              <w:bottom w:val="single" w:sz="4" w:space="0" w:color="auto"/>
              <w:right w:val="single" w:sz="4" w:space="0" w:color="auto"/>
            </w:tcBorders>
            <w:vAlign w:val="center"/>
            <w:hideMark/>
          </w:tcPr>
          <w:p w14:paraId="1DAB03CA" w14:textId="77777777" w:rsidR="0012210F" w:rsidRPr="002B7C77" w:rsidRDefault="0012210F" w:rsidP="00BE515D">
            <w:pPr>
              <w:pStyle w:val="TableParagraph"/>
              <w:ind w:left="263" w:right="-41" w:hanging="263"/>
              <w:jc w:val="center"/>
              <w:rPr>
                <w:rFonts w:ascii="Garamond" w:hAnsi="Garamond" w:cs="Arial"/>
                <w:sz w:val="18"/>
                <w:szCs w:val="18"/>
                <w:lang w:val="es-CO"/>
              </w:rPr>
            </w:pPr>
            <w:r w:rsidRPr="002B7C77">
              <w:rPr>
                <w:rFonts w:ascii="Garamond" w:hAnsi="Garamond" w:cs="Arial"/>
                <w:sz w:val="18"/>
                <w:szCs w:val="18"/>
                <w:lang w:val="es-CO"/>
              </w:rPr>
              <w:t xml:space="preserve">01 </w:t>
            </w:r>
          </w:p>
          <w:p w14:paraId="44BD1388" w14:textId="77777777" w:rsidR="0012210F" w:rsidRPr="002B7C77" w:rsidRDefault="0012210F" w:rsidP="00BE515D">
            <w:pPr>
              <w:pStyle w:val="TableParagraph"/>
              <w:ind w:left="263" w:right="-41" w:hanging="263"/>
              <w:jc w:val="center"/>
              <w:rPr>
                <w:rFonts w:ascii="Garamond" w:hAnsi="Garamond" w:cs="Arial"/>
                <w:sz w:val="18"/>
                <w:szCs w:val="18"/>
                <w:lang w:val="es-CO"/>
              </w:rPr>
            </w:pPr>
            <w:r w:rsidRPr="002B7C77">
              <w:rPr>
                <w:rFonts w:ascii="Garamond" w:hAnsi="Garamond" w:cs="Arial"/>
                <w:sz w:val="18"/>
                <w:szCs w:val="18"/>
                <w:lang w:val="es-CO"/>
              </w:rPr>
              <w:t>50%</w:t>
            </w:r>
          </w:p>
        </w:tc>
        <w:tc>
          <w:tcPr>
            <w:tcW w:w="1025" w:type="pct"/>
            <w:tcBorders>
              <w:top w:val="single" w:sz="4" w:space="0" w:color="auto"/>
              <w:left w:val="single" w:sz="4" w:space="0" w:color="auto"/>
              <w:bottom w:val="single" w:sz="4" w:space="0" w:color="auto"/>
              <w:right w:val="single" w:sz="4" w:space="0" w:color="auto"/>
            </w:tcBorders>
            <w:vAlign w:val="center"/>
            <w:hideMark/>
          </w:tcPr>
          <w:p w14:paraId="24A31642" w14:textId="77777777" w:rsidR="0012210F" w:rsidRPr="002B7C77" w:rsidRDefault="0012210F" w:rsidP="00BE515D">
            <w:pPr>
              <w:pStyle w:val="TableParagraph"/>
              <w:ind w:left="27" w:right="-41"/>
              <w:jc w:val="both"/>
              <w:rPr>
                <w:rFonts w:ascii="Garamond" w:hAnsi="Garamond" w:cs="Arial"/>
                <w:sz w:val="18"/>
                <w:szCs w:val="18"/>
                <w:lang w:val="es-CO"/>
              </w:rPr>
            </w:pPr>
            <w:r w:rsidRPr="002B7C77">
              <w:rPr>
                <w:rFonts w:ascii="Garamond" w:hAnsi="Garamond" w:cs="Arial"/>
                <w:sz w:val="18"/>
                <w:szCs w:val="18"/>
                <w:lang w:val="es-CO"/>
              </w:rPr>
              <w:t xml:space="preserve">El profesional estará encargado de la planificación, ejecución y seguimiento del proyecto desde el inicio hasta el fin con la finalidad de alcanzar los objetivos; además de ser enlace entre la supervisión y el ejecutor. </w:t>
            </w:r>
          </w:p>
        </w:tc>
        <w:tc>
          <w:tcPr>
            <w:tcW w:w="2437" w:type="pct"/>
            <w:tcBorders>
              <w:top w:val="single" w:sz="4" w:space="0" w:color="auto"/>
              <w:left w:val="single" w:sz="4" w:space="0" w:color="auto"/>
              <w:bottom w:val="single" w:sz="4" w:space="0" w:color="auto"/>
              <w:right w:val="single" w:sz="4" w:space="0" w:color="auto"/>
            </w:tcBorders>
            <w:vAlign w:val="center"/>
          </w:tcPr>
          <w:p w14:paraId="1F99B141" w14:textId="77777777" w:rsidR="0012210F" w:rsidRPr="002B7C77" w:rsidRDefault="0012210F" w:rsidP="00BE515D">
            <w:pPr>
              <w:pStyle w:val="TableParagraph"/>
              <w:ind w:left="27" w:right="-41"/>
              <w:jc w:val="both"/>
              <w:rPr>
                <w:rFonts w:ascii="Garamond" w:hAnsi="Garamond" w:cs="Arial"/>
                <w:sz w:val="18"/>
                <w:szCs w:val="18"/>
                <w:lang w:val="es-CO"/>
              </w:rPr>
            </w:pPr>
            <w:r w:rsidRPr="002B7C77">
              <w:rPr>
                <w:rFonts w:ascii="Garamond" w:hAnsi="Garamond" w:cs="Arial"/>
                <w:sz w:val="18"/>
                <w:szCs w:val="18"/>
                <w:lang w:val="es-CO"/>
              </w:rPr>
              <w:t>Profesional en Ingeniería Civil y/o  Ingeniería de Transporte y Vías y/o  Ingeniería Industrial.</w:t>
            </w:r>
          </w:p>
          <w:p w14:paraId="6631C4D5" w14:textId="77777777" w:rsidR="0012210F" w:rsidRPr="002B7C77" w:rsidRDefault="0012210F" w:rsidP="00BE515D">
            <w:pPr>
              <w:pStyle w:val="TableParagraph"/>
              <w:ind w:left="27" w:right="-41"/>
              <w:jc w:val="both"/>
              <w:rPr>
                <w:rFonts w:ascii="Garamond" w:hAnsi="Garamond" w:cs="Arial"/>
                <w:sz w:val="18"/>
                <w:szCs w:val="18"/>
                <w:lang w:val="es-CO"/>
              </w:rPr>
            </w:pPr>
          </w:p>
          <w:p w14:paraId="1E58FE64" w14:textId="77777777" w:rsidR="0012210F" w:rsidRPr="002B7C77" w:rsidRDefault="0012210F" w:rsidP="00BE515D">
            <w:pPr>
              <w:pStyle w:val="TableParagraph"/>
              <w:ind w:left="27" w:right="-41"/>
              <w:jc w:val="both"/>
              <w:rPr>
                <w:rFonts w:ascii="Garamond" w:hAnsi="Garamond" w:cs="Arial"/>
                <w:sz w:val="18"/>
                <w:szCs w:val="18"/>
                <w:lang w:val="es-CO"/>
              </w:rPr>
            </w:pPr>
            <w:r w:rsidRPr="002B7C77">
              <w:rPr>
                <w:rFonts w:ascii="Garamond" w:hAnsi="Garamond" w:cs="Arial"/>
                <w:sz w:val="18"/>
                <w:szCs w:val="18"/>
                <w:lang w:val="es-CO"/>
              </w:rPr>
              <w:t>Posgrado en la modalidad de especialización en Tránsito, Diseño y Seguridad Vial.</w:t>
            </w:r>
          </w:p>
          <w:p w14:paraId="57240217" w14:textId="77777777" w:rsidR="0012210F" w:rsidRPr="002B7C77" w:rsidRDefault="0012210F" w:rsidP="00BE515D">
            <w:pPr>
              <w:pStyle w:val="TableParagraph"/>
              <w:ind w:left="27" w:right="-41"/>
              <w:jc w:val="both"/>
              <w:rPr>
                <w:rFonts w:ascii="Garamond" w:hAnsi="Garamond" w:cs="Arial"/>
                <w:sz w:val="18"/>
                <w:szCs w:val="18"/>
                <w:lang w:val="es-CO"/>
              </w:rPr>
            </w:pPr>
          </w:p>
          <w:p w14:paraId="1B711C4D" w14:textId="77777777" w:rsidR="0012210F" w:rsidRPr="002B7C77" w:rsidRDefault="0012210F" w:rsidP="00BE515D">
            <w:pPr>
              <w:pStyle w:val="TableParagraph"/>
              <w:ind w:left="27" w:right="-41"/>
              <w:jc w:val="both"/>
              <w:rPr>
                <w:rFonts w:ascii="Garamond" w:hAnsi="Garamond" w:cs="Arial"/>
                <w:sz w:val="18"/>
                <w:szCs w:val="18"/>
                <w:lang w:val="es-CO"/>
              </w:rPr>
            </w:pPr>
            <w:r w:rsidRPr="002B7C77">
              <w:rPr>
                <w:rFonts w:ascii="Garamond" w:hAnsi="Garamond" w:cs="Arial"/>
                <w:sz w:val="18"/>
                <w:szCs w:val="18"/>
                <w:lang w:val="es-CO"/>
              </w:rPr>
              <w:t>Con diez (10) años de experiencia general como profesional y experiencia específica y/o relacionada con el objeto contractual de al menos dos (2) años.</w:t>
            </w:r>
          </w:p>
        </w:tc>
      </w:tr>
      <w:tr w:rsidR="0012210F" w:rsidRPr="002B7C77" w14:paraId="1C4615C0" w14:textId="77777777" w:rsidTr="00BE515D">
        <w:trPr>
          <w:trHeight w:val="248"/>
          <w:jc w:val="center"/>
        </w:trPr>
        <w:tc>
          <w:tcPr>
            <w:tcW w:w="199" w:type="pct"/>
            <w:tcBorders>
              <w:top w:val="single" w:sz="4" w:space="0" w:color="auto"/>
              <w:left w:val="single" w:sz="4" w:space="0" w:color="auto"/>
              <w:bottom w:val="single" w:sz="4" w:space="0" w:color="auto"/>
              <w:right w:val="single" w:sz="4" w:space="0" w:color="auto"/>
            </w:tcBorders>
            <w:vAlign w:val="center"/>
            <w:hideMark/>
          </w:tcPr>
          <w:p w14:paraId="7F9759E0" w14:textId="77777777" w:rsidR="0012210F" w:rsidRPr="002B7C77" w:rsidRDefault="0012210F" w:rsidP="00BE515D">
            <w:pPr>
              <w:pStyle w:val="TableParagraph"/>
              <w:ind w:right="-149"/>
              <w:rPr>
                <w:rFonts w:ascii="Garamond" w:hAnsi="Garamond" w:cs="Arial"/>
                <w:sz w:val="18"/>
                <w:szCs w:val="18"/>
                <w:lang w:val="es-CO"/>
              </w:rPr>
            </w:pPr>
            <w:r w:rsidRPr="002B7C77">
              <w:rPr>
                <w:rFonts w:ascii="Garamond" w:hAnsi="Garamond" w:cs="Arial"/>
                <w:sz w:val="18"/>
                <w:szCs w:val="18"/>
                <w:lang w:val="es-CO"/>
              </w:rPr>
              <w:t>2</w:t>
            </w:r>
          </w:p>
        </w:tc>
        <w:tc>
          <w:tcPr>
            <w:tcW w:w="615" w:type="pct"/>
            <w:tcBorders>
              <w:top w:val="single" w:sz="4" w:space="0" w:color="auto"/>
              <w:left w:val="single" w:sz="4" w:space="0" w:color="auto"/>
              <w:bottom w:val="single" w:sz="4" w:space="0" w:color="auto"/>
              <w:right w:val="single" w:sz="4" w:space="0" w:color="auto"/>
            </w:tcBorders>
            <w:vAlign w:val="center"/>
            <w:hideMark/>
          </w:tcPr>
          <w:p w14:paraId="6C5FD664" w14:textId="77777777" w:rsidR="0012210F" w:rsidRPr="002B7C77" w:rsidRDefault="0012210F" w:rsidP="00BE515D">
            <w:pPr>
              <w:pStyle w:val="TableParagraph"/>
              <w:ind w:left="-127" w:right="-46"/>
              <w:jc w:val="center"/>
              <w:rPr>
                <w:rFonts w:ascii="Garamond" w:hAnsi="Garamond" w:cs="Arial"/>
                <w:sz w:val="18"/>
                <w:szCs w:val="18"/>
                <w:lang w:val="es-CO"/>
              </w:rPr>
            </w:pPr>
            <w:r w:rsidRPr="002B7C77">
              <w:rPr>
                <w:rFonts w:ascii="Garamond" w:hAnsi="Garamond" w:cs="Arial"/>
                <w:sz w:val="18"/>
                <w:szCs w:val="18"/>
                <w:lang w:val="es-CO"/>
              </w:rPr>
              <w:t xml:space="preserve">COORDINADOR </w:t>
            </w:r>
          </w:p>
        </w:tc>
        <w:tc>
          <w:tcPr>
            <w:tcW w:w="724" w:type="pct"/>
            <w:tcBorders>
              <w:top w:val="single" w:sz="4" w:space="0" w:color="auto"/>
              <w:left w:val="single" w:sz="4" w:space="0" w:color="auto"/>
              <w:bottom w:val="single" w:sz="4" w:space="0" w:color="auto"/>
              <w:right w:val="single" w:sz="4" w:space="0" w:color="auto"/>
            </w:tcBorders>
            <w:vAlign w:val="center"/>
            <w:hideMark/>
          </w:tcPr>
          <w:p w14:paraId="33B0A973" w14:textId="77777777" w:rsidR="0012210F" w:rsidRPr="002B7C77" w:rsidRDefault="0012210F" w:rsidP="00BE515D">
            <w:pPr>
              <w:pStyle w:val="TableParagraph"/>
              <w:ind w:left="263" w:right="-41" w:hanging="263"/>
              <w:jc w:val="center"/>
              <w:rPr>
                <w:rFonts w:ascii="Garamond" w:hAnsi="Garamond" w:cs="Arial"/>
                <w:sz w:val="18"/>
                <w:szCs w:val="18"/>
                <w:lang w:val="es-CO"/>
              </w:rPr>
            </w:pPr>
            <w:r w:rsidRPr="002B7C77">
              <w:rPr>
                <w:rFonts w:ascii="Garamond" w:hAnsi="Garamond" w:cs="Arial"/>
                <w:sz w:val="18"/>
                <w:szCs w:val="18"/>
                <w:lang w:val="es-CO"/>
              </w:rPr>
              <w:t>01</w:t>
            </w:r>
          </w:p>
          <w:p w14:paraId="1B6162A4" w14:textId="77777777" w:rsidR="0012210F" w:rsidRPr="002B7C77" w:rsidRDefault="0012210F" w:rsidP="00BE515D">
            <w:pPr>
              <w:pStyle w:val="TableParagraph"/>
              <w:ind w:left="263" w:right="-41" w:hanging="263"/>
              <w:jc w:val="center"/>
              <w:rPr>
                <w:rFonts w:ascii="Garamond" w:hAnsi="Garamond" w:cs="Arial"/>
                <w:sz w:val="18"/>
                <w:szCs w:val="18"/>
                <w:lang w:val="es-CO"/>
              </w:rPr>
            </w:pPr>
            <w:r w:rsidRPr="002B7C77">
              <w:rPr>
                <w:rFonts w:ascii="Garamond" w:hAnsi="Garamond" w:cs="Arial"/>
                <w:sz w:val="18"/>
                <w:szCs w:val="18"/>
                <w:lang w:val="es-CO"/>
              </w:rPr>
              <w:t>50%</w:t>
            </w:r>
          </w:p>
        </w:tc>
        <w:tc>
          <w:tcPr>
            <w:tcW w:w="1025" w:type="pct"/>
            <w:tcBorders>
              <w:top w:val="single" w:sz="4" w:space="0" w:color="auto"/>
              <w:left w:val="single" w:sz="4" w:space="0" w:color="auto"/>
              <w:bottom w:val="single" w:sz="4" w:space="0" w:color="auto"/>
              <w:right w:val="single" w:sz="4" w:space="0" w:color="auto"/>
            </w:tcBorders>
            <w:vAlign w:val="center"/>
            <w:hideMark/>
          </w:tcPr>
          <w:p w14:paraId="0211FA75" w14:textId="77777777" w:rsidR="0012210F" w:rsidRPr="002B7C77" w:rsidRDefault="0012210F" w:rsidP="00BE515D">
            <w:pPr>
              <w:pStyle w:val="TableParagraph"/>
              <w:ind w:right="-41" w:hanging="16"/>
              <w:jc w:val="both"/>
              <w:rPr>
                <w:rFonts w:ascii="Garamond" w:hAnsi="Garamond" w:cs="Arial"/>
                <w:sz w:val="18"/>
                <w:szCs w:val="18"/>
                <w:lang w:val="es-CO"/>
              </w:rPr>
            </w:pPr>
            <w:r w:rsidRPr="002B7C77">
              <w:rPr>
                <w:rFonts w:ascii="Garamond" w:hAnsi="Garamond" w:cs="Arial"/>
                <w:sz w:val="18"/>
                <w:szCs w:val="18"/>
                <w:lang w:val="es-CO"/>
              </w:rPr>
              <w:t xml:space="preserve">Coordinar la parte logística del evento, atendiendo las directrices impartidas desde la gerencia en cuanto a su desarrollo. </w:t>
            </w:r>
          </w:p>
        </w:tc>
        <w:tc>
          <w:tcPr>
            <w:tcW w:w="2437" w:type="pct"/>
            <w:tcBorders>
              <w:top w:val="single" w:sz="4" w:space="0" w:color="auto"/>
              <w:left w:val="single" w:sz="4" w:space="0" w:color="auto"/>
              <w:bottom w:val="single" w:sz="4" w:space="0" w:color="auto"/>
              <w:right w:val="single" w:sz="4" w:space="0" w:color="auto"/>
            </w:tcBorders>
            <w:vAlign w:val="center"/>
          </w:tcPr>
          <w:p w14:paraId="06C21BEC" w14:textId="77777777" w:rsidR="0012210F" w:rsidRPr="002B7C77" w:rsidRDefault="0012210F" w:rsidP="00BE515D">
            <w:pPr>
              <w:pStyle w:val="TableParagraph"/>
              <w:ind w:left="263" w:right="-41" w:hanging="263"/>
              <w:rPr>
                <w:rFonts w:ascii="Garamond" w:hAnsi="Garamond" w:cs="Arial"/>
                <w:sz w:val="18"/>
                <w:szCs w:val="18"/>
                <w:lang w:val="es-CO"/>
              </w:rPr>
            </w:pPr>
            <w:r w:rsidRPr="002B7C77">
              <w:rPr>
                <w:rFonts w:ascii="Garamond" w:hAnsi="Garamond" w:cs="Arial"/>
                <w:sz w:val="18"/>
                <w:szCs w:val="18"/>
                <w:lang w:val="es-CO"/>
              </w:rPr>
              <w:t>Profesional en áreas de las ciencias sociales y/o afines.</w:t>
            </w:r>
          </w:p>
          <w:p w14:paraId="5FB5CFCD" w14:textId="77777777" w:rsidR="0012210F" w:rsidRPr="002B7C77" w:rsidRDefault="0012210F" w:rsidP="00BE515D">
            <w:pPr>
              <w:pStyle w:val="TableParagraph"/>
              <w:ind w:right="-41"/>
              <w:rPr>
                <w:rFonts w:ascii="Garamond" w:hAnsi="Garamond" w:cs="Arial"/>
                <w:sz w:val="18"/>
                <w:szCs w:val="18"/>
                <w:lang w:val="es-CO"/>
              </w:rPr>
            </w:pPr>
            <w:r w:rsidRPr="002B7C77">
              <w:rPr>
                <w:rFonts w:ascii="Garamond" w:hAnsi="Garamond" w:cs="Arial"/>
                <w:sz w:val="18"/>
                <w:szCs w:val="18"/>
                <w:lang w:val="es-CO"/>
              </w:rPr>
              <w:t>Con estudios en asuntos en movilidad y/o seguridad vial.</w:t>
            </w:r>
          </w:p>
          <w:p w14:paraId="5CF1DC9B" w14:textId="77777777" w:rsidR="0012210F" w:rsidRPr="002B7C77" w:rsidRDefault="0012210F" w:rsidP="00BE515D">
            <w:pPr>
              <w:pStyle w:val="TableParagraph"/>
              <w:ind w:right="-41"/>
              <w:rPr>
                <w:rFonts w:ascii="Garamond" w:hAnsi="Garamond" w:cs="Arial"/>
                <w:sz w:val="18"/>
                <w:szCs w:val="18"/>
                <w:lang w:val="es-CO"/>
              </w:rPr>
            </w:pPr>
          </w:p>
          <w:p w14:paraId="45A8FB81" w14:textId="77777777" w:rsidR="0012210F" w:rsidRPr="002B7C77" w:rsidRDefault="0012210F" w:rsidP="00BE515D">
            <w:pPr>
              <w:pStyle w:val="TableParagraph"/>
              <w:ind w:right="-41"/>
              <w:rPr>
                <w:rFonts w:ascii="Garamond" w:hAnsi="Garamond" w:cs="Arial"/>
                <w:sz w:val="18"/>
                <w:szCs w:val="18"/>
                <w:lang w:val="es-CO"/>
              </w:rPr>
            </w:pPr>
          </w:p>
          <w:p w14:paraId="7EC54B7E" w14:textId="77777777" w:rsidR="0012210F" w:rsidRPr="002B7C77" w:rsidRDefault="0012210F" w:rsidP="00BE515D">
            <w:pPr>
              <w:pStyle w:val="TableParagraph"/>
              <w:ind w:right="-41"/>
              <w:rPr>
                <w:rFonts w:ascii="Garamond" w:hAnsi="Garamond" w:cs="Arial"/>
                <w:sz w:val="18"/>
                <w:szCs w:val="18"/>
                <w:lang w:val="es-CO"/>
              </w:rPr>
            </w:pPr>
            <w:r w:rsidRPr="002B7C77">
              <w:rPr>
                <w:rFonts w:ascii="Garamond" w:hAnsi="Garamond" w:cs="Arial"/>
                <w:sz w:val="18"/>
                <w:szCs w:val="18"/>
                <w:lang w:val="es-CO"/>
              </w:rPr>
              <w:t>Con experiencia en coordinación de estrategias relacionadas con seguridad vial y/o coordinación de protocolos y políticas de seguridad vial.</w:t>
            </w:r>
          </w:p>
          <w:p w14:paraId="71EE137C" w14:textId="77777777" w:rsidR="0012210F" w:rsidRPr="002B7C77" w:rsidRDefault="0012210F" w:rsidP="00BE515D">
            <w:pPr>
              <w:pStyle w:val="TableParagraph"/>
              <w:ind w:right="-41"/>
              <w:rPr>
                <w:rFonts w:ascii="Garamond" w:hAnsi="Garamond" w:cs="Arial"/>
                <w:sz w:val="18"/>
                <w:szCs w:val="18"/>
                <w:lang w:val="es-CO"/>
              </w:rPr>
            </w:pPr>
          </w:p>
          <w:p w14:paraId="556E7FD8" w14:textId="77777777" w:rsidR="0012210F" w:rsidRPr="002B7C77" w:rsidRDefault="0012210F" w:rsidP="00BE515D">
            <w:pPr>
              <w:pStyle w:val="TableParagraph"/>
              <w:ind w:right="-41"/>
              <w:rPr>
                <w:rFonts w:ascii="Garamond" w:hAnsi="Garamond" w:cs="Arial"/>
                <w:sz w:val="18"/>
                <w:szCs w:val="18"/>
                <w:lang w:val="es-CO"/>
              </w:rPr>
            </w:pPr>
            <w:r w:rsidRPr="002B7C77">
              <w:rPr>
                <w:rFonts w:ascii="Garamond" w:hAnsi="Garamond" w:cs="Arial"/>
                <w:sz w:val="18"/>
                <w:szCs w:val="18"/>
                <w:lang w:val="es-CO"/>
              </w:rPr>
              <w:t>Con tres (03) años de experiencia general como profesional y experiencia específica y/o relacionada con el objeto contractual de al menos un  (01) año.</w:t>
            </w:r>
          </w:p>
          <w:p w14:paraId="0B2B6ECB" w14:textId="77777777" w:rsidR="0012210F" w:rsidRPr="002B7C77" w:rsidRDefault="0012210F" w:rsidP="00BE515D">
            <w:pPr>
              <w:pStyle w:val="TableParagraph"/>
              <w:ind w:right="-41"/>
              <w:rPr>
                <w:rFonts w:ascii="Garamond" w:hAnsi="Garamond" w:cs="Arial"/>
                <w:sz w:val="18"/>
                <w:szCs w:val="18"/>
                <w:lang w:val="es-CO"/>
              </w:rPr>
            </w:pPr>
          </w:p>
        </w:tc>
      </w:tr>
      <w:tr w:rsidR="0012210F" w:rsidRPr="002B7C77" w14:paraId="66C68942" w14:textId="77777777" w:rsidTr="00BE515D">
        <w:trPr>
          <w:trHeight w:val="248"/>
          <w:jc w:val="center"/>
        </w:trPr>
        <w:tc>
          <w:tcPr>
            <w:tcW w:w="199" w:type="pct"/>
            <w:tcBorders>
              <w:top w:val="single" w:sz="4" w:space="0" w:color="auto"/>
              <w:left w:val="single" w:sz="4" w:space="0" w:color="auto"/>
              <w:bottom w:val="single" w:sz="4" w:space="0" w:color="auto"/>
              <w:right w:val="single" w:sz="4" w:space="0" w:color="auto"/>
            </w:tcBorders>
            <w:vAlign w:val="center"/>
            <w:hideMark/>
          </w:tcPr>
          <w:p w14:paraId="47BD1C79" w14:textId="77777777" w:rsidR="0012210F" w:rsidRPr="002B7C77" w:rsidRDefault="0012210F" w:rsidP="00BE515D">
            <w:pPr>
              <w:pStyle w:val="TableParagraph"/>
              <w:ind w:right="-149"/>
              <w:rPr>
                <w:rFonts w:ascii="Garamond" w:hAnsi="Garamond" w:cs="Arial"/>
                <w:sz w:val="18"/>
                <w:szCs w:val="18"/>
                <w:lang w:val="es-CO"/>
              </w:rPr>
            </w:pPr>
            <w:r w:rsidRPr="002B7C77">
              <w:rPr>
                <w:rFonts w:ascii="Garamond" w:hAnsi="Garamond" w:cs="Arial"/>
                <w:sz w:val="18"/>
                <w:szCs w:val="18"/>
                <w:lang w:val="es-CO"/>
              </w:rPr>
              <w:t>3</w:t>
            </w:r>
          </w:p>
        </w:tc>
        <w:tc>
          <w:tcPr>
            <w:tcW w:w="615" w:type="pct"/>
            <w:tcBorders>
              <w:top w:val="single" w:sz="4" w:space="0" w:color="auto"/>
              <w:left w:val="single" w:sz="4" w:space="0" w:color="auto"/>
              <w:bottom w:val="single" w:sz="4" w:space="0" w:color="auto"/>
              <w:right w:val="single" w:sz="4" w:space="0" w:color="auto"/>
            </w:tcBorders>
            <w:vAlign w:val="center"/>
            <w:hideMark/>
          </w:tcPr>
          <w:p w14:paraId="3CFA30DD" w14:textId="77777777" w:rsidR="0012210F" w:rsidRPr="002B7C77" w:rsidRDefault="0012210F" w:rsidP="00BE515D">
            <w:pPr>
              <w:pStyle w:val="TableParagraph"/>
              <w:ind w:left="-127" w:right="-46"/>
              <w:jc w:val="center"/>
              <w:rPr>
                <w:rFonts w:ascii="Garamond" w:hAnsi="Garamond" w:cs="Arial"/>
                <w:sz w:val="18"/>
                <w:szCs w:val="18"/>
                <w:lang w:val="es-CO"/>
              </w:rPr>
            </w:pPr>
            <w:r w:rsidRPr="002B7C77">
              <w:rPr>
                <w:rFonts w:ascii="Garamond" w:hAnsi="Garamond" w:cs="Arial"/>
                <w:sz w:val="18"/>
                <w:szCs w:val="18"/>
                <w:lang w:val="es-CO"/>
              </w:rPr>
              <w:t>PEDAGOGOS</w:t>
            </w:r>
          </w:p>
        </w:tc>
        <w:tc>
          <w:tcPr>
            <w:tcW w:w="724" w:type="pct"/>
            <w:tcBorders>
              <w:top w:val="single" w:sz="4" w:space="0" w:color="auto"/>
              <w:left w:val="single" w:sz="4" w:space="0" w:color="auto"/>
              <w:bottom w:val="single" w:sz="4" w:space="0" w:color="auto"/>
              <w:right w:val="single" w:sz="4" w:space="0" w:color="auto"/>
            </w:tcBorders>
            <w:vAlign w:val="center"/>
            <w:hideMark/>
          </w:tcPr>
          <w:p w14:paraId="65315F21" w14:textId="77777777" w:rsidR="0012210F" w:rsidRPr="002B7C77" w:rsidRDefault="0012210F" w:rsidP="00BE515D">
            <w:pPr>
              <w:pStyle w:val="TableParagraph"/>
              <w:ind w:left="263" w:right="-41" w:hanging="263"/>
              <w:jc w:val="center"/>
              <w:rPr>
                <w:rFonts w:ascii="Garamond" w:hAnsi="Garamond" w:cs="Arial"/>
                <w:sz w:val="18"/>
                <w:szCs w:val="18"/>
                <w:lang w:val="es-CO"/>
              </w:rPr>
            </w:pPr>
            <w:r w:rsidRPr="002B7C77">
              <w:rPr>
                <w:rFonts w:ascii="Garamond" w:hAnsi="Garamond" w:cs="Arial"/>
                <w:sz w:val="18"/>
                <w:szCs w:val="18"/>
                <w:lang w:val="es-CO"/>
              </w:rPr>
              <w:t>03</w:t>
            </w:r>
          </w:p>
          <w:p w14:paraId="321B74D1" w14:textId="77777777" w:rsidR="0012210F" w:rsidRPr="002B7C77" w:rsidRDefault="0012210F" w:rsidP="00BE515D">
            <w:pPr>
              <w:pStyle w:val="TableParagraph"/>
              <w:ind w:left="263" w:right="-41" w:hanging="263"/>
              <w:jc w:val="center"/>
              <w:rPr>
                <w:rFonts w:ascii="Garamond" w:hAnsi="Garamond" w:cs="Arial"/>
                <w:sz w:val="18"/>
                <w:szCs w:val="18"/>
                <w:lang w:val="es-CO"/>
              </w:rPr>
            </w:pPr>
            <w:r w:rsidRPr="002B7C77">
              <w:rPr>
                <w:rFonts w:ascii="Garamond" w:hAnsi="Garamond" w:cs="Arial"/>
                <w:sz w:val="18"/>
                <w:szCs w:val="18"/>
                <w:lang w:val="es-CO"/>
              </w:rPr>
              <w:t>100%</w:t>
            </w:r>
          </w:p>
        </w:tc>
        <w:tc>
          <w:tcPr>
            <w:tcW w:w="1025" w:type="pct"/>
            <w:tcBorders>
              <w:top w:val="single" w:sz="4" w:space="0" w:color="auto"/>
              <w:left w:val="single" w:sz="4" w:space="0" w:color="auto"/>
              <w:bottom w:val="single" w:sz="4" w:space="0" w:color="auto"/>
              <w:right w:val="single" w:sz="4" w:space="0" w:color="auto"/>
            </w:tcBorders>
            <w:vAlign w:val="center"/>
            <w:hideMark/>
          </w:tcPr>
          <w:p w14:paraId="625D4B1E" w14:textId="77777777" w:rsidR="0012210F" w:rsidRPr="002B7C77" w:rsidRDefault="0012210F" w:rsidP="00BE515D">
            <w:pPr>
              <w:pStyle w:val="TableParagraph"/>
              <w:ind w:right="-41"/>
              <w:jc w:val="both"/>
              <w:rPr>
                <w:rFonts w:ascii="Garamond" w:hAnsi="Garamond" w:cs="Arial"/>
                <w:sz w:val="18"/>
                <w:szCs w:val="18"/>
                <w:lang w:val="es-CO"/>
              </w:rPr>
            </w:pPr>
            <w:r w:rsidRPr="002B7C77">
              <w:rPr>
                <w:rFonts w:ascii="Garamond" w:hAnsi="Garamond" w:cs="Arial"/>
                <w:sz w:val="18"/>
                <w:szCs w:val="18"/>
                <w:lang w:val="es-CO"/>
              </w:rPr>
              <w:t xml:space="preserve">Estarán a cargo de actividades de sensibilización </w:t>
            </w:r>
            <w:r w:rsidRPr="002B7C77">
              <w:rPr>
                <w:rFonts w:ascii="Garamond" w:hAnsi="Garamond" w:cs="Arial"/>
                <w:sz w:val="18"/>
                <w:szCs w:val="18"/>
                <w:lang w:val="es-CO"/>
              </w:rPr>
              <w:lastRenderedPageBreak/>
              <w:t xml:space="preserve">seguridad vial, dirigidas a actores de diferentes edades. </w:t>
            </w:r>
          </w:p>
        </w:tc>
        <w:tc>
          <w:tcPr>
            <w:tcW w:w="2437" w:type="pct"/>
            <w:tcBorders>
              <w:top w:val="single" w:sz="4" w:space="0" w:color="auto"/>
              <w:left w:val="single" w:sz="4" w:space="0" w:color="auto"/>
              <w:bottom w:val="single" w:sz="4" w:space="0" w:color="auto"/>
              <w:right w:val="single" w:sz="4" w:space="0" w:color="auto"/>
            </w:tcBorders>
            <w:vAlign w:val="center"/>
          </w:tcPr>
          <w:p w14:paraId="3017ABE5" w14:textId="77777777" w:rsidR="0012210F" w:rsidRPr="002B7C77" w:rsidRDefault="0012210F" w:rsidP="00BE515D">
            <w:pPr>
              <w:pStyle w:val="TableParagraph"/>
              <w:ind w:right="-41"/>
              <w:rPr>
                <w:rFonts w:ascii="Garamond" w:hAnsi="Garamond" w:cs="Arial"/>
                <w:sz w:val="18"/>
                <w:szCs w:val="18"/>
                <w:lang w:val="es-CO"/>
              </w:rPr>
            </w:pPr>
            <w:r w:rsidRPr="002B7C77">
              <w:rPr>
                <w:rFonts w:ascii="Garamond" w:hAnsi="Garamond" w:cs="Arial"/>
                <w:sz w:val="18"/>
                <w:szCs w:val="18"/>
                <w:lang w:val="es-CO"/>
              </w:rPr>
              <w:lastRenderedPageBreak/>
              <w:t>Profesional en psicología y/o psicopedagogía y/o trabajador social.</w:t>
            </w:r>
          </w:p>
          <w:p w14:paraId="172A3C8C" w14:textId="77777777" w:rsidR="0012210F" w:rsidRPr="002B7C77" w:rsidRDefault="0012210F" w:rsidP="00BE515D">
            <w:pPr>
              <w:pStyle w:val="TableParagraph"/>
              <w:ind w:right="-41"/>
              <w:rPr>
                <w:rFonts w:ascii="Garamond" w:hAnsi="Garamond" w:cs="Arial"/>
                <w:sz w:val="18"/>
                <w:szCs w:val="18"/>
                <w:lang w:val="es-CO"/>
              </w:rPr>
            </w:pPr>
            <w:r w:rsidRPr="002B7C77">
              <w:rPr>
                <w:rFonts w:ascii="Garamond" w:hAnsi="Garamond" w:cs="Arial"/>
                <w:sz w:val="18"/>
                <w:szCs w:val="18"/>
                <w:lang w:val="es-CO"/>
              </w:rPr>
              <w:t xml:space="preserve">Con estudios en la modalidad de Técnico en </w:t>
            </w:r>
            <w:r w:rsidRPr="002B7C77">
              <w:rPr>
                <w:rFonts w:ascii="Garamond" w:hAnsi="Garamond" w:cs="Arial"/>
                <w:sz w:val="18"/>
                <w:szCs w:val="18"/>
                <w:lang w:val="es-CO"/>
              </w:rPr>
              <w:lastRenderedPageBreak/>
              <w:t>Seguridad Vial.</w:t>
            </w:r>
          </w:p>
          <w:p w14:paraId="4A617DDB" w14:textId="77777777" w:rsidR="0012210F" w:rsidRPr="002B7C77" w:rsidRDefault="0012210F" w:rsidP="00BE515D">
            <w:pPr>
              <w:pStyle w:val="TableParagraph"/>
              <w:ind w:right="-41"/>
              <w:rPr>
                <w:rFonts w:ascii="Garamond" w:hAnsi="Garamond" w:cs="Arial"/>
                <w:sz w:val="18"/>
                <w:szCs w:val="18"/>
                <w:lang w:val="es-CO"/>
              </w:rPr>
            </w:pPr>
          </w:p>
          <w:p w14:paraId="192620D7" w14:textId="77777777" w:rsidR="0012210F" w:rsidRPr="002B7C77" w:rsidRDefault="0012210F" w:rsidP="00BE515D">
            <w:pPr>
              <w:pStyle w:val="TableParagraph"/>
              <w:ind w:right="-41"/>
              <w:rPr>
                <w:rFonts w:ascii="Garamond" w:hAnsi="Garamond" w:cs="Arial"/>
                <w:sz w:val="18"/>
                <w:szCs w:val="18"/>
                <w:lang w:val="es-CO"/>
              </w:rPr>
            </w:pPr>
            <w:r w:rsidRPr="002B7C77">
              <w:rPr>
                <w:rFonts w:ascii="Garamond" w:hAnsi="Garamond" w:cs="Arial"/>
                <w:sz w:val="18"/>
                <w:szCs w:val="18"/>
                <w:lang w:val="es-CO"/>
              </w:rPr>
              <w:t xml:space="preserve">Con experiencia profesional de no menos de tres (03) años y experiencia </w:t>
            </w:r>
            <w:proofErr w:type="spellStart"/>
            <w:r w:rsidRPr="002B7C77">
              <w:rPr>
                <w:rFonts w:ascii="Garamond" w:hAnsi="Garamond" w:cs="Arial"/>
                <w:sz w:val="18"/>
                <w:szCs w:val="18"/>
                <w:lang w:val="es-CO"/>
              </w:rPr>
              <w:t>especifica</w:t>
            </w:r>
            <w:proofErr w:type="spellEnd"/>
            <w:r w:rsidRPr="002B7C77">
              <w:rPr>
                <w:rFonts w:ascii="Garamond" w:hAnsi="Garamond" w:cs="Arial"/>
                <w:sz w:val="18"/>
                <w:szCs w:val="18"/>
                <w:lang w:val="es-CO"/>
              </w:rPr>
              <w:t xml:space="preserve"> y/o relacionada de mínimo  un (01) año en temas relacionados con campañas de sensibilización en seguridad vial.</w:t>
            </w:r>
          </w:p>
        </w:tc>
      </w:tr>
      <w:tr w:rsidR="0012210F" w:rsidRPr="002B7C77" w14:paraId="1DE6AB04" w14:textId="77777777" w:rsidTr="00BE515D">
        <w:trPr>
          <w:trHeight w:val="248"/>
          <w:jc w:val="center"/>
        </w:trPr>
        <w:tc>
          <w:tcPr>
            <w:tcW w:w="199" w:type="pct"/>
            <w:tcBorders>
              <w:top w:val="single" w:sz="4" w:space="0" w:color="auto"/>
              <w:left w:val="single" w:sz="4" w:space="0" w:color="auto"/>
              <w:bottom w:val="single" w:sz="4" w:space="0" w:color="auto"/>
              <w:right w:val="single" w:sz="4" w:space="0" w:color="auto"/>
            </w:tcBorders>
            <w:vAlign w:val="center"/>
            <w:hideMark/>
          </w:tcPr>
          <w:p w14:paraId="698C88CF" w14:textId="77777777" w:rsidR="0012210F" w:rsidRPr="002B7C77" w:rsidRDefault="0012210F" w:rsidP="00BE515D">
            <w:pPr>
              <w:pStyle w:val="TableParagraph"/>
              <w:ind w:right="-149"/>
              <w:rPr>
                <w:rFonts w:ascii="Garamond" w:hAnsi="Garamond" w:cs="Arial"/>
                <w:sz w:val="18"/>
                <w:szCs w:val="18"/>
                <w:lang w:val="es-CO"/>
              </w:rPr>
            </w:pPr>
            <w:r w:rsidRPr="002B7C77">
              <w:rPr>
                <w:rFonts w:ascii="Garamond" w:hAnsi="Garamond" w:cs="Arial"/>
                <w:sz w:val="18"/>
                <w:szCs w:val="18"/>
                <w:lang w:val="es-CO"/>
              </w:rPr>
              <w:lastRenderedPageBreak/>
              <w:t>4</w:t>
            </w:r>
          </w:p>
        </w:tc>
        <w:tc>
          <w:tcPr>
            <w:tcW w:w="615" w:type="pct"/>
            <w:tcBorders>
              <w:top w:val="single" w:sz="4" w:space="0" w:color="auto"/>
              <w:left w:val="single" w:sz="4" w:space="0" w:color="auto"/>
              <w:bottom w:val="single" w:sz="4" w:space="0" w:color="auto"/>
              <w:right w:val="single" w:sz="4" w:space="0" w:color="auto"/>
            </w:tcBorders>
            <w:vAlign w:val="center"/>
            <w:hideMark/>
          </w:tcPr>
          <w:p w14:paraId="4F695340" w14:textId="77777777" w:rsidR="0012210F" w:rsidRPr="002B7C77" w:rsidRDefault="0012210F" w:rsidP="00BE515D">
            <w:pPr>
              <w:pStyle w:val="TableParagraph"/>
              <w:ind w:left="-127" w:right="-46"/>
              <w:jc w:val="center"/>
              <w:rPr>
                <w:rFonts w:ascii="Garamond" w:hAnsi="Garamond" w:cs="Arial"/>
                <w:sz w:val="18"/>
                <w:szCs w:val="18"/>
                <w:lang w:val="es-CO"/>
              </w:rPr>
            </w:pPr>
            <w:r w:rsidRPr="002B7C77">
              <w:rPr>
                <w:rFonts w:ascii="Garamond" w:hAnsi="Garamond" w:cs="Arial"/>
                <w:sz w:val="18"/>
                <w:szCs w:val="18"/>
                <w:lang w:val="es-CO"/>
              </w:rPr>
              <w:t>TÉCNICOS EN SEGURIDAD VIAL</w:t>
            </w:r>
          </w:p>
        </w:tc>
        <w:tc>
          <w:tcPr>
            <w:tcW w:w="724" w:type="pct"/>
            <w:tcBorders>
              <w:top w:val="single" w:sz="4" w:space="0" w:color="auto"/>
              <w:left w:val="single" w:sz="4" w:space="0" w:color="auto"/>
              <w:bottom w:val="single" w:sz="4" w:space="0" w:color="auto"/>
              <w:right w:val="single" w:sz="4" w:space="0" w:color="auto"/>
            </w:tcBorders>
            <w:vAlign w:val="center"/>
            <w:hideMark/>
          </w:tcPr>
          <w:p w14:paraId="16ABA73A" w14:textId="77777777" w:rsidR="0012210F" w:rsidRPr="002B7C77" w:rsidRDefault="0012210F" w:rsidP="00BE515D">
            <w:pPr>
              <w:pStyle w:val="TableParagraph"/>
              <w:ind w:left="263" w:right="-41" w:hanging="263"/>
              <w:jc w:val="center"/>
              <w:rPr>
                <w:rFonts w:ascii="Garamond" w:hAnsi="Garamond" w:cs="Arial"/>
                <w:sz w:val="18"/>
                <w:szCs w:val="18"/>
                <w:lang w:val="es-CO"/>
              </w:rPr>
            </w:pPr>
            <w:r w:rsidRPr="002B7C77">
              <w:rPr>
                <w:rFonts w:ascii="Garamond" w:hAnsi="Garamond" w:cs="Arial"/>
                <w:sz w:val="18"/>
                <w:szCs w:val="18"/>
                <w:lang w:val="es-CO"/>
              </w:rPr>
              <w:t>04</w:t>
            </w:r>
          </w:p>
          <w:p w14:paraId="523B21E7" w14:textId="77777777" w:rsidR="0012210F" w:rsidRPr="002B7C77" w:rsidRDefault="0012210F" w:rsidP="00BE515D">
            <w:pPr>
              <w:pStyle w:val="TableParagraph"/>
              <w:ind w:left="263" w:right="-41" w:hanging="263"/>
              <w:jc w:val="center"/>
              <w:rPr>
                <w:rFonts w:ascii="Garamond" w:hAnsi="Garamond" w:cs="Arial"/>
                <w:sz w:val="18"/>
                <w:szCs w:val="18"/>
                <w:lang w:val="es-CO"/>
              </w:rPr>
            </w:pPr>
            <w:r w:rsidRPr="002B7C77">
              <w:rPr>
                <w:rFonts w:ascii="Garamond" w:hAnsi="Garamond" w:cs="Arial"/>
                <w:sz w:val="18"/>
                <w:szCs w:val="18"/>
                <w:lang w:val="es-CO"/>
              </w:rPr>
              <w:t>100%</w:t>
            </w:r>
          </w:p>
        </w:tc>
        <w:tc>
          <w:tcPr>
            <w:tcW w:w="1025" w:type="pct"/>
            <w:tcBorders>
              <w:top w:val="single" w:sz="4" w:space="0" w:color="auto"/>
              <w:left w:val="single" w:sz="4" w:space="0" w:color="auto"/>
              <w:bottom w:val="single" w:sz="4" w:space="0" w:color="auto"/>
              <w:right w:val="single" w:sz="4" w:space="0" w:color="auto"/>
            </w:tcBorders>
            <w:vAlign w:val="center"/>
            <w:hideMark/>
          </w:tcPr>
          <w:p w14:paraId="41907FD9" w14:textId="77777777" w:rsidR="0012210F" w:rsidRPr="002B7C77" w:rsidRDefault="0012210F" w:rsidP="00BE515D">
            <w:pPr>
              <w:pStyle w:val="TableParagraph"/>
              <w:ind w:right="-41" w:hanging="16"/>
              <w:jc w:val="both"/>
              <w:rPr>
                <w:rFonts w:ascii="Garamond" w:hAnsi="Garamond" w:cs="Arial"/>
                <w:sz w:val="18"/>
                <w:szCs w:val="18"/>
                <w:lang w:val="es-CO"/>
              </w:rPr>
            </w:pPr>
            <w:r w:rsidRPr="002B7C77">
              <w:rPr>
                <w:rFonts w:ascii="Garamond" w:hAnsi="Garamond" w:cs="Arial"/>
                <w:sz w:val="18"/>
                <w:szCs w:val="18"/>
                <w:lang w:val="es-CO"/>
              </w:rPr>
              <w:t>Estarán a cargo de actividades de promoción de seguridad vial, dirigidas a actores de diferentes edades.</w:t>
            </w:r>
          </w:p>
        </w:tc>
        <w:tc>
          <w:tcPr>
            <w:tcW w:w="2437" w:type="pct"/>
            <w:tcBorders>
              <w:top w:val="single" w:sz="4" w:space="0" w:color="auto"/>
              <w:left w:val="single" w:sz="4" w:space="0" w:color="auto"/>
              <w:bottom w:val="single" w:sz="4" w:space="0" w:color="auto"/>
              <w:right w:val="single" w:sz="4" w:space="0" w:color="auto"/>
            </w:tcBorders>
            <w:vAlign w:val="center"/>
            <w:hideMark/>
          </w:tcPr>
          <w:p w14:paraId="5F857502" w14:textId="77777777" w:rsidR="0012210F" w:rsidRPr="002B7C77" w:rsidRDefault="0012210F" w:rsidP="00BE515D">
            <w:pPr>
              <w:pStyle w:val="TableParagraph"/>
              <w:ind w:left="263" w:right="-41" w:hanging="263"/>
              <w:rPr>
                <w:rFonts w:ascii="Garamond" w:hAnsi="Garamond" w:cs="Arial"/>
                <w:sz w:val="18"/>
                <w:szCs w:val="18"/>
                <w:lang w:val="es-CO"/>
              </w:rPr>
            </w:pPr>
            <w:r w:rsidRPr="002B7C77">
              <w:rPr>
                <w:rFonts w:ascii="Garamond" w:hAnsi="Garamond" w:cs="Arial"/>
                <w:sz w:val="18"/>
                <w:szCs w:val="18"/>
                <w:lang w:val="es-CO"/>
              </w:rPr>
              <w:t>Acreditación del título como Técnico en Seguridad Vial</w:t>
            </w:r>
          </w:p>
        </w:tc>
      </w:tr>
      <w:tr w:rsidR="0012210F" w:rsidRPr="002B7C77" w14:paraId="79E2BDC3" w14:textId="77777777" w:rsidTr="00BE515D">
        <w:trPr>
          <w:trHeight w:val="248"/>
          <w:jc w:val="center"/>
        </w:trPr>
        <w:tc>
          <w:tcPr>
            <w:tcW w:w="199" w:type="pct"/>
            <w:tcBorders>
              <w:top w:val="single" w:sz="4" w:space="0" w:color="auto"/>
              <w:left w:val="single" w:sz="4" w:space="0" w:color="auto"/>
              <w:bottom w:val="single" w:sz="4" w:space="0" w:color="auto"/>
              <w:right w:val="single" w:sz="4" w:space="0" w:color="auto"/>
            </w:tcBorders>
            <w:vAlign w:val="center"/>
            <w:hideMark/>
          </w:tcPr>
          <w:p w14:paraId="353B7166" w14:textId="77777777" w:rsidR="0012210F" w:rsidRPr="002B7C77" w:rsidRDefault="0012210F" w:rsidP="00BE515D">
            <w:pPr>
              <w:pStyle w:val="TableParagraph"/>
              <w:ind w:right="-149"/>
              <w:rPr>
                <w:rFonts w:ascii="Garamond" w:hAnsi="Garamond" w:cs="Arial"/>
                <w:sz w:val="18"/>
                <w:szCs w:val="18"/>
                <w:lang w:val="es-CO"/>
              </w:rPr>
            </w:pPr>
            <w:r w:rsidRPr="002B7C77">
              <w:rPr>
                <w:rFonts w:ascii="Garamond" w:hAnsi="Garamond" w:cs="Arial"/>
                <w:sz w:val="18"/>
                <w:szCs w:val="18"/>
                <w:lang w:val="es-CO"/>
              </w:rPr>
              <w:t>5</w:t>
            </w:r>
          </w:p>
        </w:tc>
        <w:tc>
          <w:tcPr>
            <w:tcW w:w="615" w:type="pct"/>
            <w:tcBorders>
              <w:top w:val="single" w:sz="4" w:space="0" w:color="auto"/>
              <w:left w:val="single" w:sz="4" w:space="0" w:color="auto"/>
              <w:bottom w:val="single" w:sz="4" w:space="0" w:color="auto"/>
              <w:right w:val="single" w:sz="4" w:space="0" w:color="auto"/>
            </w:tcBorders>
            <w:vAlign w:val="center"/>
            <w:hideMark/>
          </w:tcPr>
          <w:p w14:paraId="447A31B1" w14:textId="77777777" w:rsidR="0012210F" w:rsidRPr="002B7C77" w:rsidRDefault="0012210F" w:rsidP="00BE515D">
            <w:pPr>
              <w:pStyle w:val="TableParagraph"/>
              <w:ind w:left="-127" w:right="-46"/>
              <w:jc w:val="center"/>
              <w:rPr>
                <w:rFonts w:ascii="Garamond" w:hAnsi="Garamond" w:cs="Arial"/>
                <w:sz w:val="18"/>
                <w:szCs w:val="18"/>
                <w:lang w:val="es-CO"/>
              </w:rPr>
            </w:pPr>
            <w:r w:rsidRPr="002B7C77">
              <w:rPr>
                <w:rFonts w:ascii="Garamond" w:hAnsi="Garamond" w:cs="Arial"/>
                <w:sz w:val="18"/>
                <w:szCs w:val="18"/>
                <w:lang w:val="es-CO"/>
              </w:rPr>
              <w:t>LOGÍSTICOS</w:t>
            </w:r>
          </w:p>
        </w:tc>
        <w:tc>
          <w:tcPr>
            <w:tcW w:w="724" w:type="pct"/>
            <w:tcBorders>
              <w:top w:val="single" w:sz="4" w:space="0" w:color="auto"/>
              <w:left w:val="single" w:sz="4" w:space="0" w:color="auto"/>
              <w:bottom w:val="single" w:sz="4" w:space="0" w:color="auto"/>
              <w:right w:val="single" w:sz="4" w:space="0" w:color="auto"/>
            </w:tcBorders>
            <w:vAlign w:val="center"/>
            <w:hideMark/>
          </w:tcPr>
          <w:p w14:paraId="1ED132C3" w14:textId="77777777" w:rsidR="0012210F" w:rsidRPr="002B7C77" w:rsidRDefault="0012210F" w:rsidP="00BE515D">
            <w:pPr>
              <w:pStyle w:val="TableParagraph"/>
              <w:ind w:left="263" w:right="-41" w:hanging="263"/>
              <w:jc w:val="center"/>
              <w:rPr>
                <w:rFonts w:ascii="Garamond" w:hAnsi="Garamond" w:cs="Arial"/>
                <w:sz w:val="18"/>
                <w:szCs w:val="18"/>
                <w:lang w:val="es-CO"/>
              </w:rPr>
            </w:pPr>
            <w:r w:rsidRPr="002B7C77">
              <w:rPr>
                <w:rFonts w:ascii="Garamond" w:hAnsi="Garamond" w:cs="Arial"/>
                <w:sz w:val="18"/>
                <w:szCs w:val="18"/>
                <w:lang w:val="es-CO"/>
              </w:rPr>
              <w:t>15</w:t>
            </w:r>
          </w:p>
          <w:p w14:paraId="5A95260D" w14:textId="77777777" w:rsidR="0012210F" w:rsidRPr="002B7C77" w:rsidRDefault="0012210F" w:rsidP="00BE515D">
            <w:pPr>
              <w:pStyle w:val="TableParagraph"/>
              <w:ind w:left="263" w:right="-41" w:hanging="263"/>
              <w:jc w:val="center"/>
              <w:rPr>
                <w:rFonts w:ascii="Garamond" w:hAnsi="Garamond" w:cs="Arial"/>
                <w:sz w:val="18"/>
                <w:szCs w:val="18"/>
                <w:lang w:val="es-CO"/>
              </w:rPr>
            </w:pPr>
            <w:r w:rsidRPr="002B7C77">
              <w:rPr>
                <w:rFonts w:ascii="Garamond" w:hAnsi="Garamond" w:cs="Arial"/>
                <w:sz w:val="18"/>
                <w:szCs w:val="18"/>
                <w:lang w:val="es-CO"/>
              </w:rPr>
              <w:t>100%</w:t>
            </w:r>
          </w:p>
        </w:tc>
        <w:tc>
          <w:tcPr>
            <w:tcW w:w="1025" w:type="pct"/>
            <w:tcBorders>
              <w:top w:val="single" w:sz="4" w:space="0" w:color="auto"/>
              <w:left w:val="single" w:sz="4" w:space="0" w:color="auto"/>
              <w:bottom w:val="single" w:sz="4" w:space="0" w:color="auto"/>
              <w:right w:val="single" w:sz="4" w:space="0" w:color="auto"/>
            </w:tcBorders>
            <w:vAlign w:val="center"/>
            <w:hideMark/>
          </w:tcPr>
          <w:p w14:paraId="26E197F1" w14:textId="77777777" w:rsidR="0012210F" w:rsidRPr="002B7C77" w:rsidRDefault="0012210F" w:rsidP="00BE515D">
            <w:pPr>
              <w:pStyle w:val="TableParagraph"/>
              <w:ind w:right="-41"/>
              <w:jc w:val="both"/>
              <w:rPr>
                <w:rFonts w:ascii="Garamond" w:hAnsi="Garamond" w:cs="Arial"/>
                <w:sz w:val="18"/>
                <w:szCs w:val="18"/>
                <w:lang w:val="es-CO"/>
              </w:rPr>
            </w:pPr>
            <w:r w:rsidRPr="002B7C77">
              <w:rPr>
                <w:rFonts w:ascii="Garamond" w:hAnsi="Garamond" w:cs="Arial"/>
                <w:sz w:val="18"/>
                <w:szCs w:val="18"/>
                <w:lang w:val="es-CO"/>
              </w:rPr>
              <w:t xml:space="preserve">Estarán a cargo de las actividades previas y de ejecución de las actividades de sensibilización en seguridad </w:t>
            </w:r>
            <w:proofErr w:type="spellStart"/>
            <w:r w:rsidRPr="002B7C77">
              <w:rPr>
                <w:rFonts w:ascii="Garamond" w:hAnsi="Garamond" w:cs="Arial"/>
                <w:sz w:val="18"/>
                <w:szCs w:val="18"/>
                <w:lang w:val="es-CO"/>
              </w:rPr>
              <w:t>víal</w:t>
            </w:r>
            <w:proofErr w:type="spellEnd"/>
            <w:r w:rsidRPr="002B7C77">
              <w:rPr>
                <w:rFonts w:ascii="Garamond" w:hAnsi="Garamond" w:cs="Arial"/>
                <w:sz w:val="18"/>
                <w:szCs w:val="18"/>
                <w:lang w:val="es-CO"/>
              </w:rPr>
              <w:t xml:space="preserve"> de manera permanente durante todo el evento, garantizando la debida organización conforme con la metodología aprobada y garantizando el cumplimiento del plan de contingencia elaborado para ello.</w:t>
            </w:r>
          </w:p>
        </w:tc>
        <w:tc>
          <w:tcPr>
            <w:tcW w:w="2437" w:type="pct"/>
            <w:tcBorders>
              <w:top w:val="single" w:sz="4" w:space="0" w:color="auto"/>
              <w:left w:val="single" w:sz="4" w:space="0" w:color="auto"/>
              <w:bottom w:val="single" w:sz="4" w:space="0" w:color="auto"/>
              <w:right w:val="single" w:sz="4" w:space="0" w:color="auto"/>
            </w:tcBorders>
            <w:vAlign w:val="center"/>
            <w:hideMark/>
          </w:tcPr>
          <w:p w14:paraId="378EBC83" w14:textId="77777777" w:rsidR="0012210F" w:rsidRPr="002B7C77" w:rsidRDefault="0012210F" w:rsidP="00BE515D">
            <w:pPr>
              <w:pStyle w:val="TableParagraph"/>
              <w:ind w:left="263" w:right="-41" w:hanging="263"/>
              <w:rPr>
                <w:rFonts w:ascii="Garamond" w:hAnsi="Garamond" w:cs="Arial"/>
                <w:sz w:val="18"/>
                <w:szCs w:val="18"/>
                <w:lang w:val="es-CO"/>
              </w:rPr>
            </w:pPr>
            <w:r w:rsidRPr="002B7C77">
              <w:rPr>
                <w:rFonts w:ascii="Garamond" w:hAnsi="Garamond" w:cs="Arial"/>
                <w:sz w:val="18"/>
                <w:szCs w:val="18"/>
                <w:lang w:val="es-CO"/>
              </w:rPr>
              <w:t>Bachilleres, mayores de edad.</w:t>
            </w:r>
          </w:p>
        </w:tc>
      </w:tr>
      <w:tr w:rsidR="0012210F" w:rsidRPr="002B7C77" w14:paraId="2D16089C" w14:textId="77777777" w:rsidTr="00BE515D">
        <w:trPr>
          <w:trHeight w:val="248"/>
          <w:jc w:val="center"/>
        </w:trPr>
        <w:tc>
          <w:tcPr>
            <w:tcW w:w="199" w:type="pct"/>
            <w:tcBorders>
              <w:top w:val="single" w:sz="4" w:space="0" w:color="auto"/>
              <w:left w:val="single" w:sz="4" w:space="0" w:color="auto"/>
              <w:bottom w:val="single" w:sz="4" w:space="0" w:color="auto"/>
              <w:right w:val="single" w:sz="4" w:space="0" w:color="auto"/>
            </w:tcBorders>
            <w:vAlign w:val="center"/>
            <w:hideMark/>
          </w:tcPr>
          <w:p w14:paraId="0A96C952" w14:textId="77777777" w:rsidR="0012210F" w:rsidRPr="002B7C77" w:rsidRDefault="0012210F" w:rsidP="00BE515D">
            <w:pPr>
              <w:pStyle w:val="TableParagraph"/>
              <w:ind w:right="-149"/>
              <w:rPr>
                <w:rFonts w:ascii="Garamond" w:hAnsi="Garamond" w:cs="Arial"/>
                <w:sz w:val="18"/>
                <w:szCs w:val="16"/>
                <w:lang w:val="es-CO"/>
              </w:rPr>
            </w:pPr>
            <w:r w:rsidRPr="002B7C77">
              <w:rPr>
                <w:rFonts w:ascii="Garamond" w:hAnsi="Garamond" w:cs="Arial"/>
                <w:sz w:val="18"/>
                <w:szCs w:val="16"/>
                <w:lang w:val="es-CO"/>
              </w:rPr>
              <w:t>6</w:t>
            </w:r>
          </w:p>
        </w:tc>
        <w:tc>
          <w:tcPr>
            <w:tcW w:w="615" w:type="pct"/>
            <w:tcBorders>
              <w:top w:val="single" w:sz="4" w:space="0" w:color="auto"/>
              <w:left w:val="single" w:sz="4" w:space="0" w:color="auto"/>
              <w:bottom w:val="single" w:sz="4" w:space="0" w:color="auto"/>
              <w:right w:val="single" w:sz="4" w:space="0" w:color="auto"/>
            </w:tcBorders>
            <w:vAlign w:val="center"/>
            <w:hideMark/>
          </w:tcPr>
          <w:p w14:paraId="55B5FC6B" w14:textId="77777777" w:rsidR="0012210F" w:rsidRPr="002B7C77" w:rsidRDefault="0012210F" w:rsidP="00BE515D">
            <w:pPr>
              <w:pStyle w:val="TableParagraph"/>
              <w:ind w:left="-127" w:right="-46"/>
              <w:jc w:val="center"/>
              <w:rPr>
                <w:rFonts w:ascii="Garamond" w:hAnsi="Garamond" w:cs="Arial"/>
                <w:sz w:val="18"/>
                <w:szCs w:val="16"/>
                <w:lang w:val="es-CO"/>
              </w:rPr>
            </w:pPr>
            <w:r w:rsidRPr="002B7C77">
              <w:rPr>
                <w:rFonts w:ascii="Garamond" w:hAnsi="Garamond" w:cs="Arial"/>
                <w:sz w:val="18"/>
                <w:szCs w:val="16"/>
                <w:lang w:val="es-CO"/>
              </w:rPr>
              <w:t>PRESENTADOR DEL EVENTO</w:t>
            </w:r>
          </w:p>
        </w:tc>
        <w:tc>
          <w:tcPr>
            <w:tcW w:w="724" w:type="pct"/>
            <w:tcBorders>
              <w:top w:val="single" w:sz="4" w:space="0" w:color="auto"/>
              <w:left w:val="single" w:sz="4" w:space="0" w:color="auto"/>
              <w:bottom w:val="single" w:sz="4" w:space="0" w:color="auto"/>
              <w:right w:val="single" w:sz="4" w:space="0" w:color="auto"/>
            </w:tcBorders>
            <w:vAlign w:val="center"/>
            <w:hideMark/>
          </w:tcPr>
          <w:p w14:paraId="41A18676" w14:textId="77777777" w:rsidR="0012210F" w:rsidRPr="002B7C77" w:rsidRDefault="0012210F" w:rsidP="00BE515D">
            <w:pPr>
              <w:pStyle w:val="TableParagraph"/>
              <w:ind w:left="263" w:right="-41" w:hanging="263"/>
              <w:jc w:val="center"/>
              <w:rPr>
                <w:rFonts w:ascii="Garamond" w:hAnsi="Garamond" w:cs="Arial"/>
                <w:sz w:val="18"/>
                <w:szCs w:val="16"/>
                <w:lang w:val="es-CO"/>
              </w:rPr>
            </w:pPr>
            <w:r w:rsidRPr="002B7C77">
              <w:rPr>
                <w:rFonts w:ascii="Garamond" w:hAnsi="Garamond" w:cs="Arial"/>
                <w:sz w:val="18"/>
                <w:szCs w:val="16"/>
                <w:lang w:val="es-CO"/>
              </w:rPr>
              <w:t>01</w:t>
            </w:r>
          </w:p>
          <w:p w14:paraId="6CB044CA" w14:textId="77777777" w:rsidR="0012210F" w:rsidRPr="002B7C77" w:rsidRDefault="0012210F" w:rsidP="00BE515D">
            <w:pPr>
              <w:pStyle w:val="TableParagraph"/>
              <w:ind w:left="263" w:right="-41" w:hanging="263"/>
              <w:jc w:val="center"/>
              <w:rPr>
                <w:rFonts w:ascii="Garamond" w:hAnsi="Garamond" w:cs="Arial"/>
                <w:sz w:val="18"/>
                <w:szCs w:val="16"/>
                <w:lang w:val="es-CO"/>
              </w:rPr>
            </w:pPr>
            <w:r w:rsidRPr="002B7C77">
              <w:rPr>
                <w:rFonts w:ascii="Garamond" w:hAnsi="Garamond" w:cs="Arial"/>
                <w:sz w:val="18"/>
                <w:szCs w:val="16"/>
                <w:lang w:val="es-CO"/>
              </w:rPr>
              <w:t>100%</w:t>
            </w:r>
          </w:p>
        </w:tc>
        <w:tc>
          <w:tcPr>
            <w:tcW w:w="1025" w:type="pct"/>
            <w:tcBorders>
              <w:top w:val="single" w:sz="4" w:space="0" w:color="auto"/>
              <w:left w:val="single" w:sz="4" w:space="0" w:color="auto"/>
              <w:bottom w:val="single" w:sz="4" w:space="0" w:color="auto"/>
              <w:right w:val="single" w:sz="4" w:space="0" w:color="auto"/>
            </w:tcBorders>
            <w:vAlign w:val="center"/>
            <w:hideMark/>
          </w:tcPr>
          <w:p w14:paraId="414BF71D" w14:textId="77777777" w:rsidR="0012210F" w:rsidRPr="002B7C77" w:rsidRDefault="0012210F" w:rsidP="00BE515D">
            <w:pPr>
              <w:pStyle w:val="TableParagraph"/>
              <w:ind w:right="-41"/>
              <w:jc w:val="both"/>
              <w:rPr>
                <w:rFonts w:ascii="Garamond" w:hAnsi="Garamond" w:cs="Arial"/>
                <w:sz w:val="18"/>
                <w:szCs w:val="16"/>
                <w:lang w:val="es-CO"/>
              </w:rPr>
            </w:pPr>
            <w:r w:rsidRPr="002B7C77">
              <w:rPr>
                <w:rFonts w:ascii="Garamond" w:hAnsi="Garamond" w:cs="Arial"/>
                <w:sz w:val="18"/>
                <w:szCs w:val="16"/>
                <w:lang w:val="es-CO"/>
              </w:rPr>
              <w:t xml:space="preserve">Será el encargado de realizar una presentación de entre 10 y 15 minutos cada hora para la comunidad en general, sobre la prevención en siniestros viales de los diferentes actores de la vía, así como de la participación en los diferentes </w:t>
            </w:r>
            <w:r w:rsidRPr="002B7C77">
              <w:rPr>
                <w:rFonts w:ascii="Garamond" w:hAnsi="Garamond" w:cs="Arial"/>
                <w:sz w:val="18"/>
                <w:szCs w:val="16"/>
                <w:lang w:val="es-CO"/>
              </w:rPr>
              <w:lastRenderedPageBreak/>
              <w:t xml:space="preserve">módulos. </w:t>
            </w:r>
          </w:p>
        </w:tc>
        <w:tc>
          <w:tcPr>
            <w:tcW w:w="2437" w:type="pct"/>
            <w:tcBorders>
              <w:top w:val="single" w:sz="4" w:space="0" w:color="auto"/>
              <w:left w:val="single" w:sz="4" w:space="0" w:color="auto"/>
              <w:bottom w:val="single" w:sz="4" w:space="0" w:color="auto"/>
              <w:right w:val="single" w:sz="4" w:space="0" w:color="auto"/>
            </w:tcBorders>
            <w:vAlign w:val="center"/>
          </w:tcPr>
          <w:p w14:paraId="1A53E596" w14:textId="77777777" w:rsidR="0012210F" w:rsidRPr="002B7C77" w:rsidRDefault="0012210F" w:rsidP="00BE515D">
            <w:pPr>
              <w:pStyle w:val="TableParagraph"/>
              <w:ind w:right="-41"/>
              <w:jc w:val="both"/>
              <w:rPr>
                <w:rFonts w:ascii="Garamond" w:hAnsi="Garamond" w:cs="Arial"/>
                <w:sz w:val="18"/>
                <w:szCs w:val="18"/>
                <w:lang w:val="es-CO"/>
              </w:rPr>
            </w:pPr>
            <w:r w:rsidRPr="002B7C77">
              <w:rPr>
                <w:rFonts w:ascii="Garamond" w:hAnsi="Garamond" w:cs="Arial"/>
                <w:sz w:val="18"/>
                <w:szCs w:val="18"/>
                <w:lang w:val="es-CO"/>
              </w:rPr>
              <w:lastRenderedPageBreak/>
              <w:t>Bachiller y/o estudiante universitario.</w:t>
            </w:r>
          </w:p>
          <w:p w14:paraId="1F9B5B00" w14:textId="77777777" w:rsidR="0012210F" w:rsidRPr="002B7C77" w:rsidRDefault="0012210F" w:rsidP="00BE515D">
            <w:pPr>
              <w:pStyle w:val="TableParagraph"/>
              <w:ind w:right="-41"/>
              <w:jc w:val="both"/>
              <w:rPr>
                <w:rFonts w:ascii="Garamond" w:hAnsi="Garamond" w:cs="Arial"/>
                <w:sz w:val="18"/>
                <w:szCs w:val="18"/>
                <w:lang w:val="es-CO"/>
              </w:rPr>
            </w:pPr>
          </w:p>
          <w:p w14:paraId="25FEC89F" w14:textId="77777777" w:rsidR="0012210F" w:rsidRPr="002B7C77" w:rsidRDefault="0012210F" w:rsidP="00BE515D">
            <w:pPr>
              <w:pStyle w:val="TableParagraph"/>
              <w:ind w:right="-41"/>
              <w:jc w:val="both"/>
              <w:rPr>
                <w:rFonts w:ascii="Garamond" w:hAnsi="Garamond" w:cs="Arial"/>
                <w:sz w:val="18"/>
                <w:szCs w:val="18"/>
                <w:lang w:val="es-CO"/>
              </w:rPr>
            </w:pPr>
            <w:r w:rsidRPr="002B7C77">
              <w:rPr>
                <w:rFonts w:ascii="Garamond" w:hAnsi="Garamond" w:cs="Arial"/>
                <w:sz w:val="18"/>
                <w:szCs w:val="18"/>
                <w:lang w:val="es-CO"/>
              </w:rPr>
              <w:t>Con experiencia certificada de mínimo  un (01) año en presentación de eventos y/o eventos de oratoria.</w:t>
            </w:r>
          </w:p>
          <w:p w14:paraId="3A634963" w14:textId="77777777" w:rsidR="0012210F" w:rsidRPr="002B7C77" w:rsidRDefault="0012210F" w:rsidP="00BE515D">
            <w:pPr>
              <w:pStyle w:val="TableParagraph"/>
              <w:ind w:right="-41"/>
              <w:jc w:val="both"/>
              <w:rPr>
                <w:rFonts w:ascii="Garamond" w:hAnsi="Garamond" w:cs="Arial"/>
                <w:sz w:val="18"/>
                <w:szCs w:val="18"/>
                <w:lang w:val="es-CO"/>
              </w:rPr>
            </w:pPr>
          </w:p>
          <w:p w14:paraId="0E033BB3" w14:textId="77777777" w:rsidR="0012210F" w:rsidRPr="002B7C77" w:rsidRDefault="0012210F" w:rsidP="00BE515D">
            <w:pPr>
              <w:pStyle w:val="TableParagraph"/>
              <w:ind w:right="-41"/>
              <w:jc w:val="both"/>
              <w:rPr>
                <w:rFonts w:ascii="Garamond" w:hAnsi="Garamond" w:cs="Arial"/>
                <w:sz w:val="18"/>
                <w:szCs w:val="18"/>
                <w:lang w:val="es-CO"/>
              </w:rPr>
            </w:pPr>
            <w:r w:rsidRPr="002B7C77">
              <w:rPr>
                <w:rFonts w:ascii="Garamond" w:hAnsi="Garamond" w:cs="Arial"/>
                <w:sz w:val="18"/>
                <w:szCs w:val="18"/>
                <w:lang w:val="es-CO"/>
              </w:rPr>
              <w:t xml:space="preserve">Con conocimiento en seguridad vial acreditado con al menos un curso de 20 horas. </w:t>
            </w:r>
          </w:p>
        </w:tc>
      </w:tr>
    </w:tbl>
    <w:p w14:paraId="4155268F" w14:textId="77777777" w:rsidR="0012210F" w:rsidRPr="0012210F" w:rsidRDefault="0012210F" w:rsidP="0012210F">
      <w:pPr>
        <w:jc w:val="both"/>
        <w:rPr>
          <w:rFonts w:ascii="Arial" w:hAnsi="Arial" w:cs="Arial"/>
          <w:b/>
          <w:bCs/>
          <w:sz w:val="22"/>
          <w:szCs w:val="18"/>
          <w:lang w:val="es-CO" w:eastAsia="en-US"/>
        </w:rPr>
      </w:pPr>
    </w:p>
    <w:p w14:paraId="7AB50646" w14:textId="77777777" w:rsidR="0012210F" w:rsidRPr="0012210F" w:rsidRDefault="0012210F" w:rsidP="0012210F">
      <w:pPr>
        <w:jc w:val="both"/>
        <w:rPr>
          <w:rFonts w:ascii="Arial" w:eastAsia="Arial MT" w:hAnsi="Arial" w:cs="Arial"/>
          <w:szCs w:val="22"/>
        </w:rPr>
      </w:pPr>
      <w:r w:rsidRPr="0012210F">
        <w:rPr>
          <w:rFonts w:ascii="Arial" w:eastAsia="Arial MT" w:hAnsi="Arial" w:cs="Arial"/>
        </w:rPr>
        <w:t>El contratista deberá presentar a la firma del acta de inicio:</w:t>
      </w:r>
    </w:p>
    <w:p w14:paraId="0DBEB2D4" w14:textId="77777777" w:rsidR="0012210F" w:rsidRPr="0012210F" w:rsidRDefault="0012210F" w:rsidP="0012210F">
      <w:pPr>
        <w:widowControl w:val="0"/>
        <w:numPr>
          <w:ilvl w:val="5"/>
          <w:numId w:val="41"/>
        </w:numPr>
        <w:autoSpaceDN w:val="0"/>
        <w:jc w:val="both"/>
        <w:rPr>
          <w:rFonts w:ascii="Arial" w:eastAsia="Arial MT" w:hAnsi="Arial" w:cs="Arial"/>
        </w:rPr>
      </w:pPr>
      <w:r w:rsidRPr="0012210F">
        <w:rPr>
          <w:rFonts w:ascii="Arial" w:eastAsia="Arial MT" w:hAnsi="Arial" w:cs="Arial"/>
        </w:rPr>
        <w:t>Plan Operativo del proyecto.</w:t>
      </w:r>
    </w:p>
    <w:p w14:paraId="67DF2B2E" w14:textId="77777777" w:rsidR="0012210F" w:rsidRPr="0012210F" w:rsidRDefault="0012210F" w:rsidP="0012210F">
      <w:pPr>
        <w:widowControl w:val="0"/>
        <w:numPr>
          <w:ilvl w:val="5"/>
          <w:numId w:val="41"/>
        </w:numPr>
        <w:autoSpaceDN w:val="0"/>
        <w:jc w:val="both"/>
        <w:rPr>
          <w:rFonts w:ascii="Arial" w:eastAsia="Arial MT" w:hAnsi="Arial" w:cs="Arial"/>
        </w:rPr>
      </w:pPr>
      <w:r w:rsidRPr="0012210F">
        <w:rPr>
          <w:rFonts w:ascii="Arial" w:eastAsia="Arial MT" w:hAnsi="Arial" w:cs="Arial"/>
        </w:rPr>
        <w:t>Hojas de vida del equipo de trabajo contratado, de acuerdo a los perfiles definidos en este documento.</w:t>
      </w:r>
    </w:p>
    <w:p w14:paraId="77887E71" w14:textId="77777777" w:rsidR="0012210F" w:rsidRPr="0012210F" w:rsidRDefault="0012210F" w:rsidP="0012210F">
      <w:pPr>
        <w:widowControl w:val="0"/>
        <w:numPr>
          <w:ilvl w:val="5"/>
          <w:numId w:val="41"/>
        </w:numPr>
        <w:autoSpaceDN w:val="0"/>
        <w:jc w:val="both"/>
        <w:rPr>
          <w:rFonts w:ascii="Arial" w:eastAsia="Arial MT" w:hAnsi="Arial" w:cs="Arial"/>
        </w:rPr>
      </w:pPr>
      <w:r w:rsidRPr="0012210F">
        <w:rPr>
          <w:rFonts w:ascii="Arial" w:eastAsia="Arial MT" w:hAnsi="Arial" w:cs="Arial"/>
        </w:rPr>
        <w:t>Propuestas de espacios y estrategias para inscripción.</w:t>
      </w:r>
    </w:p>
    <w:p w14:paraId="4A67A31F" w14:textId="77777777" w:rsidR="0012210F" w:rsidRPr="0012210F" w:rsidRDefault="0012210F" w:rsidP="0012210F">
      <w:pPr>
        <w:widowControl w:val="0"/>
        <w:numPr>
          <w:ilvl w:val="5"/>
          <w:numId w:val="41"/>
        </w:numPr>
        <w:autoSpaceDN w:val="0"/>
        <w:jc w:val="both"/>
        <w:rPr>
          <w:rFonts w:ascii="Arial" w:eastAsia="Arial MT" w:hAnsi="Arial" w:cs="Arial"/>
        </w:rPr>
      </w:pPr>
      <w:r w:rsidRPr="0012210F">
        <w:rPr>
          <w:rFonts w:ascii="Arial" w:eastAsia="Arial MT" w:hAnsi="Arial" w:cs="Arial"/>
        </w:rPr>
        <w:t>Plan de difusión, convocatoria e inscripción del Proyecto.</w:t>
      </w:r>
    </w:p>
    <w:p w14:paraId="04E9AFA9" w14:textId="77777777" w:rsidR="0012210F" w:rsidRPr="0012210F" w:rsidRDefault="0012210F" w:rsidP="0012210F">
      <w:pPr>
        <w:widowControl w:val="0"/>
        <w:numPr>
          <w:ilvl w:val="5"/>
          <w:numId w:val="41"/>
        </w:numPr>
        <w:autoSpaceDN w:val="0"/>
        <w:jc w:val="both"/>
        <w:rPr>
          <w:rFonts w:ascii="Arial" w:eastAsia="Arial MT" w:hAnsi="Arial" w:cs="Arial"/>
        </w:rPr>
      </w:pPr>
      <w:r w:rsidRPr="0012210F">
        <w:rPr>
          <w:rFonts w:ascii="Arial" w:eastAsia="Arial MT" w:hAnsi="Arial" w:cs="Arial"/>
        </w:rPr>
        <w:t>Instrumentos de registro de información.</w:t>
      </w:r>
    </w:p>
    <w:p w14:paraId="1404A03E" w14:textId="77777777" w:rsidR="0012210F" w:rsidRPr="0012210F" w:rsidRDefault="0012210F" w:rsidP="0012210F">
      <w:pPr>
        <w:widowControl w:val="0"/>
        <w:autoSpaceDN w:val="0"/>
        <w:jc w:val="both"/>
        <w:rPr>
          <w:rFonts w:ascii="Arial" w:eastAsia="Arial MT" w:hAnsi="Arial" w:cs="Arial"/>
        </w:rPr>
      </w:pPr>
    </w:p>
    <w:p w14:paraId="108426B2" w14:textId="77777777" w:rsidR="0012210F" w:rsidRPr="0012210F" w:rsidRDefault="0012210F" w:rsidP="0012210F">
      <w:pPr>
        <w:widowControl w:val="0"/>
        <w:autoSpaceDN w:val="0"/>
        <w:jc w:val="both"/>
        <w:rPr>
          <w:rFonts w:ascii="Arial" w:eastAsia="Arial MT" w:hAnsi="Arial" w:cs="Arial"/>
        </w:rPr>
      </w:pPr>
      <w:r w:rsidRPr="0012210F">
        <w:rPr>
          <w:rFonts w:ascii="Arial" w:eastAsia="Arial MT" w:hAnsi="Arial" w:cs="Arial"/>
          <w:b/>
          <w:u w:val="single"/>
        </w:rPr>
        <w:t>Convocatoria:</w:t>
      </w:r>
      <w:r w:rsidRPr="0012210F">
        <w:rPr>
          <w:rFonts w:ascii="Arial" w:eastAsia="Arial MT" w:hAnsi="Arial" w:cs="Arial"/>
        </w:rPr>
        <w:t xml:space="preserve"> La Secretaría de Transporte y Movilidad, previamente realizara los recorridos y estrategias de difusión presencial y virtual, en los respectivos Municipios, en coordinación con las autoridades Municipales, con el propósito de garantizar el conocimiento de las actividades por parte delos niños, niñas y adolescentes y  de los diferentes actores viales.</w:t>
      </w:r>
    </w:p>
    <w:p w14:paraId="38CD28AC" w14:textId="77777777" w:rsidR="0012210F" w:rsidRPr="0012210F" w:rsidRDefault="0012210F" w:rsidP="0012210F">
      <w:pPr>
        <w:jc w:val="both"/>
        <w:rPr>
          <w:rFonts w:ascii="Arial" w:eastAsia="Calibri" w:hAnsi="Arial" w:cs="Arial"/>
          <w:iCs/>
          <w:szCs w:val="18"/>
        </w:rPr>
      </w:pPr>
    </w:p>
    <w:p w14:paraId="319E1631" w14:textId="77777777" w:rsidR="0012210F" w:rsidRPr="0012210F" w:rsidRDefault="0012210F" w:rsidP="0012210F">
      <w:pPr>
        <w:jc w:val="both"/>
        <w:rPr>
          <w:rFonts w:ascii="Arial" w:hAnsi="Arial" w:cs="Arial"/>
          <w:iCs/>
          <w:szCs w:val="18"/>
          <w:lang w:val="es-CO"/>
        </w:rPr>
      </w:pPr>
      <w:r w:rsidRPr="0012210F">
        <w:rPr>
          <w:rFonts w:ascii="Arial" w:hAnsi="Arial" w:cs="Arial"/>
          <w:b/>
          <w:iCs/>
          <w:szCs w:val="18"/>
          <w:u w:val="single"/>
        </w:rPr>
        <w:t>Cronograma</w:t>
      </w:r>
      <w:r w:rsidRPr="0012210F">
        <w:rPr>
          <w:rFonts w:ascii="Arial" w:hAnsi="Arial" w:cs="Arial"/>
          <w:iCs/>
          <w:szCs w:val="18"/>
        </w:rPr>
        <w:t>: El oferente deberá garantizar mediante documento suscrito por el Representante Legal que se acogerá al cumplimiento del cronograma para el desarrollo de las actividades a contratar y que a continuación se establece, teniendo en cuenta que el mismo es susceptible de modificaciones por parte del supervisor de acuerdo a las necesidades de la entidad contratante, así:</w:t>
      </w:r>
    </w:p>
    <w:p w14:paraId="18C62920" w14:textId="77777777" w:rsidR="0012210F" w:rsidRDefault="0012210F" w:rsidP="0012210F">
      <w:pPr>
        <w:jc w:val="both"/>
        <w:rPr>
          <w:rFonts w:ascii="Garamond" w:hAnsi="Garamond" w:cs="Arial"/>
          <w:b/>
          <w:bCs/>
          <w:color w:val="FF0000"/>
          <w:szCs w:val="18"/>
          <w:highlight w:val="cyan"/>
        </w:rPr>
      </w:pPr>
    </w:p>
    <w:p w14:paraId="05246381" w14:textId="77777777" w:rsidR="0012210F" w:rsidRDefault="0012210F" w:rsidP="0012210F">
      <w:pPr>
        <w:jc w:val="both"/>
        <w:rPr>
          <w:rFonts w:ascii="Garamond" w:hAnsi="Garamond" w:cs="Arial"/>
          <w:b/>
          <w:bCs/>
          <w:color w:val="FF0000"/>
          <w:szCs w:val="18"/>
          <w:highlight w:val="cyan"/>
        </w:rPr>
      </w:pPr>
    </w:p>
    <w:tbl>
      <w:tblPr>
        <w:tblW w:w="5200" w:type="pct"/>
        <w:tblCellMar>
          <w:left w:w="70" w:type="dxa"/>
          <w:right w:w="70" w:type="dxa"/>
        </w:tblCellMar>
        <w:tblLook w:val="04A0" w:firstRow="1" w:lastRow="0" w:firstColumn="1" w:lastColumn="0" w:noHBand="0" w:noVBand="1"/>
      </w:tblPr>
      <w:tblGrid>
        <w:gridCol w:w="625"/>
        <w:gridCol w:w="725"/>
        <w:gridCol w:w="986"/>
        <w:gridCol w:w="663"/>
        <w:gridCol w:w="775"/>
        <w:gridCol w:w="711"/>
        <w:gridCol w:w="875"/>
        <w:gridCol w:w="175"/>
        <w:gridCol w:w="1321"/>
        <w:gridCol w:w="1194"/>
        <w:gridCol w:w="1144"/>
      </w:tblGrid>
      <w:tr w:rsidR="0012210F" w14:paraId="1E94CD6C" w14:textId="77777777" w:rsidTr="00BE515D">
        <w:trPr>
          <w:trHeight w:val="315"/>
        </w:trPr>
        <w:tc>
          <w:tcPr>
            <w:tcW w:w="2740" w:type="pct"/>
            <w:gridSpan w:val="7"/>
            <w:tcBorders>
              <w:top w:val="nil"/>
              <w:left w:val="nil"/>
              <w:bottom w:val="single" w:sz="8" w:space="0" w:color="auto"/>
              <w:right w:val="nil"/>
            </w:tcBorders>
            <w:shd w:val="clear" w:color="auto" w:fill="FF0000"/>
            <w:noWrap/>
            <w:vAlign w:val="center"/>
            <w:hideMark/>
          </w:tcPr>
          <w:p w14:paraId="600A0C26" w14:textId="77777777" w:rsidR="0012210F" w:rsidRDefault="0012210F" w:rsidP="00BE515D">
            <w:pPr>
              <w:jc w:val="center"/>
              <w:rPr>
                <w:rFonts w:ascii="Garamond" w:hAnsi="Garamond"/>
                <w:color w:val="FFFFFF"/>
                <w:sz w:val="14"/>
                <w:szCs w:val="14"/>
                <w:lang w:eastAsia="es-CO"/>
              </w:rPr>
            </w:pPr>
            <w:r>
              <w:rPr>
                <w:rFonts w:ascii="Garamond" w:hAnsi="Garamond"/>
                <w:color w:val="FFFFFF"/>
                <w:sz w:val="14"/>
                <w:szCs w:val="14"/>
                <w:lang w:eastAsia="es-CO"/>
              </w:rPr>
              <w:t>NOVIEMBRE</w:t>
            </w:r>
          </w:p>
        </w:tc>
        <w:tc>
          <w:tcPr>
            <w:tcW w:w="90" w:type="pct"/>
            <w:shd w:val="clear" w:color="auto" w:fill="FFFFFF"/>
            <w:noWrap/>
            <w:vAlign w:val="center"/>
            <w:hideMark/>
          </w:tcPr>
          <w:p w14:paraId="7C810829" w14:textId="77777777" w:rsidR="0012210F" w:rsidRDefault="0012210F" w:rsidP="00BE515D">
            <w:pPr>
              <w:jc w:val="center"/>
              <w:rPr>
                <w:rFonts w:ascii="Garamond" w:hAnsi="Garamond"/>
                <w:color w:val="FFFFFF"/>
                <w:sz w:val="14"/>
                <w:szCs w:val="14"/>
                <w:lang w:eastAsia="es-CO"/>
              </w:rPr>
            </w:pPr>
            <w:r>
              <w:rPr>
                <w:rFonts w:ascii="Garamond" w:hAnsi="Garamond"/>
                <w:color w:val="FFFFFF"/>
                <w:sz w:val="14"/>
                <w:szCs w:val="14"/>
                <w:lang w:eastAsia="es-CO"/>
              </w:rPr>
              <w:t> </w:t>
            </w:r>
          </w:p>
        </w:tc>
        <w:tc>
          <w:tcPr>
            <w:tcW w:w="794" w:type="pct"/>
            <w:noWrap/>
            <w:vAlign w:val="bottom"/>
            <w:hideMark/>
          </w:tcPr>
          <w:p w14:paraId="7D22FE7B" w14:textId="77777777" w:rsidR="0012210F" w:rsidRDefault="0012210F" w:rsidP="00BE515D">
            <w:pPr>
              <w:rPr>
                <w:rFonts w:ascii="Garamond" w:hAnsi="Garamond"/>
                <w:color w:val="FFFFFF"/>
                <w:sz w:val="14"/>
                <w:szCs w:val="14"/>
                <w:lang w:eastAsia="es-CO"/>
              </w:rPr>
            </w:pPr>
          </w:p>
        </w:tc>
        <w:tc>
          <w:tcPr>
            <w:tcW w:w="724" w:type="pct"/>
            <w:noWrap/>
            <w:vAlign w:val="bottom"/>
            <w:hideMark/>
          </w:tcPr>
          <w:p w14:paraId="4289C2F9" w14:textId="77777777" w:rsidR="0012210F" w:rsidRDefault="0012210F" w:rsidP="00BE515D">
            <w:pPr>
              <w:rPr>
                <w:lang w:eastAsia="es-CO"/>
              </w:rPr>
            </w:pPr>
          </w:p>
        </w:tc>
        <w:tc>
          <w:tcPr>
            <w:tcW w:w="652" w:type="pct"/>
            <w:noWrap/>
            <w:vAlign w:val="bottom"/>
            <w:hideMark/>
          </w:tcPr>
          <w:p w14:paraId="3A09A1E6" w14:textId="77777777" w:rsidR="0012210F" w:rsidRDefault="0012210F" w:rsidP="00BE515D">
            <w:pPr>
              <w:rPr>
                <w:lang w:eastAsia="es-CO"/>
              </w:rPr>
            </w:pPr>
          </w:p>
        </w:tc>
      </w:tr>
      <w:tr w:rsidR="0012210F" w14:paraId="4E385FB6" w14:textId="77777777" w:rsidTr="00BE515D">
        <w:trPr>
          <w:trHeight w:val="300"/>
        </w:trPr>
        <w:tc>
          <w:tcPr>
            <w:tcW w:w="319" w:type="pct"/>
            <w:tcBorders>
              <w:top w:val="nil"/>
              <w:left w:val="single" w:sz="8" w:space="0" w:color="auto"/>
              <w:bottom w:val="nil"/>
              <w:right w:val="single" w:sz="8" w:space="0" w:color="auto"/>
            </w:tcBorders>
            <w:noWrap/>
            <w:vAlign w:val="center"/>
            <w:hideMark/>
          </w:tcPr>
          <w:p w14:paraId="4D996C0B" w14:textId="77777777" w:rsidR="0012210F" w:rsidRDefault="0012210F" w:rsidP="00BE515D">
            <w:pPr>
              <w:rPr>
                <w:rFonts w:ascii="Garamond" w:hAnsi="Garamond"/>
                <w:b/>
                <w:bCs/>
                <w:color w:val="000000"/>
                <w:sz w:val="14"/>
                <w:szCs w:val="14"/>
                <w:lang w:eastAsia="es-CO"/>
              </w:rPr>
            </w:pPr>
            <w:r>
              <w:rPr>
                <w:rFonts w:ascii="Garamond" w:hAnsi="Garamond"/>
                <w:b/>
                <w:bCs/>
                <w:color w:val="000000"/>
                <w:sz w:val="14"/>
                <w:szCs w:val="14"/>
                <w:lang w:eastAsia="es-CO"/>
              </w:rPr>
              <w:t xml:space="preserve">LUNES </w:t>
            </w:r>
          </w:p>
        </w:tc>
        <w:tc>
          <w:tcPr>
            <w:tcW w:w="371" w:type="pct"/>
            <w:tcBorders>
              <w:top w:val="nil"/>
              <w:left w:val="nil"/>
              <w:bottom w:val="nil"/>
              <w:right w:val="single" w:sz="8" w:space="0" w:color="auto"/>
            </w:tcBorders>
            <w:noWrap/>
            <w:vAlign w:val="center"/>
            <w:hideMark/>
          </w:tcPr>
          <w:p w14:paraId="11D2CA99" w14:textId="77777777" w:rsidR="0012210F" w:rsidRDefault="0012210F" w:rsidP="00BE515D">
            <w:pPr>
              <w:rPr>
                <w:rFonts w:ascii="Garamond" w:hAnsi="Garamond"/>
                <w:b/>
                <w:bCs/>
                <w:color w:val="000000"/>
                <w:sz w:val="14"/>
                <w:szCs w:val="14"/>
                <w:lang w:eastAsia="es-CO"/>
              </w:rPr>
            </w:pPr>
            <w:r>
              <w:rPr>
                <w:rFonts w:ascii="Garamond" w:hAnsi="Garamond"/>
                <w:b/>
                <w:bCs/>
                <w:color w:val="000000"/>
                <w:sz w:val="14"/>
                <w:szCs w:val="14"/>
                <w:lang w:eastAsia="es-CO"/>
              </w:rPr>
              <w:t>MARTES</w:t>
            </w:r>
          </w:p>
        </w:tc>
        <w:tc>
          <w:tcPr>
            <w:tcW w:w="504" w:type="pct"/>
            <w:tcBorders>
              <w:top w:val="nil"/>
              <w:left w:val="nil"/>
              <w:bottom w:val="nil"/>
              <w:right w:val="single" w:sz="8" w:space="0" w:color="auto"/>
            </w:tcBorders>
            <w:noWrap/>
            <w:vAlign w:val="center"/>
            <w:hideMark/>
          </w:tcPr>
          <w:p w14:paraId="5EB318EF" w14:textId="77777777" w:rsidR="0012210F" w:rsidRDefault="0012210F" w:rsidP="00BE515D">
            <w:pPr>
              <w:rPr>
                <w:rFonts w:ascii="Garamond" w:hAnsi="Garamond"/>
                <w:b/>
                <w:bCs/>
                <w:color w:val="000000"/>
                <w:sz w:val="14"/>
                <w:szCs w:val="14"/>
                <w:lang w:eastAsia="es-CO"/>
              </w:rPr>
            </w:pPr>
            <w:r>
              <w:rPr>
                <w:rFonts w:ascii="Garamond" w:hAnsi="Garamond"/>
                <w:b/>
                <w:bCs/>
                <w:color w:val="000000"/>
                <w:sz w:val="14"/>
                <w:szCs w:val="14"/>
                <w:lang w:eastAsia="es-CO"/>
              </w:rPr>
              <w:t>MIÉRCOLES</w:t>
            </w:r>
          </w:p>
        </w:tc>
        <w:tc>
          <w:tcPr>
            <w:tcW w:w="339" w:type="pct"/>
            <w:tcBorders>
              <w:top w:val="nil"/>
              <w:left w:val="nil"/>
              <w:bottom w:val="nil"/>
              <w:right w:val="single" w:sz="8" w:space="0" w:color="auto"/>
            </w:tcBorders>
            <w:noWrap/>
            <w:vAlign w:val="center"/>
            <w:hideMark/>
          </w:tcPr>
          <w:p w14:paraId="17D0825C" w14:textId="77777777" w:rsidR="0012210F" w:rsidRDefault="0012210F" w:rsidP="00BE515D">
            <w:pPr>
              <w:rPr>
                <w:rFonts w:ascii="Garamond" w:hAnsi="Garamond"/>
                <w:b/>
                <w:bCs/>
                <w:color w:val="000000"/>
                <w:sz w:val="14"/>
                <w:szCs w:val="14"/>
                <w:lang w:eastAsia="es-CO"/>
              </w:rPr>
            </w:pPr>
            <w:r>
              <w:rPr>
                <w:rFonts w:ascii="Garamond" w:hAnsi="Garamond"/>
                <w:b/>
                <w:bCs/>
                <w:color w:val="000000"/>
                <w:sz w:val="14"/>
                <w:szCs w:val="14"/>
                <w:lang w:eastAsia="es-CO"/>
              </w:rPr>
              <w:t>JUEVES</w:t>
            </w:r>
          </w:p>
        </w:tc>
        <w:tc>
          <w:tcPr>
            <w:tcW w:w="396" w:type="pct"/>
            <w:tcBorders>
              <w:top w:val="nil"/>
              <w:left w:val="nil"/>
              <w:bottom w:val="nil"/>
              <w:right w:val="single" w:sz="8" w:space="0" w:color="auto"/>
            </w:tcBorders>
            <w:noWrap/>
            <w:vAlign w:val="center"/>
            <w:hideMark/>
          </w:tcPr>
          <w:p w14:paraId="3525CEBA" w14:textId="77777777" w:rsidR="0012210F" w:rsidRDefault="0012210F" w:rsidP="00BE515D">
            <w:pPr>
              <w:rPr>
                <w:rFonts w:ascii="Garamond" w:hAnsi="Garamond"/>
                <w:b/>
                <w:bCs/>
                <w:color w:val="000000"/>
                <w:sz w:val="14"/>
                <w:szCs w:val="14"/>
                <w:lang w:eastAsia="es-CO"/>
              </w:rPr>
            </w:pPr>
            <w:r>
              <w:rPr>
                <w:rFonts w:ascii="Garamond" w:hAnsi="Garamond"/>
                <w:b/>
                <w:bCs/>
                <w:color w:val="000000"/>
                <w:sz w:val="14"/>
                <w:szCs w:val="14"/>
                <w:lang w:eastAsia="es-CO"/>
              </w:rPr>
              <w:t>VIERNES</w:t>
            </w:r>
          </w:p>
        </w:tc>
        <w:tc>
          <w:tcPr>
            <w:tcW w:w="363" w:type="pct"/>
            <w:tcBorders>
              <w:top w:val="nil"/>
              <w:left w:val="nil"/>
              <w:bottom w:val="nil"/>
              <w:right w:val="single" w:sz="8" w:space="0" w:color="auto"/>
            </w:tcBorders>
            <w:noWrap/>
            <w:vAlign w:val="center"/>
            <w:hideMark/>
          </w:tcPr>
          <w:p w14:paraId="06787E1B" w14:textId="77777777" w:rsidR="0012210F" w:rsidRDefault="0012210F" w:rsidP="00BE515D">
            <w:pPr>
              <w:rPr>
                <w:rFonts w:ascii="Garamond" w:hAnsi="Garamond"/>
                <w:b/>
                <w:bCs/>
                <w:color w:val="000000"/>
                <w:sz w:val="14"/>
                <w:szCs w:val="14"/>
                <w:lang w:eastAsia="es-CO"/>
              </w:rPr>
            </w:pPr>
            <w:r>
              <w:rPr>
                <w:rFonts w:ascii="Garamond" w:hAnsi="Garamond"/>
                <w:b/>
                <w:bCs/>
                <w:color w:val="000000"/>
                <w:sz w:val="14"/>
                <w:szCs w:val="14"/>
                <w:lang w:eastAsia="es-CO"/>
              </w:rPr>
              <w:t>SÁBADO</w:t>
            </w:r>
          </w:p>
        </w:tc>
        <w:tc>
          <w:tcPr>
            <w:tcW w:w="447" w:type="pct"/>
            <w:tcBorders>
              <w:top w:val="nil"/>
              <w:left w:val="nil"/>
              <w:bottom w:val="nil"/>
              <w:right w:val="single" w:sz="8" w:space="0" w:color="auto"/>
            </w:tcBorders>
            <w:noWrap/>
            <w:vAlign w:val="center"/>
            <w:hideMark/>
          </w:tcPr>
          <w:p w14:paraId="578A7EB1" w14:textId="77777777" w:rsidR="0012210F" w:rsidRDefault="0012210F" w:rsidP="00BE515D">
            <w:pPr>
              <w:rPr>
                <w:rFonts w:ascii="Garamond" w:hAnsi="Garamond"/>
                <w:b/>
                <w:bCs/>
                <w:color w:val="000000"/>
                <w:sz w:val="14"/>
                <w:szCs w:val="14"/>
                <w:lang w:eastAsia="es-CO"/>
              </w:rPr>
            </w:pPr>
            <w:r>
              <w:rPr>
                <w:rFonts w:ascii="Garamond" w:hAnsi="Garamond"/>
                <w:b/>
                <w:bCs/>
                <w:color w:val="000000"/>
                <w:sz w:val="14"/>
                <w:szCs w:val="14"/>
                <w:lang w:eastAsia="es-CO"/>
              </w:rPr>
              <w:t>DOMINGO</w:t>
            </w:r>
          </w:p>
        </w:tc>
        <w:tc>
          <w:tcPr>
            <w:tcW w:w="90" w:type="pct"/>
            <w:shd w:val="clear" w:color="auto" w:fill="FFFFFF"/>
            <w:noWrap/>
            <w:vAlign w:val="center"/>
            <w:hideMark/>
          </w:tcPr>
          <w:p w14:paraId="772B1E92" w14:textId="77777777" w:rsidR="0012210F" w:rsidRDefault="0012210F" w:rsidP="00BE515D">
            <w:pPr>
              <w:rPr>
                <w:rFonts w:ascii="Garamond" w:hAnsi="Garamond"/>
                <w:b/>
                <w:bCs/>
                <w:color w:val="000000"/>
                <w:sz w:val="14"/>
                <w:szCs w:val="14"/>
                <w:lang w:eastAsia="es-CO"/>
              </w:rPr>
            </w:pPr>
            <w:r>
              <w:rPr>
                <w:rFonts w:ascii="Garamond" w:hAnsi="Garamond"/>
                <w:b/>
                <w:bCs/>
                <w:color w:val="000000"/>
                <w:sz w:val="14"/>
                <w:szCs w:val="14"/>
                <w:lang w:eastAsia="es-CO"/>
              </w:rPr>
              <w:t> </w:t>
            </w:r>
          </w:p>
        </w:tc>
        <w:tc>
          <w:tcPr>
            <w:tcW w:w="794" w:type="pct"/>
            <w:noWrap/>
            <w:vAlign w:val="bottom"/>
            <w:hideMark/>
          </w:tcPr>
          <w:p w14:paraId="4C40B1D0" w14:textId="77777777" w:rsidR="0012210F" w:rsidRDefault="0012210F" w:rsidP="00BE515D">
            <w:pPr>
              <w:rPr>
                <w:rFonts w:ascii="Garamond" w:hAnsi="Garamond"/>
                <w:b/>
                <w:bCs/>
                <w:color w:val="000000"/>
                <w:sz w:val="14"/>
                <w:szCs w:val="14"/>
                <w:lang w:eastAsia="es-CO"/>
              </w:rPr>
            </w:pPr>
          </w:p>
        </w:tc>
        <w:tc>
          <w:tcPr>
            <w:tcW w:w="724" w:type="pct"/>
            <w:noWrap/>
            <w:vAlign w:val="bottom"/>
            <w:hideMark/>
          </w:tcPr>
          <w:p w14:paraId="68F24C41" w14:textId="77777777" w:rsidR="0012210F" w:rsidRDefault="0012210F" w:rsidP="00BE515D">
            <w:pPr>
              <w:rPr>
                <w:lang w:eastAsia="es-CO"/>
              </w:rPr>
            </w:pPr>
          </w:p>
        </w:tc>
        <w:tc>
          <w:tcPr>
            <w:tcW w:w="652" w:type="pct"/>
            <w:noWrap/>
            <w:vAlign w:val="bottom"/>
            <w:hideMark/>
          </w:tcPr>
          <w:p w14:paraId="326455B2" w14:textId="77777777" w:rsidR="0012210F" w:rsidRDefault="0012210F" w:rsidP="00BE515D">
            <w:pPr>
              <w:rPr>
                <w:lang w:eastAsia="es-CO"/>
              </w:rPr>
            </w:pPr>
          </w:p>
        </w:tc>
      </w:tr>
      <w:tr w:rsidR="0012210F" w14:paraId="0B7840C4" w14:textId="77777777" w:rsidTr="00BE515D">
        <w:trPr>
          <w:trHeight w:val="315"/>
        </w:trPr>
        <w:tc>
          <w:tcPr>
            <w:tcW w:w="319" w:type="pct"/>
            <w:tcBorders>
              <w:top w:val="nil"/>
              <w:left w:val="single" w:sz="8" w:space="0" w:color="auto"/>
              <w:bottom w:val="single" w:sz="8" w:space="0" w:color="auto"/>
              <w:right w:val="single" w:sz="8" w:space="0" w:color="auto"/>
            </w:tcBorders>
            <w:noWrap/>
            <w:vAlign w:val="center"/>
            <w:hideMark/>
          </w:tcPr>
          <w:p w14:paraId="63BC9EFC"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21</w:t>
            </w:r>
          </w:p>
        </w:tc>
        <w:tc>
          <w:tcPr>
            <w:tcW w:w="371" w:type="pct"/>
            <w:tcBorders>
              <w:top w:val="nil"/>
              <w:left w:val="nil"/>
              <w:bottom w:val="single" w:sz="8" w:space="0" w:color="auto"/>
              <w:right w:val="single" w:sz="8" w:space="0" w:color="auto"/>
            </w:tcBorders>
            <w:noWrap/>
            <w:vAlign w:val="center"/>
            <w:hideMark/>
          </w:tcPr>
          <w:p w14:paraId="562C0987"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22</w:t>
            </w:r>
          </w:p>
        </w:tc>
        <w:tc>
          <w:tcPr>
            <w:tcW w:w="504" w:type="pct"/>
            <w:tcBorders>
              <w:top w:val="nil"/>
              <w:left w:val="nil"/>
              <w:bottom w:val="single" w:sz="8" w:space="0" w:color="auto"/>
              <w:right w:val="single" w:sz="8" w:space="0" w:color="auto"/>
            </w:tcBorders>
            <w:noWrap/>
            <w:vAlign w:val="center"/>
            <w:hideMark/>
          </w:tcPr>
          <w:p w14:paraId="72767407"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23</w:t>
            </w:r>
          </w:p>
        </w:tc>
        <w:tc>
          <w:tcPr>
            <w:tcW w:w="339" w:type="pct"/>
            <w:tcBorders>
              <w:top w:val="nil"/>
              <w:left w:val="nil"/>
              <w:bottom w:val="single" w:sz="8" w:space="0" w:color="auto"/>
              <w:right w:val="single" w:sz="8" w:space="0" w:color="auto"/>
            </w:tcBorders>
            <w:noWrap/>
            <w:vAlign w:val="center"/>
            <w:hideMark/>
          </w:tcPr>
          <w:p w14:paraId="454E37A4"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24</w:t>
            </w:r>
          </w:p>
        </w:tc>
        <w:tc>
          <w:tcPr>
            <w:tcW w:w="396" w:type="pct"/>
            <w:tcBorders>
              <w:top w:val="nil"/>
              <w:left w:val="nil"/>
              <w:bottom w:val="single" w:sz="8" w:space="0" w:color="auto"/>
              <w:right w:val="single" w:sz="8" w:space="0" w:color="auto"/>
            </w:tcBorders>
            <w:noWrap/>
            <w:vAlign w:val="center"/>
            <w:hideMark/>
          </w:tcPr>
          <w:p w14:paraId="64B9553C"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25</w:t>
            </w:r>
          </w:p>
        </w:tc>
        <w:tc>
          <w:tcPr>
            <w:tcW w:w="363" w:type="pct"/>
            <w:tcBorders>
              <w:top w:val="nil"/>
              <w:left w:val="nil"/>
              <w:bottom w:val="single" w:sz="8" w:space="0" w:color="auto"/>
              <w:right w:val="single" w:sz="8" w:space="0" w:color="auto"/>
            </w:tcBorders>
            <w:noWrap/>
            <w:vAlign w:val="center"/>
            <w:hideMark/>
          </w:tcPr>
          <w:p w14:paraId="3507C3A7"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26</w:t>
            </w:r>
          </w:p>
        </w:tc>
        <w:tc>
          <w:tcPr>
            <w:tcW w:w="447" w:type="pct"/>
            <w:tcBorders>
              <w:top w:val="nil"/>
              <w:left w:val="nil"/>
              <w:bottom w:val="single" w:sz="8" w:space="0" w:color="auto"/>
              <w:right w:val="single" w:sz="8" w:space="0" w:color="auto"/>
            </w:tcBorders>
            <w:noWrap/>
            <w:vAlign w:val="center"/>
            <w:hideMark/>
          </w:tcPr>
          <w:p w14:paraId="05E9A3E1"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27</w:t>
            </w:r>
          </w:p>
        </w:tc>
        <w:tc>
          <w:tcPr>
            <w:tcW w:w="90" w:type="pct"/>
            <w:shd w:val="clear" w:color="auto" w:fill="FFFFFF"/>
            <w:noWrap/>
            <w:vAlign w:val="center"/>
            <w:hideMark/>
          </w:tcPr>
          <w:p w14:paraId="6F40A9C7"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794" w:type="pct"/>
            <w:shd w:val="clear" w:color="auto" w:fill="FFFFFF"/>
            <w:hideMark/>
          </w:tcPr>
          <w:p w14:paraId="1EBE3C98"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w:t>
            </w:r>
          </w:p>
        </w:tc>
        <w:tc>
          <w:tcPr>
            <w:tcW w:w="724" w:type="pct"/>
            <w:shd w:val="clear" w:color="auto" w:fill="FFFFFF"/>
            <w:vAlign w:val="center"/>
            <w:hideMark/>
          </w:tcPr>
          <w:p w14:paraId="03274C18"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w:t>
            </w:r>
          </w:p>
        </w:tc>
        <w:tc>
          <w:tcPr>
            <w:tcW w:w="652" w:type="pct"/>
            <w:noWrap/>
            <w:vAlign w:val="bottom"/>
            <w:hideMark/>
          </w:tcPr>
          <w:p w14:paraId="159EE307" w14:textId="77777777" w:rsidR="0012210F" w:rsidRDefault="0012210F" w:rsidP="00BE515D">
            <w:pPr>
              <w:rPr>
                <w:rFonts w:ascii="Arial" w:hAnsi="Arial" w:cs="Arial"/>
                <w:color w:val="000000"/>
                <w:sz w:val="14"/>
                <w:szCs w:val="14"/>
                <w:lang w:eastAsia="es-CO"/>
              </w:rPr>
            </w:pPr>
          </w:p>
        </w:tc>
      </w:tr>
      <w:tr w:rsidR="0012210F" w14:paraId="6457D07F" w14:textId="77777777" w:rsidTr="00BE515D">
        <w:trPr>
          <w:trHeight w:val="300"/>
        </w:trPr>
        <w:tc>
          <w:tcPr>
            <w:tcW w:w="319" w:type="pct"/>
            <w:vMerge w:val="restart"/>
            <w:tcBorders>
              <w:top w:val="nil"/>
              <w:left w:val="single" w:sz="8" w:space="0" w:color="auto"/>
              <w:bottom w:val="single" w:sz="8" w:space="0" w:color="000000"/>
              <w:right w:val="single" w:sz="8" w:space="0" w:color="auto"/>
            </w:tcBorders>
            <w:shd w:val="clear" w:color="auto" w:fill="FFFFFF"/>
            <w:noWrap/>
            <w:vAlign w:val="center"/>
            <w:hideMark/>
          </w:tcPr>
          <w:p w14:paraId="1F5952AE"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71" w:type="pct"/>
            <w:vMerge w:val="restart"/>
            <w:tcBorders>
              <w:top w:val="nil"/>
              <w:left w:val="single" w:sz="8" w:space="0" w:color="auto"/>
              <w:bottom w:val="single" w:sz="8" w:space="0" w:color="000000"/>
              <w:right w:val="single" w:sz="8" w:space="0" w:color="auto"/>
            </w:tcBorders>
            <w:shd w:val="clear" w:color="auto" w:fill="FFFFFF"/>
            <w:noWrap/>
            <w:vAlign w:val="center"/>
            <w:hideMark/>
          </w:tcPr>
          <w:p w14:paraId="40C5AEE2"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504" w:type="pct"/>
            <w:vMerge w:val="restart"/>
            <w:tcBorders>
              <w:top w:val="nil"/>
              <w:left w:val="single" w:sz="8" w:space="0" w:color="auto"/>
              <w:bottom w:val="single" w:sz="8" w:space="0" w:color="000000"/>
              <w:right w:val="single" w:sz="8" w:space="0" w:color="auto"/>
            </w:tcBorders>
            <w:shd w:val="clear" w:color="auto" w:fill="FFFFFF"/>
            <w:noWrap/>
            <w:vAlign w:val="center"/>
            <w:hideMark/>
          </w:tcPr>
          <w:p w14:paraId="7AD2ED7D"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39" w:type="pct"/>
            <w:vMerge w:val="restart"/>
            <w:tcBorders>
              <w:top w:val="nil"/>
              <w:left w:val="single" w:sz="8" w:space="0" w:color="auto"/>
              <w:bottom w:val="nil"/>
              <w:right w:val="single" w:sz="8" w:space="0" w:color="auto"/>
            </w:tcBorders>
            <w:shd w:val="clear" w:color="auto" w:fill="FFFFFF"/>
            <w:noWrap/>
            <w:vAlign w:val="center"/>
            <w:hideMark/>
          </w:tcPr>
          <w:p w14:paraId="08EDC901"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96" w:type="pct"/>
            <w:vMerge w:val="restart"/>
            <w:tcBorders>
              <w:top w:val="nil"/>
              <w:left w:val="single" w:sz="8" w:space="0" w:color="auto"/>
              <w:bottom w:val="nil"/>
              <w:right w:val="single" w:sz="8" w:space="0" w:color="auto"/>
            </w:tcBorders>
            <w:shd w:val="clear" w:color="auto" w:fill="92D050"/>
            <w:noWrap/>
            <w:vAlign w:val="center"/>
            <w:hideMark/>
          </w:tcPr>
          <w:p w14:paraId="2544D0C1"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63" w:type="pct"/>
            <w:vMerge w:val="restart"/>
            <w:tcBorders>
              <w:top w:val="nil"/>
              <w:left w:val="single" w:sz="8" w:space="0" w:color="auto"/>
              <w:bottom w:val="nil"/>
              <w:right w:val="single" w:sz="8" w:space="0" w:color="auto"/>
            </w:tcBorders>
            <w:shd w:val="clear" w:color="auto" w:fill="92D050"/>
            <w:noWrap/>
            <w:vAlign w:val="center"/>
            <w:hideMark/>
          </w:tcPr>
          <w:p w14:paraId="5C094817"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447" w:type="pct"/>
            <w:vMerge w:val="restart"/>
            <w:tcBorders>
              <w:top w:val="nil"/>
              <w:left w:val="single" w:sz="8" w:space="0" w:color="auto"/>
              <w:bottom w:val="nil"/>
              <w:right w:val="single" w:sz="8" w:space="0" w:color="auto"/>
            </w:tcBorders>
            <w:shd w:val="clear" w:color="auto" w:fill="92D050"/>
            <w:noWrap/>
            <w:vAlign w:val="center"/>
            <w:hideMark/>
          </w:tcPr>
          <w:p w14:paraId="6B1F7B3C"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90" w:type="pct"/>
            <w:vMerge w:val="restart"/>
            <w:tcBorders>
              <w:top w:val="nil"/>
              <w:left w:val="single" w:sz="8" w:space="0" w:color="auto"/>
              <w:bottom w:val="nil"/>
              <w:right w:val="nil"/>
            </w:tcBorders>
            <w:shd w:val="clear" w:color="auto" w:fill="FFFFFF"/>
            <w:noWrap/>
            <w:vAlign w:val="center"/>
            <w:hideMark/>
          </w:tcPr>
          <w:p w14:paraId="31C7A7AE"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794" w:type="pct"/>
            <w:shd w:val="clear" w:color="auto" w:fill="92D050"/>
            <w:noWrap/>
            <w:vAlign w:val="center"/>
            <w:hideMark/>
          </w:tcPr>
          <w:p w14:paraId="537893DA" w14:textId="77777777" w:rsidR="0012210F" w:rsidRDefault="0012210F" w:rsidP="00BE515D">
            <w:pPr>
              <w:rPr>
                <w:rFonts w:ascii="Arial" w:hAnsi="Arial" w:cs="Arial"/>
                <w:b/>
                <w:bCs/>
                <w:color w:val="000000"/>
                <w:sz w:val="14"/>
                <w:szCs w:val="14"/>
                <w:lang w:eastAsia="es-CO"/>
              </w:rPr>
            </w:pPr>
            <w:r>
              <w:rPr>
                <w:rFonts w:ascii="Arial" w:hAnsi="Arial" w:cs="Arial"/>
                <w:b/>
                <w:bCs/>
                <w:color w:val="000000"/>
                <w:sz w:val="14"/>
                <w:szCs w:val="14"/>
                <w:lang w:eastAsia="es-CO"/>
              </w:rPr>
              <w:t>ALMEIDAS</w:t>
            </w:r>
          </w:p>
        </w:tc>
        <w:tc>
          <w:tcPr>
            <w:tcW w:w="724" w:type="pct"/>
            <w:shd w:val="clear" w:color="auto" w:fill="FFFFFF"/>
            <w:vAlign w:val="center"/>
            <w:hideMark/>
          </w:tcPr>
          <w:p w14:paraId="53CD03A3"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w:t>
            </w:r>
          </w:p>
        </w:tc>
        <w:tc>
          <w:tcPr>
            <w:tcW w:w="652" w:type="pct"/>
            <w:vMerge w:val="restart"/>
            <w:noWrap/>
            <w:vAlign w:val="bottom"/>
            <w:hideMark/>
          </w:tcPr>
          <w:p w14:paraId="7B115E33" w14:textId="77777777" w:rsidR="0012210F" w:rsidRDefault="0012210F" w:rsidP="00BE515D">
            <w:pPr>
              <w:rPr>
                <w:rFonts w:ascii="Arial" w:hAnsi="Arial" w:cs="Arial"/>
                <w:color w:val="000000"/>
                <w:sz w:val="14"/>
                <w:szCs w:val="14"/>
                <w:lang w:eastAsia="es-CO"/>
              </w:rPr>
            </w:pPr>
          </w:p>
        </w:tc>
      </w:tr>
      <w:tr w:rsidR="0012210F" w14:paraId="2D7F4364" w14:textId="77777777" w:rsidTr="00BE515D">
        <w:trPr>
          <w:trHeight w:val="300"/>
        </w:trPr>
        <w:tc>
          <w:tcPr>
            <w:tcW w:w="0" w:type="auto"/>
            <w:vMerge/>
            <w:tcBorders>
              <w:top w:val="nil"/>
              <w:left w:val="single" w:sz="8" w:space="0" w:color="auto"/>
              <w:bottom w:val="single" w:sz="8" w:space="0" w:color="000000"/>
              <w:right w:val="single" w:sz="8" w:space="0" w:color="auto"/>
            </w:tcBorders>
            <w:vAlign w:val="center"/>
            <w:hideMark/>
          </w:tcPr>
          <w:p w14:paraId="17E68FA6"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321A248"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C5B68DE"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single" w:sz="8" w:space="0" w:color="auto"/>
            </w:tcBorders>
            <w:vAlign w:val="center"/>
            <w:hideMark/>
          </w:tcPr>
          <w:p w14:paraId="19D2D5C9"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single" w:sz="8" w:space="0" w:color="auto"/>
            </w:tcBorders>
            <w:vAlign w:val="center"/>
            <w:hideMark/>
          </w:tcPr>
          <w:p w14:paraId="48602EED"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single" w:sz="8" w:space="0" w:color="auto"/>
            </w:tcBorders>
            <w:vAlign w:val="center"/>
            <w:hideMark/>
          </w:tcPr>
          <w:p w14:paraId="2CF508B3"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single" w:sz="8" w:space="0" w:color="auto"/>
            </w:tcBorders>
            <w:vAlign w:val="center"/>
            <w:hideMark/>
          </w:tcPr>
          <w:p w14:paraId="4F5B8342"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nil"/>
            </w:tcBorders>
            <w:vAlign w:val="center"/>
            <w:hideMark/>
          </w:tcPr>
          <w:p w14:paraId="04C758B7" w14:textId="77777777" w:rsidR="0012210F" w:rsidRDefault="0012210F" w:rsidP="00BE515D">
            <w:pPr>
              <w:rPr>
                <w:rFonts w:ascii="Garamond" w:hAnsi="Garamond"/>
                <w:color w:val="000000"/>
                <w:sz w:val="14"/>
                <w:szCs w:val="14"/>
                <w:lang w:eastAsia="es-CO"/>
              </w:rPr>
            </w:pPr>
          </w:p>
        </w:tc>
        <w:tc>
          <w:tcPr>
            <w:tcW w:w="794" w:type="pct"/>
            <w:shd w:val="clear" w:color="auto" w:fill="92D050"/>
            <w:noWrap/>
            <w:vAlign w:val="center"/>
            <w:hideMark/>
          </w:tcPr>
          <w:p w14:paraId="6EA320DF"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xml:space="preserve">1. </w:t>
            </w:r>
            <w:proofErr w:type="spellStart"/>
            <w:r>
              <w:rPr>
                <w:rFonts w:ascii="Arial" w:hAnsi="Arial" w:cs="Arial"/>
                <w:color w:val="000000"/>
                <w:sz w:val="14"/>
                <w:szCs w:val="14"/>
                <w:lang w:eastAsia="es-CO"/>
              </w:rPr>
              <w:t>Choconta</w:t>
            </w:r>
            <w:proofErr w:type="spellEnd"/>
          </w:p>
        </w:tc>
        <w:tc>
          <w:tcPr>
            <w:tcW w:w="724" w:type="pct"/>
            <w:noWrap/>
            <w:vAlign w:val="bottom"/>
            <w:hideMark/>
          </w:tcPr>
          <w:p w14:paraId="0330F44A" w14:textId="77777777" w:rsidR="0012210F" w:rsidRDefault="0012210F" w:rsidP="00BE515D">
            <w:pPr>
              <w:rPr>
                <w:rFonts w:ascii="Arial" w:hAnsi="Arial" w:cs="Arial"/>
                <w:color w:val="000000"/>
                <w:sz w:val="14"/>
                <w:szCs w:val="14"/>
                <w:lang w:eastAsia="es-CO"/>
              </w:rPr>
            </w:pPr>
          </w:p>
        </w:tc>
        <w:tc>
          <w:tcPr>
            <w:tcW w:w="0" w:type="auto"/>
            <w:vMerge/>
            <w:vAlign w:val="center"/>
            <w:hideMark/>
          </w:tcPr>
          <w:p w14:paraId="0818764E" w14:textId="77777777" w:rsidR="0012210F" w:rsidRDefault="0012210F" w:rsidP="00BE515D">
            <w:pPr>
              <w:rPr>
                <w:rFonts w:ascii="Arial" w:hAnsi="Arial" w:cs="Arial"/>
                <w:color w:val="000000"/>
                <w:sz w:val="14"/>
                <w:szCs w:val="14"/>
                <w:lang w:eastAsia="es-CO"/>
              </w:rPr>
            </w:pPr>
          </w:p>
        </w:tc>
      </w:tr>
      <w:tr w:rsidR="0012210F" w14:paraId="04F7DCAB" w14:textId="77777777" w:rsidTr="00BE515D">
        <w:trPr>
          <w:trHeight w:val="300"/>
        </w:trPr>
        <w:tc>
          <w:tcPr>
            <w:tcW w:w="0" w:type="auto"/>
            <w:vMerge/>
            <w:tcBorders>
              <w:top w:val="nil"/>
              <w:left w:val="single" w:sz="8" w:space="0" w:color="auto"/>
              <w:bottom w:val="single" w:sz="8" w:space="0" w:color="000000"/>
              <w:right w:val="single" w:sz="8" w:space="0" w:color="auto"/>
            </w:tcBorders>
            <w:vAlign w:val="center"/>
            <w:hideMark/>
          </w:tcPr>
          <w:p w14:paraId="06490E84"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BBE9537"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96F241B"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single" w:sz="8" w:space="0" w:color="auto"/>
            </w:tcBorders>
            <w:vAlign w:val="center"/>
            <w:hideMark/>
          </w:tcPr>
          <w:p w14:paraId="57C8D5C1"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single" w:sz="8" w:space="0" w:color="auto"/>
            </w:tcBorders>
            <w:vAlign w:val="center"/>
            <w:hideMark/>
          </w:tcPr>
          <w:p w14:paraId="4EBD44EC"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single" w:sz="8" w:space="0" w:color="auto"/>
            </w:tcBorders>
            <w:vAlign w:val="center"/>
            <w:hideMark/>
          </w:tcPr>
          <w:p w14:paraId="4E09FC95"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single" w:sz="8" w:space="0" w:color="auto"/>
            </w:tcBorders>
            <w:vAlign w:val="center"/>
            <w:hideMark/>
          </w:tcPr>
          <w:p w14:paraId="702BBAB7"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nil"/>
            </w:tcBorders>
            <w:vAlign w:val="center"/>
            <w:hideMark/>
          </w:tcPr>
          <w:p w14:paraId="58A6EF79" w14:textId="77777777" w:rsidR="0012210F" w:rsidRDefault="0012210F" w:rsidP="00BE515D">
            <w:pPr>
              <w:rPr>
                <w:rFonts w:ascii="Garamond" w:hAnsi="Garamond"/>
                <w:color w:val="000000"/>
                <w:sz w:val="14"/>
                <w:szCs w:val="14"/>
                <w:lang w:eastAsia="es-CO"/>
              </w:rPr>
            </w:pPr>
          </w:p>
        </w:tc>
        <w:tc>
          <w:tcPr>
            <w:tcW w:w="794" w:type="pct"/>
            <w:shd w:val="clear" w:color="auto" w:fill="92D050"/>
            <w:noWrap/>
            <w:vAlign w:val="center"/>
            <w:hideMark/>
          </w:tcPr>
          <w:p w14:paraId="173DCB81"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xml:space="preserve">2. </w:t>
            </w:r>
            <w:proofErr w:type="spellStart"/>
            <w:r>
              <w:rPr>
                <w:rFonts w:ascii="Arial" w:hAnsi="Arial" w:cs="Arial"/>
                <w:color w:val="000000"/>
                <w:sz w:val="14"/>
                <w:szCs w:val="14"/>
                <w:lang w:eastAsia="es-CO"/>
              </w:rPr>
              <w:t>Villapinzon</w:t>
            </w:r>
            <w:proofErr w:type="spellEnd"/>
          </w:p>
        </w:tc>
        <w:tc>
          <w:tcPr>
            <w:tcW w:w="724" w:type="pct"/>
            <w:noWrap/>
            <w:vAlign w:val="bottom"/>
            <w:hideMark/>
          </w:tcPr>
          <w:p w14:paraId="38B4BF79" w14:textId="77777777" w:rsidR="0012210F" w:rsidRDefault="0012210F" w:rsidP="00BE515D">
            <w:pPr>
              <w:rPr>
                <w:rFonts w:ascii="Arial" w:hAnsi="Arial" w:cs="Arial"/>
                <w:color w:val="000000"/>
                <w:sz w:val="14"/>
                <w:szCs w:val="14"/>
                <w:lang w:eastAsia="es-CO"/>
              </w:rPr>
            </w:pPr>
          </w:p>
        </w:tc>
        <w:tc>
          <w:tcPr>
            <w:tcW w:w="0" w:type="auto"/>
            <w:vMerge/>
            <w:vAlign w:val="center"/>
            <w:hideMark/>
          </w:tcPr>
          <w:p w14:paraId="092253DC" w14:textId="77777777" w:rsidR="0012210F" w:rsidRDefault="0012210F" w:rsidP="00BE515D">
            <w:pPr>
              <w:rPr>
                <w:rFonts w:ascii="Arial" w:hAnsi="Arial" w:cs="Arial"/>
                <w:color w:val="000000"/>
                <w:sz w:val="14"/>
                <w:szCs w:val="14"/>
                <w:lang w:eastAsia="es-CO"/>
              </w:rPr>
            </w:pPr>
          </w:p>
        </w:tc>
      </w:tr>
      <w:tr w:rsidR="0012210F" w14:paraId="2796CDB3" w14:textId="77777777" w:rsidTr="00BE515D">
        <w:trPr>
          <w:trHeight w:val="315"/>
        </w:trPr>
        <w:tc>
          <w:tcPr>
            <w:tcW w:w="0" w:type="auto"/>
            <w:vMerge/>
            <w:tcBorders>
              <w:top w:val="nil"/>
              <w:left w:val="single" w:sz="8" w:space="0" w:color="auto"/>
              <w:bottom w:val="single" w:sz="8" w:space="0" w:color="000000"/>
              <w:right w:val="single" w:sz="8" w:space="0" w:color="auto"/>
            </w:tcBorders>
            <w:vAlign w:val="center"/>
            <w:hideMark/>
          </w:tcPr>
          <w:p w14:paraId="33D93303"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E86B7FB"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14CF360"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single" w:sz="8" w:space="0" w:color="auto"/>
            </w:tcBorders>
            <w:vAlign w:val="center"/>
            <w:hideMark/>
          </w:tcPr>
          <w:p w14:paraId="00215F87"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single" w:sz="8" w:space="0" w:color="auto"/>
            </w:tcBorders>
            <w:vAlign w:val="center"/>
            <w:hideMark/>
          </w:tcPr>
          <w:p w14:paraId="1B5A739F"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single" w:sz="8" w:space="0" w:color="auto"/>
            </w:tcBorders>
            <w:vAlign w:val="center"/>
            <w:hideMark/>
          </w:tcPr>
          <w:p w14:paraId="781254DD"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single" w:sz="8" w:space="0" w:color="auto"/>
            </w:tcBorders>
            <w:vAlign w:val="center"/>
            <w:hideMark/>
          </w:tcPr>
          <w:p w14:paraId="724E9C44"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nil"/>
            </w:tcBorders>
            <w:vAlign w:val="center"/>
            <w:hideMark/>
          </w:tcPr>
          <w:p w14:paraId="4CCDD1D1" w14:textId="77777777" w:rsidR="0012210F" w:rsidRDefault="0012210F" w:rsidP="00BE515D">
            <w:pPr>
              <w:rPr>
                <w:rFonts w:ascii="Garamond" w:hAnsi="Garamond"/>
                <w:color w:val="000000"/>
                <w:sz w:val="14"/>
                <w:szCs w:val="14"/>
                <w:lang w:eastAsia="es-CO"/>
              </w:rPr>
            </w:pPr>
          </w:p>
        </w:tc>
        <w:tc>
          <w:tcPr>
            <w:tcW w:w="794" w:type="pct"/>
            <w:shd w:val="clear" w:color="auto" w:fill="92D050"/>
            <w:noWrap/>
            <w:vAlign w:val="center"/>
            <w:hideMark/>
          </w:tcPr>
          <w:p w14:paraId="0EF7152C"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xml:space="preserve">3. </w:t>
            </w:r>
            <w:proofErr w:type="spellStart"/>
            <w:r>
              <w:rPr>
                <w:rFonts w:ascii="Arial" w:hAnsi="Arial" w:cs="Arial"/>
                <w:color w:val="000000"/>
                <w:sz w:val="14"/>
                <w:szCs w:val="14"/>
                <w:lang w:eastAsia="es-CO"/>
              </w:rPr>
              <w:t>Sesquile</w:t>
            </w:r>
            <w:proofErr w:type="spellEnd"/>
          </w:p>
        </w:tc>
        <w:tc>
          <w:tcPr>
            <w:tcW w:w="724" w:type="pct"/>
            <w:noWrap/>
            <w:vAlign w:val="bottom"/>
            <w:hideMark/>
          </w:tcPr>
          <w:p w14:paraId="37F3EF15" w14:textId="77777777" w:rsidR="0012210F" w:rsidRDefault="0012210F" w:rsidP="00BE515D">
            <w:pPr>
              <w:rPr>
                <w:rFonts w:ascii="Arial" w:hAnsi="Arial" w:cs="Arial"/>
                <w:color w:val="000000"/>
                <w:sz w:val="14"/>
                <w:szCs w:val="14"/>
                <w:lang w:eastAsia="es-CO"/>
              </w:rPr>
            </w:pPr>
          </w:p>
        </w:tc>
        <w:tc>
          <w:tcPr>
            <w:tcW w:w="0" w:type="auto"/>
            <w:vMerge/>
            <w:vAlign w:val="center"/>
            <w:hideMark/>
          </w:tcPr>
          <w:p w14:paraId="2427D804" w14:textId="77777777" w:rsidR="0012210F" w:rsidRDefault="0012210F" w:rsidP="00BE515D">
            <w:pPr>
              <w:rPr>
                <w:rFonts w:ascii="Arial" w:hAnsi="Arial" w:cs="Arial"/>
                <w:color w:val="000000"/>
                <w:sz w:val="14"/>
                <w:szCs w:val="14"/>
                <w:lang w:eastAsia="es-CO"/>
              </w:rPr>
            </w:pPr>
          </w:p>
        </w:tc>
      </w:tr>
      <w:tr w:rsidR="0012210F" w14:paraId="6F819AC6" w14:textId="77777777" w:rsidTr="00BE515D">
        <w:trPr>
          <w:trHeight w:val="315"/>
        </w:trPr>
        <w:tc>
          <w:tcPr>
            <w:tcW w:w="319" w:type="pct"/>
            <w:tcBorders>
              <w:top w:val="nil"/>
              <w:left w:val="single" w:sz="8" w:space="0" w:color="auto"/>
              <w:bottom w:val="single" w:sz="8" w:space="0" w:color="auto"/>
              <w:right w:val="single" w:sz="8" w:space="0" w:color="auto"/>
            </w:tcBorders>
            <w:noWrap/>
            <w:vAlign w:val="center"/>
            <w:hideMark/>
          </w:tcPr>
          <w:p w14:paraId="5F5E0100"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28</w:t>
            </w:r>
          </w:p>
        </w:tc>
        <w:tc>
          <w:tcPr>
            <w:tcW w:w="371" w:type="pct"/>
            <w:tcBorders>
              <w:top w:val="nil"/>
              <w:left w:val="nil"/>
              <w:bottom w:val="single" w:sz="8" w:space="0" w:color="auto"/>
              <w:right w:val="nil"/>
            </w:tcBorders>
            <w:noWrap/>
            <w:vAlign w:val="center"/>
            <w:hideMark/>
          </w:tcPr>
          <w:p w14:paraId="345946F3"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29</w:t>
            </w:r>
          </w:p>
        </w:tc>
        <w:tc>
          <w:tcPr>
            <w:tcW w:w="504" w:type="pct"/>
            <w:tcBorders>
              <w:top w:val="nil"/>
              <w:left w:val="single" w:sz="8" w:space="0" w:color="auto"/>
              <w:bottom w:val="single" w:sz="8" w:space="0" w:color="auto"/>
              <w:right w:val="single" w:sz="8" w:space="0" w:color="auto"/>
            </w:tcBorders>
            <w:shd w:val="clear" w:color="auto" w:fill="FFFFFF"/>
            <w:noWrap/>
            <w:vAlign w:val="center"/>
            <w:hideMark/>
          </w:tcPr>
          <w:p w14:paraId="6003ABF8"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30</w:t>
            </w:r>
          </w:p>
        </w:tc>
        <w:tc>
          <w:tcPr>
            <w:tcW w:w="339" w:type="pct"/>
            <w:noWrap/>
            <w:vAlign w:val="bottom"/>
            <w:hideMark/>
          </w:tcPr>
          <w:p w14:paraId="07E9452E" w14:textId="77777777" w:rsidR="0012210F" w:rsidRDefault="0012210F" w:rsidP="00BE515D">
            <w:pPr>
              <w:rPr>
                <w:rFonts w:ascii="Garamond" w:hAnsi="Garamond"/>
                <w:color w:val="000000"/>
                <w:sz w:val="14"/>
                <w:szCs w:val="14"/>
                <w:lang w:eastAsia="es-CO"/>
              </w:rPr>
            </w:pPr>
          </w:p>
        </w:tc>
        <w:tc>
          <w:tcPr>
            <w:tcW w:w="396" w:type="pct"/>
            <w:noWrap/>
            <w:vAlign w:val="bottom"/>
            <w:hideMark/>
          </w:tcPr>
          <w:p w14:paraId="1B0FA166" w14:textId="77777777" w:rsidR="0012210F" w:rsidRDefault="0012210F" w:rsidP="00BE515D">
            <w:pPr>
              <w:rPr>
                <w:lang w:eastAsia="es-CO"/>
              </w:rPr>
            </w:pPr>
          </w:p>
        </w:tc>
        <w:tc>
          <w:tcPr>
            <w:tcW w:w="363" w:type="pct"/>
            <w:noWrap/>
            <w:vAlign w:val="bottom"/>
            <w:hideMark/>
          </w:tcPr>
          <w:p w14:paraId="41AF758F" w14:textId="77777777" w:rsidR="0012210F" w:rsidRDefault="0012210F" w:rsidP="00BE515D">
            <w:pPr>
              <w:rPr>
                <w:lang w:eastAsia="es-CO"/>
              </w:rPr>
            </w:pPr>
          </w:p>
        </w:tc>
        <w:tc>
          <w:tcPr>
            <w:tcW w:w="447" w:type="pct"/>
            <w:noWrap/>
            <w:vAlign w:val="bottom"/>
            <w:hideMark/>
          </w:tcPr>
          <w:p w14:paraId="033DCEF0" w14:textId="77777777" w:rsidR="0012210F" w:rsidRDefault="0012210F" w:rsidP="00BE515D">
            <w:pPr>
              <w:rPr>
                <w:lang w:eastAsia="es-CO"/>
              </w:rPr>
            </w:pPr>
          </w:p>
        </w:tc>
        <w:tc>
          <w:tcPr>
            <w:tcW w:w="90" w:type="pct"/>
            <w:shd w:val="clear" w:color="auto" w:fill="FFFFFF"/>
            <w:noWrap/>
            <w:vAlign w:val="center"/>
            <w:hideMark/>
          </w:tcPr>
          <w:p w14:paraId="75387472"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794" w:type="pct"/>
            <w:shd w:val="clear" w:color="auto" w:fill="00B0F0"/>
            <w:noWrap/>
            <w:vAlign w:val="center"/>
            <w:hideMark/>
          </w:tcPr>
          <w:p w14:paraId="11D84084" w14:textId="77777777" w:rsidR="0012210F" w:rsidRDefault="0012210F" w:rsidP="00BE515D">
            <w:pPr>
              <w:rPr>
                <w:rFonts w:ascii="Arial" w:hAnsi="Arial" w:cs="Arial"/>
                <w:b/>
                <w:bCs/>
                <w:color w:val="000000"/>
                <w:sz w:val="14"/>
                <w:szCs w:val="14"/>
                <w:lang w:eastAsia="es-CO"/>
              </w:rPr>
            </w:pPr>
            <w:r>
              <w:rPr>
                <w:rFonts w:ascii="Arial" w:hAnsi="Arial" w:cs="Arial"/>
                <w:b/>
                <w:bCs/>
                <w:color w:val="000000"/>
                <w:sz w:val="14"/>
                <w:szCs w:val="14"/>
                <w:lang w:eastAsia="es-CO"/>
              </w:rPr>
              <w:t>UBATE</w:t>
            </w:r>
          </w:p>
        </w:tc>
        <w:tc>
          <w:tcPr>
            <w:tcW w:w="724" w:type="pct"/>
            <w:noWrap/>
            <w:vAlign w:val="bottom"/>
            <w:hideMark/>
          </w:tcPr>
          <w:p w14:paraId="302FBF2D" w14:textId="77777777" w:rsidR="0012210F" w:rsidRDefault="0012210F" w:rsidP="00BE515D">
            <w:pPr>
              <w:rPr>
                <w:rFonts w:ascii="Arial" w:hAnsi="Arial" w:cs="Arial"/>
                <w:b/>
                <w:bCs/>
                <w:color w:val="000000"/>
                <w:sz w:val="14"/>
                <w:szCs w:val="14"/>
                <w:lang w:eastAsia="es-CO"/>
              </w:rPr>
            </w:pPr>
          </w:p>
        </w:tc>
        <w:tc>
          <w:tcPr>
            <w:tcW w:w="652" w:type="pct"/>
            <w:noWrap/>
            <w:vAlign w:val="bottom"/>
            <w:hideMark/>
          </w:tcPr>
          <w:p w14:paraId="32C5F62B" w14:textId="77777777" w:rsidR="0012210F" w:rsidRDefault="0012210F" w:rsidP="00BE515D">
            <w:pPr>
              <w:rPr>
                <w:lang w:eastAsia="es-CO"/>
              </w:rPr>
            </w:pPr>
          </w:p>
        </w:tc>
      </w:tr>
      <w:tr w:rsidR="0012210F" w14:paraId="5D43493C" w14:textId="77777777" w:rsidTr="00BE515D">
        <w:trPr>
          <w:trHeight w:val="300"/>
        </w:trPr>
        <w:tc>
          <w:tcPr>
            <w:tcW w:w="319" w:type="pct"/>
            <w:vMerge w:val="restart"/>
            <w:tcBorders>
              <w:top w:val="nil"/>
              <w:left w:val="single" w:sz="8" w:space="0" w:color="auto"/>
              <w:bottom w:val="single" w:sz="8" w:space="0" w:color="000000"/>
              <w:right w:val="single" w:sz="8" w:space="0" w:color="auto"/>
            </w:tcBorders>
            <w:shd w:val="clear" w:color="auto" w:fill="00B0F0"/>
            <w:noWrap/>
            <w:vAlign w:val="center"/>
            <w:hideMark/>
          </w:tcPr>
          <w:p w14:paraId="5A1B7EE3"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71" w:type="pct"/>
            <w:vMerge w:val="restart"/>
            <w:tcBorders>
              <w:top w:val="nil"/>
              <w:left w:val="single" w:sz="8" w:space="0" w:color="auto"/>
              <w:bottom w:val="single" w:sz="8" w:space="0" w:color="000000"/>
              <w:right w:val="single" w:sz="8" w:space="0" w:color="auto"/>
            </w:tcBorders>
            <w:shd w:val="clear" w:color="auto" w:fill="00B0F0"/>
            <w:noWrap/>
            <w:vAlign w:val="center"/>
            <w:hideMark/>
          </w:tcPr>
          <w:p w14:paraId="6BDFA61A"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504" w:type="pct"/>
            <w:vMerge w:val="restart"/>
            <w:tcBorders>
              <w:top w:val="nil"/>
              <w:left w:val="single" w:sz="8" w:space="0" w:color="auto"/>
              <w:bottom w:val="single" w:sz="8" w:space="0" w:color="000000"/>
              <w:right w:val="single" w:sz="8" w:space="0" w:color="auto"/>
            </w:tcBorders>
            <w:shd w:val="clear" w:color="auto" w:fill="00B0F0"/>
            <w:noWrap/>
            <w:vAlign w:val="center"/>
            <w:hideMark/>
          </w:tcPr>
          <w:p w14:paraId="7DF412E7"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39" w:type="pct"/>
            <w:vMerge w:val="restart"/>
            <w:tcBorders>
              <w:top w:val="nil"/>
              <w:left w:val="single" w:sz="8" w:space="0" w:color="auto"/>
              <w:bottom w:val="nil"/>
              <w:right w:val="nil"/>
            </w:tcBorders>
            <w:shd w:val="clear" w:color="auto" w:fill="FFFFFF"/>
            <w:noWrap/>
            <w:vAlign w:val="center"/>
            <w:hideMark/>
          </w:tcPr>
          <w:p w14:paraId="178611A5"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96" w:type="pct"/>
            <w:vMerge w:val="restart"/>
            <w:shd w:val="clear" w:color="auto" w:fill="FFFFFF"/>
            <w:noWrap/>
            <w:vAlign w:val="center"/>
            <w:hideMark/>
          </w:tcPr>
          <w:p w14:paraId="0D5FA5CF"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63" w:type="pct"/>
            <w:vMerge w:val="restart"/>
            <w:shd w:val="clear" w:color="auto" w:fill="FFFFFF"/>
            <w:noWrap/>
            <w:vAlign w:val="center"/>
            <w:hideMark/>
          </w:tcPr>
          <w:p w14:paraId="2968B8E3"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447" w:type="pct"/>
            <w:vMerge w:val="restart"/>
            <w:shd w:val="clear" w:color="auto" w:fill="FFFFFF"/>
            <w:noWrap/>
            <w:vAlign w:val="center"/>
            <w:hideMark/>
          </w:tcPr>
          <w:p w14:paraId="3189A944"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90" w:type="pct"/>
            <w:vMerge w:val="restart"/>
            <w:shd w:val="clear" w:color="auto" w:fill="FFFFFF"/>
            <w:noWrap/>
            <w:vAlign w:val="center"/>
            <w:hideMark/>
          </w:tcPr>
          <w:p w14:paraId="092F7684"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794" w:type="pct"/>
            <w:shd w:val="clear" w:color="auto" w:fill="00B0F0"/>
            <w:noWrap/>
            <w:vAlign w:val="center"/>
            <w:hideMark/>
          </w:tcPr>
          <w:p w14:paraId="7CE24D23"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xml:space="preserve">4. </w:t>
            </w:r>
            <w:proofErr w:type="spellStart"/>
            <w:r>
              <w:rPr>
                <w:rFonts w:ascii="Arial" w:hAnsi="Arial" w:cs="Arial"/>
                <w:color w:val="000000"/>
                <w:sz w:val="14"/>
                <w:szCs w:val="14"/>
                <w:lang w:eastAsia="es-CO"/>
              </w:rPr>
              <w:t>Sutatausa</w:t>
            </w:r>
            <w:proofErr w:type="spellEnd"/>
            <w:r>
              <w:rPr>
                <w:rFonts w:ascii="Arial" w:hAnsi="Arial" w:cs="Arial"/>
                <w:color w:val="000000"/>
                <w:sz w:val="14"/>
                <w:szCs w:val="14"/>
                <w:lang w:eastAsia="es-CO"/>
              </w:rPr>
              <w:t xml:space="preserve">. </w:t>
            </w:r>
          </w:p>
        </w:tc>
        <w:tc>
          <w:tcPr>
            <w:tcW w:w="724" w:type="pct"/>
            <w:noWrap/>
            <w:vAlign w:val="bottom"/>
            <w:hideMark/>
          </w:tcPr>
          <w:p w14:paraId="10B637D8" w14:textId="77777777" w:rsidR="0012210F" w:rsidRDefault="0012210F" w:rsidP="00BE515D">
            <w:pPr>
              <w:rPr>
                <w:rFonts w:ascii="Arial" w:hAnsi="Arial" w:cs="Arial"/>
                <w:color w:val="000000"/>
                <w:sz w:val="14"/>
                <w:szCs w:val="14"/>
                <w:lang w:eastAsia="es-CO"/>
              </w:rPr>
            </w:pPr>
          </w:p>
        </w:tc>
        <w:tc>
          <w:tcPr>
            <w:tcW w:w="652" w:type="pct"/>
            <w:vMerge w:val="restart"/>
            <w:noWrap/>
            <w:vAlign w:val="bottom"/>
            <w:hideMark/>
          </w:tcPr>
          <w:p w14:paraId="39892453" w14:textId="77777777" w:rsidR="0012210F" w:rsidRDefault="0012210F" w:rsidP="00BE515D">
            <w:pPr>
              <w:rPr>
                <w:lang w:eastAsia="es-CO"/>
              </w:rPr>
            </w:pPr>
          </w:p>
        </w:tc>
      </w:tr>
      <w:tr w:rsidR="0012210F" w14:paraId="351EF414" w14:textId="77777777" w:rsidTr="00BE515D">
        <w:trPr>
          <w:trHeight w:val="300"/>
        </w:trPr>
        <w:tc>
          <w:tcPr>
            <w:tcW w:w="0" w:type="auto"/>
            <w:vMerge/>
            <w:tcBorders>
              <w:top w:val="nil"/>
              <w:left w:val="single" w:sz="8" w:space="0" w:color="auto"/>
              <w:bottom w:val="single" w:sz="8" w:space="0" w:color="000000"/>
              <w:right w:val="single" w:sz="8" w:space="0" w:color="auto"/>
            </w:tcBorders>
            <w:vAlign w:val="center"/>
            <w:hideMark/>
          </w:tcPr>
          <w:p w14:paraId="795D6EC4"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06F4B98"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8B3B966"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nil"/>
            </w:tcBorders>
            <w:vAlign w:val="center"/>
            <w:hideMark/>
          </w:tcPr>
          <w:p w14:paraId="41DC33DA" w14:textId="77777777" w:rsidR="0012210F" w:rsidRDefault="0012210F" w:rsidP="00BE515D">
            <w:pPr>
              <w:rPr>
                <w:rFonts w:ascii="Garamond" w:hAnsi="Garamond"/>
                <w:color w:val="000000"/>
                <w:sz w:val="14"/>
                <w:szCs w:val="14"/>
                <w:lang w:eastAsia="es-CO"/>
              </w:rPr>
            </w:pPr>
          </w:p>
        </w:tc>
        <w:tc>
          <w:tcPr>
            <w:tcW w:w="0" w:type="auto"/>
            <w:vMerge/>
            <w:vAlign w:val="center"/>
            <w:hideMark/>
          </w:tcPr>
          <w:p w14:paraId="37BE1C12" w14:textId="77777777" w:rsidR="0012210F" w:rsidRDefault="0012210F" w:rsidP="00BE515D">
            <w:pPr>
              <w:rPr>
                <w:rFonts w:ascii="Garamond" w:hAnsi="Garamond"/>
                <w:color w:val="000000"/>
                <w:sz w:val="14"/>
                <w:szCs w:val="14"/>
                <w:lang w:eastAsia="es-CO"/>
              </w:rPr>
            </w:pPr>
          </w:p>
        </w:tc>
        <w:tc>
          <w:tcPr>
            <w:tcW w:w="0" w:type="auto"/>
            <w:vMerge/>
            <w:vAlign w:val="center"/>
            <w:hideMark/>
          </w:tcPr>
          <w:p w14:paraId="1347AB45" w14:textId="77777777" w:rsidR="0012210F" w:rsidRDefault="0012210F" w:rsidP="00BE515D">
            <w:pPr>
              <w:rPr>
                <w:rFonts w:ascii="Garamond" w:hAnsi="Garamond"/>
                <w:color w:val="000000"/>
                <w:sz w:val="14"/>
                <w:szCs w:val="14"/>
                <w:lang w:eastAsia="es-CO"/>
              </w:rPr>
            </w:pPr>
          </w:p>
        </w:tc>
        <w:tc>
          <w:tcPr>
            <w:tcW w:w="0" w:type="auto"/>
            <w:vMerge/>
            <w:vAlign w:val="center"/>
            <w:hideMark/>
          </w:tcPr>
          <w:p w14:paraId="3F82298B" w14:textId="77777777" w:rsidR="0012210F" w:rsidRDefault="0012210F" w:rsidP="00BE515D">
            <w:pPr>
              <w:rPr>
                <w:rFonts w:ascii="Garamond" w:hAnsi="Garamond"/>
                <w:color w:val="000000"/>
                <w:sz w:val="14"/>
                <w:szCs w:val="14"/>
                <w:lang w:eastAsia="es-CO"/>
              </w:rPr>
            </w:pPr>
          </w:p>
        </w:tc>
        <w:tc>
          <w:tcPr>
            <w:tcW w:w="0" w:type="auto"/>
            <w:vMerge/>
            <w:vAlign w:val="center"/>
            <w:hideMark/>
          </w:tcPr>
          <w:p w14:paraId="7F808B2A" w14:textId="77777777" w:rsidR="0012210F" w:rsidRDefault="0012210F" w:rsidP="00BE515D">
            <w:pPr>
              <w:rPr>
                <w:rFonts w:ascii="Garamond" w:hAnsi="Garamond"/>
                <w:color w:val="000000"/>
                <w:sz w:val="14"/>
                <w:szCs w:val="14"/>
                <w:lang w:eastAsia="es-CO"/>
              </w:rPr>
            </w:pPr>
          </w:p>
        </w:tc>
        <w:tc>
          <w:tcPr>
            <w:tcW w:w="794" w:type="pct"/>
            <w:shd w:val="clear" w:color="auto" w:fill="00B0F0"/>
            <w:noWrap/>
            <w:vAlign w:val="center"/>
            <w:hideMark/>
          </w:tcPr>
          <w:p w14:paraId="0167CA04"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xml:space="preserve">5. </w:t>
            </w:r>
            <w:proofErr w:type="spellStart"/>
            <w:r>
              <w:rPr>
                <w:rFonts w:ascii="Arial" w:hAnsi="Arial" w:cs="Arial"/>
                <w:color w:val="000000"/>
                <w:sz w:val="14"/>
                <w:szCs w:val="14"/>
                <w:lang w:eastAsia="es-CO"/>
              </w:rPr>
              <w:t>Simijaca</w:t>
            </w:r>
            <w:proofErr w:type="spellEnd"/>
            <w:r>
              <w:rPr>
                <w:rFonts w:ascii="Arial" w:hAnsi="Arial" w:cs="Arial"/>
                <w:color w:val="000000"/>
                <w:sz w:val="14"/>
                <w:szCs w:val="14"/>
                <w:lang w:eastAsia="es-CO"/>
              </w:rPr>
              <w:t xml:space="preserve">. </w:t>
            </w:r>
          </w:p>
        </w:tc>
        <w:tc>
          <w:tcPr>
            <w:tcW w:w="724" w:type="pct"/>
            <w:noWrap/>
            <w:vAlign w:val="center"/>
            <w:hideMark/>
          </w:tcPr>
          <w:p w14:paraId="05BDA365" w14:textId="77777777" w:rsidR="0012210F" w:rsidRDefault="0012210F" w:rsidP="00BE515D">
            <w:pPr>
              <w:rPr>
                <w:rFonts w:ascii="Arial" w:hAnsi="Arial" w:cs="Arial"/>
                <w:color w:val="000000"/>
                <w:sz w:val="14"/>
                <w:szCs w:val="14"/>
                <w:lang w:eastAsia="es-CO"/>
              </w:rPr>
            </w:pPr>
          </w:p>
        </w:tc>
        <w:tc>
          <w:tcPr>
            <w:tcW w:w="0" w:type="auto"/>
            <w:vMerge/>
            <w:vAlign w:val="center"/>
            <w:hideMark/>
          </w:tcPr>
          <w:p w14:paraId="5732060D" w14:textId="77777777" w:rsidR="0012210F" w:rsidRDefault="0012210F" w:rsidP="00BE515D">
            <w:pPr>
              <w:rPr>
                <w:lang w:eastAsia="es-CO"/>
              </w:rPr>
            </w:pPr>
          </w:p>
        </w:tc>
      </w:tr>
      <w:tr w:rsidR="0012210F" w14:paraId="1A353B49" w14:textId="77777777" w:rsidTr="00BE515D">
        <w:trPr>
          <w:trHeight w:val="300"/>
        </w:trPr>
        <w:tc>
          <w:tcPr>
            <w:tcW w:w="0" w:type="auto"/>
            <w:vMerge/>
            <w:tcBorders>
              <w:top w:val="nil"/>
              <w:left w:val="single" w:sz="8" w:space="0" w:color="auto"/>
              <w:bottom w:val="single" w:sz="8" w:space="0" w:color="000000"/>
              <w:right w:val="single" w:sz="8" w:space="0" w:color="auto"/>
            </w:tcBorders>
            <w:vAlign w:val="center"/>
            <w:hideMark/>
          </w:tcPr>
          <w:p w14:paraId="7F866533"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1E54FBC"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530C307"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nil"/>
            </w:tcBorders>
            <w:vAlign w:val="center"/>
            <w:hideMark/>
          </w:tcPr>
          <w:p w14:paraId="2AB6B451" w14:textId="77777777" w:rsidR="0012210F" w:rsidRDefault="0012210F" w:rsidP="00BE515D">
            <w:pPr>
              <w:rPr>
                <w:rFonts w:ascii="Garamond" w:hAnsi="Garamond"/>
                <w:color w:val="000000"/>
                <w:sz w:val="14"/>
                <w:szCs w:val="14"/>
                <w:lang w:eastAsia="es-CO"/>
              </w:rPr>
            </w:pPr>
          </w:p>
        </w:tc>
        <w:tc>
          <w:tcPr>
            <w:tcW w:w="0" w:type="auto"/>
            <w:vMerge/>
            <w:vAlign w:val="center"/>
            <w:hideMark/>
          </w:tcPr>
          <w:p w14:paraId="3E3059EC" w14:textId="77777777" w:rsidR="0012210F" w:rsidRDefault="0012210F" w:rsidP="00BE515D">
            <w:pPr>
              <w:rPr>
                <w:rFonts w:ascii="Garamond" w:hAnsi="Garamond"/>
                <w:color w:val="000000"/>
                <w:sz w:val="14"/>
                <w:szCs w:val="14"/>
                <w:lang w:eastAsia="es-CO"/>
              </w:rPr>
            </w:pPr>
          </w:p>
        </w:tc>
        <w:tc>
          <w:tcPr>
            <w:tcW w:w="0" w:type="auto"/>
            <w:vMerge/>
            <w:vAlign w:val="center"/>
            <w:hideMark/>
          </w:tcPr>
          <w:p w14:paraId="5FF68C0C" w14:textId="77777777" w:rsidR="0012210F" w:rsidRDefault="0012210F" w:rsidP="00BE515D">
            <w:pPr>
              <w:rPr>
                <w:rFonts w:ascii="Garamond" w:hAnsi="Garamond"/>
                <w:color w:val="000000"/>
                <w:sz w:val="14"/>
                <w:szCs w:val="14"/>
                <w:lang w:eastAsia="es-CO"/>
              </w:rPr>
            </w:pPr>
          </w:p>
        </w:tc>
        <w:tc>
          <w:tcPr>
            <w:tcW w:w="0" w:type="auto"/>
            <w:vMerge/>
            <w:vAlign w:val="center"/>
            <w:hideMark/>
          </w:tcPr>
          <w:p w14:paraId="106795FC" w14:textId="77777777" w:rsidR="0012210F" w:rsidRDefault="0012210F" w:rsidP="00BE515D">
            <w:pPr>
              <w:rPr>
                <w:rFonts w:ascii="Garamond" w:hAnsi="Garamond"/>
                <w:color w:val="000000"/>
                <w:sz w:val="14"/>
                <w:szCs w:val="14"/>
                <w:lang w:eastAsia="es-CO"/>
              </w:rPr>
            </w:pPr>
          </w:p>
        </w:tc>
        <w:tc>
          <w:tcPr>
            <w:tcW w:w="0" w:type="auto"/>
            <w:vMerge/>
            <w:vAlign w:val="center"/>
            <w:hideMark/>
          </w:tcPr>
          <w:p w14:paraId="70F18E0E" w14:textId="77777777" w:rsidR="0012210F" w:rsidRDefault="0012210F" w:rsidP="00BE515D">
            <w:pPr>
              <w:rPr>
                <w:rFonts w:ascii="Garamond" w:hAnsi="Garamond"/>
                <w:color w:val="000000"/>
                <w:sz w:val="14"/>
                <w:szCs w:val="14"/>
                <w:lang w:eastAsia="es-CO"/>
              </w:rPr>
            </w:pPr>
          </w:p>
        </w:tc>
        <w:tc>
          <w:tcPr>
            <w:tcW w:w="794" w:type="pct"/>
            <w:shd w:val="clear" w:color="auto" w:fill="00B0F0"/>
            <w:noWrap/>
            <w:vAlign w:val="center"/>
            <w:hideMark/>
          </w:tcPr>
          <w:p w14:paraId="7DE3A10C"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xml:space="preserve">6. Susa. </w:t>
            </w:r>
          </w:p>
        </w:tc>
        <w:tc>
          <w:tcPr>
            <w:tcW w:w="724" w:type="pct"/>
            <w:noWrap/>
            <w:vAlign w:val="bottom"/>
            <w:hideMark/>
          </w:tcPr>
          <w:p w14:paraId="20A65434" w14:textId="77777777" w:rsidR="0012210F" w:rsidRDefault="0012210F" w:rsidP="00BE515D">
            <w:pPr>
              <w:rPr>
                <w:rFonts w:ascii="Arial" w:hAnsi="Arial" w:cs="Arial"/>
                <w:color w:val="000000"/>
                <w:sz w:val="14"/>
                <w:szCs w:val="14"/>
                <w:lang w:eastAsia="es-CO"/>
              </w:rPr>
            </w:pPr>
          </w:p>
        </w:tc>
        <w:tc>
          <w:tcPr>
            <w:tcW w:w="0" w:type="auto"/>
            <w:vMerge/>
            <w:vAlign w:val="center"/>
            <w:hideMark/>
          </w:tcPr>
          <w:p w14:paraId="27F918B2" w14:textId="77777777" w:rsidR="0012210F" w:rsidRDefault="0012210F" w:rsidP="00BE515D">
            <w:pPr>
              <w:rPr>
                <w:lang w:eastAsia="es-CO"/>
              </w:rPr>
            </w:pPr>
          </w:p>
        </w:tc>
      </w:tr>
      <w:tr w:rsidR="0012210F" w14:paraId="09A67FB5" w14:textId="77777777" w:rsidTr="00BE515D">
        <w:trPr>
          <w:trHeight w:val="315"/>
        </w:trPr>
        <w:tc>
          <w:tcPr>
            <w:tcW w:w="0" w:type="auto"/>
            <w:vMerge/>
            <w:tcBorders>
              <w:top w:val="nil"/>
              <w:left w:val="single" w:sz="8" w:space="0" w:color="auto"/>
              <w:bottom w:val="single" w:sz="8" w:space="0" w:color="000000"/>
              <w:right w:val="single" w:sz="8" w:space="0" w:color="auto"/>
            </w:tcBorders>
            <w:vAlign w:val="center"/>
            <w:hideMark/>
          </w:tcPr>
          <w:p w14:paraId="0730121A"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A3313DC"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48DC366"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nil"/>
            </w:tcBorders>
            <w:vAlign w:val="center"/>
            <w:hideMark/>
          </w:tcPr>
          <w:p w14:paraId="7D8E1025" w14:textId="77777777" w:rsidR="0012210F" w:rsidRDefault="0012210F" w:rsidP="00BE515D">
            <w:pPr>
              <w:rPr>
                <w:rFonts w:ascii="Garamond" w:hAnsi="Garamond"/>
                <w:color w:val="000000"/>
                <w:sz w:val="14"/>
                <w:szCs w:val="14"/>
                <w:lang w:eastAsia="es-CO"/>
              </w:rPr>
            </w:pPr>
          </w:p>
        </w:tc>
        <w:tc>
          <w:tcPr>
            <w:tcW w:w="0" w:type="auto"/>
            <w:vMerge/>
            <w:vAlign w:val="center"/>
            <w:hideMark/>
          </w:tcPr>
          <w:p w14:paraId="4E0E5174" w14:textId="77777777" w:rsidR="0012210F" w:rsidRDefault="0012210F" w:rsidP="00BE515D">
            <w:pPr>
              <w:rPr>
                <w:rFonts w:ascii="Garamond" w:hAnsi="Garamond"/>
                <w:color w:val="000000"/>
                <w:sz w:val="14"/>
                <w:szCs w:val="14"/>
                <w:lang w:eastAsia="es-CO"/>
              </w:rPr>
            </w:pPr>
          </w:p>
        </w:tc>
        <w:tc>
          <w:tcPr>
            <w:tcW w:w="0" w:type="auto"/>
            <w:vMerge/>
            <w:vAlign w:val="center"/>
            <w:hideMark/>
          </w:tcPr>
          <w:p w14:paraId="1657AC48" w14:textId="77777777" w:rsidR="0012210F" w:rsidRDefault="0012210F" w:rsidP="00BE515D">
            <w:pPr>
              <w:rPr>
                <w:rFonts w:ascii="Garamond" w:hAnsi="Garamond"/>
                <w:color w:val="000000"/>
                <w:sz w:val="14"/>
                <w:szCs w:val="14"/>
                <w:lang w:eastAsia="es-CO"/>
              </w:rPr>
            </w:pPr>
          </w:p>
        </w:tc>
        <w:tc>
          <w:tcPr>
            <w:tcW w:w="0" w:type="auto"/>
            <w:vMerge/>
            <w:vAlign w:val="center"/>
            <w:hideMark/>
          </w:tcPr>
          <w:p w14:paraId="3C78F12A" w14:textId="77777777" w:rsidR="0012210F" w:rsidRDefault="0012210F" w:rsidP="00BE515D">
            <w:pPr>
              <w:rPr>
                <w:rFonts w:ascii="Garamond" w:hAnsi="Garamond"/>
                <w:color w:val="000000"/>
                <w:sz w:val="14"/>
                <w:szCs w:val="14"/>
                <w:lang w:eastAsia="es-CO"/>
              </w:rPr>
            </w:pPr>
          </w:p>
        </w:tc>
        <w:tc>
          <w:tcPr>
            <w:tcW w:w="0" w:type="auto"/>
            <w:vMerge/>
            <w:vAlign w:val="center"/>
            <w:hideMark/>
          </w:tcPr>
          <w:p w14:paraId="06C8BC24" w14:textId="77777777" w:rsidR="0012210F" w:rsidRDefault="0012210F" w:rsidP="00BE515D">
            <w:pPr>
              <w:rPr>
                <w:rFonts w:ascii="Garamond" w:hAnsi="Garamond"/>
                <w:color w:val="000000"/>
                <w:sz w:val="14"/>
                <w:szCs w:val="14"/>
                <w:lang w:eastAsia="es-CO"/>
              </w:rPr>
            </w:pPr>
          </w:p>
        </w:tc>
        <w:tc>
          <w:tcPr>
            <w:tcW w:w="794" w:type="pct"/>
            <w:shd w:val="clear" w:color="auto" w:fill="00B0F0"/>
            <w:noWrap/>
            <w:vAlign w:val="center"/>
            <w:hideMark/>
          </w:tcPr>
          <w:p w14:paraId="5DE6696C"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xml:space="preserve">7. </w:t>
            </w:r>
            <w:proofErr w:type="spellStart"/>
            <w:r>
              <w:rPr>
                <w:rFonts w:ascii="Arial" w:hAnsi="Arial" w:cs="Arial"/>
                <w:color w:val="000000"/>
                <w:sz w:val="14"/>
                <w:szCs w:val="14"/>
                <w:lang w:eastAsia="es-CO"/>
              </w:rPr>
              <w:t>Ubate</w:t>
            </w:r>
            <w:proofErr w:type="spellEnd"/>
          </w:p>
        </w:tc>
        <w:tc>
          <w:tcPr>
            <w:tcW w:w="724" w:type="pct"/>
            <w:noWrap/>
            <w:vAlign w:val="bottom"/>
            <w:hideMark/>
          </w:tcPr>
          <w:p w14:paraId="6B6744D9" w14:textId="77777777" w:rsidR="0012210F" w:rsidRDefault="0012210F" w:rsidP="00BE515D">
            <w:pPr>
              <w:rPr>
                <w:rFonts w:ascii="Arial" w:hAnsi="Arial" w:cs="Arial"/>
                <w:color w:val="000000"/>
                <w:sz w:val="14"/>
                <w:szCs w:val="14"/>
                <w:lang w:eastAsia="es-CO"/>
              </w:rPr>
            </w:pPr>
          </w:p>
        </w:tc>
        <w:tc>
          <w:tcPr>
            <w:tcW w:w="0" w:type="auto"/>
            <w:vMerge/>
            <w:vAlign w:val="center"/>
            <w:hideMark/>
          </w:tcPr>
          <w:p w14:paraId="73C93942" w14:textId="77777777" w:rsidR="0012210F" w:rsidRDefault="0012210F" w:rsidP="00BE515D">
            <w:pPr>
              <w:rPr>
                <w:lang w:eastAsia="es-CO"/>
              </w:rPr>
            </w:pPr>
          </w:p>
        </w:tc>
      </w:tr>
      <w:tr w:rsidR="0012210F" w14:paraId="0F76EFB3" w14:textId="77777777" w:rsidTr="00BE515D">
        <w:trPr>
          <w:trHeight w:val="300"/>
        </w:trPr>
        <w:tc>
          <w:tcPr>
            <w:tcW w:w="319" w:type="pct"/>
            <w:noWrap/>
            <w:vAlign w:val="bottom"/>
            <w:hideMark/>
          </w:tcPr>
          <w:p w14:paraId="537DF76D" w14:textId="77777777" w:rsidR="0012210F" w:rsidRDefault="0012210F" w:rsidP="00BE515D">
            <w:pPr>
              <w:rPr>
                <w:lang w:eastAsia="es-CO"/>
              </w:rPr>
            </w:pPr>
          </w:p>
        </w:tc>
        <w:tc>
          <w:tcPr>
            <w:tcW w:w="371" w:type="pct"/>
            <w:noWrap/>
            <w:vAlign w:val="bottom"/>
            <w:hideMark/>
          </w:tcPr>
          <w:p w14:paraId="228A050A" w14:textId="77777777" w:rsidR="0012210F" w:rsidRDefault="0012210F" w:rsidP="00BE515D">
            <w:pPr>
              <w:rPr>
                <w:lang w:eastAsia="es-CO"/>
              </w:rPr>
            </w:pPr>
          </w:p>
        </w:tc>
        <w:tc>
          <w:tcPr>
            <w:tcW w:w="504" w:type="pct"/>
            <w:noWrap/>
            <w:vAlign w:val="bottom"/>
            <w:hideMark/>
          </w:tcPr>
          <w:p w14:paraId="23F00E73" w14:textId="77777777" w:rsidR="0012210F" w:rsidRDefault="0012210F" w:rsidP="00BE515D">
            <w:pPr>
              <w:rPr>
                <w:lang w:eastAsia="es-CO"/>
              </w:rPr>
            </w:pPr>
          </w:p>
        </w:tc>
        <w:tc>
          <w:tcPr>
            <w:tcW w:w="339" w:type="pct"/>
            <w:noWrap/>
            <w:vAlign w:val="bottom"/>
            <w:hideMark/>
          </w:tcPr>
          <w:p w14:paraId="4B6725FF" w14:textId="77777777" w:rsidR="0012210F" w:rsidRDefault="0012210F" w:rsidP="00BE515D">
            <w:pPr>
              <w:rPr>
                <w:lang w:eastAsia="es-CO"/>
              </w:rPr>
            </w:pPr>
          </w:p>
        </w:tc>
        <w:tc>
          <w:tcPr>
            <w:tcW w:w="396" w:type="pct"/>
            <w:noWrap/>
            <w:vAlign w:val="bottom"/>
            <w:hideMark/>
          </w:tcPr>
          <w:p w14:paraId="4F2987C5" w14:textId="77777777" w:rsidR="0012210F" w:rsidRDefault="0012210F" w:rsidP="00BE515D">
            <w:pPr>
              <w:rPr>
                <w:lang w:eastAsia="es-CO"/>
              </w:rPr>
            </w:pPr>
          </w:p>
        </w:tc>
        <w:tc>
          <w:tcPr>
            <w:tcW w:w="363" w:type="pct"/>
            <w:noWrap/>
            <w:vAlign w:val="bottom"/>
            <w:hideMark/>
          </w:tcPr>
          <w:p w14:paraId="074A6C22" w14:textId="77777777" w:rsidR="0012210F" w:rsidRDefault="0012210F" w:rsidP="00BE515D">
            <w:pPr>
              <w:rPr>
                <w:lang w:eastAsia="es-CO"/>
              </w:rPr>
            </w:pPr>
          </w:p>
        </w:tc>
        <w:tc>
          <w:tcPr>
            <w:tcW w:w="447" w:type="pct"/>
            <w:noWrap/>
            <w:vAlign w:val="bottom"/>
            <w:hideMark/>
          </w:tcPr>
          <w:p w14:paraId="4D23067A" w14:textId="77777777" w:rsidR="0012210F" w:rsidRDefault="0012210F" w:rsidP="00BE515D">
            <w:pPr>
              <w:rPr>
                <w:lang w:eastAsia="es-CO"/>
              </w:rPr>
            </w:pPr>
          </w:p>
        </w:tc>
        <w:tc>
          <w:tcPr>
            <w:tcW w:w="90" w:type="pct"/>
            <w:shd w:val="clear" w:color="auto" w:fill="FFFFFF"/>
            <w:noWrap/>
            <w:vAlign w:val="center"/>
            <w:hideMark/>
          </w:tcPr>
          <w:p w14:paraId="53BC6404"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794" w:type="pct"/>
            <w:noWrap/>
            <w:vAlign w:val="bottom"/>
            <w:hideMark/>
          </w:tcPr>
          <w:p w14:paraId="7D55C44B" w14:textId="77777777" w:rsidR="0012210F" w:rsidRDefault="0012210F" w:rsidP="00BE515D">
            <w:pPr>
              <w:rPr>
                <w:rFonts w:ascii="Garamond" w:hAnsi="Garamond"/>
                <w:color w:val="000000"/>
                <w:sz w:val="14"/>
                <w:szCs w:val="14"/>
                <w:lang w:eastAsia="es-CO"/>
              </w:rPr>
            </w:pPr>
          </w:p>
        </w:tc>
        <w:tc>
          <w:tcPr>
            <w:tcW w:w="724" w:type="pct"/>
            <w:noWrap/>
            <w:vAlign w:val="bottom"/>
            <w:hideMark/>
          </w:tcPr>
          <w:p w14:paraId="5E585F17" w14:textId="77777777" w:rsidR="0012210F" w:rsidRDefault="0012210F" w:rsidP="00BE515D">
            <w:pPr>
              <w:rPr>
                <w:lang w:eastAsia="es-CO"/>
              </w:rPr>
            </w:pPr>
          </w:p>
        </w:tc>
        <w:tc>
          <w:tcPr>
            <w:tcW w:w="652" w:type="pct"/>
            <w:noWrap/>
            <w:vAlign w:val="bottom"/>
            <w:hideMark/>
          </w:tcPr>
          <w:p w14:paraId="7F44DA48" w14:textId="77777777" w:rsidR="0012210F" w:rsidRDefault="0012210F" w:rsidP="00BE515D">
            <w:pPr>
              <w:rPr>
                <w:lang w:eastAsia="es-CO"/>
              </w:rPr>
            </w:pPr>
          </w:p>
        </w:tc>
      </w:tr>
      <w:tr w:rsidR="0012210F" w14:paraId="176218F1" w14:textId="77777777" w:rsidTr="00BE515D">
        <w:trPr>
          <w:trHeight w:val="315"/>
        </w:trPr>
        <w:tc>
          <w:tcPr>
            <w:tcW w:w="2740" w:type="pct"/>
            <w:gridSpan w:val="7"/>
            <w:tcBorders>
              <w:top w:val="nil"/>
              <w:left w:val="nil"/>
              <w:bottom w:val="single" w:sz="8" w:space="0" w:color="auto"/>
              <w:right w:val="nil"/>
            </w:tcBorders>
            <w:shd w:val="clear" w:color="auto" w:fill="FF0000"/>
            <w:noWrap/>
            <w:vAlign w:val="center"/>
            <w:hideMark/>
          </w:tcPr>
          <w:p w14:paraId="60D65D19" w14:textId="77777777" w:rsidR="0012210F" w:rsidRDefault="0012210F" w:rsidP="00BE515D">
            <w:pPr>
              <w:jc w:val="center"/>
              <w:rPr>
                <w:rFonts w:ascii="Garamond" w:hAnsi="Garamond"/>
                <w:color w:val="FFFFFF"/>
                <w:sz w:val="14"/>
                <w:szCs w:val="14"/>
                <w:lang w:eastAsia="es-CO"/>
              </w:rPr>
            </w:pPr>
            <w:r>
              <w:rPr>
                <w:rFonts w:ascii="Garamond" w:hAnsi="Garamond"/>
                <w:color w:val="FFFFFF"/>
                <w:sz w:val="14"/>
                <w:szCs w:val="14"/>
                <w:lang w:eastAsia="es-CO"/>
              </w:rPr>
              <w:t>DICIEMBRE</w:t>
            </w:r>
          </w:p>
        </w:tc>
        <w:tc>
          <w:tcPr>
            <w:tcW w:w="90" w:type="pct"/>
            <w:shd w:val="clear" w:color="auto" w:fill="FFFFFF"/>
            <w:noWrap/>
            <w:vAlign w:val="center"/>
            <w:hideMark/>
          </w:tcPr>
          <w:p w14:paraId="1ABE7555" w14:textId="77777777" w:rsidR="0012210F" w:rsidRDefault="0012210F" w:rsidP="00BE515D">
            <w:pPr>
              <w:jc w:val="center"/>
              <w:rPr>
                <w:rFonts w:ascii="Garamond" w:hAnsi="Garamond"/>
                <w:color w:val="FFFFFF"/>
                <w:sz w:val="14"/>
                <w:szCs w:val="14"/>
                <w:lang w:eastAsia="es-CO"/>
              </w:rPr>
            </w:pPr>
            <w:r>
              <w:rPr>
                <w:rFonts w:ascii="Garamond" w:hAnsi="Garamond"/>
                <w:color w:val="FFFFFF"/>
                <w:sz w:val="14"/>
                <w:szCs w:val="14"/>
                <w:lang w:eastAsia="es-CO"/>
              </w:rPr>
              <w:t> </w:t>
            </w:r>
          </w:p>
        </w:tc>
        <w:tc>
          <w:tcPr>
            <w:tcW w:w="794" w:type="pct"/>
            <w:noWrap/>
            <w:vAlign w:val="bottom"/>
            <w:hideMark/>
          </w:tcPr>
          <w:p w14:paraId="17A7EAEA" w14:textId="77777777" w:rsidR="0012210F" w:rsidRDefault="0012210F" w:rsidP="00BE515D">
            <w:pPr>
              <w:rPr>
                <w:rFonts w:ascii="Garamond" w:hAnsi="Garamond"/>
                <w:color w:val="FFFFFF"/>
                <w:sz w:val="14"/>
                <w:szCs w:val="14"/>
                <w:lang w:eastAsia="es-CO"/>
              </w:rPr>
            </w:pPr>
          </w:p>
        </w:tc>
        <w:tc>
          <w:tcPr>
            <w:tcW w:w="724" w:type="pct"/>
            <w:noWrap/>
            <w:vAlign w:val="bottom"/>
            <w:hideMark/>
          </w:tcPr>
          <w:p w14:paraId="1FEBCCDB" w14:textId="77777777" w:rsidR="0012210F" w:rsidRDefault="0012210F" w:rsidP="00BE515D">
            <w:pPr>
              <w:rPr>
                <w:lang w:eastAsia="es-CO"/>
              </w:rPr>
            </w:pPr>
          </w:p>
        </w:tc>
        <w:tc>
          <w:tcPr>
            <w:tcW w:w="652" w:type="pct"/>
            <w:noWrap/>
            <w:vAlign w:val="bottom"/>
            <w:hideMark/>
          </w:tcPr>
          <w:p w14:paraId="341EA9BA" w14:textId="77777777" w:rsidR="0012210F" w:rsidRDefault="0012210F" w:rsidP="00BE515D">
            <w:pPr>
              <w:rPr>
                <w:lang w:eastAsia="es-CO"/>
              </w:rPr>
            </w:pPr>
          </w:p>
        </w:tc>
      </w:tr>
      <w:tr w:rsidR="0012210F" w14:paraId="121643FD" w14:textId="77777777" w:rsidTr="00BE515D">
        <w:trPr>
          <w:trHeight w:val="315"/>
        </w:trPr>
        <w:tc>
          <w:tcPr>
            <w:tcW w:w="319" w:type="pct"/>
            <w:tcBorders>
              <w:top w:val="nil"/>
              <w:left w:val="single" w:sz="8" w:space="0" w:color="auto"/>
              <w:bottom w:val="nil"/>
              <w:right w:val="single" w:sz="8" w:space="0" w:color="auto"/>
            </w:tcBorders>
            <w:noWrap/>
            <w:vAlign w:val="center"/>
            <w:hideMark/>
          </w:tcPr>
          <w:p w14:paraId="29639D42" w14:textId="77777777" w:rsidR="0012210F" w:rsidRDefault="0012210F" w:rsidP="00BE515D">
            <w:pPr>
              <w:rPr>
                <w:rFonts w:ascii="Garamond" w:hAnsi="Garamond"/>
                <w:b/>
                <w:bCs/>
                <w:color w:val="000000"/>
                <w:sz w:val="14"/>
                <w:szCs w:val="14"/>
                <w:lang w:eastAsia="es-CO"/>
              </w:rPr>
            </w:pPr>
            <w:r>
              <w:rPr>
                <w:rFonts w:ascii="Garamond" w:hAnsi="Garamond"/>
                <w:b/>
                <w:bCs/>
                <w:color w:val="000000"/>
                <w:sz w:val="14"/>
                <w:szCs w:val="14"/>
                <w:lang w:eastAsia="es-CO"/>
              </w:rPr>
              <w:t xml:space="preserve">LUNES </w:t>
            </w:r>
          </w:p>
        </w:tc>
        <w:tc>
          <w:tcPr>
            <w:tcW w:w="371" w:type="pct"/>
            <w:tcBorders>
              <w:top w:val="nil"/>
              <w:left w:val="nil"/>
              <w:bottom w:val="nil"/>
              <w:right w:val="single" w:sz="8" w:space="0" w:color="auto"/>
            </w:tcBorders>
            <w:noWrap/>
            <w:vAlign w:val="center"/>
            <w:hideMark/>
          </w:tcPr>
          <w:p w14:paraId="6D94C04B" w14:textId="77777777" w:rsidR="0012210F" w:rsidRDefault="0012210F" w:rsidP="00BE515D">
            <w:pPr>
              <w:rPr>
                <w:rFonts w:ascii="Garamond" w:hAnsi="Garamond"/>
                <w:b/>
                <w:bCs/>
                <w:color w:val="000000"/>
                <w:sz w:val="14"/>
                <w:szCs w:val="14"/>
                <w:lang w:eastAsia="es-CO"/>
              </w:rPr>
            </w:pPr>
            <w:r>
              <w:rPr>
                <w:rFonts w:ascii="Garamond" w:hAnsi="Garamond"/>
                <w:b/>
                <w:bCs/>
                <w:color w:val="000000"/>
                <w:sz w:val="14"/>
                <w:szCs w:val="14"/>
                <w:lang w:eastAsia="es-CO"/>
              </w:rPr>
              <w:t>MARTES</w:t>
            </w:r>
          </w:p>
        </w:tc>
        <w:tc>
          <w:tcPr>
            <w:tcW w:w="504" w:type="pct"/>
            <w:tcBorders>
              <w:top w:val="nil"/>
              <w:left w:val="nil"/>
              <w:bottom w:val="nil"/>
              <w:right w:val="single" w:sz="8" w:space="0" w:color="auto"/>
            </w:tcBorders>
            <w:noWrap/>
            <w:vAlign w:val="center"/>
            <w:hideMark/>
          </w:tcPr>
          <w:p w14:paraId="7EA1FCD8" w14:textId="77777777" w:rsidR="0012210F" w:rsidRDefault="0012210F" w:rsidP="00BE515D">
            <w:pPr>
              <w:rPr>
                <w:rFonts w:ascii="Garamond" w:hAnsi="Garamond"/>
                <w:b/>
                <w:bCs/>
                <w:color w:val="000000"/>
                <w:sz w:val="14"/>
                <w:szCs w:val="14"/>
                <w:lang w:eastAsia="es-CO"/>
              </w:rPr>
            </w:pPr>
            <w:r>
              <w:rPr>
                <w:rFonts w:ascii="Garamond" w:hAnsi="Garamond"/>
                <w:b/>
                <w:bCs/>
                <w:color w:val="000000"/>
                <w:sz w:val="14"/>
                <w:szCs w:val="14"/>
                <w:lang w:eastAsia="es-CO"/>
              </w:rPr>
              <w:t>MIÉRCOLES</w:t>
            </w:r>
          </w:p>
        </w:tc>
        <w:tc>
          <w:tcPr>
            <w:tcW w:w="339" w:type="pct"/>
            <w:tcBorders>
              <w:top w:val="nil"/>
              <w:left w:val="nil"/>
              <w:bottom w:val="nil"/>
              <w:right w:val="single" w:sz="8" w:space="0" w:color="auto"/>
            </w:tcBorders>
            <w:noWrap/>
            <w:vAlign w:val="center"/>
            <w:hideMark/>
          </w:tcPr>
          <w:p w14:paraId="276DF790" w14:textId="77777777" w:rsidR="0012210F" w:rsidRDefault="0012210F" w:rsidP="00BE515D">
            <w:pPr>
              <w:rPr>
                <w:rFonts w:ascii="Garamond" w:hAnsi="Garamond"/>
                <w:b/>
                <w:bCs/>
                <w:color w:val="000000"/>
                <w:sz w:val="14"/>
                <w:szCs w:val="14"/>
                <w:lang w:eastAsia="es-CO"/>
              </w:rPr>
            </w:pPr>
            <w:r>
              <w:rPr>
                <w:rFonts w:ascii="Garamond" w:hAnsi="Garamond"/>
                <w:b/>
                <w:bCs/>
                <w:color w:val="000000"/>
                <w:sz w:val="14"/>
                <w:szCs w:val="14"/>
                <w:lang w:eastAsia="es-CO"/>
              </w:rPr>
              <w:t>JUEVES</w:t>
            </w:r>
          </w:p>
        </w:tc>
        <w:tc>
          <w:tcPr>
            <w:tcW w:w="396" w:type="pct"/>
            <w:tcBorders>
              <w:top w:val="nil"/>
              <w:left w:val="nil"/>
              <w:bottom w:val="nil"/>
              <w:right w:val="single" w:sz="8" w:space="0" w:color="auto"/>
            </w:tcBorders>
            <w:noWrap/>
            <w:vAlign w:val="center"/>
            <w:hideMark/>
          </w:tcPr>
          <w:p w14:paraId="40BF03FD" w14:textId="77777777" w:rsidR="0012210F" w:rsidRDefault="0012210F" w:rsidP="00BE515D">
            <w:pPr>
              <w:rPr>
                <w:rFonts w:ascii="Garamond" w:hAnsi="Garamond"/>
                <w:b/>
                <w:bCs/>
                <w:color w:val="000000"/>
                <w:sz w:val="14"/>
                <w:szCs w:val="14"/>
                <w:lang w:eastAsia="es-CO"/>
              </w:rPr>
            </w:pPr>
            <w:r>
              <w:rPr>
                <w:rFonts w:ascii="Garamond" w:hAnsi="Garamond"/>
                <w:b/>
                <w:bCs/>
                <w:color w:val="000000"/>
                <w:sz w:val="14"/>
                <w:szCs w:val="14"/>
                <w:lang w:eastAsia="es-CO"/>
              </w:rPr>
              <w:t>VIERNES</w:t>
            </w:r>
          </w:p>
        </w:tc>
        <w:tc>
          <w:tcPr>
            <w:tcW w:w="363" w:type="pct"/>
            <w:tcBorders>
              <w:top w:val="nil"/>
              <w:left w:val="nil"/>
              <w:bottom w:val="nil"/>
              <w:right w:val="single" w:sz="8" w:space="0" w:color="auto"/>
            </w:tcBorders>
            <w:noWrap/>
            <w:vAlign w:val="center"/>
            <w:hideMark/>
          </w:tcPr>
          <w:p w14:paraId="7B08CEFB" w14:textId="77777777" w:rsidR="0012210F" w:rsidRDefault="0012210F" w:rsidP="00BE515D">
            <w:pPr>
              <w:rPr>
                <w:rFonts w:ascii="Garamond" w:hAnsi="Garamond"/>
                <w:b/>
                <w:bCs/>
                <w:color w:val="000000"/>
                <w:sz w:val="14"/>
                <w:szCs w:val="14"/>
                <w:lang w:eastAsia="es-CO"/>
              </w:rPr>
            </w:pPr>
            <w:r>
              <w:rPr>
                <w:rFonts w:ascii="Garamond" w:hAnsi="Garamond"/>
                <w:b/>
                <w:bCs/>
                <w:color w:val="000000"/>
                <w:sz w:val="14"/>
                <w:szCs w:val="14"/>
                <w:lang w:eastAsia="es-CO"/>
              </w:rPr>
              <w:t>SÁBADO</w:t>
            </w:r>
          </w:p>
        </w:tc>
        <w:tc>
          <w:tcPr>
            <w:tcW w:w="447" w:type="pct"/>
            <w:tcBorders>
              <w:top w:val="nil"/>
              <w:left w:val="nil"/>
              <w:bottom w:val="nil"/>
              <w:right w:val="single" w:sz="8" w:space="0" w:color="auto"/>
            </w:tcBorders>
            <w:noWrap/>
            <w:vAlign w:val="center"/>
            <w:hideMark/>
          </w:tcPr>
          <w:p w14:paraId="1BF97DBB" w14:textId="77777777" w:rsidR="0012210F" w:rsidRDefault="0012210F" w:rsidP="00BE515D">
            <w:pPr>
              <w:rPr>
                <w:rFonts w:ascii="Garamond" w:hAnsi="Garamond"/>
                <w:b/>
                <w:bCs/>
                <w:color w:val="000000"/>
                <w:sz w:val="14"/>
                <w:szCs w:val="14"/>
                <w:lang w:eastAsia="es-CO"/>
              </w:rPr>
            </w:pPr>
            <w:r>
              <w:rPr>
                <w:rFonts w:ascii="Garamond" w:hAnsi="Garamond"/>
                <w:b/>
                <w:bCs/>
                <w:color w:val="000000"/>
                <w:sz w:val="14"/>
                <w:szCs w:val="14"/>
                <w:lang w:eastAsia="es-CO"/>
              </w:rPr>
              <w:t>DOMINGO</w:t>
            </w:r>
          </w:p>
        </w:tc>
        <w:tc>
          <w:tcPr>
            <w:tcW w:w="90" w:type="pct"/>
            <w:shd w:val="clear" w:color="auto" w:fill="FFFFFF"/>
            <w:noWrap/>
            <w:vAlign w:val="center"/>
            <w:hideMark/>
          </w:tcPr>
          <w:p w14:paraId="4D591CDD" w14:textId="77777777" w:rsidR="0012210F" w:rsidRDefault="0012210F" w:rsidP="00BE515D">
            <w:pPr>
              <w:rPr>
                <w:rFonts w:ascii="Garamond" w:hAnsi="Garamond"/>
                <w:b/>
                <w:bCs/>
                <w:color w:val="000000"/>
                <w:sz w:val="14"/>
                <w:szCs w:val="14"/>
                <w:lang w:eastAsia="es-CO"/>
              </w:rPr>
            </w:pPr>
            <w:r>
              <w:rPr>
                <w:rFonts w:ascii="Garamond" w:hAnsi="Garamond"/>
                <w:b/>
                <w:bCs/>
                <w:color w:val="000000"/>
                <w:sz w:val="14"/>
                <w:szCs w:val="14"/>
                <w:lang w:eastAsia="es-CO"/>
              </w:rPr>
              <w:t> </w:t>
            </w:r>
          </w:p>
        </w:tc>
        <w:tc>
          <w:tcPr>
            <w:tcW w:w="794" w:type="pct"/>
            <w:noWrap/>
            <w:vAlign w:val="center"/>
            <w:hideMark/>
          </w:tcPr>
          <w:p w14:paraId="6EB53162" w14:textId="77777777" w:rsidR="0012210F" w:rsidRDefault="0012210F" w:rsidP="00BE515D">
            <w:pPr>
              <w:rPr>
                <w:rFonts w:ascii="Garamond" w:hAnsi="Garamond"/>
                <w:b/>
                <w:bCs/>
                <w:color w:val="000000"/>
                <w:sz w:val="14"/>
                <w:szCs w:val="14"/>
                <w:lang w:eastAsia="es-CO"/>
              </w:rPr>
            </w:pPr>
          </w:p>
        </w:tc>
        <w:tc>
          <w:tcPr>
            <w:tcW w:w="724" w:type="pct"/>
            <w:noWrap/>
            <w:vAlign w:val="bottom"/>
            <w:hideMark/>
          </w:tcPr>
          <w:p w14:paraId="38347A68" w14:textId="77777777" w:rsidR="0012210F" w:rsidRDefault="0012210F" w:rsidP="00BE515D">
            <w:pPr>
              <w:rPr>
                <w:lang w:eastAsia="es-CO"/>
              </w:rPr>
            </w:pPr>
          </w:p>
        </w:tc>
        <w:tc>
          <w:tcPr>
            <w:tcW w:w="652" w:type="pct"/>
            <w:noWrap/>
            <w:vAlign w:val="bottom"/>
            <w:hideMark/>
          </w:tcPr>
          <w:p w14:paraId="5048C0B8" w14:textId="77777777" w:rsidR="0012210F" w:rsidRDefault="0012210F" w:rsidP="00BE515D">
            <w:pPr>
              <w:rPr>
                <w:lang w:eastAsia="es-CO"/>
              </w:rPr>
            </w:pPr>
          </w:p>
        </w:tc>
      </w:tr>
      <w:tr w:rsidR="0012210F" w14:paraId="6199E9B6" w14:textId="77777777" w:rsidTr="00BE515D">
        <w:trPr>
          <w:trHeight w:val="315"/>
        </w:trPr>
        <w:tc>
          <w:tcPr>
            <w:tcW w:w="319" w:type="pct"/>
            <w:tcBorders>
              <w:top w:val="single" w:sz="8" w:space="0" w:color="auto"/>
              <w:left w:val="single" w:sz="8" w:space="0" w:color="auto"/>
              <w:bottom w:val="single" w:sz="8" w:space="0" w:color="auto"/>
              <w:right w:val="single" w:sz="8" w:space="0" w:color="auto"/>
            </w:tcBorders>
            <w:noWrap/>
            <w:vAlign w:val="center"/>
            <w:hideMark/>
          </w:tcPr>
          <w:p w14:paraId="7B3AFF06"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71" w:type="pct"/>
            <w:tcBorders>
              <w:top w:val="single" w:sz="8" w:space="0" w:color="auto"/>
              <w:left w:val="nil"/>
              <w:bottom w:val="single" w:sz="8" w:space="0" w:color="auto"/>
              <w:right w:val="single" w:sz="8" w:space="0" w:color="auto"/>
            </w:tcBorders>
            <w:noWrap/>
            <w:vAlign w:val="center"/>
            <w:hideMark/>
          </w:tcPr>
          <w:p w14:paraId="21567946"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504" w:type="pct"/>
            <w:tcBorders>
              <w:top w:val="single" w:sz="8" w:space="0" w:color="auto"/>
              <w:left w:val="nil"/>
              <w:bottom w:val="single" w:sz="8" w:space="0" w:color="auto"/>
              <w:right w:val="single" w:sz="8" w:space="0" w:color="auto"/>
            </w:tcBorders>
            <w:noWrap/>
            <w:vAlign w:val="center"/>
            <w:hideMark/>
          </w:tcPr>
          <w:p w14:paraId="0D774215"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39" w:type="pct"/>
            <w:tcBorders>
              <w:top w:val="single" w:sz="8" w:space="0" w:color="auto"/>
              <w:left w:val="nil"/>
              <w:bottom w:val="single" w:sz="8" w:space="0" w:color="auto"/>
              <w:right w:val="single" w:sz="8" w:space="0" w:color="auto"/>
            </w:tcBorders>
            <w:noWrap/>
            <w:vAlign w:val="center"/>
            <w:hideMark/>
          </w:tcPr>
          <w:p w14:paraId="332ED654"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1</w:t>
            </w:r>
          </w:p>
        </w:tc>
        <w:tc>
          <w:tcPr>
            <w:tcW w:w="396" w:type="pct"/>
            <w:tcBorders>
              <w:top w:val="single" w:sz="8" w:space="0" w:color="auto"/>
              <w:left w:val="nil"/>
              <w:bottom w:val="single" w:sz="8" w:space="0" w:color="auto"/>
              <w:right w:val="single" w:sz="8" w:space="0" w:color="auto"/>
            </w:tcBorders>
            <w:noWrap/>
            <w:vAlign w:val="center"/>
            <w:hideMark/>
          </w:tcPr>
          <w:p w14:paraId="26E11EEC"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2</w:t>
            </w:r>
          </w:p>
        </w:tc>
        <w:tc>
          <w:tcPr>
            <w:tcW w:w="363" w:type="pct"/>
            <w:tcBorders>
              <w:top w:val="single" w:sz="8" w:space="0" w:color="auto"/>
              <w:left w:val="nil"/>
              <w:bottom w:val="single" w:sz="8" w:space="0" w:color="auto"/>
              <w:right w:val="single" w:sz="8" w:space="0" w:color="auto"/>
            </w:tcBorders>
            <w:noWrap/>
            <w:vAlign w:val="center"/>
            <w:hideMark/>
          </w:tcPr>
          <w:p w14:paraId="256C0560"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3</w:t>
            </w:r>
          </w:p>
        </w:tc>
        <w:tc>
          <w:tcPr>
            <w:tcW w:w="447" w:type="pct"/>
            <w:tcBorders>
              <w:top w:val="single" w:sz="8" w:space="0" w:color="auto"/>
              <w:left w:val="nil"/>
              <w:bottom w:val="single" w:sz="8" w:space="0" w:color="auto"/>
              <w:right w:val="single" w:sz="8" w:space="0" w:color="auto"/>
            </w:tcBorders>
            <w:noWrap/>
            <w:vAlign w:val="center"/>
            <w:hideMark/>
          </w:tcPr>
          <w:p w14:paraId="3C16EBD9"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4</w:t>
            </w:r>
          </w:p>
        </w:tc>
        <w:tc>
          <w:tcPr>
            <w:tcW w:w="90" w:type="pct"/>
            <w:shd w:val="clear" w:color="auto" w:fill="FFFFFF"/>
            <w:noWrap/>
            <w:vAlign w:val="center"/>
            <w:hideMark/>
          </w:tcPr>
          <w:p w14:paraId="5662B19B"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794" w:type="pct"/>
            <w:noWrap/>
            <w:vAlign w:val="bottom"/>
            <w:hideMark/>
          </w:tcPr>
          <w:p w14:paraId="234475FB" w14:textId="77777777" w:rsidR="0012210F" w:rsidRDefault="0012210F" w:rsidP="00BE515D">
            <w:pPr>
              <w:rPr>
                <w:rFonts w:ascii="Garamond" w:hAnsi="Garamond"/>
                <w:color w:val="000000"/>
                <w:sz w:val="14"/>
                <w:szCs w:val="14"/>
                <w:lang w:eastAsia="es-CO"/>
              </w:rPr>
            </w:pPr>
          </w:p>
        </w:tc>
        <w:tc>
          <w:tcPr>
            <w:tcW w:w="724" w:type="pct"/>
            <w:vAlign w:val="bottom"/>
            <w:hideMark/>
          </w:tcPr>
          <w:p w14:paraId="146EDC87" w14:textId="77777777" w:rsidR="0012210F" w:rsidRDefault="0012210F" w:rsidP="00BE515D">
            <w:pPr>
              <w:rPr>
                <w:lang w:eastAsia="es-CO"/>
              </w:rPr>
            </w:pPr>
          </w:p>
        </w:tc>
        <w:tc>
          <w:tcPr>
            <w:tcW w:w="652" w:type="pct"/>
            <w:noWrap/>
            <w:vAlign w:val="bottom"/>
            <w:hideMark/>
          </w:tcPr>
          <w:p w14:paraId="7C0EDF50" w14:textId="77777777" w:rsidR="0012210F" w:rsidRDefault="0012210F" w:rsidP="00BE515D">
            <w:pPr>
              <w:rPr>
                <w:lang w:eastAsia="es-CO"/>
              </w:rPr>
            </w:pPr>
          </w:p>
        </w:tc>
      </w:tr>
      <w:tr w:rsidR="0012210F" w14:paraId="25934FEC" w14:textId="77777777" w:rsidTr="00BE515D">
        <w:trPr>
          <w:trHeight w:val="300"/>
        </w:trPr>
        <w:tc>
          <w:tcPr>
            <w:tcW w:w="319" w:type="pct"/>
            <w:vMerge w:val="restart"/>
            <w:tcBorders>
              <w:top w:val="nil"/>
              <w:left w:val="single" w:sz="8" w:space="0" w:color="auto"/>
              <w:bottom w:val="single" w:sz="8" w:space="0" w:color="000000"/>
              <w:right w:val="single" w:sz="8" w:space="0" w:color="auto"/>
            </w:tcBorders>
            <w:noWrap/>
            <w:vAlign w:val="center"/>
            <w:hideMark/>
          </w:tcPr>
          <w:p w14:paraId="68A7C973"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71" w:type="pct"/>
            <w:vMerge w:val="restart"/>
            <w:tcBorders>
              <w:top w:val="nil"/>
              <w:left w:val="single" w:sz="8" w:space="0" w:color="auto"/>
              <w:bottom w:val="single" w:sz="8" w:space="0" w:color="000000"/>
              <w:right w:val="single" w:sz="8" w:space="0" w:color="auto"/>
            </w:tcBorders>
            <w:noWrap/>
            <w:vAlign w:val="center"/>
            <w:hideMark/>
          </w:tcPr>
          <w:p w14:paraId="07E834EC"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504" w:type="pct"/>
            <w:vMerge w:val="restart"/>
            <w:tcBorders>
              <w:top w:val="nil"/>
              <w:left w:val="single" w:sz="8" w:space="0" w:color="auto"/>
              <w:bottom w:val="single" w:sz="8" w:space="0" w:color="000000"/>
              <w:right w:val="single" w:sz="8" w:space="0" w:color="auto"/>
            </w:tcBorders>
            <w:noWrap/>
            <w:vAlign w:val="center"/>
            <w:hideMark/>
          </w:tcPr>
          <w:p w14:paraId="7242E3AD"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39" w:type="pct"/>
            <w:vMerge w:val="restart"/>
            <w:tcBorders>
              <w:top w:val="nil"/>
              <w:left w:val="single" w:sz="8" w:space="0" w:color="auto"/>
              <w:bottom w:val="single" w:sz="8" w:space="0" w:color="000000"/>
              <w:right w:val="single" w:sz="8" w:space="0" w:color="auto"/>
            </w:tcBorders>
            <w:shd w:val="clear" w:color="auto" w:fill="00B0F0"/>
            <w:noWrap/>
            <w:vAlign w:val="center"/>
            <w:hideMark/>
          </w:tcPr>
          <w:p w14:paraId="0B25488E"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96" w:type="pct"/>
            <w:vMerge w:val="restart"/>
            <w:tcBorders>
              <w:top w:val="nil"/>
              <w:left w:val="single" w:sz="8" w:space="0" w:color="auto"/>
              <w:bottom w:val="single" w:sz="8" w:space="0" w:color="000000"/>
              <w:right w:val="single" w:sz="8" w:space="0" w:color="auto"/>
            </w:tcBorders>
            <w:shd w:val="clear" w:color="auto" w:fill="DDEBF7"/>
            <w:noWrap/>
            <w:vAlign w:val="center"/>
            <w:hideMark/>
          </w:tcPr>
          <w:p w14:paraId="305D27DC"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63" w:type="pct"/>
            <w:vMerge w:val="restart"/>
            <w:tcBorders>
              <w:top w:val="nil"/>
              <w:left w:val="single" w:sz="8" w:space="0" w:color="auto"/>
              <w:bottom w:val="single" w:sz="8" w:space="0" w:color="000000"/>
              <w:right w:val="single" w:sz="8" w:space="0" w:color="auto"/>
            </w:tcBorders>
            <w:shd w:val="clear" w:color="auto" w:fill="DDEBF7"/>
            <w:noWrap/>
            <w:vAlign w:val="center"/>
            <w:hideMark/>
          </w:tcPr>
          <w:p w14:paraId="00CEE636"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447" w:type="pct"/>
            <w:vMerge w:val="restart"/>
            <w:tcBorders>
              <w:top w:val="nil"/>
              <w:left w:val="single" w:sz="8" w:space="0" w:color="auto"/>
              <w:bottom w:val="single" w:sz="8" w:space="0" w:color="000000"/>
              <w:right w:val="single" w:sz="8" w:space="0" w:color="auto"/>
            </w:tcBorders>
            <w:shd w:val="clear" w:color="auto" w:fill="D0CECE"/>
            <w:noWrap/>
            <w:vAlign w:val="center"/>
            <w:hideMark/>
          </w:tcPr>
          <w:p w14:paraId="1C625D71"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90" w:type="pct"/>
            <w:vMerge w:val="restart"/>
            <w:tcBorders>
              <w:top w:val="nil"/>
              <w:left w:val="single" w:sz="8" w:space="0" w:color="auto"/>
              <w:bottom w:val="nil"/>
              <w:right w:val="nil"/>
            </w:tcBorders>
            <w:shd w:val="clear" w:color="auto" w:fill="FFFFFF"/>
            <w:noWrap/>
            <w:vAlign w:val="center"/>
            <w:hideMark/>
          </w:tcPr>
          <w:p w14:paraId="04A777E5"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794" w:type="pct"/>
            <w:shd w:val="clear" w:color="auto" w:fill="DDEBF7"/>
            <w:vAlign w:val="center"/>
            <w:hideMark/>
          </w:tcPr>
          <w:p w14:paraId="27AF41E1" w14:textId="77777777" w:rsidR="0012210F" w:rsidRDefault="0012210F" w:rsidP="00BE515D">
            <w:pPr>
              <w:rPr>
                <w:rFonts w:ascii="Arial" w:hAnsi="Arial" w:cs="Arial"/>
                <w:b/>
                <w:bCs/>
                <w:color w:val="000000"/>
                <w:sz w:val="14"/>
                <w:szCs w:val="14"/>
                <w:lang w:eastAsia="es-CO"/>
              </w:rPr>
            </w:pPr>
            <w:r>
              <w:rPr>
                <w:rFonts w:ascii="Arial" w:hAnsi="Arial" w:cs="Arial"/>
                <w:b/>
                <w:bCs/>
                <w:color w:val="000000"/>
                <w:sz w:val="14"/>
                <w:szCs w:val="14"/>
                <w:lang w:eastAsia="es-CO"/>
              </w:rPr>
              <w:t>SABANA CENTRO</w:t>
            </w:r>
          </w:p>
        </w:tc>
        <w:tc>
          <w:tcPr>
            <w:tcW w:w="724" w:type="pct"/>
            <w:shd w:val="clear" w:color="auto" w:fill="D0CECE"/>
            <w:vAlign w:val="center"/>
            <w:hideMark/>
          </w:tcPr>
          <w:p w14:paraId="097F20FB" w14:textId="77777777" w:rsidR="0012210F" w:rsidRDefault="0012210F" w:rsidP="00BE515D">
            <w:pPr>
              <w:rPr>
                <w:rFonts w:ascii="Arial" w:hAnsi="Arial" w:cs="Arial"/>
                <w:b/>
                <w:bCs/>
                <w:color w:val="000000"/>
                <w:sz w:val="14"/>
                <w:szCs w:val="14"/>
                <w:lang w:eastAsia="es-CO"/>
              </w:rPr>
            </w:pPr>
            <w:r>
              <w:rPr>
                <w:rFonts w:ascii="Arial" w:hAnsi="Arial" w:cs="Arial"/>
                <w:b/>
                <w:bCs/>
                <w:color w:val="000000"/>
                <w:sz w:val="14"/>
                <w:szCs w:val="14"/>
                <w:lang w:eastAsia="es-CO"/>
              </w:rPr>
              <w:t xml:space="preserve">GUAVIO </w:t>
            </w:r>
          </w:p>
        </w:tc>
        <w:tc>
          <w:tcPr>
            <w:tcW w:w="652" w:type="pct"/>
            <w:vMerge w:val="restart"/>
            <w:noWrap/>
            <w:vAlign w:val="bottom"/>
            <w:hideMark/>
          </w:tcPr>
          <w:p w14:paraId="6D20FCE8" w14:textId="77777777" w:rsidR="0012210F" w:rsidRDefault="0012210F" w:rsidP="00BE515D">
            <w:pPr>
              <w:rPr>
                <w:rFonts w:ascii="Arial" w:hAnsi="Arial" w:cs="Arial"/>
                <w:b/>
                <w:bCs/>
                <w:color w:val="000000"/>
                <w:sz w:val="14"/>
                <w:szCs w:val="14"/>
                <w:lang w:eastAsia="es-CO"/>
              </w:rPr>
            </w:pPr>
          </w:p>
        </w:tc>
      </w:tr>
      <w:tr w:rsidR="0012210F" w14:paraId="376FE18B" w14:textId="77777777" w:rsidTr="00BE515D">
        <w:trPr>
          <w:trHeight w:val="300"/>
        </w:trPr>
        <w:tc>
          <w:tcPr>
            <w:tcW w:w="0" w:type="auto"/>
            <w:vMerge/>
            <w:tcBorders>
              <w:top w:val="nil"/>
              <w:left w:val="single" w:sz="8" w:space="0" w:color="auto"/>
              <w:bottom w:val="single" w:sz="8" w:space="0" w:color="000000"/>
              <w:right w:val="single" w:sz="8" w:space="0" w:color="auto"/>
            </w:tcBorders>
            <w:vAlign w:val="center"/>
            <w:hideMark/>
          </w:tcPr>
          <w:p w14:paraId="1F6DE7BA"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65F9FFD"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D898973"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06AC0C5"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A71FDAF"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21E24A7"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970DABB"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nil"/>
            </w:tcBorders>
            <w:vAlign w:val="center"/>
            <w:hideMark/>
          </w:tcPr>
          <w:p w14:paraId="09841D64" w14:textId="77777777" w:rsidR="0012210F" w:rsidRDefault="0012210F" w:rsidP="00BE515D">
            <w:pPr>
              <w:rPr>
                <w:rFonts w:ascii="Garamond" w:hAnsi="Garamond"/>
                <w:color w:val="000000"/>
                <w:sz w:val="14"/>
                <w:szCs w:val="14"/>
                <w:lang w:eastAsia="es-CO"/>
              </w:rPr>
            </w:pPr>
          </w:p>
        </w:tc>
        <w:tc>
          <w:tcPr>
            <w:tcW w:w="794" w:type="pct"/>
            <w:shd w:val="clear" w:color="auto" w:fill="DDEBF7"/>
            <w:vAlign w:val="center"/>
            <w:hideMark/>
          </w:tcPr>
          <w:p w14:paraId="2C68368F"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xml:space="preserve">8. </w:t>
            </w:r>
            <w:proofErr w:type="spellStart"/>
            <w:r>
              <w:rPr>
                <w:rFonts w:ascii="Arial" w:hAnsi="Arial" w:cs="Arial"/>
                <w:color w:val="000000"/>
                <w:sz w:val="14"/>
                <w:szCs w:val="14"/>
                <w:lang w:eastAsia="es-CO"/>
              </w:rPr>
              <w:t>Gachancipa</w:t>
            </w:r>
            <w:proofErr w:type="spellEnd"/>
            <w:r>
              <w:rPr>
                <w:rFonts w:ascii="Arial" w:hAnsi="Arial" w:cs="Arial"/>
                <w:color w:val="000000"/>
                <w:sz w:val="14"/>
                <w:szCs w:val="14"/>
                <w:lang w:eastAsia="es-CO"/>
              </w:rPr>
              <w:t>.</w:t>
            </w:r>
          </w:p>
        </w:tc>
        <w:tc>
          <w:tcPr>
            <w:tcW w:w="724" w:type="pct"/>
            <w:shd w:val="clear" w:color="auto" w:fill="D0CECE"/>
            <w:vAlign w:val="center"/>
            <w:hideMark/>
          </w:tcPr>
          <w:p w14:paraId="3501CC63"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10. Guasca</w:t>
            </w:r>
          </w:p>
        </w:tc>
        <w:tc>
          <w:tcPr>
            <w:tcW w:w="0" w:type="auto"/>
            <w:vMerge/>
            <w:vAlign w:val="center"/>
            <w:hideMark/>
          </w:tcPr>
          <w:p w14:paraId="210AD3E6" w14:textId="77777777" w:rsidR="0012210F" w:rsidRDefault="0012210F" w:rsidP="00BE515D">
            <w:pPr>
              <w:rPr>
                <w:rFonts w:ascii="Arial" w:hAnsi="Arial" w:cs="Arial"/>
                <w:b/>
                <w:bCs/>
                <w:color w:val="000000"/>
                <w:sz w:val="14"/>
                <w:szCs w:val="14"/>
                <w:lang w:eastAsia="es-CO"/>
              </w:rPr>
            </w:pPr>
          </w:p>
        </w:tc>
      </w:tr>
      <w:tr w:rsidR="0012210F" w14:paraId="6E9CADE0" w14:textId="77777777" w:rsidTr="00BE515D">
        <w:trPr>
          <w:trHeight w:val="300"/>
        </w:trPr>
        <w:tc>
          <w:tcPr>
            <w:tcW w:w="0" w:type="auto"/>
            <w:vMerge/>
            <w:tcBorders>
              <w:top w:val="nil"/>
              <w:left w:val="single" w:sz="8" w:space="0" w:color="auto"/>
              <w:bottom w:val="single" w:sz="8" w:space="0" w:color="000000"/>
              <w:right w:val="single" w:sz="8" w:space="0" w:color="auto"/>
            </w:tcBorders>
            <w:vAlign w:val="center"/>
            <w:hideMark/>
          </w:tcPr>
          <w:p w14:paraId="5A2C53CE"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197FC85"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EBF6FBA"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12E24B0"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2423FFE"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29DB4C2"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72C6D3D"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nil"/>
            </w:tcBorders>
            <w:vAlign w:val="center"/>
            <w:hideMark/>
          </w:tcPr>
          <w:p w14:paraId="5E67932D" w14:textId="77777777" w:rsidR="0012210F" w:rsidRDefault="0012210F" w:rsidP="00BE515D">
            <w:pPr>
              <w:rPr>
                <w:rFonts w:ascii="Garamond" w:hAnsi="Garamond"/>
                <w:color w:val="000000"/>
                <w:sz w:val="14"/>
                <w:szCs w:val="14"/>
                <w:lang w:eastAsia="es-CO"/>
              </w:rPr>
            </w:pPr>
          </w:p>
        </w:tc>
        <w:tc>
          <w:tcPr>
            <w:tcW w:w="794" w:type="pct"/>
            <w:shd w:val="clear" w:color="auto" w:fill="DDEBF7"/>
            <w:vAlign w:val="center"/>
            <w:hideMark/>
          </w:tcPr>
          <w:p w14:paraId="46861344"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xml:space="preserve">9. </w:t>
            </w:r>
            <w:proofErr w:type="spellStart"/>
            <w:r>
              <w:rPr>
                <w:rFonts w:ascii="Arial" w:hAnsi="Arial" w:cs="Arial"/>
                <w:color w:val="000000"/>
                <w:sz w:val="14"/>
                <w:szCs w:val="14"/>
                <w:lang w:eastAsia="es-CO"/>
              </w:rPr>
              <w:t>Cájica</w:t>
            </w:r>
            <w:proofErr w:type="spellEnd"/>
          </w:p>
        </w:tc>
        <w:tc>
          <w:tcPr>
            <w:tcW w:w="724" w:type="pct"/>
            <w:shd w:val="clear" w:color="auto" w:fill="D0CECE"/>
            <w:vAlign w:val="center"/>
            <w:hideMark/>
          </w:tcPr>
          <w:p w14:paraId="209E0374"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11. La calera</w:t>
            </w:r>
          </w:p>
        </w:tc>
        <w:tc>
          <w:tcPr>
            <w:tcW w:w="0" w:type="auto"/>
            <w:vMerge/>
            <w:vAlign w:val="center"/>
            <w:hideMark/>
          </w:tcPr>
          <w:p w14:paraId="68F73442" w14:textId="77777777" w:rsidR="0012210F" w:rsidRDefault="0012210F" w:rsidP="00BE515D">
            <w:pPr>
              <w:rPr>
                <w:rFonts w:ascii="Arial" w:hAnsi="Arial" w:cs="Arial"/>
                <w:b/>
                <w:bCs/>
                <w:color w:val="000000"/>
                <w:sz w:val="14"/>
                <w:szCs w:val="14"/>
                <w:lang w:eastAsia="es-CO"/>
              </w:rPr>
            </w:pPr>
          </w:p>
        </w:tc>
      </w:tr>
      <w:tr w:rsidR="0012210F" w14:paraId="423E104A" w14:textId="77777777" w:rsidTr="00BE515D">
        <w:trPr>
          <w:trHeight w:val="300"/>
        </w:trPr>
        <w:tc>
          <w:tcPr>
            <w:tcW w:w="0" w:type="auto"/>
            <w:vMerge/>
            <w:tcBorders>
              <w:top w:val="nil"/>
              <w:left w:val="single" w:sz="8" w:space="0" w:color="auto"/>
              <w:bottom w:val="single" w:sz="8" w:space="0" w:color="000000"/>
              <w:right w:val="single" w:sz="8" w:space="0" w:color="auto"/>
            </w:tcBorders>
            <w:vAlign w:val="center"/>
            <w:hideMark/>
          </w:tcPr>
          <w:p w14:paraId="0BC76BC8"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C7E7F71"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BEBFD33"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75D5DC7"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3E3635F"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56829AD"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813967C"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nil"/>
            </w:tcBorders>
            <w:vAlign w:val="center"/>
            <w:hideMark/>
          </w:tcPr>
          <w:p w14:paraId="1280D536" w14:textId="77777777" w:rsidR="0012210F" w:rsidRDefault="0012210F" w:rsidP="00BE515D">
            <w:pPr>
              <w:rPr>
                <w:rFonts w:ascii="Garamond" w:hAnsi="Garamond"/>
                <w:color w:val="000000"/>
                <w:sz w:val="14"/>
                <w:szCs w:val="14"/>
                <w:lang w:eastAsia="es-CO"/>
              </w:rPr>
            </w:pPr>
          </w:p>
        </w:tc>
        <w:tc>
          <w:tcPr>
            <w:tcW w:w="794" w:type="pct"/>
            <w:noWrap/>
            <w:vAlign w:val="bottom"/>
            <w:hideMark/>
          </w:tcPr>
          <w:p w14:paraId="73803B00" w14:textId="77777777" w:rsidR="0012210F" w:rsidRDefault="0012210F" w:rsidP="00BE515D">
            <w:pPr>
              <w:rPr>
                <w:rFonts w:ascii="Arial" w:hAnsi="Arial" w:cs="Arial"/>
                <w:color w:val="000000"/>
                <w:sz w:val="14"/>
                <w:szCs w:val="14"/>
                <w:lang w:eastAsia="es-CO"/>
              </w:rPr>
            </w:pPr>
          </w:p>
        </w:tc>
        <w:tc>
          <w:tcPr>
            <w:tcW w:w="724" w:type="pct"/>
            <w:shd w:val="clear" w:color="auto" w:fill="D0CECE"/>
            <w:vAlign w:val="center"/>
            <w:hideMark/>
          </w:tcPr>
          <w:p w14:paraId="19646CA8"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xml:space="preserve">12. </w:t>
            </w:r>
            <w:proofErr w:type="spellStart"/>
            <w:r>
              <w:rPr>
                <w:rFonts w:ascii="Arial" w:hAnsi="Arial" w:cs="Arial"/>
                <w:color w:val="000000"/>
                <w:sz w:val="14"/>
                <w:szCs w:val="14"/>
                <w:lang w:eastAsia="es-CO"/>
              </w:rPr>
              <w:t>Ubala</w:t>
            </w:r>
            <w:proofErr w:type="spellEnd"/>
          </w:p>
        </w:tc>
        <w:tc>
          <w:tcPr>
            <w:tcW w:w="0" w:type="auto"/>
            <w:vMerge/>
            <w:vAlign w:val="center"/>
            <w:hideMark/>
          </w:tcPr>
          <w:p w14:paraId="3CA93409" w14:textId="77777777" w:rsidR="0012210F" w:rsidRDefault="0012210F" w:rsidP="00BE515D">
            <w:pPr>
              <w:rPr>
                <w:rFonts w:ascii="Arial" w:hAnsi="Arial" w:cs="Arial"/>
                <w:b/>
                <w:bCs/>
                <w:color w:val="000000"/>
                <w:sz w:val="14"/>
                <w:szCs w:val="14"/>
                <w:lang w:eastAsia="es-CO"/>
              </w:rPr>
            </w:pPr>
          </w:p>
        </w:tc>
      </w:tr>
      <w:tr w:rsidR="0012210F" w14:paraId="4E28C6F8" w14:textId="77777777" w:rsidTr="00BE515D">
        <w:trPr>
          <w:trHeight w:val="300"/>
        </w:trPr>
        <w:tc>
          <w:tcPr>
            <w:tcW w:w="0" w:type="auto"/>
            <w:vMerge/>
            <w:tcBorders>
              <w:top w:val="nil"/>
              <w:left w:val="single" w:sz="8" w:space="0" w:color="auto"/>
              <w:bottom w:val="single" w:sz="8" w:space="0" w:color="000000"/>
              <w:right w:val="single" w:sz="8" w:space="0" w:color="auto"/>
            </w:tcBorders>
            <w:vAlign w:val="center"/>
            <w:hideMark/>
          </w:tcPr>
          <w:p w14:paraId="6203CA9C"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680B9CF"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3650CB2"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6A4E1FA"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E7E2170"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7D5BBED"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D973EB3"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nil"/>
            </w:tcBorders>
            <w:vAlign w:val="center"/>
            <w:hideMark/>
          </w:tcPr>
          <w:p w14:paraId="3E4D3D6F" w14:textId="77777777" w:rsidR="0012210F" w:rsidRDefault="0012210F" w:rsidP="00BE515D">
            <w:pPr>
              <w:rPr>
                <w:rFonts w:ascii="Garamond" w:hAnsi="Garamond"/>
                <w:color w:val="000000"/>
                <w:sz w:val="14"/>
                <w:szCs w:val="14"/>
                <w:lang w:eastAsia="es-CO"/>
              </w:rPr>
            </w:pPr>
          </w:p>
        </w:tc>
        <w:tc>
          <w:tcPr>
            <w:tcW w:w="794" w:type="pct"/>
            <w:noWrap/>
            <w:vAlign w:val="bottom"/>
            <w:hideMark/>
          </w:tcPr>
          <w:p w14:paraId="343A8E16" w14:textId="77777777" w:rsidR="0012210F" w:rsidRDefault="0012210F" w:rsidP="00BE515D">
            <w:pPr>
              <w:rPr>
                <w:rFonts w:ascii="Arial" w:hAnsi="Arial" w:cs="Arial"/>
                <w:color w:val="000000"/>
                <w:sz w:val="14"/>
                <w:szCs w:val="14"/>
                <w:lang w:eastAsia="es-CO"/>
              </w:rPr>
            </w:pPr>
          </w:p>
        </w:tc>
        <w:tc>
          <w:tcPr>
            <w:tcW w:w="724" w:type="pct"/>
            <w:noWrap/>
            <w:vAlign w:val="bottom"/>
            <w:hideMark/>
          </w:tcPr>
          <w:p w14:paraId="4569B5C3" w14:textId="77777777" w:rsidR="0012210F" w:rsidRDefault="0012210F" w:rsidP="00BE515D">
            <w:pPr>
              <w:rPr>
                <w:lang w:eastAsia="es-CO"/>
              </w:rPr>
            </w:pPr>
          </w:p>
        </w:tc>
        <w:tc>
          <w:tcPr>
            <w:tcW w:w="0" w:type="auto"/>
            <w:vMerge/>
            <w:vAlign w:val="center"/>
            <w:hideMark/>
          </w:tcPr>
          <w:p w14:paraId="036ED688" w14:textId="77777777" w:rsidR="0012210F" w:rsidRDefault="0012210F" w:rsidP="00BE515D">
            <w:pPr>
              <w:rPr>
                <w:rFonts w:ascii="Arial" w:hAnsi="Arial" w:cs="Arial"/>
                <w:b/>
                <w:bCs/>
                <w:color w:val="000000"/>
                <w:sz w:val="14"/>
                <w:szCs w:val="14"/>
                <w:lang w:eastAsia="es-CO"/>
              </w:rPr>
            </w:pPr>
          </w:p>
        </w:tc>
      </w:tr>
      <w:tr w:rsidR="0012210F" w14:paraId="3A7BDE7A" w14:textId="77777777" w:rsidTr="00BE515D">
        <w:trPr>
          <w:trHeight w:val="315"/>
        </w:trPr>
        <w:tc>
          <w:tcPr>
            <w:tcW w:w="0" w:type="auto"/>
            <w:vMerge/>
            <w:tcBorders>
              <w:top w:val="nil"/>
              <w:left w:val="single" w:sz="8" w:space="0" w:color="auto"/>
              <w:bottom w:val="single" w:sz="8" w:space="0" w:color="000000"/>
              <w:right w:val="single" w:sz="8" w:space="0" w:color="auto"/>
            </w:tcBorders>
            <w:vAlign w:val="center"/>
            <w:hideMark/>
          </w:tcPr>
          <w:p w14:paraId="0D65EE57"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A7535B5"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D9A19C7"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BDBA389"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41D9A1B"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EADE7C2"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0A0D152"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nil"/>
            </w:tcBorders>
            <w:vAlign w:val="center"/>
            <w:hideMark/>
          </w:tcPr>
          <w:p w14:paraId="148B1A72" w14:textId="77777777" w:rsidR="0012210F" w:rsidRDefault="0012210F" w:rsidP="00BE515D">
            <w:pPr>
              <w:rPr>
                <w:rFonts w:ascii="Garamond" w:hAnsi="Garamond"/>
                <w:color w:val="000000"/>
                <w:sz w:val="14"/>
                <w:szCs w:val="14"/>
                <w:lang w:eastAsia="es-CO"/>
              </w:rPr>
            </w:pPr>
          </w:p>
        </w:tc>
        <w:tc>
          <w:tcPr>
            <w:tcW w:w="794" w:type="pct"/>
            <w:noWrap/>
            <w:vAlign w:val="bottom"/>
            <w:hideMark/>
          </w:tcPr>
          <w:p w14:paraId="37825138" w14:textId="77777777" w:rsidR="0012210F" w:rsidRDefault="0012210F" w:rsidP="00BE515D">
            <w:pPr>
              <w:rPr>
                <w:lang w:eastAsia="es-CO"/>
              </w:rPr>
            </w:pPr>
          </w:p>
        </w:tc>
        <w:tc>
          <w:tcPr>
            <w:tcW w:w="724" w:type="pct"/>
            <w:noWrap/>
            <w:vAlign w:val="bottom"/>
            <w:hideMark/>
          </w:tcPr>
          <w:p w14:paraId="1D72A7F7" w14:textId="77777777" w:rsidR="0012210F" w:rsidRDefault="0012210F" w:rsidP="00BE515D">
            <w:pPr>
              <w:rPr>
                <w:lang w:eastAsia="es-CO"/>
              </w:rPr>
            </w:pPr>
          </w:p>
        </w:tc>
        <w:tc>
          <w:tcPr>
            <w:tcW w:w="0" w:type="auto"/>
            <w:vMerge/>
            <w:vAlign w:val="center"/>
            <w:hideMark/>
          </w:tcPr>
          <w:p w14:paraId="52A2614E" w14:textId="77777777" w:rsidR="0012210F" w:rsidRDefault="0012210F" w:rsidP="00BE515D">
            <w:pPr>
              <w:rPr>
                <w:rFonts w:ascii="Arial" w:hAnsi="Arial" w:cs="Arial"/>
                <w:b/>
                <w:bCs/>
                <w:color w:val="000000"/>
                <w:sz w:val="14"/>
                <w:szCs w:val="14"/>
                <w:lang w:eastAsia="es-CO"/>
              </w:rPr>
            </w:pPr>
          </w:p>
        </w:tc>
      </w:tr>
      <w:tr w:rsidR="0012210F" w14:paraId="362B42E0" w14:textId="77777777" w:rsidTr="00BE515D">
        <w:trPr>
          <w:trHeight w:val="315"/>
        </w:trPr>
        <w:tc>
          <w:tcPr>
            <w:tcW w:w="319" w:type="pct"/>
            <w:tcBorders>
              <w:top w:val="nil"/>
              <w:left w:val="single" w:sz="8" w:space="0" w:color="auto"/>
              <w:bottom w:val="single" w:sz="8" w:space="0" w:color="auto"/>
              <w:right w:val="single" w:sz="8" w:space="0" w:color="auto"/>
            </w:tcBorders>
            <w:noWrap/>
            <w:vAlign w:val="center"/>
            <w:hideMark/>
          </w:tcPr>
          <w:p w14:paraId="3D12D2CD"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5</w:t>
            </w:r>
          </w:p>
        </w:tc>
        <w:tc>
          <w:tcPr>
            <w:tcW w:w="371" w:type="pct"/>
            <w:tcBorders>
              <w:top w:val="nil"/>
              <w:left w:val="nil"/>
              <w:bottom w:val="single" w:sz="8" w:space="0" w:color="auto"/>
              <w:right w:val="single" w:sz="8" w:space="0" w:color="auto"/>
            </w:tcBorders>
            <w:noWrap/>
            <w:vAlign w:val="center"/>
            <w:hideMark/>
          </w:tcPr>
          <w:p w14:paraId="162DCC34"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6</w:t>
            </w:r>
          </w:p>
        </w:tc>
        <w:tc>
          <w:tcPr>
            <w:tcW w:w="504" w:type="pct"/>
            <w:tcBorders>
              <w:top w:val="nil"/>
              <w:left w:val="nil"/>
              <w:bottom w:val="single" w:sz="8" w:space="0" w:color="auto"/>
              <w:right w:val="single" w:sz="8" w:space="0" w:color="auto"/>
            </w:tcBorders>
            <w:noWrap/>
            <w:vAlign w:val="center"/>
            <w:hideMark/>
          </w:tcPr>
          <w:p w14:paraId="75FFB689"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7</w:t>
            </w:r>
          </w:p>
        </w:tc>
        <w:tc>
          <w:tcPr>
            <w:tcW w:w="339" w:type="pct"/>
            <w:tcBorders>
              <w:top w:val="nil"/>
              <w:left w:val="nil"/>
              <w:bottom w:val="nil"/>
              <w:right w:val="single" w:sz="8" w:space="0" w:color="auto"/>
            </w:tcBorders>
            <w:noWrap/>
            <w:vAlign w:val="center"/>
            <w:hideMark/>
          </w:tcPr>
          <w:p w14:paraId="6E0AA931"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8</w:t>
            </w:r>
          </w:p>
        </w:tc>
        <w:tc>
          <w:tcPr>
            <w:tcW w:w="396" w:type="pct"/>
            <w:tcBorders>
              <w:top w:val="nil"/>
              <w:left w:val="nil"/>
              <w:bottom w:val="single" w:sz="8" w:space="0" w:color="auto"/>
              <w:right w:val="single" w:sz="8" w:space="0" w:color="auto"/>
            </w:tcBorders>
            <w:noWrap/>
            <w:vAlign w:val="center"/>
            <w:hideMark/>
          </w:tcPr>
          <w:p w14:paraId="2A09ADB8"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9</w:t>
            </w:r>
          </w:p>
        </w:tc>
        <w:tc>
          <w:tcPr>
            <w:tcW w:w="363" w:type="pct"/>
            <w:tcBorders>
              <w:top w:val="nil"/>
              <w:left w:val="nil"/>
              <w:bottom w:val="single" w:sz="8" w:space="0" w:color="auto"/>
              <w:right w:val="single" w:sz="8" w:space="0" w:color="auto"/>
            </w:tcBorders>
            <w:noWrap/>
            <w:vAlign w:val="center"/>
            <w:hideMark/>
          </w:tcPr>
          <w:p w14:paraId="505A3B7E"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10</w:t>
            </w:r>
          </w:p>
        </w:tc>
        <w:tc>
          <w:tcPr>
            <w:tcW w:w="447" w:type="pct"/>
            <w:tcBorders>
              <w:top w:val="nil"/>
              <w:left w:val="nil"/>
              <w:bottom w:val="single" w:sz="8" w:space="0" w:color="auto"/>
              <w:right w:val="single" w:sz="8" w:space="0" w:color="auto"/>
            </w:tcBorders>
            <w:noWrap/>
            <w:vAlign w:val="center"/>
            <w:hideMark/>
          </w:tcPr>
          <w:p w14:paraId="30A92DD6"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11</w:t>
            </w:r>
          </w:p>
        </w:tc>
        <w:tc>
          <w:tcPr>
            <w:tcW w:w="90" w:type="pct"/>
            <w:shd w:val="clear" w:color="auto" w:fill="FFFFFF"/>
            <w:noWrap/>
            <w:vAlign w:val="center"/>
            <w:hideMark/>
          </w:tcPr>
          <w:p w14:paraId="65503525"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794" w:type="pct"/>
            <w:shd w:val="clear" w:color="auto" w:fill="C6E0B4"/>
            <w:vAlign w:val="center"/>
            <w:hideMark/>
          </w:tcPr>
          <w:p w14:paraId="5113B471" w14:textId="77777777" w:rsidR="0012210F" w:rsidRDefault="0012210F" w:rsidP="00BE515D">
            <w:pPr>
              <w:rPr>
                <w:rFonts w:ascii="Arial" w:hAnsi="Arial" w:cs="Arial"/>
                <w:b/>
                <w:bCs/>
                <w:color w:val="000000"/>
                <w:sz w:val="14"/>
                <w:szCs w:val="14"/>
                <w:lang w:eastAsia="es-CO"/>
              </w:rPr>
            </w:pPr>
            <w:r>
              <w:rPr>
                <w:rFonts w:ascii="Arial" w:hAnsi="Arial" w:cs="Arial"/>
                <w:b/>
                <w:bCs/>
                <w:color w:val="000000"/>
                <w:sz w:val="14"/>
                <w:szCs w:val="14"/>
                <w:lang w:eastAsia="es-CO"/>
              </w:rPr>
              <w:t xml:space="preserve">ORIENTE </w:t>
            </w:r>
          </w:p>
        </w:tc>
        <w:tc>
          <w:tcPr>
            <w:tcW w:w="724" w:type="pct"/>
            <w:vMerge w:val="restart"/>
            <w:shd w:val="clear" w:color="auto" w:fill="FFC000"/>
            <w:vAlign w:val="center"/>
            <w:hideMark/>
          </w:tcPr>
          <w:p w14:paraId="7BFE3162" w14:textId="77777777" w:rsidR="0012210F" w:rsidRDefault="0012210F" w:rsidP="00BE515D">
            <w:pPr>
              <w:rPr>
                <w:rFonts w:ascii="Arial" w:hAnsi="Arial" w:cs="Arial"/>
                <w:color w:val="000000"/>
                <w:sz w:val="14"/>
                <w:szCs w:val="14"/>
                <w:lang w:eastAsia="es-CO"/>
              </w:rPr>
            </w:pPr>
            <w:r>
              <w:rPr>
                <w:rFonts w:ascii="Arial" w:hAnsi="Arial" w:cs="Arial"/>
                <w:b/>
                <w:bCs/>
                <w:color w:val="000000"/>
                <w:sz w:val="14"/>
                <w:szCs w:val="14"/>
                <w:lang w:eastAsia="es-CO"/>
              </w:rPr>
              <w:t xml:space="preserve">SABANA OCCIDENTE </w:t>
            </w:r>
            <w:r>
              <w:rPr>
                <w:rFonts w:ascii="Arial" w:hAnsi="Arial" w:cs="Arial"/>
                <w:color w:val="000000"/>
                <w:sz w:val="14"/>
                <w:szCs w:val="14"/>
                <w:lang w:eastAsia="es-CO"/>
              </w:rPr>
              <w:t xml:space="preserve"> 14. El Rosal  </w:t>
            </w:r>
          </w:p>
          <w:p w14:paraId="61B970BD"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xml:space="preserve">15. Subachoque  </w:t>
            </w:r>
          </w:p>
          <w:p w14:paraId="2226F17B"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xml:space="preserve">16. Mosquera. </w:t>
            </w:r>
          </w:p>
          <w:p w14:paraId="4B0AC7F6" w14:textId="77777777" w:rsidR="0012210F" w:rsidRDefault="0012210F" w:rsidP="00BE515D">
            <w:pPr>
              <w:rPr>
                <w:rFonts w:ascii="Arial" w:hAnsi="Arial" w:cs="Arial"/>
                <w:b/>
                <w:bCs/>
                <w:color w:val="000000"/>
                <w:sz w:val="14"/>
                <w:szCs w:val="14"/>
                <w:lang w:eastAsia="es-CO"/>
              </w:rPr>
            </w:pPr>
            <w:r>
              <w:rPr>
                <w:rFonts w:ascii="Arial" w:hAnsi="Arial" w:cs="Arial"/>
                <w:color w:val="000000"/>
                <w:sz w:val="14"/>
                <w:szCs w:val="14"/>
                <w:lang w:eastAsia="es-CO"/>
              </w:rPr>
              <w:t>17. Funza</w:t>
            </w:r>
          </w:p>
        </w:tc>
        <w:tc>
          <w:tcPr>
            <w:tcW w:w="652" w:type="pct"/>
            <w:noWrap/>
            <w:vAlign w:val="bottom"/>
            <w:hideMark/>
          </w:tcPr>
          <w:p w14:paraId="77A5FEC2" w14:textId="77777777" w:rsidR="0012210F" w:rsidRDefault="0012210F" w:rsidP="00BE515D">
            <w:pPr>
              <w:rPr>
                <w:rFonts w:ascii="Arial" w:hAnsi="Arial" w:cs="Arial"/>
                <w:b/>
                <w:bCs/>
                <w:color w:val="000000"/>
                <w:sz w:val="14"/>
                <w:szCs w:val="14"/>
                <w:lang w:eastAsia="es-CO"/>
              </w:rPr>
            </w:pPr>
          </w:p>
        </w:tc>
      </w:tr>
      <w:tr w:rsidR="0012210F" w14:paraId="6439F8DB" w14:textId="77777777" w:rsidTr="00BE515D">
        <w:trPr>
          <w:trHeight w:val="300"/>
        </w:trPr>
        <w:tc>
          <w:tcPr>
            <w:tcW w:w="319" w:type="pct"/>
            <w:vMerge w:val="restart"/>
            <w:tcBorders>
              <w:top w:val="nil"/>
              <w:left w:val="single" w:sz="8" w:space="0" w:color="auto"/>
              <w:bottom w:val="single" w:sz="8" w:space="0" w:color="000000"/>
              <w:right w:val="single" w:sz="8" w:space="0" w:color="auto"/>
            </w:tcBorders>
            <w:shd w:val="clear" w:color="auto" w:fill="D0CECE"/>
            <w:noWrap/>
            <w:vAlign w:val="center"/>
            <w:hideMark/>
          </w:tcPr>
          <w:p w14:paraId="34B16285"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71" w:type="pct"/>
            <w:vMerge w:val="restart"/>
            <w:tcBorders>
              <w:top w:val="nil"/>
              <w:left w:val="single" w:sz="8" w:space="0" w:color="auto"/>
              <w:bottom w:val="single" w:sz="8" w:space="0" w:color="000000"/>
              <w:right w:val="single" w:sz="8" w:space="0" w:color="auto"/>
            </w:tcBorders>
            <w:shd w:val="clear" w:color="auto" w:fill="D0CECE"/>
            <w:noWrap/>
            <w:vAlign w:val="center"/>
            <w:hideMark/>
          </w:tcPr>
          <w:p w14:paraId="141D4550"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504" w:type="pct"/>
            <w:vMerge w:val="restart"/>
            <w:tcBorders>
              <w:top w:val="nil"/>
              <w:left w:val="single" w:sz="8" w:space="0" w:color="auto"/>
              <w:bottom w:val="single" w:sz="8" w:space="0" w:color="000000"/>
              <w:right w:val="nil"/>
            </w:tcBorders>
            <w:shd w:val="clear" w:color="auto" w:fill="C6E0B4"/>
            <w:noWrap/>
            <w:vAlign w:val="center"/>
            <w:hideMark/>
          </w:tcPr>
          <w:p w14:paraId="41F8BBFE"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39" w:type="pct"/>
            <w:vMerge w:val="restart"/>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7E50E65F" w14:textId="77777777" w:rsidR="0012210F" w:rsidRDefault="0012210F" w:rsidP="00BE515D">
            <w:pPr>
              <w:jc w:val="center"/>
              <w:rPr>
                <w:rFonts w:ascii="Garamond" w:hAnsi="Garamond"/>
                <w:color w:val="ED7D31"/>
                <w:sz w:val="14"/>
                <w:szCs w:val="14"/>
                <w:lang w:eastAsia="es-CO"/>
              </w:rPr>
            </w:pPr>
            <w:r>
              <w:rPr>
                <w:rFonts w:ascii="Garamond" w:hAnsi="Garamond"/>
                <w:color w:val="ED7D31"/>
                <w:sz w:val="14"/>
                <w:szCs w:val="14"/>
                <w:lang w:eastAsia="es-CO"/>
              </w:rPr>
              <w:t> </w:t>
            </w:r>
          </w:p>
        </w:tc>
        <w:tc>
          <w:tcPr>
            <w:tcW w:w="396" w:type="pct"/>
            <w:vMerge w:val="restart"/>
            <w:tcBorders>
              <w:top w:val="nil"/>
              <w:left w:val="nil"/>
              <w:bottom w:val="single" w:sz="8" w:space="0" w:color="000000"/>
              <w:right w:val="single" w:sz="8" w:space="0" w:color="auto"/>
            </w:tcBorders>
            <w:shd w:val="clear" w:color="auto" w:fill="FFC000"/>
            <w:noWrap/>
            <w:vAlign w:val="center"/>
            <w:hideMark/>
          </w:tcPr>
          <w:p w14:paraId="00A2C852" w14:textId="77777777" w:rsidR="0012210F" w:rsidRDefault="0012210F" w:rsidP="00BE515D">
            <w:pPr>
              <w:rPr>
                <w:rFonts w:ascii="Garamond" w:hAnsi="Garamond"/>
                <w:color w:val="ED7D31"/>
                <w:sz w:val="14"/>
                <w:szCs w:val="14"/>
                <w:lang w:eastAsia="es-CO"/>
              </w:rPr>
            </w:pPr>
            <w:r>
              <w:rPr>
                <w:rFonts w:ascii="Garamond" w:hAnsi="Garamond"/>
                <w:color w:val="ED7D31"/>
                <w:sz w:val="14"/>
                <w:szCs w:val="14"/>
                <w:lang w:eastAsia="es-CO"/>
              </w:rPr>
              <w:t> </w:t>
            </w:r>
          </w:p>
        </w:tc>
        <w:tc>
          <w:tcPr>
            <w:tcW w:w="363" w:type="pct"/>
            <w:vMerge w:val="restart"/>
            <w:tcBorders>
              <w:top w:val="nil"/>
              <w:left w:val="single" w:sz="8" w:space="0" w:color="auto"/>
              <w:bottom w:val="single" w:sz="8" w:space="0" w:color="000000"/>
              <w:right w:val="single" w:sz="8" w:space="0" w:color="auto"/>
            </w:tcBorders>
            <w:shd w:val="clear" w:color="auto" w:fill="FFC000"/>
            <w:noWrap/>
            <w:vAlign w:val="center"/>
            <w:hideMark/>
          </w:tcPr>
          <w:p w14:paraId="7FEBA45D" w14:textId="77777777" w:rsidR="0012210F" w:rsidRDefault="0012210F" w:rsidP="00BE515D">
            <w:pPr>
              <w:rPr>
                <w:rFonts w:ascii="Garamond" w:hAnsi="Garamond"/>
                <w:color w:val="ED7D31"/>
                <w:sz w:val="14"/>
                <w:szCs w:val="14"/>
                <w:lang w:eastAsia="es-CO"/>
              </w:rPr>
            </w:pPr>
            <w:r>
              <w:rPr>
                <w:rFonts w:ascii="Garamond" w:hAnsi="Garamond"/>
                <w:color w:val="ED7D31"/>
                <w:sz w:val="14"/>
                <w:szCs w:val="14"/>
                <w:lang w:eastAsia="es-CO"/>
              </w:rPr>
              <w:t> </w:t>
            </w:r>
          </w:p>
        </w:tc>
        <w:tc>
          <w:tcPr>
            <w:tcW w:w="447" w:type="pct"/>
            <w:vMerge w:val="restart"/>
            <w:tcBorders>
              <w:top w:val="nil"/>
              <w:left w:val="single" w:sz="8" w:space="0" w:color="auto"/>
              <w:bottom w:val="single" w:sz="8" w:space="0" w:color="000000"/>
              <w:right w:val="single" w:sz="8" w:space="0" w:color="auto"/>
            </w:tcBorders>
            <w:shd w:val="clear" w:color="auto" w:fill="FFC000"/>
            <w:noWrap/>
            <w:vAlign w:val="center"/>
            <w:hideMark/>
          </w:tcPr>
          <w:p w14:paraId="0E0D74EE" w14:textId="77777777" w:rsidR="0012210F" w:rsidRDefault="0012210F" w:rsidP="00BE515D">
            <w:pPr>
              <w:rPr>
                <w:rFonts w:ascii="Garamond" w:hAnsi="Garamond"/>
                <w:color w:val="ED7D31"/>
                <w:sz w:val="14"/>
                <w:szCs w:val="14"/>
                <w:lang w:eastAsia="es-CO"/>
              </w:rPr>
            </w:pPr>
            <w:r>
              <w:rPr>
                <w:rFonts w:ascii="Garamond" w:hAnsi="Garamond"/>
                <w:color w:val="ED7D31"/>
                <w:sz w:val="14"/>
                <w:szCs w:val="14"/>
                <w:lang w:eastAsia="es-CO"/>
              </w:rPr>
              <w:t> </w:t>
            </w:r>
          </w:p>
        </w:tc>
        <w:tc>
          <w:tcPr>
            <w:tcW w:w="90" w:type="pct"/>
            <w:vMerge w:val="restart"/>
            <w:tcBorders>
              <w:top w:val="nil"/>
              <w:left w:val="single" w:sz="8" w:space="0" w:color="auto"/>
              <w:bottom w:val="nil"/>
              <w:right w:val="nil"/>
            </w:tcBorders>
            <w:shd w:val="clear" w:color="auto" w:fill="FFFFFF"/>
            <w:noWrap/>
            <w:vAlign w:val="center"/>
            <w:hideMark/>
          </w:tcPr>
          <w:p w14:paraId="354B981E"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794" w:type="pct"/>
            <w:shd w:val="clear" w:color="auto" w:fill="C6E0B4"/>
            <w:vAlign w:val="center"/>
            <w:hideMark/>
          </w:tcPr>
          <w:p w14:paraId="30177F95"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xml:space="preserve">13. </w:t>
            </w:r>
            <w:proofErr w:type="spellStart"/>
            <w:r>
              <w:rPr>
                <w:rFonts w:ascii="Arial" w:hAnsi="Arial" w:cs="Arial"/>
                <w:color w:val="000000"/>
                <w:sz w:val="14"/>
                <w:szCs w:val="14"/>
                <w:lang w:eastAsia="es-CO"/>
              </w:rPr>
              <w:t>Fomeque</w:t>
            </w:r>
            <w:proofErr w:type="spellEnd"/>
            <w:r>
              <w:rPr>
                <w:rFonts w:ascii="Arial" w:hAnsi="Arial" w:cs="Arial"/>
                <w:color w:val="000000"/>
                <w:sz w:val="14"/>
                <w:szCs w:val="14"/>
                <w:lang w:eastAsia="es-CO"/>
              </w:rPr>
              <w:t xml:space="preserve"> </w:t>
            </w:r>
          </w:p>
        </w:tc>
        <w:tc>
          <w:tcPr>
            <w:tcW w:w="0" w:type="auto"/>
            <w:vMerge/>
            <w:vAlign w:val="center"/>
            <w:hideMark/>
          </w:tcPr>
          <w:p w14:paraId="108631F3" w14:textId="77777777" w:rsidR="0012210F" w:rsidRDefault="0012210F" w:rsidP="00BE515D">
            <w:pPr>
              <w:rPr>
                <w:rFonts w:ascii="Arial" w:hAnsi="Arial" w:cs="Arial"/>
                <w:b/>
                <w:bCs/>
                <w:color w:val="000000"/>
                <w:sz w:val="14"/>
                <w:szCs w:val="14"/>
                <w:lang w:eastAsia="es-CO"/>
              </w:rPr>
            </w:pPr>
          </w:p>
        </w:tc>
        <w:tc>
          <w:tcPr>
            <w:tcW w:w="652" w:type="pct"/>
            <w:noWrap/>
            <w:vAlign w:val="bottom"/>
            <w:hideMark/>
          </w:tcPr>
          <w:p w14:paraId="0737014F" w14:textId="77777777" w:rsidR="0012210F" w:rsidRDefault="0012210F" w:rsidP="00BE515D">
            <w:pPr>
              <w:rPr>
                <w:rFonts w:ascii="Arial" w:hAnsi="Arial" w:cs="Arial"/>
                <w:color w:val="000000"/>
                <w:sz w:val="14"/>
                <w:szCs w:val="14"/>
                <w:lang w:eastAsia="es-CO"/>
              </w:rPr>
            </w:pPr>
          </w:p>
        </w:tc>
      </w:tr>
      <w:tr w:rsidR="0012210F" w14:paraId="7BCDD6ED" w14:textId="77777777" w:rsidTr="00BE515D">
        <w:trPr>
          <w:trHeight w:val="300"/>
        </w:trPr>
        <w:tc>
          <w:tcPr>
            <w:tcW w:w="0" w:type="auto"/>
            <w:vMerge/>
            <w:tcBorders>
              <w:top w:val="nil"/>
              <w:left w:val="single" w:sz="8" w:space="0" w:color="auto"/>
              <w:bottom w:val="single" w:sz="8" w:space="0" w:color="000000"/>
              <w:right w:val="single" w:sz="8" w:space="0" w:color="auto"/>
            </w:tcBorders>
            <w:vAlign w:val="center"/>
            <w:hideMark/>
          </w:tcPr>
          <w:p w14:paraId="1F0CDC80"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B73E667"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nil"/>
            </w:tcBorders>
            <w:vAlign w:val="center"/>
            <w:hideMark/>
          </w:tcPr>
          <w:p w14:paraId="385AD755" w14:textId="77777777" w:rsidR="0012210F" w:rsidRDefault="0012210F" w:rsidP="00BE515D">
            <w:pPr>
              <w:rPr>
                <w:rFonts w:ascii="Garamond" w:hAnsi="Garamond"/>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03B086" w14:textId="77777777" w:rsidR="0012210F" w:rsidRDefault="0012210F" w:rsidP="00BE515D">
            <w:pPr>
              <w:rPr>
                <w:rFonts w:ascii="Garamond" w:hAnsi="Garamond"/>
                <w:color w:val="ED7D31"/>
                <w:sz w:val="14"/>
                <w:szCs w:val="14"/>
                <w:lang w:eastAsia="es-CO"/>
              </w:rPr>
            </w:pPr>
          </w:p>
        </w:tc>
        <w:tc>
          <w:tcPr>
            <w:tcW w:w="0" w:type="auto"/>
            <w:vMerge/>
            <w:tcBorders>
              <w:top w:val="nil"/>
              <w:left w:val="nil"/>
              <w:bottom w:val="single" w:sz="8" w:space="0" w:color="000000"/>
              <w:right w:val="single" w:sz="8" w:space="0" w:color="auto"/>
            </w:tcBorders>
            <w:vAlign w:val="center"/>
            <w:hideMark/>
          </w:tcPr>
          <w:p w14:paraId="7897B395" w14:textId="77777777" w:rsidR="0012210F" w:rsidRDefault="0012210F" w:rsidP="00BE515D">
            <w:pPr>
              <w:rPr>
                <w:rFonts w:ascii="Garamond" w:hAnsi="Garamond"/>
                <w:color w:val="ED7D31"/>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ED15017" w14:textId="77777777" w:rsidR="0012210F" w:rsidRDefault="0012210F" w:rsidP="00BE515D">
            <w:pPr>
              <w:rPr>
                <w:rFonts w:ascii="Garamond" w:hAnsi="Garamond"/>
                <w:color w:val="ED7D31"/>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EFA7106" w14:textId="77777777" w:rsidR="0012210F" w:rsidRDefault="0012210F" w:rsidP="00BE515D">
            <w:pPr>
              <w:rPr>
                <w:rFonts w:ascii="Garamond" w:hAnsi="Garamond"/>
                <w:color w:val="ED7D31"/>
                <w:sz w:val="14"/>
                <w:szCs w:val="14"/>
                <w:lang w:eastAsia="es-CO"/>
              </w:rPr>
            </w:pPr>
          </w:p>
        </w:tc>
        <w:tc>
          <w:tcPr>
            <w:tcW w:w="0" w:type="auto"/>
            <w:vMerge/>
            <w:tcBorders>
              <w:top w:val="nil"/>
              <w:left w:val="single" w:sz="8" w:space="0" w:color="auto"/>
              <w:bottom w:val="nil"/>
              <w:right w:val="nil"/>
            </w:tcBorders>
            <w:vAlign w:val="center"/>
            <w:hideMark/>
          </w:tcPr>
          <w:p w14:paraId="18CED7F6" w14:textId="77777777" w:rsidR="0012210F" w:rsidRDefault="0012210F" w:rsidP="00BE515D">
            <w:pPr>
              <w:rPr>
                <w:rFonts w:ascii="Garamond" w:hAnsi="Garamond"/>
                <w:color w:val="000000"/>
                <w:sz w:val="14"/>
                <w:szCs w:val="14"/>
                <w:lang w:eastAsia="es-CO"/>
              </w:rPr>
            </w:pPr>
          </w:p>
        </w:tc>
        <w:tc>
          <w:tcPr>
            <w:tcW w:w="794" w:type="pct"/>
            <w:noWrap/>
            <w:vAlign w:val="bottom"/>
            <w:hideMark/>
          </w:tcPr>
          <w:p w14:paraId="523FB7AE" w14:textId="77777777" w:rsidR="0012210F" w:rsidRDefault="0012210F" w:rsidP="00BE515D">
            <w:pPr>
              <w:rPr>
                <w:lang w:eastAsia="es-CO"/>
              </w:rPr>
            </w:pPr>
          </w:p>
        </w:tc>
        <w:tc>
          <w:tcPr>
            <w:tcW w:w="0" w:type="auto"/>
            <w:vMerge/>
            <w:vAlign w:val="center"/>
            <w:hideMark/>
          </w:tcPr>
          <w:p w14:paraId="71767AB4" w14:textId="77777777" w:rsidR="0012210F" w:rsidRDefault="0012210F" w:rsidP="00BE515D">
            <w:pPr>
              <w:rPr>
                <w:rFonts w:ascii="Arial" w:hAnsi="Arial" w:cs="Arial"/>
                <w:b/>
                <w:bCs/>
                <w:color w:val="000000"/>
                <w:sz w:val="14"/>
                <w:szCs w:val="14"/>
                <w:lang w:eastAsia="es-CO"/>
              </w:rPr>
            </w:pPr>
          </w:p>
        </w:tc>
        <w:tc>
          <w:tcPr>
            <w:tcW w:w="652" w:type="pct"/>
            <w:noWrap/>
            <w:vAlign w:val="bottom"/>
            <w:hideMark/>
          </w:tcPr>
          <w:p w14:paraId="694E4C31" w14:textId="77777777" w:rsidR="0012210F" w:rsidRDefault="0012210F" w:rsidP="00BE515D">
            <w:pPr>
              <w:rPr>
                <w:lang w:eastAsia="es-CO"/>
              </w:rPr>
            </w:pPr>
          </w:p>
        </w:tc>
      </w:tr>
      <w:tr w:rsidR="0012210F" w14:paraId="79E042EF" w14:textId="77777777" w:rsidTr="00BE515D">
        <w:trPr>
          <w:trHeight w:val="300"/>
        </w:trPr>
        <w:tc>
          <w:tcPr>
            <w:tcW w:w="0" w:type="auto"/>
            <w:vMerge/>
            <w:tcBorders>
              <w:top w:val="nil"/>
              <w:left w:val="single" w:sz="8" w:space="0" w:color="auto"/>
              <w:bottom w:val="single" w:sz="8" w:space="0" w:color="000000"/>
              <w:right w:val="single" w:sz="8" w:space="0" w:color="auto"/>
            </w:tcBorders>
            <w:vAlign w:val="center"/>
            <w:hideMark/>
          </w:tcPr>
          <w:p w14:paraId="22BB4E37"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6B4613C"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nil"/>
            </w:tcBorders>
            <w:vAlign w:val="center"/>
            <w:hideMark/>
          </w:tcPr>
          <w:p w14:paraId="5102F8B0" w14:textId="77777777" w:rsidR="0012210F" w:rsidRDefault="0012210F" w:rsidP="00BE515D">
            <w:pPr>
              <w:rPr>
                <w:rFonts w:ascii="Garamond" w:hAnsi="Garamond"/>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0B531F" w14:textId="77777777" w:rsidR="0012210F" w:rsidRDefault="0012210F" w:rsidP="00BE515D">
            <w:pPr>
              <w:rPr>
                <w:rFonts w:ascii="Garamond" w:hAnsi="Garamond"/>
                <w:color w:val="ED7D31"/>
                <w:sz w:val="14"/>
                <w:szCs w:val="14"/>
                <w:lang w:eastAsia="es-CO"/>
              </w:rPr>
            </w:pPr>
          </w:p>
        </w:tc>
        <w:tc>
          <w:tcPr>
            <w:tcW w:w="0" w:type="auto"/>
            <w:vMerge/>
            <w:tcBorders>
              <w:top w:val="nil"/>
              <w:left w:val="nil"/>
              <w:bottom w:val="single" w:sz="8" w:space="0" w:color="000000"/>
              <w:right w:val="single" w:sz="8" w:space="0" w:color="auto"/>
            </w:tcBorders>
            <w:vAlign w:val="center"/>
            <w:hideMark/>
          </w:tcPr>
          <w:p w14:paraId="1F80CEA4" w14:textId="77777777" w:rsidR="0012210F" w:rsidRDefault="0012210F" w:rsidP="00BE515D">
            <w:pPr>
              <w:rPr>
                <w:rFonts w:ascii="Garamond" w:hAnsi="Garamond"/>
                <w:color w:val="ED7D31"/>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B841F27" w14:textId="77777777" w:rsidR="0012210F" w:rsidRDefault="0012210F" w:rsidP="00BE515D">
            <w:pPr>
              <w:rPr>
                <w:rFonts w:ascii="Garamond" w:hAnsi="Garamond"/>
                <w:color w:val="ED7D31"/>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6ABF024" w14:textId="77777777" w:rsidR="0012210F" w:rsidRDefault="0012210F" w:rsidP="00BE515D">
            <w:pPr>
              <w:rPr>
                <w:rFonts w:ascii="Garamond" w:hAnsi="Garamond"/>
                <w:color w:val="ED7D31"/>
                <w:sz w:val="14"/>
                <w:szCs w:val="14"/>
                <w:lang w:eastAsia="es-CO"/>
              </w:rPr>
            </w:pPr>
          </w:p>
        </w:tc>
        <w:tc>
          <w:tcPr>
            <w:tcW w:w="0" w:type="auto"/>
            <w:vMerge/>
            <w:tcBorders>
              <w:top w:val="nil"/>
              <w:left w:val="single" w:sz="8" w:space="0" w:color="auto"/>
              <w:bottom w:val="nil"/>
              <w:right w:val="nil"/>
            </w:tcBorders>
            <w:vAlign w:val="center"/>
            <w:hideMark/>
          </w:tcPr>
          <w:p w14:paraId="0D2847CF" w14:textId="77777777" w:rsidR="0012210F" w:rsidRDefault="0012210F" w:rsidP="00BE515D">
            <w:pPr>
              <w:rPr>
                <w:rFonts w:ascii="Garamond" w:hAnsi="Garamond"/>
                <w:color w:val="000000"/>
                <w:sz w:val="14"/>
                <w:szCs w:val="14"/>
                <w:lang w:eastAsia="es-CO"/>
              </w:rPr>
            </w:pPr>
          </w:p>
        </w:tc>
        <w:tc>
          <w:tcPr>
            <w:tcW w:w="794" w:type="pct"/>
            <w:noWrap/>
            <w:vAlign w:val="bottom"/>
            <w:hideMark/>
          </w:tcPr>
          <w:p w14:paraId="5D57828D" w14:textId="77777777" w:rsidR="0012210F" w:rsidRDefault="0012210F" w:rsidP="00BE515D">
            <w:pPr>
              <w:rPr>
                <w:lang w:eastAsia="es-CO"/>
              </w:rPr>
            </w:pPr>
          </w:p>
        </w:tc>
        <w:tc>
          <w:tcPr>
            <w:tcW w:w="0" w:type="auto"/>
            <w:vMerge/>
            <w:vAlign w:val="center"/>
            <w:hideMark/>
          </w:tcPr>
          <w:p w14:paraId="01383777" w14:textId="77777777" w:rsidR="0012210F" w:rsidRDefault="0012210F" w:rsidP="00BE515D">
            <w:pPr>
              <w:rPr>
                <w:rFonts w:ascii="Arial" w:hAnsi="Arial" w:cs="Arial"/>
                <w:b/>
                <w:bCs/>
                <w:color w:val="000000"/>
                <w:sz w:val="14"/>
                <w:szCs w:val="14"/>
                <w:lang w:eastAsia="es-CO"/>
              </w:rPr>
            </w:pPr>
          </w:p>
        </w:tc>
        <w:tc>
          <w:tcPr>
            <w:tcW w:w="652" w:type="pct"/>
            <w:noWrap/>
            <w:vAlign w:val="bottom"/>
            <w:hideMark/>
          </w:tcPr>
          <w:p w14:paraId="64B47458" w14:textId="77777777" w:rsidR="0012210F" w:rsidRDefault="0012210F" w:rsidP="00BE515D">
            <w:pPr>
              <w:rPr>
                <w:lang w:eastAsia="es-CO"/>
              </w:rPr>
            </w:pPr>
          </w:p>
        </w:tc>
      </w:tr>
      <w:tr w:rsidR="0012210F" w14:paraId="128E4980" w14:textId="77777777" w:rsidTr="00BE515D">
        <w:trPr>
          <w:trHeight w:val="300"/>
        </w:trPr>
        <w:tc>
          <w:tcPr>
            <w:tcW w:w="0" w:type="auto"/>
            <w:vMerge/>
            <w:tcBorders>
              <w:top w:val="nil"/>
              <w:left w:val="single" w:sz="8" w:space="0" w:color="auto"/>
              <w:bottom w:val="single" w:sz="8" w:space="0" w:color="000000"/>
              <w:right w:val="single" w:sz="8" w:space="0" w:color="auto"/>
            </w:tcBorders>
            <w:vAlign w:val="center"/>
            <w:hideMark/>
          </w:tcPr>
          <w:p w14:paraId="2B74D6DE"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C63C8DB"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nil"/>
            </w:tcBorders>
            <w:vAlign w:val="center"/>
            <w:hideMark/>
          </w:tcPr>
          <w:p w14:paraId="5B1D5AF7" w14:textId="77777777" w:rsidR="0012210F" w:rsidRDefault="0012210F" w:rsidP="00BE515D">
            <w:pPr>
              <w:rPr>
                <w:rFonts w:ascii="Garamond" w:hAnsi="Garamond"/>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3794AB" w14:textId="77777777" w:rsidR="0012210F" w:rsidRDefault="0012210F" w:rsidP="00BE515D">
            <w:pPr>
              <w:rPr>
                <w:rFonts w:ascii="Garamond" w:hAnsi="Garamond"/>
                <w:color w:val="ED7D31"/>
                <w:sz w:val="14"/>
                <w:szCs w:val="14"/>
                <w:lang w:eastAsia="es-CO"/>
              </w:rPr>
            </w:pPr>
          </w:p>
        </w:tc>
        <w:tc>
          <w:tcPr>
            <w:tcW w:w="0" w:type="auto"/>
            <w:vMerge/>
            <w:tcBorders>
              <w:top w:val="nil"/>
              <w:left w:val="nil"/>
              <w:bottom w:val="single" w:sz="8" w:space="0" w:color="000000"/>
              <w:right w:val="single" w:sz="8" w:space="0" w:color="auto"/>
            </w:tcBorders>
            <w:vAlign w:val="center"/>
            <w:hideMark/>
          </w:tcPr>
          <w:p w14:paraId="3F4F1CEB" w14:textId="77777777" w:rsidR="0012210F" w:rsidRDefault="0012210F" w:rsidP="00BE515D">
            <w:pPr>
              <w:rPr>
                <w:rFonts w:ascii="Garamond" w:hAnsi="Garamond"/>
                <w:color w:val="ED7D31"/>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9153112" w14:textId="77777777" w:rsidR="0012210F" w:rsidRDefault="0012210F" w:rsidP="00BE515D">
            <w:pPr>
              <w:rPr>
                <w:rFonts w:ascii="Garamond" w:hAnsi="Garamond"/>
                <w:color w:val="ED7D31"/>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D08673E" w14:textId="77777777" w:rsidR="0012210F" w:rsidRDefault="0012210F" w:rsidP="00BE515D">
            <w:pPr>
              <w:rPr>
                <w:rFonts w:ascii="Garamond" w:hAnsi="Garamond"/>
                <w:color w:val="ED7D31"/>
                <w:sz w:val="14"/>
                <w:szCs w:val="14"/>
                <w:lang w:eastAsia="es-CO"/>
              </w:rPr>
            </w:pPr>
          </w:p>
        </w:tc>
        <w:tc>
          <w:tcPr>
            <w:tcW w:w="0" w:type="auto"/>
            <w:vMerge/>
            <w:tcBorders>
              <w:top w:val="nil"/>
              <w:left w:val="single" w:sz="8" w:space="0" w:color="auto"/>
              <w:bottom w:val="nil"/>
              <w:right w:val="nil"/>
            </w:tcBorders>
            <w:vAlign w:val="center"/>
            <w:hideMark/>
          </w:tcPr>
          <w:p w14:paraId="666D77FC" w14:textId="77777777" w:rsidR="0012210F" w:rsidRDefault="0012210F" w:rsidP="00BE515D">
            <w:pPr>
              <w:rPr>
                <w:rFonts w:ascii="Garamond" w:hAnsi="Garamond"/>
                <w:color w:val="000000"/>
                <w:sz w:val="14"/>
                <w:szCs w:val="14"/>
                <w:lang w:eastAsia="es-CO"/>
              </w:rPr>
            </w:pPr>
          </w:p>
        </w:tc>
        <w:tc>
          <w:tcPr>
            <w:tcW w:w="794" w:type="pct"/>
            <w:noWrap/>
            <w:vAlign w:val="bottom"/>
            <w:hideMark/>
          </w:tcPr>
          <w:p w14:paraId="10A0DCCF" w14:textId="77777777" w:rsidR="0012210F" w:rsidRDefault="0012210F" w:rsidP="00BE515D">
            <w:pPr>
              <w:rPr>
                <w:lang w:eastAsia="es-CO"/>
              </w:rPr>
            </w:pPr>
          </w:p>
        </w:tc>
        <w:tc>
          <w:tcPr>
            <w:tcW w:w="0" w:type="auto"/>
            <w:vMerge/>
            <w:vAlign w:val="center"/>
            <w:hideMark/>
          </w:tcPr>
          <w:p w14:paraId="0643B803" w14:textId="77777777" w:rsidR="0012210F" w:rsidRDefault="0012210F" w:rsidP="00BE515D">
            <w:pPr>
              <w:rPr>
                <w:rFonts w:ascii="Arial" w:hAnsi="Arial" w:cs="Arial"/>
                <w:b/>
                <w:bCs/>
                <w:color w:val="000000"/>
                <w:sz w:val="14"/>
                <w:szCs w:val="14"/>
                <w:lang w:eastAsia="es-CO"/>
              </w:rPr>
            </w:pPr>
          </w:p>
        </w:tc>
        <w:tc>
          <w:tcPr>
            <w:tcW w:w="652" w:type="pct"/>
            <w:noWrap/>
            <w:vAlign w:val="bottom"/>
            <w:hideMark/>
          </w:tcPr>
          <w:p w14:paraId="6EF6F127" w14:textId="77777777" w:rsidR="0012210F" w:rsidRDefault="0012210F" w:rsidP="00BE515D">
            <w:pPr>
              <w:rPr>
                <w:lang w:eastAsia="es-CO"/>
              </w:rPr>
            </w:pPr>
          </w:p>
        </w:tc>
      </w:tr>
      <w:tr w:rsidR="0012210F" w14:paraId="3BE385EF" w14:textId="77777777" w:rsidTr="00BE515D">
        <w:trPr>
          <w:trHeight w:val="300"/>
        </w:trPr>
        <w:tc>
          <w:tcPr>
            <w:tcW w:w="0" w:type="auto"/>
            <w:vMerge/>
            <w:tcBorders>
              <w:top w:val="nil"/>
              <w:left w:val="single" w:sz="8" w:space="0" w:color="auto"/>
              <w:bottom w:val="single" w:sz="8" w:space="0" w:color="000000"/>
              <w:right w:val="single" w:sz="8" w:space="0" w:color="auto"/>
            </w:tcBorders>
            <w:vAlign w:val="center"/>
            <w:hideMark/>
          </w:tcPr>
          <w:p w14:paraId="77A66F5D"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70B4802"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nil"/>
            </w:tcBorders>
            <w:vAlign w:val="center"/>
            <w:hideMark/>
          </w:tcPr>
          <w:p w14:paraId="16D64D12" w14:textId="77777777" w:rsidR="0012210F" w:rsidRDefault="0012210F" w:rsidP="00BE515D">
            <w:pPr>
              <w:rPr>
                <w:rFonts w:ascii="Garamond" w:hAnsi="Garamond"/>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5764EF" w14:textId="77777777" w:rsidR="0012210F" w:rsidRDefault="0012210F" w:rsidP="00BE515D">
            <w:pPr>
              <w:rPr>
                <w:rFonts w:ascii="Garamond" w:hAnsi="Garamond"/>
                <w:color w:val="ED7D31"/>
                <w:sz w:val="14"/>
                <w:szCs w:val="14"/>
                <w:lang w:eastAsia="es-CO"/>
              </w:rPr>
            </w:pPr>
          </w:p>
        </w:tc>
        <w:tc>
          <w:tcPr>
            <w:tcW w:w="0" w:type="auto"/>
            <w:vMerge/>
            <w:tcBorders>
              <w:top w:val="nil"/>
              <w:left w:val="nil"/>
              <w:bottom w:val="single" w:sz="8" w:space="0" w:color="000000"/>
              <w:right w:val="single" w:sz="8" w:space="0" w:color="auto"/>
            </w:tcBorders>
            <w:vAlign w:val="center"/>
            <w:hideMark/>
          </w:tcPr>
          <w:p w14:paraId="51C803E8" w14:textId="77777777" w:rsidR="0012210F" w:rsidRDefault="0012210F" w:rsidP="00BE515D">
            <w:pPr>
              <w:rPr>
                <w:rFonts w:ascii="Garamond" w:hAnsi="Garamond"/>
                <w:color w:val="ED7D31"/>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14AC862" w14:textId="77777777" w:rsidR="0012210F" w:rsidRDefault="0012210F" w:rsidP="00BE515D">
            <w:pPr>
              <w:rPr>
                <w:rFonts w:ascii="Garamond" w:hAnsi="Garamond"/>
                <w:color w:val="ED7D31"/>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CF5F6B3" w14:textId="77777777" w:rsidR="0012210F" w:rsidRDefault="0012210F" w:rsidP="00BE515D">
            <w:pPr>
              <w:rPr>
                <w:rFonts w:ascii="Garamond" w:hAnsi="Garamond"/>
                <w:color w:val="ED7D31"/>
                <w:sz w:val="14"/>
                <w:szCs w:val="14"/>
                <w:lang w:eastAsia="es-CO"/>
              </w:rPr>
            </w:pPr>
          </w:p>
        </w:tc>
        <w:tc>
          <w:tcPr>
            <w:tcW w:w="0" w:type="auto"/>
            <w:vMerge/>
            <w:tcBorders>
              <w:top w:val="nil"/>
              <w:left w:val="single" w:sz="8" w:space="0" w:color="auto"/>
              <w:bottom w:val="nil"/>
              <w:right w:val="nil"/>
            </w:tcBorders>
            <w:vAlign w:val="center"/>
            <w:hideMark/>
          </w:tcPr>
          <w:p w14:paraId="7305F31D" w14:textId="77777777" w:rsidR="0012210F" w:rsidRDefault="0012210F" w:rsidP="00BE515D">
            <w:pPr>
              <w:rPr>
                <w:rFonts w:ascii="Garamond" w:hAnsi="Garamond"/>
                <w:color w:val="000000"/>
                <w:sz w:val="14"/>
                <w:szCs w:val="14"/>
                <w:lang w:eastAsia="es-CO"/>
              </w:rPr>
            </w:pPr>
          </w:p>
        </w:tc>
        <w:tc>
          <w:tcPr>
            <w:tcW w:w="794" w:type="pct"/>
            <w:noWrap/>
            <w:vAlign w:val="bottom"/>
            <w:hideMark/>
          </w:tcPr>
          <w:p w14:paraId="464C8CD1" w14:textId="77777777" w:rsidR="0012210F" w:rsidRDefault="0012210F" w:rsidP="00BE515D">
            <w:pPr>
              <w:rPr>
                <w:lang w:eastAsia="es-CO"/>
              </w:rPr>
            </w:pPr>
          </w:p>
        </w:tc>
        <w:tc>
          <w:tcPr>
            <w:tcW w:w="0" w:type="auto"/>
            <w:vMerge/>
            <w:vAlign w:val="center"/>
            <w:hideMark/>
          </w:tcPr>
          <w:p w14:paraId="01C3181A" w14:textId="77777777" w:rsidR="0012210F" w:rsidRDefault="0012210F" w:rsidP="00BE515D">
            <w:pPr>
              <w:rPr>
                <w:rFonts w:ascii="Arial" w:hAnsi="Arial" w:cs="Arial"/>
                <w:b/>
                <w:bCs/>
                <w:color w:val="000000"/>
                <w:sz w:val="14"/>
                <w:szCs w:val="14"/>
                <w:lang w:eastAsia="es-CO"/>
              </w:rPr>
            </w:pPr>
          </w:p>
        </w:tc>
        <w:tc>
          <w:tcPr>
            <w:tcW w:w="652" w:type="pct"/>
            <w:noWrap/>
            <w:vAlign w:val="bottom"/>
            <w:hideMark/>
          </w:tcPr>
          <w:p w14:paraId="34805FAF" w14:textId="77777777" w:rsidR="0012210F" w:rsidRDefault="0012210F" w:rsidP="00BE515D">
            <w:pPr>
              <w:rPr>
                <w:lang w:eastAsia="es-CO"/>
              </w:rPr>
            </w:pPr>
          </w:p>
        </w:tc>
      </w:tr>
      <w:tr w:rsidR="0012210F" w14:paraId="6B373371" w14:textId="77777777" w:rsidTr="00BE515D">
        <w:trPr>
          <w:trHeight w:val="315"/>
        </w:trPr>
        <w:tc>
          <w:tcPr>
            <w:tcW w:w="0" w:type="auto"/>
            <w:vMerge/>
            <w:tcBorders>
              <w:top w:val="nil"/>
              <w:left w:val="single" w:sz="8" w:space="0" w:color="auto"/>
              <w:bottom w:val="single" w:sz="8" w:space="0" w:color="000000"/>
              <w:right w:val="single" w:sz="8" w:space="0" w:color="auto"/>
            </w:tcBorders>
            <w:vAlign w:val="center"/>
            <w:hideMark/>
          </w:tcPr>
          <w:p w14:paraId="2295E5A3"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B976073"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nil"/>
            </w:tcBorders>
            <w:vAlign w:val="center"/>
            <w:hideMark/>
          </w:tcPr>
          <w:p w14:paraId="295C0B7F" w14:textId="77777777" w:rsidR="0012210F" w:rsidRDefault="0012210F" w:rsidP="00BE515D">
            <w:pPr>
              <w:rPr>
                <w:rFonts w:ascii="Garamond" w:hAnsi="Garamond"/>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31DA62" w14:textId="77777777" w:rsidR="0012210F" w:rsidRDefault="0012210F" w:rsidP="00BE515D">
            <w:pPr>
              <w:rPr>
                <w:rFonts w:ascii="Garamond" w:hAnsi="Garamond"/>
                <w:color w:val="ED7D31"/>
                <w:sz w:val="14"/>
                <w:szCs w:val="14"/>
                <w:lang w:eastAsia="es-CO"/>
              </w:rPr>
            </w:pPr>
          </w:p>
        </w:tc>
        <w:tc>
          <w:tcPr>
            <w:tcW w:w="0" w:type="auto"/>
            <w:vMerge/>
            <w:tcBorders>
              <w:top w:val="nil"/>
              <w:left w:val="nil"/>
              <w:bottom w:val="single" w:sz="8" w:space="0" w:color="000000"/>
              <w:right w:val="single" w:sz="8" w:space="0" w:color="auto"/>
            </w:tcBorders>
            <w:vAlign w:val="center"/>
            <w:hideMark/>
          </w:tcPr>
          <w:p w14:paraId="5293B3DF" w14:textId="77777777" w:rsidR="0012210F" w:rsidRDefault="0012210F" w:rsidP="00BE515D">
            <w:pPr>
              <w:rPr>
                <w:rFonts w:ascii="Garamond" w:hAnsi="Garamond"/>
                <w:color w:val="ED7D31"/>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7685CCA" w14:textId="77777777" w:rsidR="0012210F" w:rsidRDefault="0012210F" w:rsidP="00BE515D">
            <w:pPr>
              <w:rPr>
                <w:rFonts w:ascii="Garamond" w:hAnsi="Garamond"/>
                <w:color w:val="ED7D31"/>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9BC5EA4" w14:textId="77777777" w:rsidR="0012210F" w:rsidRDefault="0012210F" w:rsidP="00BE515D">
            <w:pPr>
              <w:rPr>
                <w:rFonts w:ascii="Garamond" w:hAnsi="Garamond"/>
                <w:color w:val="ED7D31"/>
                <w:sz w:val="14"/>
                <w:szCs w:val="14"/>
                <w:lang w:eastAsia="es-CO"/>
              </w:rPr>
            </w:pPr>
          </w:p>
        </w:tc>
        <w:tc>
          <w:tcPr>
            <w:tcW w:w="0" w:type="auto"/>
            <w:vMerge/>
            <w:tcBorders>
              <w:top w:val="nil"/>
              <w:left w:val="single" w:sz="8" w:space="0" w:color="auto"/>
              <w:bottom w:val="nil"/>
              <w:right w:val="nil"/>
            </w:tcBorders>
            <w:vAlign w:val="center"/>
            <w:hideMark/>
          </w:tcPr>
          <w:p w14:paraId="5A878854" w14:textId="77777777" w:rsidR="0012210F" w:rsidRDefault="0012210F" w:rsidP="00BE515D">
            <w:pPr>
              <w:rPr>
                <w:rFonts w:ascii="Garamond" w:hAnsi="Garamond"/>
                <w:color w:val="000000"/>
                <w:sz w:val="14"/>
                <w:szCs w:val="14"/>
                <w:lang w:eastAsia="es-CO"/>
              </w:rPr>
            </w:pPr>
          </w:p>
        </w:tc>
        <w:tc>
          <w:tcPr>
            <w:tcW w:w="794" w:type="pct"/>
            <w:noWrap/>
            <w:vAlign w:val="bottom"/>
            <w:hideMark/>
          </w:tcPr>
          <w:p w14:paraId="1C85D4B0" w14:textId="77777777" w:rsidR="0012210F" w:rsidRDefault="0012210F" w:rsidP="00BE515D">
            <w:pPr>
              <w:rPr>
                <w:lang w:eastAsia="es-CO"/>
              </w:rPr>
            </w:pPr>
          </w:p>
        </w:tc>
        <w:tc>
          <w:tcPr>
            <w:tcW w:w="724" w:type="pct"/>
            <w:noWrap/>
            <w:vAlign w:val="bottom"/>
            <w:hideMark/>
          </w:tcPr>
          <w:p w14:paraId="553D1311" w14:textId="77777777" w:rsidR="0012210F" w:rsidRDefault="0012210F" w:rsidP="00BE515D">
            <w:pPr>
              <w:rPr>
                <w:lang w:eastAsia="es-CO"/>
              </w:rPr>
            </w:pPr>
          </w:p>
        </w:tc>
        <w:tc>
          <w:tcPr>
            <w:tcW w:w="652" w:type="pct"/>
            <w:shd w:val="clear" w:color="auto" w:fill="FFFFFF"/>
            <w:hideMark/>
          </w:tcPr>
          <w:p w14:paraId="231156AF"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w:t>
            </w:r>
          </w:p>
        </w:tc>
      </w:tr>
      <w:tr w:rsidR="0012210F" w14:paraId="6EB2C592" w14:textId="77777777" w:rsidTr="00BE515D">
        <w:trPr>
          <w:trHeight w:val="375"/>
        </w:trPr>
        <w:tc>
          <w:tcPr>
            <w:tcW w:w="319" w:type="pct"/>
            <w:tcBorders>
              <w:top w:val="nil"/>
              <w:left w:val="single" w:sz="8" w:space="0" w:color="auto"/>
              <w:bottom w:val="single" w:sz="8" w:space="0" w:color="auto"/>
              <w:right w:val="single" w:sz="8" w:space="0" w:color="auto"/>
            </w:tcBorders>
            <w:noWrap/>
            <w:vAlign w:val="center"/>
            <w:hideMark/>
          </w:tcPr>
          <w:p w14:paraId="3FBD54E9"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12</w:t>
            </w:r>
          </w:p>
        </w:tc>
        <w:tc>
          <w:tcPr>
            <w:tcW w:w="371" w:type="pct"/>
            <w:tcBorders>
              <w:top w:val="nil"/>
              <w:left w:val="nil"/>
              <w:bottom w:val="single" w:sz="8" w:space="0" w:color="auto"/>
              <w:right w:val="single" w:sz="8" w:space="0" w:color="auto"/>
            </w:tcBorders>
            <w:noWrap/>
            <w:vAlign w:val="center"/>
            <w:hideMark/>
          </w:tcPr>
          <w:p w14:paraId="5D6F46FC"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13</w:t>
            </w:r>
          </w:p>
        </w:tc>
        <w:tc>
          <w:tcPr>
            <w:tcW w:w="504" w:type="pct"/>
            <w:tcBorders>
              <w:top w:val="nil"/>
              <w:left w:val="nil"/>
              <w:bottom w:val="single" w:sz="8" w:space="0" w:color="auto"/>
              <w:right w:val="single" w:sz="8" w:space="0" w:color="auto"/>
            </w:tcBorders>
            <w:noWrap/>
            <w:vAlign w:val="center"/>
            <w:hideMark/>
          </w:tcPr>
          <w:p w14:paraId="1103114F"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14</w:t>
            </w:r>
          </w:p>
        </w:tc>
        <w:tc>
          <w:tcPr>
            <w:tcW w:w="339" w:type="pct"/>
            <w:tcBorders>
              <w:top w:val="nil"/>
              <w:left w:val="nil"/>
              <w:bottom w:val="single" w:sz="8" w:space="0" w:color="auto"/>
              <w:right w:val="single" w:sz="8" w:space="0" w:color="auto"/>
            </w:tcBorders>
            <w:noWrap/>
            <w:vAlign w:val="center"/>
            <w:hideMark/>
          </w:tcPr>
          <w:p w14:paraId="3DBBBC6C"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15</w:t>
            </w:r>
          </w:p>
        </w:tc>
        <w:tc>
          <w:tcPr>
            <w:tcW w:w="396" w:type="pct"/>
            <w:tcBorders>
              <w:top w:val="nil"/>
              <w:left w:val="nil"/>
              <w:bottom w:val="single" w:sz="8" w:space="0" w:color="auto"/>
              <w:right w:val="single" w:sz="8" w:space="0" w:color="auto"/>
            </w:tcBorders>
            <w:noWrap/>
            <w:vAlign w:val="center"/>
            <w:hideMark/>
          </w:tcPr>
          <w:p w14:paraId="663841F7"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16</w:t>
            </w:r>
          </w:p>
        </w:tc>
        <w:tc>
          <w:tcPr>
            <w:tcW w:w="363" w:type="pct"/>
            <w:tcBorders>
              <w:top w:val="nil"/>
              <w:left w:val="nil"/>
              <w:bottom w:val="single" w:sz="8" w:space="0" w:color="auto"/>
              <w:right w:val="single" w:sz="8" w:space="0" w:color="auto"/>
            </w:tcBorders>
            <w:noWrap/>
            <w:vAlign w:val="center"/>
            <w:hideMark/>
          </w:tcPr>
          <w:p w14:paraId="17478C8E"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17</w:t>
            </w:r>
          </w:p>
        </w:tc>
        <w:tc>
          <w:tcPr>
            <w:tcW w:w="447" w:type="pct"/>
            <w:tcBorders>
              <w:top w:val="nil"/>
              <w:left w:val="nil"/>
              <w:bottom w:val="single" w:sz="8" w:space="0" w:color="auto"/>
              <w:right w:val="single" w:sz="8" w:space="0" w:color="auto"/>
            </w:tcBorders>
            <w:noWrap/>
            <w:vAlign w:val="center"/>
            <w:hideMark/>
          </w:tcPr>
          <w:p w14:paraId="2EE7E5AD"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18</w:t>
            </w:r>
          </w:p>
        </w:tc>
        <w:tc>
          <w:tcPr>
            <w:tcW w:w="90" w:type="pct"/>
            <w:shd w:val="clear" w:color="auto" w:fill="FFFFFF"/>
            <w:noWrap/>
            <w:vAlign w:val="center"/>
            <w:hideMark/>
          </w:tcPr>
          <w:p w14:paraId="1162D945"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794" w:type="pct"/>
            <w:shd w:val="clear" w:color="auto" w:fill="00B0F0"/>
            <w:vAlign w:val="center"/>
            <w:hideMark/>
          </w:tcPr>
          <w:p w14:paraId="1835E11E" w14:textId="77777777" w:rsidR="0012210F" w:rsidRDefault="0012210F" w:rsidP="00BE515D">
            <w:pPr>
              <w:rPr>
                <w:rFonts w:ascii="Arial" w:hAnsi="Arial" w:cs="Arial"/>
                <w:b/>
                <w:bCs/>
                <w:color w:val="000000"/>
                <w:sz w:val="14"/>
                <w:szCs w:val="14"/>
                <w:lang w:eastAsia="es-CO"/>
              </w:rPr>
            </w:pPr>
            <w:r>
              <w:rPr>
                <w:rFonts w:ascii="Arial" w:hAnsi="Arial" w:cs="Arial"/>
                <w:b/>
                <w:bCs/>
                <w:color w:val="000000"/>
                <w:sz w:val="14"/>
                <w:szCs w:val="14"/>
                <w:lang w:eastAsia="es-CO"/>
              </w:rPr>
              <w:t>GUALIVÁ</w:t>
            </w:r>
          </w:p>
        </w:tc>
        <w:tc>
          <w:tcPr>
            <w:tcW w:w="724" w:type="pct"/>
            <w:shd w:val="clear" w:color="auto" w:fill="FF0000"/>
            <w:vAlign w:val="center"/>
            <w:hideMark/>
          </w:tcPr>
          <w:p w14:paraId="660A0673" w14:textId="77777777" w:rsidR="0012210F" w:rsidRDefault="0012210F" w:rsidP="00BE515D">
            <w:pPr>
              <w:rPr>
                <w:rFonts w:ascii="Arial" w:hAnsi="Arial" w:cs="Arial"/>
                <w:b/>
                <w:bCs/>
                <w:color w:val="000000"/>
                <w:sz w:val="14"/>
                <w:szCs w:val="14"/>
                <w:lang w:eastAsia="es-CO"/>
              </w:rPr>
            </w:pPr>
            <w:r>
              <w:rPr>
                <w:rFonts w:ascii="Arial" w:hAnsi="Arial" w:cs="Arial"/>
                <w:b/>
                <w:bCs/>
                <w:color w:val="000000"/>
                <w:sz w:val="14"/>
                <w:szCs w:val="14"/>
                <w:lang w:eastAsia="es-CO"/>
              </w:rPr>
              <w:t>BAJO MAGDALENA</w:t>
            </w:r>
          </w:p>
        </w:tc>
        <w:tc>
          <w:tcPr>
            <w:tcW w:w="652" w:type="pct"/>
            <w:shd w:val="clear" w:color="auto" w:fill="FFFF00"/>
            <w:noWrap/>
            <w:vAlign w:val="bottom"/>
            <w:hideMark/>
          </w:tcPr>
          <w:p w14:paraId="29A65FB7" w14:textId="77777777" w:rsidR="0012210F" w:rsidRDefault="0012210F" w:rsidP="00BE515D">
            <w:pPr>
              <w:rPr>
                <w:rFonts w:ascii="Arial" w:hAnsi="Arial" w:cs="Arial"/>
                <w:b/>
                <w:bCs/>
                <w:color w:val="000000"/>
                <w:sz w:val="14"/>
                <w:szCs w:val="14"/>
                <w:lang w:eastAsia="es-CO"/>
              </w:rPr>
            </w:pPr>
            <w:r>
              <w:rPr>
                <w:rFonts w:ascii="Arial" w:hAnsi="Arial" w:cs="Arial"/>
                <w:b/>
                <w:bCs/>
                <w:color w:val="000000"/>
                <w:sz w:val="14"/>
                <w:szCs w:val="14"/>
                <w:lang w:eastAsia="es-CO"/>
              </w:rPr>
              <w:t xml:space="preserve">RIONEGRO </w:t>
            </w:r>
          </w:p>
        </w:tc>
      </w:tr>
      <w:tr w:rsidR="0012210F" w14:paraId="09F3B8CD" w14:textId="77777777" w:rsidTr="00BE515D">
        <w:trPr>
          <w:trHeight w:val="300"/>
        </w:trPr>
        <w:tc>
          <w:tcPr>
            <w:tcW w:w="319" w:type="pct"/>
            <w:vMerge w:val="restart"/>
            <w:tcBorders>
              <w:top w:val="nil"/>
              <w:left w:val="single" w:sz="8" w:space="0" w:color="auto"/>
              <w:bottom w:val="single" w:sz="8" w:space="0" w:color="000000"/>
              <w:right w:val="single" w:sz="8" w:space="0" w:color="auto"/>
            </w:tcBorders>
            <w:shd w:val="clear" w:color="auto" w:fill="00B0F0"/>
            <w:noWrap/>
            <w:vAlign w:val="center"/>
            <w:hideMark/>
          </w:tcPr>
          <w:p w14:paraId="5B5266ED"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71" w:type="pct"/>
            <w:vMerge w:val="restart"/>
            <w:tcBorders>
              <w:top w:val="nil"/>
              <w:left w:val="single" w:sz="8" w:space="0" w:color="auto"/>
              <w:bottom w:val="single" w:sz="8" w:space="0" w:color="000000"/>
              <w:right w:val="single" w:sz="8" w:space="0" w:color="auto"/>
            </w:tcBorders>
            <w:shd w:val="clear" w:color="auto" w:fill="00B0F0"/>
            <w:noWrap/>
            <w:vAlign w:val="center"/>
            <w:hideMark/>
          </w:tcPr>
          <w:p w14:paraId="034379BA"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504" w:type="pct"/>
            <w:vMerge w:val="restart"/>
            <w:tcBorders>
              <w:top w:val="nil"/>
              <w:left w:val="single" w:sz="8" w:space="0" w:color="auto"/>
              <w:bottom w:val="single" w:sz="8" w:space="0" w:color="000000"/>
              <w:right w:val="single" w:sz="8" w:space="0" w:color="auto"/>
            </w:tcBorders>
            <w:shd w:val="clear" w:color="auto" w:fill="00B0F0"/>
            <w:noWrap/>
            <w:vAlign w:val="center"/>
            <w:hideMark/>
          </w:tcPr>
          <w:p w14:paraId="4EA19010"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39" w:type="pct"/>
            <w:vMerge w:val="restart"/>
            <w:tcBorders>
              <w:top w:val="nil"/>
              <w:left w:val="single" w:sz="8" w:space="0" w:color="auto"/>
              <w:bottom w:val="single" w:sz="8" w:space="0" w:color="000000"/>
              <w:right w:val="single" w:sz="8" w:space="0" w:color="auto"/>
            </w:tcBorders>
            <w:shd w:val="clear" w:color="auto" w:fill="00B0F0"/>
            <w:noWrap/>
            <w:vAlign w:val="center"/>
            <w:hideMark/>
          </w:tcPr>
          <w:p w14:paraId="27209833"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96" w:type="pct"/>
            <w:vMerge w:val="restart"/>
            <w:tcBorders>
              <w:top w:val="nil"/>
              <w:left w:val="single" w:sz="8" w:space="0" w:color="auto"/>
              <w:bottom w:val="single" w:sz="8" w:space="0" w:color="000000"/>
              <w:right w:val="single" w:sz="8" w:space="0" w:color="auto"/>
            </w:tcBorders>
            <w:shd w:val="clear" w:color="auto" w:fill="FF0000"/>
            <w:noWrap/>
            <w:vAlign w:val="center"/>
            <w:hideMark/>
          </w:tcPr>
          <w:p w14:paraId="287B939A"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63" w:type="pct"/>
            <w:vMerge w:val="restart"/>
            <w:tcBorders>
              <w:top w:val="nil"/>
              <w:left w:val="single" w:sz="8" w:space="0" w:color="auto"/>
              <w:bottom w:val="single" w:sz="8" w:space="0" w:color="000000"/>
              <w:right w:val="single" w:sz="8" w:space="0" w:color="auto"/>
            </w:tcBorders>
            <w:shd w:val="clear" w:color="auto" w:fill="FFFF00"/>
            <w:noWrap/>
            <w:vAlign w:val="center"/>
            <w:hideMark/>
          </w:tcPr>
          <w:p w14:paraId="27DA41D4"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447" w:type="pct"/>
            <w:vMerge w:val="restart"/>
            <w:tcBorders>
              <w:top w:val="nil"/>
              <w:left w:val="single" w:sz="8" w:space="0" w:color="auto"/>
              <w:bottom w:val="single" w:sz="8" w:space="0" w:color="000000"/>
              <w:right w:val="single" w:sz="8" w:space="0" w:color="auto"/>
            </w:tcBorders>
            <w:shd w:val="clear" w:color="auto" w:fill="92D050"/>
            <w:noWrap/>
            <w:vAlign w:val="center"/>
            <w:hideMark/>
          </w:tcPr>
          <w:p w14:paraId="7B1C3568"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90" w:type="pct"/>
            <w:vMerge w:val="restart"/>
            <w:tcBorders>
              <w:top w:val="nil"/>
              <w:left w:val="single" w:sz="8" w:space="0" w:color="auto"/>
              <w:bottom w:val="nil"/>
              <w:right w:val="nil"/>
            </w:tcBorders>
            <w:shd w:val="clear" w:color="auto" w:fill="FFFFFF"/>
            <w:noWrap/>
            <w:vAlign w:val="center"/>
            <w:hideMark/>
          </w:tcPr>
          <w:p w14:paraId="0439DD5B"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794" w:type="pct"/>
            <w:shd w:val="clear" w:color="auto" w:fill="00B0F0"/>
            <w:vAlign w:val="center"/>
            <w:hideMark/>
          </w:tcPr>
          <w:p w14:paraId="3AEDA83A"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18. Villeta</w:t>
            </w:r>
          </w:p>
        </w:tc>
        <w:tc>
          <w:tcPr>
            <w:tcW w:w="724" w:type="pct"/>
            <w:shd w:val="clear" w:color="auto" w:fill="FF0000"/>
            <w:noWrap/>
            <w:vAlign w:val="bottom"/>
            <w:hideMark/>
          </w:tcPr>
          <w:p w14:paraId="4A5B8D70"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w:t>
            </w:r>
          </w:p>
        </w:tc>
        <w:tc>
          <w:tcPr>
            <w:tcW w:w="652" w:type="pct"/>
            <w:shd w:val="clear" w:color="auto" w:fill="FFFF00"/>
            <w:noWrap/>
            <w:vAlign w:val="bottom"/>
            <w:hideMark/>
          </w:tcPr>
          <w:p w14:paraId="354DEFC2"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xml:space="preserve"> 23. Pacho</w:t>
            </w:r>
          </w:p>
        </w:tc>
      </w:tr>
      <w:tr w:rsidR="0012210F" w14:paraId="106FD9E2" w14:textId="77777777" w:rsidTr="00BE515D">
        <w:trPr>
          <w:trHeight w:val="300"/>
        </w:trPr>
        <w:tc>
          <w:tcPr>
            <w:tcW w:w="0" w:type="auto"/>
            <w:vMerge/>
            <w:tcBorders>
              <w:top w:val="nil"/>
              <w:left w:val="single" w:sz="8" w:space="0" w:color="auto"/>
              <w:bottom w:val="single" w:sz="8" w:space="0" w:color="000000"/>
              <w:right w:val="single" w:sz="8" w:space="0" w:color="auto"/>
            </w:tcBorders>
            <w:vAlign w:val="center"/>
            <w:hideMark/>
          </w:tcPr>
          <w:p w14:paraId="66054359"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2F593FB"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23AFE8A"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C43E5CD"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3D3B202"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B60A39C"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57169F2"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nil"/>
            </w:tcBorders>
            <w:vAlign w:val="center"/>
            <w:hideMark/>
          </w:tcPr>
          <w:p w14:paraId="6AFA2D52" w14:textId="77777777" w:rsidR="0012210F" w:rsidRDefault="0012210F" w:rsidP="00BE515D">
            <w:pPr>
              <w:rPr>
                <w:rFonts w:ascii="Garamond" w:hAnsi="Garamond"/>
                <w:color w:val="000000"/>
                <w:sz w:val="14"/>
                <w:szCs w:val="14"/>
                <w:lang w:eastAsia="es-CO"/>
              </w:rPr>
            </w:pPr>
          </w:p>
        </w:tc>
        <w:tc>
          <w:tcPr>
            <w:tcW w:w="794" w:type="pct"/>
            <w:shd w:val="clear" w:color="auto" w:fill="00B0F0"/>
            <w:vAlign w:val="center"/>
            <w:hideMark/>
          </w:tcPr>
          <w:p w14:paraId="1AA99CC6"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xml:space="preserve">19. </w:t>
            </w:r>
            <w:proofErr w:type="spellStart"/>
            <w:r>
              <w:rPr>
                <w:rFonts w:ascii="Arial" w:hAnsi="Arial" w:cs="Arial"/>
                <w:color w:val="000000"/>
                <w:sz w:val="14"/>
                <w:szCs w:val="14"/>
                <w:lang w:eastAsia="es-CO"/>
              </w:rPr>
              <w:t>Sasaima</w:t>
            </w:r>
            <w:proofErr w:type="spellEnd"/>
          </w:p>
        </w:tc>
        <w:tc>
          <w:tcPr>
            <w:tcW w:w="724" w:type="pct"/>
            <w:shd w:val="clear" w:color="auto" w:fill="FF0000"/>
            <w:vAlign w:val="center"/>
            <w:hideMark/>
          </w:tcPr>
          <w:p w14:paraId="77F026AD"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xml:space="preserve">22. </w:t>
            </w:r>
            <w:proofErr w:type="spellStart"/>
            <w:r>
              <w:rPr>
                <w:rFonts w:ascii="Arial" w:hAnsi="Arial" w:cs="Arial"/>
                <w:color w:val="000000"/>
                <w:sz w:val="14"/>
                <w:szCs w:val="14"/>
                <w:lang w:eastAsia="es-CO"/>
              </w:rPr>
              <w:t>Caparrapi</w:t>
            </w:r>
            <w:proofErr w:type="spellEnd"/>
          </w:p>
        </w:tc>
        <w:tc>
          <w:tcPr>
            <w:tcW w:w="652" w:type="pct"/>
            <w:shd w:val="clear" w:color="auto" w:fill="FFFF00"/>
            <w:noWrap/>
            <w:vAlign w:val="bottom"/>
            <w:hideMark/>
          </w:tcPr>
          <w:p w14:paraId="5308B761"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w:t>
            </w:r>
          </w:p>
        </w:tc>
      </w:tr>
      <w:tr w:rsidR="0012210F" w14:paraId="7FD1DE79" w14:textId="77777777" w:rsidTr="00BE515D">
        <w:trPr>
          <w:trHeight w:val="300"/>
        </w:trPr>
        <w:tc>
          <w:tcPr>
            <w:tcW w:w="0" w:type="auto"/>
            <w:vMerge/>
            <w:tcBorders>
              <w:top w:val="nil"/>
              <w:left w:val="single" w:sz="8" w:space="0" w:color="auto"/>
              <w:bottom w:val="single" w:sz="8" w:space="0" w:color="000000"/>
              <w:right w:val="single" w:sz="8" w:space="0" w:color="auto"/>
            </w:tcBorders>
            <w:vAlign w:val="center"/>
            <w:hideMark/>
          </w:tcPr>
          <w:p w14:paraId="2E067E2E"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A2384B3"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FA6A6A3"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7538C5D"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B3C9AC2"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F09EF8D"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B37BD6E"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nil"/>
            </w:tcBorders>
            <w:vAlign w:val="center"/>
            <w:hideMark/>
          </w:tcPr>
          <w:p w14:paraId="746AEA31" w14:textId="77777777" w:rsidR="0012210F" w:rsidRDefault="0012210F" w:rsidP="00BE515D">
            <w:pPr>
              <w:rPr>
                <w:rFonts w:ascii="Garamond" w:hAnsi="Garamond"/>
                <w:color w:val="000000"/>
                <w:sz w:val="14"/>
                <w:szCs w:val="14"/>
                <w:lang w:eastAsia="es-CO"/>
              </w:rPr>
            </w:pPr>
          </w:p>
        </w:tc>
        <w:tc>
          <w:tcPr>
            <w:tcW w:w="794" w:type="pct"/>
            <w:shd w:val="clear" w:color="auto" w:fill="00B0F0"/>
            <w:vAlign w:val="center"/>
            <w:hideMark/>
          </w:tcPr>
          <w:p w14:paraId="44A753B6"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xml:space="preserve">20. Vergara </w:t>
            </w:r>
          </w:p>
        </w:tc>
        <w:tc>
          <w:tcPr>
            <w:tcW w:w="724" w:type="pct"/>
            <w:shd w:val="clear" w:color="auto" w:fill="FF0000"/>
            <w:noWrap/>
            <w:vAlign w:val="bottom"/>
            <w:hideMark/>
          </w:tcPr>
          <w:p w14:paraId="624334F9"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w:t>
            </w:r>
          </w:p>
        </w:tc>
        <w:tc>
          <w:tcPr>
            <w:tcW w:w="652" w:type="pct"/>
            <w:shd w:val="clear" w:color="auto" w:fill="92D050"/>
            <w:vAlign w:val="center"/>
            <w:hideMark/>
          </w:tcPr>
          <w:p w14:paraId="475415B7" w14:textId="77777777" w:rsidR="0012210F" w:rsidRDefault="0012210F" w:rsidP="00BE515D">
            <w:pPr>
              <w:rPr>
                <w:rFonts w:ascii="Arial" w:hAnsi="Arial" w:cs="Arial"/>
                <w:b/>
                <w:bCs/>
                <w:color w:val="000000"/>
                <w:sz w:val="14"/>
                <w:szCs w:val="14"/>
                <w:lang w:eastAsia="es-CO"/>
              </w:rPr>
            </w:pPr>
            <w:r>
              <w:rPr>
                <w:rFonts w:ascii="Arial" w:hAnsi="Arial" w:cs="Arial"/>
                <w:b/>
                <w:bCs/>
                <w:color w:val="000000"/>
                <w:sz w:val="14"/>
                <w:szCs w:val="14"/>
                <w:lang w:eastAsia="es-CO"/>
              </w:rPr>
              <w:t>TEQUENDAMA</w:t>
            </w:r>
          </w:p>
        </w:tc>
      </w:tr>
      <w:tr w:rsidR="0012210F" w14:paraId="4AEBA971" w14:textId="77777777" w:rsidTr="00BE515D">
        <w:trPr>
          <w:trHeight w:val="300"/>
        </w:trPr>
        <w:tc>
          <w:tcPr>
            <w:tcW w:w="0" w:type="auto"/>
            <w:vMerge/>
            <w:tcBorders>
              <w:top w:val="nil"/>
              <w:left w:val="single" w:sz="8" w:space="0" w:color="auto"/>
              <w:bottom w:val="single" w:sz="8" w:space="0" w:color="000000"/>
              <w:right w:val="single" w:sz="8" w:space="0" w:color="auto"/>
            </w:tcBorders>
            <w:vAlign w:val="center"/>
            <w:hideMark/>
          </w:tcPr>
          <w:p w14:paraId="3150D5B9"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523E72A"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D67D846"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3E0E11B"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5287CF6"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D4EAD06"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E50C035"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nil"/>
            </w:tcBorders>
            <w:vAlign w:val="center"/>
            <w:hideMark/>
          </w:tcPr>
          <w:p w14:paraId="0AEA8301" w14:textId="77777777" w:rsidR="0012210F" w:rsidRDefault="0012210F" w:rsidP="00BE515D">
            <w:pPr>
              <w:rPr>
                <w:rFonts w:ascii="Garamond" w:hAnsi="Garamond"/>
                <w:color w:val="000000"/>
                <w:sz w:val="14"/>
                <w:szCs w:val="14"/>
                <w:lang w:eastAsia="es-CO"/>
              </w:rPr>
            </w:pPr>
          </w:p>
        </w:tc>
        <w:tc>
          <w:tcPr>
            <w:tcW w:w="794" w:type="pct"/>
            <w:shd w:val="clear" w:color="auto" w:fill="00B0F0"/>
            <w:vAlign w:val="center"/>
            <w:hideMark/>
          </w:tcPr>
          <w:p w14:paraId="61B0775B"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xml:space="preserve"> 21. </w:t>
            </w:r>
            <w:proofErr w:type="spellStart"/>
            <w:r>
              <w:rPr>
                <w:rFonts w:ascii="Arial" w:hAnsi="Arial" w:cs="Arial"/>
                <w:color w:val="000000"/>
                <w:sz w:val="14"/>
                <w:szCs w:val="14"/>
                <w:lang w:eastAsia="es-CO"/>
              </w:rPr>
              <w:t>Nimaima</w:t>
            </w:r>
            <w:proofErr w:type="spellEnd"/>
          </w:p>
        </w:tc>
        <w:tc>
          <w:tcPr>
            <w:tcW w:w="724" w:type="pct"/>
            <w:shd w:val="clear" w:color="auto" w:fill="FF0000"/>
            <w:noWrap/>
            <w:vAlign w:val="bottom"/>
            <w:hideMark/>
          </w:tcPr>
          <w:p w14:paraId="49DFCE87"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w:t>
            </w:r>
          </w:p>
        </w:tc>
        <w:tc>
          <w:tcPr>
            <w:tcW w:w="652" w:type="pct"/>
            <w:shd w:val="clear" w:color="auto" w:fill="92D050"/>
            <w:vAlign w:val="center"/>
            <w:hideMark/>
          </w:tcPr>
          <w:p w14:paraId="2A02DD2C"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24. La Mesa</w:t>
            </w:r>
          </w:p>
        </w:tc>
      </w:tr>
      <w:tr w:rsidR="0012210F" w14:paraId="4A47B315" w14:textId="77777777" w:rsidTr="00BE515D">
        <w:trPr>
          <w:trHeight w:val="315"/>
        </w:trPr>
        <w:tc>
          <w:tcPr>
            <w:tcW w:w="0" w:type="auto"/>
            <w:vMerge/>
            <w:tcBorders>
              <w:top w:val="nil"/>
              <w:left w:val="single" w:sz="8" w:space="0" w:color="auto"/>
              <w:bottom w:val="single" w:sz="8" w:space="0" w:color="000000"/>
              <w:right w:val="single" w:sz="8" w:space="0" w:color="auto"/>
            </w:tcBorders>
            <w:vAlign w:val="center"/>
            <w:hideMark/>
          </w:tcPr>
          <w:p w14:paraId="4DD02054"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4750CE8"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97D0AAE"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D0F8C5B"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8883C0D"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D749305"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C38E78D" w14:textId="77777777" w:rsidR="0012210F" w:rsidRDefault="0012210F" w:rsidP="00BE515D">
            <w:pPr>
              <w:rPr>
                <w:rFonts w:ascii="Garamond" w:hAnsi="Garamond"/>
                <w:color w:val="000000"/>
                <w:sz w:val="14"/>
                <w:szCs w:val="14"/>
                <w:lang w:eastAsia="es-CO"/>
              </w:rPr>
            </w:pPr>
          </w:p>
        </w:tc>
        <w:tc>
          <w:tcPr>
            <w:tcW w:w="0" w:type="auto"/>
            <w:vMerge/>
            <w:tcBorders>
              <w:top w:val="nil"/>
              <w:left w:val="single" w:sz="8" w:space="0" w:color="auto"/>
              <w:bottom w:val="nil"/>
              <w:right w:val="nil"/>
            </w:tcBorders>
            <w:vAlign w:val="center"/>
            <w:hideMark/>
          </w:tcPr>
          <w:p w14:paraId="5E180A07" w14:textId="77777777" w:rsidR="0012210F" w:rsidRDefault="0012210F" w:rsidP="00BE515D">
            <w:pPr>
              <w:rPr>
                <w:rFonts w:ascii="Garamond" w:hAnsi="Garamond"/>
                <w:color w:val="000000"/>
                <w:sz w:val="14"/>
                <w:szCs w:val="14"/>
                <w:lang w:eastAsia="es-CO"/>
              </w:rPr>
            </w:pPr>
          </w:p>
        </w:tc>
        <w:tc>
          <w:tcPr>
            <w:tcW w:w="794" w:type="pct"/>
            <w:noWrap/>
            <w:vAlign w:val="bottom"/>
            <w:hideMark/>
          </w:tcPr>
          <w:p w14:paraId="5B45877B" w14:textId="77777777" w:rsidR="0012210F" w:rsidRDefault="0012210F" w:rsidP="00BE515D">
            <w:pPr>
              <w:rPr>
                <w:rFonts w:ascii="Arial" w:hAnsi="Arial" w:cs="Arial"/>
                <w:color w:val="000000"/>
                <w:sz w:val="14"/>
                <w:szCs w:val="14"/>
                <w:lang w:eastAsia="es-CO"/>
              </w:rPr>
            </w:pPr>
          </w:p>
        </w:tc>
        <w:tc>
          <w:tcPr>
            <w:tcW w:w="724" w:type="pct"/>
            <w:noWrap/>
            <w:vAlign w:val="bottom"/>
            <w:hideMark/>
          </w:tcPr>
          <w:p w14:paraId="156B6AD4" w14:textId="77777777" w:rsidR="0012210F" w:rsidRDefault="0012210F" w:rsidP="00BE515D">
            <w:pPr>
              <w:rPr>
                <w:lang w:eastAsia="es-CO"/>
              </w:rPr>
            </w:pPr>
          </w:p>
        </w:tc>
        <w:tc>
          <w:tcPr>
            <w:tcW w:w="652" w:type="pct"/>
            <w:noWrap/>
            <w:vAlign w:val="bottom"/>
            <w:hideMark/>
          </w:tcPr>
          <w:p w14:paraId="54EE0521" w14:textId="77777777" w:rsidR="0012210F" w:rsidRDefault="0012210F" w:rsidP="00BE515D">
            <w:pPr>
              <w:rPr>
                <w:lang w:eastAsia="es-CO"/>
              </w:rPr>
            </w:pPr>
          </w:p>
        </w:tc>
      </w:tr>
      <w:tr w:rsidR="0012210F" w14:paraId="236FF79F" w14:textId="77777777" w:rsidTr="00BE515D">
        <w:trPr>
          <w:trHeight w:val="375"/>
        </w:trPr>
        <w:tc>
          <w:tcPr>
            <w:tcW w:w="319" w:type="pct"/>
            <w:tcBorders>
              <w:top w:val="nil"/>
              <w:left w:val="single" w:sz="8" w:space="0" w:color="auto"/>
              <w:bottom w:val="single" w:sz="8" w:space="0" w:color="auto"/>
              <w:right w:val="single" w:sz="8" w:space="0" w:color="auto"/>
            </w:tcBorders>
            <w:shd w:val="clear" w:color="auto" w:fill="FFFFFF"/>
            <w:noWrap/>
            <w:vAlign w:val="center"/>
            <w:hideMark/>
          </w:tcPr>
          <w:p w14:paraId="3BADFC47"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19</w:t>
            </w:r>
          </w:p>
        </w:tc>
        <w:tc>
          <w:tcPr>
            <w:tcW w:w="371" w:type="pct"/>
            <w:tcBorders>
              <w:top w:val="nil"/>
              <w:left w:val="nil"/>
              <w:bottom w:val="single" w:sz="8" w:space="0" w:color="auto"/>
              <w:right w:val="single" w:sz="8" w:space="0" w:color="auto"/>
            </w:tcBorders>
            <w:shd w:val="clear" w:color="auto" w:fill="FFFFFF"/>
            <w:noWrap/>
            <w:vAlign w:val="center"/>
            <w:hideMark/>
          </w:tcPr>
          <w:p w14:paraId="1CB40CDB"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20</w:t>
            </w:r>
          </w:p>
        </w:tc>
        <w:tc>
          <w:tcPr>
            <w:tcW w:w="504" w:type="pct"/>
            <w:tcBorders>
              <w:top w:val="nil"/>
              <w:left w:val="nil"/>
              <w:bottom w:val="single" w:sz="8" w:space="0" w:color="auto"/>
              <w:right w:val="single" w:sz="8" w:space="0" w:color="auto"/>
            </w:tcBorders>
            <w:shd w:val="clear" w:color="auto" w:fill="FFFFFF"/>
            <w:noWrap/>
            <w:vAlign w:val="center"/>
            <w:hideMark/>
          </w:tcPr>
          <w:p w14:paraId="425DF7F6"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21</w:t>
            </w:r>
          </w:p>
        </w:tc>
        <w:tc>
          <w:tcPr>
            <w:tcW w:w="339" w:type="pct"/>
            <w:tcBorders>
              <w:top w:val="nil"/>
              <w:left w:val="nil"/>
              <w:bottom w:val="single" w:sz="8" w:space="0" w:color="auto"/>
              <w:right w:val="single" w:sz="8" w:space="0" w:color="auto"/>
            </w:tcBorders>
            <w:shd w:val="clear" w:color="auto" w:fill="FFFFFF"/>
            <w:noWrap/>
            <w:vAlign w:val="center"/>
            <w:hideMark/>
          </w:tcPr>
          <w:p w14:paraId="29FE805F"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22</w:t>
            </w:r>
          </w:p>
        </w:tc>
        <w:tc>
          <w:tcPr>
            <w:tcW w:w="396" w:type="pct"/>
            <w:tcBorders>
              <w:top w:val="nil"/>
              <w:left w:val="nil"/>
              <w:bottom w:val="single" w:sz="8" w:space="0" w:color="auto"/>
              <w:right w:val="single" w:sz="8" w:space="0" w:color="auto"/>
            </w:tcBorders>
            <w:shd w:val="clear" w:color="auto" w:fill="FFFFFF"/>
            <w:noWrap/>
            <w:vAlign w:val="center"/>
            <w:hideMark/>
          </w:tcPr>
          <w:p w14:paraId="238F747C"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23</w:t>
            </w:r>
          </w:p>
        </w:tc>
        <w:tc>
          <w:tcPr>
            <w:tcW w:w="363" w:type="pct"/>
            <w:tcBorders>
              <w:top w:val="nil"/>
              <w:left w:val="nil"/>
              <w:bottom w:val="single" w:sz="8" w:space="0" w:color="auto"/>
              <w:right w:val="single" w:sz="8" w:space="0" w:color="auto"/>
            </w:tcBorders>
            <w:shd w:val="clear" w:color="auto" w:fill="FFFFFF"/>
            <w:noWrap/>
            <w:vAlign w:val="center"/>
            <w:hideMark/>
          </w:tcPr>
          <w:p w14:paraId="517486D2"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24</w:t>
            </w:r>
          </w:p>
        </w:tc>
        <w:tc>
          <w:tcPr>
            <w:tcW w:w="447" w:type="pct"/>
            <w:tcBorders>
              <w:top w:val="nil"/>
              <w:left w:val="nil"/>
              <w:bottom w:val="single" w:sz="8" w:space="0" w:color="auto"/>
              <w:right w:val="single" w:sz="8" w:space="0" w:color="auto"/>
            </w:tcBorders>
            <w:shd w:val="clear" w:color="auto" w:fill="FFFFFF"/>
            <w:noWrap/>
            <w:vAlign w:val="center"/>
            <w:hideMark/>
          </w:tcPr>
          <w:p w14:paraId="7E6514F4"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25</w:t>
            </w:r>
          </w:p>
        </w:tc>
        <w:tc>
          <w:tcPr>
            <w:tcW w:w="90" w:type="pct"/>
            <w:shd w:val="clear" w:color="auto" w:fill="FFFFFF"/>
            <w:noWrap/>
            <w:vAlign w:val="center"/>
            <w:hideMark/>
          </w:tcPr>
          <w:p w14:paraId="06E1DFB6"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794" w:type="pct"/>
            <w:shd w:val="clear" w:color="auto" w:fill="990099"/>
            <w:vAlign w:val="center"/>
            <w:hideMark/>
          </w:tcPr>
          <w:p w14:paraId="22500164" w14:textId="77777777" w:rsidR="0012210F" w:rsidRDefault="0012210F" w:rsidP="00BE515D">
            <w:pPr>
              <w:rPr>
                <w:rFonts w:ascii="Arial" w:hAnsi="Arial" w:cs="Arial"/>
                <w:b/>
                <w:bCs/>
                <w:color w:val="000000"/>
                <w:sz w:val="14"/>
                <w:szCs w:val="14"/>
                <w:lang w:eastAsia="es-CO"/>
              </w:rPr>
            </w:pPr>
            <w:r>
              <w:rPr>
                <w:rFonts w:ascii="Arial" w:hAnsi="Arial" w:cs="Arial"/>
                <w:b/>
                <w:bCs/>
                <w:color w:val="000000"/>
                <w:sz w:val="14"/>
                <w:szCs w:val="14"/>
                <w:lang w:eastAsia="es-CO"/>
              </w:rPr>
              <w:t xml:space="preserve">SUMAPAZ </w:t>
            </w:r>
          </w:p>
        </w:tc>
        <w:tc>
          <w:tcPr>
            <w:tcW w:w="724" w:type="pct"/>
            <w:shd w:val="clear" w:color="auto" w:fill="99FF66"/>
            <w:vAlign w:val="center"/>
            <w:hideMark/>
          </w:tcPr>
          <w:p w14:paraId="72521C9C" w14:textId="77777777" w:rsidR="0012210F" w:rsidRDefault="0012210F" w:rsidP="00BE515D">
            <w:pPr>
              <w:rPr>
                <w:rFonts w:ascii="Arial" w:hAnsi="Arial" w:cs="Arial"/>
                <w:b/>
                <w:bCs/>
                <w:color w:val="000000"/>
                <w:sz w:val="14"/>
                <w:szCs w:val="14"/>
                <w:lang w:eastAsia="es-CO"/>
              </w:rPr>
            </w:pPr>
            <w:r>
              <w:rPr>
                <w:rFonts w:ascii="Arial" w:hAnsi="Arial" w:cs="Arial"/>
                <w:b/>
                <w:bCs/>
                <w:color w:val="000000"/>
                <w:sz w:val="14"/>
                <w:szCs w:val="14"/>
                <w:lang w:eastAsia="es-CO"/>
              </w:rPr>
              <w:t>ALTO MAGDALENA</w:t>
            </w:r>
          </w:p>
        </w:tc>
        <w:tc>
          <w:tcPr>
            <w:tcW w:w="652" w:type="pct"/>
            <w:noWrap/>
            <w:vAlign w:val="bottom"/>
            <w:hideMark/>
          </w:tcPr>
          <w:p w14:paraId="53209138" w14:textId="77777777" w:rsidR="0012210F" w:rsidRDefault="0012210F" w:rsidP="00BE515D">
            <w:pPr>
              <w:rPr>
                <w:rFonts w:ascii="Arial" w:hAnsi="Arial" w:cs="Arial"/>
                <w:b/>
                <w:bCs/>
                <w:color w:val="000000"/>
                <w:sz w:val="14"/>
                <w:szCs w:val="14"/>
                <w:lang w:eastAsia="es-CO"/>
              </w:rPr>
            </w:pPr>
          </w:p>
        </w:tc>
      </w:tr>
      <w:tr w:rsidR="0012210F" w14:paraId="78CA26C5" w14:textId="77777777" w:rsidTr="00BE515D">
        <w:trPr>
          <w:trHeight w:val="315"/>
        </w:trPr>
        <w:tc>
          <w:tcPr>
            <w:tcW w:w="319" w:type="pct"/>
            <w:tcBorders>
              <w:top w:val="nil"/>
              <w:left w:val="single" w:sz="8" w:space="0" w:color="auto"/>
              <w:bottom w:val="nil"/>
              <w:right w:val="single" w:sz="8" w:space="0" w:color="auto"/>
            </w:tcBorders>
            <w:shd w:val="clear" w:color="auto" w:fill="990099"/>
            <w:noWrap/>
            <w:vAlign w:val="center"/>
            <w:hideMark/>
          </w:tcPr>
          <w:p w14:paraId="197B6648"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71" w:type="pct"/>
            <w:tcBorders>
              <w:top w:val="nil"/>
              <w:left w:val="nil"/>
              <w:bottom w:val="nil"/>
              <w:right w:val="single" w:sz="8" w:space="0" w:color="auto"/>
            </w:tcBorders>
            <w:shd w:val="clear" w:color="auto" w:fill="990099"/>
            <w:noWrap/>
            <w:vAlign w:val="center"/>
            <w:hideMark/>
          </w:tcPr>
          <w:p w14:paraId="2E0F91A1"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504" w:type="pct"/>
            <w:tcBorders>
              <w:top w:val="nil"/>
              <w:left w:val="nil"/>
              <w:bottom w:val="nil"/>
              <w:right w:val="single" w:sz="8" w:space="0" w:color="auto"/>
            </w:tcBorders>
            <w:shd w:val="clear" w:color="auto" w:fill="990099"/>
            <w:noWrap/>
            <w:vAlign w:val="center"/>
            <w:hideMark/>
          </w:tcPr>
          <w:p w14:paraId="26528D2E"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39" w:type="pct"/>
            <w:tcBorders>
              <w:top w:val="nil"/>
              <w:left w:val="nil"/>
              <w:bottom w:val="nil"/>
              <w:right w:val="single" w:sz="8" w:space="0" w:color="auto"/>
            </w:tcBorders>
            <w:shd w:val="clear" w:color="auto" w:fill="990099"/>
            <w:noWrap/>
            <w:vAlign w:val="center"/>
            <w:hideMark/>
          </w:tcPr>
          <w:p w14:paraId="47FEE052"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96" w:type="pct"/>
            <w:tcBorders>
              <w:top w:val="nil"/>
              <w:left w:val="nil"/>
              <w:bottom w:val="nil"/>
              <w:right w:val="single" w:sz="8" w:space="0" w:color="auto"/>
            </w:tcBorders>
            <w:shd w:val="clear" w:color="auto" w:fill="990099"/>
            <w:noWrap/>
            <w:vAlign w:val="center"/>
            <w:hideMark/>
          </w:tcPr>
          <w:p w14:paraId="17F095FD"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63" w:type="pct"/>
            <w:tcBorders>
              <w:top w:val="nil"/>
              <w:left w:val="nil"/>
              <w:bottom w:val="nil"/>
              <w:right w:val="single" w:sz="8" w:space="0" w:color="auto"/>
            </w:tcBorders>
            <w:shd w:val="clear" w:color="auto" w:fill="99FF66"/>
            <w:noWrap/>
            <w:vAlign w:val="center"/>
            <w:hideMark/>
          </w:tcPr>
          <w:p w14:paraId="03B6C97B"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447" w:type="pct"/>
            <w:tcBorders>
              <w:top w:val="nil"/>
              <w:left w:val="nil"/>
              <w:bottom w:val="nil"/>
              <w:right w:val="single" w:sz="8" w:space="0" w:color="auto"/>
            </w:tcBorders>
            <w:shd w:val="clear" w:color="auto" w:fill="FFFFFF"/>
            <w:noWrap/>
            <w:vAlign w:val="center"/>
            <w:hideMark/>
          </w:tcPr>
          <w:p w14:paraId="165C1A80"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90" w:type="pct"/>
            <w:shd w:val="clear" w:color="auto" w:fill="FFFFFF"/>
            <w:noWrap/>
            <w:vAlign w:val="center"/>
            <w:hideMark/>
          </w:tcPr>
          <w:p w14:paraId="6671576C"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794" w:type="pct"/>
            <w:shd w:val="clear" w:color="auto" w:fill="990099"/>
            <w:vAlign w:val="center"/>
            <w:hideMark/>
          </w:tcPr>
          <w:p w14:paraId="2533A98C"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25. Arbeláez</w:t>
            </w:r>
          </w:p>
        </w:tc>
        <w:tc>
          <w:tcPr>
            <w:tcW w:w="724" w:type="pct"/>
            <w:shd w:val="clear" w:color="auto" w:fill="99FF66"/>
            <w:vAlign w:val="center"/>
            <w:hideMark/>
          </w:tcPr>
          <w:p w14:paraId="49FC1522"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30. Girardot</w:t>
            </w:r>
          </w:p>
        </w:tc>
        <w:tc>
          <w:tcPr>
            <w:tcW w:w="652" w:type="pct"/>
            <w:noWrap/>
            <w:vAlign w:val="bottom"/>
            <w:hideMark/>
          </w:tcPr>
          <w:p w14:paraId="66C398CF" w14:textId="77777777" w:rsidR="0012210F" w:rsidRDefault="0012210F" w:rsidP="00BE515D">
            <w:pPr>
              <w:rPr>
                <w:rFonts w:ascii="Arial" w:hAnsi="Arial" w:cs="Arial"/>
                <w:color w:val="000000"/>
                <w:sz w:val="14"/>
                <w:szCs w:val="14"/>
                <w:lang w:eastAsia="es-CO"/>
              </w:rPr>
            </w:pPr>
          </w:p>
        </w:tc>
      </w:tr>
      <w:tr w:rsidR="0012210F" w14:paraId="28032C33" w14:textId="77777777" w:rsidTr="00BE515D">
        <w:trPr>
          <w:trHeight w:val="315"/>
        </w:trPr>
        <w:tc>
          <w:tcPr>
            <w:tcW w:w="319" w:type="pct"/>
            <w:tcBorders>
              <w:top w:val="single" w:sz="8" w:space="0" w:color="auto"/>
              <w:left w:val="single" w:sz="8" w:space="0" w:color="auto"/>
              <w:bottom w:val="single" w:sz="8" w:space="0" w:color="auto"/>
              <w:right w:val="single" w:sz="8" w:space="0" w:color="auto"/>
            </w:tcBorders>
            <w:shd w:val="clear" w:color="auto" w:fill="FFFFFF"/>
            <w:noWrap/>
            <w:vAlign w:val="center"/>
            <w:hideMark/>
          </w:tcPr>
          <w:p w14:paraId="7E3E5125"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26</w:t>
            </w:r>
          </w:p>
        </w:tc>
        <w:tc>
          <w:tcPr>
            <w:tcW w:w="371" w:type="pct"/>
            <w:tcBorders>
              <w:top w:val="single" w:sz="8" w:space="0" w:color="auto"/>
              <w:left w:val="nil"/>
              <w:bottom w:val="single" w:sz="8" w:space="0" w:color="auto"/>
              <w:right w:val="single" w:sz="8" w:space="0" w:color="auto"/>
            </w:tcBorders>
            <w:shd w:val="clear" w:color="auto" w:fill="FFFFFF"/>
            <w:noWrap/>
            <w:vAlign w:val="center"/>
            <w:hideMark/>
          </w:tcPr>
          <w:p w14:paraId="37BBE2C4"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27</w:t>
            </w:r>
          </w:p>
        </w:tc>
        <w:tc>
          <w:tcPr>
            <w:tcW w:w="504" w:type="pct"/>
            <w:tcBorders>
              <w:top w:val="single" w:sz="8" w:space="0" w:color="auto"/>
              <w:left w:val="nil"/>
              <w:bottom w:val="single" w:sz="8" w:space="0" w:color="auto"/>
              <w:right w:val="single" w:sz="8" w:space="0" w:color="auto"/>
            </w:tcBorders>
            <w:shd w:val="clear" w:color="auto" w:fill="FFFFFF"/>
            <w:noWrap/>
            <w:vAlign w:val="center"/>
            <w:hideMark/>
          </w:tcPr>
          <w:p w14:paraId="3DF74974"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28</w:t>
            </w:r>
          </w:p>
        </w:tc>
        <w:tc>
          <w:tcPr>
            <w:tcW w:w="339" w:type="pct"/>
            <w:tcBorders>
              <w:top w:val="single" w:sz="8" w:space="0" w:color="auto"/>
              <w:left w:val="nil"/>
              <w:bottom w:val="single" w:sz="8" w:space="0" w:color="auto"/>
              <w:right w:val="single" w:sz="8" w:space="0" w:color="auto"/>
            </w:tcBorders>
            <w:shd w:val="clear" w:color="auto" w:fill="FFFFFF"/>
            <w:noWrap/>
            <w:vAlign w:val="center"/>
            <w:hideMark/>
          </w:tcPr>
          <w:p w14:paraId="52C9AF39"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29</w:t>
            </w:r>
          </w:p>
        </w:tc>
        <w:tc>
          <w:tcPr>
            <w:tcW w:w="396" w:type="pct"/>
            <w:tcBorders>
              <w:top w:val="single" w:sz="8" w:space="0" w:color="auto"/>
              <w:left w:val="nil"/>
              <w:bottom w:val="single" w:sz="8" w:space="0" w:color="auto"/>
              <w:right w:val="single" w:sz="8" w:space="0" w:color="auto"/>
            </w:tcBorders>
            <w:shd w:val="clear" w:color="auto" w:fill="FFFFFF"/>
            <w:noWrap/>
            <w:vAlign w:val="center"/>
            <w:hideMark/>
          </w:tcPr>
          <w:p w14:paraId="1E53ED82" w14:textId="77777777" w:rsidR="0012210F" w:rsidRDefault="0012210F" w:rsidP="00BE515D">
            <w:pPr>
              <w:jc w:val="right"/>
              <w:rPr>
                <w:rFonts w:ascii="Garamond" w:hAnsi="Garamond"/>
                <w:color w:val="000000"/>
                <w:sz w:val="14"/>
                <w:szCs w:val="14"/>
                <w:lang w:eastAsia="es-CO"/>
              </w:rPr>
            </w:pPr>
            <w:r>
              <w:rPr>
                <w:rFonts w:ascii="Garamond" w:hAnsi="Garamond"/>
                <w:color w:val="000000"/>
                <w:sz w:val="14"/>
                <w:szCs w:val="14"/>
                <w:lang w:eastAsia="es-CO"/>
              </w:rPr>
              <w:t>30</w:t>
            </w:r>
          </w:p>
        </w:tc>
        <w:tc>
          <w:tcPr>
            <w:tcW w:w="363" w:type="pct"/>
            <w:tcBorders>
              <w:top w:val="single" w:sz="8" w:space="0" w:color="auto"/>
              <w:left w:val="nil"/>
              <w:bottom w:val="single" w:sz="8" w:space="0" w:color="auto"/>
              <w:right w:val="single" w:sz="8" w:space="0" w:color="auto"/>
            </w:tcBorders>
            <w:shd w:val="clear" w:color="auto" w:fill="FFFFFF"/>
            <w:noWrap/>
            <w:vAlign w:val="center"/>
            <w:hideMark/>
          </w:tcPr>
          <w:p w14:paraId="14CB58DD"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447" w:type="pct"/>
            <w:tcBorders>
              <w:top w:val="single" w:sz="8" w:space="0" w:color="auto"/>
              <w:left w:val="nil"/>
              <w:bottom w:val="single" w:sz="8" w:space="0" w:color="auto"/>
              <w:right w:val="single" w:sz="8" w:space="0" w:color="auto"/>
            </w:tcBorders>
            <w:shd w:val="clear" w:color="auto" w:fill="FFFFFF"/>
            <w:noWrap/>
            <w:vAlign w:val="center"/>
            <w:hideMark/>
          </w:tcPr>
          <w:p w14:paraId="581CD872"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90" w:type="pct"/>
            <w:shd w:val="clear" w:color="auto" w:fill="FFFFFF"/>
            <w:noWrap/>
            <w:vAlign w:val="center"/>
            <w:hideMark/>
          </w:tcPr>
          <w:p w14:paraId="65A87629"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794" w:type="pct"/>
            <w:shd w:val="clear" w:color="auto" w:fill="990099"/>
            <w:vAlign w:val="center"/>
            <w:hideMark/>
          </w:tcPr>
          <w:p w14:paraId="0ACA008E"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26. Pasca</w:t>
            </w:r>
          </w:p>
        </w:tc>
        <w:tc>
          <w:tcPr>
            <w:tcW w:w="724" w:type="pct"/>
            <w:shd w:val="clear" w:color="auto" w:fill="FFFFFF"/>
            <w:vAlign w:val="center"/>
            <w:hideMark/>
          </w:tcPr>
          <w:p w14:paraId="0283EC28"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w:t>
            </w:r>
          </w:p>
        </w:tc>
        <w:tc>
          <w:tcPr>
            <w:tcW w:w="652" w:type="pct"/>
            <w:noWrap/>
            <w:vAlign w:val="bottom"/>
            <w:hideMark/>
          </w:tcPr>
          <w:p w14:paraId="1A076039" w14:textId="77777777" w:rsidR="0012210F" w:rsidRDefault="0012210F" w:rsidP="00BE515D">
            <w:pPr>
              <w:rPr>
                <w:rFonts w:ascii="Arial" w:hAnsi="Arial" w:cs="Arial"/>
                <w:color w:val="000000"/>
                <w:sz w:val="14"/>
                <w:szCs w:val="14"/>
                <w:lang w:eastAsia="es-CO"/>
              </w:rPr>
            </w:pPr>
          </w:p>
        </w:tc>
      </w:tr>
      <w:tr w:rsidR="0012210F" w14:paraId="3812D332" w14:textId="77777777" w:rsidTr="00BE515D">
        <w:trPr>
          <w:trHeight w:val="315"/>
        </w:trPr>
        <w:tc>
          <w:tcPr>
            <w:tcW w:w="319" w:type="pct"/>
            <w:tcBorders>
              <w:top w:val="nil"/>
              <w:left w:val="single" w:sz="8" w:space="0" w:color="auto"/>
              <w:bottom w:val="single" w:sz="8" w:space="0" w:color="auto"/>
              <w:right w:val="single" w:sz="8" w:space="0" w:color="auto"/>
            </w:tcBorders>
            <w:noWrap/>
            <w:vAlign w:val="center"/>
            <w:hideMark/>
          </w:tcPr>
          <w:p w14:paraId="1CC36191"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71" w:type="pct"/>
            <w:tcBorders>
              <w:top w:val="nil"/>
              <w:left w:val="nil"/>
              <w:bottom w:val="single" w:sz="8" w:space="0" w:color="auto"/>
              <w:right w:val="single" w:sz="8" w:space="0" w:color="auto"/>
            </w:tcBorders>
            <w:noWrap/>
            <w:vAlign w:val="center"/>
            <w:hideMark/>
          </w:tcPr>
          <w:p w14:paraId="0E82C4A1"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504" w:type="pct"/>
            <w:tcBorders>
              <w:top w:val="nil"/>
              <w:left w:val="nil"/>
              <w:bottom w:val="single" w:sz="8" w:space="0" w:color="auto"/>
              <w:right w:val="single" w:sz="8" w:space="0" w:color="auto"/>
            </w:tcBorders>
            <w:noWrap/>
            <w:vAlign w:val="center"/>
            <w:hideMark/>
          </w:tcPr>
          <w:p w14:paraId="49BE1CDE"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39" w:type="pct"/>
            <w:tcBorders>
              <w:top w:val="nil"/>
              <w:left w:val="nil"/>
              <w:bottom w:val="single" w:sz="8" w:space="0" w:color="auto"/>
              <w:right w:val="single" w:sz="8" w:space="0" w:color="auto"/>
            </w:tcBorders>
            <w:noWrap/>
            <w:vAlign w:val="center"/>
            <w:hideMark/>
          </w:tcPr>
          <w:p w14:paraId="1D665C53"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96" w:type="pct"/>
            <w:tcBorders>
              <w:top w:val="nil"/>
              <w:left w:val="nil"/>
              <w:bottom w:val="single" w:sz="8" w:space="0" w:color="auto"/>
              <w:right w:val="single" w:sz="8" w:space="0" w:color="auto"/>
            </w:tcBorders>
            <w:noWrap/>
            <w:vAlign w:val="center"/>
            <w:hideMark/>
          </w:tcPr>
          <w:p w14:paraId="7AF0904D"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363" w:type="pct"/>
            <w:tcBorders>
              <w:top w:val="nil"/>
              <w:left w:val="nil"/>
              <w:bottom w:val="single" w:sz="8" w:space="0" w:color="auto"/>
              <w:right w:val="single" w:sz="8" w:space="0" w:color="auto"/>
            </w:tcBorders>
            <w:noWrap/>
            <w:vAlign w:val="center"/>
            <w:hideMark/>
          </w:tcPr>
          <w:p w14:paraId="79DCC3FE"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447" w:type="pct"/>
            <w:tcBorders>
              <w:top w:val="nil"/>
              <w:left w:val="nil"/>
              <w:bottom w:val="single" w:sz="8" w:space="0" w:color="auto"/>
              <w:right w:val="single" w:sz="8" w:space="0" w:color="auto"/>
            </w:tcBorders>
            <w:noWrap/>
            <w:vAlign w:val="center"/>
            <w:hideMark/>
          </w:tcPr>
          <w:p w14:paraId="2557E860"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90" w:type="pct"/>
            <w:shd w:val="clear" w:color="auto" w:fill="FFFFFF"/>
            <w:noWrap/>
            <w:vAlign w:val="center"/>
            <w:hideMark/>
          </w:tcPr>
          <w:p w14:paraId="387A8384" w14:textId="77777777" w:rsidR="0012210F" w:rsidRDefault="0012210F" w:rsidP="00BE515D">
            <w:pPr>
              <w:rPr>
                <w:rFonts w:ascii="Garamond" w:hAnsi="Garamond"/>
                <w:color w:val="000000"/>
                <w:sz w:val="14"/>
                <w:szCs w:val="14"/>
                <w:lang w:eastAsia="es-CO"/>
              </w:rPr>
            </w:pPr>
            <w:r>
              <w:rPr>
                <w:rFonts w:ascii="Garamond" w:hAnsi="Garamond"/>
                <w:color w:val="000000"/>
                <w:sz w:val="14"/>
                <w:szCs w:val="14"/>
                <w:lang w:eastAsia="es-CO"/>
              </w:rPr>
              <w:t> </w:t>
            </w:r>
          </w:p>
        </w:tc>
        <w:tc>
          <w:tcPr>
            <w:tcW w:w="794" w:type="pct"/>
            <w:shd w:val="clear" w:color="auto" w:fill="990099"/>
            <w:vAlign w:val="center"/>
            <w:hideMark/>
          </w:tcPr>
          <w:p w14:paraId="4F143439"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27. Granada</w:t>
            </w:r>
          </w:p>
        </w:tc>
        <w:tc>
          <w:tcPr>
            <w:tcW w:w="724" w:type="pct"/>
            <w:shd w:val="clear" w:color="auto" w:fill="FFFFFF"/>
            <w:vAlign w:val="center"/>
            <w:hideMark/>
          </w:tcPr>
          <w:p w14:paraId="55243D4E"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w:t>
            </w:r>
          </w:p>
        </w:tc>
        <w:tc>
          <w:tcPr>
            <w:tcW w:w="652" w:type="pct"/>
            <w:noWrap/>
            <w:vAlign w:val="bottom"/>
            <w:hideMark/>
          </w:tcPr>
          <w:p w14:paraId="6A50C7EE" w14:textId="77777777" w:rsidR="0012210F" w:rsidRDefault="0012210F" w:rsidP="00BE515D">
            <w:pPr>
              <w:rPr>
                <w:rFonts w:ascii="Arial" w:hAnsi="Arial" w:cs="Arial"/>
                <w:color w:val="000000"/>
                <w:sz w:val="14"/>
                <w:szCs w:val="14"/>
                <w:lang w:eastAsia="es-CO"/>
              </w:rPr>
            </w:pPr>
          </w:p>
        </w:tc>
      </w:tr>
      <w:tr w:rsidR="0012210F" w14:paraId="1B458E75" w14:textId="77777777" w:rsidTr="00BE515D">
        <w:trPr>
          <w:trHeight w:val="300"/>
        </w:trPr>
        <w:tc>
          <w:tcPr>
            <w:tcW w:w="319" w:type="pct"/>
            <w:noWrap/>
            <w:vAlign w:val="bottom"/>
            <w:hideMark/>
          </w:tcPr>
          <w:p w14:paraId="453D07EB" w14:textId="77777777" w:rsidR="0012210F" w:rsidRDefault="0012210F" w:rsidP="00BE515D">
            <w:pPr>
              <w:rPr>
                <w:lang w:eastAsia="es-CO"/>
              </w:rPr>
            </w:pPr>
          </w:p>
        </w:tc>
        <w:tc>
          <w:tcPr>
            <w:tcW w:w="371" w:type="pct"/>
            <w:noWrap/>
            <w:vAlign w:val="bottom"/>
            <w:hideMark/>
          </w:tcPr>
          <w:p w14:paraId="5165ABA5" w14:textId="77777777" w:rsidR="0012210F" w:rsidRDefault="0012210F" w:rsidP="00BE515D">
            <w:pPr>
              <w:rPr>
                <w:lang w:eastAsia="es-CO"/>
              </w:rPr>
            </w:pPr>
          </w:p>
        </w:tc>
        <w:tc>
          <w:tcPr>
            <w:tcW w:w="504" w:type="pct"/>
            <w:noWrap/>
            <w:vAlign w:val="bottom"/>
            <w:hideMark/>
          </w:tcPr>
          <w:p w14:paraId="4476BAA6" w14:textId="77777777" w:rsidR="0012210F" w:rsidRDefault="0012210F" w:rsidP="00BE515D">
            <w:pPr>
              <w:rPr>
                <w:lang w:eastAsia="es-CO"/>
              </w:rPr>
            </w:pPr>
          </w:p>
        </w:tc>
        <w:tc>
          <w:tcPr>
            <w:tcW w:w="339" w:type="pct"/>
            <w:noWrap/>
            <w:vAlign w:val="bottom"/>
            <w:hideMark/>
          </w:tcPr>
          <w:p w14:paraId="19E346C0" w14:textId="77777777" w:rsidR="0012210F" w:rsidRDefault="0012210F" w:rsidP="00BE515D">
            <w:pPr>
              <w:rPr>
                <w:lang w:eastAsia="es-CO"/>
              </w:rPr>
            </w:pPr>
          </w:p>
        </w:tc>
        <w:tc>
          <w:tcPr>
            <w:tcW w:w="396" w:type="pct"/>
            <w:noWrap/>
            <w:vAlign w:val="bottom"/>
            <w:hideMark/>
          </w:tcPr>
          <w:p w14:paraId="3F1E026D" w14:textId="77777777" w:rsidR="0012210F" w:rsidRDefault="0012210F" w:rsidP="00BE515D">
            <w:pPr>
              <w:rPr>
                <w:lang w:eastAsia="es-CO"/>
              </w:rPr>
            </w:pPr>
          </w:p>
        </w:tc>
        <w:tc>
          <w:tcPr>
            <w:tcW w:w="363" w:type="pct"/>
            <w:noWrap/>
            <w:vAlign w:val="bottom"/>
            <w:hideMark/>
          </w:tcPr>
          <w:p w14:paraId="7D4FDECB" w14:textId="77777777" w:rsidR="0012210F" w:rsidRDefault="0012210F" w:rsidP="00BE515D">
            <w:pPr>
              <w:rPr>
                <w:lang w:eastAsia="es-CO"/>
              </w:rPr>
            </w:pPr>
          </w:p>
        </w:tc>
        <w:tc>
          <w:tcPr>
            <w:tcW w:w="447" w:type="pct"/>
            <w:noWrap/>
            <w:vAlign w:val="bottom"/>
            <w:hideMark/>
          </w:tcPr>
          <w:p w14:paraId="7C2311B8" w14:textId="77777777" w:rsidR="0012210F" w:rsidRDefault="0012210F" w:rsidP="00BE515D">
            <w:pPr>
              <w:rPr>
                <w:lang w:eastAsia="es-CO"/>
              </w:rPr>
            </w:pPr>
          </w:p>
        </w:tc>
        <w:tc>
          <w:tcPr>
            <w:tcW w:w="90" w:type="pct"/>
            <w:noWrap/>
            <w:vAlign w:val="bottom"/>
            <w:hideMark/>
          </w:tcPr>
          <w:p w14:paraId="686BC956" w14:textId="77777777" w:rsidR="0012210F" w:rsidRDefault="0012210F" w:rsidP="00BE515D">
            <w:pPr>
              <w:rPr>
                <w:lang w:eastAsia="es-CO"/>
              </w:rPr>
            </w:pPr>
          </w:p>
        </w:tc>
        <w:tc>
          <w:tcPr>
            <w:tcW w:w="794" w:type="pct"/>
            <w:shd w:val="clear" w:color="auto" w:fill="990099"/>
            <w:vAlign w:val="center"/>
            <w:hideMark/>
          </w:tcPr>
          <w:p w14:paraId="0A17CE13"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xml:space="preserve">28. San Bernardo  </w:t>
            </w:r>
          </w:p>
        </w:tc>
        <w:tc>
          <w:tcPr>
            <w:tcW w:w="724" w:type="pct"/>
            <w:shd w:val="clear" w:color="auto" w:fill="FFFFFF"/>
            <w:vAlign w:val="center"/>
            <w:hideMark/>
          </w:tcPr>
          <w:p w14:paraId="4E495C9C"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w:t>
            </w:r>
          </w:p>
        </w:tc>
        <w:tc>
          <w:tcPr>
            <w:tcW w:w="652" w:type="pct"/>
            <w:noWrap/>
            <w:vAlign w:val="bottom"/>
            <w:hideMark/>
          </w:tcPr>
          <w:p w14:paraId="6F729EDE" w14:textId="77777777" w:rsidR="0012210F" w:rsidRDefault="0012210F" w:rsidP="00BE515D">
            <w:pPr>
              <w:rPr>
                <w:rFonts w:ascii="Arial" w:hAnsi="Arial" w:cs="Arial"/>
                <w:color w:val="000000"/>
                <w:sz w:val="14"/>
                <w:szCs w:val="14"/>
                <w:lang w:eastAsia="es-CO"/>
              </w:rPr>
            </w:pPr>
          </w:p>
        </w:tc>
      </w:tr>
      <w:tr w:rsidR="0012210F" w14:paraId="3D6738D2" w14:textId="77777777" w:rsidTr="00BE515D">
        <w:trPr>
          <w:trHeight w:val="300"/>
        </w:trPr>
        <w:tc>
          <w:tcPr>
            <w:tcW w:w="319" w:type="pct"/>
            <w:noWrap/>
            <w:vAlign w:val="bottom"/>
            <w:hideMark/>
          </w:tcPr>
          <w:p w14:paraId="5676CFE1" w14:textId="77777777" w:rsidR="0012210F" w:rsidRDefault="0012210F" w:rsidP="00BE515D">
            <w:pPr>
              <w:rPr>
                <w:lang w:eastAsia="es-CO"/>
              </w:rPr>
            </w:pPr>
          </w:p>
        </w:tc>
        <w:tc>
          <w:tcPr>
            <w:tcW w:w="371" w:type="pct"/>
            <w:noWrap/>
            <w:vAlign w:val="bottom"/>
            <w:hideMark/>
          </w:tcPr>
          <w:p w14:paraId="2711DF7A" w14:textId="77777777" w:rsidR="0012210F" w:rsidRDefault="0012210F" w:rsidP="00BE515D">
            <w:pPr>
              <w:rPr>
                <w:lang w:eastAsia="es-CO"/>
              </w:rPr>
            </w:pPr>
          </w:p>
        </w:tc>
        <w:tc>
          <w:tcPr>
            <w:tcW w:w="504" w:type="pct"/>
            <w:noWrap/>
            <w:vAlign w:val="bottom"/>
            <w:hideMark/>
          </w:tcPr>
          <w:p w14:paraId="73B72502" w14:textId="77777777" w:rsidR="0012210F" w:rsidRDefault="0012210F" w:rsidP="00BE515D">
            <w:pPr>
              <w:rPr>
                <w:lang w:eastAsia="es-CO"/>
              </w:rPr>
            </w:pPr>
          </w:p>
        </w:tc>
        <w:tc>
          <w:tcPr>
            <w:tcW w:w="339" w:type="pct"/>
            <w:noWrap/>
            <w:vAlign w:val="bottom"/>
            <w:hideMark/>
          </w:tcPr>
          <w:p w14:paraId="5413A7D3" w14:textId="77777777" w:rsidR="0012210F" w:rsidRDefault="0012210F" w:rsidP="00BE515D">
            <w:pPr>
              <w:rPr>
                <w:lang w:eastAsia="es-CO"/>
              </w:rPr>
            </w:pPr>
          </w:p>
        </w:tc>
        <w:tc>
          <w:tcPr>
            <w:tcW w:w="396" w:type="pct"/>
            <w:noWrap/>
            <w:vAlign w:val="bottom"/>
            <w:hideMark/>
          </w:tcPr>
          <w:p w14:paraId="111A2B49" w14:textId="77777777" w:rsidR="0012210F" w:rsidRDefault="0012210F" w:rsidP="00BE515D">
            <w:pPr>
              <w:rPr>
                <w:lang w:eastAsia="es-CO"/>
              </w:rPr>
            </w:pPr>
          </w:p>
        </w:tc>
        <w:tc>
          <w:tcPr>
            <w:tcW w:w="363" w:type="pct"/>
            <w:noWrap/>
            <w:vAlign w:val="bottom"/>
            <w:hideMark/>
          </w:tcPr>
          <w:p w14:paraId="33FB5CFF" w14:textId="77777777" w:rsidR="0012210F" w:rsidRDefault="0012210F" w:rsidP="00BE515D">
            <w:pPr>
              <w:rPr>
                <w:lang w:eastAsia="es-CO"/>
              </w:rPr>
            </w:pPr>
          </w:p>
        </w:tc>
        <w:tc>
          <w:tcPr>
            <w:tcW w:w="447" w:type="pct"/>
            <w:noWrap/>
            <w:vAlign w:val="bottom"/>
            <w:hideMark/>
          </w:tcPr>
          <w:p w14:paraId="4D2B756F" w14:textId="77777777" w:rsidR="0012210F" w:rsidRDefault="0012210F" w:rsidP="00BE515D">
            <w:pPr>
              <w:rPr>
                <w:lang w:eastAsia="es-CO"/>
              </w:rPr>
            </w:pPr>
          </w:p>
        </w:tc>
        <w:tc>
          <w:tcPr>
            <w:tcW w:w="90" w:type="pct"/>
            <w:noWrap/>
            <w:vAlign w:val="bottom"/>
            <w:hideMark/>
          </w:tcPr>
          <w:p w14:paraId="1744F227" w14:textId="77777777" w:rsidR="0012210F" w:rsidRDefault="0012210F" w:rsidP="00BE515D">
            <w:pPr>
              <w:rPr>
                <w:lang w:eastAsia="es-CO"/>
              </w:rPr>
            </w:pPr>
          </w:p>
        </w:tc>
        <w:tc>
          <w:tcPr>
            <w:tcW w:w="794" w:type="pct"/>
            <w:shd w:val="clear" w:color="auto" w:fill="990099"/>
            <w:vAlign w:val="center"/>
            <w:hideMark/>
          </w:tcPr>
          <w:p w14:paraId="4B0A78F1"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xml:space="preserve">29. </w:t>
            </w:r>
            <w:proofErr w:type="spellStart"/>
            <w:r>
              <w:rPr>
                <w:rFonts w:ascii="Arial" w:hAnsi="Arial" w:cs="Arial"/>
                <w:color w:val="000000"/>
                <w:sz w:val="14"/>
                <w:szCs w:val="14"/>
                <w:lang w:eastAsia="es-CO"/>
              </w:rPr>
              <w:t>Fusagasuga</w:t>
            </w:r>
            <w:proofErr w:type="spellEnd"/>
          </w:p>
        </w:tc>
        <w:tc>
          <w:tcPr>
            <w:tcW w:w="724" w:type="pct"/>
            <w:shd w:val="clear" w:color="auto" w:fill="FFFFFF"/>
            <w:vAlign w:val="center"/>
            <w:hideMark/>
          </w:tcPr>
          <w:p w14:paraId="6BCE86EC"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w:t>
            </w:r>
          </w:p>
        </w:tc>
        <w:tc>
          <w:tcPr>
            <w:tcW w:w="652" w:type="pct"/>
            <w:shd w:val="clear" w:color="auto" w:fill="FFFFFF"/>
            <w:vAlign w:val="center"/>
            <w:hideMark/>
          </w:tcPr>
          <w:p w14:paraId="6D1AEF9D" w14:textId="77777777" w:rsidR="0012210F" w:rsidRDefault="0012210F" w:rsidP="00BE515D">
            <w:pPr>
              <w:rPr>
                <w:rFonts w:ascii="Arial" w:hAnsi="Arial" w:cs="Arial"/>
                <w:b/>
                <w:bCs/>
                <w:color w:val="000000"/>
                <w:sz w:val="14"/>
                <w:szCs w:val="14"/>
                <w:lang w:eastAsia="es-CO"/>
              </w:rPr>
            </w:pPr>
            <w:r>
              <w:rPr>
                <w:rFonts w:ascii="Arial" w:hAnsi="Arial" w:cs="Arial"/>
                <w:b/>
                <w:bCs/>
                <w:color w:val="000000"/>
                <w:sz w:val="14"/>
                <w:szCs w:val="14"/>
                <w:lang w:eastAsia="es-CO"/>
              </w:rPr>
              <w:t> </w:t>
            </w:r>
          </w:p>
        </w:tc>
      </w:tr>
      <w:tr w:rsidR="0012210F" w14:paraId="2F34D71C" w14:textId="77777777" w:rsidTr="00BE515D">
        <w:trPr>
          <w:trHeight w:val="300"/>
        </w:trPr>
        <w:tc>
          <w:tcPr>
            <w:tcW w:w="319" w:type="pct"/>
            <w:noWrap/>
            <w:vAlign w:val="bottom"/>
            <w:hideMark/>
          </w:tcPr>
          <w:p w14:paraId="3BFBA196" w14:textId="77777777" w:rsidR="0012210F" w:rsidRDefault="0012210F" w:rsidP="00BE515D">
            <w:pPr>
              <w:rPr>
                <w:rFonts w:ascii="Arial" w:hAnsi="Arial" w:cs="Arial"/>
                <w:b/>
                <w:bCs/>
                <w:color w:val="000000"/>
                <w:sz w:val="14"/>
                <w:szCs w:val="14"/>
                <w:lang w:eastAsia="es-CO"/>
              </w:rPr>
            </w:pPr>
          </w:p>
        </w:tc>
        <w:tc>
          <w:tcPr>
            <w:tcW w:w="371" w:type="pct"/>
            <w:noWrap/>
            <w:vAlign w:val="bottom"/>
            <w:hideMark/>
          </w:tcPr>
          <w:p w14:paraId="3F72D467" w14:textId="77777777" w:rsidR="0012210F" w:rsidRDefault="0012210F" w:rsidP="00BE515D">
            <w:pPr>
              <w:rPr>
                <w:lang w:eastAsia="es-CO"/>
              </w:rPr>
            </w:pPr>
          </w:p>
        </w:tc>
        <w:tc>
          <w:tcPr>
            <w:tcW w:w="504" w:type="pct"/>
            <w:noWrap/>
            <w:vAlign w:val="bottom"/>
            <w:hideMark/>
          </w:tcPr>
          <w:p w14:paraId="334B5640" w14:textId="77777777" w:rsidR="0012210F" w:rsidRDefault="0012210F" w:rsidP="00BE515D">
            <w:pPr>
              <w:rPr>
                <w:lang w:eastAsia="es-CO"/>
              </w:rPr>
            </w:pPr>
          </w:p>
        </w:tc>
        <w:tc>
          <w:tcPr>
            <w:tcW w:w="339" w:type="pct"/>
            <w:noWrap/>
            <w:vAlign w:val="bottom"/>
            <w:hideMark/>
          </w:tcPr>
          <w:p w14:paraId="6C389F20" w14:textId="77777777" w:rsidR="0012210F" w:rsidRDefault="0012210F" w:rsidP="00BE515D">
            <w:pPr>
              <w:rPr>
                <w:lang w:eastAsia="es-CO"/>
              </w:rPr>
            </w:pPr>
          </w:p>
        </w:tc>
        <w:tc>
          <w:tcPr>
            <w:tcW w:w="396" w:type="pct"/>
            <w:noWrap/>
            <w:vAlign w:val="bottom"/>
            <w:hideMark/>
          </w:tcPr>
          <w:p w14:paraId="533D9293" w14:textId="77777777" w:rsidR="0012210F" w:rsidRDefault="0012210F" w:rsidP="00BE515D">
            <w:pPr>
              <w:rPr>
                <w:lang w:eastAsia="es-CO"/>
              </w:rPr>
            </w:pPr>
          </w:p>
        </w:tc>
        <w:tc>
          <w:tcPr>
            <w:tcW w:w="363" w:type="pct"/>
            <w:noWrap/>
            <w:vAlign w:val="bottom"/>
            <w:hideMark/>
          </w:tcPr>
          <w:p w14:paraId="7C2CE64B" w14:textId="77777777" w:rsidR="0012210F" w:rsidRDefault="0012210F" w:rsidP="00BE515D">
            <w:pPr>
              <w:rPr>
                <w:lang w:eastAsia="es-CO"/>
              </w:rPr>
            </w:pPr>
          </w:p>
        </w:tc>
        <w:tc>
          <w:tcPr>
            <w:tcW w:w="447" w:type="pct"/>
            <w:noWrap/>
            <w:vAlign w:val="bottom"/>
            <w:hideMark/>
          </w:tcPr>
          <w:p w14:paraId="618BC3BB" w14:textId="77777777" w:rsidR="0012210F" w:rsidRDefault="0012210F" w:rsidP="00BE515D">
            <w:pPr>
              <w:rPr>
                <w:lang w:eastAsia="es-CO"/>
              </w:rPr>
            </w:pPr>
          </w:p>
        </w:tc>
        <w:tc>
          <w:tcPr>
            <w:tcW w:w="90" w:type="pct"/>
            <w:noWrap/>
            <w:vAlign w:val="bottom"/>
            <w:hideMark/>
          </w:tcPr>
          <w:p w14:paraId="49E0B9C5" w14:textId="77777777" w:rsidR="0012210F" w:rsidRDefault="0012210F" w:rsidP="00BE515D">
            <w:pPr>
              <w:rPr>
                <w:lang w:eastAsia="es-CO"/>
              </w:rPr>
            </w:pPr>
          </w:p>
        </w:tc>
        <w:tc>
          <w:tcPr>
            <w:tcW w:w="794" w:type="pct"/>
            <w:noWrap/>
            <w:vAlign w:val="bottom"/>
            <w:hideMark/>
          </w:tcPr>
          <w:p w14:paraId="4D43966E" w14:textId="77777777" w:rsidR="0012210F" w:rsidRDefault="0012210F" w:rsidP="00BE515D">
            <w:pPr>
              <w:rPr>
                <w:lang w:eastAsia="es-CO"/>
              </w:rPr>
            </w:pPr>
          </w:p>
        </w:tc>
        <w:tc>
          <w:tcPr>
            <w:tcW w:w="724" w:type="pct"/>
            <w:shd w:val="clear" w:color="auto" w:fill="FFFFFF"/>
            <w:noWrap/>
            <w:vAlign w:val="bottom"/>
            <w:hideMark/>
          </w:tcPr>
          <w:p w14:paraId="34EEC7F6"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w:t>
            </w:r>
          </w:p>
        </w:tc>
        <w:tc>
          <w:tcPr>
            <w:tcW w:w="652" w:type="pct"/>
            <w:shd w:val="clear" w:color="auto" w:fill="FFFFFF"/>
            <w:vAlign w:val="center"/>
            <w:hideMark/>
          </w:tcPr>
          <w:p w14:paraId="477A0594" w14:textId="77777777" w:rsidR="0012210F" w:rsidRDefault="0012210F" w:rsidP="00BE515D">
            <w:pPr>
              <w:rPr>
                <w:rFonts w:ascii="Arial" w:hAnsi="Arial" w:cs="Arial"/>
                <w:color w:val="000000"/>
                <w:sz w:val="14"/>
                <w:szCs w:val="14"/>
                <w:lang w:eastAsia="es-CO"/>
              </w:rPr>
            </w:pPr>
            <w:r>
              <w:rPr>
                <w:rFonts w:ascii="Arial" w:hAnsi="Arial" w:cs="Arial"/>
                <w:color w:val="000000"/>
                <w:sz w:val="14"/>
                <w:szCs w:val="14"/>
                <w:lang w:eastAsia="es-CO"/>
              </w:rPr>
              <w:t> </w:t>
            </w:r>
          </w:p>
        </w:tc>
      </w:tr>
    </w:tbl>
    <w:p w14:paraId="192D0692" w14:textId="77777777" w:rsidR="0012210F" w:rsidRDefault="0012210F" w:rsidP="0012210F">
      <w:pPr>
        <w:jc w:val="both"/>
        <w:rPr>
          <w:rFonts w:ascii="Garamond" w:eastAsia="Calibri" w:hAnsi="Garamond" w:cs="Arial"/>
          <w:b/>
          <w:bCs/>
          <w:color w:val="FF0000"/>
          <w:sz w:val="22"/>
          <w:szCs w:val="18"/>
          <w:lang w:eastAsia="en-US"/>
        </w:rPr>
      </w:pPr>
      <w:r>
        <w:rPr>
          <w:rFonts w:ascii="Garamond" w:hAnsi="Garamond" w:cs="Arial"/>
          <w:color w:val="FFFFFF"/>
          <w:sz w:val="14"/>
          <w:szCs w:val="18"/>
          <w:lang w:eastAsia="es-CO"/>
        </w:rPr>
        <w:softHyphen/>
      </w:r>
    </w:p>
    <w:p w14:paraId="6F61C7C2" w14:textId="77777777" w:rsidR="0012210F" w:rsidRPr="0012210F" w:rsidRDefault="0012210F" w:rsidP="0012210F">
      <w:pPr>
        <w:jc w:val="both"/>
        <w:rPr>
          <w:rFonts w:ascii="Arial" w:hAnsi="Arial" w:cs="Arial"/>
          <w:b/>
          <w:bCs/>
        </w:rPr>
      </w:pPr>
      <w:r w:rsidRPr="0012210F">
        <w:rPr>
          <w:rFonts w:ascii="Arial" w:hAnsi="Arial" w:cs="Arial"/>
          <w:b/>
        </w:rPr>
        <w:t>Aforo por cada evento.</w:t>
      </w:r>
      <w:r w:rsidRPr="0012210F">
        <w:rPr>
          <w:rFonts w:ascii="Arial" w:hAnsi="Arial" w:cs="Arial"/>
        </w:rPr>
        <w:t xml:space="preserve"> Previamente a cada evento o campaña y de acuerdo al lugar autorizado, se establecerá al aforo de participantes. En todo caso, se deberá propender como mínimo de 200 beneficiarios directos. </w:t>
      </w:r>
    </w:p>
    <w:p w14:paraId="15394A93" w14:textId="77777777" w:rsidR="0012210F" w:rsidRPr="0012210F" w:rsidRDefault="0012210F" w:rsidP="0012210F">
      <w:pPr>
        <w:jc w:val="both"/>
        <w:rPr>
          <w:rFonts w:ascii="Arial" w:hAnsi="Arial" w:cs="Arial"/>
          <w:b/>
          <w:bCs/>
          <w:color w:val="FF0000"/>
        </w:rPr>
      </w:pPr>
    </w:p>
    <w:p w14:paraId="51EEAEDC" w14:textId="77777777" w:rsidR="0012210F" w:rsidRPr="0012210F" w:rsidRDefault="0012210F" w:rsidP="0012210F">
      <w:pPr>
        <w:jc w:val="both"/>
        <w:rPr>
          <w:rFonts w:ascii="Arial" w:hAnsi="Arial" w:cs="Arial"/>
          <w:b/>
          <w:bCs/>
        </w:rPr>
      </w:pPr>
      <w:r w:rsidRPr="0012210F">
        <w:rPr>
          <w:rFonts w:ascii="Arial" w:hAnsi="Arial" w:cs="Arial"/>
          <w:b/>
          <w:bCs/>
        </w:rPr>
        <w:t>NOTA 1.</w:t>
      </w:r>
      <w:r w:rsidRPr="0012210F">
        <w:rPr>
          <w:rFonts w:ascii="Arial" w:hAnsi="Arial" w:cs="Arial"/>
        </w:rPr>
        <w:t xml:space="preserve"> El contratista deberá garantizar todas las actividades necesarias para la realización del evento tales como sonido, reflectores en caso de ser necesario, señalización de recorridos dentro de los simuladores y emergencia. </w:t>
      </w:r>
    </w:p>
    <w:p w14:paraId="4CB7165F" w14:textId="77777777" w:rsidR="0012210F" w:rsidRPr="0012210F" w:rsidRDefault="0012210F" w:rsidP="0012210F">
      <w:pPr>
        <w:jc w:val="both"/>
        <w:rPr>
          <w:rFonts w:ascii="Arial" w:hAnsi="Arial" w:cs="Arial"/>
          <w:b/>
          <w:bCs/>
        </w:rPr>
      </w:pPr>
    </w:p>
    <w:p w14:paraId="26E21C4C" w14:textId="77777777" w:rsidR="0012210F" w:rsidRPr="0012210F" w:rsidRDefault="0012210F" w:rsidP="0012210F">
      <w:pPr>
        <w:jc w:val="both"/>
        <w:rPr>
          <w:rFonts w:ascii="Arial" w:hAnsi="Arial" w:cs="Arial"/>
        </w:rPr>
      </w:pPr>
      <w:r w:rsidRPr="0012210F">
        <w:rPr>
          <w:rFonts w:ascii="Arial" w:hAnsi="Arial" w:cs="Arial"/>
          <w:b/>
          <w:bCs/>
        </w:rPr>
        <w:t>NOTA 2.</w:t>
      </w:r>
      <w:r w:rsidRPr="0012210F">
        <w:rPr>
          <w:rFonts w:ascii="Arial" w:hAnsi="Arial" w:cs="Arial"/>
        </w:rPr>
        <w:t xml:space="preserve"> Cada una de las campañas tendrá una duración mínima de seis (06) horas.</w:t>
      </w:r>
    </w:p>
    <w:p w14:paraId="4B6444A9" w14:textId="77777777" w:rsidR="0012210F" w:rsidRPr="0012210F" w:rsidRDefault="0012210F" w:rsidP="0012210F">
      <w:pPr>
        <w:jc w:val="both"/>
        <w:rPr>
          <w:rFonts w:ascii="Arial" w:hAnsi="Arial" w:cs="Arial"/>
          <w:b/>
          <w:bCs/>
        </w:rPr>
      </w:pPr>
    </w:p>
    <w:p w14:paraId="60AAD1F2" w14:textId="77777777" w:rsidR="0012210F" w:rsidRPr="0012210F" w:rsidRDefault="0012210F" w:rsidP="0012210F">
      <w:pPr>
        <w:jc w:val="both"/>
        <w:rPr>
          <w:rFonts w:ascii="Arial" w:hAnsi="Arial" w:cs="Arial"/>
        </w:rPr>
      </w:pPr>
      <w:r w:rsidRPr="0012210F">
        <w:rPr>
          <w:rFonts w:ascii="Arial" w:hAnsi="Arial" w:cs="Arial"/>
          <w:b/>
          <w:bCs/>
        </w:rPr>
        <w:t>NOTA 3</w:t>
      </w:r>
      <w:r w:rsidRPr="0012210F">
        <w:rPr>
          <w:rFonts w:ascii="Arial" w:hAnsi="Arial" w:cs="Arial"/>
        </w:rPr>
        <w:t xml:space="preserve">. La vinculación de las personas al presente contrato NO representará relaciones laborales con la secretaría de Transporte y Movilidad de Cundinamarca. </w:t>
      </w:r>
    </w:p>
    <w:p w14:paraId="144526DB" w14:textId="77777777" w:rsidR="0012210F" w:rsidRPr="0012210F" w:rsidRDefault="0012210F" w:rsidP="0012210F">
      <w:pPr>
        <w:jc w:val="both"/>
        <w:rPr>
          <w:rFonts w:ascii="Arial" w:hAnsi="Arial" w:cs="Arial"/>
        </w:rPr>
      </w:pPr>
    </w:p>
    <w:p w14:paraId="3BF04F4A" w14:textId="77777777" w:rsidR="0012210F" w:rsidRPr="0012210F" w:rsidRDefault="0012210F" w:rsidP="0012210F">
      <w:pPr>
        <w:jc w:val="both"/>
        <w:rPr>
          <w:rFonts w:ascii="Arial" w:hAnsi="Arial" w:cs="Arial"/>
        </w:rPr>
      </w:pPr>
      <w:r w:rsidRPr="0012210F">
        <w:rPr>
          <w:rFonts w:ascii="Arial" w:hAnsi="Arial" w:cs="Arial"/>
          <w:b/>
          <w:bCs/>
        </w:rPr>
        <w:t>NOTA 4.</w:t>
      </w:r>
      <w:r w:rsidRPr="0012210F">
        <w:rPr>
          <w:rFonts w:ascii="Arial" w:hAnsi="Arial" w:cs="Arial"/>
        </w:rPr>
        <w:t xml:space="preserve"> El contratista deberá garantizar la totalidad del personal requerido por evento.</w:t>
      </w:r>
    </w:p>
    <w:p w14:paraId="0D1E9869" w14:textId="77777777" w:rsidR="0012210F" w:rsidRPr="0012210F" w:rsidRDefault="0012210F" w:rsidP="0012210F">
      <w:pPr>
        <w:jc w:val="both"/>
        <w:rPr>
          <w:rFonts w:ascii="Arial" w:hAnsi="Arial" w:cs="Arial"/>
        </w:rPr>
      </w:pPr>
    </w:p>
    <w:p w14:paraId="69C9B568" w14:textId="77777777" w:rsidR="0012210F" w:rsidRPr="0012210F" w:rsidRDefault="0012210F" w:rsidP="0012210F">
      <w:pPr>
        <w:jc w:val="both"/>
        <w:rPr>
          <w:rFonts w:ascii="Arial" w:hAnsi="Arial" w:cs="Arial"/>
        </w:rPr>
      </w:pPr>
    </w:p>
    <w:p w14:paraId="7A4138A2" w14:textId="77777777" w:rsidR="0012210F" w:rsidRPr="0012210F" w:rsidRDefault="0012210F" w:rsidP="0012210F">
      <w:pPr>
        <w:jc w:val="both"/>
        <w:rPr>
          <w:rFonts w:ascii="Arial" w:eastAsia="Calibri" w:hAnsi="Arial" w:cs="Arial"/>
          <w:lang w:val="es-CO" w:eastAsia="en-US"/>
        </w:rPr>
      </w:pPr>
    </w:p>
    <w:p w14:paraId="3326A799" w14:textId="77777777" w:rsidR="0012210F" w:rsidRPr="0012210F" w:rsidRDefault="0012210F" w:rsidP="0012210F">
      <w:pPr>
        <w:spacing w:line="23" w:lineRule="atLeast"/>
        <w:jc w:val="both"/>
        <w:rPr>
          <w:rFonts w:ascii="Arial" w:hAnsi="Arial" w:cs="Arial"/>
          <w:b/>
        </w:rPr>
      </w:pPr>
      <w:r w:rsidRPr="0012210F">
        <w:rPr>
          <w:rFonts w:ascii="Arial" w:hAnsi="Arial" w:cs="Arial"/>
          <w:b/>
          <w:u w:val="single"/>
        </w:rPr>
        <w:t>OBLIGACIONES ESPECÍFICAS DEL CONTRATO.</w:t>
      </w:r>
      <w:r w:rsidRPr="0012210F">
        <w:rPr>
          <w:rFonts w:ascii="Arial" w:hAnsi="Arial" w:cs="Arial"/>
          <w:b/>
        </w:rPr>
        <w:t xml:space="preserve"> </w:t>
      </w:r>
    </w:p>
    <w:p w14:paraId="6CF85F16" w14:textId="77777777" w:rsidR="0012210F" w:rsidRPr="0012210F" w:rsidRDefault="0012210F" w:rsidP="0012210F">
      <w:pPr>
        <w:spacing w:line="23" w:lineRule="atLeast"/>
        <w:jc w:val="both"/>
        <w:rPr>
          <w:rFonts w:ascii="Arial" w:hAnsi="Arial" w:cs="Arial"/>
          <w:b/>
        </w:rPr>
      </w:pPr>
    </w:p>
    <w:p w14:paraId="0F64CC47" w14:textId="77777777" w:rsidR="0012210F" w:rsidRPr="0012210F" w:rsidRDefault="0012210F" w:rsidP="0012210F">
      <w:pPr>
        <w:spacing w:line="23" w:lineRule="atLeast"/>
        <w:jc w:val="both"/>
        <w:rPr>
          <w:rFonts w:ascii="Arial" w:hAnsi="Arial" w:cs="Arial"/>
          <w:b/>
        </w:rPr>
      </w:pPr>
    </w:p>
    <w:p w14:paraId="28FD67E2" w14:textId="77777777" w:rsidR="0012210F" w:rsidRPr="0012210F" w:rsidRDefault="0012210F" w:rsidP="0012210F">
      <w:pPr>
        <w:spacing w:line="23" w:lineRule="atLeast"/>
        <w:jc w:val="both"/>
        <w:rPr>
          <w:rFonts w:ascii="Arial" w:hAnsi="Arial" w:cs="Arial"/>
          <w:i/>
        </w:rPr>
      </w:pPr>
      <w:r w:rsidRPr="0012210F">
        <w:rPr>
          <w:rFonts w:ascii="Arial" w:hAnsi="Arial" w:cs="Arial"/>
        </w:rPr>
        <w:t xml:space="preserve">Las obligaciones y productos específicos a desarrollar son las siguientes: </w:t>
      </w:r>
    </w:p>
    <w:p w14:paraId="1C870366" w14:textId="77777777" w:rsidR="0012210F" w:rsidRPr="0012210F" w:rsidRDefault="0012210F" w:rsidP="0012210F">
      <w:pPr>
        <w:spacing w:line="23" w:lineRule="atLeast"/>
        <w:jc w:val="both"/>
        <w:rPr>
          <w:rFonts w:ascii="Arial" w:hAnsi="Arial" w:cs="Arial"/>
          <w:i/>
        </w:rPr>
      </w:pPr>
    </w:p>
    <w:p w14:paraId="029A1FAC" w14:textId="77777777" w:rsidR="0012210F" w:rsidRPr="0012210F" w:rsidRDefault="0012210F" w:rsidP="0012210F">
      <w:pPr>
        <w:pStyle w:val="Prrafodelista"/>
        <w:numPr>
          <w:ilvl w:val="0"/>
          <w:numId w:val="42"/>
        </w:numPr>
        <w:jc w:val="both"/>
        <w:rPr>
          <w:rFonts w:ascii="Arial" w:hAnsi="Arial" w:cs="Arial"/>
          <w:iCs/>
        </w:rPr>
      </w:pPr>
      <w:r w:rsidRPr="0012210F">
        <w:rPr>
          <w:rFonts w:ascii="Arial" w:hAnsi="Arial" w:cs="Arial"/>
          <w:iCs/>
        </w:rPr>
        <w:t>Cumplir con el objeto contractual dentro de las especificaciones técnicas y condiciones contractuales requeridas.</w:t>
      </w:r>
    </w:p>
    <w:p w14:paraId="6DBDC520" w14:textId="77777777" w:rsidR="0012210F" w:rsidRPr="0012210F" w:rsidRDefault="0012210F" w:rsidP="0012210F">
      <w:pPr>
        <w:pStyle w:val="Prrafodelista"/>
        <w:numPr>
          <w:ilvl w:val="0"/>
          <w:numId w:val="42"/>
        </w:numPr>
        <w:jc w:val="both"/>
        <w:rPr>
          <w:rFonts w:ascii="Arial" w:hAnsi="Arial" w:cs="Arial"/>
          <w:iCs/>
        </w:rPr>
      </w:pPr>
      <w:r w:rsidRPr="0012210F">
        <w:rPr>
          <w:rFonts w:ascii="Arial" w:hAnsi="Arial" w:cs="Arial"/>
          <w:iCs/>
        </w:rPr>
        <w:t>Dar cumplimento al objeto contractual dentro del plazo fijado y llevando a cabo todas y cada una de las actividades definidas, con el estricto cumplimiento de las especificaciones técnicas y atender el CRONOGRAMA Y LUGAR DE ACTIVIDADES acordado con el supervisor.</w:t>
      </w:r>
    </w:p>
    <w:p w14:paraId="24404CF2" w14:textId="77777777" w:rsidR="0012210F" w:rsidRPr="0012210F" w:rsidRDefault="0012210F" w:rsidP="0012210F">
      <w:pPr>
        <w:pStyle w:val="Prrafodelista"/>
        <w:numPr>
          <w:ilvl w:val="0"/>
          <w:numId w:val="42"/>
        </w:numPr>
        <w:jc w:val="both"/>
        <w:rPr>
          <w:rFonts w:ascii="Arial" w:hAnsi="Arial" w:cs="Arial"/>
          <w:iCs/>
        </w:rPr>
      </w:pPr>
      <w:r w:rsidRPr="0012210F">
        <w:rPr>
          <w:rFonts w:ascii="Arial" w:hAnsi="Arial" w:cs="Arial"/>
          <w:iCs/>
        </w:rPr>
        <w:t>La ejecución de las demás actividades encaminadas al cabal cumplimiento y ejecución de las obligaciones contractuales (asumir costos de transporte del bien y/o servicios y/o en general cualquier erogación necesaria para el cabal cumplimiento de las obligaciones)</w:t>
      </w:r>
    </w:p>
    <w:p w14:paraId="51D4B51B" w14:textId="77777777" w:rsidR="0012210F" w:rsidRPr="0012210F" w:rsidRDefault="0012210F" w:rsidP="0012210F">
      <w:pPr>
        <w:pStyle w:val="Prrafodelista"/>
        <w:numPr>
          <w:ilvl w:val="0"/>
          <w:numId w:val="42"/>
        </w:numPr>
        <w:jc w:val="both"/>
        <w:rPr>
          <w:rFonts w:ascii="Arial" w:hAnsi="Arial" w:cs="Arial"/>
          <w:iCs/>
        </w:rPr>
      </w:pPr>
      <w:r w:rsidRPr="0012210F">
        <w:rPr>
          <w:rFonts w:ascii="Arial" w:hAnsi="Arial" w:cs="Arial"/>
          <w:iCs/>
        </w:rPr>
        <w:t xml:space="preserve">Realizar en el tiempo y lugar establecido las campañas de sensibilización con el uso total de los elementos requeridos con las características técnicas señaladas y con el uso de todos los elementos de protección personal tanto para el personal que presta el servicio, como para los usuarios que hará unos del mismo, de acuerdo con el Cronograma de entrega que establezca el supervisor del contrato. </w:t>
      </w:r>
    </w:p>
    <w:p w14:paraId="6834BACD" w14:textId="77777777" w:rsidR="0012210F" w:rsidRPr="0012210F" w:rsidRDefault="0012210F" w:rsidP="0012210F">
      <w:pPr>
        <w:pStyle w:val="Prrafodelista"/>
        <w:numPr>
          <w:ilvl w:val="0"/>
          <w:numId w:val="42"/>
        </w:numPr>
        <w:jc w:val="both"/>
        <w:rPr>
          <w:rFonts w:ascii="Arial" w:hAnsi="Arial" w:cs="Arial"/>
          <w:iCs/>
        </w:rPr>
      </w:pPr>
      <w:r w:rsidRPr="0012210F">
        <w:rPr>
          <w:rFonts w:ascii="Arial" w:hAnsi="Arial" w:cs="Arial"/>
          <w:iCs/>
        </w:rPr>
        <w:t xml:space="preserve">El contratista deberá entregar los documentos que sean solicitados por la entidad para el proceso del pago del contrato. </w:t>
      </w:r>
    </w:p>
    <w:p w14:paraId="49EF3D30" w14:textId="77777777" w:rsidR="0012210F" w:rsidRPr="0012210F" w:rsidRDefault="0012210F" w:rsidP="0012210F">
      <w:pPr>
        <w:pStyle w:val="Prrafodelista"/>
        <w:numPr>
          <w:ilvl w:val="0"/>
          <w:numId w:val="42"/>
        </w:numPr>
        <w:jc w:val="both"/>
        <w:rPr>
          <w:rFonts w:ascii="Arial" w:hAnsi="Arial" w:cs="Arial"/>
          <w:iCs/>
        </w:rPr>
      </w:pPr>
      <w:r w:rsidRPr="0012210F">
        <w:rPr>
          <w:rFonts w:ascii="Arial" w:hAnsi="Arial" w:cs="Arial"/>
          <w:iCs/>
        </w:rPr>
        <w:t>Presentar las hojas de vida con los soportes correspondientes del personal requerido, para aprobación del supervisor y/o apoyo a la supervisión del proyecto</w:t>
      </w:r>
    </w:p>
    <w:p w14:paraId="7A0B37CC" w14:textId="77777777" w:rsidR="0012210F" w:rsidRPr="0012210F" w:rsidRDefault="0012210F" w:rsidP="0012210F">
      <w:pPr>
        <w:pStyle w:val="Prrafodelista"/>
        <w:numPr>
          <w:ilvl w:val="0"/>
          <w:numId w:val="42"/>
        </w:numPr>
        <w:jc w:val="both"/>
        <w:rPr>
          <w:rFonts w:ascii="Arial" w:hAnsi="Arial" w:cs="Arial"/>
          <w:iCs/>
        </w:rPr>
      </w:pPr>
      <w:r w:rsidRPr="0012210F">
        <w:rPr>
          <w:rFonts w:ascii="Arial" w:hAnsi="Arial" w:cs="Arial"/>
          <w:iCs/>
        </w:rPr>
        <w:t xml:space="preserve">Contar con el personal mínimo requerido para el desarrollo de cada campaña, garantizando el acompañamiento profesional y logístico durante toda la actividad. </w:t>
      </w:r>
    </w:p>
    <w:p w14:paraId="1B687364" w14:textId="77777777" w:rsidR="0012210F" w:rsidRPr="0012210F" w:rsidRDefault="0012210F" w:rsidP="0012210F">
      <w:pPr>
        <w:pStyle w:val="Prrafodelista"/>
        <w:numPr>
          <w:ilvl w:val="0"/>
          <w:numId w:val="42"/>
        </w:numPr>
        <w:jc w:val="both"/>
        <w:rPr>
          <w:rFonts w:ascii="Arial" w:hAnsi="Arial" w:cs="Arial"/>
          <w:iCs/>
        </w:rPr>
      </w:pPr>
      <w:r w:rsidRPr="0012210F">
        <w:rPr>
          <w:rFonts w:ascii="Arial" w:hAnsi="Arial" w:cs="Arial"/>
          <w:iCs/>
        </w:rPr>
        <w:t xml:space="preserve">El contratista deberá garantizar que la marca de la estrategia “EN DICIEMBRE ¡SI NOS CONVIENE! DESPLAZARNOS POR CUNDINAMARCA” se identifique en todas las jornadas de sensibilización vial contratadas, atendiendo el manual de imagen institucional. </w:t>
      </w:r>
    </w:p>
    <w:p w14:paraId="111F748F" w14:textId="77777777" w:rsidR="0012210F" w:rsidRPr="0012210F" w:rsidRDefault="0012210F" w:rsidP="0012210F">
      <w:pPr>
        <w:pStyle w:val="Prrafodelista"/>
        <w:numPr>
          <w:ilvl w:val="0"/>
          <w:numId w:val="42"/>
        </w:numPr>
        <w:jc w:val="both"/>
        <w:rPr>
          <w:rFonts w:ascii="Arial" w:hAnsi="Arial" w:cs="Arial"/>
          <w:iCs/>
        </w:rPr>
      </w:pPr>
      <w:r w:rsidRPr="0012210F">
        <w:rPr>
          <w:rFonts w:ascii="Arial" w:hAnsi="Arial" w:cs="Arial"/>
          <w:iCs/>
        </w:rPr>
        <w:t>Entregar un consolidado de las actividades realizadas, en compañía de fijaciones fotográficas a cabalidad como parte de informe final.</w:t>
      </w:r>
    </w:p>
    <w:p w14:paraId="7EC75262" w14:textId="77777777" w:rsidR="0012210F" w:rsidRPr="0012210F" w:rsidRDefault="0012210F" w:rsidP="0012210F">
      <w:pPr>
        <w:pStyle w:val="Prrafodelista"/>
        <w:numPr>
          <w:ilvl w:val="0"/>
          <w:numId w:val="42"/>
        </w:numPr>
        <w:jc w:val="both"/>
        <w:rPr>
          <w:rFonts w:ascii="Arial" w:hAnsi="Arial" w:cs="Arial"/>
          <w:iCs/>
        </w:rPr>
      </w:pPr>
      <w:r w:rsidRPr="0012210F">
        <w:rPr>
          <w:rFonts w:ascii="Arial" w:hAnsi="Arial" w:cs="Arial"/>
          <w:iCs/>
        </w:rPr>
        <w:t>Tramitar los licencias, permisos y autorizaciones s que sean necesarios para el uso de espacios requeridos para la ejecución del contrato, de acuerdo con las disposiciones del Decreto 3888 de 2007.</w:t>
      </w:r>
    </w:p>
    <w:p w14:paraId="3FB081E5" w14:textId="77777777" w:rsidR="0012210F" w:rsidRPr="0012210F" w:rsidRDefault="0012210F" w:rsidP="0012210F">
      <w:pPr>
        <w:pStyle w:val="Prrafodelista"/>
        <w:numPr>
          <w:ilvl w:val="0"/>
          <w:numId w:val="42"/>
        </w:numPr>
        <w:jc w:val="both"/>
        <w:rPr>
          <w:rFonts w:ascii="Arial" w:hAnsi="Arial" w:cs="Arial"/>
          <w:iCs/>
        </w:rPr>
      </w:pPr>
      <w:r w:rsidRPr="0012210F">
        <w:rPr>
          <w:rFonts w:ascii="Arial" w:hAnsi="Arial" w:cs="Arial"/>
          <w:iCs/>
        </w:rPr>
        <w:t>Mantener fijos los precios de la propuesta durante la ejecución y hasta la liquidación del contrato.</w:t>
      </w:r>
    </w:p>
    <w:p w14:paraId="7174179D" w14:textId="77777777" w:rsidR="0012210F" w:rsidRPr="0012210F" w:rsidRDefault="0012210F" w:rsidP="0012210F">
      <w:pPr>
        <w:pStyle w:val="Prrafodelista"/>
        <w:numPr>
          <w:ilvl w:val="0"/>
          <w:numId w:val="42"/>
        </w:numPr>
        <w:jc w:val="both"/>
        <w:rPr>
          <w:rFonts w:ascii="Arial" w:hAnsi="Arial" w:cs="Arial"/>
          <w:iCs/>
        </w:rPr>
      </w:pPr>
      <w:r w:rsidRPr="0012210F">
        <w:rPr>
          <w:rFonts w:ascii="Arial" w:hAnsi="Arial" w:cs="Arial"/>
          <w:iCs/>
        </w:rPr>
        <w:t xml:space="preserve">Atender las especificaciones técnicas formuladas por la STMC, así como las recomendaciones formuladas por el supervisor o interventor para garantizar en debida forma el objeto contractual. </w:t>
      </w:r>
    </w:p>
    <w:p w14:paraId="1F699D25" w14:textId="77777777" w:rsidR="0012210F" w:rsidRDefault="0012210F" w:rsidP="0012210F">
      <w:pPr>
        <w:pStyle w:val="Prrafodelista"/>
        <w:numPr>
          <w:ilvl w:val="0"/>
          <w:numId w:val="42"/>
        </w:numPr>
        <w:jc w:val="both"/>
        <w:rPr>
          <w:rFonts w:ascii="Arial" w:hAnsi="Arial" w:cs="Arial"/>
          <w:iCs/>
        </w:rPr>
      </w:pPr>
      <w:r w:rsidRPr="0012210F">
        <w:rPr>
          <w:rFonts w:ascii="Arial" w:hAnsi="Arial" w:cs="Arial"/>
          <w:iCs/>
        </w:rPr>
        <w:t>Cumplir con mínimo 5% del total del personal necesario para la ejecución del contrato que hagan parte de la población en pobreza extrema y/o desplazados por la violencia y/o personas en proceso de reintegración y/o reincorporación y/o sujetos de especial protección constitucional de que trata el artículo 2.2.1.24.2.16 del Decreto 1082 de 2015, obligación que deberá acreditar el contratista desde el inicio has el final con certificación emitida por el revisor fiscal o gerente acompañada de los anexos que o soporten</w:t>
      </w:r>
    </w:p>
    <w:p w14:paraId="0049D587" w14:textId="31BE5B66" w:rsidR="0012210F" w:rsidRPr="0012210F" w:rsidRDefault="0012210F" w:rsidP="0012210F">
      <w:pPr>
        <w:pStyle w:val="Prrafodelista"/>
        <w:numPr>
          <w:ilvl w:val="0"/>
          <w:numId w:val="42"/>
        </w:numPr>
        <w:jc w:val="both"/>
        <w:rPr>
          <w:rFonts w:ascii="Arial" w:hAnsi="Arial" w:cs="Arial"/>
          <w:iCs/>
        </w:rPr>
      </w:pPr>
      <w:bookmarkStart w:id="0" w:name="_GoBack"/>
      <w:bookmarkEnd w:id="0"/>
      <w:r w:rsidRPr="0012210F">
        <w:rPr>
          <w:rFonts w:ascii="Arial" w:hAnsi="Arial" w:cs="Arial"/>
          <w:iCs/>
        </w:rPr>
        <w:t>Las demás obligaciones necesarias para cumplir con el objeto contratado.</w:t>
      </w:r>
    </w:p>
    <w:p w14:paraId="2B915238" w14:textId="77777777" w:rsidR="0012210F" w:rsidRPr="0012210F" w:rsidRDefault="0012210F" w:rsidP="004B6264">
      <w:pPr>
        <w:jc w:val="both"/>
        <w:rPr>
          <w:rFonts w:ascii="Arial" w:hAnsi="Arial" w:cs="Arial"/>
        </w:rPr>
      </w:pPr>
    </w:p>
    <w:p w14:paraId="010BEE57" w14:textId="77777777" w:rsidR="0012210F" w:rsidRPr="00816423" w:rsidRDefault="0012210F" w:rsidP="004B6264">
      <w:pPr>
        <w:jc w:val="both"/>
        <w:rPr>
          <w:rFonts w:ascii="Arial" w:hAnsi="Arial" w:cs="Arial"/>
          <w:sz w:val="22"/>
          <w:szCs w:val="22"/>
        </w:rPr>
      </w:pPr>
    </w:p>
    <w:p w14:paraId="5429BE54" w14:textId="27AFDA36" w:rsidR="009E4314" w:rsidRPr="0012210F" w:rsidRDefault="009E4314" w:rsidP="004B6264">
      <w:pPr>
        <w:jc w:val="both"/>
        <w:rPr>
          <w:rFonts w:ascii="Arial" w:hAnsi="Arial" w:cs="Arial"/>
        </w:rPr>
      </w:pPr>
      <w:r w:rsidRPr="0012210F">
        <w:rPr>
          <w:rFonts w:ascii="Arial" w:hAnsi="Arial" w:cs="Arial"/>
        </w:rPr>
        <w:t>FIRMA DEL PROPONENTE/REPRESENTANTE LEGAL/APODERADO</w:t>
      </w:r>
    </w:p>
    <w:p w14:paraId="607777C7" w14:textId="77777777" w:rsidR="009E4314" w:rsidRPr="0012210F" w:rsidRDefault="009E4314" w:rsidP="004B6264">
      <w:pPr>
        <w:jc w:val="both"/>
        <w:rPr>
          <w:rFonts w:ascii="Arial" w:hAnsi="Arial" w:cs="Arial"/>
        </w:rPr>
      </w:pPr>
    </w:p>
    <w:p w14:paraId="623AF045" w14:textId="77777777" w:rsidR="009E4314" w:rsidRPr="0012210F" w:rsidRDefault="009E4314" w:rsidP="004B6264">
      <w:pPr>
        <w:jc w:val="both"/>
        <w:rPr>
          <w:rFonts w:ascii="Arial" w:hAnsi="Arial" w:cs="Arial"/>
        </w:rPr>
      </w:pPr>
      <w:r w:rsidRPr="0012210F">
        <w:rPr>
          <w:rFonts w:ascii="Arial" w:hAnsi="Arial" w:cs="Arial"/>
        </w:rPr>
        <w:t>C. C. Nº</w:t>
      </w:r>
      <w:r w:rsidRPr="0012210F">
        <w:rPr>
          <w:rFonts w:ascii="Arial" w:hAnsi="Arial" w:cs="Arial"/>
        </w:rPr>
        <w:tab/>
      </w:r>
    </w:p>
    <w:p w14:paraId="0A208540" w14:textId="77777777" w:rsidR="009E4314" w:rsidRPr="0012210F" w:rsidRDefault="009E4314" w:rsidP="004B6264">
      <w:pPr>
        <w:jc w:val="both"/>
        <w:rPr>
          <w:rFonts w:ascii="Arial" w:hAnsi="Arial" w:cs="Arial"/>
        </w:rPr>
      </w:pPr>
    </w:p>
    <w:p w14:paraId="1CA4973C" w14:textId="77777777" w:rsidR="009E4314" w:rsidRPr="0012210F" w:rsidRDefault="009E4314" w:rsidP="004B6264">
      <w:pPr>
        <w:jc w:val="both"/>
        <w:rPr>
          <w:rFonts w:ascii="Arial" w:hAnsi="Arial" w:cs="Arial"/>
        </w:rPr>
      </w:pPr>
      <w:r w:rsidRPr="0012210F">
        <w:rPr>
          <w:rFonts w:ascii="Arial" w:hAnsi="Arial" w:cs="Arial"/>
        </w:rPr>
        <w:t>PROPONENTE __________________________</w:t>
      </w:r>
    </w:p>
    <w:p w14:paraId="714A8800" w14:textId="77777777" w:rsidR="009E4314" w:rsidRPr="0012210F" w:rsidRDefault="009E4314" w:rsidP="004B6264">
      <w:pPr>
        <w:jc w:val="both"/>
        <w:rPr>
          <w:rFonts w:ascii="Arial" w:hAnsi="Arial" w:cs="Arial"/>
        </w:rPr>
      </w:pPr>
    </w:p>
    <w:p w14:paraId="4CD773B4" w14:textId="0E9C6CF6" w:rsidR="009E4314" w:rsidRPr="0012210F" w:rsidRDefault="009E4314" w:rsidP="004B6264">
      <w:pPr>
        <w:jc w:val="both"/>
        <w:rPr>
          <w:rFonts w:ascii="Arial" w:hAnsi="Arial" w:cs="Arial"/>
        </w:rPr>
      </w:pPr>
      <w:r w:rsidRPr="0012210F">
        <w:rPr>
          <w:rFonts w:ascii="Arial" w:hAnsi="Arial" w:cs="Arial"/>
        </w:rPr>
        <w:t>NIT __________________________________</w:t>
      </w:r>
    </w:p>
    <w:sectPr w:rsidR="009E4314" w:rsidRPr="0012210F" w:rsidSect="00E81B7A">
      <w:headerReference w:type="default" r:id="rId8"/>
      <w:footerReference w:type="default" r:id="rId9"/>
      <w:pgSz w:w="12242" w:h="15842" w:code="1"/>
      <w:pgMar w:top="2126" w:right="1701" w:bottom="1701" w:left="1701" w:header="720" w:footer="91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F2342E" w14:textId="77777777" w:rsidR="0031474C" w:rsidRDefault="0031474C" w:rsidP="00C820B0">
      <w:r>
        <w:separator/>
      </w:r>
    </w:p>
  </w:endnote>
  <w:endnote w:type="continuationSeparator" w:id="0">
    <w:p w14:paraId="521BC9FF" w14:textId="77777777" w:rsidR="0031474C" w:rsidRDefault="0031474C"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Iskoola Pota">
    <w:altName w:val="Nirmala UI"/>
    <w:charset w:val="00"/>
    <w:family w:val="swiss"/>
    <w:pitch w:val="variable"/>
    <w:sig w:usb0="00000003" w:usb1="00000000" w:usb2="00000200" w:usb3="00000000" w:csb0="00000001" w:csb1="00000000"/>
  </w:font>
  <w:font w:name="Bitstream Vera Sans">
    <w:charset w:val="00"/>
    <w:family w:val="swiss"/>
    <w:pitch w:val="variable"/>
    <w:sig w:usb0="800000AF" w:usb1="1000204A"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Gotham Narrow Book">
    <w:altName w:val="Tahoma"/>
    <w:panose1 w:val="00000000000000000000"/>
    <w:charset w:val="00"/>
    <w:family w:val="auto"/>
    <w:notTrueType/>
    <w:pitch w:val="variable"/>
    <w:sig w:usb0="00000001" w:usb1="40000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27E7B" w14:textId="77777777" w:rsidR="002D6E51" w:rsidRDefault="002D6E51" w:rsidP="000E1D08">
    <w:pPr>
      <w:pStyle w:val="Piedepgina"/>
      <w:tabs>
        <w:tab w:val="clear" w:pos="4252"/>
        <w:tab w:val="clear" w:pos="8504"/>
        <w:tab w:val="left" w:pos="6400"/>
      </w:tabs>
    </w:pPr>
    <w:r>
      <w:rPr>
        <w:noProof/>
        <w:lang w:val="es-CO" w:eastAsia="es-CO"/>
      </w:rPr>
      <mc:AlternateContent>
        <mc:Choice Requires="wps">
          <w:drawing>
            <wp:anchor distT="0" distB="0" distL="114300" distR="114300" simplePos="0" relativeHeight="251668479" behindDoc="0" locked="0" layoutInCell="1" allowOverlap="1" wp14:anchorId="7B3B0477" wp14:editId="22274F5B">
              <wp:simplePos x="0" y="0"/>
              <wp:positionH relativeFrom="column">
                <wp:posOffset>4084719</wp:posOffset>
              </wp:positionH>
              <wp:positionV relativeFrom="paragraph">
                <wp:posOffset>-167640</wp:posOffset>
              </wp:positionV>
              <wp:extent cx="3429000" cy="571500"/>
              <wp:effectExtent l="0" t="0" r="0" b="0"/>
              <wp:wrapNone/>
              <wp:docPr id="4" name="Text Box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4DE6F691" w14:textId="77777777" w:rsidR="002D6E51" w:rsidRPr="000618CF" w:rsidRDefault="002D6E51"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308E01E0" w14:textId="1B1651D8" w:rsidR="002D6E51" w:rsidRPr="000618CF" w:rsidRDefault="002D6E51"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w:t>
                          </w:r>
                          <w:r w:rsidR="009E6DE4">
                            <w:rPr>
                              <w:rFonts w:ascii="Gotham Narrow Book" w:hAnsi="Gotham Narrow Book"/>
                              <w:color w:val="595959" w:themeColor="text1" w:themeTint="A6"/>
                              <w:sz w:val="18"/>
                              <w:szCs w:val="18"/>
                            </w:rPr>
                            <w:t xml:space="preserve">Educación </w:t>
                          </w:r>
                          <w:r w:rsidRPr="000618CF">
                            <w:rPr>
                              <w:rFonts w:ascii="Gotham Narrow Book" w:hAnsi="Gotham Narrow Book"/>
                              <w:color w:val="595959" w:themeColor="text1" w:themeTint="A6"/>
                              <w:sz w:val="18"/>
                              <w:szCs w:val="18"/>
                            </w:rPr>
                            <w:t xml:space="preserve">Piso </w:t>
                          </w:r>
                          <w:r w:rsidR="009E6DE4">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52EAC91D" w14:textId="77777777" w:rsidR="002D6E51" w:rsidRPr="000618CF" w:rsidRDefault="002D6E51"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1692</w:t>
                          </w:r>
                        </w:p>
                        <w:p w14:paraId="1432361A" w14:textId="77777777" w:rsidR="002D6E51" w:rsidRPr="000618CF" w:rsidRDefault="002D6E51"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3B0477" id="_x0000_t202" coordsize="21600,21600" o:spt="202" path="m,l,21600r21600,l21600,xe">
              <v:stroke joinstyle="miter"/>
              <v:path gradientshapeok="t" o:connecttype="rect"/>
            </v:shapetype>
            <v:shape id="Text Box 4" o:spid="_x0000_s1026" type="#_x0000_t202" style="position:absolute;margin-left:321.65pt;margin-top:-13.2pt;width:270pt;height:45pt;z-index:251668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" filled="f" stroked="f">
              <v:textbox>
                <w:txbxContent>
                  <w:p w14:paraId="4DE6F691" w14:textId="77777777" w:rsidR="002D6E51" w:rsidRPr="000618CF" w:rsidRDefault="002D6E51"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308E01E0" w14:textId="1B1651D8" w:rsidR="002D6E51" w:rsidRPr="000618CF" w:rsidRDefault="002D6E51"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w:t>
                    </w:r>
                    <w:r w:rsidR="009E6DE4">
                      <w:rPr>
                        <w:rFonts w:ascii="Gotham Narrow Book" w:hAnsi="Gotham Narrow Book"/>
                        <w:color w:val="595959" w:themeColor="text1" w:themeTint="A6"/>
                        <w:sz w:val="18"/>
                        <w:szCs w:val="18"/>
                      </w:rPr>
                      <w:t xml:space="preserve">Educación </w:t>
                    </w:r>
                    <w:r w:rsidRPr="000618CF">
                      <w:rPr>
                        <w:rFonts w:ascii="Gotham Narrow Book" w:hAnsi="Gotham Narrow Book"/>
                        <w:color w:val="595959" w:themeColor="text1" w:themeTint="A6"/>
                        <w:sz w:val="18"/>
                        <w:szCs w:val="18"/>
                      </w:rPr>
                      <w:t xml:space="preserve">Piso </w:t>
                    </w:r>
                    <w:r w:rsidR="009E6DE4">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52EAC91D" w14:textId="77777777" w:rsidR="002D6E51" w:rsidRPr="000618CF" w:rsidRDefault="002D6E51"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1692</w:t>
                    </w:r>
                  </w:p>
                  <w:p w14:paraId="1432361A" w14:textId="77777777" w:rsidR="002D6E51" w:rsidRPr="000618CF" w:rsidRDefault="002D6E51" w:rsidP="000618CF">
                    <w:pPr>
                      <w:spacing w:line="120" w:lineRule="auto"/>
                      <w:rPr>
                        <w:sz w:val="18"/>
                        <w:szCs w:val="18"/>
                      </w:rPr>
                    </w:pPr>
                  </w:p>
                </w:txbxContent>
              </v:textbox>
            </v:shape>
          </w:pict>
        </mc:Fallback>
      </mc:AlternateContent>
    </w:r>
    <w:r>
      <w:rPr>
        <w:noProof/>
        <w:lang w:val="es-CO" w:eastAsia="es-CO"/>
      </w:rPr>
      <w:drawing>
        <wp:anchor distT="0" distB="0" distL="114300" distR="114300" simplePos="0" relativeHeight="251667455" behindDoc="1" locked="0" layoutInCell="1" allowOverlap="1" wp14:anchorId="591C0EEE" wp14:editId="24759522">
          <wp:simplePos x="0" y="0"/>
          <wp:positionH relativeFrom="column">
            <wp:posOffset>-1100056</wp:posOffset>
          </wp:positionH>
          <wp:positionV relativeFrom="paragraph">
            <wp:posOffset>-3683000</wp:posOffset>
          </wp:positionV>
          <wp:extent cx="7715250" cy="4542790"/>
          <wp:effectExtent l="0" t="0" r="6350" b="381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715250" cy="4542790"/>
                  </a:xfrm>
                  <a:prstGeom prst="rect">
                    <a:avLst/>
                  </a:prstGeom>
                </pic:spPr>
              </pic:pic>
            </a:graphicData>
          </a:graphic>
          <wp14:sizeRelH relativeFrom="page">
            <wp14:pctWidth>0</wp14:pctWidth>
          </wp14:sizeRelH>
          <wp14:sizeRelV relativeFrom="page">
            <wp14:pctHeight>0</wp14:pctHeight>
          </wp14:sizeRelV>
        </wp:anchor>
      </w:drawing>
    </w:r>
  </w:p>
  <w:p w14:paraId="2D2B39AF" w14:textId="77777777" w:rsidR="002D6E51" w:rsidRDefault="002D6E51">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CA2711" w14:textId="77777777" w:rsidR="0031474C" w:rsidRDefault="0031474C" w:rsidP="00C820B0">
      <w:r>
        <w:separator/>
      </w:r>
    </w:p>
  </w:footnote>
  <w:footnote w:type="continuationSeparator" w:id="0">
    <w:p w14:paraId="71D5629E" w14:textId="77777777" w:rsidR="0031474C" w:rsidRDefault="0031474C" w:rsidP="00C820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CA57BF" w14:textId="05FDEF1F" w:rsidR="002D6E51" w:rsidRDefault="002D6E51" w:rsidP="00A14B06">
    <w:pPr>
      <w:pStyle w:val="Encabezado"/>
      <w:rPr>
        <w:rFonts w:ascii="Verdana" w:hAnsi="Verdana"/>
      </w:rPr>
    </w:pPr>
    <w:r>
      <w:rPr>
        <w:noProof/>
        <w:lang w:val="es-CO" w:eastAsia="es-CO"/>
      </w:rPr>
      <w:drawing>
        <wp:anchor distT="0" distB="0" distL="114300" distR="114300" simplePos="0" relativeHeight="251670527" behindDoc="1" locked="0" layoutInCell="1" allowOverlap="1" wp14:anchorId="75CA130C" wp14:editId="79CB20DF">
          <wp:simplePos x="0" y="0"/>
          <wp:positionH relativeFrom="column">
            <wp:posOffset>-427355</wp:posOffset>
          </wp:positionH>
          <wp:positionV relativeFrom="paragraph">
            <wp:posOffset>-296545</wp:posOffset>
          </wp:positionV>
          <wp:extent cx="2059940" cy="1182370"/>
          <wp:effectExtent l="0" t="0" r="0"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stretch>
                    <a:fillRect/>
                  </a:stretch>
                </pic:blipFill>
                <pic:spPr>
                  <a:xfrm>
                    <a:off x="0" y="0"/>
                    <a:ext cx="2059940" cy="1182370"/>
                  </a:xfrm>
                  <a:prstGeom prst="rect">
                    <a:avLst/>
                  </a:prstGeom>
                </pic:spPr>
              </pic:pic>
            </a:graphicData>
          </a:graphic>
          <wp14:sizeRelH relativeFrom="page">
            <wp14:pctWidth>0</wp14:pctWidth>
          </wp14:sizeRelH>
          <wp14:sizeRelV relativeFrom="page">
            <wp14:pctHeight>0</wp14:pctHeight>
          </wp14:sizeRelV>
        </wp:anchor>
      </w:drawing>
    </w:r>
    <w:r>
      <w:rPr>
        <w:rFonts w:ascii="Verdana" w:hAnsi="Verdana"/>
      </w:rPr>
      <w:tab/>
    </w:r>
  </w:p>
  <w:p w14:paraId="48382428" w14:textId="77777777" w:rsidR="002D6E51" w:rsidRDefault="002D6E51" w:rsidP="00A14B06">
    <w:pPr>
      <w:pStyle w:val="Encabezado"/>
      <w:rPr>
        <w:rFonts w:ascii="Verdana" w:hAnsi="Verdan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1530217"/>
    <w:multiLevelType w:val="hybridMultilevel"/>
    <w:tmpl w:val="A2FABF8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2970590"/>
    <w:multiLevelType w:val="hybridMultilevel"/>
    <w:tmpl w:val="1A1047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3A17000"/>
    <w:multiLevelType w:val="hybridMultilevel"/>
    <w:tmpl w:val="AD8C51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4E56EEB"/>
    <w:multiLevelType w:val="hybridMultilevel"/>
    <w:tmpl w:val="EFBED1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F6D0583"/>
    <w:multiLevelType w:val="hybridMultilevel"/>
    <w:tmpl w:val="46DE3D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06E0081"/>
    <w:multiLevelType w:val="hybridMultilevel"/>
    <w:tmpl w:val="2EEA54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343A5D"/>
    <w:multiLevelType w:val="hybridMultilevel"/>
    <w:tmpl w:val="A8C0793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7525FA7"/>
    <w:multiLevelType w:val="multilevel"/>
    <w:tmpl w:val="CEA6718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51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C1C0858"/>
    <w:multiLevelType w:val="hybridMultilevel"/>
    <w:tmpl w:val="97D08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592CED"/>
    <w:multiLevelType w:val="hybridMultilevel"/>
    <w:tmpl w:val="B27239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B862BF"/>
    <w:multiLevelType w:val="hybridMultilevel"/>
    <w:tmpl w:val="B9B4B4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C37695C"/>
    <w:multiLevelType w:val="hybridMultilevel"/>
    <w:tmpl w:val="B9B4B4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CFB6542"/>
    <w:multiLevelType w:val="hybridMultilevel"/>
    <w:tmpl w:val="B9B4B4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DAB230A"/>
    <w:multiLevelType w:val="hybridMultilevel"/>
    <w:tmpl w:val="4DFA05B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F505E80"/>
    <w:multiLevelType w:val="multilevel"/>
    <w:tmpl w:val="395AAA18"/>
    <w:lvl w:ilvl="0">
      <w:start w:val="2"/>
      <w:numFmt w:val="decimal"/>
      <w:lvlText w:val="%1"/>
      <w:lvlJc w:val="left"/>
      <w:pPr>
        <w:tabs>
          <w:tab w:val="num" w:pos="0"/>
        </w:tabs>
        <w:ind w:left="995" w:hanging="740"/>
      </w:pPr>
      <w:rPr>
        <w:lang w:val="es-ES" w:eastAsia="en-US" w:bidi="ar-SA"/>
      </w:rPr>
    </w:lvl>
    <w:lvl w:ilvl="1">
      <w:start w:val="4"/>
      <w:numFmt w:val="decimal"/>
      <w:lvlText w:val="%1.%2"/>
      <w:lvlJc w:val="left"/>
      <w:pPr>
        <w:tabs>
          <w:tab w:val="num" w:pos="0"/>
        </w:tabs>
        <w:ind w:left="995" w:hanging="740"/>
      </w:pPr>
      <w:rPr>
        <w:lang w:val="es-ES" w:eastAsia="en-US" w:bidi="ar-SA"/>
      </w:rPr>
    </w:lvl>
    <w:lvl w:ilvl="2">
      <w:start w:val="1"/>
      <w:numFmt w:val="decimal"/>
      <w:lvlText w:val="%1.%2.%3"/>
      <w:lvlJc w:val="left"/>
      <w:pPr>
        <w:tabs>
          <w:tab w:val="num" w:pos="0"/>
        </w:tabs>
        <w:ind w:left="995" w:hanging="740"/>
      </w:pPr>
      <w:rPr>
        <w:lang w:val="es-ES" w:eastAsia="en-US" w:bidi="ar-SA"/>
      </w:rPr>
    </w:lvl>
    <w:lvl w:ilvl="3">
      <w:start w:val="1"/>
      <w:numFmt w:val="decimal"/>
      <w:lvlText w:val="%1.%2.%3.%4"/>
      <w:lvlJc w:val="left"/>
      <w:pPr>
        <w:tabs>
          <w:tab w:val="num" w:pos="0"/>
        </w:tabs>
        <w:ind w:left="995" w:hanging="740"/>
      </w:pPr>
      <w:rPr>
        <w:rFonts w:ascii="Arial" w:eastAsia="Arial" w:hAnsi="Arial" w:cs="Arial"/>
        <w:b/>
        <w:bCs/>
        <w:spacing w:val="-4"/>
        <w:w w:val="100"/>
        <w:sz w:val="22"/>
        <w:szCs w:val="22"/>
        <w:lang w:val="es-ES" w:eastAsia="en-US" w:bidi="ar-SA"/>
      </w:rPr>
    </w:lvl>
    <w:lvl w:ilvl="4">
      <w:start w:val="1"/>
      <w:numFmt w:val="decimal"/>
      <w:lvlText w:val="%5."/>
      <w:lvlJc w:val="left"/>
      <w:pPr>
        <w:tabs>
          <w:tab w:val="num" w:pos="0"/>
        </w:tabs>
        <w:ind w:left="976" w:hanging="360"/>
      </w:pPr>
      <w:rPr>
        <w:rFonts w:ascii="Arial" w:eastAsia="Arial" w:hAnsi="Arial" w:cs="Arial"/>
        <w:b w:val="0"/>
        <w:bCs/>
        <w:spacing w:val="0"/>
        <w:w w:val="100"/>
        <w:sz w:val="22"/>
        <w:szCs w:val="22"/>
        <w:lang w:val="es-ES" w:eastAsia="en-US" w:bidi="ar-SA"/>
      </w:rPr>
    </w:lvl>
    <w:lvl w:ilvl="5">
      <w:start w:val="1"/>
      <w:numFmt w:val="decimal"/>
      <w:lvlText w:val="%6."/>
      <w:lvlJc w:val="left"/>
      <w:pPr>
        <w:tabs>
          <w:tab w:val="num" w:pos="0"/>
        </w:tabs>
        <w:ind w:left="1321" w:hanging="360"/>
      </w:pPr>
      <w:rPr>
        <w:rFonts w:ascii="Arial MT" w:eastAsia="Arial MT" w:hAnsi="Arial MT" w:cs="Arial MT"/>
        <w:spacing w:val="0"/>
        <w:w w:val="100"/>
        <w:sz w:val="22"/>
        <w:szCs w:val="22"/>
        <w:lang w:val="es-ES" w:eastAsia="en-US" w:bidi="ar-SA"/>
      </w:rPr>
    </w:lvl>
    <w:lvl w:ilvl="6">
      <w:numFmt w:val="bullet"/>
      <w:lvlText w:val=""/>
      <w:lvlJc w:val="left"/>
      <w:pPr>
        <w:tabs>
          <w:tab w:val="num" w:pos="0"/>
        </w:tabs>
        <w:ind w:left="5740" w:hanging="360"/>
      </w:pPr>
      <w:rPr>
        <w:rFonts w:ascii="Symbol" w:hAnsi="Symbol" w:cs="Symbol" w:hint="default"/>
        <w:lang w:val="es-ES" w:eastAsia="en-US" w:bidi="ar-SA"/>
      </w:rPr>
    </w:lvl>
    <w:lvl w:ilvl="7">
      <w:numFmt w:val="bullet"/>
      <w:lvlText w:val=""/>
      <w:lvlJc w:val="left"/>
      <w:pPr>
        <w:tabs>
          <w:tab w:val="num" w:pos="0"/>
        </w:tabs>
        <w:ind w:left="6845" w:hanging="360"/>
      </w:pPr>
      <w:rPr>
        <w:rFonts w:ascii="Symbol" w:hAnsi="Symbol" w:cs="Symbol" w:hint="default"/>
        <w:lang w:val="es-ES" w:eastAsia="en-US" w:bidi="ar-SA"/>
      </w:rPr>
    </w:lvl>
    <w:lvl w:ilvl="8">
      <w:numFmt w:val="bullet"/>
      <w:lvlText w:val=""/>
      <w:lvlJc w:val="left"/>
      <w:pPr>
        <w:tabs>
          <w:tab w:val="num" w:pos="0"/>
        </w:tabs>
        <w:ind w:left="7950" w:hanging="360"/>
      </w:pPr>
      <w:rPr>
        <w:rFonts w:ascii="Symbol" w:hAnsi="Symbol" w:cs="Symbol" w:hint="default"/>
        <w:lang w:val="es-ES" w:eastAsia="en-US" w:bidi="ar-SA"/>
      </w:rPr>
    </w:lvl>
  </w:abstractNum>
  <w:abstractNum w:abstractNumId="17" w15:restartNumberingAfterBreak="0">
    <w:nsid w:val="344E6264"/>
    <w:multiLevelType w:val="hybridMultilevel"/>
    <w:tmpl w:val="A544A808"/>
    <w:lvl w:ilvl="0" w:tplc="D394630C">
      <w:start w:val="4"/>
      <w:numFmt w:val="decimal"/>
      <w:lvlText w:val="%1."/>
      <w:lvlJc w:val="left"/>
      <w:pPr>
        <w:tabs>
          <w:tab w:val="num" w:pos="720"/>
        </w:tabs>
        <w:ind w:left="720" w:hanging="360"/>
      </w:pPr>
    </w:lvl>
    <w:lvl w:ilvl="1" w:tplc="62A831DC" w:tentative="1">
      <w:start w:val="1"/>
      <w:numFmt w:val="decimal"/>
      <w:lvlText w:val="%2."/>
      <w:lvlJc w:val="left"/>
      <w:pPr>
        <w:tabs>
          <w:tab w:val="num" w:pos="1440"/>
        </w:tabs>
        <w:ind w:left="1440" w:hanging="360"/>
      </w:pPr>
    </w:lvl>
    <w:lvl w:ilvl="2" w:tplc="101A304E" w:tentative="1">
      <w:start w:val="1"/>
      <w:numFmt w:val="decimal"/>
      <w:lvlText w:val="%3."/>
      <w:lvlJc w:val="left"/>
      <w:pPr>
        <w:tabs>
          <w:tab w:val="num" w:pos="2160"/>
        </w:tabs>
        <w:ind w:left="2160" w:hanging="360"/>
      </w:pPr>
    </w:lvl>
    <w:lvl w:ilvl="3" w:tplc="7966A18A" w:tentative="1">
      <w:start w:val="1"/>
      <w:numFmt w:val="decimal"/>
      <w:lvlText w:val="%4."/>
      <w:lvlJc w:val="left"/>
      <w:pPr>
        <w:tabs>
          <w:tab w:val="num" w:pos="2880"/>
        </w:tabs>
        <w:ind w:left="2880" w:hanging="360"/>
      </w:pPr>
    </w:lvl>
    <w:lvl w:ilvl="4" w:tplc="922AE7D2" w:tentative="1">
      <w:start w:val="1"/>
      <w:numFmt w:val="decimal"/>
      <w:lvlText w:val="%5."/>
      <w:lvlJc w:val="left"/>
      <w:pPr>
        <w:tabs>
          <w:tab w:val="num" w:pos="3600"/>
        </w:tabs>
        <w:ind w:left="3600" w:hanging="360"/>
      </w:pPr>
    </w:lvl>
    <w:lvl w:ilvl="5" w:tplc="F9386030" w:tentative="1">
      <w:start w:val="1"/>
      <w:numFmt w:val="decimal"/>
      <w:lvlText w:val="%6."/>
      <w:lvlJc w:val="left"/>
      <w:pPr>
        <w:tabs>
          <w:tab w:val="num" w:pos="4320"/>
        </w:tabs>
        <w:ind w:left="4320" w:hanging="360"/>
      </w:pPr>
    </w:lvl>
    <w:lvl w:ilvl="6" w:tplc="9CEA4232" w:tentative="1">
      <w:start w:val="1"/>
      <w:numFmt w:val="decimal"/>
      <w:lvlText w:val="%7."/>
      <w:lvlJc w:val="left"/>
      <w:pPr>
        <w:tabs>
          <w:tab w:val="num" w:pos="5040"/>
        </w:tabs>
        <w:ind w:left="5040" w:hanging="360"/>
      </w:pPr>
    </w:lvl>
    <w:lvl w:ilvl="7" w:tplc="0704A68E" w:tentative="1">
      <w:start w:val="1"/>
      <w:numFmt w:val="decimal"/>
      <w:lvlText w:val="%8."/>
      <w:lvlJc w:val="left"/>
      <w:pPr>
        <w:tabs>
          <w:tab w:val="num" w:pos="5760"/>
        </w:tabs>
        <w:ind w:left="5760" w:hanging="360"/>
      </w:pPr>
    </w:lvl>
    <w:lvl w:ilvl="8" w:tplc="32F8E4DE" w:tentative="1">
      <w:start w:val="1"/>
      <w:numFmt w:val="decimal"/>
      <w:lvlText w:val="%9."/>
      <w:lvlJc w:val="left"/>
      <w:pPr>
        <w:tabs>
          <w:tab w:val="num" w:pos="6480"/>
        </w:tabs>
        <w:ind w:left="6480" w:hanging="360"/>
      </w:pPr>
    </w:lvl>
  </w:abstractNum>
  <w:abstractNum w:abstractNumId="18" w15:restartNumberingAfterBreak="0">
    <w:nsid w:val="3D0E7F10"/>
    <w:multiLevelType w:val="hybridMultilevel"/>
    <w:tmpl w:val="BB4AB95C"/>
    <w:lvl w:ilvl="0" w:tplc="A4A01D3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E462AA3"/>
    <w:multiLevelType w:val="hybridMultilevel"/>
    <w:tmpl w:val="E348FE8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20" w15:restartNumberingAfterBreak="0">
    <w:nsid w:val="4EA97218"/>
    <w:multiLevelType w:val="hybridMultilevel"/>
    <w:tmpl w:val="B9B4B4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2873C01"/>
    <w:multiLevelType w:val="hybridMultilevel"/>
    <w:tmpl w:val="5FDAC036"/>
    <w:lvl w:ilvl="0" w:tplc="5B40FBB6">
      <w:start w:val="1"/>
      <w:numFmt w:val="decimal"/>
      <w:lvlText w:val="%1."/>
      <w:lvlJc w:val="left"/>
      <w:pPr>
        <w:ind w:left="720" w:hanging="36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4EB0872"/>
    <w:multiLevelType w:val="hybridMultilevel"/>
    <w:tmpl w:val="644649A4"/>
    <w:lvl w:ilvl="0" w:tplc="9C1E9A6A">
      <w:start w:val="1"/>
      <w:numFmt w:val="decimal"/>
      <w:lvlText w:val="%1."/>
      <w:lvlJc w:val="left"/>
      <w:pPr>
        <w:tabs>
          <w:tab w:val="num" w:pos="720"/>
        </w:tabs>
        <w:ind w:left="720" w:hanging="360"/>
      </w:pPr>
    </w:lvl>
    <w:lvl w:ilvl="1" w:tplc="6158087E" w:tentative="1">
      <w:start w:val="1"/>
      <w:numFmt w:val="decimal"/>
      <w:lvlText w:val="%2."/>
      <w:lvlJc w:val="left"/>
      <w:pPr>
        <w:tabs>
          <w:tab w:val="num" w:pos="1440"/>
        </w:tabs>
        <w:ind w:left="1440" w:hanging="360"/>
      </w:pPr>
    </w:lvl>
    <w:lvl w:ilvl="2" w:tplc="493CF970" w:tentative="1">
      <w:start w:val="1"/>
      <w:numFmt w:val="decimal"/>
      <w:lvlText w:val="%3."/>
      <w:lvlJc w:val="left"/>
      <w:pPr>
        <w:tabs>
          <w:tab w:val="num" w:pos="2160"/>
        </w:tabs>
        <w:ind w:left="2160" w:hanging="360"/>
      </w:pPr>
    </w:lvl>
    <w:lvl w:ilvl="3" w:tplc="E24041EC" w:tentative="1">
      <w:start w:val="1"/>
      <w:numFmt w:val="decimal"/>
      <w:lvlText w:val="%4."/>
      <w:lvlJc w:val="left"/>
      <w:pPr>
        <w:tabs>
          <w:tab w:val="num" w:pos="2880"/>
        </w:tabs>
        <w:ind w:left="2880" w:hanging="360"/>
      </w:pPr>
    </w:lvl>
    <w:lvl w:ilvl="4" w:tplc="724AEAEA" w:tentative="1">
      <w:start w:val="1"/>
      <w:numFmt w:val="decimal"/>
      <w:lvlText w:val="%5."/>
      <w:lvlJc w:val="left"/>
      <w:pPr>
        <w:tabs>
          <w:tab w:val="num" w:pos="3600"/>
        </w:tabs>
        <w:ind w:left="3600" w:hanging="360"/>
      </w:pPr>
    </w:lvl>
    <w:lvl w:ilvl="5" w:tplc="C0760D76" w:tentative="1">
      <w:start w:val="1"/>
      <w:numFmt w:val="decimal"/>
      <w:lvlText w:val="%6."/>
      <w:lvlJc w:val="left"/>
      <w:pPr>
        <w:tabs>
          <w:tab w:val="num" w:pos="4320"/>
        </w:tabs>
        <w:ind w:left="4320" w:hanging="360"/>
      </w:pPr>
    </w:lvl>
    <w:lvl w:ilvl="6" w:tplc="C2F25B18" w:tentative="1">
      <w:start w:val="1"/>
      <w:numFmt w:val="decimal"/>
      <w:lvlText w:val="%7."/>
      <w:lvlJc w:val="left"/>
      <w:pPr>
        <w:tabs>
          <w:tab w:val="num" w:pos="5040"/>
        </w:tabs>
        <w:ind w:left="5040" w:hanging="360"/>
      </w:pPr>
    </w:lvl>
    <w:lvl w:ilvl="7" w:tplc="06BA6328" w:tentative="1">
      <w:start w:val="1"/>
      <w:numFmt w:val="decimal"/>
      <w:lvlText w:val="%8."/>
      <w:lvlJc w:val="left"/>
      <w:pPr>
        <w:tabs>
          <w:tab w:val="num" w:pos="5760"/>
        </w:tabs>
        <w:ind w:left="5760" w:hanging="360"/>
      </w:pPr>
    </w:lvl>
    <w:lvl w:ilvl="8" w:tplc="62B8A51C" w:tentative="1">
      <w:start w:val="1"/>
      <w:numFmt w:val="decimal"/>
      <w:lvlText w:val="%9."/>
      <w:lvlJc w:val="left"/>
      <w:pPr>
        <w:tabs>
          <w:tab w:val="num" w:pos="6480"/>
        </w:tabs>
        <w:ind w:left="6480" w:hanging="360"/>
      </w:pPr>
    </w:lvl>
  </w:abstractNum>
  <w:abstractNum w:abstractNumId="23" w15:restartNumberingAfterBreak="0">
    <w:nsid w:val="559B57C2"/>
    <w:multiLevelType w:val="hybridMultilevel"/>
    <w:tmpl w:val="ADE821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7AB09E4"/>
    <w:multiLevelType w:val="hybridMultilevel"/>
    <w:tmpl w:val="D3C4AE7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5A0829A4"/>
    <w:multiLevelType w:val="hybridMultilevel"/>
    <w:tmpl w:val="711843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820FEE"/>
    <w:multiLevelType w:val="hybridMultilevel"/>
    <w:tmpl w:val="B0DEA330"/>
    <w:lvl w:ilvl="0" w:tplc="0B10DCD0">
      <w:start w:val="1"/>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194409A"/>
    <w:multiLevelType w:val="hybridMultilevel"/>
    <w:tmpl w:val="619C35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5A542C5"/>
    <w:multiLevelType w:val="hybridMultilevel"/>
    <w:tmpl w:val="62468DDA"/>
    <w:lvl w:ilvl="0" w:tplc="87D68E9E">
      <w:start w:val="1"/>
      <w:numFmt w:val="bullet"/>
      <w:lvlText w:val="•"/>
      <w:lvlJc w:val="left"/>
      <w:pPr>
        <w:tabs>
          <w:tab w:val="num" w:pos="720"/>
        </w:tabs>
        <w:ind w:left="720" w:hanging="360"/>
      </w:pPr>
      <w:rPr>
        <w:rFonts w:ascii="Arial" w:hAnsi="Arial" w:hint="default"/>
      </w:rPr>
    </w:lvl>
    <w:lvl w:ilvl="1" w:tplc="E9B8BA86" w:tentative="1">
      <w:start w:val="1"/>
      <w:numFmt w:val="bullet"/>
      <w:lvlText w:val="•"/>
      <w:lvlJc w:val="left"/>
      <w:pPr>
        <w:tabs>
          <w:tab w:val="num" w:pos="1440"/>
        </w:tabs>
        <w:ind w:left="1440" w:hanging="360"/>
      </w:pPr>
      <w:rPr>
        <w:rFonts w:ascii="Arial" w:hAnsi="Arial" w:hint="default"/>
      </w:rPr>
    </w:lvl>
    <w:lvl w:ilvl="2" w:tplc="1B92F8E6" w:tentative="1">
      <w:start w:val="1"/>
      <w:numFmt w:val="bullet"/>
      <w:lvlText w:val="•"/>
      <w:lvlJc w:val="left"/>
      <w:pPr>
        <w:tabs>
          <w:tab w:val="num" w:pos="2160"/>
        </w:tabs>
        <w:ind w:left="2160" w:hanging="360"/>
      </w:pPr>
      <w:rPr>
        <w:rFonts w:ascii="Arial" w:hAnsi="Arial" w:hint="default"/>
      </w:rPr>
    </w:lvl>
    <w:lvl w:ilvl="3" w:tplc="1B4EFE08" w:tentative="1">
      <w:start w:val="1"/>
      <w:numFmt w:val="bullet"/>
      <w:lvlText w:val="•"/>
      <w:lvlJc w:val="left"/>
      <w:pPr>
        <w:tabs>
          <w:tab w:val="num" w:pos="2880"/>
        </w:tabs>
        <w:ind w:left="2880" w:hanging="360"/>
      </w:pPr>
      <w:rPr>
        <w:rFonts w:ascii="Arial" w:hAnsi="Arial" w:hint="default"/>
      </w:rPr>
    </w:lvl>
    <w:lvl w:ilvl="4" w:tplc="19E8234C" w:tentative="1">
      <w:start w:val="1"/>
      <w:numFmt w:val="bullet"/>
      <w:lvlText w:val="•"/>
      <w:lvlJc w:val="left"/>
      <w:pPr>
        <w:tabs>
          <w:tab w:val="num" w:pos="3600"/>
        </w:tabs>
        <w:ind w:left="3600" w:hanging="360"/>
      </w:pPr>
      <w:rPr>
        <w:rFonts w:ascii="Arial" w:hAnsi="Arial" w:hint="default"/>
      </w:rPr>
    </w:lvl>
    <w:lvl w:ilvl="5" w:tplc="9D287D62" w:tentative="1">
      <w:start w:val="1"/>
      <w:numFmt w:val="bullet"/>
      <w:lvlText w:val="•"/>
      <w:lvlJc w:val="left"/>
      <w:pPr>
        <w:tabs>
          <w:tab w:val="num" w:pos="4320"/>
        </w:tabs>
        <w:ind w:left="4320" w:hanging="360"/>
      </w:pPr>
      <w:rPr>
        <w:rFonts w:ascii="Arial" w:hAnsi="Arial" w:hint="default"/>
      </w:rPr>
    </w:lvl>
    <w:lvl w:ilvl="6" w:tplc="BD2257E0" w:tentative="1">
      <w:start w:val="1"/>
      <w:numFmt w:val="bullet"/>
      <w:lvlText w:val="•"/>
      <w:lvlJc w:val="left"/>
      <w:pPr>
        <w:tabs>
          <w:tab w:val="num" w:pos="5040"/>
        </w:tabs>
        <w:ind w:left="5040" w:hanging="360"/>
      </w:pPr>
      <w:rPr>
        <w:rFonts w:ascii="Arial" w:hAnsi="Arial" w:hint="default"/>
      </w:rPr>
    </w:lvl>
    <w:lvl w:ilvl="7" w:tplc="7F3EDBBE" w:tentative="1">
      <w:start w:val="1"/>
      <w:numFmt w:val="bullet"/>
      <w:lvlText w:val="•"/>
      <w:lvlJc w:val="left"/>
      <w:pPr>
        <w:tabs>
          <w:tab w:val="num" w:pos="5760"/>
        </w:tabs>
        <w:ind w:left="5760" w:hanging="360"/>
      </w:pPr>
      <w:rPr>
        <w:rFonts w:ascii="Arial" w:hAnsi="Arial" w:hint="default"/>
      </w:rPr>
    </w:lvl>
    <w:lvl w:ilvl="8" w:tplc="8026B8B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69A7B9D"/>
    <w:multiLevelType w:val="hybridMultilevel"/>
    <w:tmpl w:val="91C6EDA4"/>
    <w:lvl w:ilvl="0" w:tplc="A17ECAE8">
      <w:start w:val="9"/>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6A370182"/>
    <w:multiLevelType w:val="hybridMultilevel"/>
    <w:tmpl w:val="0CEABB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047351C"/>
    <w:multiLevelType w:val="hybridMultilevel"/>
    <w:tmpl w:val="5ACA917A"/>
    <w:lvl w:ilvl="0" w:tplc="6D642554">
      <w:start w:val="1"/>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1064756"/>
    <w:multiLevelType w:val="hybridMultilevel"/>
    <w:tmpl w:val="9E84D7BC"/>
    <w:lvl w:ilvl="0" w:tplc="C332D3C0">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1203856"/>
    <w:multiLevelType w:val="hybridMultilevel"/>
    <w:tmpl w:val="A2004390"/>
    <w:lvl w:ilvl="0" w:tplc="240A000F">
      <w:start w:val="1"/>
      <w:numFmt w:val="decimal"/>
      <w:lvlText w:val="%1."/>
      <w:lvlJc w:val="left"/>
      <w:pPr>
        <w:ind w:left="360" w:hanging="360"/>
      </w:p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34" w15:restartNumberingAfterBreak="0">
    <w:nsid w:val="75C31D96"/>
    <w:multiLevelType w:val="hybridMultilevel"/>
    <w:tmpl w:val="7700B714"/>
    <w:lvl w:ilvl="0" w:tplc="E8C6AEA8">
      <w:start w:val="1"/>
      <w:numFmt w:val="bullet"/>
      <w:lvlText w:val="•"/>
      <w:lvlJc w:val="left"/>
      <w:pPr>
        <w:tabs>
          <w:tab w:val="num" w:pos="720"/>
        </w:tabs>
        <w:ind w:left="720" w:hanging="360"/>
      </w:pPr>
      <w:rPr>
        <w:rFonts w:ascii="Arial" w:hAnsi="Arial" w:hint="default"/>
      </w:rPr>
    </w:lvl>
    <w:lvl w:ilvl="1" w:tplc="F4A89B60" w:tentative="1">
      <w:start w:val="1"/>
      <w:numFmt w:val="bullet"/>
      <w:lvlText w:val="•"/>
      <w:lvlJc w:val="left"/>
      <w:pPr>
        <w:tabs>
          <w:tab w:val="num" w:pos="1440"/>
        </w:tabs>
        <w:ind w:left="1440" w:hanging="360"/>
      </w:pPr>
      <w:rPr>
        <w:rFonts w:ascii="Arial" w:hAnsi="Arial" w:hint="default"/>
      </w:rPr>
    </w:lvl>
    <w:lvl w:ilvl="2" w:tplc="4754B11C" w:tentative="1">
      <w:start w:val="1"/>
      <w:numFmt w:val="bullet"/>
      <w:lvlText w:val="•"/>
      <w:lvlJc w:val="left"/>
      <w:pPr>
        <w:tabs>
          <w:tab w:val="num" w:pos="2160"/>
        </w:tabs>
        <w:ind w:left="2160" w:hanging="360"/>
      </w:pPr>
      <w:rPr>
        <w:rFonts w:ascii="Arial" w:hAnsi="Arial" w:hint="default"/>
      </w:rPr>
    </w:lvl>
    <w:lvl w:ilvl="3" w:tplc="F0128B20" w:tentative="1">
      <w:start w:val="1"/>
      <w:numFmt w:val="bullet"/>
      <w:lvlText w:val="•"/>
      <w:lvlJc w:val="left"/>
      <w:pPr>
        <w:tabs>
          <w:tab w:val="num" w:pos="2880"/>
        </w:tabs>
        <w:ind w:left="2880" w:hanging="360"/>
      </w:pPr>
      <w:rPr>
        <w:rFonts w:ascii="Arial" w:hAnsi="Arial" w:hint="default"/>
      </w:rPr>
    </w:lvl>
    <w:lvl w:ilvl="4" w:tplc="EFB462D8" w:tentative="1">
      <w:start w:val="1"/>
      <w:numFmt w:val="bullet"/>
      <w:lvlText w:val="•"/>
      <w:lvlJc w:val="left"/>
      <w:pPr>
        <w:tabs>
          <w:tab w:val="num" w:pos="3600"/>
        </w:tabs>
        <w:ind w:left="3600" w:hanging="360"/>
      </w:pPr>
      <w:rPr>
        <w:rFonts w:ascii="Arial" w:hAnsi="Arial" w:hint="default"/>
      </w:rPr>
    </w:lvl>
    <w:lvl w:ilvl="5" w:tplc="62E0C9EC" w:tentative="1">
      <w:start w:val="1"/>
      <w:numFmt w:val="bullet"/>
      <w:lvlText w:val="•"/>
      <w:lvlJc w:val="left"/>
      <w:pPr>
        <w:tabs>
          <w:tab w:val="num" w:pos="4320"/>
        </w:tabs>
        <w:ind w:left="4320" w:hanging="360"/>
      </w:pPr>
      <w:rPr>
        <w:rFonts w:ascii="Arial" w:hAnsi="Arial" w:hint="default"/>
      </w:rPr>
    </w:lvl>
    <w:lvl w:ilvl="6" w:tplc="F6C6C998" w:tentative="1">
      <w:start w:val="1"/>
      <w:numFmt w:val="bullet"/>
      <w:lvlText w:val="•"/>
      <w:lvlJc w:val="left"/>
      <w:pPr>
        <w:tabs>
          <w:tab w:val="num" w:pos="5040"/>
        </w:tabs>
        <w:ind w:left="5040" w:hanging="360"/>
      </w:pPr>
      <w:rPr>
        <w:rFonts w:ascii="Arial" w:hAnsi="Arial" w:hint="default"/>
      </w:rPr>
    </w:lvl>
    <w:lvl w:ilvl="7" w:tplc="6DC4677A" w:tentative="1">
      <w:start w:val="1"/>
      <w:numFmt w:val="bullet"/>
      <w:lvlText w:val="•"/>
      <w:lvlJc w:val="left"/>
      <w:pPr>
        <w:tabs>
          <w:tab w:val="num" w:pos="5760"/>
        </w:tabs>
        <w:ind w:left="5760" w:hanging="360"/>
      </w:pPr>
      <w:rPr>
        <w:rFonts w:ascii="Arial" w:hAnsi="Arial" w:hint="default"/>
      </w:rPr>
    </w:lvl>
    <w:lvl w:ilvl="8" w:tplc="2022FBBE"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6AB4167"/>
    <w:multiLevelType w:val="multilevel"/>
    <w:tmpl w:val="C186E752"/>
    <w:lvl w:ilvl="0">
      <w:start w:val="1"/>
      <w:numFmt w:val="decimal"/>
      <w:lvlText w:val="%1."/>
      <w:lvlJc w:val="left"/>
      <w:pPr>
        <w:ind w:left="1065" w:hanging="705"/>
      </w:pPr>
      <w:rPr>
        <w:rFonts w:ascii="Arial Narrow" w:hAnsi="Arial Narrow"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78971DD4"/>
    <w:multiLevelType w:val="hybridMultilevel"/>
    <w:tmpl w:val="418C2C9C"/>
    <w:lvl w:ilvl="0" w:tplc="E844294A">
      <w:start w:val="1"/>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A607958"/>
    <w:multiLevelType w:val="hybridMultilevel"/>
    <w:tmpl w:val="CE74CDD4"/>
    <w:lvl w:ilvl="0" w:tplc="6D642554">
      <w:start w:val="1"/>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C773830"/>
    <w:multiLevelType w:val="hybridMultilevel"/>
    <w:tmpl w:val="723E1668"/>
    <w:lvl w:ilvl="0" w:tplc="D6F8A1CE">
      <w:start w:val="1"/>
      <w:numFmt w:val="bullet"/>
      <w:lvlText w:val="•"/>
      <w:lvlJc w:val="left"/>
      <w:pPr>
        <w:tabs>
          <w:tab w:val="num" w:pos="720"/>
        </w:tabs>
        <w:ind w:left="720" w:hanging="360"/>
      </w:pPr>
      <w:rPr>
        <w:rFonts w:ascii="Arial" w:hAnsi="Arial" w:hint="default"/>
      </w:rPr>
    </w:lvl>
    <w:lvl w:ilvl="1" w:tplc="0D746B8A" w:tentative="1">
      <w:start w:val="1"/>
      <w:numFmt w:val="bullet"/>
      <w:lvlText w:val="•"/>
      <w:lvlJc w:val="left"/>
      <w:pPr>
        <w:tabs>
          <w:tab w:val="num" w:pos="1440"/>
        </w:tabs>
        <w:ind w:left="1440" w:hanging="360"/>
      </w:pPr>
      <w:rPr>
        <w:rFonts w:ascii="Arial" w:hAnsi="Arial" w:hint="default"/>
      </w:rPr>
    </w:lvl>
    <w:lvl w:ilvl="2" w:tplc="EC4CAB28" w:tentative="1">
      <w:start w:val="1"/>
      <w:numFmt w:val="bullet"/>
      <w:lvlText w:val="•"/>
      <w:lvlJc w:val="left"/>
      <w:pPr>
        <w:tabs>
          <w:tab w:val="num" w:pos="2160"/>
        </w:tabs>
        <w:ind w:left="2160" w:hanging="360"/>
      </w:pPr>
      <w:rPr>
        <w:rFonts w:ascii="Arial" w:hAnsi="Arial" w:hint="default"/>
      </w:rPr>
    </w:lvl>
    <w:lvl w:ilvl="3" w:tplc="A8BA8638" w:tentative="1">
      <w:start w:val="1"/>
      <w:numFmt w:val="bullet"/>
      <w:lvlText w:val="•"/>
      <w:lvlJc w:val="left"/>
      <w:pPr>
        <w:tabs>
          <w:tab w:val="num" w:pos="2880"/>
        </w:tabs>
        <w:ind w:left="2880" w:hanging="360"/>
      </w:pPr>
      <w:rPr>
        <w:rFonts w:ascii="Arial" w:hAnsi="Arial" w:hint="default"/>
      </w:rPr>
    </w:lvl>
    <w:lvl w:ilvl="4" w:tplc="7FAEA400" w:tentative="1">
      <w:start w:val="1"/>
      <w:numFmt w:val="bullet"/>
      <w:lvlText w:val="•"/>
      <w:lvlJc w:val="left"/>
      <w:pPr>
        <w:tabs>
          <w:tab w:val="num" w:pos="3600"/>
        </w:tabs>
        <w:ind w:left="3600" w:hanging="360"/>
      </w:pPr>
      <w:rPr>
        <w:rFonts w:ascii="Arial" w:hAnsi="Arial" w:hint="default"/>
      </w:rPr>
    </w:lvl>
    <w:lvl w:ilvl="5" w:tplc="2F9CE7E2" w:tentative="1">
      <w:start w:val="1"/>
      <w:numFmt w:val="bullet"/>
      <w:lvlText w:val="•"/>
      <w:lvlJc w:val="left"/>
      <w:pPr>
        <w:tabs>
          <w:tab w:val="num" w:pos="4320"/>
        </w:tabs>
        <w:ind w:left="4320" w:hanging="360"/>
      </w:pPr>
      <w:rPr>
        <w:rFonts w:ascii="Arial" w:hAnsi="Arial" w:hint="default"/>
      </w:rPr>
    </w:lvl>
    <w:lvl w:ilvl="6" w:tplc="8DC65D9C" w:tentative="1">
      <w:start w:val="1"/>
      <w:numFmt w:val="bullet"/>
      <w:lvlText w:val="•"/>
      <w:lvlJc w:val="left"/>
      <w:pPr>
        <w:tabs>
          <w:tab w:val="num" w:pos="5040"/>
        </w:tabs>
        <w:ind w:left="5040" w:hanging="360"/>
      </w:pPr>
      <w:rPr>
        <w:rFonts w:ascii="Arial" w:hAnsi="Arial" w:hint="default"/>
      </w:rPr>
    </w:lvl>
    <w:lvl w:ilvl="7" w:tplc="93B2AAA2" w:tentative="1">
      <w:start w:val="1"/>
      <w:numFmt w:val="bullet"/>
      <w:lvlText w:val="•"/>
      <w:lvlJc w:val="left"/>
      <w:pPr>
        <w:tabs>
          <w:tab w:val="num" w:pos="5760"/>
        </w:tabs>
        <w:ind w:left="5760" w:hanging="360"/>
      </w:pPr>
      <w:rPr>
        <w:rFonts w:ascii="Arial" w:hAnsi="Arial" w:hint="default"/>
      </w:rPr>
    </w:lvl>
    <w:lvl w:ilvl="8" w:tplc="7FB008E0"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F164FFD"/>
    <w:multiLevelType w:val="hybridMultilevel"/>
    <w:tmpl w:val="A5B8FB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F83107F"/>
    <w:multiLevelType w:val="hybridMultilevel"/>
    <w:tmpl w:val="3580D404"/>
    <w:lvl w:ilvl="0" w:tplc="303E422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0"/>
  </w:num>
  <w:num w:numId="2">
    <w:abstractNumId w:val="22"/>
  </w:num>
  <w:num w:numId="3">
    <w:abstractNumId w:val="17"/>
  </w:num>
  <w:num w:numId="4">
    <w:abstractNumId w:val="34"/>
  </w:num>
  <w:num w:numId="5">
    <w:abstractNumId w:val="28"/>
  </w:num>
  <w:num w:numId="6">
    <w:abstractNumId w:val="38"/>
  </w:num>
  <w:num w:numId="7">
    <w:abstractNumId w:val="18"/>
  </w:num>
  <w:num w:numId="8">
    <w:abstractNumId w:val="3"/>
  </w:num>
  <w:num w:numId="9">
    <w:abstractNumId w:val="12"/>
  </w:num>
  <w:num w:numId="10">
    <w:abstractNumId w:val="13"/>
  </w:num>
  <w:num w:numId="11">
    <w:abstractNumId w:val="31"/>
  </w:num>
  <w:num w:numId="12">
    <w:abstractNumId w:val="20"/>
  </w:num>
  <w:num w:numId="13">
    <w:abstractNumId w:val="36"/>
  </w:num>
  <w:num w:numId="14">
    <w:abstractNumId w:val="26"/>
  </w:num>
  <w:num w:numId="15">
    <w:abstractNumId w:val="14"/>
  </w:num>
  <w:num w:numId="16">
    <w:abstractNumId w:val="40"/>
  </w:num>
  <w:num w:numId="17">
    <w:abstractNumId w:val="37"/>
  </w:num>
  <w:num w:numId="18">
    <w:abstractNumId w:val="24"/>
  </w:num>
  <w:num w:numId="19">
    <w:abstractNumId w:val="2"/>
  </w:num>
  <w:num w:numId="20">
    <w:abstractNumId w:val="5"/>
  </w:num>
  <w:num w:numId="21">
    <w:abstractNumId w:val="4"/>
  </w:num>
  <w:num w:numId="22">
    <w:abstractNumId w:val="11"/>
  </w:num>
  <w:num w:numId="23">
    <w:abstractNumId w:val="8"/>
  </w:num>
  <w:num w:numId="24">
    <w:abstractNumId w:val="39"/>
  </w:num>
  <w:num w:numId="25">
    <w:abstractNumId w:val="25"/>
  </w:num>
  <w:num w:numId="26">
    <w:abstractNumId w:val="19"/>
  </w:num>
  <w:num w:numId="27">
    <w:abstractNumId w:val="35"/>
  </w:num>
  <w:num w:numId="28">
    <w:abstractNumId w:val="27"/>
  </w:num>
  <w:num w:numId="29">
    <w:abstractNumId w:val="21"/>
  </w:num>
  <w:num w:numId="30">
    <w:abstractNumId w:val="32"/>
  </w:num>
  <w:num w:numId="31">
    <w:abstractNumId w:val="10"/>
  </w:num>
  <w:num w:numId="32">
    <w:abstractNumId w:val="15"/>
  </w:num>
  <w:num w:numId="33">
    <w:abstractNumId w:val="7"/>
  </w:num>
  <w:num w:numId="34">
    <w:abstractNumId w:val="6"/>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lvlOverride w:ilvl="2"/>
    <w:lvlOverride w:ilvl="3"/>
    <w:lvlOverride w:ilvl="4"/>
    <w:lvlOverride w:ilvl="5"/>
    <w:lvlOverride w:ilvl="6"/>
    <w:lvlOverride w:ilvl="7"/>
    <w:lvlOverride w:ilvl="8"/>
  </w:num>
  <w:num w:numId="37">
    <w:abstractNumId w:val="29"/>
  </w:num>
  <w:num w:numId="38">
    <w:abstractNumId w:val="9"/>
  </w:num>
  <w:num w:numId="39">
    <w:abstractNumId w:val="33"/>
  </w:num>
  <w:num w:numId="40">
    <w:abstractNumId w:val="23"/>
  </w:num>
  <w:num w:numId="41">
    <w:abstractNumId w:val="16"/>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42">
    <w:abstractNumId w:val="3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43BE"/>
    <w:rsid w:val="000052AC"/>
    <w:rsid w:val="00005657"/>
    <w:rsid w:val="00005668"/>
    <w:rsid w:val="0000682D"/>
    <w:rsid w:val="000108A6"/>
    <w:rsid w:val="000135A6"/>
    <w:rsid w:val="00020CE3"/>
    <w:rsid w:val="0002223B"/>
    <w:rsid w:val="0002264B"/>
    <w:rsid w:val="00022D03"/>
    <w:rsid w:val="00025162"/>
    <w:rsid w:val="00025754"/>
    <w:rsid w:val="000316A1"/>
    <w:rsid w:val="00035337"/>
    <w:rsid w:val="00035E99"/>
    <w:rsid w:val="00036F51"/>
    <w:rsid w:val="00037B72"/>
    <w:rsid w:val="00037D15"/>
    <w:rsid w:val="00037D16"/>
    <w:rsid w:val="00041F23"/>
    <w:rsid w:val="00042D8E"/>
    <w:rsid w:val="00043454"/>
    <w:rsid w:val="000548F7"/>
    <w:rsid w:val="000571B3"/>
    <w:rsid w:val="000618CF"/>
    <w:rsid w:val="00066191"/>
    <w:rsid w:val="00071CD5"/>
    <w:rsid w:val="00071E56"/>
    <w:rsid w:val="000802B9"/>
    <w:rsid w:val="00081744"/>
    <w:rsid w:val="00090EE6"/>
    <w:rsid w:val="00091235"/>
    <w:rsid w:val="00091647"/>
    <w:rsid w:val="00095B9F"/>
    <w:rsid w:val="00095CE9"/>
    <w:rsid w:val="00095E64"/>
    <w:rsid w:val="0009758F"/>
    <w:rsid w:val="000A17F4"/>
    <w:rsid w:val="000B1F14"/>
    <w:rsid w:val="000B4950"/>
    <w:rsid w:val="000B4BDD"/>
    <w:rsid w:val="000C0D52"/>
    <w:rsid w:val="000C3ED4"/>
    <w:rsid w:val="000C4D9B"/>
    <w:rsid w:val="000C505A"/>
    <w:rsid w:val="000C7628"/>
    <w:rsid w:val="000C7C29"/>
    <w:rsid w:val="000D13CC"/>
    <w:rsid w:val="000D3A2C"/>
    <w:rsid w:val="000D4A49"/>
    <w:rsid w:val="000D501E"/>
    <w:rsid w:val="000D6416"/>
    <w:rsid w:val="000D7681"/>
    <w:rsid w:val="000E1D08"/>
    <w:rsid w:val="000E28B1"/>
    <w:rsid w:val="000E4AE5"/>
    <w:rsid w:val="000E7263"/>
    <w:rsid w:val="000F2396"/>
    <w:rsid w:val="000F471D"/>
    <w:rsid w:val="000F4A5E"/>
    <w:rsid w:val="000F541F"/>
    <w:rsid w:val="0010074D"/>
    <w:rsid w:val="00100CA5"/>
    <w:rsid w:val="00105E4C"/>
    <w:rsid w:val="0010694F"/>
    <w:rsid w:val="001075BC"/>
    <w:rsid w:val="00111545"/>
    <w:rsid w:val="00112B58"/>
    <w:rsid w:val="00113FCD"/>
    <w:rsid w:val="00116B71"/>
    <w:rsid w:val="0012210F"/>
    <w:rsid w:val="00126B8F"/>
    <w:rsid w:val="00127980"/>
    <w:rsid w:val="001312E0"/>
    <w:rsid w:val="001313FB"/>
    <w:rsid w:val="00132735"/>
    <w:rsid w:val="00140DBD"/>
    <w:rsid w:val="00144EFC"/>
    <w:rsid w:val="00145580"/>
    <w:rsid w:val="00145727"/>
    <w:rsid w:val="001477C4"/>
    <w:rsid w:val="001518D4"/>
    <w:rsid w:val="00151A98"/>
    <w:rsid w:val="00160E56"/>
    <w:rsid w:val="00160FC1"/>
    <w:rsid w:val="00161607"/>
    <w:rsid w:val="001630C4"/>
    <w:rsid w:val="001637A2"/>
    <w:rsid w:val="00163AC4"/>
    <w:rsid w:val="001662C2"/>
    <w:rsid w:val="001729A1"/>
    <w:rsid w:val="00172AC9"/>
    <w:rsid w:val="0017437C"/>
    <w:rsid w:val="00174670"/>
    <w:rsid w:val="001758B3"/>
    <w:rsid w:val="001758D8"/>
    <w:rsid w:val="00175CC4"/>
    <w:rsid w:val="00177337"/>
    <w:rsid w:val="001773C2"/>
    <w:rsid w:val="00180042"/>
    <w:rsid w:val="00184384"/>
    <w:rsid w:val="0018498A"/>
    <w:rsid w:val="00184DAD"/>
    <w:rsid w:val="00190020"/>
    <w:rsid w:val="00190E35"/>
    <w:rsid w:val="00191A5F"/>
    <w:rsid w:val="00193846"/>
    <w:rsid w:val="001A149C"/>
    <w:rsid w:val="001B116E"/>
    <w:rsid w:val="001B14AE"/>
    <w:rsid w:val="001B64E5"/>
    <w:rsid w:val="001B7F7B"/>
    <w:rsid w:val="001C16C0"/>
    <w:rsid w:val="001C43E5"/>
    <w:rsid w:val="001C465B"/>
    <w:rsid w:val="001C4B8D"/>
    <w:rsid w:val="001C7C3F"/>
    <w:rsid w:val="001D0ED1"/>
    <w:rsid w:val="001D2737"/>
    <w:rsid w:val="001D2A99"/>
    <w:rsid w:val="001D4607"/>
    <w:rsid w:val="001D5FDB"/>
    <w:rsid w:val="001E3398"/>
    <w:rsid w:val="001E3D4C"/>
    <w:rsid w:val="001E6CE5"/>
    <w:rsid w:val="001E7EC4"/>
    <w:rsid w:val="001F332C"/>
    <w:rsid w:val="001F3A1A"/>
    <w:rsid w:val="001F3BA4"/>
    <w:rsid w:val="00213476"/>
    <w:rsid w:val="00213F8F"/>
    <w:rsid w:val="00216A46"/>
    <w:rsid w:val="00221503"/>
    <w:rsid w:val="00224DD7"/>
    <w:rsid w:val="00230227"/>
    <w:rsid w:val="00232894"/>
    <w:rsid w:val="002338D4"/>
    <w:rsid w:val="00234D5A"/>
    <w:rsid w:val="00236E1E"/>
    <w:rsid w:val="002401E9"/>
    <w:rsid w:val="0024213C"/>
    <w:rsid w:val="0024384F"/>
    <w:rsid w:val="002454E9"/>
    <w:rsid w:val="002475F4"/>
    <w:rsid w:val="002507C8"/>
    <w:rsid w:val="002513A3"/>
    <w:rsid w:val="00256642"/>
    <w:rsid w:val="002602CE"/>
    <w:rsid w:val="0026506D"/>
    <w:rsid w:val="00266164"/>
    <w:rsid w:val="00271991"/>
    <w:rsid w:val="0027343D"/>
    <w:rsid w:val="00273F19"/>
    <w:rsid w:val="00277F7C"/>
    <w:rsid w:val="002826A8"/>
    <w:rsid w:val="00285618"/>
    <w:rsid w:val="0029413D"/>
    <w:rsid w:val="00295B3C"/>
    <w:rsid w:val="002A0548"/>
    <w:rsid w:val="002A3377"/>
    <w:rsid w:val="002A6591"/>
    <w:rsid w:val="002B0A9B"/>
    <w:rsid w:val="002B1936"/>
    <w:rsid w:val="002B221D"/>
    <w:rsid w:val="002C205F"/>
    <w:rsid w:val="002C3204"/>
    <w:rsid w:val="002C38C9"/>
    <w:rsid w:val="002C4F61"/>
    <w:rsid w:val="002C5EE2"/>
    <w:rsid w:val="002C7D3C"/>
    <w:rsid w:val="002D3623"/>
    <w:rsid w:val="002D412F"/>
    <w:rsid w:val="002D5655"/>
    <w:rsid w:val="002D6E51"/>
    <w:rsid w:val="002D75D6"/>
    <w:rsid w:val="002D792D"/>
    <w:rsid w:val="002D7984"/>
    <w:rsid w:val="002D7ED6"/>
    <w:rsid w:val="002E36AF"/>
    <w:rsid w:val="002E48E0"/>
    <w:rsid w:val="002E5939"/>
    <w:rsid w:val="002F1765"/>
    <w:rsid w:val="002F3845"/>
    <w:rsid w:val="002F437D"/>
    <w:rsid w:val="00301EE6"/>
    <w:rsid w:val="0031474C"/>
    <w:rsid w:val="003157D1"/>
    <w:rsid w:val="0031736C"/>
    <w:rsid w:val="003258BB"/>
    <w:rsid w:val="00325CD6"/>
    <w:rsid w:val="00332618"/>
    <w:rsid w:val="00341365"/>
    <w:rsid w:val="00341507"/>
    <w:rsid w:val="003537A3"/>
    <w:rsid w:val="00354210"/>
    <w:rsid w:val="00354C13"/>
    <w:rsid w:val="0035653A"/>
    <w:rsid w:val="00356890"/>
    <w:rsid w:val="00366349"/>
    <w:rsid w:val="003750F5"/>
    <w:rsid w:val="003763C3"/>
    <w:rsid w:val="00376848"/>
    <w:rsid w:val="0038310D"/>
    <w:rsid w:val="00390584"/>
    <w:rsid w:val="00391E9A"/>
    <w:rsid w:val="003970CB"/>
    <w:rsid w:val="003A6D8B"/>
    <w:rsid w:val="003A793B"/>
    <w:rsid w:val="003B372B"/>
    <w:rsid w:val="003B6019"/>
    <w:rsid w:val="003B7C3A"/>
    <w:rsid w:val="003C0D4B"/>
    <w:rsid w:val="003C12A8"/>
    <w:rsid w:val="003C597E"/>
    <w:rsid w:val="003C6610"/>
    <w:rsid w:val="003D0FFC"/>
    <w:rsid w:val="003D1C25"/>
    <w:rsid w:val="003D1EDC"/>
    <w:rsid w:val="003D2EEE"/>
    <w:rsid w:val="003D3740"/>
    <w:rsid w:val="003E05E6"/>
    <w:rsid w:val="003E313B"/>
    <w:rsid w:val="003E5E58"/>
    <w:rsid w:val="003F0E32"/>
    <w:rsid w:val="003F65FE"/>
    <w:rsid w:val="00407312"/>
    <w:rsid w:val="00407F63"/>
    <w:rsid w:val="00415D4A"/>
    <w:rsid w:val="004161B9"/>
    <w:rsid w:val="00421957"/>
    <w:rsid w:val="00422AF9"/>
    <w:rsid w:val="00425B3A"/>
    <w:rsid w:val="00427104"/>
    <w:rsid w:val="00431F8A"/>
    <w:rsid w:val="00444017"/>
    <w:rsid w:val="00444059"/>
    <w:rsid w:val="00444F3D"/>
    <w:rsid w:val="00461C50"/>
    <w:rsid w:val="004641F3"/>
    <w:rsid w:val="004702B2"/>
    <w:rsid w:val="004703D7"/>
    <w:rsid w:val="00470EAE"/>
    <w:rsid w:val="0047478D"/>
    <w:rsid w:val="00474D82"/>
    <w:rsid w:val="00476390"/>
    <w:rsid w:val="0047715F"/>
    <w:rsid w:val="00477219"/>
    <w:rsid w:val="0048049A"/>
    <w:rsid w:val="00482D11"/>
    <w:rsid w:val="00483BF0"/>
    <w:rsid w:val="00485888"/>
    <w:rsid w:val="004862D9"/>
    <w:rsid w:val="0048713D"/>
    <w:rsid w:val="00492241"/>
    <w:rsid w:val="00493E26"/>
    <w:rsid w:val="00496522"/>
    <w:rsid w:val="00497F92"/>
    <w:rsid w:val="004A2DB5"/>
    <w:rsid w:val="004A614A"/>
    <w:rsid w:val="004B09A9"/>
    <w:rsid w:val="004B2A7A"/>
    <w:rsid w:val="004B6264"/>
    <w:rsid w:val="004B7399"/>
    <w:rsid w:val="004C2724"/>
    <w:rsid w:val="004D3F1A"/>
    <w:rsid w:val="004E3846"/>
    <w:rsid w:val="004F0DC0"/>
    <w:rsid w:val="004F26E6"/>
    <w:rsid w:val="004F5501"/>
    <w:rsid w:val="00500125"/>
    <w:rsid w:val="00505852"/>
    <w:rsid w:val="00507CAE"/>
    <w:rsid w:val="00512095"/>
    <w:rsid w:val="00512681"/>
    <w:rsid w:val="00514C9E"/>
    <w:rsid w:val="005244B5"/>
    <w:rsid w:val="00525B6C"/>
    <w:rsid w:val="0052719C"/>
    <w:rsid w:val="00532FFF"/>
    <w:rsid w:val="00533303"/>
    <w:rsid w:val="005347CF"/>
    <w:rsid w:val="00534EF1"/>
    <w:rsid w:val="005350E1"/>
    <w:rsid w:val="00537184"/>
    <w:rsid w:val="00540957"/>
    <w:rsid w:val="005416A8"/>
    <w:rsid w:val="005513CA"/>
    <w:rsid w:val="00553B3F"/>
    <w:rsid w:val="0055703B"/>
    <w:rsid w:val="005663F5"/>
    <w:rsid w:val="005719C3"/>
    <w:rsid w:val="00575EA1"/>
    <w:rsid w:val="00582636"/>
    <w:rsid w:val="00586B76"/>
    <w:rsid w:val="00591B73"/>
    <w:rsid w:val="0059768E"/>
    <w:rsid w:val="005A72F8"/>
    <w:rsid w:val="005B0A7E"/>
    <w:rsid w:val="005B7F90"/>
    <w:rsid w:val="005C2C34"/>
    <w:rsid w:val="005D532A"/>
    <w:rsid w:val="005D7341"/>
    <w:rsid w:val="005E2885"/>
    <w:rsid w:val="005E2F3D"/>
    <w:rsid w:val="005E2FC9"/>
    <w:rsid w:val="005E7136"/>
    <w:rsid w:val="005E7C52"/>
    <w:rsid w:val="005F0BE8"/>
    <w:rsid w:val="005F265F"/>
    <w:rsid w:val="00602896"/>
    <w:rsid w:val="006033DE"/>
    <w:rsid w:val="00603A92"/>
    <w:rsid w:val="006049F5"/>
    <w:rsid w:val="006053E7"/>
    <w:rsid w:val="006060B6"/>
    <w:rsid w:val="00607801"/>
    <w:rsid w:val="00607FEF"/>
    <w:rsid w:val="006102BC"/>
    <w:rsid w:val="00611DA1"/>
    <w:rsid w:val="00615214"/>
    <w:rsid w:val="0061682B"/>
    <w:rsid w:val="0062085D"/>
    <w:rsid w:val="006229C1"/>
    <w:rsid w:val="006260BA"/>
    <w:rsid w:val="00626D3B"/>
    <w:rsid w:val="00634383"/>
    <w:rsid w:val="00636994"/>
    <w:rsid w:val="0064233E"/>
    <w:rsid w:val="00642943"/>
    <w:rsid w:val="00642CF1"/>
    <w:rsid w:val="00642F1F"/>
    <w:rsid w:val="00644A4A"/>
    <w:rsid w:val="0064618D"/>
    <w:rsid w:val="0065060B"/>
    <w:rsid w:val="0065432B"/>
    <w:rsid w:val="00662139"/>
    <w:rsid w:val="00662BA3"/>
    <w:rsid w:val="00662EFC"/>
    <w:rsid w:val="0066457E"/>
    <w:rsid w:val="00664658"/>
    <w:rsid w:val="006649B9"/>
    <w:rsid w:val="00680351"/>
    <w:rsid w:val="00682ADF"/>
    <w:rsid w:val="00685582"/>
    <w:rsid w:val="00685A6B"/>
    <w:rsid w:val="00690578"/>
    <w:rsid w:val="00691096"/>
    <w:rsid w:val="00694767"/>
    <w:rsid w:val="006A1832"/>
    <w:rsid w:val="006A1C8B"/>
    <w:rsid w:val="006A2E15"/>
    <w:rsid w:val="006A60B6"/>
    <w:rsid w:val="006B1B26"/>
    <w:rsid w:val="006B59D0"/>
    <w:rsid w:val="006B7038"/>
    <w:rsid w:val="006C5148"/>
    <w:rsid w:val="006C71A7"/>
    <w:rsid w:val="006C7F58"/>
    <w:rsid w:val="006D0B0C"/>
    <w:rsid w:val="006D1347"/>
    <w:rsid w:val="006D2B20"/>
    <w:rsid w:val="006D44B9"/>
    <w:rsid w:val="006D7DB9"/>
    <w:rsid w:val="006D7F58"/>
    <w:rsid w:val="006E20B3"/>
    <w:rsid w:val="006E2EDC"/>
    <w:rsid w:val="006E33B9"/>
    <w:rsid w:val="006E4EB5"/>
    <w:rsid w:val="006E6D3A"/>
    <w:rsid w:val="006F0CD0"/>
    <w:rsid w:val="006F2481"/>
    <w:rsid w:val="006F27C9"/>
    <w:rsid w:val="006F2B1A"/>
    <w:rsid w:val="006F5949"/>
    <w:rsid w:val="006F7C68"/>
    <w:rsid w:val="007009F8"/>
    <w:rsid w:val="00715398"/>
    <w:rsid w:val="00715BF8"/>
    <w:rsid w:val="00721F85"/>
    <w:rsid w:val="00722E6F"/>
    <w:rsid w:val="00727F93"/>
    <w:rsid w:val="00730170"/>
    <w:rsid w:val="0073513D"/>
    <w:rsid w:val="00741050"/>
    <w:rsid w:val="00746C26"/>
    <w:rsid w:val="00751182"/>
    <w:rsid w:val="00757BBD"/>
    <w:rsid w:val="00764853"/>
    <w:rsid w:val="00765597"/>
    <w:rsid w:val="00767CA1"/>
    <w:rsid w:val="00771421"/>
    <w:rsid w:val="007721E0"/>
    <w:rsid w:val="00774F56"/>
    <w:rsid w:val="00776261"/>
    <w:rsid w:val="007835B8"/>
    <w:rsid w:val="00783E35"/>
    <w:rsid w:val="00790386"/>
    <w:rsid w:val="007A1D83"/>
    <w:rsid w:val="007A3345"/>
    <w:rsid w:val="007A53A0"/>
    <w:rsid w:val="007B0279"/>
    <w:rsid w:val="007B41B6"/>
    <w:rsid w:val="007B774B"/>
    <w:rsid w:val="007C2DE6"/>
    <w:rsid w:val="007C2ECC"/>
    <w:rsid w:val="007C576C"/>
    <w:rsid w:val="007D20EE"/>
    <w:rsid w:val="007D2FEA"/>
    <w:rsid w:val="007D5C26"/>
    <w:rsid w:val="007D65E0"/>
    <w:rsid w:val="007D66E1"/>
    <w:rsid w:val="007D7368"/>
    <w:rsid w:val="007E175C"/>
    <w:rsid w:val="007E20A4"/>
    <w:rsid w:val="007E3A9D"/>
    <w:rsid w:val="007E5737"/>
    <w:rsid w:val="007E5C1A"/>
    <w:rsid w:val="007E7693"/>
    <w:rsid w:val="007F0CF4"/>
    <w:rsid w:val="007F10EE"/>
    <w:rsid w:val="007F3472"/>
    <w:rsid w:val="008022BE"/>
    <w:rsid w:val="008050A0"/>
    <w:rsid w:val="008062C3"/>
    <w:rsid w:val="0080757D"/>
    <w:rsid w:val="008120CC"/>
    <w:rsid w:val="00816423"/>
    <w:rsid w:val="0082152F"/>
    <w:rsid w:val="0083233B"/>
    <w:rsid w:val="00833E10"/>
    <w:rsid w:val="00833F83"/>
    <w:rsid w:val="008400E3"/>
    <w:rsid w:val="00851F41"/>
    <w:rsid w:val="00853C4A"/>
    <w:rsid w:val="008653F9"/>
    <w:rsid w:val="00866B51"/>
    <w:rsid w:val="00867423"/>
    <w:rsid w:val="008706C3"/>
    <w:rsid w:val="00870B38"/>
    <w:rsid w:val="00870E18"/>
    <w:rsid w:val="00875750"/>
    <w:rsid w:val="008771C4"/>
    <w:rsid w:val="008832F5"/>
    <w:rsid w:val="008833EB"/>
    <w:rsid w:val="00885901"/>
    <w:rsid w:val="00892E0F"/>
    <w:rsid w:val="008978FB"/>
    <w:rsid w:val="008A46C7"/>
    <w:rsid w:val="008A52CE"/>
    <w:rsid w:val="008B129B"/>
    <w:rsid w:val="008B12B6"/>
    <w:rsid w:val="008B402B"/>
    <w:rsid w:val="008B6218"/>
    <w:rsid w:val="008B70CD"/>
    <w:rsid w:val="008C00BE"/>
    <w:rsid w:val="008C6C6D"/>
    <w:rsid w:val="008C719C"/>
    <w:rsid w:val="008D6DED"/>
    <w:rsid w:val="008D6FB9"/>
    <w:rsid w:val="008D7C73"/>
    <w:rsid w:val="008E17C2"/>
    <w:rsid w:val="008E1889"/>
    <w:rsid w:val="008E5FA0"/>
    <w:rsid w:val="008E7750"/>
    <w:rsid w:val="008E7AB6"/>
    <w:rsid w:val="008E7AC4"/>
    <w:rsid w:val="008F0B39"/>
    <w:rsid w:val="008F5744"/>
    <w:rsid w:val="008F7577"/>
    <w:rsid w:val="00901B3A"/>
    <w:rsid w:val="009030D5"/>
    <w:rsid w:val="00903BF2"/>
    <w:rsid w:val="009071B1"/>
    <w:rsid w:val="009076D6"/>
    <w:rsid w:val="00911236"/>
    <w:rsid w:val="009119AB"/>
    <w:rsid w:val="0091367D"/>
    <w:rsid w:val="00917982"/>
    <w:rsid w:val="00921106"/>
    <w:rsid w:val="00921DBC"/>
    <w:rsid w:val="00922E53"/>
    <w:rsid w:val="00927149"/>
    <w:rsid w:val="0093163C"/>
    <w:rsid w:val="009318F6"/>
    <w:rsid w:val="00933F40"/>
    <w:rsid w:val="00934768"/>
    <w:rsid w:val="00946AC6"/>
    <w:rsid w:val="009479B4"/>
    <w:rsid w:val="00954934"/>
    <w:rsid w:val="00954A77"/>
    <w:rsid w:val="00954DD9"/>
    <w:rsid w:val="0096061E"/>
    <w:rsid w:val="009842F6"/>
    <w:rsid w:val="0098497E"/>
    <w:rsid w:val="0098595B"/>
    <w:rsid w:val="009859CC"/>
    <w:rsid w:val="00987689"/>
    <w:rsid w:val="009927DD"/>
    <w:rsid w:val="0099390A"/>
    <w:rsid w:val="009940F8"/>
    <w:rsid w:val="009943B5"/>
    <w:rsid w:val="009958E2"/>
    <w:rsid w:val="009A4D63"/>
    <w:rsid w:val="009A6883"/>
    <w:rsid w:val="009C0C82"/>
    <w:rsid w:val="009C4E08"/>
    <w:rsid w:val="009D2E43"/>
    <w:rsid w:val="009D2EAB"/>
    <w:rsid w:val="009D6437"/>
    <w:rsid w:val="009D64A4"/>
    <w:rsid w:val="009E4314"/>
    <w:rsid w:val="009E64C9"/>
    <w:rsid w:val="009E6DE4"/>
    <w:rsid w:val="009E7B21"/>
    <w:rsid w:val="009E7D23"/>
    <w:rsid w:val="009F32CC"/>
    <w:rsid w:val="009F5C7F"/>
    <w:rsid w:val="00A04892"/>
    <w:rsid w:val="00A11226"/>
    <w:rsid w:val="00A1138D"/>
    <w:rsid w:val="00A12784"/>
    <w:rsid w:val="00A14B06"/>
    <w:rsid w:val="00A15A7A"/>
    <w:rsid w:val="00A2002F"/>
    <w:rsid w:val="00A207FE"/>
    <w:rsid w:val="00A225C7"/>
    <w:rsid w:val="00A30611"/>
    <w:rsid w:val="00A332E8"/>
    <w:rsid w:val="00A37550"/>
    <w:rsid w:val="00A41E57"/>
    <w:rsid w:val="00A43D21"/>
    <w:rsid w:val="00A4523A"/>
    <w:rsid w:val="00A545D8"/>
    <w:rsid w:val="00A56178"/>
    <w:rsid w:val="00A56ECC"/>
    <w:rsid w:val="00A57CA4"/>
    <w:rsid w:val="00A7183A"/>
    <w:rsid w:val="00A74F32"/>
    <w:rsid w:val="00A74F33"/>
    <w:rsid w:val="00A76AAF"/>
    <w:rsid w:val="00A822AE"/>
    <w:rsid w:val="00A85E6E"/>
    <w:rsid w:val="00A869D3"/>
    <w:rsid w:val="00A93804"/>
    <w:rsid w:val="00A94378"/>
    <w:rsid w:val="00A94CD0"/>
    <w:rsid w:val="00A95188"/>
    <w:rsid w:val="00A975C6"/>
    <w:rsid w:val="00AA0F36"/>
    <w:rsid w:val="00AA3573"/>
    <w:rsid w:val="00AA519B"/>
    <w:rsid w:val="00AA666A"/>
    <w:rsid w:val="00AB20D8"/>
    <w:rsid w:val="00AB6293"/>
    <w:rsid w:val="00AC0505"/>
    <w:rsid w:val="00AC38E4"/>
    <w:rsid w:val="00AC3AAC"/>
    <w:rsid w:val="00AC6587"/>
    <w:rsid w:val="00AC675C"/>
    <w:rsid w:val="00AD4C6A"/>
    <w:rsid w:val="00AD7F0F"/>
    <w:rsid w:val="00AE1CB9"/>
    <w:rsid w:val="00AE4058"/>
    <w:rsid w:val="00AF3CAE"/>
    <w:rsid w:val="00AF6180"/>
    <w:rsid w:val="00B042D4"/>
    <w:rsid w:val="00B04F7C"/>
    <w:rsid w:val="00B063D3"/>
    <w:rsid w:val="00B070A0"/>
    <w:rsid w:val="00B07737"/>
    <w:rsid w:val="00B11259"/>
    <w:rsid w:val="00B11BA2"/>
    <w:rsid w:val="00B11D69"/>
    <w:rsid w:val="00B123E9"/>
    <w:rsid w:val="00B14A3B"/>
    <w:rsid w:val="00B20969"/>
    <w:rsid w:val="00B2103B"/>
    <w:rsid w:val="00B25F39"/>
    <w:rsid w:val="00B26DBD"/>
    <w:rsid w:val="00B3187A"/>
    <w:rsid w:val="00B31FA8"/>
    <w:rsid w:val="00B338C2"/>
    <w:rsid w:val="00B44A21"/>
    <w:rsid w:val="00B5076D"/>
    <w:rsid w:val="00B50D4E"/>
    <w:rsid w:val="00B534A1"/>
    <w:rsid w:val="00B53CD0"/>
    <w:rsid w:val="00B54B24"/>
    <w:rsid w:val="00B62229"/>
    <w:rsid w:val="00B642B8"/>
    <w:rsid w:val="00B6472B"/>
    <w:rsid w:val="00B64A2A"/>
    <w:rsid w:val="00B64AD7"/>
    <w:rsid w:val="00B666EA"/>
    <w:rsid w:val="00B679DD"/>
    <w:rsid w:val="00B760D6"/>
    <w:rsid w:val="00B765A4"/>
    <w:rsid w:val="00B76C2A"/>
    <w:rsid w:val="00B77393"/>
    <w:rsid w:val="00B82CC3"/>
    <w:rsid w:val="00B911EC"/>
    <w:rsid w:val="00B92BF1"/>
    <w:rsid w:val="00B92F35"/>
    <w:rsid w:val="00B94F81"/>
    <w:rsid w:val="00B967CB"/>
    <w:rsid w:val="00B97CD0"/>
    <w:rsid w:val="00BA0BBE"/>
    <w:rsid w:val="00BA0F23"/>
    <w:rsid w:val="00BA5470"/>
    <w:rsid w:val="00BA68F1"/>
    <w:rsid w:val="00BA6C06"/>
    <w:rsid w:val="00BB4CF5"/>
    <w:rsid w:val="00BB68F4"/>
    <w:rsid w:val="00BC22FA"/>
    <w:rsid w:val="00BC3277"/>
    <w:rsid w:val="00BC3EF5"/>
    <w:rsid w:val="00BC44CD"/>
    <w:rsid w:val="00BC7B9F"/>
    <w:rsid w:val="00BD4D16"/>
    <w:rsid w:val="00BD6167"/>
    <w:rsid w:val="00BD6DB7"/>
    <w:rsid w:val="00BD7103"/>
    <w:rsid w:val="00BD7D08"/>
    <w:rsid w:val="00BE0409"/>
    <w:rsid w:val="00BE287C"/>
    <w:rsid w:val="00BE5761"/>
    <w:rsid w:val="00BE6094"/>
    <w:rsid w:val="00BF2130"/>
    <w:rsid w:val="00BF2F68"/>
    <w:rsid w:val="00BF4F05"/>
    <w:rsid w:val="00C00DD7"/>
    <w:rsid w:val="00C0179A"/>
    <w:rsid w:val="00C02A84"/>
    <w:rsid w:val="00C03DA6"/>
    <w:rsid w:val="00C11251"/>
    <w:rsid w:val="00C12B14"/>
    <w:rsid w:val="00C223B6"/>
    <w:rsid w:val="00C22783"/>
    <w:rsid w:val="00C22E7E"/>
    <w:rsid w:val="00C22F55"/>
    <w:rsid w:val="00C23979"/>
    <w:rsid w:val="00C25D85"/>
    <w:rsid w:val="00C26CF3"/>
    <w:rsid w:val="00C27030"/>
    <w:rsid w:val="00C27551"/>
    <w:rsid w:val="00C33839"/>
    <w:rsid w:val="00C338B5"/>
    <w:rsid w:val="00C37D0F"/>
    <w:rsid w:val="00C41513"/>
    <w:rsid w:val="00C4173E"/>
    <w:rsid w:val="00C448CC"/>
    <w:rsid w:val="00C50DF3"/>
    <w:rsid w:val="00C54656"/>
    <w:rsid w:val="00C54851"/>
    <w:rsid w:val="00C564D0"/>
    <w:rsid w:val="00C60CEA"/>
    <w:rsid w:val="00C62BDD"/>
    <w:rsid w:val="00C6468D"/>
    <w:rsid w:val="00C65B48"/>
    <w:rsid w:val="00C65F39"/>
    <w:rsid w:val="00C715AF"/>
    <w:rsid w:val="00C742EF"/>
    <w:rsid w:val="00C765F6"/>
    <w:rsid w:val="00C81A22"/>
    <w:rsid w:val="00C820B0"/>
    <w:rsid w:val="00C82896"/>
    <w:rsid w:val="00C82C7B"/>
    <w:rsid w:val="00C83408"/>
    <w:rsid w:val="00C84AD4"/>
    <w:rsid w:val="00C853F4"/>
    <w:rsid w:val="00C87744"/>
    <w:rsid w:val="00C91A19"/>
    <w:rsid w:val="00C9374A"/>
    <w:rsid w:val="00C94C2E"/>
    <w:rsid w:val="00CB2C24"/>
    <w:rsid w:val="00CB62BE"/>
    <w:rsid w:val="00CC0427"/>
    <w:rsid w:val="00CC0A7A"/>
    <w:rsid w:val="00CC6EB2"/>
    <w:rsid w:val="00CE0907"/>
    <w:rsid w:val="00CE0953"/>
    <w:rsid w:val="00CE6424"/>
    <w:rsid w:val="00CF0800"/>
    <w:rsid w:val="00CF56C6"/>
    <w:rsid w:val="00D00876"/>
    <w:rsid w:val="00D0165E"/>
    <w:rsid w:val="00D02FC8"/>
    <w:rsid w:val="00D058FE"/>
    <w:rsid w:val="00D068BB"/>
    <w:rsid w:val="00D07732"/>
    <w:rsid w:val="00D11DAB"/>
    <w:rsid w:val="00D141E9"/>
    <w:rsid w:val="00D15426"/>
    <w:rsid w:val="00D2499A"/>
    <w:rsid w:val="00D24E37"/>
    <w:rsid w:val="00D2549A"/>
    <w:rsid w:val="00D26644"/>
    <w:rsid w:val="00D26BD5"/>
    <w:rsid w:val="00D2785C"/>
    <w:rsid w:val="00D33EFF"/>
    <w:rsid w:val="00D3482B"/>
    <w:rsid w:val="00D3660A"/>
    <w:rsid w:val="00D37874"/>
    <w:rsid w:val="00D37FEA"/>
    <w:rsid w:val="00D4048D"/>
    <w:rsid w:val="00D44635"/>
    <w:rsid w:val="00D549CC"/>
    <w:rsid w:val="00D55F5B"/>
    <w:rsid w:val="00D5638D"/>
    <w:rsid w:val="00D6243A"/>
    <w:rsid w:val="00D6437A"/>
    <w:rsid w:val="00D6505E"/>
    <w:rsid w:val="00D67BB4"/>
    <w:rsid w:val="00D71EE7"/>
    <w:rsid w:val="00D766B1"/>
    <w:rsid w:val="00D806FE"/>
    <w:rsid w:val="00D81D19"/>
    <w:rsid w:val="00D91E5B"/>
    <w:rsid w:val="00D91F68"/>
    <w:rsid w:val="00D940C5"/>
    <w:rsid w:val="00DA10B0"/>
    <w:rsid w:val="00DA11EA"/>
    <w:rsid w:val="00DA4F0C"/>
    <w:rsid w:val="00DA523D"/>
    <w:rsid w:val="00DA6B62"/>
    <w:rsid w:val="00DB0400"/>
    <w:rsid w:val="00DB3ABF"/>
    <w:rsid w:val="00DC09D9"/>
    <w:rsid w:val="00DC1217"/>
    <w:rsid w:val="00DC247B"/>
    <w:rsid w:val="00DC2C62"/>
    <w:rsid w:val="00DC46A5"/>
    <w:rsid w:val="00DC5583"/>
    <w:rsid w:val="00DC6307"/>
    <w:rsid w:val="00DE0AA1"/>
    <w:rsid w:val="00DE2585"/>
    <w:rsid w:val="00DE49D4"/>
    <w:rsid w:val="00DF0642"/>
    <w:rsid w:val="00DF225D"/>
    <w:rsid w:val="00DF509C"/>
    <w:rsid w:val="00E07ABE"/>
    <w:rsid w:val="00E12014"/>
    <w:rsid w:val="00E1538D"/>
    <w:rsid w:val="00E224B4"/>
    <w:rsid w:val="00E22AF5"/>
    <w:rsid w:val="00E23E4F"/>
    <w:rsid w:val="00E24047"/>
    <w:rsid w:val="00E25EBA"/>
    <w:rsid w:val="00E26615"/>
    <w:rsid w:val="00E27705"/>
    <w:rsid w:val="00E328A8"/>
    <w:rsid w:val="00E33969"/>
    <w:rsid w:val="00E3576B"/>
    <w:rsid w:val="00E35C96"/>
    <w:rsid w:val="00E3689C"/>
    <w:rsid w:val="00E36983"/>
    <w:rsid w:val="00E4689D"/>
    <w:rsid w:val="00E5158D"/>
    <w:rsid w:val="00E5408D"/>
    <w:rsid w:val="00E54CE0"/>
    <w:rsid w:val="00E56D23"/>
    <w:rsid w:val="00E5796B"/>
    <w:rsid w:val="00E608C9"/>
    <w:rsid w:val="00E6179D"/>
    <w:rsid w:val="00E6222B"/>
    <w:rsid w:val="00E63561"/>
    <w:rsid w:val="00E65607"/>
    <w:rsid w:val="00E67470"/>
    <w:rsid w:val="00E7083E"/>
    <w:rsid w:val="00E70D1E"/>
    <w:rsid w:val="00E758BA"/>
    <w:rsid w:val="00E7670F"/>
    <w:rsid w:val="00E778DB"/>
    <w:rsid w:val="00E81196"/>
    <w:rsid w:val="00E81B7A"/>
    <w:rsid w:val="00E82D38"/>
    <w:rsid w:val="00E83135"/>
    <w:rsid w:val="00E87248"/>
    <w:rsid w:val="00E90B57"/>
    <w:rsid w:val="00E9217D"/>
    <w:rsid w:val="00E923CD"/>
    <w:rsid w:val="00E92609"/>
    <w:rsid w:val="00E93145"/>
    <w:rsid w:val="00E94C19"/>
    <w:rsid w:val="00EA1AA2"/>
    <w:rsid w:val="00EA47E6"/>
    <w:rsid w:val="00EB1749"/>
    <w:rsid w:val="00EB3C52"/>
    <w:rsid w:val="00EB7225"/>
    <w:rsid w:val="00EC7311"/>
    <w:rsid w:val="00EC733B"/>
    <w:rsid w:val="00ED60E2"/>
    <w:rsid w:val="00ED7B4B"/>
    <w:rsid w:val="00EE0C7E"/>
    <w:rsid w:val="00EE2552"/>
    <w:rsid w:val="00EE4A11"/>
    <w:rsid w:val="00EE55AE"/>
    <w:rsid w:val="00EF0024"/>
    <w:rsid w:val="00EF024A"/>
    <w:rsid w:val="00F034E3"/>
    <w:rsid w:val="00F07D97"/>
    <w:rsid w:val="00F10322"/>
    <w:rsid w:val="00F123D1"/>
    <w:rsid w:val="00F172E6"/>
    <w:rsid w:val="00F20A3D"/>
    <w:rsid w:val="00F22557"/>
    <w:rsid w:val="00F24E9F"/>
    <w:rsid w:val="00F263F3"/>
    <w:rsid w:val="00F26FE3"/>
    <w:rsid w:val="00F27590"/>
    <w:rsid w:val="00F303BE"/>
    <w:rsid w:val="00F30A40"/>
    <w:rsid w:val="00F35B94"/>
    <w:rsid w:val="00F4039E"/>
    <w:rsid w:val="00F42306"/>
    <w:rsid w:val="00F42F7E"/>
    <w:rsid w:val="00F438F7"/>
    <w:rsid w:val="00F44372"/>
    <w:rsid w:val="00F445B3"/>
    <w:rsid w:val="00F453D9"/>
    <w:rsid w:val="00F47EA5"/>
    <w:rsid w:val="00F5323D"/>
    <w:rsid w:val="00F556EB"/>
    <w:rsid w:val="00F61864"/>
    <w:rsid w:val="00F624A3"/>
    <w:rsid w:val="00F714F0"/>
    <w:rsid w:val="00F73298"/>
    <w:rsid w:val="00F7338E"/>
    <w:rsid w:val="00F73CA8"/>
    <w:rsid w:val="00F77D66"/>
    <w:rsid w:val="00F80A37"/>
    <w:rsid w:val="00F905DC"/>
    <w:rsid w:val="00FA3EC6"/>
    <w:rsid w:val="00FA5CD1"/>
    <w:rsid w:val="00FA6530"/>
    <w:rsid w:val="00FA6C82"/>
    <w:rsid w:val="00FB1917"/>
    <w:rsid w:val="00FB1EB6"/>
    <w:rsid w:val="00FB2537"/>
    <w:rsid w:val="00FB2B93"/>
    <w:rsid w:val="00FC34FE"/>
    <w:rsid w:val="00FC4F32"/>
    <w:rsid w:val="00FC69B7"/>
    <w:rsid w:val="00FD2F1A"/>
    <w:rsid w:val="00FD4CBA"/>
    <w:rsid w:val="00FD5383"/>
    <w:rsid w:val="00FE2E6B"/>
    <w:rsid w:val="00FE75BA"/>
    <w:rsid w:val="00FE76A4"/>
    <w:rsid w:val="00FF12A1"/>
    <w:rsid w:val="00FF233F"/>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CECD6CC"/>
  <w15:docId w15:val="{D33537D4-49AE-4554-88B5-EDFF928E7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820B0"/>
    <w:pPr>
      <w:tabs>
        <w:tab w:val="center" w:pos="4252"/>
        <w:tab w:val="right" w:pos="8504"/>
      </w:tabs>
    </w:pPr>
  </w:style>
  <w:style w:type="character" w:customStyle="1" w:styleId="EncabezadoCar">
    <w:name w:val="Encabezado Car"/>
    <w:basedOn w:val="Fuentedeprrafopredeter"/>
    <w:link w:val="Encabezado"/>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20B0"/>
    <w:pPr>
      <w:tabs>
        <w:tab w:val="center" w:pos="4252"/>
        <w:tab w:val="right" w:pos="8504"/>
      </w:tabs>
    </w:pPr>
  </w:style>
  <w:style w:type="character" w:customStyle="1" w:styleId="PiedepginaCar">
    <w:name w:val="Pie de página Car"/>
    <w:basedOn w:val="Fuentedeprrafopredeter"/>
    <w:link w:val="Piedepgina"/>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List Paragraph1,Betulia Título 1,BOLADEF,Bolita,BOLA,List Paragraph,Párrafo de lista21,Guión,Titulo 8,HOJA,Párrafo de lista31,ViÃ±eta 2,Párrafo de lista5,Párrafo de lista22,TIT 2 IND,Fluvial1,titulo 3,Párrafo de lista1,Normal. Viñetas"/>
    <w:basedOn w:val="Normal"/>
    <w:link w:val="PrrafodelistaCar"/>
    <w:uiPriority w:val="34"/>
    <w:qFormat/>
    <w:rsid w:val="00FE76A4"/>
    <w:pPr>
      <w:ind w:left="720"/>
      <w:contextualSpacing/>
    </w:pPr>
  </w:style>
  <w:style w:type="character" w:customStyle="1" w:styleId="Ttulo1Car">
    <w:name w:val="Título 1 Car"/>
    <w:basedOn w:val="Fuentedeprrafopredeter"/>
    <w:link w:val="Ttulo1"/>
    <w:rsid w:val="00E1538D"/>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E1538D"/>
    <w:rPr>
      <w:rFonts w:ascii="Arial" w:eastAsia="Bitstream Vera Sans" w:hAnsi="Arial" w:cs="Times New Roman"/>
      <w:b/>
      <w:sz w:val="24"/>
      <w:szCs w:val="20"/>
      <w:lang w:eastAsia="es-ES"/>
    </w:rPr>
  </w:style>
  <w:style w:type="character" w:customStyle="1" w:styleId="Ttulo3Car">
    <w:name w:val="Título 3 Car"/>
    <w:basedOn w:val="Fuentedeprrafopredeter"/>
    <w:link w:val="Ttulo3"/>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basedOn w:val="Fuentedeprrafopredeter"/>
    <w:link w:val="Textoindependiente"/>
    <w:rsid w:val="00E1538D"/>
    <w:rPr>
      <w:rFonts w:ascii="Times New Roman" w:eastAsia="Times New Roman" w:hAnsi="Times New Roman" w:cs="Times New Roman"/>
      <w:i/>
      <w:sz w:val="20"/>
      <w:szCs w:val="20"/>
      <w:lang w:val="es-ES" w:eastAsia="es-ES"/>
    </w:rPr>
  </w:style>
  <w:style w:type="paragraph" w:styleId="Puesto">
    <w:name w:val="Title"/>
    <w:basedOn w:val="Normal"/>
    <w:link w:val="PuestoCar"/>
    <w:qFormat/>
    <w:rsid w:val="00E1538D"/>
    <w:pPr>
      <w:jc w:val="center"/>
    </w:pPr>
    <w:rPr>
      <w:rFonts w:ascii="Tahoma" w:hAnsi="Tahoma"/>
      <w:b/>
      <w:sz w:val="24"/>
    </w:rPr>
  </w:style>
  <w:style w:type="character" w:customStyle="1" w:styleId="PuestoCar">
    <w:name w:val="Puesto Car"/>
    <w:basedOn w:val="Fuentedeprrafopredeter"/>
    <w:link w:val="Puest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link w:val="DefaultCar"/>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uiPriority w:val="1"/>
    <w:qFormat/>
    <w:rsid w:val="00095E64"/>
    <w:pPr>
      <w:spacing w:after="0" w:line="240" w:lineRule="auto"/>
    </w:pPr>
    <w:rPr>
      <w:rFonts w:ascii="Times New Roman" w:eastAsia="Times New Roman" w:hAnsi="Times New Roman" w:cs="Times New Roman"/>
      <w:sz w:val="20"/>
      <w:szCs w:val="20"/>
      <w:lang w:val="es-ES" w:eastAsia="es-ES"/>
    </w:rPr>
  </w:style>
  <w:style w:type="character" w:customStyle="1" w:styleId="PrrafodelistaCar">
    <w:name w:val="Párrafo de lista Car"/>
    <w:aliases w:val="List Paragraph1 Car,Betulia Título 1 Car,BOLADEF Car,Bolita Car,BOLA Car,List Paragraph Car,Párrafo de lista21 Car,Guión Car,Titulo 8 Car,HOJA Car,Párrafo de lista31 Car,ViÃ±eta 2 Car,Párrafo de lista5 Car,Párrafo de lista22 Car"/>
    <w:basedOn w:val="Fuentedeprrafopredeter"/>
    <w:link w:val="Prrafodelista"/>
    <w:uiPriority w:val="34"/>
    <w:qFormat/>
    <w:rsid w:val="008F0B39"/>
    <w:rPr>
      <w:rFonts w:ascii="Times New Roman" w:eastAsia="Times New Roman" w:hAnsi="Times New Roman" w:cs="Times New Roman"/>
      <w:sz w:val="20"/>
      <w:szCs w:val="20"/>
      <w:lang w:val="es-ES" w:eastAsia="es-ES"/>
    </w:rPr>
  </w:style>
  <w:style w:type="character" w:styleId="Refdecomentario">
    <w:name w:val="annotation reference"/>
    <w:basedOn w:val="Fuentedeprrafopredeter"/>
    <w:uiPriority w:val="99"/>
    <w:semiHidden/>
    <w:unhideWhenUsed/>
    <w:rsid w:val="003A6D8B"/>
    <w:rPr>
      <w:sz w:val="16"/>
      <w:szCs w:val="16"/>
    </w:rPr>
  </w:style>
  <w:style w:type="paragraph" w:styleId="Textocomentario">
    <w:name w:val="annotation text"/>
    <w:basedOn w:val="Normal"/>
    <w:link w:val="TextocomentarioCar"/>
    <w:uiPriority w:val="99"/>
    <w:semiHidden/>
    <w:unhideWhenUsed/>
    <w:rsid w:val="003A6D8B"/>
  </w:style>
  <w:style w:type="character" w:customStyle="1" w:styleId="TextocomentarioCar">
    <w:name w:val="Texto comentario Car"/>
    <w:basedOn w:val="Fuentedeprrafopredeter"/>
    <w:link w:val="Textocomentario"/>
    <w:uiPriority w:val="99"/>
    <w:semiHidden/>
    <w:rsid w:val="003A6D8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A6D8B"/>
    <w:rPr>
      <w:b/>
      <w:bCs/>
    </w:rPr>
  </w:style>
  <w:style w:type="character" w:customStyle="1" w:styleId="AsuntodelcomentarioCar">
    <w:name w:val="Asunto del comentario Car"/>
    <w:basedOn w:val="TextocomentarioCar"/>
    <w:link w:val="Asuntodelcomentario"/>
    <w:uiPriority w:val="99"/>
    <w:semiHidden/>
    <w:rsid w:val="003A6D8B"/>
    <w:rPr>
      <w:rFonts w:ascii="Times New Roman" w:eastAsia="Times New Roman" w:hAnsi="Times New Roman" w:cs="Times New Roman"/>
      <w:b/>
      <w:bCs/>
      <w:sz w:val="20"/>
      <w:szCs w:val="20"/>
      <w:lang w:val="es-ES" w:eastAsia="es-ES"/>
    </w:rPr>
  </w:style>
  <w:style w:type="character" w:styleId="Textoennegrita">
    <w:name w:val="Strong"/>
    <w:basedOn w:val="Fuentedeprrafopredeter"/>
    <w:uiPriority w:val="22"/>
    <w:qFormat/>
    <w:rsid w:val="00A207FE"/>
    <w:rPr>
      <w:b/>
      <w:bCs/>
    </w:rPr>
  </w:style>
  <w:style w:type="paragraph" w:styleId="NormalWeb">
    <w:name w:val="Normal (Web)"/>
    <w:basedOn w:val="Normal"/>
    <w:uiPriority w:val="99"/>
    <w:semiHidden/>
    <w:unhideWhenUsed/>
    <w:rsid w:val="00A207FE"/>
    <w:pPr>
      <w:spacing w:before="100" w:beforeAutospacing="1" w:after="100" w:afterAutospacing="1"/>
    </w:pPr>
    <w:rPr>
      <w:sz w:val="24"/>
      <w:szCs w:val="24"/>
      <w:lang w:val="es-CO" w:eastAsia="es-CO"/>
    </w:rPr>
  </w:style>
  <w:style w:type="paragraph" w:customStyle="1" w:styleId="rtejustify">
    <w:name w:val="rtejustify"/>
    <w:basedOn w:val="Normal"/>
    <w:rsid w:val="00A207FE"/>
    <w:pPr>
      <w:spacing w:before="100" w:beforeAutospacing="1" w:after="100" w:afterAutospacing="1"/>
    </w:pPr>
    <w:rPr>
      <w:sz w:val="24"/>
      <w:szCs w:val="24"/>
      <w:lang w:val="es-CO" w:eastAsia="es-CO"/>
    </w:rPr>
  </w:style>
  <w:style w:type="table" w:customStyle="1" w:styleId="Tablanormal21">
    <w:name w:val="Tabla normal 21"/>
    <w:basedOn w:val="Tablanormal"/>
    <w:uiPriority w:val="42"/>
    <w:rsid w:val="00A4523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nfasis">
    <w:name w:val="Emphasis"/>
    <w:basedOn w:val="Fuentedeprrafopredeter"/>
    <w:qFormat/>
    <w:rsid w:val="006E2EDC"/>
    <w:rPr>
      <w:i/>
      <w:iCs/>
    </w:rPr>
  </w:style>
  <w:style w:type="character" w:customStyle="1" w:styleId="Mencinsinresolver1">
    <w:name w:val="Mención sin resolver1"/>
    <w:basedOn w:val="Fuentedeprrafopredeter"/>
    <w:uiPriority w:val="99"/>
    <w:semiHidden/>
    <w:unhideWhenUsed/>
    <w:rsid w:val="00A975C6"/>
    <w:rPr>
      <w:color w:val="605E5C"/>
      <w:shd w:val="clear" w:color="auto" w:fill="E1DFDD"/>
    </w:rPr>
  </w:style>
  <w:style w:type="table" w:styleId="Tablaconcuadrcula">
    <w:name w:val="Table Grid"/>
    <w:basedOn w:val="Tablanormal"/>
    <w:uiPriority w:val="59"/>
    <w:rsid w:val="00E120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492241"/>
    <w:rPr>
      <w:rFonts w:ascii="Times New Roman" w:hAnsi="Times New Roman" w:cs="Times New Roman"/>
      <w:color w:val="000000"/>
      <w:sz w:val="24"/>
      <w:szCs w:val="24"/>
      <w:lang w:val="es-ES"/>
    </w:rPr>
  </w:style>
  <w:style w:type="character" w:customStyle="1" w:styleId="il">
    <w:name w:val="il"/>
    <w:basedOn w:val="Fuentedeprrafopredeter"/>
    <w:rsid w:val="00722E6F"/>
  </w:style>
  <w:style w:type="table" w:customStyle="1" w:styleId="TableNormal">
    <w:name w:val="Table Normal"/>
    <w:uiPriority w:val="2"/>
    <w:semiHidden/>
    <w:unhideWhenUsed/>
    <w:qFormat/>
    <w:rsid w:val="00AB629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B6293"/>
    <w:pPr>
      <w:widowControl w:val="0"/>
      <w:autoSpaceDE w:val="0"/>
      <w:autoSpaceDN w:val="0"/>
      <w:spacing w:before="33" w:line="215" w:lineRule="exact"/>
      <w:ind w:left="5"/>
    </w:pPr>
    <w:rPr>
      <w:rFonts w:ascii="Arial Narrow" w:eastAsia="Arial Narrow" w:hAnsi="Arial Narrow" w:cs="Arial Narrow"/>
      <w:sz w:val="22"/>
      <w:szCs w:val="22"/>
      <w:lang w:bidi="es-ES"/>
    </w:rPr>
  </w:style>
  <w:style w:type="table" w:customStyle="1" w:styleId="Tablaconcuadrcula1">
    <w:name w:val="Tabla con cuadrícula1"/>
    <w:basedOn w:val="Tablanormal"/>
    <w:uiPriority w:val="39"/>
    <w:rsid w:val="00B042D4"/>
    <w:pPr>
      <w:widowControl w:val="0"/>
      <w:autoSpaceDE w:val="0"/>
      <w:autoSpaceDN w:val="0"/>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168040">
      <w:bodyDiv w:val="1"/>
      <w:marLeft w:val="0"/>
      <w:marRight w:val="0"/>
      <w:marTop w:val="0"/>
      <w:marBottom w:val="0"/>
      <w:divBdr>
        <w:top w:val="none" w:sz="0" w:space="0" w:color="auto"/>
        <w:left w:val="none" w:sz="0" w:space="0" w:color="auto"/>
        <w:bottom w:val="none" w:sz="0" w:space="0" w:color="auto"/>
        <w:right w:val="none" w:sz="0" w:space="0" w:color="auto"/>
      </w:divBdr>
    </w:div>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239408530">
      <w:bodyDiv w:val="1"/>
      <w:marLeft w:val="0"/>
      <w:marRight w:val="0"/>
      <w:marTop w:val="0"/>
      <w:marBottom w:val="0"/>
      <w:divBdr>
        <w:top w:val="none" w:sz="0" w:space="0" w:color="auto"/>
        <w:left w:val="none" w:sz="0" w:space="0" w:color="auto"/>
        <w:bottom w:val="none" w:sz="0" w:space="0" w:color="auto"/>
        <w:right w:val="none" w:sz="0" w:space="0" w:color="auto"/>
      </w:divBdr>
    </w:div>
    <w:div w:id="390275458">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445775978">
      <w:bodyDiv w:val="1"/>
      <w:marLeft w:val="0"/>
      <w:marRight w:val="0"/>
      <w:marTop w:val="0"/>
      <w:marBottom w:val="0"/>
      <w:divBdr>
        <w:top w:val="none" w:sz="0" w:space="0" w:color="auto"/>
        <w:left w:val="none" w:sz="0" w:space="0" w:color="auto"/>
        <w:bottom w:val="none" w:sz="0" w:space="0" w:color="auto"/>
        <w:right w:val="none" w:sz="0" w:space="0" w:color="auto"/>
      </w:divBdr>
    </w:div>
    <w:div w:id="557788902">
      <w:bodyDiv w:val="1"/>
      <w:marLeft w:val="0"/>
      <w:marRight w:val="0"/>
      <w:marTop w:val="0"/>
      <w:marBottom w:val="0"/>
      <w:divBdr>
        <w:top w:val="none" w:sz="0" w:space="0" w:color="auto"/>
        <w:left w:val="none" w:sz="0" w:space="0" w:color="auto"/>
        <w:bottom w:val="none" w:sz="0" w:space="0" w:color="auto"/>
        <w:right w:val="none" w:sz="0" w:space="0" w:color="auto"/>
      </w:divBdr>
    </w:div>
    <w:div w:id="620960698">
      <w:bodyDiv w:val="1"/>
      <w:marLeft w:val="0"/>
      <w:marRight w:val="0"/>
      <w:marTop w:val="0"/>
      <w:marBottom w:val="0"/>
      <w:divBdr>
        <w:top w:val="none" w:sz="0" w:space="0" w:color="auto"/>
        <w:left w:val="none" w:sz="0" w:space="0" w:color="auto"/>
        <w:bottom w:val="none" w:sz="0" w:space="0" w:color="auto"/>
        <w:right w:val="none" w:sz="0" w:space="0" w:color="auto"/>
      </w:divBdr>
    </w:div>
    <w:div w:id="793981481">
      <w:bodyDiv w:val="1"/>
      <w:marLeft w:val="0"/>
      <w:marRight w:val="0"/>
      <w:marTop w:val="0"/>
      <w:marBottom w:val="0"/>
      <w:divBdr>
        <w:top w:val="none" w:sz="0" w:space="0" w:color="auto"/>
        <w:left w:val="none" w:sz="0" w:space="0" w:color="auto"/>
        <w:bottom w:val="none" w:sz="0" w:space="0" w:color="auto"/>
        <w:right w:val="none" w:sz="0" w:space="0" w:color="auto"/>
      </w:divBdr>
    </w:div>
    <w:div w:id="820803894">
      <w:bodyDiv w:val="1"/>
      <w:marLeft w:val="0"/>
      <w:marRight w:val="0"/>
      <w:marTop w:val="0"/>
      <w:marBottom w:val="0"/>
      <w:divBdr>
        <w:top w:val="none" w:sz="0" w:space="0" w:color="auto"/>
        <w:left w:val="none" w:sz="0" w:space="0" w:color="auto"/>
        <w:bottom w:val="none" w:sz="0" w:space="0" w:color="auto"/>
        <w:right w:val="none" w:sz="0" w:space="0" w:color="auto"/>
      </w:divBdr>
    </w:div>
    <w:div w:id="826752338">
      <w:bodyDiv w:val="1"/>
      <w:marLeft w:val="0"/>
      <w:marRight w:val="0"/>
      <w:marTop w:val="0"/>
      <w:marBottom w:val="0"/>
      <w:divBdr>
        <w:top w:val="none" w:sz="0" w:space="0" w:color="auto"/>
        <w:left w:val="none" w:sz="0" w:space="0" w:color="auto"/>
        <w:bottom w:val="none" w:sz="0" w:space="0" w:color="auto"/>
        <w:right w:val="none" w:sz="0" w:space="0" w:color="auto"/>
      </w:divBdr>
    </w:div>
    <w:div w:id="887838133">
      <w:bodyDiv w:val="1"/>
      <w:marLeft w:val="0"/>
      <w:marRight w:val="0"/>
      <w:marTop w:val="0"/>
      <w:marBottom w:val="0"/>
      <w:divBdr>
        <w:top w:val="none" w:sz="0" w:space="0" w:color="auto"/>
        <w:left w:val="none" w:sz="0" w:space="0" w:color="auto"/>
        <w:bottom w:val="none" w:sz="0" w:space="0" w:color="auto"/>
        <w:right w:val="none" w:sz="0" w:space="0" w:color="auto"/>
      </w:divBdr>
    </w:div>
    <w:div w:id="910577160">
      <w:bodyDiv w:val="1"/>
      <w:marLeft w:val="0"/>
      <w:marRight w:val="0"/>
      <w:marTop w:val="0"/>
      <w:marBottom w:val="0"/>
      <w:divBdr>
        <w:top w:val="none" w:sz="0" w:space="0" w:color="auto"/>
        <w:left w:val="none" w:sz="0" w:space="0" w:color="auto"/>
        <w:bottom w:val="none" w:sz="0" w:space="0" w:color="auto"/>
        <w:right w:val="none" w:sz="0" w:space="0" w:color="auto"/>
      </w:divBdr>
      <w:divsChild>
        <w:div w:id="277222407">
          <w:marLeft w:val="562"/>
          <w:marRight w:val="0"/>
          <w:marTop w:val="0"/>
          <w:marBottom w:val="0"/>
          <w:divBdr>
            <w:top w:val="none" w:sz="0" w:space="0" w:color="auto"/>
            <w:left w:val="none" w:sz="0" w:space="0" w:color="auto"/>
            <w:bottom w:val="none" w:sz="0" w:space="0" w:color="auto"/>
            <w:right w:val="none" w:sz="0" w:space="0" w:color="auto"/>
          </w:divBdr>
        </w:div>
        <w:div w:id="1092312066">
          <w:marLeft w:val="562"/>
          <w:marRight w:val="0"/>
          <w:marTop w:val="0"/>
          <w:marBottom w:val="0"/>
          <w:divBdr>
            <w:top w:val="none" w:sz="0" w:space="0" w:color="auto"/>
            <w:left w:val="none" w:sz="0" w:space="0" w:color="auto"/>
            <w:bottom w:val="none" w:sz="0" w:space="0" w:color="auto"/>
            <w:right w:val="none" w:sz="0" w:space="0" w:color="auto"/>
          </w:divBdr>
        </w:div>
        <w:div w:id="1892307605">
          <w:marLeft w:val="562"/>
          <w:marRight w:val="14"/>
          <w:marTop w:val="0"/>
          <w:marBottom w:val="0"/>
          <w:divBdr>
            <w:top w:val="none" w:sz="0" w:space="0" w:color="auto"/>
            <w:left w:val="none" w:sz="0" w:space="0" w:color="auto"/>
            <w:bottom w:val="none" w:sz="0" w:space="0" w:color="auto"/>
            <w:right w:val="none" w:sz="0" w:space="0" w:color="auto"/>
          </w:divBdr>
        </w:div>
      </w:divsChild>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056007956">
      <w:bodyDiv w:val="1"/>
      <w:marLeft w:val="0"/>
      <w:marRight w:val="0"/>
      <w:marTop w:val="0"/>
      <w:marBottom w:val="0"/>
      <w:divBdr>
        <w:top w:val="none" w:sz="0" w:space="0" w:color="auto"/>
        <w:left w:val="none" w:sz="0" w:space="0" w:color="auto"/>
        <w:bottom w:val="none" w:sz="0" w:space="0" w:color="auto"/>
        <w:right w:val="none" w:sz="0" w:space="0" w:color="auto"/>
      </w:divBdr>
      <w:divsChild>
        <w:div w:id="892229826">
          <w:marLeft w:val="374"/>
          <w:marRight w:val="0"/>
          <w:marTop w:val="20"/>
          <w:marBottom w:val="0"/>
          <w:divBdr>
            <w:top w:val="none" w:sz="0" w:space="0" w:color="auto"/>
            <w:left w:val="none" w:sz="0" w:space="0" w:color="auto"/>
            <w:bottom w:val="none" w:sz="0" w:space="0" w:color="auto"/>
            <w:right w:val="none" w:sz="0" w:space="0" w:color="auto"/>
          </w:divBdr>
        </w:div>
      </w:divsChild>
    </w:div>
    <w:div w:id="1133792191">
      <w:bodyDiv w:val="1"/>
      <w:marLeft w:val="0"/>
      <w:marRight w:val="0"/>
      <w:marTop w:val="0"/>
      <w:marBottom w:val="0"/>
      <w:divBdr>
        <w:top w:val="none" w:sz="0" w:space="0" w:color="auto"/>
        <w:left w:val="none" w:sz="0" w:space="0" w:color="auto"/>
        <w:bottom w:val="none" w:sz="0" w:space="0" w:color="auto"/>
        <w:right w:val="none" w:sz="0" w:space="0" w:color="auto"/>
      </w:divBdr>
    </w:div>
    <w:div w:id="1195507831">
      <w:bodyDiv w:val="1"/>
      <w:marLeft w:val="0"/>
      <w:marRight w:val="0"/>
      <w:marTop w:val="0"/>
      <w:marBottom w:val="0"/>
      <w:divBdr>
        <w:top w:val="none" w:sz="0" w:space="0" w:color="auto"/>
        <w:left w:val="none" w:sz="0" w:space="0" w:color="auto"/>
        <w:bottom w:val="none" w:sz="0" w:space="0" w:color="auto"/>
        <w:right w:val="none" w:sz="0" w:space="0" w:color="auto"/>
      </w:divBdr>
    </w:div>
    <w:div w:id="1220822626">
      <w:bodyDiv w:val="1"/>
      <w:marLeft w:val="0"/>
      <w:marRight w:val="0"/>
      <w:marTop w:val="0"/>
      <w:marBottom w:val="0"/>
      <w:divBdr>
        <w:top w:val="none" w:sz="0" w:space="0" w:color="auto"/>
        <w:left w:val="none" w:sz="0" w:space="0" w:color="auto"/>
        <w:bottom w:val="none" w:sz="0" w:space="0" w:color="auto"/>
        <w:right w:val="none" w:sz="0" w:space="0" w:color="auto"/>
      </w:divBdr>
    </w:div>
    <w:div w:id="1223979155">
      <w:bodyDiv w:val="1"/>
      <w:marLeft w:val="0"/>
      <w:marRight w:val="0"/>
      <w:marTop w:val="0"/>
      <w:marBottom w:val="0"/>
      <w:divBdr>
        <w:top w:val="none" w:sz="0" w:space="0" w:color="auto"/>
        <w:left w:val="none" w:sz="0" w:space="0" w:color="auto"/>
        <w:bottom w:val="none" w:sz="0" w:space="0" w:color="auto"/>
        <w:right w:val="none" w:sz="0" w:space="0" w:color="auto"/>
      </w:divBdr>
    </w:div>
    <w:div w:id="1272123528">
      <w:bodyDiv w:val="1"/>
      <w:marLeft w:val="0"/>
      <w:marRight w:val="0"/>
      <w:marTop w:val="0"/>
      <w:marBottom w:val="0"/>
      <w:divBdr>
        <w:top w:val="none" w:sz="0" w:space="0" w:color="auto"/>
        <w:left w:val="none" w:sz="0" w:space="0" w:color="auto"/>
        <w:bottom w:val="none" w:sz="0" w:space="0" w:color="auto"/>
        <w:right w:val="none" w:sz="0" w:space="0" w:color="auto"/>
      </w:divBdr>
      <w:divsChild>
        <w:div w:id="881013059">
          <w:marLeft w:val="374"/>
          <w:marRight w:val="302"/>
          <w:marTop w:val="21"/>
          <w:marBottom w:val="0"/>
          <w:divBdr>
            <w:top w:val="none" w:sz="0" w:space="0" w:color="auto"/>
            <w:left w:val="none" w:sz="0" w:space="0" w:color="auto"/>
            <w:bottom w:val="none" w:sz="0" w:space="0" w:color="auto"/>
            <w:right w:val="none" w:sz="0" w:space="0" w:color="auto"/>
          </w:divBdr>
        </w:div>
        <w:div w:id="483085383">
          <w:marLeft w:val="374"/>
          <w:marRight w:val="0"/>
          <w:marTop w:val="0"/>
          <w:marBottom w:val="0"/>
          <w:divBdr>
            <w:top w:val="none" w:sz="0" w:space="0" w:color="auto"/>
            <w:left w:val="none" w:sz="0" w:space="0" w:color="auto"/>
            <w:bottom w:val="none" w:sz="0" w:space="0" w:color="auto"/>
            <w:right w:val="none" w:sz="0" w:space="0" w:color="auto"/>
          </w:divBdr>
        </w:div>
      </w:divsChild>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363748110">
      <w:bodyDiv w:val="1"/>
      <w:marLeft w:val="0"/>
      <w:marRight w:val="0"/>
      <w:marTop w:val="0"/>
      <w:marBottom w:val="0"/>
      <w:divBdr>
        <w:top w:val="none" w:sz="0" w:space="0" w:color="auto"/>
        <w:left w:val="none" w:sz="0" w:space="0" w:color="auto"/>
        <w:bottom w:val="none" w:sz="0" w:space="0" w:color="auto"/>
        <w:right w:val="none" w:sz="0" w:space="0" w:color="auto"/>
      </w:divBdr>
      <w:divsChild>
        <w:div w:id="1120564503">
          <w:marLeft w:val="562"/>
          <w:marRight w:val="288"/>
          <w:marTop w:val="0"/>
          <w:marBottom w:val="0"/>
          <w:divBdr>
            <w:top w:val="none" w:sz="0" w:space="0" w:color="auto"/>
            <w:left w:val="none" w:sz="0" w:space="0" w:color="auto"/>
            <w:bottom w:val="none" w:sz="0" w:space="0" w:color="auto"/>
            <w:right w:val="none" w:sz="0" w:space="0" w:color="auto"/>
          </w:divBdr>
        </w:div>
        <w:div w:id="258608814">
          <w:marLeft w:val="562"/>
          <w:marRight w:val="0"/>
          <w:marTop w:val="0"/>
          <w:marBottom w:val="0"/>
          <w:divBdr>
            <w:top w:val="none" w:sz="0" w:space="0" w:color="auto"/>
            <w:left w:val="none" w:sz="0" w:space="0" w:color="auto"/>
            <w:bottom w:val="none" w:sz="0" w:space="0" w:color="auto"/>
            <w:right w:val="none" w:sz="0" w:space="0" w:color="auto"/>
          </w:divBdr>
        </w:div>
        <w:div w:id="20785510">
          <w:marLeft w:val="562"/>
          <w:marRight w:val="14"/>
          <w:marTop w:val="0"/>
          <w:marBottom w:val="0"/>
          <w:divBdr>
            <w:top w:val="none" w:sz="0" w:space="0" w:color="auto"/>
            <w:left w:val="none" w:sz="0" w:space="0" w:color="auto"/>
            <w:bottom w:val="none" w:sz="0" w:space="0" w:color="auto"/>
            <w:right w:val="none" w:sz="0" w:space="0" w:color="auto"/>
          </w:divBdr>
        </w:div>
      </w:divsChild>
    </w:div>
    <w:div w:id="1424450992">
      <w:bodyDiv w:val="1"/>
      <w:marLeft w:val="0"/>
      <w:marRight w:val="0"/>
      <w:marTop w:val="0"/>
      <w:marBottom w:val="0"/>
      <w:divBdr>
        <w:top w:val="none" w:sz="0" w:space="0" w:color="auto"/>
        <w:left w:val="none" w:sz="0" w:space="0" w:color="auto"/>
        <w:bottom w:val="none" w:sz="0" w:space="0" w:color="auto"/>
        <w:right w:val="none" w:sz="0" w:space="0" w:color="auto"/>
      </w:divBdr>
      <w:divsChild>
        <w:div w:id="1238201697">
          <w:marLeft w:val="374"/>
          <w:marRight w:val="475"/>
          <w:marTop w:val="21"/>
          <w:marBottom w:val="0"/>
          <w:divBdr>
            <w:top w:val="none" w:sz="0" w:space="0" w:color="auto"/>
            <w:left w:val="none" w:sz="0" w:space="0" w:color="auto"/>
            <w:bottom w:val="none" w:sz="0" w:space="0" w:color="auto"/>
            <w:right w:val="none" w:sz="0" w:space="0" w:color="auto"/>
          </w:divBdr>
        </w:div>
        <w:div w:id="1398819438">
          <w:marLeft w:val="374"/>
          <w:marRight w:val="0"/>
          <w:marTop w:val="0"/>
          <w:marBottom w:val="0"/>
          <w:divBdr>
            <w:top w:val="none" w:sz="0" w:space="0" w:color="auto"/>
            <w:left w:val="none" w:sz="0" w:space="0" w:color="auto"/>
            <w:bottom w:val="none" w:sz="0" w:space="0" w:color="auto"/>
            <w:right w:val="none" w:sz="0" w:space="0" w:color="auto"/>
          </w:divBdr>
        </w:div>
        <w:div w:id="269819402">
          <w:marLeft w:val="374"/>
          <w:marRight w:val="288"/>
          <w:marTop w:val="0"/>
          <w:marBottom w:val="0"/>
          <w:divBdr>
            <w:top w:val="none" w:sz="0" w:space="0" w:color="auto"/>
            <w:left w:val="none" w:sz="0" w:space="0" w:color="auto"/>
            <w:bottom w:val="none" w:sz="0" w:space="0" w:color="auto"/>
            <w:right w:val="none" w:sz="0" w:space="0" w:color="auto"/>
          </w:divBdr>
        </w:div>
        <w:div w:id="1649557662">
          <w:marLeft w:val="374"/>
          <w:marRight w:val="634"/>
          <w:marTop w:val="0"/>
          <w:marBottom w:val="0"/>
          <w:divBdr>
            <w:top w:val="none" w:sz="0" w:space="0" w:color="auto"/>
            <w:left w:val="none" w:sz="0" w:space="0" w:color="auto"/>
            <w:bottom w:val="none" w:sz="0" w:space="0" w:color="auto"/>
            <w:right w:val="none" w:sz="0" w:space="0" w:color="auto"/>
          </w:divBdr>
        </w:div>
        <w:div w:id="640382213">
          <w:marLeft w:val="374"/>
          <w:marRight w:val="0"/>
          <w:marTop w:val="0"/>
          <w:marBottom w:val="0"/>
          <w:divBdr>
            <w:top w:val="none" w:sz="0" w:space="0" w:color="auto"/>
            <w:left w:val="none" w:sz="0" w:space="0" w:color="auto"/>
            <w:bottom w:val="none" w:sz="0" w:space="0" w:color="auto"/>
            <w:right w:val="none" w:sz="0" w:space="0" w:color="auto"/>
          </w:divBdr>
        </w:div>
        <w:div w:id="1225599472">
          <w:marLeft w:val="374"/>
          <w:marRight w:val="58"/>
          <w:marTop w:val="0"/>
          <w:marBottom w:val="0"/>
          <w:divBdr>
            <w:top w:val="none" w:sz="0" w:space="0" w:color="auto"/>
            <w:left w:val="none" w:sz="0" w:space="0" w:color="auto"/>
            <w:bottom w:val="none" w:sz="0" w:space="0" w:color="auto"/>
            <w:right w:val="none" w:sz="0" w:space="0" w:color="auto"/>
          </w:divBdr>
        </w:div>
        <w:div w:id="1809856292">
          <w:marLeft w:val="374"/>
          <w:marRight w:val="115"/>
          <w:marTop w:val="0"/>
          <w:marBottom w:val="0"/>
          <w:divBdr>
            <w:top w:val="none" w:sz="0" w:space="0" w:color="auto"/>
            <w:left w:val="none" w:sz="0" w:space="0" w:color="auto"/>
            <w:bottom w:val="none" w:sz="0" w:space="0" w:color="auto"/>
            <w:right w:val="none" w:sz="0" w:space="0" w:color="auto"/>
          </w:divBdr>
        </w:div>
        <w:div w:id="638531459">
          <w:marLeft w:val="374"/>
          <w:marRight w:val="158"/>
          <w:marTop w:val="0"/>
          <w:marBottom w:val="0"/>
          <w:divBdr>
            <w:top w:val="none" w:sz="0" w:space="0" w:color="auto"/>
            <w:left w:val="none" w:sz="0" w:space="0" w:color="auto"/>
            <w:bottom w:val="none" w:sz="0" w:space="0" w:color="auto"/>
            <w:right w:val="none" w:sz="0" w:space="0" w:color="auto"/>
          </w:divBdr>
        </w:div>
        <w:div w:id="1062370539">
          <w:marLeft w:val="374"/>
          <w:marRight w:val="0"/>
          <w:marTop w:val="0"/>
          <w:marBottom w:val="0"/>
          <w:divBdr>
            <w:top w:val="none" w:sz="0" w:space="0" w:color="auto"/>
            <w:left w:val="none" w:sz="0" w:space="0" w:color="auto"/>
            <w:bottom w:val="none" w:sz="0" w:space="0" w:color="auto"/>
            <w:right w:val="none" w:sz="0" w:space="0" w:color="auto"/>
          </w:divBdr>
        </w:div>
        <w:div w:id="465121226">
          <w:marLeft w:val="374"/>
          <w:marRight w:val="432"/>
          <w:marTop w:val="0"/>
          <w:marBottom w:val="0"/>
          <w:divBdr>
            <w:top w:val="none" w:sz="0" w:space="0" w:color="auto"/>
            <w:left w:val="none" w:sz="0" w:space="0" w:color="auto"/>
            <w:bottom w:val="none" w:sz="0" w:space="0" w:color="auto"/>
            <w:right w:val="none" w:sz="0" w:space="0" w:color="auto"/>
          </w:divBdr>
        </w:div>
        <w:div w:id="1371032558">
          <w:marLeft w:val="374"/>
          <w:marRight w:val="389"/>
          <w:marTop w:val="0"/>
          <w:marBottom w:val="0"/>
          <w:divBdr>
            <w:top w:val="none" w:sz="0" w:space="0" w:color="auto"/>
            <w:left w:val="none" w:sz="0" w:space="0" w:color="auto"/>
            <w:bottom w:val="none" w:sz="0" w:space="0" w:color="auto"/>
            <w:right w:val="none" w:sz="0" w:space="0" w:color="auto"/>
          </w:divBdr>
        </w:div>
        <w:div w:id="1866282135">
          <w:marLeft w:val="374"/>
          <w:marRight w:val="58"/>
          <w:marTop w:val="0"/>
          <w:marBottom w:val="0"/>
          <w:divBdr>
            <w:top w:val="none" w:sz="0" w:space="0" w:color="auto"/>
            <w:left w:val="none" w:sz="0" w:space="0" w:color="auto"/>
            <w:bottom w:val="none" w:sz="0" w:space="0" w:color="auto"/>
            <w:right w:val="none" w:sz="0" w:space="0" w:color="auto"/>
          </w:divBdr>
        </w:div>
        <w:div w:id="1372880630">
          <w:marLeft w:val="374"/>
          <w:marRight w:val="43"/>
          <w:marTop w:val="0"/>
          <w:marBottom w:val="0"/>
          <w:divBdr>
            <w:top w:val="none" w:sz="0" w:space="0" w:color="auto"/>
            <w:left w:val="none" w:sz="0" w:space="0" w:color="auto"/>
            <w:bottom w:val="none" w:sz="0" w:space="0" w:color="auto"/>
            <w:right w:val="none" w:sz="0" w:space="0" w:color="auto"/>
          </w:divBdr>
        </w:div>
        <w:div w:id="1860392214">
          <w:marLeft w:val="374"/>
          <w:marRight w:val="14"/>
          <w:marTop w:val="0"/>
          <w:marBottom w:val="0"/>
          <w:divBdr>
            <w:top w:val="none" w:sz="0" w:space="0" w:color="auto"/>
            <w:left w:val="none" w:sz="0" w:space="0" w:color="auto"/>
            <w:bottom w:val="none" w:sz="0" w:space="0" w:color="auto"/>
            <w:right w:val="none" w:sz="0" w:space="0" w:color="auto"/>
          </w:divBdr>
        </w:div>
      </w:divsChild>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78835352">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1559125624">
      <w:bodyDiv w:val="1"/>
      <w:marLeft w:val="0"/>
      <w:marRight w:val="0"/>
      <w:marTop w:val="0"/>
      <w:marBottom w:val="0"/>
      <w:divBdr>
        <w:top w:val="none" w:sz="0" w:space="0" w:color="auto"/>
        <w:left w:val="none" w:sz="0" w:space="0" w:color="auto"/>
        <w:bottom w:val="none" w:sz="0" w:space="0" w:color="auto"/>
        <w:right w:val="none" w:sz="0" w:space="0" w:color="auto"/>
      </w:divBdr>
    </w:div>
    <w:div w:id="1777217147">
      <w:bodyDiv w:val="1"/>
      <w:marLeft w:val="0"/>
      <w:marRight w:val="0"/>
      <w:marTop w:val="0"/>
      <w:marBottom w:val="0"/>
      <w:divBdr>
        <w:top w:val="none" w:sz="0" w:space="0" w:color="auto"/>
        <w:left w:val="none" w:sz="0" w:space="0" w:color="auto"/>
        <w:bottom w:val="none" w:sz="0" w:space="0" w:color="auto"/>
        <w:right w:val="none" w:sz="0" w:space="0" w:color="auto"/>
      </w:divBdr>
      <w:divsChild>
        <w:div w:id="1622569843">
          <w:marLeft w:val="374"/>
          <w:marRight w:val="86"/>
          <w:marTop w:val="0"/>
          <w:marBottom w:val="0"/>
          <w:divBdr>
            <w:top w:val="none" w:sz="0" w:space="0" w:color="auto"/>
            <w:left w:val="none" w:sz="0" w:space="0" w:color="auto"/>
            <w:bottom w:val="none" w:sz="0" w:space="0" w:color="auto"/>
            <w:right w:val="none" w:sz="0" w:space="0" w:color="auto"/>
          </w:divBdr>
        </w:div>
        <w:div w:id="1014038696">
          <w:marLeft w:val="374"/>
          <w:marRight w:val="130"/>
          <w:marTop w:val="0"/>
          <w:marBottom w:val="0"/>
          <w:divBdr>
            <w:top w:val="none" w:sz="0" w:space="0" w:color="auto"/>
            <w:left w:val="none" w:sz="0" w:space="0" w:color="auto"/>
            <w:bottom w:val="none" w:sz="0" w:space="0" w:color="auto"/>
            <w:right w:val="none" w:sz="0" w:space="0" w:color="auto"/>
          </w:divBdr>
        </w:div>
        <w:div w:id="457338975">
          <w:marLeft w:val="374"/>
          <w:marRight w:val="72"/>
          <w:marTop w:val="0"/>
          <w:marBottom w:val="0"/>
          <w:divBdr>
            <w:top w:val="none" w:sz="0" w:space="0" w:color="auto"/>
            <w:left w:val="none" w:sz="0" w:space="0" w:color="auto"/>
            <w:bottom w:val="none" w:sz="0" w:space="0" w:color="auto"/>
            <w:right w:val="none" w:sz="0" w:space="0" w:color="auto"/>
          </w:divBdr>
        </w:div>
        <w:div w:id="2052342702">
          <w:marLeft w:val="374"/>
          <w:marRight w:val="14"/>
          <w:marTop w:val="1"/>
          <w:marBottom w:val="0"/>
          <w:divBdr>
            <w:top w:val="none" w:sz="0" w:space="0" w:color="auto"/>
            <w:left w:val="none" w:sz="0" w:space="0" w:color="auto"/>
            <w:bottom w:val="none" w:sz="0" w:space="0" w:color="auto"/>
            <w:right w:val="none" w:sz="0" w:space="0" w:color="auto"/>
          </w:divBdr>
        </w:div>
        <w:div w:id="447044359">
          <w:marLeft w:val="374"/>
          <w:marRight w:val="29"/>
          <w:marTop w:val="0"/>
          <w:marBottom w:val="0"/>
          <w:divBdr>
            <w:top w:val="none" w:sz="0" w:space="0" w:color="auto"/>
            <w:left w:val="none" w:sz="0" w:space="0" w:color="auto"/>
            <w:bottom w:val="none" w:sz="0" w:space="0" w:color="auto"/>
            <w:right w:val="none" w:sz="0" w:space="0" w:color="auto"/>
          </w:divBdr>
        </w:div>
        <w:div w:id="755444031">
          <w:marLeft w:val="374"/>
          <w:marRight w:val="101"/>
          <w:marTop w:val="0"/>
          <w:marBottom w:val="0"/>
          <w:divBdr>
            <w:top w:val="none" w:sz="0" w:space="0" w:color="auto"/>
            <w:left w:val="none" w:sz="0" w:space="0" w:color="auto"/>
            <w:bottom w:val="none" w:sz="0" w:space="0" w:color="auto"/>
            <w:right w:val="none" w:sz="0" w:space="0" w:color="auto"/>
          </w:divBdr>
        </w:div>
        <w:div w:id="1053773987">
          <w:marLeft w:val="374"/>
          <w:marRight w:val="418"/>
          <w:marTop w:val="0"/>
          <w:marBottom w:val="0"/>
          <w:divBdr>
            <w:top w:val="none" w:sz="0" w:space="0" w:color="auto"/>
            <w:left w:val="none" w:sz="0" w:space="0" w:color="auto"/>
            <w:bottom w:val="none" w:sz="0" w:space="0" w:color="auto"/>
            <w:right w:val="none" w:sz="0" w:space="0" w:color="auto"/>
          </w:divBdr>
        </w:div>
        <w:div w:id="872613387">
          <w:marLeft w:val="374"/>
          <w:marRight w:val="0"/>
          <w:marTop w:val="0"/>
          <w:marBottom w:val="0"/>
          <w:divBdr>
            <w:top w:val="none" w:sz="0" w:space="0" w:color="auto"/>
            <w:left w:val="none" w:sz="0" w:space="0" w:color="auto"/>
            <w:bottom w:val="none" w:sz="0" w:space="0" w:color="auto"/>
            <w:right w:val="none" w:sz="0" w:space="0" w:color="auto"/>
          </w:divBdr>
        </w:div>
      </w:divsChild>
    </w:div>
    <w:div w:id="1787850625">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 w:id="2147309149">
      <w:bodyDiv w:val="1"/>
      <w:marLeft w:val="0"/>
      <w:marRight w:val="0"/>
      <w:marTop w:val="0"/>
      <w:marBottom w:val="0"/>
      <w:divBdr>
        <w:top w:val="none" w:sz="0" w:space="0" w:color="auto"/>
        <w:left w:val="none" w:sz="0" w:space="0" w:color="auto"/>
        <w:bottom w:val="none" w:sz="0" w:space="0" w:color="auto"/>
        <w:right w:val="none" w:sz="0" w:space="0" w:color="auto"/>
      </w:divBdr>
      <w:divsChild>
        <w:div w:id="1050880809">
          <w:marLeft w:val="562"/>
          <w:marRight w:val="0"/>
          <w:marTop w:val="19"/>
          <w:marBottom w:val="0"/>
          <w:divBdr>
            <w:top w:val="none" w:sz="0" w:space="0" w:color="auto"/>
            <w:left w:val="none" w:sz="0" w:space="0" w:color="auto"/>
            <w:bottom w:val="none" w:sz="0" w:space="0" w:color="auto"/>
            <w:right w:val="none" w:sz="0" w:space="0" w:color="auto"/>
          </w:divBdr>
        </w:div>
        <w:div w:id="411511607">
          <w:marLeft w:val="562"/>
          <w:marRight w:val="14"/>
          <w:marTop w:val="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3337E-C538-4E43-88F1-CE3F65357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2989</Words>
  <Characters>16445</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William Alvarez</dc:creator>
  <cp:lastModifiedBy>Constanza Bedoya Garcia</cp:lastModifiedBy>
  <cp:revision>12</cp:revision>
  <cp:lastPrinted>2020-06-17T17:55:00Z</cp:lastPrinted>
  <dcterms:created xsi:type="dcterms:W3CDTF">2022-09-10T10:42:00Z</dcterms:created>
  <dcterms:modified xsi:type="dcterms:W3CDTF">2022-10-08T00:18:00Z</dcterms:modified>
</cp:coreProperties>
</file>