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7ACE3D" w14:textId="66FF2142" w:rsidR="0077727E" w:rsidRPr="00C54F77" w:rsidRDefault="0077727E" w:rsidP="0077727E">
      <w:pPr>
        <w:jc w:val="center"/>
        <w:rPr>
          <w:rFonts w:ascii="Arial" w:hAnsi="Arial" w:cs="Arial"/>
          <w:b/>
          <w:sz w:val="20"/>
          <w:szCs w:val="20"/>
        </w:rPr>
      </w:pPr>
      <w:r w:rsidRPr="00C54F77">
        <w:rPr>
          <w:rFonts w:ascii="Arial" w:hAnsi="Arial" w:cs="Arial"/>
          <w:b/>
          <w:sz w:val="20"/>
          <w:szCs w:val="20"/>
        </w:rPr>
        <w:t>MATRIZ 3</w:t>
      </w:r>
      <w:r w:rsidR="00136C78" w:rsidRPr="00C54F77">
        <w:rPr>
          <w:rFonts w:ascii="Arial" w:hAnsi="Arial" w:cs="Arial"/>
          <w:b/>
          <w:sz w:val="20"/>
          <w:szCs w:val="20"/>
        </w:rPr>
        <w:t xml:space="preserve"> - </w:t>
      </w:r>
      <w:r w:rsidRPr="00C54F77">
        <w:rPr>
          <w:rFonts w:ascii="Arial" w:hAnsi="Arial" w:cs="Arial"/>
          <w:b/>
          <w:sz w:val="20"/>
          <w:szCs w:val="20"/>
        </w:rPr>
        <w:t>RIESGOS</w:t>
      </w:r>
    </w:p>
    <w:p w14:paraId="09226901" w14:textId="77777777" w:rsidR="0058222E" w:rsidRPr="00C54F77" w:rsidRDefault="0058222E" w:rsidP="007C702A">
      <w:pPr>
        <w:rPr>
          <w:rFonts w:ascii="Arial" w:hAnsi="Arial" w:cs="Arial"/>
          <w:sz w:val="20"/>
          <w:szCs w:val="20"/>
          <w:lang w:val="es-ES_tradnl" w:eastAsia="es-CO"/>
        </w:rPr>
      </w:pPr>
    </w:p>
    <w:p w14:paraId="0822FEEB" w14:textId="753028C6" w:rsidR="00D70D7B" w:rsidRPr="00C54F77" w:rsidRDefault="00D70D7B" w:rsidP="007C702A">
      <w:pPr>
        <w:rPr>
          <w:rFonts w:ascii="Arial" w:hAnsi="Arial" w:cs="Arial"/>
          <w:sz w:val="20"/>
          <w:szCs w:val="20"/>
          <w:lang w:val="es-ES_tradnl" w:eastAsia="es-CO"/>
        </w:rPr>
      </w:pPr>
      <w:r w:rsidRPr="00C54F77">
        <w:rPr>
          <w:rFonts w:ascii="Arial" w:hAnsi="Arial" w:cs="Arial"/>
          <w:sz w:val="20"/>
          <w:szCs w:val="20"/>
          <w:lang w:val="es-ES_tradnl" w:eastAsia="es-CO"/>
        </w:rPr>
        <w:t xml:space="preserve">Para el presente </w:t>
      </w:r>
      <w:r w:rsidR="00A05CCA">
        <w:rPr>
          <w:rFonts w:ascii="Arial" w:hAnsi="Arial" w:cs="Arial"/>
          <w:sz w:val="20"/>
          <w:szCs w:val="20"/>
          <w:lang w:val="es-ES_tradnl" w:eastAsia="es-CO"/>
        </w:rPr>
        <w:t>P</w:t>
      </w:r>
      <w:r w:rsidRPr="00C54F77">
        <w:rPr>
          <w:rFonts w:ascii="Arial" w:hAnsi="Arial" w:cs="Arial"/>
          <w:sz w:val="20"/>
          <w:szCs w:val="20"/>
          <w:lang w:val="es-ES_tradnl" w:eastAsia="es-CO"/>
        </w:rPr>
        <w:t xml:space="preserve">roceso </w:t>
      </w:r>
      <w:r w:rsidR="00A05CCA">
        <w:rPr>
          <w:rFonts w:ascii="Arial" w:hAnsi="Arial" w:cs="Arial"/>
          <w:sz w:val="20"/>
          <w:szCs w:val="20"/>
          <w:lang w:val="es-ES_tradnl" w:eastAsia="es-CO"/>
        </w:rPr>
        <w:t>C</w:t>
      </w:r>
      <w:r w:rsidRPr="00C54F77">
        <w:rPr>
          <w:rFonts w:ascii="Arial" w:hAnsi="Arial" w:cs="Arial"/>
          <w:sz w:val="20"/>
          <w:szCs w:val="20"/>
          <w:lang w:val="es-ES_tradnl" w:eastAsia="es-CO"/>
        </w:rPr>
        <w:t xml:space="preserve">ontractual, </w:t>
      </w:r>
      <w:r w:rsidR="00822C78">
        <w:rPr>
          <w:rFonts w:ascii="Arial" w:hAnsi="Arial" w:cs="Arial"/>
          <w:sz w:val="20"/>
          <w:szCs w:val="20"/>
          <w:lang w:val="es-ES_tradnl" w:eastAsia="es-CO"/>
        </w:rPr>
        <w:t>de acuerdo con</w:t>
      </w:r>
      <w:r w:rsidR="00B81B1F" w:rsidRPr="00C54F77">
        <w:rPr>
          <w:rFonts w:ascii="Arial" w:hAnsi="Arial" w:cs="Arial"/>
          <w:sz w:val="20"/>
          <w:szCs w:val="20"/>
          <w:lang w:val="es-ES_tradnl" w:eastAsia="es-CO"/>
        </w:rPr>
        <w:t xml:space="preserve"> l</w:t>
      </w:r>
      <w:r w:rsidR="00822C78">
        <w:rPr>
          <w:rFonts w:ascii="Arial" w:hAnsi="Arial" w:cs="Arial"/>
          <w:sz w:val="20"/>
          <w:szCs w:val="20"/>
          <w:lang w:val="es-ES_tradnl" w:eastAsia="es-CO"/>
        </w:rPr>
        <w:t>o dispuesto en la</w:t>
      </w:r>
      <w:r w:rsidRPr="00C54F77">
        <w:rPr>
          <w:rFonts w:ascii="Arial" w:hAnsi="Arial" w:cs="Arial"/>
          <w:sz w:val="20"/>
          <w:szCs w:val="20"/>
          <w:lang w:val="es-ES_tradnl" w:eastAsia="es-CO"/>
        </w:rPr>
        <w:t xml:space="preserve"> Ley 1150 de 2007 y los artículos 2.2.1.1.1.3.1 y 2.2.1.1.1.6.</w:t>
      </w:r>
      <w:r w:rsidR="00B81B1F" w:rsidRPr="00C54F77">
        <w:rPr>
          <w:rFonts w:ascii="Arial" w:hAnsi="Arial" w:cs="Arial"/>
          <w:sz w:val="20"/>
          <w:szCs w:val="20"/>
          <w:lang w:val="es-ES_tradnl" w:eastAsia="es-CO"/>
        </w:rPr>
        <w:t>3 del</w:t>
      </w:r>
      <w:r w:rsidRPr="00C54F77">
        <w:rPr>
          <w:rFonts w:ascii="Arial" w:hAnsi="Arial" w:cs="Arial"/>
          <w:sz w:val="20"/>
          <w:szCs w:val="20"/>
          <w:lang w:val="es-ES_tradnl" w:eastAsia="es-CO"/>
        </w:rPr>
        <w:t xml:space="preserve"> Decreto </w:t>
      </w:r>
      <w:r w:rsidR="00B81B1F" w:rsidRPr="00C54F77">
        <w:rPr>
          <w:rFonts w:ascii="Arial" w:hAnsi="Arial" w:cs="Arial"/>
          <w:sz w:val="20"/>
          <w:szCs w:val="20"/>
          <w:lang w:val="es-ES_tradnl" w:eastAsia="es-CO"/>
        </w:rPr>
        <w:t>1082 de</w:t>
      </w:r>
      <w:r w:rsidR="006E6D9B" w:rsidRPr="00C54F77">
        <w:rPr>
          <w:rFonts w:ascii="Arial" w:hAnsi="Arial" w:cs="Arial"/>
          <w:sz w:val="20"/>
          <w:szCs w:val="20"/>
          <w:lang w:val="es-ES_tradnl" w:eastAsia="es-CO"/>
        </w:rPr>
        <w:t xml:space="preserve"> 2015, entiéndase por </w:t>
      </w:r>
      <w:r w:rsidR="00A05CCA">
        <w:rPr>
          <w:rFonts w:ascii="Arial" w:hAnsi="Arial" w:cs="Arial"/>
          <w:sz w:val="20"/>
          <w:szCs w:val="20"/>
          <w:lang w:val="es-ES_tradnl" w:eastAsia="es-CO"/>
        </w:rPr>
        <w:t>R</w:t>
      </w:r>
      <w:r w:rsidRPr="00C54F77">
        <w:rPr>
          <w:rFonts w:ascii="Arial" w:hAnsi="Arial" w:cs="Arial"/>
          <w:sz w:val="20"/>
          <w:szCs w:val="20"/>
          <w:lang w:val="es-ES_tradnl" w:eastAsia="es-CO"/>
        </w:rPr>
        <w:t>iesgo</w:t>
      </w:r>
      <w:r w:rsidR="006E6D9B" w:rsidRPr="00C54F77">
        <w:rPr>
          <w:rFonts w:ascii="Arial" w:hAnsi="Arial" w:cs="Arial"/>
          <w:sz w:val="20"/>
          <w:szCs w:val="20"/>
          <w:lang w:val="es-ES_tradnl" w:eastAsia="es-CO"/>
        </w:rPr>
        <w:t xml:space="preserve"> </w:t>
      </w:r>
      <w:r w:rsidRPr="00C54F77">
        <w:rPr>
          <w:rFonts w:ascii="Arial" w:hAnsi="Arial" w:cs="Arial"/>
          <w:sz w:val="20"/>
          <w:szCs w:val="20"/>
          <w:lang w:val="es-ES_tradnl" w:eastAsia="es-CO"/>
        </w:rPr>
        <w:t>la probabilidad de ocurrencia de eventos aleatorios que afecten el desarrollo de</w:t>
      </w:r>
      <w:r w:rsidR="001418C0">
        <w:rPr>
          <w:rFonts w:ascii="Arial" w:hAnsi="Arial" w:cs="Arial"/>
          <w:sz w:val="20"/>
          <w:szCs w:val="20"/>
          <w:lang w:val="es-ES_tradnl" w:eastAsia="es-CO"/>
        </w:rPr>
        <w:t xml:space="preserve"> este</w:t>
      </w:r>
      <w:r w:rsidRPr="00C54F77">
        <w:rPr>
          <w:rFonts w:ascii="Arial" w:hAnsi="Arial" w:cs="Arial"/>
          <w:sz w:val="20"/>
          <w:szCs w:val="20"/>
          <w:lang w:val="es-ES_tradnl" w:eastAsia="es-CO"/>
        </w:rPr>
        <w:t xml:space="preserve">, generando una variación sobre el resultado esperado, tanto en relación con los costos </w:t>
      </w:r>
      <w:r w:rsidR="00B81B1F" w:rsidRPr="00C54F77">
        <w:rPr>
          <w:rFonts w:ascii="Arial" w:hAnsi="Arial" w:cs="Arial"/>
          <w:sz w:val="20"/>
          <w:szCs w:val="20"/>
          <w:lang w:val="es-ES_tradnl" w:eastAsia="es-CO"/>
        </w:rPr>
        <w:t>como con</w:t>
      </w:r>
      <w:r w:rsidRPr="00C54F77">
        <w:rPr>
          <w:rFonts w:ascii="Arial" w:hAnsi="Arial" w:cs="Arial"/>
          <w:sz w:val="20"/>
          <w:szCs w:val="20"/>
          <w:lang w:val="es-ES_tradnl" w:eastAsia="es-CO"/>
        </w:rPr>
        <w:t xml:space="preserve"> las actividades a </w:t>
      </w:r>
      <w:r w:rsidR="001418C0">
        <w:rPr>
          <w:rFonts w:ascii="Arial" w:hAnsi="Arial" w:cs="Arial"/>
          <w:sz w:val="20"/>
          <w:szCs w:val="20"/>
          <w:lang w:val="es-ES_tradnl" w:eastAsia="es-CO"/>
        </w:rPr>
        <w:t>ejecutar</w:t>
      </w:r>
      <w:r w:rsidRPr="00C54F77">
        <w:rPr>
          <w:rFonts w:ascii="Arial" w:hAnsi="Arial" w:cs="Arial"/>
          <w:sz w:val="20"/>
          <w:szCs w:val="20"/>
          <w:lang w:val="es-ES_tradnl" w:eastAsia="es-CO"/>
        </w:rPr>
        <w:t xml:space="preserve"> en la ejecución contractual.</w:t>
      </w:r>
    </w:p>
    <w:p w14:paraId="419A2FA6" w14:textId="77777777" w:rsidR="00B81B1F" w:rsidRPr="00C54F77" w:rsidRDefault="00B81B1F" w:rsidP="007C702A">
      <w:pPr>
        <w:rPr>
          <w:rFonts w:ascii="Arial" w:hAnsi="Arial" w:cs="Arial"/>
          <w:sz w:val="20"/>
          <w:szCs w:val="20"/>
          <w:lang w:val="es-ES_tradnl" w:eastAsia="es-CO"/>
        </w:rPr>
      </w:pPr>
    </w:p>
    <w:p w14:paraId="5322C892" w14:textId="3A1F6536" w:rsidR="00D70D7B" w:rsidRPr="00C54F77" w:rsidRDefault="00D70D7B" w:rsidP="007C702A">
      <w:pPr>
        <w:rPr>
          <w:rFonts w:ascii="Arial" w:hAnsi="Arial" w:cs="Arial"/>
          <w:sz w:val="20"/>
          <w:szCs w:val="20"/>
          <w:lang w:val="es-ES_tradnl" w:eastAsia="es-CO"/>
        </w:rPr>
      </w:pPr>
      <w:r w:rsidRPr="00C54F77">
        <w:rPr>
          <w:rFonts w:ascii="Arial" w:hAnsi="Arial" w:cs="Arial"/>
          <w:sz w:val="20"/>
          <w:szCs w:val="20"/>
          <w:lang w:val="es-ES_tradnl" w:eastAsia="es-CO"/>
        </w:rPr>
        <w:t xml:space="preserve">Corresponderá al </w:t>
      </w:r>
      <w:r w:rsidR="00DA765A">
        <w:rPr>
          <w:rFonts w:ascii="Arial" w:hAnsi="Arial" w:cs="Arial"/>
          <w:sz w:val="20"/>
          <w:szCs w:val="20"/>
          <w:lang w:val="es-ES_tradnl" w:eastAsia="es-CO"/>
        </w:rPr>
        <w:t>C</w:t>
      </w:r>
      <w:r w:rsidRPr="00C54F77">
        <w:rPr>
          <w:rFonts w:ascii="Arial" w:hAnsi="Arial" w:cs="Arial"/>
          <w:sz w:val="20"/>
          <w:szCs w:val="20"/>
          <w:lang w:val="es-ES_tradnl" w:eastAsia="es-CO"/>
        </w:rPr>
        <w:t>ontratista seleccionado la asunción de</w:t>
      </w:r>
      <w:r w:rsidR="006E6D9B" w:rsidRPr="00C54F77">
        <w:rPr>
          <w:rFonts w:ascii="Arial" w:hAnsi="Arial" w:cs="Arial"/>
          <w:sz w:val="20"/>
          <w:szCs w:val="20"/>
          <w:lang w:val="es-ES_tradnl" w:eastAsia="es-CO"/>
        </w:rPr>
        <w:t xml:space="preserve">l </w:t>
      </w:r>
      <w:r w:rsidR="00A05CCA">
        <w:rPr>
          <w:rFonts w:ascii="Arial" w:hAnsi="Arial" w:cs="Arial"/>
          <w:sz w:val="20"/>
          <w:szCs w:val="20"/>
          <w:lang w:val="es-ES_tradnl" w:eastAsia="es-CO"/>
        </w:rPr>
        <w:t>R</w:t>
      </w:r>
      <w:r w:rsidRPr="00C54F77">
        <w:rPr>
          <w:rFonts w:ascii="Arial" w:hAnsi="Arial" w:cs="Arial"/>
          <w:sz w:val="20"/>
          <w:szCs w:val="20"/>
          <w:lang w:val="es-ES_tradnl" w:eastAsia="es-CO"/>
        </w:rPr>
        <w:t>iesgo previsible propio de este tipo de contratación a</w:t>
      </w:r>
      <w:r w:rsidR="00210698">
        <w:rPr>
          <w:rFonts w:ascii="Arial" w:hAnsi="Arial" w:cs="Arial"/>
          <w:sz w:val="20"/>
          <w:szCs w:val="20"/>
          <w:lang w:val="es-ES_tradnl" w:eastAsia="es-CO"/>
        </w:rPr>
        <w:t>ceptando</w:t>
      </w:r>
      <w:r w:rsidRPr="00C54F77">
        <w:rPr>
          <w:rFonts w:ascii="Arial" w:hAnsi="Arial" w:cs="Arial"/>
          <w:sz w:val="20"/>
          <w:szCs w:val="20"/>
          <w:lang w:val="es-ES_tradnl" w:eastAsia="es-CO"/>
        </w:rPr>
        <w:t xml:space="preserve"> su costo, siempre que el mismo no se encuentre expresamente </w:t>
      </w:r>
      <w:r w:rsidR="001E281B">
        <w:rPr>
          <w:rFonts w:ascii="Arial" w:hAnsi="Arial" w:cs="Arial"/>
          <w:sz w:val="20"/>
          <w:szCs w:val="20"/>
          <w:lang w:val="es-ES_tradnl" w:eastAsia="es-CO"/>
        </w:rPr>
        <w:t>asignado</w:t>
      </w:r>
      <w:r w:rsidRPr="00C54F77">
        <w:rPr>
          <w:rFonts w:ascii="Arial" w:hAnsi="Arial" w:cs="Arial"/>
          <w:sz w:val="20"/>
          <w:szCs w:val="20"/>
          <w:lang w:val="es-ES_tradnl" w:eastAsia="es-CO"/>
        </w:rPr>
        <w:t xml:space="preserve"> </w:t>
      </w:r>
      <w:r w:rsidR="001E281B">
        <w:rPr>
          <w:rFonts w:ascii="Arial" w:hAnsi="Arial" w:cs="Arial"/>
          <w:sz w:val="20"/>
          <w:szCs w:val="20"/>
          <w:lang w:val="es-ES_tradnl" w:eastAsia="es-CO"/>
        </w:rPr>
        <w:t xml:space="preserve">a </w:t>
      </w:r>
      <w:r w:rsidRPr="00C54F77">
        <w:rPr>
          <w:rFonts w:ascii="Arial" w:hAnsi="Arial" w:cs="Arial"/>
          <w:sz w:val="20"/>
          <w:szCs w:val="20"/>
          <w:lang w:val="es-ES_tradnl" w:eastAsia="es-CO"/>
        </w:rPr>
        <w:t xml:space="preserve">la </w:t>
      </w:r>
      <w:r w:rsidR="001165BC">
        <w:rPr>
          <w:rFonts w:ascii="Arial" w:hAnsi="Arial" w:cs="Arial"/>
          <w:sz w:val="20"/>
          <w:szCs w:val="20"/>
          <w:lang w:val="es-ES_tradnl" w:eastAsia="es-CO"/>
        </w:rPr>
        <w:t>E</w:t>
      </w:r>
      <w:r w:rsidRPr="00C54F77">
        <w:rPr>
          <w:rFonts w:ascii="Arial" w:hAnsi="Arial" w:cs="Arial"/>
          <w:sz w:val="20"/>
          <w:szCs w:val="20"/>
          <w:lang w:val="es-ES_tradnl" w:eastAsia="es-CO"/>
        </w:rPr>
        <w:t xml:space="preserve">ntidad </w:t>
      </w:r>
      <w:r w:rsidR="001165BC">
        <w:rPr>
          <w:rFonts w:ascii="Arial" w:hAnsi="Arial" w:cs="Arial"/>
          <w:sz w:val="20"/>
          <w:szCs w:val="20"/>
          <w:lang w:val="es-ES_tradnl" w:eastAsia="es-CO"/>
        </w:rPr>
        <w:t xml:space="preserve">Estatal </w:t>
      </w:r>
      <w:r w:rsidRPr="00C54F77">
        <w:rPr>
          <w:rFonts w:ascii="Arial" w:hAnsi="Arial" w:cs="Arial"/>
          <w:sz w:val="20"/>
          <w:szCs w:val="20"/>
          <w:lang w:val="es-ES_tradnl" w:eastAsia="es-CO"/>
        </w:rPr>
        <w:t xml:space="preserve">en el </w:t>
      </w:r>
      <w:r w:rsidR="00A05CCA">
        <w:rPr>
          <w:rFonts w:ascii="Arial" w:hAnsi="Arial" w:cs="Arial"/>
          <w:sz w:val="20"/>
          <w:szCs w:val="20"/>
          <w:lang w:val="es-ES_tradnl" w:eastAsia="es-CO"/>
        </w:rPr>
        <w:t>C</w:t>
      </w:r>
      <w:r w:rsidRPr="00C54F77">
        <w:rPr>
          <w:rFonts w:ascii="Arial" w:hAnsi="Arial" w:cs="Arial"/>
          <w:sz w:val="20"/>
          <w:szCs w:val="20"/>
          <w:lang w:val="es-ES_tradnl" w:eastAsia="es-CO"/>
        </w:rPr>
        <w:t xml:space="preserve">ontrato. </w:t>
      </w:r>
    </w:p>
    <w:p w14:paraId="78757E00" w14:textId="77777777" w:rsidR="00B81B1F" w:rsidRPr="00C54F77" w:rsidRDefault="00B81B1F" w:rsidP="007C702A">
      <w:pPr>
        <w:rPr>
          <w:rFonts w:ascii="Arial" w:hAnsi="Arial" w:cs="Arial"/>
          <w:sz w:val="20"/>
          <w:szCs w:val="20"/>
          <w:lang w:val="es-ES_tradnl" w:eastAsia="es-CO"/>
        </w:rPr>
      </w:pPr>
    </w:p>
    <w:p w14:paraId="4E6FB498" w14:textId="279E5B3E" w:rsidR="00545461" w:rsidRPr="00C54F77" w:rsidRDefault="006E6D9B" w:rsidP="3F5862FC">
      <w:pPr>
        <w:rPr>
          <w:rFonts w:ascii="Arial" w:hAnsi="Arial" w:cs="Arial"/>
          <w:sz w:val="20"/>
          <w:szCs w:val="20"/>
          <w:lang w:val="es-ES" w:eastAsia="es-CO"/>
        </w:rPr>
      </w:pPr>
      <w:r w:rsidRPr="3F5862FC">
        <w:rPr>
          <w:rFonts w:ascii="Arial" w:hAnsi="Arial" w:cs="Arial"/>
          <w:sz w:val="20"/>
          <w:szCs w:val="20"/>
          <w:lang w:val="es-ES" w:eastAsia="es-CO"/>
        </w:rPr>
        <w:t xml:space="preserve">De acuerdo con </w:t>
      </w:r>
      <w:r w:rsidR="00822C78" w:rsidRPr="3F5862FC">
        <w:rPr>
          <w:rFonts w:ascii="Arial" w:hAnsi="Arial" w:cs="Arial"/>
          <w:sz w:val="20"/>
          <w:szCs w:val="20"/>
          <w:lang w:val="es-ES" w:eastAsia="es-CO"/>
        </w:rPr>
        <w:t xml:space="preserve">el </w:t>
      </w:r>
      <w:r w:rsidR="00AF41A0" w:rsidRPr="3F5862FC">
        <w:rPr>
          <w:rFonts w:ascii="Arial" w:hAnsi="Arial" w:cs="Arial"/>
          <w:sz w:val="20"/>
          <w:szCs w:val="20"/>
          <w:lang w:val="es-ES" w:eastAsia="es-CO"/>
        </w:rPr>
        <w:t>procedimiento</w:t>
      </w:r>
      <w:r w:rsidR="00545461" w:rsidRPr="3F5862FC">
        <w:rPr>
          <w:rFonts w:ascii="Arial" w:hAnsi="Arial" w:cs="Arial"/>
          <w:sz w:val="20"/>
          <w:szCs w:val="20"/>
          <w:lang w:val="es-ES" w:eastAsia="es-CO"/>
        </w:rPr>
        <w:t xml:space="preserve"> de la referencia, </w:t>
      </w:r>
      <w:r w:rsidR="00822C78" w:rsidRPr="3F5862FC">
        <w:rPr>
          <w:rFonts w:ascii="Arial" w:hAnsi="Arial" w:cs="Arial"/>
          <w:sz w:val="20"/>
          <w:szCs w:val="20"/>
          <w:lang w:val="es-ES" w:eastAsia="es-CO"/>
        </w:rPr>
        <w:t xml:space="preserve">se </w:t>
      </w:r>
      <w:r w:rsidR="00545461" w:rsidRPr="3F5862FC">
        <w:rPr>
          <w:rFonts w:ascii="Arial" w:hAnsi="Arial" w:cs="Arial"/>
          <w:sz w:val="20"/>
          <w:szCs w:val="20"/>
          <w:lang w:val="es-ES" w:eastAsia="es-CO"/>
        </w:rPr>
        <w:t xml:space="preserve">establece la tipificación, estimación y asignación de los </w:t>
      </w:r>
      <w:r w:rsidR="00A05CCA" w:rsidRPr="3F5862FC">
        <w:rPr>
          <w:rFonts w:ascii="Arial" w:hAnsi="Arial" w:cs="Arial"/>
          <w:sz w:val="20"/>
          <w:szCs w:val="20"/>
          <w:lang w:val="es-ES" w:eastAsia="es-CO"/>
        </w:rPr>
        <w:t>R</w:t>
      </w:r>
      <w:r w:rsidR="0052653F" w:rsidRPr="3F5862FC">
        <w:rPr>
          <w:rFonts w:ascii="Arial" w:hAnsi="Arial" w:cs="Arial"/>
          <w:sz w:val="20"/>
          <w:szCs w:val="20"/>
          <w:lang w:val="es-ES" w:eastAsia="es-CO"/>
        </w:rPr>
        <w:t>i</w:t>
      </w:r>
      <w:r w:rsidR="00545461" w:rsidRPr="3F5862FC">
        <w:rPr>
          <w:rFonts w:ascii="Arial" w:hAnsi="Arial" w:cs="Arial"/>
          <w:sz w:val="20"/>
          <w:szCs w:val="20"/>
          <w:lang w:val="es-ES" w:eastAsia="es-CO"/>
        </w:rPr>
        <w:t xml:space="preserve">esgos previsibles que puedan afectar el presente </w:t>
      </w:r>
      <w:r w:rsidR="000D74FC">
        <w:rPr>
          <w:rFonts w:ascii="Arial" w:hAnsi="Arial" w:cs="Arial"/>
          <w:sz w:val="20"/>
          <w:szCs w:val="20"/>
          <w:lang w:val="es-ES" w:eastAsia="es-CO"/>
        </w:rPr>
        <w:t>P</w:t>
      </w:r>
      <w:r w:rsidR="00545461" w:rsidRPr="3F5862FC">
        <w:rPr>
          <w:rFonts w:ascii="Arial" w:hAnsi="Arial" w:cs="Arial"/>
          <w:sz w:val="20"/>
          <w:szCs w:val="20"/>
          <w:lang w:val="es-ES" w:eastAsia="es-CO"/>
        </w:rPr>
        <w:t>roce</w:t>
      </w:r>
      <w:r w:rsidR="00210698" w:rsidRPr="3F5862FC">
        <w:rPr>
          <w:rFonts w:ascii="Arial" w:hAnsi="Arial" w:cs="Arial"/>
          <w:sz w:val="20"/>
          <w:szCs w:val="20"/>
          <w:lang w:val="es-ES" w:eastAsia="es-CO"/>
        </w:rPr>
        <w:t xml:space="preserve">so </w:t>
      </w:r>
      <w:r w:rsidR="000D74FC">
        <w:rPr>
          <w:rFonts w:ascii="Arial" w:hAnsi="Arial" w:cs="Arial"/>
          <w:sz w:val="20"/>
          <w:szCs w:val="20"/>
          <w:lang w:val="es-ES" w:eastAsia="es-CO"/>
        </w:rPr>
        <w:t>C</w:t>
      </w:r>
      <w:r w:rsidR="00210698" w:rsidRPr="3F5862FC">
        <w:rPr>
          <w:rFonts w:ascii="Arial" w:hAnsi="Arial" w:cs="Arial"/>
          <w:sz w:val="20"/>
          <w:szCs w:val="20"/>
          <w:lang w:val="es-ES" w:eastAsia="es-CO"/>
        </w:rPr>
        <w:t>ontractual</w:t>
      </w:r>
      <w:r w:rsidR="00545461" w:rsidRPr="3F5862FC">
        <w:rPr>
          <w:rFonts w:ascii="Arial" w:hAnsi="Arial" w:cs="Arial"/>
          <w:sz w:val="20"/>
          <w:szCs w:val="20"/>
          <w:lang w:val="es-ES" w:eastAsia="es-CO"/>
        </w:rPr>
        <w:t>.</w:t>
      </w:r>
    </w:p>
    <w:p w14:paraId="2E7008F5" w14:textId="77777777" w:rsidR="00545461" w:rsidRPr="00C54F77" w:rsidRDefault="00545461" w:rsidP="007C702A">
      <w:pPr>
        <w:rPr>
          <w:rFonts w:ascii="Arial" w:hAnsi="Arial" w:cs="Arial"/>
          <w:sz w:val="20"/>
          <w:szCs w:val="20"/>
          <w:lang w:val="es-ES_tradnl" w:eastAsia="es-CO"/>
        </w:rPr>
      </w:pPr>
    </w:p>
    <w:p w14:paraId="1B145B66" w14:textId="140F7B34" w:rsidR="00D70D7B" w:rsidRPr="00C54F77" w:rsidRDefault="00822C78" w:rsidP="007C702A">
      <w:pPr>
        <w:rPr>
          <w:rFonts w:ascii="Arial" w:hAnsi="Arial" w:cs="Arial"/>
          <w:sz w:val="20"/>
          <w:szCs w:val="20"/>
          <w:lang w:val="es-ES_tradnl" w:eastAsia="es-CO"/>
        </w:rPr>
      </w:pPr>
      <w:r>
        <w:rPr>
          <w:rFonts w:ascii="Arial" w:hAnsi="Arial" w:cs="Arial"/>
          <w:sz w:val="20"/>
          <w:szCs w:val="20"/>
          <w:lang w:val="es-ES_tradnl" w:eastAsia="es-CO"/>
        </w:rPr>
        <w:t>La</w:t>
      </w:r>
      <w:r w:rsidR="00D70D7B" w:rsidRPr="00C54F77">
        <w:rPr>
          <w:rFonts w:ascii="Arial" w:hAnsi="Arial" w:cs="Arial"/>
          <w:sz w:val="20"/>
          <w:szCs w:val="20"/>
          <w:lang w:val="es-ES_tradnl" w:eastAsia="es-CO"/>
        </w:rPr>
        <w:t xml:space="preserve"> tipificación, estimación y asignación de los </w:t>
      </w:r>
      <w:r w:rsidR="00A05CCA">
        <w:rPr>
          <w:rFonts w:ascii="Arial" w:hAnsi="Arial" w:cs="Arial"/>
          <w:sz w:val="20"/>
          <w:szCs w:val="20"/>
          <w:lang w:val="es-ES_tradnl" w:eastAsia="es-CO"/>
        </w:rPr>
        <w:t>R</w:t>
      </w:r>
      <w:r w:rsidR="00D70D7B" w:rsidRPr="00C54F77">
        <w:rPr>
          <w:rFonts w:ascii="Arial" w:hAnsi="Arial" w:cs="Arial"/>
          <w:sz w:val="20"/>
          <w:szCs w:val="20"/>
          <w:lang w:val="es-ES_tradnl" w:eastAsia="es-CO"/>
        </w:rPr>
        <w:t xml:space="preserve">iesgos que puedan afectar el </w:t>
      </w:r>
      <w:r w:rsidR="00A05CCA">
        <w:rPr>
          <w:rFonts w:ascii="Arial" w:hAnsi="Arial" w:cs="Arial"/>
          <w:sz w:val="20"/>
          <w:szCs w:val="20"/>
          <w:lang w:val="es-ES_tradnl" w:eastAsia="es-CO"/>
        </w:rPr>
        <w:t>P</w:t>
      </w:r>
      <w:r w:rsidR="00D70D7B" w:rsidRPr="00C54F77">
        <w:rPr>
          <w:rFonts w:ascii="Arial" w:hAnsi="Arial" w:cs="Arial"/>
          <w:sz w:val="20"/>
          <w:szCs w:val="20"/>
          <w:lang w:val="es-ES_tradnl" w:eastAsia="es-CO"/>
        </w:rPr>
        <w:t xml:space="preserve">roceso de </w:t>
      </w:r>
      <w:r w:rsidR="00A05CCA">
        <w:rPr>
          <w:rFonts w:ascii="Arial" w:hAnsi="Arial" w:cs="Arial"/>
          <w:sz w:val="20"/>
          <w:szCs w:val="20"/>
          <w:lang w:val="es-ES_tradnl" w:eastAsia="es-CO"/>
        </w:rPr>
        <w:t>C</w:t>
      </w:r>
      <w:r w:rsidR="00D70D7B" w:rsidRPr="00C54F77">
        <w:rPr>
          <w:rFonts w:ascii="Arial" w:hAnsi="Arial" w:cs="Arial"/>
          <w:sz w:val="20"/>
          <w:szCs w:val="20"/>
          <w:lang w:val="es-ES_tradnl" w:eastAsia="es-CO"/>
        </w:rPr>
        <w:t xml:space="preserve">ontratación o la ejecución del </w:t>
      </w:r>
      <w:r w:rsidR="00A05CCA">
        <w:rPr>
          <w:rFonts w:ascii="Arial" w:hAnsi="Arial" w:cs="Arial"/>
          <w:sz w:val="20"/>
          <w:szCs w:val="20"/>
          <w:lang w:val="es-ES_tradnl" w:eastAsia="es-CO"/>
        </w:rPr>
        <w:t>C</w:t>
      </w:r>
      <w:r w:rsidR="00D70D7B" w:rsidRPr="00C54F77">
        <w:rPr>
          <w:rFonts w:ascii="Arial" w:hAnsi="Arial" w:cs="Arial"/>
          <w:sz w:val="20"/>
          <w:szCs w:val="20"/>
          <w:lang w:val="es-ES_tradnl" w:eastAsia="es-CO"/>
        </w:rPr>
        <w:t>ontrato se realizó con base en lo señalado en el Manual para la Identificación y Cobertura del Riesgo expedido por Colombia Compra Eficiente y el Documento C</w:t>
      </w:r>
      <w:r w:rsidR="00507FAA" w:rsidRPr="00C54F77">
        <w:rPr>
          <w:rFonts w:ascii="Arial" w:hAnsi="Arial" w:cs="Arial"/>
          <w:sz w:val="20"/>
          <w:szCs w:val="20"/>
          <w:lang w:val="es-ES_tradnl" w:eastAsia="es-CO"/>
        </w:rPr>
        <w:t>ONPES</w:t>
      </w:r>
      <w:r w:rsidR="00D70D7B" w:rsidRPr="00C54F77">
        <w:rPr>
          <w:rFonts w:ascii="Arial" w:hAnsi="Arial" w:cs="Arial"/>
          <w:sz w:val="20"/>
          <w:szCs w:val="20"/>
          <w:lang w:val="es-ES_tradnl" w:eastAsia="es-CO"/>
        </w:rPr>
        <w:t xml:space="preserve"> 3714 de 2011</w:t>
      </w:r>
      <w:r w:rsidR="006E6D9B" w:rsidRPr="00C54F77">
        <w:rPr>
          <w:rFonts w:ascii="Arial" w:hAnsi="Arial" w:cs="Arial"/>
          <w:sz w:val="20"/>
          <w:szCs w:val="20"/>
          <w:lang w:val="es-ES_tradnl" w:eastAsia="es-CO"/>
        </w:rPr>
        <w:t>.</w:t>
      </w:r>
    </w:p>
    <w:p w14:paraId="77031AF6" w14:textId="250AF235" w:rsidR="0058222E" w:rsidRPr="00C54F77" w:rsidRDefault="0058222E" w:rsidP="007C702A">
      <w:pPr>
        <w:rPr>
          <w:rFonts w:ascii="Arial" w:hAnsi="Arial" w:cs="Arial"/>
          <w:sz w:val="20"/>
          <w:szCs w:val="20"/>
          <w:lang w:val="es-ES_tradnl" w:eastAsia="es-CO"/>
        </w:rPr>
      </w:pPr>
    </w:p>
    <w:p w14:paraId="4D84E88B" w14:textId="0CE476E6" w:rsidR="0058222E" w:rsidRPr="00CD267D" w:rsidRDefault="00815604" w:rsidP="00D70D7B">
      <w:pPr>
        <w:spacing w:after="100" w:afterAutospacing="1"/>
        <w:rPr>
          <w:rFonts w:ascii="Arial" w:eastAsia="SimSun" w:hAnsi="Arial" w:cs="Arial"/>
          <w:kern w:val="3"/>
          <w:sz w:val="20"/>
          <w:szCs w:val="20"/>
          <w:lang w:eastAsia="zh-CN" w:bidi="hi-IN"/>
        </w:rPr>
      </w:pPr>
      <w:r w:rsidRPr="00CD267D">
        <w:rPr>
          <w:rFonts w:ascii="Arial" w:eastAsia="SimSun" w:hAnsi="Arial" w:cs="Arial"/>
          <w:b/>
          <w:kern w:val="3"/>
          <w:sz w:val="20"/>
          <w:szCs w:val="20"/>
          <w:u w:val="single"/>
          <w:lang w:eastAsia="zh-CN" w:bidi="hi-IN"/>
        </w:rPr>
        <w:t xml:space="preserve">Matriz de </w:t>
      </w:r>
      <w:r w:rsidR="00087B27">
        <w:rPr>
          <w:rFonts w:ascii="Arial" w:eastAsia="SimSun" w:hAnsi="Arial" w:cs="Arial"/>
          <w:b/>
          <w:kern w:val="3"/>
          <w:sz w:val="20"/>
          <w:szCs w:val="20"/>
          <w:u w:val="single"/>
          <w:lang w:eastAsia="zh-CN" w:bidi="hi-IN"/>
        </w:rPr>
        <w:t>R</w:t>
      </w:r>
      <w:r w:rsidRPr="00CD267D">
        <w:rPr>
          <w:rFonts w:ascii="Arial" w:eastAsia="SimSun" w:hAnsi="Arial" w:cs="Arial"/>
          <w:b/>
          <w:kern w:val="3"/>
          <w:sz w:val="20"/>
          <w:szCs w:val="20"/>
          <w:u w:val="single"/>
          <w:lang w:eastAsia="zh-CN" w:bidi="hi-IN"/>
        </w:rPr>
        <w:t>iesgos</w:t>
      </w:r>
    </w:p>
    <w:p w14:paraId="7ED9F954" w14:textId="0D1843A8" w:rsidR="00815604" w:rsidRDefault="00815604" w:rsidP="00D70D7B">
      <w:pPr>
        <w:spacing w:after="100" w:afterAutospacing="1"/>
        <w:rPr>
          <w:rFonts w:ascii="Arial" w:eastAsia="SimSun" w:hAnsi="Arial" w:cs="Arial"/>
          <w:kern w:val="3"/>
          <w:sz w:val="20"/>
          <w:szCs w:val="20"/>
          <w:lang w:eastAsia="zh-CN" w:bidi="hi-IN"/>
        </w:rPr>
      </w:pPr>
    </w:p>
    <w:tbl>
      <w:tblPr>
        <w:tblW w:w="0" w:type="auto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5"/>
        <w:gridCol w:w="295"/>
        <w:gridCol w:w="296"/>
        <w:gridCol w:w="296"/>
        <w:gridCol w:w="449"/>
        <w:gridCol w:w="902"/>
        <w:gridCol w:w="855"/>
        <w:gridCol w:w="296"/>
        <w:gridCol w:w="296"/>
        <w:gridCol w:w="296"/>
        <w:gridCol w:w="942"/>
        <w:gridCol w:w="907"/>
        <w:gridCol w:w="907"/>
        <w:gridCol w:w="879"/>
        <w:gridCol w:w="907"/>
      </w:tblGrid>
      <w:tr w:rsidR="004953FE" w:rsidRPr="004953FE" w14:paraId="790FA121" w14:textId="77777777" w:rsidTr="000879EC">
        <w:trPr>
          <w:trHeight w:val="300"/>
        </w:trPr>
        <w:tc>
          <w:tcPr>
            <w:tcW w:w="0" w:type="auto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7CBA5205" w14:textId="77777777" w:rsidR="004953FE" w:rsidRPr="004953FE" w:rsidRDefault="004953FE" w:rsidP="000879EC">
            <w:pPr>
              <w:spacing w:line="240" w:lineRule="auto"/>
              <w:jc w:val="center"/>
              <w:rPr>
                <w:rFonts w:ascii="Arial Narrow" w:hAnsi="Arial Narrow"/>
                <w:b/>
                <w:bCs/>
                <w:color w:val="000000"/>
                <w:sz w:val="19"/>
                <w:szCs w:val="19"/>
              </w:rPr>
            </w:pPr>
            <w:r w:rsidRPr="004953FE">
              <w:rPr>
                <w:rFonts w:ascii="Arial Narrow" w:hAnsi="Arial Narrow"/>
                <w:b/>
                <w:bCs/>
                <w:color w:val="000000"/>
                <w:sz w:val="19"/>
                <w:szCs w:val="19"/>
              </w:rPr>
              <w:t>No.</w:t>
            </w:r>
          </w:p>
        </w:tc>
        <w:tc>
          <w:tcPr>
            <w:tcW w:w="0" w:type="auto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12E98C92" w14:textId="77777777" w:rsidR="004953FE" w:rsidRPr="004953FE" w:rsidRDefault="004953FE" w:rsidP="000879EC">
            <w:pPr>
              <w:spacing w:line="240" w:lineRule="auto"/>
              <w:jc w:val="center"/>
              <w:rPr>
                <w:rFonts w:ascii="Arial Narrow" w:hAnsi="Arial Narrow"/>
                <w:b/>
                <w:bCs/>
                <w:color w:val="000000"/>
                <w:sz w:val="19"/>
                <w:szCs w:val="19"/>
              </w:rPr>
            </w:pPr>
            <w:r w:rsidRPr="004953FE">
              <w:rPr>
                <w:rFonts w:ascii="Arial Narrow" w:hAnsi="Arial Narrow"/>
                <w:b/>
                <w:bCs/>
                <w:color w:val="000000"/>
                <w:sz w:val="19"/>
                <w:szCs w:val="19"/>
              </w:rPr>
              <w:t>Clase</w:t>
            </w:r>
          </w:p>
        </w:tc>
        <w:tc>
          <w:tcPr>
            <w:tcW w:w="0" w:type="auto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24C26F2B" w14:textId="77777777" w:rsidR="004953FE" w:rsidRPr="004953FE" w:rsidRDefault="004953FE" w:rsidP="000879EC">
            <w:pPr>
              <w:spacing w:line="240" w:lineRule="auto"/>
              <w:jc w:val="center"/>
              <w:rPr>
                <w:rFonts w:ascii="Arial Narrow" w:hAnsi="Arial Narrow"/>
                <w:b/>
                <w:bCs/>
                <w:color w:val="000000"/>
                <w:sz w:val="19"/>
                <w:szCs w:val="19"/>
              </w:rPr>
            </w:pPr>
            <w:r w:rsidRPr="004953FE">
              <w:rPr>
                <w:rFonts w:ascii="Arial Narrow" w:hAnsi="Arial Narrow"/>
                <w:b/>
                <w:bCs/>
                <w:color w:val="000000"/>
                <w:sz w:val="19"/>
                <w:szCs w:val="19"/>
              </w:rPr>
              <w:t>Fuente</w:t>
            </w:r>
          </w:p>
        </w:tc>
        <w:tc>
          <w:tcPr>
            <w:tcW w:w="0" w:type="auto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522F8BF4" w14:textId="77777777" w:rsidR="004953FE" w:rsidRPr="004953FE" w:rsidRDefault="004953FE" w:rsidP="000879EC">
            <w:pPr>
              <w:spacing w:line="240" w:lineRule="auto"/>
              <w:jc w:val="center"/>
              <w:rPr>
                <w:rFonts w:ascii="Arial Narrow" w:hAnsi="Arial Narrow"/>
                <w:b/>
                <w:bCs/>
                <w:color w:val="000000"/>
                <w:sz w:val="19"/>
                <w:szCs w:val="19"/>
              </w:rPr>
            </w:pPr>
            <w:r w:rsidRPr="004953FE">
              <w:rPr>
                <w:rFonts w:ascii="Arial Narrow" w:hAnsi="Arial Narrow"/>
                <w:b/>
                <w:bCs/>
                <w:color w:val="000000"/>
                <w:sz w:val="19"/>
                <w:szCs w:val="19"/>
              </w:rPr>
              <w:t>Etapa</w:t>
            </w:r>
          </w:p>
        </w:tc>
        <w:tc>
          <w:tcPr>
            <w:tcW w:w="596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0518E67D" w14:textId="77777777" w:rsidR="004953FE" w:rsidRPr="004953FE" w:rsidRDefault="004953FE" w:rsidP="000879EC">
            <w:pPr>
              <w:spacing w:line="240" w:lineRule="auto"/>
              <w:jc w:val="center"/>
              <w:rPr>
                <w:rFonts w:ascii="Arial Narrow" w:hAnsi="Arial Narrow"/>
                <w:b/>
                <w:bCs/>
                <w:color w:val="000000"/>
                <w:sz w:val="19"/>
                <w:szCs w:val="19"/>
              </w:rPr>
            </w:pPr>
            <w:r w:rsidRPr="004953FE">
              <w:rPr>
                <w:rFonts w:ascii="Arial Narrow" w:hAnsi="Arial Narrow"/>
                <w:b/>
                <w:bCs/>
                <w:color w:val="000000"/>
                <w:sz w:val="19"/>
                <w:szCs w:val="19"/>
              </w:rPr>
              <w:t>Tipo de Riesgo</w:t>
            </w:r>
          </w:p>
        </w:tc>
        <w:tc>
          <w:tcPr>
            <w:tcW w:w="1604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4EEA88" w14:textId="77777777" w:rsidR="004953FE" w:rsidRPr="004953FE" w:rsidRDefault="004953FE" w:rsidP="000879EC">
            <w:pPr>
              <w:spacing w:line="240" w:lineRule="auto"/>
              <w:jc w:val="center"/>
              <w:rPr>
                <w:rFonts w:ascii="Arial Narrow" w:hAnsi="Arial Narrow"/>
                <w:b/>
                <w:bCs/>
                <w:color w:val="000000"/>
                <w:sz w:val="19"/>
                <w:szCs w:val="19"/>
              </w:rPr>
            </w:pPr>
            <w:r w:rsidRPr="004953FE">
              <w:rPr>
                <w:rFonts w:ascii="Arial Narrow" w:hAnsi="Arial Narrow"/>
                <w:b/>
                <w:bCs/>
                <w:color w:val="000000"/>
                <w:sz w:val="19"/>
                <w:szCs w:val="19"/>
              </w:rPr>
              <w:t>Descripción (Que puede pasar y como puede ocurrir)</w:t>
            </w:r>
          </w:p>
        </w:tc>
        <w:tc>
          <w:tcPr>
            <w:tcW w:w="0" w:type="auto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8821D3" w14:textId="77777777" w:rsidR="004953FE" w:rsidRPr="004953FE" w:rsidRDefault="004953FE" w:rsidP="000879EC">
            <w:pPr>
              <w:spacing w:line="240" w:lineRule="auto"/>
              <w:jc w:val="center"/>
              <w:rPr>
                <w:rFonts w:ascii="Arial Narrow" w:hAnsi="Arial Narrow"/>
                <w:b/>
                <w:bCs/>
                <w:color w:val="000000"/>
                <w:sz w:val="19"/>
                <w:szCs w:val="19"/>
              </w:rPr>
            </w:pPr>
            <w:r w:rsidRPr="004953FE">
              <w:rPr>
                <w:rFonts w:ascii="Arial Narrow" w:hAnsi="Arial Narrow"/>
                <w:b/>
                <w:bCs/>
                <w:color w:val="000000"/>
                <w:sz w:val="19"/>
                <w:szCs w:val="19"/>
              </w:rPr>
              <w:t xml:space="preserve">Consecuencia de ocurrencia del evento </w:t>
            </w:r>
          </w:p>
        </w:tc>
        <w:tc>
          <w:tcPr>
            <w:tcW w:w="0" w:type="auto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16865AE5" w14:textId="77777777" w:rsidR="004953FE" w:rsidRPr="004953FE" w:rsidRDefault="004953FE" w:rsidP="000879EC">
            <w:pPr>
              <w:spacing w:line="240" w:lineRule="auto"/>
              <w:jc w:val="center"/>
              <w:rPr>
                <w:rFonts w:ascii="Arial Narrow" w:hAnsi="Arial Narrow"/>
                <w:b/>
                <w:bCs/>
                <w:color w:val="000000"/>
                <w:sz w:val="19"/>
                <w:szCs w:val="19"/>
              </w:rPr>
            </w:pPr>
            <w:r w:rsidRPr="004953FE">
              <w:rPr>
                <w:rFonts w:ascii="Arial Narrow" w:hAnsi="Arial Narrow"/>
                <w:b/>
                <w:bCs/>
                <w:color w:val="000000"/>
                <w:sz w:val="19"/>
                <w:szCs w:val="19"/>
              </w:rPr>
              <w:t>Probabilidad</w:t>
            </w:r>
          </w:p>
        </w:tc>
        <w:tc>
          <w:tcPr>
            <w:tcW w:w="0" w:type="auto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3B59C25B" w14:textId="77777777" w:rsidR="004953FE" w:rsidRPr="004953FE" w:rsidRDefault="004953FE" w:rsidP="000879EC">
            <w:pPr>
              <w:spacing w:line="240" w:lineRule="auto"/>
              <w:jc w:val="center"/>
              <w:rPr>
                <w:rFonts w:ascii="Arial Narrow" w:hAnsi="Arial Narrow"/>
                <w:b/>
                <w:bCs/>
                <w:color w:val="000000"/>
                <w:sz w:val="19"/>
                <w:szCs w:val="19"/>
              </w:rPr>
            </w:pPr>
            <w:r w:rsidRPr="004953FE">
              <w:rPr>
                <w:rFonts w:ascii="Arial Narrow" w:hAnsi="Arial Narrow"/>
                <w:b/>
                <w:bCs/>
                <w:color w:val="000000"/>
                <w:sz w:val="19"/>
                <w:szCs w:val="19"/>
              </w:rPr>
              <w:t>Impacto</w:t>
            </w:r>
          </w:p>
        </w:tc>
        <w:tc>
          <w:tcPr>
            <w:tcW w:w="0" w:type="auto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7D81FB9D" w14:textId="77777777" w:rsidR="004953FE" w:rsidRPr="004953FE" w:rsidRDefault="004953FE" w:rsidP="000879EC">
            <w:pPr>
              <w:spacing w:line="240" w:lineRule="auto"/>
              <w:jc w:val="center"/>
              <w:rPr>
                <w:rFonts w:ascii="Arial Narrow" w:hAnsi="Arial Narrow"/>
                <w:b/>
                <w:bCs/>
                <w:color w:val="000000"/>
                <w:sz w:val="19"/>
                <w:szCs w:val="19"/>
              </w:rPr>
            </w:pPr>
            <w:r w:rsidRPr="004953FE">
              <w:rPr>
                <w:rFonts w:ascii="Arial Narrow" w:hAnsi="Arial Narrow"/>
                <w:b/>
                <w:bCs/>
                <w:color w:val="000000"/>
                <w:sz w:val="19"/>
                <w:szCs w:val="19"/>
              </w:rPr>
              <w:t>Valoración</w:t>
            </w:r>
          </w:p>
        </w:tc>
        <w:tc>
          <w:tcPr>
            <w:tcW w:w="0" w:type="auto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9EBF13" w14:textId="77777777" w:rsidR="004953FE" w:rsidRPr="004953FE" w:rsidRDefault="004953FE" w:rsidP="000879EC">
            <w:pPr>
              <w:spacing w:line="240" w:lineRule="auto"/>
              <w:jc w:val="center"/>
              <w:rPr>
                <w:rFonts w:ascii="Arial Narrow" w:hAnsi="Arial Narrow"/>
                <w:b/>
                <w:bCs/>
                <w:color w:val="000000"/>
                <w:sz w:val="19"/>
                <w:szCs w:val="19"/>
              </w:rPr>
            </w:pPr>
            <w:r w:rsidRPr="004953FE">
              <w:rPr>
                <w:rFonts w:ascii="Arial Narrow" w:hAnsi="Arial Narrow"/>
                <w:b/>
                <w:bCs/>
                <w:color w:val="000000"/>
                <w:sz w:val="19"/>
                <w:szCs w:val="19"/>
              </w:rPr>
              <w:t>RESPONSABLE POR IMPLEMENTAR EL TRATAMIENTO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1544A6" w14:textId="77777777" w:rsidR="004953FE" w:rsidRPr="004953FE" w:rsidRDefault="004953FE" w:rsidP="000879EC">
            <w:pPr>
              <w:spacing w:line="240" w:lineRule="auto"/>
              <w:jc w:val="center"/>
              <w:rPr>
                <w:rFonts w:ascii="Arial Narrow" w:hAnsi="Arial Narrow"/>
                <w:b/>
                <w:bCs/>
                <w:color w:val="000000"/>
                <w:sz w:val="19"/>
                <w:szCs w:val="19"/>
              </w:rPr>
            </w:pPr>
            <w:r w:rsidRPr="004953FE">
              <w:rPr>
                <w:rFonts w:ascii="Arial Narrow" w:hAnsi="Arial Narrow"/>
                <w:b/>
                <w:bCs/>
                <w:color w:val="000000"/>
                <w:sz w:val="19"/>
                <w:szCs w:val="19"/>
              </w:rPr>
              <w:t> 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F75ACF" w14:textId="77777777" w:rsidR="004953FE" w:rsidRPr="004953FE" w:rsidRDefault="004953FE" w:rsidP="000879EC">
            <w:pPr>
              <w:spacing w:line="240" w:lineRule="auto"/>
              <w:jc w:val="center"/>
              <w:rPr>
                <w:rFonts w:ascii="Arial Narrow" w:hAnsi="Arial Narrow"/>
                <w:b/>
                <w:bCs/>
                <w:color w:val="000000"/>
                <w:sz w:val="19"/>
                <w:szCs w:val="19"/>
              </w:rPr>
            </w:pPr>
            <w:r w:rsidRPr="004953FE">
              <w:rPr>
                <w:rFonts w:ascii="Arial Narrow" w:hAnsi="Arial Narrow"/>
                <w:b/>
                <w:bCs/>
                <w:color w:val="000000"/>
                <w:sz w:val="19"/>
                <w:szCs w:val="19"/>
              </w:rPr>
              <w:t> </w:t>
            </w:r>
          </w:p>
        </w:tc>
        <w:tc>
          <w:tcPr>
            <w:tcW w:w="0" w:type="auto"/>
            <w:gridSpan w:val="2"/>
            <w:vMerge w:val="restart"/>
            <w:tcBorders>
              <w:top w:val="single" w:sz="8" w:space="0" w:color="auto"/>
              <w:left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163B47B" w14:textId="77777777" w:rsidR="004953FE" w:rsidRPr="004953FE" w:rsidRDefault="004953FE" w:rsidP="000879EC">
            <w:pPr>
              <w:spacing w:line="240" w:lineRule="auto"/>
              <w:jc w:val="center"/>
              <w:rPr>
                <w:rFonts w:ascii="Arial Narrow" w:hAnsi="Arial Narrow"/>
                <w:b/>
                <w:bCs/>
                <w:color w:val="000000"/>
                <w:sz w:val="19"/>
                <w:szCs w:val="19"/>
              </w:rPr>
            </w:pPr>
            <w:r w:rsidRPr="004953FE">
              <w:rPr>
                <w:rFonts w:ascii="Arial Narrow" w:hAnsi="Arial Narrow"/>
                <w:b/>
                <w:bCs/>
                <w:color w:val="000000"/>
                <w:sz w:val="19"/>
                <w:szCs w:val="19"/>
              </w:rPr>
              <w:t>MONITOREO Y REVISIÓN</w:t>
            </w:r>
          </w:p>
        </w:tc>
      </w:tr>
      <w:tr w:rsidR="004953FE" w:rsidRPr="004953FE" w14:paraId="1D6BC368" w14:textId="77777777" w:rsidTr="000879EC">
        <w:trPr>
          <w:trHeight w:val="43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7A57602" w14:textId="77777777" w:rsidR="004953FE" w:rsidRPr="004953FE" w:rsidRDefault="004953FE" w:rsidP="000879EC">
            <w:pPr>
              <w:spacing w:line="240" w:lineRule="auto"/>
              <w:rPr>
                <w:rFonts w:ascii="Arial Narrow" w:hAnsi="Arial Narrow"/>
                <w:b/>
                <w:bCs/>
                <w:color w:val="000000"/>
                <w:sz w:val="19"/>
                <w:szCs w:val="19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1AD10DA" w14:textId="77777777" w:rsidR="004953FE" w:rsidRPr="004953FE" w:rsidRDefault="004953FE" w:rsidP="000879EC">
            <w:pPr>
              <w:spacing w:line="240" w:lineRule="auto"/>
              <w:rPr>
                <w:rFonts w:ascii="Arial Narrow" w:hAnsi="Arial Narrow"/>
                <w:b/>
                <w:bCs/>
                <w:color w:val="000000"/>
                <w:sz w:val="19"/>
                <w:szCs w:val="19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76C6B23" w14:textId="77777777" w:rsidR="004953FE" w:rsidRPr="004953FE" w:rsidRDefault="004953FE" w:rsidP="000879EC">
            <w:pPr>
              <w:spacing w:line="240" w:lineRule="auto"/>
              <w:rPr>
                <w:rFonts w:ascii="Arial Narrow" w:hAnsi="Arial Narrow"/>
                <w:b/>
                <w:bCs/>
                <w:color w:val="000000"/>
                <w:sz w:val="19"/>
                <w:szCs w:val="19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55705CB" w14:textId="77777777" w:rsidR="004953FE" w:rsidRPr="004953FE" w:rsidRDefault="004953FE" w:rsidP="000879EC">
            <w:pPr>
              <w:spacing w:line="240" w:lineRule="auto"/>
              <w:rPr>
                <w:rFonts w:ascii="Arial Narrow" w:hAnsi="Arial Narrow"/>
                <w:b/>
                <w:bCs/>
                <w:color w:val="000000"/>
                <w:sz w:val="19"/>
                <w:szCs w:val="19"/>
              </w:rPr>
            </w:pPr>
          </w:p>
        </w:tc>
        <w:tc>
          <w:tcPr>
            <w:tcW w:w="596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685FBC3" w14:textId="77777777" w:rsidR="004953FE" w:rsidRPr="004953FE" w:rsidRDefault="004953FE" w:rsidP="000879EC">
            <w:pPr>
              <w:spacing w:line="240" w:lineRule="auto"/>
              <w:rPr>
                <w:rFonts w:ascii="Arial Narrow" w:hAnsi="Arial Narrow"/>
                <w:b/>
                <w:bCs/>
                <w:color w:val="000000"/>
                <w:sz w:val="19"/>
                <w:szCs w:val="19"/>
              </w:rPr>
            </w:pPr>
          </w:p>
        </w:tc>
        <w:tc>
          <w:tcPr>
            <w:tcW w:w="1604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D183877" w14:textId="77777777" w:rsidR="004953FE" w:rsidRPr="004953FE" w:rsidRDefault="004953FE" w:rsidP="000879EC">
            <w:pPr>
              <w:spacing w:line="240" w:lineRule="auto"/>
              <w:rPr>
                <w:rFonts w:ascii="Arial Narrow" w:hAnsi="Arial Narrow"/>
                <w:b/>
                <w:bCs/>
                <w:color w:val="000000"/>
                <w:sz w:val="19"/>
                <w:szCs w:val="19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53AF1CA" w14:textId="77777777" w:rsidR="004953FE" w:rsidRPr="004953FE" w:rsidRDefault="004953FE" w:rsidP="000879EC">
            <w:pPr>
              <w:spacing w:line="240" w:lineRule="auto"/>
              <w:rPr>
                <w:rFonts w:ascii="Arial Narrow" w:hAnsi="Arial Narrow"/>
                <w:b/>
                <w:bCs/>
                <w:color w:val="000000"/>
                <w:sz w:val="19"/>
                <w:szCs w:val="19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15AB3F2" w14:textId="77777777" w:rsidR="004953FE" w:rsidRPr="004953FE" w:rsidRDefault="004953FE" w:rsidP="000879EC">
            <w:pPr>
              <w:spacing w:line="240" w:lineRule="auto"/>
              <w:rPr>
                <w:rFonts w:ascii="Arial Narrow" w:hAnsi="Arial Narrow"/>
                <w:b/>
                <w:bCs/>
                <w:color w:val="000000"/>
                <w:sz w:val="19"/>
                <w:szCs w:val="19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FB5EB10" w14:textId="77777777" w:rsidR="004953FE" w:rsidRPr="004953FE" w:rsidRDefault="004953FE" w:rsidP="000879EC">
            <w:pPr>
              <w:spacing w:line="240" w:lineRule="auto"/>
              <w:rPr>
                <w:rFonts w:ascii="Arial Narrow" w:hAnsi="Arial Narrow"/>
                <w:b/>
                <w:bCs/>
                <w:color w:val="000000"/>
                <w:sz w:val="19"/>
                <w:szCs w:val="19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107755E" w14:textId="77777777" w:rsidR="004953FE" w:rsidRPr="004953FE" w:rsidRDefault="004953FE" w:rsidP="000879EC">
            <w:pPr>
              <w:spacing w:line="240" w:lineRule="auto"/>
              <w:rPr>
                <w:rFonts w:ascii="Arial Narrow" w:hAnsi="Arial Narrow"/>
                <w:b/>
                <w:bCs/>
                <w:color w:val="000000"/>
                <w:sz w:val="19"/>
                <w:szCs w:val="19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62E711A" w14:textId="77777777" w:rsidR="004953FE" w:rsidRPr="004953FE" w:rsidRDefault="004953FE" w:rsidP="000879EC">
            <w:pPr>
              <w:spacing w:line="240" w:lineRule="auto"/>
              <w:rPr>
                <w:rFonts w:ascii="Arial Narrow" w:hAnsi="Arial Narrow"/>
                <w:b/>
                <w:bCs/>
                <w:color w:val="000000"/>
                <w:sz w:val="19"/>
                <w:szCs w:val="19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B5BB6D" w14:textId="77777777" w:rsidR="004953FE" w:rsidRPr="004953FE" w:rsidRDefault="004953FE" w:rsidP="000879EC">
            <w:pPr>
              <w:spacing w:line="240" w:lineRule="auto"/>
              <w:jc w:val="center"/>
              <w:rPr>
                <w:rFonts w:ascii="Arial Narrow" w:hAnsi="Arial Narrow"/>
                <w:color w:val="000000"/>
                <w:sz w:val="19"/>
                <w:szCs w:val="19"/>
              </w:rPr>
            </w:pPr>
            <w:r w:rsidRPr="004953FE">
              <w:rPr>
                <w:rFonts w:ascii="Arial Narrow" w:hAnsi="Arial Narrow"/>
                <w:color w:val="000000"/>
                <w:sz w:val="19"/>
                <w:szCs w:val="19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E41B49" w14:textId="77777777" w:rsidR="004953FE" w:rsidRPr="004953FE" w:rsidRDefault="004953FE" w:rsidP="000879EC">
            <w:pPr>
              <w:spacing w:line="240" w:lineRule="auto"/>
              <w:jc w:val="center"/>
              <w:rPr>
                <w:rFonts w:ascii="Arial Narrow" w:hAnsi="Arial Narrow"/>
                <w:color w:val="000000"/>
                <w:sz w:val="19"/>
                <w:szCs w:val="19"/>
              </w:rPr>
            </w:pPr>
            <w:r w:rsidRPr="004953FE">
              <w:rPr>
                <w:rFonts w:ascii="Arial Narrow" w:hAnsi="Arial Narrow"/>
                <w:color w:val="000000"/>
                <w:sz w:val="19"/>
                <w:szCs w:val="19"/>
              </w:rPr>
              <w:t> </w:t>
            </w:r>
          </w:p>
        </w:tc>
        <w:tc>
          <w:tcPr>
            <w:tcW w:w="0" w:type="auto"/>
            <w:gridSpan w:val="2"/>
            <w:vMerge/>
            <w:tcBorders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5F7C5CA" w14:textId="77777777" w:rsidR="004953FE" w:rsidRPr="004953FE" w:rsidRDefault="004953FE" w:rsidP="000879EC">
            <w:pPr>
              <w:spacing w:line="240" w:lineRule="auto"/>
              <w:jc w:val="center"/>
              <w:rPr>
                <w:rFonts w:ascii="Arial Narrow" w:hAnsi="Arial Narrow"/>
                <w:color w:val="000000"/>
                <w:sz w:val="19"/>
                <w:szCs w:val="19"/>
              </w:rPr>
            </w:pPr>
          </w:p>
        </w:tc>
      </w:tr>
      <w:tr w:rsidR="004953FE" w:rsidRPr="004953FE" w14:paraId="75A0EE85" w14:textId="77777777" w:rsidTr="000879EC">
        <w:trPr>
          <w:trHeight w:val="864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A342B45" w14:textId="77777777" w:rsidR="004953FE" w:rsidRPr="004953FE" w:rsidRDefault="004953FE" w:rsidP="000879EC">
            <w:pPr>
              <w:spacing w:line="240" w:lineRule="auto"/>
              <w:rPr>
                <w:rFonts w:ascii="Arial Narrow" w:hAnsi="Arial Narrow"/>
                <w:b/>
                <w:bCs/>
                <w:color w:val="000000"/>
                <w:sz w:val="19"/>
                <w:szCs w:val="19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E6CE2A3" w14:textId="77777777" w:rsidR="004953FE" w:rsidRPr="004953FE" w:rsidRDefault="004953FE" w:rsidP="000879EC">
            <w:pPr>
              <w:spacing w:line="240" w:lineRule="auto"/>
              <w:rPr>
                <w:rFonts w:ascii="Arial Narrow" w:hAnsi="Arial Narrow"/>
                <w:b/>
                <w:bCs/>
                <w:color w:val="000000"/>
                <w:sz w:val="19"/>
                <w:szCs w:val="19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23F689F" w14:textId="77777777" w:rsidR="004953FE" w:rsidRPr="004953FE" w:rsidRDefault="004953FE" w:rsidP="000879EC">
            <w:pPr>
              <w:spacing w:line="240" w:lineRule="auto"/>
              <w:rPr>
                <w:rFonts w:ascii="Arial Narrow" w:hAnsi="Arial Narrow"/>
                <w:b/>
                <w:bCs/>
                <w:color w:val="000000"/>
                <w:sz w:val="19"/>
                <w:szCs w:val="19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59D7AB3" w14:textId="77777777" w:rsidR="004953FE" w:rsidRPr="004953FE" w:rsidRDefault="004953FE" w:rsidP="000879EC">
            <w:pPr>
              <w:spacing w:line="240" w:lineRule="auto"/>
              <w:rPr>
                <w:rFonts w:ascii="Arial Narrow" w:hAnsi="Arial Narrow"/>
                <w:b/>
                <w:bCs/>
                <w:color w:val="000000"/>
                <w:sz w:val="19"/>
                <w:szCs w:val="19"/>
              </w:rPr>
            </w:pPr>
          </w:p>
        </w:tc>
        <w:tc>
          <w:tcPr>
            <w:tcW w:w="596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578DDD2" w14:textId="77777777" w:rsidR="004953FE" w:rsidRPr="004953FE" w:rsidRDefault="004953FE" w:rsidP="000879EC">
            <w:pPr>
              <w:spacing w:line="240" w:lineRule="auto"/>
              <w:rPr>
                <w:rFonts w:ascii="Arial Narrow" w:hAnsi="Arial Narrow"/>
                <w:b/>
                <w:bCs/>
                <w:color w:val="000000"/>
                <w:sz w:val="19"/>
                <w:szCs w:val="19"/>
              </w:rPr>
            </w:pPr>
          </w:p>
        </w:tc>
        <w:tc>
          <w:tcPr>
            <w:tcW w:w="1604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8E2B55B" w14:textId="77777777" w:rsidR="004953FE" w:rsidRPr="004953FE" w:rsidRDefault="004953FE" w:rsidP="000879EC">
            <w:pPr>
              <w:spacing w:line="240" w:lineRule="auto"/>
              <w:rPr>
                <w:rFonts w:ascii="Arial Narrow" w:hAnsi="Arial Narrow"/>
                <w:b/>
                <w:bCs/>
                <w:color w:val="000000"/>
                <w:sz w:val="19"/>
                <w:szCs w:val="19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C542565" w14:textId="77777777" w:rsidR="004953FE" w:rsidRPr="004953FE" w:rsidRDefault="004953FE" w:rsidP="000879EC">
            <w:pPr>
              <w:spacing w:line="240" w:lineRule="auto"/>
              <w:rPr>
                <w:rFonts w:ascii="Arial Narrow" w:hAnsi="Arial Narrow"/>
                <w:b/>
                <w:bCs/>
                <w:color w:val="000000"/>
                <w:sz w:val="19"/>
                <w:szCs w:val="19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32B7C84" w14:textId="77777777" w:rsidR="004953FE" w:rsidRPr="004953FE" w:rsidRDefault="004953FE" w:rsidP="000879EC">
            <w:pPr>
              <w:spacing w:line="240" w:lineRule="auto"/>
              <w:rPr>
                <w:rFonts w:ascii="Arial Narrow" w:hAnsi="Arial Narrow"/>
                <w:b/>
                <w:bCs/>
                <w:color w:val="000000"/>
                <w:sz w:val="19"/>
                <w:szCs w:val="19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654B236" w14:textId="77777777" w:rsidR="004953FE" w:rsidRPr="004953FE" w:rsidRDefault="004953FE" w:rsidP="000879EC">
            <w:pPr>
              <w:spacing w:line="240" w:lineRule="auto"/>
              <w:rPr>
                <w:rFonts w:ascii="Arial Narrow" w:hAnsi="Arial Narrow"/>
                <w:b/>
                <w:bCs/>
                <w:color w:val="000000"/>
                <w:sz w:val="19"/>
                <w:szCs w:val="19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A45AECA" w14:textId="77777777" w:rsidR="004953FE" w:rsidRPr="004953FE" w:rsidRDefault="004953FE" w:rsidP="000879EC">
            <w:pPr>
              <w:spacing w:line="240" w:lineRule="auto"/>
              <w:rPr>
                <w:rFonts w:ascii="Arial Narrow" w:hAnsi="Arial Narrow"/>
                <w:b/>
                <w:bCs/>
                <w:color w:val="000000"/>
                <w:sz w:val="19"/>
                <w:szCs w:val="19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E4F47D0" w14:textId="77777777" w:rsidR="004953FE" w:rsidRPr="004953FE" w:rsidRDefault="004953FE" w:rsidP="000879EC">
            <w:pPr>
              <w:spacing w:line="240" w:lineRule="auto"/>
              <w:rPr>
                <w:rFonts w:ascii="Arial Narrow" w:hAnsi="Arial Narrow"/>
                <w:b/>
                <w:bCs/>
                <w:color w:val="000000"/>
                <w:sz w:val="19"/>
                <w:szCs w:val="19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82B487" w14:textId="77777777" w:rsidR="004953FE" w:rsidRPr="004953FE" w:rsidRDefault="004953FE" w:rsidP="000879EC">
            <w:pPr>
              <w:spacing w:line="240" w:lineRule="auto"/>
              <w:jc w:val="center"/>
              <w:rPr>
                <w:rFonts w:ascii="Arial Narrow" w:hAnsi="Arial Narrow"/>
                <w:b/>
                <w:bCs/>
                <w:color w:val="000000"/>
                <w:sz w:val="19"/>
                <w:szCs w:val="19"/>
              </w:rPr>
            </w:pPr>
            <w:r w:rsidRPr="004953FE">
              <w:rPr>
                <w:rFonts w:ascii="Arial Narrow" w:hAnsi="Arial Narrow"/>
                <w:b/>
                <w:bCs/>
                <w:color w:val="000000"/>
                <w:sz w:val="19"/>
                <w:szCs w:val="19"/>
              </w:rPr>
              <w:t>FECHA EN QUE SE INICIA EL TRATAMIENTO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548133" w14:textId="77777777" w:rsidR="004953FE" w:rsidRPr="004953FE" w:rsidRDefault="004953FE" w:rsidP="000879EC">
            <w:pPr>
              <w:spacing w:line="240" w:lineRule="auto"/>
              <w:jc w:val="center"/>
              <w:rPr>
                <w:rFonts w:ascii="Arial Narrow" w:hAnsi="Arial Narrow"/>
                <w:b/>
                <w:bCs/>
                <w:color w:val="000000"/>
                <w:sz w:val="19"/>
                <w:szCs w:val="19"/>
              </w:rPr>
            </w:pPr>
            <w:r w:rsidRPr="004953FE">
              <w:rPr>
                <w:rFonts w:ascii="Arial Narrow" w:hAnsi="Arial Narrow"/>
                <w:b/>
                <w:bCs/>
                <w:color w:val="000000"/>
                <w:sz w:val="19"/>
                <w:szCs w:val="19"/>
              </w:rPr>
              <w:t>FECHA EN QUE SE COMPLETA EL TRATAMIENTO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ED596C" w14:textId="77777777" w:rsidR="004953FE" w:rsidRPr="004953FE" w:rsidRDefault="004953FE" w:rsidP="000879EC">
            <w:pPr>
              <w:spacing w:line="240" w:lineRule="auto"/>
              <w:jc w:val="center"/>
              <w:rPr>
                <w:rFonts w:ascii="Arial Narrow" w:hAnsi="Arial Narrow"/>
                <w:b/>
                <w:bCs/>
                <w:color w:val="000000"/>
                <w:sz w:val="19"/>
                <w:szCs w:val="19"/>
              </w:rPr>
            </w:pPr>
            <w:r w:rsidRPr="004953FE">
              <w:rPr>
                <w:rFonts w:ascii="Arial Narrow" w:hAnsi="Arial Narrow"/>
                <w:b/>
                <w:bCs/>
                <w:color w:val="000000"/>
                <w:sz w:val="19"/>
                <w:szCs w:val="19"/>
              </w:rPr>
              <w:t>¿CÓMO SE REALIZA  EL MONITOREO?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38C3A2F" w14:textId="77777777" w:rsidR="004953FE" w:rsidRPr="004953FE" w:rsidRDefault="004953FE" w:rsidP="000879EC">
            <w:pPr>
              <w:spacing w:line="240" w:lineRule="auto"/>
              <w:jc w:val="center"/>
              <w:rPr>
                <w:rFonts w:ascii="Arial Narrow" w:hAnsi="Arial Narrow"/>
                <w:b/>
                <w:bCs/>
                <w:color w:val="000000"/>
                <w:sz w:val="19"/>
                <w:szCs w:val="19"/>
              </w:rPr>
            </w:pPr>
            <w:r w:rsidRPr="004953FE">
              <w:rPr>
                <w:rFonts w:ascii="Arial Narrow" w:hAnsi="Arial Narrow"/>
                <w:b/>
                <w:bCs/>
                <w:color w:val="000000"/>
                <w:sz w:val="19"/>
                <w:szCs w:val="19"/>
              </w:rPr>
              <w:t>PERIODICIDAD</w:t>
            </w:r>
          </w:p>
        </w:tc>
      </w:tr>
      <w:tr w:rsidR="004953FE" w:rsidRPr="004953FE" w14:paraId="352A8AB7" w14:textId="77777777" w:rsidTr="000879EC">
        <w:trPr>
          <w:trHeight w:val="201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EB4F2A" w14:textId="77777777" w:rsidR="004953FE" w:rsidRPr="004953FE" w:rsidRDefault="004953FE" w:rsidP="000879EC">
            <w:pPr>
              <w:spacing w:line="240" w:lineRule="auto"/>
              <w:jc w:val="center"/>
              <w:rPr>
                <w:rFonts w:ascii="Arial Narrow" w:hAnsi="Arial Narrow"/>
                <w:color w:val="000000"/>
                <w:sz w:val="19"/>
                <w:szCs w:val="19"/>
              </w:rPr>
            </w:pPr>
            <w:r w:rsidRPr="004953FE">
              <w:rPr>
                <w:rFonts w:ascii="Arial Narrow" w:hAnsi="Arial Narrow"/>
                <w:color w:val="000000"/>
                <w:sz w:val="19"/>
                <w:szCs w:val="19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1348D900" w14:textId="77777777" w:rsidR="004953FE" w:rsidRPr="004953FE" w:rsidRDefault="004953FE" w:rsidP="000879EC">
            <w:pPr>
              <w:spacing w:line="240" w:lineRule="auto"/>
              <w:jc w:val="center"/>
              <w:rPr>
                <w:rFonts w:ascii="Arial Narrow" w:hAnsi="Arial Narrow"/>
                <w:color w:val="000000"/>
                <w:sz w:val="19"/>
                <w:szCs w:val="19"/>
              </w:rPr>
            </w:pPr>
            <w:r w:rsidRPr="004953FE">
              <w:rPr>
                <w:rFonts w:ascii="Arial Narrow" w:hAnsi="Arial Narrow"/>
                <w:color w:val="000000"/>
                <w:sz w:val="19"/>
                <w:szCs w:val="19"/>
              </w:rPr>
              <w:t>General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6CB98733" w14:textId="77777777" w:rsidR="004953FE" w:rsidRPr="004953FE" w:rsidRDefault="004953FE" w:rsidP="000879EC">
            <w:pPr>
              <w:spacing w:line="240" w:lineRule="auto"/>
              <w:jc w:val="center"/>
              <w:rPr>
                <w:rFonts w:ascii="Arial Narrow" w:hAnsi="Arial Narrow"/>
                <w:color w:val="000000"/>
                <w:sz w:val="19"/>
                <w:szCs w:val="19"/>
              </w:rPr>
            </w:pPr>
            <w:r w:rsidRPr="004953FE">
              <w:rPr>
                <w:rFonts w:ascii="Arial Narrow" w:hAnsi="Arial Narrow"/>
                <w:color w:val="000000"/>
                <w:sz w:val="19"/>
                <w:szCs w:val="19"/>
              </w:rPr>
              <w:t>Externo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2484A431" w14:textId="77777777" w:rsidR="004953FE" w:rsidRPr="004953FE" w:rsidRDefault="004953FE" w:rsidP="000879EC">
            <w:pPr>
              <w:spacing w:line="240" w:lineRule="auto"/>
              <w:jc w:val="center"/>
              <w:rPr>
                <w:rFonts w:ascii="Arial Narrow" w:hAnsi="Arial Narrow"/>
                <w:sz w:val="19"/>
                <w:szCs w:val="19"/>
              </w:rPr>
            </w:pPr>
            <w:r w:rsidRPr="004953FE">
              <w:rPr>
                <w:rFonts w:ascii="Arial Narrow" w:hAnsi="Arial Narrow"/>
                <w:sz w:val="19"/>
                <w:szCs w:val="19"/>
              </w:rPr>
              <w:t>Selección - Ejecución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0F9BBE9A" w14:textId="77777777" w:rsidR="004953FE" w:rsidRPr="004953FE" w:rsidRDefault="004953FE" w:rsidP="000879EC">
            <w:pPr>
              <w:spacing w:line="240" w:lineRule="auto"/>
              <w:jc w:val="center"/>
              <w:rPr>
                <w:rFonts w:ascii="Arial Narrow" w:hAnsi="Arial Narrow"/>
                <w:color w:val="000000"/>
                <w:sz w:val="19"/>
                <w:szCs w:val="19"/>
              </w:rPr>
            </w:pPr>
            <w:r w:rsidRPr="004953FE">
              <w:rPr>
                <w:rFonts w:ascii="Arial Narrow" w:hAnsi="Arial Narrow"/>
                <w:color w:val="000000"/>
                <w:sz w:val="19"/>
                <w:szCs w:val="19"/>
              </w:rPr>
              <w:t>Riesgo Económico - Riesgo Operacional</w:t>
            </w:r>
          </w:p>
        </w:tc>
        <w:tc>
          <w:tcPr>
            <w:tcW w:w="16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EBC268" w14:textId="77777777" w:rsidR="004953FE" w:rsidRPr="004953FE" w:rsidRDefault="004953FE" w:rsidP="000879EC">
            <w:pPr>
              <w:spacing w:line="240" w:lineRule="auto"/>
              <w:jc w:val="center"/>
              <w:rPr>
                <w:rFonts w:ascii="Arial Narrow" w:hAnsi="Arial Narrow"/>
                <w:sz w:val="19"/>
                <w:szCs w:val="19"/>
              </w:rPr>
            </w:pPr>
            <w:r w:rsidRPr="004953FE">
              <w:rPr>
                <w:rFonts w:ascii="Arial Narrow" w:hAnsi="Arial Narrow"/>
                <w:b/>
                <w:bCs/>
                <w:sz w:val="19"/>
                <w:szCs w:val="19"/>
              </w:rPr>
              <w:t>Factor Multiplicador y Precios Por debajo del Presupuesto Oficial</w:t>
            </w:r>
            <w:r w:rsidRPr="004953FE">
              <w:rPr>
                <w:rFonts w:ascii="Arial Narrow" w:hAnsi="Arial Narrow"/>
                <w:sz w:val="19"/>
                <w:szCs w:val="19"/>
              </w:rPr>
              <w:t xml:space="preserve"> en la propuesta del PROPONENTE  y/o CONSULTOR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8DECEB" w14:textId="77777777" w:rsidR="004953FE" w:rsidRPr="004953FE" w:rsidRDefault="004953FE" w:rsidP="000879EC">
            <w:pPr>
              <w:spacing w:line="240" w:lineRule="auto"/>
              <w:jc w:val="center"/>
              <w:rPr>
                <w:rFonts w:ascii="Arial Narrow" w:hAnsi="Arial Narrow"/>
                <w:color w:val="000000"/>
                <w:sz w:val="19"/>
                <w:szCs w:val="19"/>
              </w:rPr>
            </w:pPr>
            <w:r w:rsidRPr="004953FE">
              <w:rPr>
                <w:rFonts w:ascii="Arial Narrow" w:hAnsi="Arial Narrow"/>
                <w:color w:val="000000"/>
                <w:sz w:val="19"/>
                <w:szCs w:val="19"/>
              </w:rPr>
              <w:t xml:space="preserve">Impacto económico al consultor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C6C4BE" w14:textId="77777777" w:rsidR="004953FE" w:rsidRPr="004953FE" w:rsidRDefault="004953FE" w:rsidP="000879EC">
            <w:pPr>
              <w:spacing w:line="240" w:lineRule="auto"/>
              <w:jc w:val="center"/>
              <w:rPr>
                <w:rFonts w:ascii="Arial Narrow" w:hAnsi="Arial Narrow"/>
                <w:sz w:val="19"/>
                <w:szCs w:val="19"/>
              </w:rPr>
            </w:pPr>
            <w:r w:rsidRPr="004953FE">
              <w:rPr>
                <w:rFonts w:ascii="Arial Narrow" w:hAnsi="Arial Narrow"/>
                <w:sz w:val="19"/>
                <w:szCs w:val="19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7690E8" w14:textId="77777777" w:rsidR="004953FE" w:rsidRPr="004953FE" w:rsidRDefault="004953FE" w:rsidP="000879EC">
            <w:pPr>
              <w:spacing w:line="240" w:lineRule="auto"/>
              <w:jc w:val="center"/>
              <w:rPr>
                <w:rFonts w:ascii="Arial Narrow" w:hAnsi="Arial Narrow"/>
                <w:color w:val="000000"/>
                <w:sz w:val="19"/>
                <w:szCs w:val="19"/>
              </w:rPr>
            </w:pPr>
            <w:r w:rsidRPr="004953FE">
              <w:rPr>
                <w:rFonts w:ascii="Arial Narrow" w:hAnsi="Arial Narrow"/>
                <w:color w:val="000000"/>
                <w:sz w:val="19"/>
                <w:szCs w:val="19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A1CCA1" w14:textId="77777777" w:rsidR="004953FE" w:rsidRPr="004953FE" w:rsidRDefault="004953FE" w:rsidP="000879EC">
            <w:pPr>
              <w:spacing w:line="240" w:lineRule="auto"/>
              <w:jc w:val="center"/>
              <w:rPr>
                <w:rFonts w:ascii="Arial Narrow" w:hAnsi="Arial Narrow"/>
                <w:color w:val="000000"/>
                <w:sz w:val="19"/>
                <w:szCs w:val="19"/>
              </w:rPr>
            </w:pPr>
            <w:r w:rsidRPr="004953FE">
              <w:rPr>
                <w:rFonts w:ascii="Arial Narrow" w:hAnsi="Arial Narrow"/>
                <w:color w:val="000000"/>
                <w:sz w:val="19"/>
                <w:szCs w:val="19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3406BE" w14:textId="77777777" w:rsidR="004953FE" w:rsidRPr="004953FE" w:rsidRDefault="004953FE" w:rsidP="000879EC">
            <w:pPr>
              <w:spacing w:line="240" w:lineRule="auto"/>
              <w:jc w:val="center"/>
              <w:rPr>
                <w:rFonts w:ascii="Arial Narrow" w:hAnsi="Arial Narrow"/>
                <w:color w:val="000000"/>
                <w:sz w:val="19"/>
                <w:szCs w:val="19"/>
              </w:rPr>
            </w:pPr>
            <w:r w:rsidRPr="004953FE">
              <w:rPr>
                <w:rFonts w:ascii="Arial Narrow" w:hAnsi="Arial Narrow"/>
                <w:color w:val="000000"/>
                <w:sz w:val="19"/>
                <w:szCs w:val="19"/>
              </w:rPr>
              <w:t>Supervisor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F39817" w14:textId="77777777" w:rsidR="004953FE" w:rsidRPr="004953FE" w:rsidRDefault="004953FE" w:rsidP="000879EC">
            <w:pPr>
              <w:spacing w:line="240" w:lineRule="auto"/>
              <w:jc w:val="center"/>
              <w:rPr>
                <w:rFonts w:ascii="Arial Narrow" w:hAnsi="Arial Narrow"/>
                <w:color w:val="000000"/>
                <w:sz w:val="19"/>
                <w:szCs w:val="19"/>
              </w:rPr>
            </w:pPr>
            <w:r w:rsidRPr="004953FE">
              <w:rPr>
                <w:rFonts w:ascii="Arial Narrow" w:hAnsi="Arial Narrow"/>
                <w:color w:val="000000"/>
                <w:sz w:val="19"/>
                <w:szCs w:val="19"/>
              </w:rPr>
              <w:t>Al inicio de la ejecución del contrato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1E87F1" w14:textId="77777777" w:rsidR="004953FE" w:rsidRPr="004953FE" w:rsidRDefault="004953FE" w:rsidP="000879EC">
            <w:pPr>
              <w:spacing w:line="240" w:lineRule="auto"/>
              <w:jc w:val="center"/>
              <w:rPr>
                <w:rFonts w:ascii="Arial Narrow" w:hAnsi="Arial Narrow"/>
                <w:color w:val="000000"/>
                <w:sz w:val="19"/>
                <w:szCs w:val="19"/>
              </w:rPr>
            </w:pPr>
            <w:r w:rsidRPr="004953FE">
              <w:rPr>
                <w:rFonts w:ascii="Arial Narrow" w:hAnsi="Arial Narrow"/>
                <w:color w:val="000000"/>
                <w:sz w:val="19"/>
                <w:szCs w:val="19"/>
              </w:rPr>
              <w:t>A la terminación de la ejecución del contrato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51FD5F" w14:textId="77777777" w:rsidR="004953FE" w:rsidRPr="004953FE" w:rsidRDefault="004953FE" w:rsidP="000879EC">
            <w:pPr>
              <w:spacing w:line="240" w:lineRule="auto"/>
              <w:jc w:val="center"/>
              <w:rPr>
                <w:rFonts w:ascii="Arial Narrow" w:hAnsi="Arial Narrow"/>
                <w:color w:val="000000"/>
                <w:sz w:val="19"/>
                <w:szCs w:val="19"/>
              </w:rPr>
            </w:pPr>
            <w:r w:rsidRPr="004953FE">
              <w:rPr>
                <w:rFonts w:ascii="Arial Narrow" w:hAnsi="Arial Narrow"/>
                <w:color w:val="000000"/>
                <w:sz w:val="19"/>
                <w:szCs w:val="19"/>
              </w:rPr>
              <w:t>Control de la ejecución de la consultoría. Seguimiento a informes, requerimientos escritos por parte del supervisor.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371F0AA" w14:textId="77777777" w:rsidR="004953FE" w:rsidRPr="004953FE" w:rsidRDefault="004953FE" w:rsidP="000879EC">
            <w:pPr>
              <w:spacing w:line="240" w:lineRule="auto"/>
              <w:jc w:val="center"/>
              <w:rPr>
                <w:rFonts w:ascii="Arial Narrow" w:hAnsi="Arial Narrow"/>
                <w:color w:val="000000"/>
                <w:sz w:val="19"/>
                <w:szCs w:val="19"/>
              </w:rPr>
            </w:pPr>
            <w:r w:rsidRPr="004953FE">
              <w:rPr>
                <w:rFonts w:ascii="Arial Narrow" w:hAnsi="Arial Narrow"/>
                <w:color w:val="000000"/>
                <w:sz w:val="19"/>
                <w:szCs w:val="19"/>
              </w:rPr>
              <w:t>PERIODICIDAD</w:t>
            </w:r>
          </w:p>
        </w:tc>
      </w:tr>
      <w:tr w:rsidR="004953FE" w:rsidRPr="004953FE" w14:paraId="53F56C04" w14:textId="77777777" w:rsidTr="000879EC">
        <w:trPr>
          <w:trHeight w:val="28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1869F8" w14:textId="77777777" w:rsidR="004953FE" w:rsidRPr="004953FE" w:rsidRDefault="004953FE" w:rsidP="000879EC">
            <w:pPr>
              <w:spacing w:line="240" w:lineRule="auto"/>
              <w:jc w:val="center"/>
              <w:rPr>
                <w:rFonts w:ascii="Arial Narrow" w:hAnsi="Arial Narrow"/>
                <w:color w:val="000000"/>
                <w:sz w:val="19"/>
                <w:szCs w:val="19"/>
              </w:rPr>
            </w:pPr>
            <w:r w:rsidRPr="004953FE">
              <w:rPr>
                <w:rFonts w:ascii="Arial Narrow" w:hAnsi="Arial Narrow"/>
                <w:color w:val="000000"/>
                <w:sz w:val="19"/>
                <w:szCs w:val="19"/>
              </w:rPr>
              <w:lastRenderedPageBreak/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0FA6209E" w14:textId="77777777" w:rsidR="004953FE" w:rsidRPr="004953FE" w:rsidRDefault="004953FE" w:rsidP="000879EC">
            <w:pPr>
              <w:spacing w:line="240" w:lineRule="auto"/>
              <w:jc w:val="center"/>
              <w:rPr>
                <w:rFonts w:ascii="Arial Narrow" w:hAnsi="Arial Narrow"/>
                <w:color w:val="000000"/>
                <w:sz w:val="19"/>
                <w:szCs w:val="19"/>
              </w:rPr>
            </w:pPr>
            <w:r w:rsidRPr="004953FE">
              <w:rPr>
                <w:rFonts w:ascii="Arial Narrow" w:hAnsi="Arial Narrow"/>
                <w:color w:val="000000"/>
                <w:sz w:val="19"/>
                <w:szCs w:val="19"/>
              </w:rPr>
              <w:t xml:space="preserve">Específico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733E18D9" w14:textId="77777777" w:rsidR="004953FE" w:rsidRPr="004953FE" w:rsidRDefault="004953FE" w:rsidP="000879EC">
            <w:pPr>
              <w:spacing w:line="240" w:lineRule="auto"/>
              <w:jc w:val="center"/>
              <w:rPr>
                <w:rFonts w:ascii="Arial Narrow" w:hAnsi="Arial Narrow"/>
                <w:color w:val="000000"/>
                <w:sz w:val="19"/>
                <w:szCs w:val="19"/>
              </w:rPr>
            </w:pPr>
            <w:r w:rsidRPr="004953FE">
              <w:rPr>
                <w:rFonts w:ascii="Arial Narrow" w:hAnsi="Arial Narrow"/>
                <w:color w:val="000000"/>
                <w:sz w:val="19"/>
                <w:szCs w:val="19"/>
              </w:rPr>
              <w:t>Interno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304C39AA" w14:textId="77777777" w:rsidR="004953FE" w:rsidRPr="004953FE" w:rsidRDefault="004953FE" w:rsidP="000879EC">
            <w:pPr>
              <w:spacing w:line="240" w:lineRule="auto"/>
              <w:jc w:val="center"/>
              <w:rPr>
                <w:rFonts w:ascii="Arial Narrow" w:hAnsi="Arial Narrow"/>
                <w:color w:val="000000"/>
                <w:sz w:val="19"/>
                <w:szCs w:val="19"/>
              </w:rPr>
            </w:pPr>
            <w:r w:rsidRPr="004953FE">
              <w:rPr>
                <w:rFonts w:ascii="Arial Narrow" w:hAnsi="Arial Narrow"/>
                <w:color w:val="000000"/>
                <w:sz w:val="19"/>
                <w:szCs w:val="19"/>
              </w:rPr>
              <w:t>Ejecución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774CF9E8" w14:textId="77777777" w:rsidR="004953FE" w:rsidRPr="004953FE" w:rsidRDefault="004953FE" w:rsidP="000879EC">
            <w:pPr>
              <w:spacing w:line="240" w:lineRule="auto"/>
              <w:jc w:val="center"/>
              <w:rPr>
                <w:rFonts w:ascii="Arial Narrow" w:hAnsi="Arial Narrow"/>
                <w:color w:val="000000"/>
                <w:sz w:val="19"/>
                <w:szCs w:val="19"/>
              </w:rPr>
            </w:pPr>
            <w:r w:rsidRPr="004953FE">
              <w:rPr>
                <w:rFonts w:ascii="Arial Narrow" w:hAnsi="Arial Narrow"/>
                <w:color w:val="000000"/>
                <w:sz w:val="19"/>
                <w:szCs w:val="19"/>
              </w:rPr>
              <w:t>Riesgo Operacional</w:t>
            </w:r>
          </w:p>
        </w:tc>
        <w:tc>
          <w:tcPr>
            <w:tcW w:w="1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1C409A" w14:textId="77777777" w:rsidR="004953FE" w:rsidRPr="004953FE" w:rsidRDefault="004953FE" w:rsidP="000879EC">
            <w:pPr>
              <w:spacing w:line="240" w:lineRule="auto"/>
              <w:jc w:val="center"/>
              <w:rPr>
                <w:rFonts w:ascii="Arial Narrow" w:hAnsi="Arial Narrow"/>
                <w:b/>
                <w:bCs/>
                <w:sz w:val="19"/>
                <w:szCs w:val="19"/>
              </w:rPr>
            </w:pPr>
            <w:r w:rsidRPr="004953FE">
              <w:rPr>
                <w:rFonts w:ascii="Arial Narrow" w:hAnsi="Arial Narrow"/>
                <w:b/>
                <w:bCs/>
                <w:sz w:val="19"/>
                <w:szCs w:val="19"/>
              </w:rPr>
              <w:t>Riesgo por la deficiente consultoría, que resultare deficiente y/o incompleta</w:t>
            </w:r>
          </w:p>
          <w:p w14:paraId="59E72F95" w14:textId="77777777" w:rsidR="004953FE" w:rsidRPr="004953FE" w:rsidRDefault="004953FE" w:rsidP="000879EC">
            <w:pPr>
              <w:spacing w:line="240" w:lineRule="auto"/>
              <w:jc w:val="center"/>
              <w:rPr>
                <w:rFonts w:ascii="Arial Narrow" w:hAnsi="Arial Narrow"/>
                <w:sz w:val="19"/>
                <w:szCs w:val="19"/>
              </w:rPr>
            </w:pPr>
            <w:r w:rsidRPr="004953FE">
              <w:rPr>
                <w:rFonts w:ascii="Arial Narrow" w:hAnsi="Arial Narrow"/>
                <w:b/>
                <w:bCs/>
                <w:sz w:val="19"/>
                <w:szCs w:val="19"/>
              </w:rPr>
              <w:t>y/o adversos para el proyecto</w:t>
            </w:r>
            <w:r w:rsidRPr="004953FE">
              <w:rPr>
                <w:rFonts w:ascii="Arial Narrow" w:hAnsi="Arial Narrow"/>
                <w:sz w:val="19"/>
                <w:szCs w:val="19"/>
              </w:rPr>
              <w:t>.</w:t>
            </w:r>
          </w:p>
          <w:p w14:paraId="15194697" w14:textId="77777777" w:rsidR="004953FE" w:rsidRPr="004953FE" w:rsidRDefault="004953FE" w:rsidP="000879EC">
            <w:pPr>
              <w:spacing w:line="240" w:lineRule="auto"/>
              <w:jc w:val="center"/>
              <w:rPr>
                <w:rFonts w:ascii="Arial Narrow" w:hAnsi="Arial Narrow"/>
                <w:sz w:val="19"/>
                <w:szCs w:val="19"/>
              </w:rPr>
            </w:pPr>
            <w:r w:rsidRPr="004953FE">
              <w:rPr>
                <w:rFonts w:ascii="Arial Narrow" w:hAnsi="Arial Narrow"/>
                <w:sz w:val="19"/>
                <w:szCs w:val="19"/>
              </w:rPr>
              <w:t>Riesgo que asume el CONSULTORÍA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B5D212" w14:textId="77777777" w:rsidR="004953FE" w:rsidRPr="004953FE" w:rsidRDefault="004953FE" w:rsidP="000879EC">
            <w:pPr>
              <w:spacing w:line="240" w:lineRule="auto"/>
              <w:jc w:val="center"/>
              <w:rPr>
                <w:rFonts w:ascii="Arial Narrow" w:hAnsi="Arial Narrow"/>
                <w:color w:val="000000"/>
                <w:sz w:val="19"/>
                <w:szCs w:val="19"/>
              </w:rPr>
            </w:pPr>
            <w:r w:rsidRPr="004953FE">
              <w:rPr>
                <w:rFonts w:ascii="Arial Narrow" w:hAnsi="Arial Narrow"/>
                <w:color w:val="000000"/>
                <w:sz w:val="19"/>
                <w:szCs w:val="19"/>
              </w:rPr>
              <w:t xml:space="preserve"> Obras deficientes, ya sea en calidad, estabilidad, durabilidad  y/o funcionalidad. Demora en la ejecución de las obras Por correctivos necesarios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48AD65" w14:textId="77777777" w:rsidR="004953FE" w:rsidRPr="004953FE" w:rsidRDefault="004953FE" w:rsidP="000879EC">
            <w:pPr>
              <w:spacing w:line="240" w:lineRule="auto"/>
              <w:jc w:val="center"/>
              <w:rPr>
                <w:rFonts w:ascii="Arial Narrow" w:hAnsi="Arial Narrow"/>
                <w:color w:val="000000"/>
                <w:sz w:val="19"/>
                <w:szCs w:val="19"/>
              </w:rPr>
            </w:pPr>
            <w:r w:rsidRPr="004953FE">
              <w:rPr>
                <w:rFonts w:ascii="Arial Narrow" w:hAnsi="Arial Narrow"/>
                <w:color w:val="000000"/>
                <w:sz w:val="19"/>
                <w:szCs w:val="19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30BFA7" w14:textId="77777777" w:rsidR="004953FE" w:rsidRPr="004953FE" w:rsidRDefault="004953FE" w:rsidP="000879EC">
            <w:pPr>
              <w:spacing w:line="240" w:lineRule="auto"/>
              <w:jc w:val="center"/>
              <w:rPr>
                <w:rFonts w:ascii="Arial Narrow" w:hAnsi="Arial Narrow"/>
                <w:color w:val="000000"/>
                <w:sz w:val="19"/>
                <w:szCs w:val="19"/>
              </w:rPr>
            </w:pPr>
            <w:r w:rsidRPr="004953FE">
              <w:rPr>
                <w:rFonts w:ascii="Arial Narrow" w:hAnsi="Arial Narrow"/>
                <w:color w:val="000000"/>
                <w:sz w:val="19"/>
                <w:szCs w:val="19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3539D7" w14:textId="77777777" w:rsidR="004953FE" w:rsidRPr="004953FE" w:rsidRDefault="004953FE" w:rsidP="000879EC">
            <w:pPr>
              <w:spacing w:line="240" w:lineRule="auto"/>
              <w:jc w:val="center"/>
              <w:rPr>
                <w:rFonts w:ascii="Arial Narrow" w:hAnsi="Arial Narrow"/>
                <w:color w:val="000000"/>
                <w:sz w:val="19"/>
                <w:szCs w:val="19"/>
              </w:rPr>
            </w:pPr>
            <w:r w:rsidRPr="004953FE">
              <w:rPr>
                <w:rFonts w:ascii="Arial Narrow" w:hAnsi="Arial Narrow"/>
                <w:color w:val="000000"/>
                <w:sz w:val="19"/>
                <w:szCs w:val="19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F8D495" w14:textId="77777777" w:rsidR="004953FE" w:rsidRPr="004953FE" w:rsidRDefault="004953FE" w:rsidP="000879EC">
            <w:pPr>
              <w:spacing w:line="240" w:lineRule="auto"/>
              <w:jc w:val="center"/>
              <w:rPr>
                <w:rFonts w:ascii="Arial Narrow" w:hAnsi="Arial Narrow"/>
                <w:sz w:val="19"/>
                <w:szCs w:val="19"/>
              </w:rPr>
            </w:pPr>
            <w:r w:rsidRPr="004953FE">
              <w:rPr>
                <w:rFonts w:ascii="Arial Narrow" w:hAnsi="Arial Narrow"/>
                <w:color w:val="000000"/>
                <w:sz w:val="19"/>
                <w:szCs w:val="19"/>
              </w:rPr>
              <w:t>Supervisor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002C0D" w14:textId="77777777" w:rsidR="004953FE" w:rsidRPr="004953FE" w:rsidRDefault="004953FE" w:rsidP="000879EC">
            <w:pPr>
              <w:spacing w:line="240" w:lineRule="auto"/>
              <w:jc w:val="center"/>
              <w:rPr>
                <w:rFonts w:ascii="Arial Narrow" w:hAnsi="Arial Narrow"/>
                <w:sz w:val="19"/>
                <w:szCs w:val="19"/>
              </w:rPr>
            </w:pPr>
            <w:r w:rsidRPr="004953FE">
              <w:rPr>
                <w:rFonts w:ascii="Arial Narrow" w:hAnsi="Arial Narrow"/>
                <w:color w:val="000000"/>
                <w:sz w:val="19"/>
                <w:szCs w:val="19"/>
              </w:rPr>
              <w:t>Al inicio de la ejecución del contrato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A6B2FC" w14:textId="77777777" w:rsidR="004953FE" w:rsidRPr="004953FE" w:rsidRDefault="004953FE" w:rsidP="000879EC">
            <w:pPr>
              <w:spacing w:line="240" w:lineRule="auto"/>
              <w:jc w:val="center"/>
              <w:rPr>
                <w:rFonts w:ascii="Arial Narrow" w:hAnsi="Arial Narrow"/>
                <w:sz w:val="19"/>
                <w:szCs w:val="19"/>
              </w:rPr>
            </w:pPr>
            <w:r w:rsidRPr="004953FE">
              <w:rPr>
                <w:rFonts w:ascii="Arial Narrow" w:hAnsi="Arial Narrow"/>
                <w:color w:val="000000"/>
                <w:sz w:val="19"/>
                <w:szCs w:val="19"/>
              </w:rPr>
              <w:t>A la terminación de la ejecución del contrato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2D333B" w14:textId="77777777" w:rsidR="004953FE" w:rsidRPr="004953FE" w:rsidRDefault="004953FE" w:rsidP="000879EC">
            <w:pPr>
              <w:spacing w:line="240" w:lineRule="auto"/>
              <w:jc w:val="center"/>
              <w:rPr>
                <w:rFonts w:ascii="Arial Narrow" w:hAnsi="Arial Narrow"/>
                <w:sz w:val="19"/>
                <w:szCs w:val="19"/>
              </w:rPr>
            </w:pPr>
            <w:r w:rsidRPr="004953FE">
              <w:rPr>
                <w:rFonts w:ascii="Arial Narrow" w:hAnsi="Arial Narrow"/>
                <w:sz w:val="19"/>
                <w:szCs w:val="19"/>
              </w:rPr>
              <w:t xml:space="preserve">La supervisión debe efectuar seguimiento continuo, de manera que los  estudios revisados y aprobados aporten la confiabilidad y calidad requerida para ejecutar las obras.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813356D" w14:textId="77777777" w:rsidR="004953FE" w:rsidRPr="004953FE" w:rsidRDefault="004953FE" w:rsidP="000879EC">
            <w:pPr>
              <w:spacing w:line="240" w:lineRule="auto"/>
              <w:jc w:val="center"/>
              <w:rPr>
                <w:rFonts w:ascii="Arial Narrow" w:hAnsi="Arial Narrow"/>
                <w:color w:val="000000"/>
                <w:sz w:val="19"/>
                <w:szCs w:val="19"/>
              </w:rPr>
            </w:pPr>
            <w:r w:rsidRPr="004953FE">
              <w:rPr>
                <w:rFonts w:ascii="Arial Narrow" w:hAnsi="Arial Narrow"/>
                <w:color w:val="000000"/>
                <w:sz w:val="19"/>
                <w:szCs w:val="19"/>
              </w:rPr>
              <w:t>PERIODICIDAD</w:t>
            </w:r>
          </w:p>
        </w:tc>
      </w:tr>
      <w:tr w:rsidR="004953FE" w:rsidRPr="004953FE" w14:paraId="454F5FB6" w14:textId="77777777" w:rsidTr="000879EC">
        <w:trPr>
          <w:trHeight w:val="137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3DB1FE" w14:textId="77777777" w:rsidR="004953FE" w:rsidRPr="004953FE" w:rsidRDefault="004953FE" w:rsidP="000879EC">
            <w:pPr>
              <w:spacing w:line="240" w:lineRule="auto"/>
              <w:jc w:val="center"/>
              <w:rPr>
                <w:rFonts w:ascii="Arial Narrow" w:hAnsi="Arial Narrow"/>
                <w:color w:val="000000"/>
                <w:sz w:val="19"/>
                <w:szCs w:val="19"/>
              </w:rPr>
            </w:pPr>
            <w:r w:rsidRPr="004953FE">
              <w:rPr>
                <w:rFonts w:ascii="Arial Narrow" w:hAnsi="Arial Narrow"/>
                <w:color w:val="000000"/>
                <w:sz w:val="19"/>
                <w:szCs w:val="19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1EE21D44" w14:textId="77777777" w:rsidR="004953FE" w:rsidRPr="004953FE" w:rsidRDefault="004953FE" w:rsidP="000879EC">
            <w:pPr>
              <w:spacing w:line="240" w:lineRule="auto"/>
              <w:jc w:val="center"/>
              <w:rPr>
                <w:rFonts w:ascii="Arial Narrow" w:hAnsi="Arial Narrow"/>
                <w:color w:val="000000"/>
                <w:sz w:val="19"/>
                <w:szCs w:val="19"/>
              </w:rPr>
            </w:pPr>
            <w:r w:rsidRPr="004953FE">
              <w:rPr>
                <w:rFonts w:ascii="Arial Narrow" w:hAnsi="Arial Narrow"/>
                <w:color w:val="000000"/>
                <w:sz w:val="19"/>
                <w:szCs w:val="19"/>
              </w:rPr>
              <w:t>General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638971D3" w14:textId="77777777" w:rsidR="004953FE" w:rsidRPr="004953FE" w:rsidRDefault="004953FE" w:rsidP="000879EC">
            <w:pPr>
              <w:spacing w:line="240" w:lineRule="auto"/>
              <w:jc w:val="center"/>
              <w:rPr>
                <w:rFonts w:ascii="Arial Narrow" w:hAnsi="Arial Narrow"/>
                <w:color w:val="000000"/>
                <w:sz w:val="19"/>
                <w:szCs w:val="19"/>
              </w:rPr>
            </w:pPr>
            <w:r w:rsidRPr="004953FE">
              <w:rPr>
                <w:rFonts w:ascii="Arial Narrow" w:hAnsi="Arial Narrow"/>
                <w:color w:val="000000"/>
                <w:sz w:val="19"/>
                <w:szCs w:val="19"/>
              </w:rPr>
              <w:t>Externo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2AE0875E" w14:textId="77777777" w:rsidR="004953FE" w:rsidRPr="004953FE" w:rsidRDefault="004953FE" w:rsidP="000879EC">
            <w:pPr>
              <w:spacing w:line="240" w:lineRule="auto"/>
              <w:jc w:val="center"/>
              <w:rPr>
                <w:rFonts w:ascii="Arial Narrow" w:hAnsi="Arial Narrow"/>
                <w:color w:val="000000"/>
                <w:sz w:val="19"/>
                <w:szCs w:val="19"/>
              </w:rPr>
            </w:pPr>
            <w:r w:rsidRPr="004953FE">
              <w:rPr>
                <w:rFonts w:ascii="Arial Narrow" w:hAnsi="Arial Narrow"/>
                <w:color w:val="000000"/>
                <w:sz w:val="19"/>
                <w:szCs w:val="19"/>
              </w:rPr>
              <w:t>Ejecución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02B5E137" w14:textId="77777777" w:rsidR="004953FE" w:rsidRPr="004953FE" w:rsidRDefault="004953FE" w:rsidP="000879EC">
            <w:pPr>
              <w:spacing w:line="240" w:lineRule="auto"/>
              <w:jc w:val="center"/>
              <w:rPr>
                <w:rFonts w:ascii="Arial Narrow" w:hAnsi="Arial Narrow"/>
                <w:color w:val="000000"/>
                <w:sz w:val="19"/>
                <w:szCs w:val="19"/>
              </w:rPr>
            </w:pPr>
            <w:r w:rsidRPr="004953FE">
              <w:rPr>
                <w:rFonts w:ascii="Arial Narrow" w:hAnsi="Arial Narrow"/>
                <w:color w:val="000000"/>
                <w:sz w:val="19"/>
                <w:szCs w:val="19"/>
              </w:rPr>
              <w:t>Riesgo Regulatorio</w:t>
            </w:r>
          </w:p>
        </w:tc>
        <w:tc>
          <w:tcPr>
            <w:tcW w:w="1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8DBA13" w14:textId="77777777" w:rsidR="004953FE" w:rsidRPr="004953FE" w:rsidRDefault="004953FE" w:rsidP="000879EC">
            <w:pPr>
              <w:spacing w:line="240" w:lineRule="auto"/>
              <w:jc w:val="center"/>
              <w:rPr>
                <w:rFonts w:ascii="Arial Narrow" w:hAnsi="Arial Narrow"/>
                <w:color w:val="000000"/>
                <w:sz w:val="19"/>
                <w:szCs w:val="19"/>
              </w:rPr>
            </w:pPr>
            <w:r w:rsidRPr="004953FE">
              <w:rPr>
                <w:rFonts w:ascii="Arial Narrow" w:hAnsi="Arial Narrow"/>
                <w:b/>
                <w:bCs/>
                <w:color w:val="000000"/>
                <w:sz w:val="19"/>
                <w:szCs w:val="19"/>
              </w:rPr>
              <w:t>Expedición y/o modificación de normas</w:t>
            </w:r>
            <w:r w:rsidRPr="004953FE">
              <w:rPr>
                <w:rFonts w:ascii="Arial Narrow" w:hAnsi="Arial Narrow"/>
                <w:color w:val="000000"/>
                <w:sz w:val="19"/>
                <w:szCs w:val="19"/>
              </w:rPr>
              <w:t>: Ocurre por cambios normativos o por la expedición de normas p</w:t>
            </w:r>
            <w:r w:rsidRPr="004953FE">
              <w:rPr>
                <w:rFonts w:ascii="Arial Narrow" w:hAnsi="Arial Narrow"/>
                <w:sz w:val="19"/>
                <w:szCs w:val="19"/>
              </w:rPr>
              <w:t>osteriores  al cierre del proceso de concurso de méritos,  que afecten las condiciones econ</w:t>
            </w:r>
            <w:r w:rsidRPr="004953FE">
              <w:rPr>
                <w:rFonts w:ascii="Arial Narrow" w:hAnsi="Arial Narrow"/>
                <w:color w:val="000000"/>
                <w:sz w:val="19"/>
                <w:szCs w:val="19"/>
              </w:rPr>
              <w:t>ómicas y/o  técnicas inicialmente pactadas.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281C22" w14:textId="77777777" w:rsidR="004953FE" w:rsidRPr="004953FE" w:rsidRDefault="004953FE" w:rsidP="000879EC">
            <w:pPr>
              <w:spacing w:line="240" w:lineRule="auto"/>
              <w:jc w:val="center"/>
              <w:rPr>
                <w:rFonts w:ascii="Arial Narrow" w:hAnsi="Arial Narrow"/>
                <w:color w:val="000000"/>
                <w:sz w:val="19"/>
                <w:szCs w:val="19"/>
              </w:rPr>
            </w:pPr>
            <w:r w:rsidRPr="004953FE">
              <w:rPr>
                <w:rFonts w:ascii="Arial Narrow" w:hAnsi="Arial Narrow"/>
                <w:color w:val="000000"/>
                <w:sz w:val="19"/>
                <w:szCs w:val="19"/>
              </w:rPr>
              <w:t xml:space="preserve">Afectación del  desarrollo  del contrato previsto con la normatividad existente al cierre del proceso de selección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CC1BCB" w14:textId="77777777" w:rsidR="004953FE" w:rsidRPr="004953FE" w:rsidRDefault="004953FE" w:rsidP="000879EC">
            <w:pPr>
              <w:spacing w:line="240" w:lineRule="auto"/>
              <w:jc w:val="center"/>
              <w:rPr>
                <w:rFonts w:ascii="Arial Narrow" w:hAnsi="Arial Narrow"/>
                <w:color w:val="000000"/>
                <w:sz w:val="19"/>
                <w:szCs w:val="19"/>
              </w:rPr>
            </w:pPr>
            <w:r w:rsidRPr="004953FE">
              <w:rPr>
                <w:rFonts w:ascii="Arial Narrow" w:hAnsi="Arial Narrow"/>
                <w:color w:val="000000"/>
                <w:sz w:val="19"/>
                <w:szCs w:val="19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53139D" w14:textId="77777777" w:rsidR="004953FE" w:rsidRPr="004953FE" w:rsidRDefault="004953FE" w:rsidP="000879EC">
            <w:pPr>
              <w:spacing w:line="240" w:lineRule="auto"/>
              <w:jc w:val="center"/>
              <w:rPr>
                <w:rFonts w:ascii="Arial Narrow" w:hAnsi="Arial Narrow"/>
                <w:color w:val="000000"/>
                <w:sz w:val="19"/>
                <w:szCs w:val="19"/>
              </w:rPr>
            </w:pPr>
            <w:r w:rsidRPr="004953FE">
              <w:rPr>
                <w:rFonts w:ascii="Arial Narrow" w:hAnsi="Arial Narrow"/>
                <w:color w:val="000000"/>
                <w:sz w:val="19"/>
                <w:szCs w:val="19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2431D8" w14:textId="77777777" w:rsidR="004953FE" w:rsidRPr="004953FE" w:rsidRDefault="004953FE" w:rsidP="000879EC">
            <w:pPr>
              <w:spacing w:line="240" w:lineRule="auto"/>
              <w:jc w:val="center"/>
              <w:rPr>
                <w:rFonts w:ascii="Arial Narrow" w:hAnsi="Arial Narrow"/>
                <w:color w:val="000000"/>
                <w:sz w:val="19"/>
                <w:szCs w:val="19"/>
              </w:rPr>
            </w:pPr>
            <w:r w:rsidRPr="004953FE">
              <w:rPr>
                <w:rFonts w:ascii="Arial Narrow" w:hAnsi="Arial Narrow"/>
                <w:color w:val="000000"/>
                <w:sz w:val="19"/>
                <w:szCs w:val="19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991411" w14:textId="77777777" w:rsidR="004953FE" w:rsidRPr="004953FE" w:rsidRDefault="004953FE" w:rsidP="000879EC">
            <w:pPr>
              <w:spacing w:line="240" w:lineRule="auto"/>
              <w:jc w:val="center"/>
              <w:rPr>
                <w:rFonts w:ascii="Arial Narrow" w:hAnsi="Arial Narrow"/>
                <w:color w:val="000000"/>
                <w:sz w:val="19"/>
                <w:szCs w:val="19"/>
              </w:rPr>
            </w:pPr>
            <w:r w:rsidRPr="004953FE">
              <w:rPr>
                <w:rFonts w:ascii="Arial Narrow" w:hAnsi="Arial Narrow"/>
                <w:color w:val="000000"/>
                <w:sz w:val="19"/>
                <w:szCs w:val="19"/>
              </w:rPr>
              <w:t>Supervisor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A3BFE5" w14:textId="77777777" w:rsidR="004953FE" w:rsidRPr="004953FE" w:rsidRDefault="004953FE" w:rsidP="000879EC">
            <w:pPr>
              <w:spacing w:line="240" w:lineRule="auto"/>
              <w:jc w:val="center"/>
              <w:rPr>
                <w:rFonts w:ascii="Arial Narrow" w:hAnsi="Arial Narrow"/>
                <w:color w:val="000000"/>
                <w:sz w:val="19"/>
                <w:szCs w:val="19"/>
              </w:rPr>
            </w:pPr>
            <w:r w:rsidRPr="004953FE">
              <w:rPr>
                <w:rFonts w:ascii="Arial Narrow" w:hAnsi="Arial Narrow"/>
                <w:color w:val="000000"/>
                <w:sz w:val="19"/>
                <w:szCs w:val="19"/>
              </w:rPr>
              <w:t>Fase precontractual,   y cuando se expida la nueva  normatividad que pueda afectar el contrato.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05875D" w14:textId="77777777" w:rsidR="004953FE" w:rsidRPr="004953FE" w:rsidRDefault="004953FE" w:rsidP="000879EC">
            <w:pPr>
              <w:spacing w:line="240" w:lineRule="auto"/>
              <w:jc w:val="center"/>
              <w:rPr>
                <w:rFonts w:ascii="Arial Narrow" w:hAnsi="Arial Narrow"/>
                <w:color w:val="000000"/>
                <w:sz w:val="19"/>
                <w:szCs w:val="19"/>
              </w:rPr>
            </w:pPr>
            <w:r w:rsidRPr="004953FE">
              <w:rPr>
                <w:rFonts w:ascii="Arial Narrow" w:hAnsi="Arial Narrow"/>
                <w:color w:val="000000"/>
                <w:sz w:val="19"/>
                <w:szCs w:val="19"/>
              </w:rPr>
              <w:t>A la terminación de la ejecución del contrato.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26C616" w14:textId="77777777" w:rsidR="004953FE" w:rsidRPr="004953FE" w:rsidRDefault="004953FE" w:rsidP="000879EC">
            <w:pPr>
              <w:spacing w:line="240" w:lineRule="auto"/>
              <w:jc w:val="center"/>
              <w:rPr>
                <w:rFonts w:ascii="Arial Narrow" w:hAnsi="Arial Narrow"/>
                <w:color w:val="000000"/>
                <w:sz w:val="19"/>
                <w:szCs w:val="19"/>
              </w:rPr>
            </w:pPr>
            <w:r w:rsidRPr="004953FE">
              <w:rPr>
                <w:rFonts w:ascii="Arial Narrow" w:hAnsi="Arial Narrow"/>
                <w:color w:val="000000"/>
                <w:sz w:val="19"/>
                <w:szCs w:val="19"/>
              </w:rPr>
              <w:t xml:space="preserve">Seguimiento a la implementación de la nueva normatividad que aplique al proyecto,  y a las medidas tomadas para mitigar su efecto en el contrato.  Informes, requerimientos escritos.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E8A28E2" w14:textId="77777777" w:rsidR="004953FE" w:rsidRPr="004953FE" w:rsidRDefault="004953FE" w:rsidP="000879EC">
            <w:pPr>
              <w:spacing w:line="240" w:lineRule="auto"/>
              <w:jc w:val="center"/>
              <w:rPr>
                <w:rFonts w:ascii="Arial Narrow" w:hAnsi="Arial Narrow"/>
                <w:sz w:val="19"/>
                <w:szCs w:val="19"/>
              </w:rPr>
            </w:pPr>
            <w:r w:rsidRPr="004953FE">
              <w:rPr>
                <w:rFonts w:ascii="Arial Narrow" w:hAnsi="Arial Narrow"/>
                <w:color w:val="000000"/>
                <w:sz w:val="19"/>
                <w:szCs w:val="19"/>
              </w:rPr>
              <w:t>Mensual</w:t>
            </w:r>
          </w:p>
        </w:tc>
      </w:tr>
    </w:tbl>
    <w:p w14:paraId="76E837E1" w14:textId="45B4A740" w:rsidR="004953FE" w:rsidRDefault="004953FE" w:rsidP="00D70D7B">
      <w:pPr>
        <w:spacing w:after="100" w:afterAutospacing="1"/>
        <w:rPr>
          <w:rFonts w:ascii="Arial" w:eastAsia="SimSun" w:hAnsi="Arial" w:cs="Arial"/>
          <w:kern w:val="3"/>
          <w:sz w:val="20"/>
          <w:szCs w:val="20"/>
          <w:lang w:eastAsia="zh-CN" w:bidi="hi-IN"/>
        </w:rPr>
      </w:pPr>
    </w:p>
    <w:p w14:paraId="3E812D79" w14:textId="77777777" w:rsidR="004953FE" w:rsidRDefault="004953FE" w:rsidP="00D70D7B">
      <w:pPr>
        <w:spacing w:after="100" w:afterAutospacing="1"/>
        <w:rPr>
          <w:rFonts w:ascii="Arial" w:eastAsia="SimSun" w:hAnsi="Arial" w:cs="Arial"/>
          <w:kern w:val="3"/>
          <w:sz w:val="20"/>
          <w:szCs w:val="20"/>
          <w:lang w:eastAsia="zh-CN" w:bidi="hi-IN"/>
        </w:rPr>
      </w:pPr>
    </w:p>
    <w:p w14:paraId="168C9C57" w14:textId="06F368D3" w:rsidR="00D70D7B" w:rsidRPr="00DD4300" w:rsidRDefault="00D70D7B" w:rsidP="00D70D7B">
      <w:pPr>
        <w:spacing w:after="100" w:afterAutospacing="1"/>
        <w:rPr>
          <w:rFonts w:ascii="Arial" w:eastAsia="SimSun" w:hAnsi="Arial" w:cs="Arial"/>
          <w:kern w:val="3"/>
          <w:sz w:val="20"/>
          <w:szCs w:val="20"/>
          <w:lang w:eastAsia="zh-CN" w:bidi="hi-IN"/>
        </w:rPr>
      </w:pPr>
    </w:p>
    <w:sectPr w:rsidR="00D70D7B" w:rsidRPr="00DD4300" w:rsidSect="00071AA4">
      <w:headerReference w:type="default" r:id="rId11"/>
      <w:footerReference w:type="default" r:id="rId12"/>
      <w:pgSz w:w="12240" w:h="15840" w:code="1"/>
      <w:pgMar w:top="1417" w:right="1701" w:bottom="1417" w:left="1701" w:header="720" w:footer="720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55B678" w14:textId="77777777" w:rsidR="00843A8F" w:rsidRDefault="00843A8F" w:rsidP="00091875">
      <w:pPr>
        <w:spacing w:line="240" w:lineRule="auto"/>
      </w:pPr>
      <w:r>
        <w:separator/>
      </w:r>
    </w:p>
  </w:endnote>
  <w:endnote w:type="continuationSeparator" w:id="0">
    <w:p w14:paraId="663B0FD5" w14:textId="77777777" w:rsidR="00843A8F" w:rsidRDefault="00843A8F" w:rsidP="00091875">
      <w:pPr>
        <w:spacing w:line="240" w:lineRule="auto"/>
      </w:pPr>
      <w:r>
        <w:continuationSeparator/>
      </w:r>
    </w:p>
  </w:endnote>
  <w:endnote w:type="continuationNotice" w:id="1">
    <w:p w14:paraId="31A92FC1" w14:textId="77777777" w:rsidR="00843A8F" w:rsidRDefault="00843A8F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552671562"/>
      <w:docPartObj>
        <w:docPartGallery w:val="Page Numbers (Bottom of Page)"/>
        <w:docPartUnique/>
      </w:docPartObj>
    </w:sdtPr>
    <w:sdtEndPr/>
    <w:sdtContent>
      <w:p w14:paraId="56B6126B" w14:textId="4FDD227C" w:rsidR="00091875" w:rsidRDefault="00103B17">
        <w:pPr>
          <w:pStyle w:val="Piedepgina"/>
          <w:jc w:val="right"/>
        </w:pPr>
        <w:r>
          <w:fldChar w:fldCharType="begin"/>
        </w:r>
        <w:r w:rsidR="00091875">
          <w:instrText>PAGE   \* MERGEFORMAT</w:instrText>
        </w:r>
        <w:r>
          <w:fldChar w:fldCharType="separate"/>
        </w:r>
        <w:r w:rsidR="00F6022F" w:rsidRPr="00F6022F">
          <w:rPr>
            <w:noProof/>
            <w:lang w:val="es-ES"/>
          </w:rPr>
          <w:t>1</w:t>
        </w:r>
        <w:r>
          <w:fldChar w:fldCharType="end"/>
        </w:r>
      </w:p>
    </w:sdtContent>
  </w:sdt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F56CD2" w:rsidRPr="008F6B59" w14:paraId="0FA4E767" w14:textId="77777777" w:rsidTr="00A213B7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1B65DC2" w14:textId="77777777" w:rsidR="00F56CD2" w:rsidRPr="00925AC3" w:rsidRDefault="00F56CD2" w:rsidP="00F56CD2">
          <w:pPr>
            <w:spacing w:after="4" w:line="247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</w:rPr>
          </w:pPr>
          <w:r w:rsidRPr="00925AC3">
            <w:rPr>
              <w:rFonts w:ascii="Arial" w:eastAsia="Arial" w:hAnsi="Arial" w:cs="Arial"/>
              <w:b/>
              <w:sz w:val="16"/>
              <w:szCs w:val="16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C37BE9C" w14:textId="1473E3D0" w:rsidR="00F56CD2" w:rsidRPr="00925AC3" w:rsidRDefault="00C92AA6" w:rsidP="00F56CD2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</w:rPr>
          </w:pPr>
          <w:r w:rsidRPr="00C92AA6">
            <w:rPr>
              <w:rFonts w:ascii="Arial" w:hAnsi="Arial" w:cs="Arial"/>
              <w:sz w:val="16"/>
              <w:szCs w:val="16"/>
              <w:shd w:val="clear" w:color="auto" w:fill="FFFFFF"/>
            </w:rPr>
            <w:t>CCE-EICP-FM-99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198260F" w14:textId="77777777" w:rsidR="00F56CD2" w:rsidRPr="00925AC3" w:rsidRDefault="00F56CD2" w:rsidP="00F56CD2">
          <w:pPr>
            <w:spacing w:after="4" w:line="247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</w:rPr>
          </w:pPr>
          <w:r w:rsidRPr="00925AC3">
            <w:rPr>
              <w:rFonts w:ascii="Arial" w:eastAsia="Arial" w:hAnsi="Arial" w:cs="Arial"/>
              <w:b/>
              <w:sz w:val="16"/>
              <w:szCs w:val="16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4F900E9" w14:textId="77777777" w:rsidR="00F56CD2" w:rsidRPr="00925AC3" w:rsidRDefault="00F56CD2" w:rsidP="00F56CD2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</w:rPr>
          </w:pPr>
          <w:r>
            <w:rPr>
              <w:rFonts w:ascii="Arial" w:eastAsia="Arial" w:hAnsi="Arial" w:cs="Arial"/>
              <w:sz w:val="16"/>
              <w:szCs w:val="16"/>
            </w:rPr>
            <w:t>1</w:t>
          </w:r>
        </w:p>
      </w:tc>
    </w:tr>
  </w:tbl>
  <w:p w14:paraId="21ED77E0" w14:textId="77777777" w:rsidR="00091875" w:rsidRDefault="00091875" w:rsidP="00F56CD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BAB0FC" w14:textId="77777777" w:rsidR="00843A8F" w:rsidRDefault="00843A8F" w:rsidP="00091875">
      <w:pPr>
        <w:spacing w:line="240" w:lineRule="auto"/>
      </w:pPr>
      <w:r>
        <w:separator/>
      </w:r>
    </w:p>
  </w:footnote>
  <w:footnote w:type="continuationSeparator" w:id="0">
    <w:p w14:paraId="3DFAA484" w14:textId="77777777" w:rsidR="00843A8F" w:rsidRDefault="00843A8F" w:rsidP="00091875">
      <w:pPr>
        <w:spacing w:line="240" w:lineRule="auto"/>
      </w:pPr>
      <w:r>
        <w:continuationSeparator/>
      </w:r>
    </w:p>
  </w:footnote>
  <w:footnote w:type="continuationNotice" w:id="1">
    <w:p w14:paraId="6000F073" w14:textId="77777777" w:rsidR="00843A8F" w:rsidRDefault="00843A8F">
      <w:pPr>
        <w:spacing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21061A" w:rsidRPr="0002791E" w14:paraId="72151DF4" w14:textId="77777777" w:rsidTr="00A213B7">
      <w:trPr>
        <w:trHeight w:val="146"/>
        <w:jc w:val="center"/>
      </w:trPr>
      <w:tc>
        <w:tcPr>
          <w:tcW w:w="5000" w:type="pct"/>
          <w:gridSpan w:val="4"/>
          <w:shd w:val="clear" w:color="auto" w:fill="auto"/>
          <w:vAlign w:val="center"/>
        </w:tcPr>
        <w:p w14:paraId="0ED75946" w14:textId="26545467" w:rsidR="0021061A" w:rsidRPr="00663D2F" w:rsidRDefault="0021061A" w:rsidP="0021061A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>
            <w:rPr>
              <w:rFonts w:ascii="Arial" w:hAnsi="Arial" w:cs="Arial"/>
              <w:b/>
              <w:sz w:val="16"/>
              <w:szCs w:val="16"/>
            </w:rPr>
            <w:t>MATRIZ 3 - RIESGOS</w:t>
          </w:r>
        </w:p>
        <w:p w14:paraId="76889DA8" w14:textId="41525A01" w:rsidR="0021061A" w:rsidRPr="000E0EF2" w:rsidRDefault="00290DAD" w:rsidP="0021061A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>
            <w:rPr>
              <w:rFonts w:ascii="Arial" w:hAnsi="Arial" w:cs="Arial"/>
              <w:b/>
              <w:sz w:val="16"/>
              <w:szCs w:val="16"/>
            </w:rPr>
            <w:t xml:space="preserve">CONSULTORÍA DE </w:t>
          </w:r>
          <w:r w:rsidR="002D2409">
            <w:rPr>
              <w:rFonts w:ascii="Arial" w:hAnsi="Arial" w:cs="Arial"/>
              <w:b/>
              <w:sz w:val="16"/>
              <w:szCs w:val="16"/>
            </w:rPr>
            <w:t>ESTUDIOS DE INGENIERÍA</w:t>
          </w:r>
          <w:r w:rsidR="0021061A" w:rsidRPr="00663D2F">
            <w:rPr>
              <w:rFonts w:ascii="Arial" w:hAnsi="Arial" w:cs="Arial"/>
              <w:b/>
              <w:sz w:val="16"/>
              <w:szCs w:val="16"/>
            </w:rPr>
            <w:t xml:space="preserve"> DE INFRAESTRUCTURA DE TRANSPORTE</w:t>
          </w:r>
        </w:p>
      </w:tc>
    </w:tr>
    <w:tr w:rsidR="0021061A" w:rsidRPr="0002791E" w14:paraId="101BB471" w14:textId="77777777" w:rsidTr="00A213B7">
      <w:trPr>
        <w:trHeight w:val="234"/>
        <w:jc w:val="center"/>
      </w:trPr>
      <w:tc>
        <w:tcPr>
          <w:tcW w:w="674" w:type="pct"/>
          <w:shd w:val="clear" w:color="auto" w:fill="auto"/>
          <w:vAlign w:val="center"/>
        </w:tcPr>
        <w:p w14:paraId="2F2B1772" w14:textId="77777777" w:rsidR="0021061A" w:rsidRPr="00912B23" w:rsidRDefault="0021061A" w:rsidP="0021061A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</w:rPr>
          </w:pPr>
          <w:r w:rsidRPr="00912B23">
            <w:rPr>
              <w:rFonts w:ascii="Arial" w:eastAsia="Arial" w:hAnsi="Arial" w:cs="Arial"/>
              <w:b/>
              <w:sz w:val="16"/>
              <w:szCs w:val="16"/>
            </w:rPr>
            <w:t>Código</w:t>
          </w:r>
        </w:p>
      </w:tc>
      <w:tc>
        <w:tcPr>
          <w:tcW w:w="2636" w:type="pct"/>
          <w:shd w:val="clear" w:color="auto" w:fill="auto"/>
          <w:vAlign w:val="center"/>
        </w:tcPr>
        <w:p w14:paraId="232F495B" w14:textId="75C335F8" w:rsidR="0021061A" w:rsidRPr="00C92AA6" w:rsidRDefault="00C92AA6" w:rsidP="0021061A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</w:rPr>
          </w:pPr>
          <w:r w:rsidRPr="00043EB8">
            <w:rPr>
              <w:rFonts w:ascii="Arial" w:hAnsi="Arial" w:cs="Arial"/>
              <w:sz w:val="16"/>
              <w:szCs w:val="16"/>
              <w:shd w:val="clear" w:color="auto" w:fill="FFFFFF"/>
            </w:rPr>
            <w:t>CCE-EICP-FM-99</w:t>
          </w:r>
        </w:p>
      </w:tc>
      <w:tc>
        <w:tcPr>
          <w:tcW w:w="539" w:type="pct"/>
          <w:shd w:val="clear" w:color="auto" w:fill="auto"/>
          <w:vAlign w:val="center"/>
        </w:tcPr>
        <w:p w14:paraId="681DF2D6" w14:textId="77777777" w:rsidR="0021061A" w:rsidRPr="006030C5" w:rsidRDefault="0021061A" w:rsidP="0021061A">
          <w:pPr>
            <w:spacing w:after="4" w:line="249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</w:rPr>
          </w:pPr>
          <w:r w:rsidRPr="006030C5">
            <w:rPr>
              <w:rFonts w:ascii="Arial" w:eastAsia="Arial" w:hAnsi="Arial" w:cs="Arial"/>
              <w:b/>
              <w:sz w:val="16"/>
              <w:szCs w:val="16"/>
            </w:rPr>
            <w:t>Página</w:t>
          </w:r>
        </w:p>
      </w:tc>
      <w:tc>
        <w:tcPr>
          <w:tcW w:w="1150" w:type="pct"/>
          <w:shd w:val="clear" w:color="auto" w:fill="auto"/>
          <w:vAlign w:val="center"/>
        </w:tcPr>
        <w:p w14:paraId="5FF9E038" w14:textId="77777777" w:rsidR="0021061A" w:rsidRPr="006030C5" w:rsidRDefault="0021061A" w:rsidP="0021061A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</w:rPr>
          </w:pPr>
          <w:r w:rsidRPr="006030C5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6030C5">
            <w:rPr>
              <w:rFonts w:ascii="Arial" w:eastAsia="Arial" w:hAnsi="Arial" w:cs="Arial"/>
              <w:sz w:val="16"/>
              <w:szCs w:val="16"/>
            </w:rPr>
            <w:instrText xml:space="preserve"> PAGE </w:instrText>
          </w:r>
          <w:r w:rsidRPr="006030C5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Pr="006030C5">
            <w:rPr>
              <w:rFonts w:ascii="Arial" w:eastAsia="Arial" w:hAnsi="Arial" w:cs="Arial"/>
              <w:sz w:val="16"/>
              <w:szCs w:val="16"/>
            </w:rPr>
            <w:t>20</w:t>
          </w:r>
          <w:r w:rsidRPr="006030C5">
            <w:rPr>
              <w:rFonts w:ascii="Arial" w:eastAsia="Arial" w:hAnsi="Arial" w:cs="Arial"/>
              <w:sz w:val="16"/>
              <w:szCs w:val="16"/>
            </w:rPr>
            <w:fldChar w:fldCharType="end"/>
          </w:r>
          <w:r w:rsidRPr="006030C5">
            <w:rPr>
              <w:rFonts w:ascii="Arial" w:eastAsia="Arial" w:hAnsi="Arial" w:cs="Arial"/>
              <w:sz w:val="16"/>
              <w:szCs w:val="16"/>
            </w:rPr>
            <w:t xml:space="preserve"> de </w:t>
          </w:r>
          <w:r w:rsidRPr="006030C5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6030C5">
            <w:rPr>
              <w:rFonts w:ascii="Arial" w:eastAsia="Arial" w:hAnsi="Arial" w:cs="Arial"/>
              <w:sz w:val="16"/>
              <w:szCs w:val="16"/>
            </w:rPr>
            <w:instrText xml:space="preserve"> NUMPAGES </w:instrText>
          </w:r>
          <w:r w:rsidRPr="006030C5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Pr="006030C5">
            <w:rPr>
              <w:rFonts w:ascii="Arial" w:eastAsia="Arial" w:hAnsi="Arial" w:cs="Arial"/>
              <w:sz w:val="16"/>
              <w:szCs w:val="16"/>
            </w:rPr>
            <w:t>20</w:t>
          </w:r>
          <w:r w:rsidRPr="006030C5">
            <w:rPr>
              <w:rFonts w:ascii="Arial" w:eastAsia="Arial" w:hAnsi="Arial" w:cs="Arial"/>
              <w:sz w:val="16"/>
              <w:szCs w:val="16"/>
            </w:rPr>
            <w:fldChar w:fldCharType="end"/>
          </w:r>
        </w:p>
      </w:tc>
    </w:tr>
    <w:tr w:rsidR="0021061A" w:rsidRPr="0002791E" w14:paraId="229216BE" w14:textId="77777777" w:rsidTr="00A213B7">
      <w:trPr>
        <w:trHeight w:val="73"/>
        <w:jc w:val="center"/>
      </w:trPr>
      <w:tc>
        <w:tcPr>
          <w:tcW w:w="674" w:type="pct"/>
          <w:shd w:val="clear" w:color="auto" w:fill="auto"/>
          <w:vAlign w:val="center"/>
        </w:tcPr>
        <w:p w14:paraId="11E5FC57" w14:textId="77777777" w:rsidR="0021061A" w:rsidRPr="00912B23" w:rsidRDefault="0021061A" w:rsidP="0021061A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</w:rPr>
          </w:pPr>
          <w:r w:rsidRPr="00912B23">
            <w:rPr>
              <w:rFonts w:ascii="Arial" w:eastAsia="Arial" w:hAnsi="Arial" w:cs="Arial"/>
              <w:b/>
              <w:sz w:val="16"/>
              <w:szCs w:val="16"/>
            </w:rPr>
            <w:t>Versión No.</w:t>
          </w:r>
        </w:p>
      </w:tc>
      <w:tc>
        <w:tcPr>
          <w:tcW w:w="4325" w:type="pct"/>
          <w:gridSpan w:val="3"/>
          <w:shd w:val="clear" w:color="auto" w:fill="auto"/>
          <w:vAlign w:val="center"/>
        </w:tcPr>
        <w:p w14:paraId="3F0E4C4E" w14:textId="77777777" w:rsidR="0021061A" w:rsidRPr="006030C5" w:rsidRDefault="0021061A" w:rsidP="0021061A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</w:rPr>
          </w:pPr>
          <w:r w:rsidRPr="006030C5">
            <w:rPr>
              <w:rFonts w:ascii="Arial" w:eastAsia="Arial" w:hAnsi="Arial" w:cs="Arial"/>
              <w:sz w:val="16"/>
              <w:szCs w:val="16"/>
            </w:rPr>
            <w:t>1</w:t>
          </w:r>
        </w:p>
      </w:tc>
    </w:tr>
  </w:tbl>
  <w:p w14:paraId="16A9E58F" w14:textId="2C45D41B" w:rsidR="00C71F76" w:rsidRDefault="00C71F76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A1A3DFB9"/>
    <w:multiLevelType w:val="hybridMultilevel"/>
    <w:tmpl w:val="32888FCE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B9F5FBA9"/>
    <w:multiLevelType w:val="hybridMultilevel"/>
    <w:tmpl w:val="6883F5A8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BC46CB98"/>
    <w:multiLevelType w:val="hybridMultilevel"/>
    <w:tmpl w:val="3839505D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DCE89882"/>
    <w:multiLevelType w:val="hybridMultilevel"/>
    <w:tmpl w:val="A36FDF7D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10723EAD"/>
    <w:multiLevelType w:val="hybridMultilevel"/>
    <w:tmpl w:val="250FFBD5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16950CFD"/>
    <w:multiLevelType w:val="multilevel"/>
    <w:tmpl w:val="D3B8E7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18581F1B"/>
    <w:multiLevelType w:val="multilevel"/>
    <w:tmpl w:val="F416A740"/>
    <w:lvl w:ilvl="0">
      <w:start w:val="1"/>
      <w:numFmt w:val="decimal"/>
      <w:lvlText w:val="%1"/>
      <w:lvlJc w:val="left"/>
      <w:pPr>
        <w:tabs>
          <w:tab w:val="num" w:pos="907"/>
        </w:tabs>
        <w:ind w:left="510" w:hanging="453"/>
      </w:pPr>
      <w:rPr>
        <w:rFonts w:hint="default"/>
        <w:b/>
        <w:i w:val="0"/>
        <w:color w:val="17365D" w:themeColor="text2" w:themeShade="BF"/>
      </w:rPr>
    </w:lvl>
    <w:lvl w:ilvl="1">
      <w:start w:val="1"/>
      <w:numFmt w:val="decimal"/>
      <w:lvlText w:val="%1.%2"/>
      <w:lvlJc w:val="left"/>
      <w:pPr>
        <w:ind w:left="680" w:hanging="623"/>
      </w:pPr>
      <w:rPr>
        <w:rFonts w:hint="default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28"/>
        <w:u w:val="single"/>
        <w:effect w:val="none"/>
        <w:vertAlign w:val="baseline"/>
        <w:em w:val="none"/>
      </w:rPr>
    </w:lvl>
    <w:lvl w:ilvl="2">
      <w:start w:val="1"/>
      <w:numFmt w:val="decimal"/>
      <w:lvlRestart w:val="1"/>
      <w:pStyle w:val="ParrafoNmerado"/>
      <w:lvlText w:val="%1.%3"/>
      <w:lvlJc w:val="left"/>
      <w:pPr>
        <w:ind w:left="567" w:hanging="510"/>
      </w:pPr>
      <w:rPr>
        <w:rFonts w:asciiTheme="minorHAnsi" w:hAnsiTheme="minorHAnsi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sz w:val="24"/>
        <w:szCs w:val="22"/>
        <w:u w:val="none"/>
        <w:effect w:val="none"/>
        <w:vertAlign w:val="baseline"/>
        <w:em w:val="none"/>
        <w:specVanish w:val="0"/>
      </w:rPr>
    </w:lvl>
    <w:lvl w:ilvl="3">
      <w:start w:val="1"/>
      <w:numFmt w:val="decimal"/>
      <w:lvlRestart w:val="2"/>
      <w:pStyle w:val="Ttulo3"/>
      <w:lvlText w:val="%1.%2.%4"/>
      <w:lvlJc w:val="left"/>
      <w:pPr>
        <w:ind w:left="851" w:hanging="397"/>
      </w:pPr>
      <w:rPr>
        <w:rFonts w:hint="default"/>
        <w:u w:val="single"/>
      </w:rPr>
    </w:lvl>
    <w:lvl w:ilvl="4">
      <w:start w:val="1"/>
      <w:numFmt w:val="decimal"/>
      <w:lvlText w:val="%1.%2.%4.%5"/>
      <w:lvlJc w:val="left"/>
      <w:pPr>
        <w:ind w:left="794" w:hanging="340"/>
      </w:pPr>
      <w:rPr>
        <w:rFonts w:hint="default"/>
      </w:rPr>
    </w:lvl>
    <w:lvl w:ilvl="5">
      <w:start w:val="1"/>
      <w:numFmt w:val="decimal"/>
      <w:pStyle w:val="Ttulo5"/>
      <w:lvlText w:val="%1.%3.%4.%5.%6"/>
      <w:lvlJc w:val="left"/>
      <w:pPr>
        <w:ind w:left="852" w:hanging="398"/>
      </w:pPr>
      <w:rPr>
        <w:rFonts w:hint="default"/>
      </w:rPr>
    </w:lvl>
    <w:lvl w:ilvl="6">
      <w:start w:val="1"/>
      <w:numFmt w:val="decimal"/>
      <w:lvlRestart w:val="1"/>
      <w:pStyle w:val="Ttulo6"/>
      <w:lvlText w:val="%1.%3.%4.%5.%6.%7"/>
      <w:lvlJc w:val="left"/>
      <w:pPr>
        <w:ind w:left="851" w:hanging="397"/>
      </w:pPr>
      <w:rPr>
        <w:rFonts w:hint="default"/>
      </w:rPr>
    </w:lvl>
    <w:lvl w:ilvl="7">
      <w:start w:val="1"/>
      <w:numFmt w:val="decimal"/>
      <w:pStyle w:val="Ttulo7"/>
      <w:lvlText w:val="%8%1.%2.%3.%4.%5.%6.%7"/>
      <w:lvlJc w:val="left"/>
      <w:pPr>
        <w:ind w:left="964" w:hanging="510"/>
      </w:pPr>
      <w:rPr>
        <w:rFonts w:hint="default"/>
      </w:rPr>
    </w:lvl>
    <w:lvl w:ilvl="8">
      <w:start w:val="1"/>
      <w:numFmt w:val="decimal"/>
      <w:pStyle w:val="Ttulo9"/>
      <w:lvlText w:val="%1.%2.%3.%4.%5.%6.%7.%8.%9"/>
      <w:lvlJc w:val="left"/>
      <w:pPr>
        <w:ind w:left="851" w:hanging="397"/>
      </w:pPr>
      <w:rPr>
        <w:rFonts w:hint="default"/>
      </w:rPr>
    </w:lvl>
  </w:abstractNum>
  <w:abstractNum w:abstractNumId="7" w15:restartNumberingAfterBreak="0">
    <w:nsid w:val="1B1F74BC"/>
    <w:multiLevelType w:val="hybridMultilevel"/>
    <w:tmpl w:val="30E2CB21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 w15:restartNumberingAfterBreak="0">
    <w:nsid w:val="1F361E40"/>
    <w:multiLevelType w:val="hybridMultilevel"/>
    <w:tmpl w:val="44BC369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3F1DA4A"/>
    <w:multiLevelType w:val="hybridMultilevel"/>
    <w:tmpl w:val="5775F0B7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0" w15:restartNumberingAfterBreak="0">
    <w:nsid w:val="25C6607D"/>
    <w:multiLevelType w:val="multilevel"/>
    <w:tmpl w:val="D3B8E7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1" w15:restartNumberingAfterBreak="0">
    <w:nsid w:val="27E82C54"/>
    <w:multiLevelType w:val="multilevel"/>
    <w:tmpl w:val="96D2A4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2" w15:restartNumberingAfterBreak="0">
    <w:nsid w:val="2C5503C7"/>
    <w:multiLevelType w:val="hybridMultilevel"/>
    <w:tmpl w:val="57BAF402"/>
    <w:lvl w:ilvl="0" w:tplc="FFA4FD70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F0602C8"/>
    <w:multiLevelType w:val="hybridMultilevel"/>
    <w:tmpl w:val="8D0EEFE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78AAF65"/>
    <w:multiLevelType w:val="hybridMultilevel"/>
    <w:tmpl w:val="BE38973A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5" w15:restartNumberingAfterBreak="0">
    <w:nsid w:val="53A51EC4"/>
    <w:multiLevelType w:val="hybridMultilevel"/>
    <w:tmpl w:val="F294B1A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CF28324">
      <w:start w:val="5"/>
      <w:numFmt w:val="bullet"/>
      <w:lvlText w:val=""/>
      <w:lvlJc w:val="left"/>
      <w:pPr>
        <w:ind w:left="1440" w:hanging="360"/>
      </w:pPr>
      <w:rPr>
        <w:rFonts w:ascii="Calibri" w:eastAsiaTheme="minorHAnsi" w:hAnsi="Calibri" w:cs="Century Gothic" w:hint="default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3D79243"/>
    <w:multiLevelType w:val="hybridMultilevel"/>
    <w:tmpl w:val="D3EF5BFA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7" w15:restartNumberingAfterBreak="0">
    <w:nsid w:val="54A87324"/>
    <w:multiLevelType w:val="multilevel"/>
    <w:tmpl w:val="96D2A4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8" w15:restartNumberingAfterBreak="0">
    <w:nsid w:val="59D2427F"/>
    <w:multiLevelType w:val="hybridMultilevel"/>
    <w:tmpl w:val="4DCF8C13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9" w15:restartNumberingAfterBreak="0">
    <w:nsid w:val="5E965C9C"/>
    <w:multiLevelType w:val="multilevel"/>
    <w:tmpl w:val="1374CE74"/>
    <w:lvl w:ilvl="0">
      <w:start w:val="11"/>
      <w:numFmt w:val="decimal"/>
      <w:lvlText w:val="%1"/>
      <w:lvlJc w:val="left"/>
      <w:pPr>
        <w:ind w:left="480" w:hanging="480"/>
      </w:pPr>
      <w:rPr>
        <w:rFonts w:cs="Times New Roman" w:hint="default"/>
      </w:rPr>
    </w:lvl>
    <w:lvl w:ilvl="1">
      <w:start w:val="19"/>
      <w:numFmt w:val="decimal"/>
      <w:lvlText w:val="%1.%2"/>
      <w:lvlJc w:val="left"/>
      <w:pPr>
        <w:ind w:left="840" w:hanging="48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cs="Times New Roman" w:hint="default"/>
      </w:rPr>
    </w:lvl>
  </w:abstractNum>
  <w:abstractNum w:abstractNumId="20" w15:restartNumberingAfterBreak="0">
    <w:nsid w:val="607B164B"/>
    <w:multiLevelType w:val="hybridMultilevel"/>
    <w:tmpl w:val="E4E0E1E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119E168"/>
    <w:multiLevelType w:val="hybridMultilevel"/>
    <w:tmpl w:val="45A74139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2" w15:restartNumberingAfterBreak="0">
    <w:nsid w:val="613B53AF"/>
    <w:multiLevelType w:val="hybridMultilevel"/>
    <w:tmpl w:val="4D08C2A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3556FE1"/>
    <w:multiLevelType w:val="multilevel"/>
    <w:tmpl w:val="FD66BD84"/>
    <w:lvl w:ilvl="0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4" w15:restartNumberingAfterBreak="0">
    <w:nsid w:val="69646131"/>
    <w:multiLevelType w:val="multilevel"/>
    <w:tmpl w:val="D3B8E7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5" w15:restartNumberingAfterBreak="0">
    <w:nsid w:val="7592322D"/>
    <w:multiLevelType w:val="hybridMultilevel"/>
    <w:tmpl w:val="A302360C"/>
    <w:lvl w:ilvl="0" w:tplc="CF929F1C">
      <w:start w:val="33"/>
      <w:numFmt w:val="bullet"/>
      <w:lvlText w:val=""/>
      <w:lvlJc w:val="left"/>
      <w:pPr>
        <w:ind w:left="720" w:hanging="360"/>
      </w:pPr>
      <w:rPr>
        <w:rFonts w:ascii="Calibri" w:eastAsiaTheme="minorHAnsi" w:hAnsi="Calibri" w:cs="Century Gothic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7CF1D84"/>
    <w:multiLevelType w:val="multilevel"/>
    <w:tmpl w:val="FD66BD84"/>
    <w:lvl w:ilvl="0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7" w15:restartNumberingAfterBreak="0">
    <w:nsid w:val="782A3109"/>
    <w:multiLevelType w:val="multilevel"/>
    <w:tmpl w:val="34AC35E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8" w15:restartNumberingAfterBreak="0">
    <w:nsid w:val="7C384C18"/>
    <w:multiLevelType w:val="hybridMultilevel"/>
    <w:tmpl w:val="FEB4E3B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F085447"/>
    <w:multiLevelType w:val="hybridMultilevel"/>
    <w:tmpl w:val="371C3BBB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 w16cid:durableId="619532633">
    <w:abstractNumId w:val="6"/>
  </w:num>
  <w:num w:numId="2" w16cid:durableId="58290605">
    <w:abstractNumId w:val="6"/>
  </w:num>
  <w:num w:numId="3" w16cid:durableId="1007437971">
    <w:abstractNumId w:val="6"/>
  </w:num>
  <w:num w:numId="4" w16cid:durableId="1550847967">
    <w:abstractNumId w:val="6"/>
  </w:num>
  <w:num w:numId="5" w16cid:durableId="576668708">
    <w:abstractNumId w:val="6"/>
  </w:num>
  <w:num w:numId="6" w16cid:durableId="1474832204">
    <w:abstractNumId w:val="6"/>
  </w:num>
  <w:num w:numId="7" w16cid:durableId="1939749005">
    <w:abstractNumId w:val="6"/>
  </w:num>
  <w:num w:numId="8" w16cid:durableId="1031688259">
    <w:abstractNumId w:val="6"/>
  </w:num>
  <w:num w:numId="9" w16cid:durableId="1500580213">
    <w:abstractNumId w:val="6"/>
  </w:num>
  <w:num w:numId="10" w16cid:durableId="147944207">
    <w:abstractNumId w:val="3"/>
  </w:num>
  <w:num w:numId="11" w16cid:durableId="379793195">
    <w:abstractNumId w:val="1"/>
  </w:num>
  <w:num w:numId="12" w16cid:durableId="180513669">
    <w:abstractNumId w:val="21"/>
  </w:num>
  <w:num w:numId="13" w16cid:durableId="489641567">
    <w:abstractNumId w:val="29"/>
  </w:num>
  <w:num w:numId="14" w16cid:durableId="1351490764">
    <w:abstractNumId w:val="14"/>
  </w:num>
  <w:num w:numId="15" w16cid:durableId="370228142">
    <w:abstractNumId w:val="16"/>
  </w:num>
  <w:num w:numId="16" w16cid:durableId="2015917540">
    <w:abstractNumId w:val="0"/>
  </w:num>
  <w:num w:numId="17" w16cid:durableId="1449928072">
    <w:abstractNumId w:val="2"/>
  </w:num>
  <w:num w:numId="18" w16cid:durableId="511795010">
    <w:abstractNumId w:val="9"/>
  </w:num>
  <w:num w:numId="19" w16cid:durableId="1277716393">
    <w:abstractNumId w:val="4"/>
  </w:num>
  <w:num w:numId="20" w16cid:durableId="867840459">
    <w:abstractNumId w:val="18"/>
  </w:num>
  <w:num w:numId="21" w16cid:durableId="1429816841">
    <w:abstractNumId w:val="7"/>
  </w:num>
  <w:num w:numId="22" w16cid:durableId="1283458762">
    <w:abstractNumId w:val="27"/>
  </w:num>
  <w:num w:numId="23" w16cid:durableId="625164139">
    <w:abstractNumId w:val="11"/>
  </w:num>
  <w:num w:numId="24" w16cid:durableId="1362899483">
    <w:abstractNumId w:val="12"/>
  </w:num>
  <w:num w:numId="25" w16cid:durableId="448210576">
    <w:abstractNumId w:val="5"/>
  </w:num>
  <w:num w:numId="26" w16cid:durableId="1052074438">
    <w:abstractNumId w:val="17"/>
  </w:num>
  <w:num w:numId="27" w16cid:durableId="892042623">
    <w:abstractNumId w:val="15"/>
  </w:num>
  <w:num w:numId="28" w16cid:durableId="1862089637">
    <w:abstractNumId w:val="10"/>
  </w:num>
  <w:num w:numId="29" w16cid:durableId="541675190">
    <w:abstractNumId w:val="25"/>
  </w:num>
  <w:num w:numId="30" w16cid:durableId="1461067249">
    <w:abstractNumId w:val="26"/>
  </w:num>
  <w:num w:numId="31" w16cid:durableId="883757692">
    <w:abstractNumId w:val="24"/>
  </w:num>
  <w:num w:numId="32" w16cid:durableId="1172799408">
    <w:abstractNumId w:val="13"/>
  </w:num>
  <w:num w:numId="33" w16cid:durableId="1756706594">
    <w:abstractNumId w:val="23"/>
  </w:num>
  <w:num w:numId="34" w16cid:durableId="893859168">
    <w:abstractNumId w:val="8"/>
  </w:num>
  <w:num w:numId="35" w16cid:durableId="374816633">
    <w:abstractNumId w:val="22"/>
  </w:num>
  <w:num w:numId="36" w16cid:durableId="581525743">
    <w:abstractNumId w:val="28"/>
  </w:num>
  <w:num w:numId="37" w16cid:durableId="281767858">
    <w:abstractNumId w:val="20"/>
  </w:num>
  <w:num w:numId="38" w16cid:durableId="1301765103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22F8"/>
    <w:rsid w:val="00010A03"/>
    <w:rsid w:val="000150D7"/>
    <w:rsid w:val="00043EB8"/>
    <w:rsid w:val="00071AA4"/>
    <w:rsid w:val="00087B27"/>
    <w:rsid w:val="00091875"/>
    <w:rsid w:val="000A2F3B"/>
    <w:rsid w:val="000C2AAE"/>
    <w:rsid w:val="000D74FC"/>
    <w:rsid w:val="00101037"/>
    <w:rsid w:val="00103B17"/>
    <w:rsid w:val="00106362"/>
    <w:rsid w:val="001165BC"/>
    <w:rsid w:val="001246B3"/>
    <w:rsid w:val="00136C78"/>
    <w:rsid w:val="001418C0"/>
    <w:rsid w:val="001477DE"/>
    <w:rsid w:val="0015170E"/>
    <w:rsid w:val="0015719E"/>
    <w:rsid w:val="0018442A"/>
    <w:rsid w:val="001D1F23"/>
    <w:rsid w:val="001E0068"/>
    <w:rsid w:val="001E281B"/>
    <w:rsid w:val="001E7630"/>
    <w:rsid w:val="0021061A"/>
    <w:rsid w:val="00210698"/>
    <w:rsid w:val="002115ED"/>
    <w:rsid w:val="002401FD"/>
    <w:rsid w:val="00277255"/>
    <w:rsid w:val="00284C5E"/>
    <w:rsid w:val="00286083"/>
    <w:rsid w:val="00287208"/>
    <w:rsid w:val="00290DAD"/>
    <w:rsid w:val="002A4809"/>
    <w:rsid w:val="002D2409"/>
    <w:rsid w:val="003322F8"/>
    <w:rsid w:val="00352B55"/>
    <w:rsid w:val="00374B32"/>
    <w:rsid w:val="00375454"/>
    <w:rsid w:val="0039239D"/>
    <w:rsid w:val="003B0F50"/>
    <w:rsid w:val="003B1CA8"/>
    <w:rsid w:val="003B7338"/>
    <w:rsid w:val="003E331F"/>
    <w:rsid w:val="003E4428"/>
    <w:rsid w:val="003F50E3"/>
    <w:rsid w:val="0041494A"/>
    <w:rsid w:val="004338C5"/>
    <w:rsid w:val="004953FE"/>
    <w:rsid w:val="004C79F3"/>
    <w:rsid w:val="004D7C35"/>
    <w:rsid w:val="00507FAA"/>
    <w:rsid w:val="00511F46"/>
    <w:rsid w:val="00513343"/>
    <w:rsid w:val="0052653F"/>
    <w:rsid w:val="00540CF2"/>
    <w:rsid w:val="00545461"/>
    <w:rsid w:val="005752CE"/>
    <w:rsid w:val="0058222E"/>
    <w:rsid w:val="005849BA"/>
    <w:rsid w:val="0059214D"/>
    <w:rsid w:val="005A2CF0"/>
    <w:rsid w:val="005B4AEB"/>
    <w:rsid w:val="005D2051"/>
    <w:rsid w:val="005D338E"/>
    <w:rsid w:val="005E5030"/>
    <w:rsid w:val="006030C5"/>
    <w:rsid w:val="00615605"/>
    <w:rsid w:val="00626393"/>
    <w:rsid w:val="00686C25"/>
    <w:rsid w:val="00692562"/>
    <w:rsid w:val="00694CC1"/>
    <w:rsid w:val="006A3288"/>
    <w:rsid w:val="006B4FEE"/>
    <w:rsid w:val="006E6D9B"/>
    <w:rsid w:val="007115DA"/>
    <w:rsid w:val="00721886"/>
    <w:rsid w:val="00762556"/>
    <w:rsid w:val="007634F1"/>
    <w:rsid w:val="0076567A"/>
    <w:rsid w:val="00776850"/>
    <w:rsid w:val="0077727E"/>
    <w:rsid w:val="007840F9"/>
    <w:rsid w:val="007B33E6"/>
    <w:rsid w:val="007C5B18"/>
    <w:rsid w:val="007C702A"/>
    <w:rsid w:val="007D1074"/>
    <w:rsid w:val="00805ECB"/>
    <w:rsid w:val="00815604"/>
    <w:rsid w:val="00822C78"/>
    <w:rsid w:val="00833F3B"/>
    <w:rsid w:val="0083624D"/>
    <w:rsid w:val="00843A8F"/>
    <w:rsid w:val="00850927"/>
    <w:rsid w:val="008537E3"/>
    <w:rsid w:val="0085653A"/>
    <w:rsid w:val="0085672F"/>
    <w:rsid w:val="0086197B"/>
    <w:rsid w:val="00874392"/>
    <w:rsid w:val="00876193"/>
    <w:rsid w:val="00885039"/>
    <w:rsid w:val="00885932"/>
    <w:rsid w:val="008B731C"/>
    <w:rsid w:val="008D340C"/>
    <w:rsid w:val="008D4351"/>
    <w:rsid w:val="008E39CA"/>
    <w:rsid w:val="00912B23"/>
    <w:rsid w:val="009321E7"/>
    <w:rsid w:val="009418E4"/>
    <w:rsid w:val="009771F1"/>
    <w:rsid w:val="009D366A"/>
    <w:rsid w:val="009E77AD"/>
    <w:rsid w:val="00A05CCA"/>
    <w:rsid w:val="00A1437D"/>
    <w:rsid w:val="00A213B7"/>
    <w:rsid w:val="00A411F2"/>
    <w:rsid w:val="00A577E1"/>
    <w:rsid w:val="00A7073D"/>
    <w:rsid w:val="00A802EF"/>
    <w:rsid w:val="00A9107A"/>
    <w:rsid w:val="00AB5F8B"/>
    <w:rsid w:val="00AE2ECB"/>
    <w:rsid w:val="00AF41A0"/>
    <w:rsid w:val="00B26E25"/>
    <w:rsid w:val="00B46B54"/>
    <w:rsid w:val="00B60C9E"/>
    <w:rsid w:val="00B65396"/>
    <w:rsid w:val="00B76DAD"/>
    <w:rsid w:val="00B773A4"/>
    <w:rsid w:val="00B81B1F"/>
    <w:rsid w:val="00B83621"/>
    <w:rsid w:val="00B92158"/>
    <w:rsid w:val="00B94790"/>
    <w:rsid w:val="00BA3870"/>
    <w:rsid w:val="00C359F7"/>
    <w:rsid w:val="00C53FEB"/>
    <w:rsid w:val="00C54F77"/>
    <w:rsid w:val="00C71F76"/>
    <w:rsid w:val="00C92AA6"/>
    <w:rsid w:val="00CB7D17"/>
    <w:rsid w:val="00CD1911"/>
    <w:rsid w:val="00CD267D"/>
    <w:rsid w:val="00D13765"/>
    <w:rsid w:val="00D70D7B"/>
    <w:rsid w:val="00D86ECC"/>
    <w:rsid w:val="00DA2321"/>
    <w:rsid w:val="00DA765A"/>
    <w:rsid w:val="00DC4D42"/>
    <w:rsid w:val="00DD4300"/>
    <w:rsid w:val="00DF421A"/>
    <w:rsid w:val="00E011A2"/>
    <w:rsid w:val="00E3575A"/>
    <w:rsid w:val="00E46F79"/>
    <w:rsid w:val="00E56873"/>
    <w:rsid w:val="00E62BCF"/>
    <w:rsid w:val="00E71A8B"/>
    <w:rsid w:val="00E84733"/>
    <w:rsid w:val="00E93807"/>
    <w:rsid w:val="00F56CD2"/>
    <w:rsid w:val="00F6022F"/>
    <w:rsid w:val="00F63350"/>
    <w:rsid w:val="00F77C04"/>
    <w:rsid w:val="00F92793"/>
    <w:rsid w:val="3F5862F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744A344"/>
  <w15:docId w15:val="{233A3708-D974-449A-88BA-FABA04598A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74392"/>
    <w:pPr>
      <w:spacing w:after="0"/>
      <w:contextualSpacing/>
      <w:jc w:val="both"/>
    </w:pPr>
  </w:style>
  <w:style w:type="paragraph" w:styleId="Ttulo1">
    <w:name w:val="heading 1"/>
    <w:basedOn w:val="Normal"/>
    <w:next w:val="ParrafoNmerado"/>
    <w:link w:val="Ttulo1Car"/>
    <w:uiPriority w:val="9"/>
    <w:qFormat/>
    <w:rsid w:val="00A1437D"/>
    <w:pPr>
      <w:keepNext/>
      <w:keepLines/>
      <w:ind w:left="511" w:hanging="454"/>
      <w:outlineLvl w:val="0"/>
    </w:pPr>
    <w:rPr>
      <w:rFonts w:eastAsiaTheme="majorEastAsia" w:cstheme="majorBidi"/>
      <w:b/>
      <w:bCs/>
      <w:color w:val="17365D" w:themeColor="text2" w:themeShade="BF"/>
      <w:sz w:val="28"/>
    </w:rPr>
  </w:style>
  <w:style w:type="paragraph" w:styleId="Ttulo2">
    <w:name w:val="heading 2"/>
    <w:basedOn w:val="Normal"/>
    <w:next w:val="ParrafoNmerado"/>
    <w:link w:val="Ttulo2Car"/>
    <w:uiPriority w:val="9"/>
    <w:unhideWhenUsed/>
    <w:qFormat/>
    <w:rsid w:val="00A1437D"/>
    <w:pPr>
      <w:keepNext/>
      <w:keepLines/>
      <w:spacing w:after="240"/>
      <w:contextualSpacing w:val="0"/>
      <w:outlineLvl w:val="1"/>
    </w:pPr>
    <w:rPr>
      <w:rFonts w:eastAsiaTheme="majorEastAsia" w:cstheme="majorBidi"/>
      <w:bCs/>
      <w:i/>
      <w:color w:val="17365D" w:themeColor="text2" w:themeShade="BF"/>
      <w:sz w:val="24"/>
      <w:u w:val="single"/>
    </w:rPr>
  </w:style>
  <w:style w:type="paragraph" w:styleId="Ttulo3">
    <w:name w:val="heading 3"/>
    <w:basedOn w:val="Normal"/>
    <w:next w:val="ParrafoNmerado"/>
    <w:link w:val="Ttulo3Car"/>
    <w:uiPriority w:val="9"/>
    <w:qFormat/>
    <w:rsid w:val="00874392"/>
    <w:pPr>
      <w:keepNext/>
      <w:keepLines/>
      <w:numPr>
        <w:ilvl w:val="3"/>
        <w:numId w:val="9"/>
      </w:numPr>
      <w:spacing w:after="240"/>
      <w:contextualSpacing w:val="0"/>
      <w:outlineLvl w:val="2"/>
    </w:pPr>
    <w:rPr>
      <w:rFonts w:ascii="Calibri Light" w:eastAsiaTheme="majorEastAsia" w:hAnsi="Calibri Light" w:cstheme="majorBidi"/>
      <w:bCs/>
      <w:color w:val="17365D" w:themeColor="text2" w:themeShade="BF"/>
      <w:sz w:val="26"/>
      <w:szCs w:val="26"/>
      <w:u w:val="single"/>
    </w:rPr>
  </w:style>
  <w:style w:type="paragraph" w:styleId="Ttulo4">
    <w:name w:val="heading 4"/>
    <w:basedOn w:val="Normal"/>
    <w:next w:val="ParrafoNmerado"/>
    <w:link w:val="Ttulo4Car"/>
    <w:uiPriority w:val="9"/>
    <w:qFormat/>
    <w:rsid w:val="00874392"/>
    <w:pPr>
      <w:keepNext/>
      <w:keepLines/>
      <w:spacing w:after="240"/>
      <w:ind w:left="794"/>
      <w:contextualSpacing w:val="0"/>
      <w:outlineLvl w:val="3"/>
    </w:pPr>
    <w:rPr>
      <w:rFonts w:ascii="Calibri Light" w:eastAsiaTheme="majorEastAsia" w:hAnsi="Calibri Light" w:cstheme="majorBidi"/>
      <w:bCs/>
      <w:i/>
      <w:iCs/>
      <w:color w:val="17365D" w:themeColor="text2" w:themeShade="BF"/>
      <w:sz w:val="24"/>
      <w:u w:val="single"/>
    </w:rPr>
  </w:style>
  <w:style w:type="paragraph" w:styleId="Ttulo5">
    <w:name w:val="heading 5"/>
    <w:basedOn w:val="ParrafoNmerado"/>
    <w:next w:val="Normal"/>
    <w:link w:val="Ttulo5Car"/>
    <w:uiPriority w:val="9"/>
    <w:unhideWhenUsed/>
    <w:qFormat/>
    <w:rsid w:val="00874392"/>
    <w:pPr>
      <w:keepNext/>
      <w:keepLines/>
      <w:numPr>
        <w:ilvl w:val="5"/>
      </w:numPr>
      <w:spacing w:before="200"/>
      <w:outlineLvl w:val="4"/>
    </w:pPr>
    <w:rPr>
      <w:rFonts w:ascii="Calibri" w:eastAsiaTheme="majorEastAsia" w:hAnsi="Calibr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ar"/>
    <w:uiPriority w:val="9"/>
    <w:unhideWhenUsed/>
    <w:qFormat/>
    <w:rsid w:val="00874392"/>
    <w:pPr>
      <w:keepNext/>
      <w:keepLines/>
      <w:numPr>
        <w:ilvl w:val="6"/>
        <w:numId w:val="9"/>
      </w:numPr>
      <w:spacing w:before="200"/>
      <w:outlineLvl w:val="5"/>
    </w:pPr>
    <w:rPr>
      <w:rFonts w:ascii="Calibri" w:eastAsiaTheme="majorEastAsia" w:hAnsi="Calibr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ar"/>
    <w:uiPriority w:val="9"/>
    <w:unhideWhenUsed/>
    <w:qFormat/>
    <w:rsid w:val="00874392"/>
    <w:pPr>
      <w:keepNext/>
      <w:keepLines/>
      <w:numPr>
        <w:ilvl w:val="7"/>
        <w:numId w:val="9"/>
      </w:numPr>
      <w:spacing w:before="200"/>
      <w:outlineLvl w:val="6"/>
    </w:pPr>
    <w:rPr>
      <w:rFonts w:ascii="Calibri" w:eastAsiaTheme="majorEastAsia" w:hAnsi="Calibr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874392"/>
    <w:pPr>
      <w:keepNext/>
      <w:keepLines/>
      <w:spacing w:before="200"/>
      <w:outlineLvl w:val="7"/>
    </w:pPr>
    <w:rPr>
      <w:rFonts w:ascii="Calibri" w:eastAsiaTheme="majorEastAsia" w:hAnsi="Calibr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874392"/>
    <w:pPr>
      <w:keepNext/>
      <w:keepLines/>
      <w:numPr>
        <w:ilvl w:val="8"/>
        <w:numId w:val="9"/>
      </w:numPr>
      <w:spacing w:before="200"/>
      <w:outlineLvl w:val="8"/>
    </w:pPr>
    <w:rPr>
      <w:rFonts w:ascii="Calibri" w:eastAsiaTheme="majorEastAsia" w:hAnsi="Calibri" w:cstheme="majorBidi"/>
      <w:i/>
      <w:iCs/>
      <w:color w:val="404040" w:themeColor="text1" w:themeTint="BF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ParrafoNmerado">
    <w:name w:val="Parrafo Númerado"/>
    <w:basedOn w:val="Prrafodelista"/>
    <w:qFormat/>
    <w:rsid w:val="00874392"/>
    <w:pPr>
      <w:numPr>
        <w:ilvl w:val="2"/>
        <w:numId w:val="9"/>
      </w:numPr>
      <w:spacing w:after="240"/>
      <w:contextualSpacing w:val="0"/>
    </w:pPr>
  </w:style>
  <w:style w:type="paragraph" w:styleId="Prrafodelista">
    <w:name w:val="List Paragraph"/>
    <w:basedOn w:val="Normal"/>
    <w:uiPriority w:val="34"/>
    <w:qFormat/>
    <w:rsid w:val="00874392"/>
    <w:pPr>
      <w:ind w:left="720"/>
    </w:pPr>
  </w:style>
  <w:style w:type="character" w:customStyle="1" w:styleId="Ttulo1Car">
    <w:name w:val="Título 1 Car"/>
    <w:basedOn w:val="Fuentedeprrafopredeter"/>
    <w:link w:val="Ttulo1"/>
    <w:uiPriority w:val="9"/>
    <w:rsid w:val="00A1437D"/>
    <w:rPr>
      <w:rFonts w:eastAsiaTheme="majorEastAsia" w:cstheme="majorBidi"/>
      <w:b/>
      <w:bCs/>
      <w:color w:val="17365D" w:themeColor="text2" w:themeShade="BF"/>
      <w:sz w:val="28"/>
    </w:rPr>
  </w:style>
  <w:style w:type="character" w:customStyle="1" w:styleId="Ttulo2Car">
    <w:name w:val="Título 2 Car"/>
    <w:basedOn w:val="Fuentedeprrafopredeter"/>
    <w:link w:val="Ttulo2"/>
    <w:uiPriority w:val="9"/>
    <w:rsid w:val="00A1437D"/>
    <w:rPr>
      <w:rFonts w:eastAsiaTheme="majorEastAsia" w:cstheme="majorBidi"/>
      <w:bCs/>
      <w:i/>
      <w:color w:val="17365D" w:themeColor="text2" w:themeShade="BF"/>
      <w:sz w:val="24"/>
      <w:u w:val="single"/>
    </w:rPr>
  </w:style>
  <w:style w:type="character" w:customStyle="1" w:styleId="Ttulo3Car">
    <w:name w:val="Título 3 Car"/>
    <w:basedOn w:val="Fuentedeprrafopredeter"/>
    <w:link w:val="Ttulo3"/>
    <w:uiPriority w:val="9"/>
    <w:rsid w:val="00874392"/>
    <w:rPr>
      <w:rFonts w:ascii="Calibri Light" w:eastAsiaTheme="majorEastAsia" w:hAnsi="Calibri Light" w:cstheme="majorBidi"/>
      <w:bCs/>
      <w:color w:val="17365D" w:themeColor="text2" w:themeShade="BF"/>
      <w:sz w:val="26"/>
      <w:szCs w:val="26"/>
      <w:u w:val="single"/>
    </w:rPr>
  </w:style>
  <w:style w:type="character" w:customStyle="1" w:styleId="Ttulo4Car">
    <w:name w:val="Título 4 Car"/>
    <w:basedOn w:val="Fuentedeprrafopredeter"/>
    <w:link w:val="Ttulo4"/>
    <w:uiPriority w:val="9"/>
    <w:rsid w:val="00874392"/>
    <w:rPr>
      <w:rFonts w:ascii="Calibri Light" w:eastAsiaTheme="majorEastAsia" w:hAnsi="Calibri Light" w:cstheme="majorBidi"/>
      <w:bCs/>
      <w:i/>
      <w:iCs/>
      <w:color w:val="17365D" w:themeColor="text2" w:themeShade="BF"/>
      <w:sz w:val="24"/>
      <w:u w:val="single"/>
    </w:rPr>
  </w:style>
  <w:style w:type="character" w:customStyle="1" w:styleId="Ttulo5Car">
    <w:name w:val="Título 5 Car"/>
    <w:basedOn w:val="Fuentedeprrafopredeter"/>
    <w:link w:val="Ttulo5"/>
    <w:uiPriority w:val="9"/>
    <w:rsid w:val="00874392"/>
    <w:rPr>
      <w:rFonts w:ascii="Calibri" w:eastAsiaTheme="majorEastAsia" w:hAnsi="Calibri" w:cstheme="majorBidi"/>
      <w:color w:val="243F60" w:themeColor="accent1" w:themeShade="7F"/>
    </w:rPr>
  </w:style>
  <w:style w:type="character" w:customStyle="1" w:styleId="Ttulo6Car">
    <w:name w:val="Título 6 Car"/>
    <w:basedOn w:val="Fuentedeprrafopredeter"/>
    <w:link w:val="Ttulo6"/>
    <w:uiPriority w:val="9"/>
    <w:rsid w:val="00874392"/>
    <w:rPr>
      <w:rFonts w:ascii="Calibri" w:eastAsiaTheme="majorEastAsia" w:hAnsi="Calibri" w:cstheme="majorBidi"/>
      <w:i/>
      <w:iCs/>
      <w:color w:val="243F60" w:themeColor="accent1" w:themeShade="7F"/>
    </w:rPr>
  </w:style>
  <w:style w:type="character" w:customStyle="1" w:styleId="Ttulo7Car">
    <w:name w:val="Título 7 Car"/>
    <w:basedOn w:val="Fuentedeprrafopredeter"/>
    <w:link w:val="Ttulo7"/>
    <w:uiPriority w:val="9"/>
    <w:rsid w:val="00874392"/>
    <w:rPr>
      <w:rFonts w:ascii="Calibri" w:eastAsiaTheme="majorEastAsia" w:hAnsi="Calibri" w:cstheme="majorBidi"/>
      <w:i/>
      <w:iCs/>
      <w:color w:val="404040" w:themeColor="text1" w:themeTint="BF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874392"/>
    <w:rPr>
      <w:rFonts w:ascii="Calibri" w:eastAsiaTheme="majorEastAsia" w:hAnsi="Calibri" w:cstheme="majorBidi"/>
      <w:color w:val="404040" w:themeColor="text1" w:themeTint="BF"/>
      <w:sz w:val="20"/>
      <w:szCs w:val="20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874392"/>
    <w:rPr>
      <w:rFonts w:ascii="Calibri" w:eastAsiaTheme="majorEastAsia" w:hAnsi="Calibri" w:cstheme="majorBidi"/>
      <w:i/>
      <w:iCs/>
      <w:color w:val="404040" w:themeColor="text1" w:themeTint="BF"/>
      <w:sz w:val="20"/>
      <w:szCs w:val="20"/>
    </w:rPr>
  </w:style>
  <w:style w:type="paragraph" w:styleId="Descripcin">
    <w:name w:val="caption"/>
    <w:basedOn w:val="Normal"/>
    <w:next w:val="Normal"/>
    <w:uiPriority w:val="35"/>
    <w:unhideWhenUsed/>
    <w:qFormat/>
    <w:rsid w:val="00874392"/>
    <w:pPr>
      <w:spacing w:after="200" w:line="240" w:lineRule="auto"/>
      <w:ind w:left="680" w:right="680"/>
      <w:jc w:val="center"/>
    </w:pPr>
    <w:rPr>
      <w:b/>
      <w:bCs/>
      <w:color w:val="1F497D" w:themeColor="text2"/>
      <w:szCs w:val="18"/>
    </w:rPr>
  </w:style>
  <w:style w:type="paragraph" w:styleId="Ttulo">
    <w:name w:val="Title"/>
    <w:basedOn w:val="Normal"/>
    <w:next w:val="ParrafoNmerado"/>
    <w:link w:val="TtuloCar"/>
    <w:uiPriority w:val="10"/>
    <w:qFormat/>
    <w:rsid w:val="00874392"/>
    <w:pPr>
      <w:pBdr>
        <w:bottom w:val="single" w:sz="12" w:space="4" w:color="17365D" w:themeColor="text2" w:themeShade="BF"/>
      </w:pBdr>
      <w:spacing w:after="300" w:line="240" w:lineRule="auto"/>
    </w:pPr>
    <w:rPr>
      <w:rFonts w:ascii="Calibri Light" w:eastAsiaTheme="majorEastAsia" w:hAnsi="Calibri Light" w:cstheme="majorBidi"/>
      <w:b/>
      <w:color w:val="17365D" w:themeColor="text2" w:themeShade="BF"/>
      <w:spacing w:val="5"/>
      <w:kern w:val="28"/>
      <w:sz w:val="52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874392"/>
    <w:rPr>
      <w:rFonts w:ascii="Calibri Light" w:eastAsiaTheme="majorEastAsia" w:hAnsi="Calibri Light" w:cstheme="majorBidi"/>
      <w:b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ar"/>
    <w:uiPriority w:val="11"/>
    <w:qFormat/>
    <w:rsid w:val="00874392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874392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Textoennegrita">
    <w:name w:val="Strong"/>
    <w:uiPriority w:val="22"/>
    <w:qFormat/>
    <w:rsid w:val="00874392"/>
    <w:rPr>
      <w:b/>
      <w:bCs/>
    </w:rPr>
  </w:style>
  <w:style w:type="character" w:styleId="nfasis">
    <w:name w:val="Emphasis"/>
    <w:uiPriority w:val="20"/>
    <w:qFormat/>
    <w:rsid w:val="00874392"/>
    <w:rPr>
      <w:i/>
      <w:iCs/>
    </w:rPr>
  </w:style>
  <w:style w:type="paragraph" w:styleId="Sinespaciado">
    <w:name w:val="No Spacing"/>
    <w:basedOn w:val="Normal"/>
    <w:link w:val="SinespaciadoCar"/>
    <w:uiPriority w:val="1"/>
    <w:qFormat/>
    <w:rsid w:val="00874392"/>
    <w:pPr>
      <w:spacing w:line="240" w:lineRule="auto"/>
    </w:pPr>
  </w:style>
  <w:style w:type="character" w:customStyle="1" w:styleId="SinespaciadoCar">
    <w:name w:val="Sin espaciado Car"/>
    <w:basedOn w:val="Fuentedeprrafopredeter"/>
    <w:link w:val="Sinespaciado"/>
    <w:uiPriority w:val="1"/>
    <w:rsid w:val="00874392"/>
  </w:style>
  <w:style w:type="paragraph" w:styleId="Cita">
    <w:name w:val="Quote"/>
    <w:basedOn w:val="Normal"/>
    <w:next w:val="Normal"/>
    <w:link w:val="CitaCar"/>
    <w:uiPriority w:val="29"/>
    <w:qFormat/>
    <w:rsid w:val="00874392"/>
    <w:pPr>
      <w:ind w:left="1021" w:right="1021"/>
    </w:pPr>
    <w:rPr>
      <w:i/>
      <w:iCs/>
      <w:color w:val="000000" w:themeColor="text1"/>
    </w:rPr>
  </w:style>
  <w:style w:type="character" w:customStyle="1" w:styleId="CitaCar">
    <w:name w:val="Cita Car"/>
    <w:basedOn w:val="Fuentedeprrafopredeter"/>
    <w:link w:val="Cita"/>
    <w:uiPriority w:val="29"/>
    <w:rsid w:val="00874392"/>
    <w:rPr>
      <w:i/>
      <w:iCs/>
      <w:color w:val="000000" w:themeColor="text1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874392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874392"/>
    <w:rPr>
      <w:b/>
      <w:bCs/>
      <w:i/>
      <w:iCs/>
      <w:color w:val="4F81BD" w:themeColor="accent1"/>
    </w:rPr>
  </w:style>
  <w:style w:type="character" w:styleId="nfasissutil">
    <w:name w:val="Subtle Emphasis"/>
    <w:uiPriority w:val="19"/>
    <w:qFormat/>
    <w:rsid w:val="00874392"/>
    <w:rPr>
      <w:i/>
      <w:iCs/>
      <w:color w:val="808080" w:themeColor="text1" w:themeTint="7F"/>
    </w:rPr>
  </w:style>
  <w:style w:type="character" w:styleId="nfasisintenso">
    <w:name w:val="Intense Emphasis"/>
    <w:uiPriority w:val="21"/>
    <w:qFormat/>
    <w:rsid w:val="00874392"/>
    <w:rPr>
      <w:b/>
      <w:bCs/>
      <w:i/>
      <w:iCs/>
      <w:color w:val="4F81BD" w:themeColor="accent1"/>
    </w:rPr>
  </w:style>
  <w:style w:type="character" w:styleId="Referenciasutil">
    <w:name w:val="Subtle Reference"/>
    <w:basedOn w:val="Fuentedeprrafopredeter"/>
    <w:uiPriority w:val="31"/>
    <w:qFormat/>
    <w:rsid w:val="00874392"/>
    <w:rPr>
      <w:smallCaps/>
      <w:color w:val="C0504D" w:themeColor="accent2"/>
      <w:u w:val="single"/>
    </w:rPr>
  </w:style>
  <w:style w:type="character" w:styleId="Referenciaintensa">
    <w:name w:val="Intense Reference"/>
    <w:uiPriority w:val="32"/>
    <w:qFormat/>
    <w:rsid w:val="00874392"/>
    <w:rPr>
      <w:b/>
      <w:bCs/>
      <w:smallCaps/>
      <w:color w:val="C0504D" w:themeColor="accent2"/>
      <w:spacing w:val="5"/>
      <w:u w:val="single"/>
    </w:rPr>
  </w:style>
  <w:style w:type="character" w:styleId="Ttulodellibro">
    <w:name w:val="Book Title"/>
    <w:uiPriority w:val="33"/>
    <w:qFormat/>
    <w:rsid w:val="00874392"/>
    <w:rPr>
      <w:b/>
      <w:bCs/>
      <w:smallCaps/>
      <w:spacing w:val="5"/>
    </w:rPr>
  </w:style>
  <w:style w:type="paragraph" w:styleId="TtuloTDC">
    <w:name w:val="TOC Heading"/>
    <w:basedOn w:val="Ttulo1"/>
    <w:next w:val="Normal"/>
    <w:uiPriority w:val="39"/>
    <w:unhideWhenUsed/>
    <w:qFormat/>
    <w:rsid w:val="00874392"/>
    <w:pPr>
      <w:spacing w:before="480"/>
      <w:ind w:left="0" w:firstLine="0"/>
      <w:outlineLvl w:val="9"/>
    </w:pPr>
  </w:style>
  <w:style w:type="paragraph" w:customStyle="1" w:styleId="Default">
    <w:name w:val="Default"/>
    <w:rsid w:val="003322F8"/>
    <w:pPr>
      <w:autoSpaceDE w:val="0"/>
      <w:autoSpaceDN w:val="0"/>
      <w:adjustRightInd w:val="0"/>
      <w:spacing w:after="0" w:line="240" w:lineRule="auto"/>
    </w:pPr>
    <w:rPr>
      <w:rFonts w:ascii="Century Gothic" w:hAnsi="Century Gothic" w:cs="Century Gothic"/>
      <w:color w:val="000000"/>
      <w:sz w:val="24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33F3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33F3B"/>
    <w:rPr>
      <w:rFonts w:ascii="Tahoma" w:hAnsi="Tahoma" w:cs="Tahoma"/>
      <w:sz w:val="16"/>
      <w:szCs w:val="16"/>
    </w:rPr>
  </w:style>
  <w:style w:type="paragraph" w:styleId="TDC1">
    <w:name w:val="toc 1"/>
    <w:basedOn w:val="Normal"/>
    <w:next w:val="Normal"/>
    <w:autoRedefine/>
    <w:uiPriority w:val="39"/>
    <w:unhideWhenUsed/>
    <w:rsid w:val="00091875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091875"/>
    <w:pPr>
      <w:spacing w:after="100"/>
      <w:ind w:left="220"/>
    </w:pPr>
  </w:style>
  <w:style w:type="character" w:styleId="Hipervnculo">
    <w:name w:val="Hyperlink"/>
    <w:basedOn w:val="Fuentedeprrafopredeter"/>
    <w:uiPriority w:val="99"/>
    <w:unhideWhenUsed/>
    <w:rsid w:val="00091875"/>
    <w:rPr>
      <w:color w:val="0000FF" w:themeColor="hyperlink"/>
      <w:u w:val="single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91875"/>
    <w:pPr>
      <w:tabs>
        <w:tab w:val="center" w:pos="4419"/>
        <w:tab w:val="right" w:pos="8838"/>
      </w:tabs>
      <w:spacing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091875"/>
  </w:style>
  <w:style w:type="paragraph" w:styleId="Piedepgina">
    <w:name w:val="footer"/>
    <w:basedOn w:val="Normal"/>
    <w:link w:val="PiedepginaCar"/>
    <w:uiPriority w:val="99"/>
    <w:unhideWhenUsed/>
    <w:rsid w:val="00091875"/>
    <w:pPr>
      <w:tabs>
        <w:tab w:val="center" w:pos="4419"/>
        <w:tab w:val="right" w:pos="8838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91875"/>
  </w:style>
  <w:style w:type="paragraph" w:customStyle="1" w:styleId="yiv0520071016msonormal">
    <w:name w:val="yiv0520071016msonormal"/>
    <w:basedOn w:val="Normal"/>
    <w:rsid w:val="00F77C04"/>
    <w:pPr>
      <w:spacing w:before="100" w:beforeAutospacing="1" w:after="100" w:afterAutospacing="1" w:line="240" w:lineRule="auto"/>
      <w:contextualSpacing w:val="0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yiv0520071016msolistparagraph">
    <w:name w:val="yiv0520071016msolistparagraph"/>
    <w:basedOn w:val="Normal"/>
    <w:rsid w:val="00F77C04"/>
    <w:pPr>
      <w:spacing w:before="100" w:beforeAutospacing="1" w:after="100" w:afterAutospacing="1" w:line="240" w:lineRule="auto"/>
      <w:contextualSpacing w:val="0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yiv4330210419msonormal">
    <w:name w:val="yiv4330210419msonormal"/>
    <w:basedOn w:val="Normal"/>
    <w:rsid w:val="00010A03"/>
    <w:pPr>
      <w:spacing w:before="100" w:beforeAutospacing="1" w:after="100" w:afterAutospacing="1" w:line="240" w:lineRule="auto"/>
      <w:contextualSpacing w:val="0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table" w:styleId="Tablaconcuadrcula">
    <w:name w:val="Table Grid"/>
    <w:basedOn w:val="Tablanormal"/>
    <w:uiPriority w:val="59"/>
    <w:rsid w:val="008156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511F4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11F46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11F46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11F4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11F46"/>
    <w:rPr>
      <w:b/>
      <w:bCs/>
      <w:sz w:val="20"/>
      <w:szCs w:val="20"/>
    </w:rPr>
  </w:style>
  <w:style w:type="paragraph" w:styleId="Revisin">
    <w:name w:val="Revision"/>
    <w:hidden/>
    <w:uiPriority w:val="99"/>
    <w:semiHidden/>
    <w:rsid w:val="00B60C9E"/>
    <w:pPr>
      <w:spacing w:after="0" w:line="240" w:lineRule="auto"/>
    </w:p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21061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21061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NormalWeb">
    <w:name w:val="Normal (Web)"/>
    <w:basedOn w:val="Normal"/>
    <w:uiPriority w:val="99"/>
    <w:semiHidden/>
    <w:unhideWhenUsed/>
    <w:rsid w:val="00822C78"/>
    <w:pPr>
      <w:spacing w:before="100" w:beforeAutospacing="1" w:after="100" w:afterAutospacing="1" w:line="240" w:lineRule="auto"/>
      <w:contextualSpacing w:val="0"/>
      <w:jc w:val="left"/>
    </w:pPr>
    <w:rPr>
      <w:rFonts w:ascii="Times New Roman" w:eastAsiaTheme="minorEastAsia" w:hAnsi="Times New Roman" w:cs="Times New Roman"/>
      <w:sz w:val="24"/>
      <w:szCs w:val="24"/>
      <w:lang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332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468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493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7575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25193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77275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21650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88232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656248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767127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573685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687445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717966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1148847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5384734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4596262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1762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0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21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0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1937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324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71860">
                  <w:marLeft w:val="0"/>
                  <w:marRight w:val="0"/>
                  <w:marTop w:val="0"/>
                  <w:marBottom w:val="0"/>
                  <w:divBdr>
                    <w:top w:val="single" w:sz="6" w:space="0" w:color="DDDDDD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4742918">
                      <w:marLeft w:val="345"/>
                      <w:marRight w:val="360"/>
                      <w:marTop w:val="375"/>
                      <w:marBottom w:val="3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0989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0809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94067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bg1">
            <a:lumMod val="85000"/>
          </a:schemeClr>
        </a:solidFill>
        <a:ln>
          <a:noFill/>
        </a:ln>
      </a:spPr>
      <a:bodyPr rot="0" spcFirstLastPara="0" vertOverflow="overflow" horzOverflow="overflow" vert="horz" wrap="square" lIns="91440" tIns="45720" rIns="91440" bIns="45720" numCol="1" spcCol="0" rtlCol="0" fromWordArt="0" anchor="ctr" anchorCtr="0" forceAA="0" compatLnSpc="1">
        <a:prstTxWarp prst="textNoShape">
          <a:avLst/>
        </a:prstTxWarp>
        <a:noAutofit/>
      </a:bodyPr>
      <a:lstStyle/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3" ma:contentTypeDescription="Crear nuevo documento." ma:contentTypeScope="" ma:versionID="5ce307a3737c73d7fc56b8c56af85e2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423b5beffdcd85b5c8f742a4950b070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DC71DA-D9E4-47CC-BBB4-56DE0D9D81D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41EB004-6B98-4B69-993B-FAC2E0599F9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3674830-B131-47EF-8511-2500398EF0A0}">
  <ds:schemaRefs>
    <ds:schemaRef ds:uri="http://schemas.microsoft.com/office/2006/metadata/properties"/>
    <ds:schemaRef ds:uri="http://schemas.microsoft.com/office/infopath/2007/PartnerControls"/>
    <ds:schemaRef ds:uri="9d85dbaf-23eb-4e57-a637-93dcacc8b1a1"/>
  </ds:schemaRefs>
</ds:datastoreItem>
</file>

<file path=customXml/itemProps4.xml><?xml version="1.0" encoding="utf-8"?>
<ds:datastoreItem xmlns:ds="http://schemas.openxmlformats.org/officeDocument/2006/customXml" ds:itemID="{9DCDA980-B793-F944-A8B2-4581E9DABC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521</Words>
  <Characters>2870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Juan Manuel</dc:creator>
  <cp:keywords/>
  <cp:lastModifiedBy>Jessica Montealegre</cp:lastModifiedBy>
  <cp:revision>2</cp:revision>
  <cp:lastPrinted>2021-07-12T17:48:00Z</cp:lastPrinted>
  <dcterms:created xsi:type="dcterms:W3CDTF">2022-10-28T20:38:00Z</dcterms:created>
  <dcterms:modified xsi:type="dcterms:W3CDTF">2022-10-28T20:38:00Z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